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auto"/>
          <w:spacing w:val="4"/>
          <w:sz w:val="22"/>
          <w:szCs w:val="24"/>
          <w:lang w:val="en-GB"/>
        </w:rPr>
        <w:id w:val="-899739697"/>
        <w:docPartObj>
          <w:docPartGallery w:val="Cover Pages"/>
          <w:docPartUnique/>
        </w:docPartObj>
      </w:sdtPr>
      <w:sdtEndPr>
        <w:rPr>
          <w:spacing w:val="0"/>
          <w:szCs w:val="22"/>
          <w:lang w:val="en-AU"/>
        </w:rPr>
      </w:sdtEndPr>
      <w:sdtContent>
        <w:tbl>
          <w:tblPr>
            <w:tblStyle w:val="Frame"/>
            <w:tblpPr w:leftFromText="181" w:rightFromText="181" w:vertAnchor="page" w:horzAnchor="page" w:tblpX="285" w:tblpY="5104"/>
            <w:tblOverlap w:val="never"/>
            <w:tblW w:w="11340" w:type="dxa"/>
            <w:tblLayout w:type="fixed"/>
            <w:tblLook w:val="04A0" w:firstRow="1" w:lastRow="0" w:firstColumn="1" w:lastColumn="0" w:noHBand="0" w:noVBand="1"/>
          </w:tblPr>
          <w:tblGrid>
            <w:gridCol w:w="11340"/>
          </w:tblGrid>
          <w:tr w:rsidR="009F197E" w14:paraId="21706A62" w14:textId="77777777" w:rsidTr="00A41066">
            <w:trPr>
              <w:trHeight w:hRule="exact" w:val="6804"/>
            </w:trPr>
            <w:tc>
              <w:tcPr>
                <w:tcW w:w="10204" w:type="dxa"/>
              </w:tcPr>
              <w:p w14:paraId="4D06366D" w14:textId="77777777" w:rsidR="009F197E" w:rsidRDefault="00005A9F" w:rsidP="00CA314E">
                <w:pPr>
                  <w:pStyle w:val="NoSpacing"/>
                  <w:ind w:left="-284"/>
                </w:pPr>
                <w:r>
                  <w:rPr>
                    <w:noProof/>
                    <w:lang w:eastAsia="en-AU"/>
                  </w:rPr>
                  <w:drawing>
                    <wp:anchor distT="0" distB="0" distL="114300" distR="114300" simplePos="0" relativeHeight="252042240" behindDoc="0" locked="0" layoutInCell="1" allowOverlap="1" wp14:anchorId="02C1B3A1" wp14:editId="3377033F">
                      <wp:simplePos x="0" y="0"/>
                      <wp:positionH relativeFrom="page">
                        <wp:posOffset>0</wp:posOffset>
                      </wp:positionH>
                      <wp:positionV relativeFrom="page">
                        <wp:posOffset>74930</wp:posOffset>
                      </wp:positionV>
                      <wp:extent cx="7215068" cy="4672330"/>
                      <wp:effectExtent l="0" t="0" r="0" b="1270"/>
                      <wp:wrapTopAndBottom/>
                      <wp:docPr id="186" name="Picture 1" descr="Caption of cover image is on page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7215068" cy="4672330"/>
                              </a:xfrm>
                              <a:prstGeom prst="rect">
                                <a:avLst/>
                              </a:prstGeom>
                              <a:blipFill>
                                <a:blip r:embed="rId12"/>
                                <a:stretch>
                                  <a:fillRect/>
                                </a:stretch>
                              </a:blipFill>
                              <a:ln>
                                <a:noFill/>
                              </a:ln>
                            </pic:spPr>
                          </pic:pic>
                        </a:graphicData>
                      </a:graphic>
                      <wp14:sizeRelH relativeFrom="margin">
                        <wp14:pctWidth>0</wp14:pctWidth>
                      </wp14:sizeRelH>
                      <wp14:sizeRelV relativeFrom="margin">
                        <wp14:pctHeight>0</wp14:pctHeight>
                      </wp14:sizeRelV>
                    </wp:anchor>
                  </w:drawing>
                </w:r>
              </w:p>
              <w:p w14:paraId="0262C01B" w14:textId="77777777" w:rsidR="009F197E" w:rsidRDefault="009F197E" w:rsidP="008E26EF">
                <w:pPr>
                  <w:pStyle w:val="NoSpacing"/>
                  <w:ind w:left="-284"/>
                </w:pPr>
              </w:p>
            </w:tc>
          </w:tr>
        </w:tbl>
        <w:p w14:paraId="70ADE946" w14:textId="77777777" w:rsidR="009F197E" w:rsidRPr="00A62CB9" w:rsidRDefault="00A62CB9" w:rsidP="00CA314E">
          <w:pPr>
            <w:pStyle w:val="Title"/>
            <w:framePr w:wrap="around" w:hAnchor="page" w:x="897" w:y="12785"/>
            <w:rPr>
              <w:sz w:val="48"/>
              <w:szCs w:val="48"/>
            </w:rPr>
          </w:pPr>
          <w:r w:rsidRPr="00A62CB9">
            <w:rPr>
              <w:szCs w:val="58"/>
            </w:rPr>
            <w:t>Unfinished Business: Evaluation of Aus</w:t>
          </w:r>
          <w:r w:rsidR="000D379C">
            <w:rPr>
              <w:szCs w:val="58"/>
            </w:rPr>
            <w:t>tralian Advocacy for Disability-</w:t>
          </w:r>
          <w:r w:rsidRPr="00A62CB9">
            <w:rPr>
              <w:szCs w:val="58"/>
            </w:rPr>
            <w:t>Inclusive Development</w:t>
          </w:r>
          <w:r w:rsidR="009F197E" w:rsidRPr="00A62CB9">
            <w:rPr>
              <w:sz w:val="48"/>
              <w:szCs w:val="48"/>
            </w:rPr>
            <w:t xml:space="preserve"> </w:t>
          </w:r>
        </w:p>
        <w:sdt>
          <w:sdtPr>
            <w:id w:val="832418913"/>
            <w:date w:fullDate="2017-12-14T00:00:00Z">
              <w:dateFormat w:val="MMMM yyyy"/>
              <w:lid w:val="en-AU"/>
              <w:storeMappedDataAs w:val="dateTime"/>
              <w:calendar w:val="gregorian"/>
            </w:date>
          </w:sdtPr>
          <w:sdtEndPr/>
          <w:sdtContent>
            <w:p w14:paraId="5ADB11B2" w14:textId="77777777" w:rsidR="009F197E" w:rsidRPr="00A34B04" w:rsidRDefault="009F197E" w:rsidP="00CA314E">
              <w:pPr>
                <w:pStyle w:val="Date"/>
                <w:framePr w:wrap="around" w:hAnchor="page" w:x="897" w:y="12785"/>
              </w:pPr>
              <w:r>
                <w:t>December 2017</w:t>
              </w:r>
            </w:p>
          </w:sdtContent>
        </w:sdt>
        <w:p w14:paraId="2142CFD4" w14:textId="77777777" w:rsidR="009F197E" w:rsidRDefault="009F197E" w:rsidP="009F197E"/>
        <w:p w14:paraId="1B2BBCA7" w14:textId="77777777" w:rsidR="009F197E" w:rsidRDefault="009F197E" w:rsidP="009F197E">
          <w:pPr>
            <w:sectPr w:rsidR="009F197E" w:rsidSect="00F21EFA">
              <w:headerReference w:type="even" r:id="rId13"/>
              <w:headerReference w:type="default" r:id="rId14"/>
              <w:footerReference w:type="default" r:id="rId15"/>
              <w:headerReference w:type="first" r:id="rId16"/>
              <w:type w:val="continuous"/>
              <w:pgSz w:w="11906" w:h="16838"/>
              <w:pgMar w:top="851" w:right="851" w:bottom="1418" w:left="851" w:header="720" w:footer="720" w:gutter="0"/>
              <w:cols w:space="708"/>
              <w:titlePg/>
              <w:docGrid w:linePitch="360"/>
            </w:sectPr>
          </w:pPr>
        </w:p>
        <w:p w14:paraId="77F114D4" w14:textId="77777777" w:rsidR="009F197E" w:rsidRDefault="001C2AC0" w:rsidP="00CD3898"/>
      </w:sdtContent>
    </w:sdt>
    <w:p w14:paraId="76B8F1C3" w14:textId="77777777" w:rsidR="009F197E" w:rsidRPr="00137AF0" w:rsidRDefault="009F197E" w:rsidP="009F197E">
      <w:r w:rsidRPr="00137AF0">
        <w:t xml:space="preserve">© Commonwealth of Australia 2017 ISBN </w:t>
      </w:r>
      <w:r w:rsidR="00315F9D">
        <w:t>978-0-9954465-2-6</w:t>
      </w:r>
    </w:p>
    <w:p w14:paraId="301FC3A5" w14:textId="77777777" w:rsidR="009F197E" w:rsidRPr="0074009F" w:rsidRDefault="009F197E" w:rsidP="009F197E">
      <w:pPr>
        <w:rPr>
          <w:rStyle w:val="Strong"/>
          <w:b w:val="0"/>
        </w:rPr>
      </w:pPr>
      <w:r w:rsidRPr="008777BB">
        <w:rPr>
          <w:rStyle w:val="Strong"/>
        </w:rPr>
        <w:t>Authors:</w:t>
      </w:r>
      <w:r w:rsidRPr="0074009F">
        <w:rPr>
          <w:rStyle w:val="Strong"/>
          <w:b w:val="0"/>
        </w:rPr>
        <w:t xml:space="preserve"> </w:t>
      </w:r>
      <w:r w:rsidR="00C134C5" w:rsidRPr="0074009F">
        <w:rPr>
          <w:rStyle w:val="Strong"/>
          <w:b w:val="0"/>
        </w:rPr>
        <w:t>Laurie Dunn, Karen Ovington and Charlotte McClain-Nhlapo</w:t>
      </w:r>
    </w:p>
    <w:p w14:paraId="4DA169E1" w14:textId="77777777" w:rsidR="009F197E" w:rsidRPr="00137AF0" w:rsidRDefault="009F197E" w:rsidP="009F197E">
      <w:r w:rsidRPr="00137AF0">
        <w:t xml:space="preserve">Published by the </w:t>
      </w:r>
      <w:r w:rsidR="003F7891">
        <w:t xml:space="preserve">Australian Government </w:t>
      </w:r>
      <w:r w:rsidRPr="00137AF0">
        <w:t>Department of Foreign Affairs and Trade, Canberra, 2017.</w:t>
      </w:r>
    </w:p>
    <w:p w14:paraId="4467CDE1" w14:textId="77777777" w:rsidR="009F197E" w:rsidRPr="00137AF0" w:rsidRDefault="009F197E" w:rsidP="009F197E">
      <w:r w:rsidRPr="00137AF0">
        <w:rPr>
          <w:rStyle w:val="Strong"/>
        </w:rPr>
        <w:t>Disclaimer:</w:t>
      </w:r>
      <w:r w:rsidRPr="00137AF0">
        <w:t xml:space="preserve"> The views contained in this report do not necessarily represent those of the Australian Government.</w:t>
      </w:r>
    </w:p>
    <w:p w14:paraId="5D521537" w14:textId="77777777" w:rsidR="009F197E" w:rsidRPr="00137AF0" w:rsidRDefault="009F197E" w:rsidP="009F197E">
      <w:r w:rsidRPr="00137AF0">
        <w:t>With the exception of the Commonwealth Coat of Arms and where otherwise noted all material presented in this document is provided under a Creative Co</w:t>
      </w:r>
      <w:r>
        <w:t xml:space="preserve">mmons Attribution 3.0 Australia </w:t>
      </w:r>
      <w:r w:rsidRPr="00137AF0">
        <w:t>(</w:t>
      </w:r>
      <w:hyperlink r:id="rId17" w:history="1">
        <w:r w:rsidRPr="00303FFF">
          <w:rPr>
            <w:rStyle w:val="Hyperlink"/>
          </w:rPr>
          <w:t>http://creativecommons.org/licenses/by/3.0/au/</w:t>
        </w:r>
      </w:hyperlink>
      <w:r w:rsidRPr="00137AF0">
        <w:t xml:space="preserve">) licence. The details of the relevant licence conditions are available on the Creative Commons website (accessible using the links provided) as is the full legal code for the CC BY 3.0 AU licence (http://creativecommons.org/licenses/by/3.0/au/legalcode). The document must be attributed as Office of Development Effectiveness, </w:t>
      </w:r>
      <w:r w:rsidR="00F3522A">
        <w:t>Unfinished Business</w:t>
      </w:r>
      <w:r w:rsidRPr="00137AF0">
        <w:t xml:space="preserve">: </w:t>
      </w:r>
      <w:r w:rsidR="00F3522A">
        <w:t>Evaluation of A</w:t>
      </w:r>
      <w:r w:rsidR="0074009F">
        <w:t>ustralian A</w:t>
      </w:r>
      <w:r w:rsidR="000D379C">
        <w:t>dvocacy for Disability-</w:t>
      </w:r>
      <w:r w:rsidR="00F3522A">
        <w:t>Inclusive Development</w:t>
      </w:r>
      <w:r w:rsidRPr="00137AF0">
        <w:t>, Canberra, 2017.</w:t>
      </w:r>
    </w:p>
    <w:p w14:paraId="3104CF13" w14:textId="77777777" w:rsidR="009F197E" w:rsidRPr="00137AF0" w:rsidRDefault="009F197E" w:rsidP="009F197E">
      <w:r w:rsidRPr="00137AF0">
        <w:t>This document is online at dfat.gov.au/ode</w:t>
      </w:r>
    </w:p>
    <w:p w14:paraId="2088DB8E" w14:textId="77777777" w:rsidR="009F197E" w:rsidRPr="00137AF0" w:rsidRDefault="009F197E" w:rsidP="006A637A">
      <w:pPr>
        <w:spacing w:after="120"/>
      </w:pPr>
      <w:r w:rsidRPr="00137AF0">
        <w:t>For further information, contact:</w:t>
      </w:r>
    </w:p>
    <w:p w14:paraId="3D5B8D49" w14:textId="77777777" w:rsidR="009F197E" w:rsidRPr="00137AF0" w:rsidRDefault="009F197E" w:rsidP="006A637A">
      <w:r w:rsidRPr="00137AF0">
        <w:t>Office of Development Effectiveness</w:t>
      </w:r>
    </w:p>
    <w:p w14:paraId="7C47F3EC" w14:textId="77777777" w:rsidR="009F197E" w:rsidRPr="00137AF0" w:rsidRDefault="009F197E" w:rsidP="006A637A">
      <w:r w:rsidRPr="00137AF0">
        <w:t xml:space="preserve">Department of Foreign Affairs and Trade </w:t>
      </w:r>
    </w:p>
    <w:p w14:paraId="6F658CBB" w14:textId="77777777" w:rsidR="009F197E" w:rsidRPr="00137AF0" w:rsidRDefault="009F197E" w:rsidP="006A637A">
      <w:r w:rsidRPr="00137AF0">
        <w:t>GPO Box 887</w:t>
      </w:r>
    </w:p>
    <w:p w14:paraId="25D4E6A2" w14:textId="77777777" w:rsidR="009F197E" w:rsidRPr="00137AF0" w:rsidRDefault="009F197E" w:rsidP="006A637A">
      <w:r w:rsidRPr="00137AF0">
        <w:t>Canberra ACT 2601</w:t>
      </w:r>
    </w:p>
    <w:p w14:paraId="73A0A2B3" w14:textId="77777777" w:rsidR="009F197E" w:rsidRPr="00137AF0" w:rsidRDefault="00322668" w:rsidP="006A637A">
      <w:r>
        <w:t xml:space="preserve">Phone   </w:t>
      </w:r>
      <w:r w:rsidR="000D379C">
        <w:t>+</w:t>
      </w:r>
      <w:r w:rsidR="009F197E" w:rsidRPr="00137AF0">
        <w:t xml:space="preserve"> 61</w:t>
      </w:r>
      <w:r w:rsidR="000D379C">
        <w:t xml:space="preserve"> 2 6261 1111</w:t>
      </w:r>
    </w:p>
    <w:p w14:paraId="748EA2A9" w14:textId="77777777" w:rsidR="009F197E" w:rsidRPr="00137AF0" w:rsidRDefault="000D379C" w:rsidP="006A637A">
      <w:r>
        <w:t xml:space="preserve">Facsimile  </w:t>
      </w:r>
      <w:r w:rsidR="00322668">
        <w:t xml:space="preserve"> </w:t>
      </w:r>
      <w:r>
        <w:t>+</w:t>
      </w:r>
      <w:r w:rsidRPr="00137AF0">
        <w:t xml:space="preserve"> 61</w:t>
      </w:r>
      <w:r>
        <w:t xml:space="preserve"> 2 6261 3111</w:t>
      </w:r>
    </w:p>
    <w:p w14:paraId="1F03347E" w14:textId="77777777" w:rsidR="009F197E" w:rsidRPr="00137AF0" w:rsidRDefault="000D379C" w:rsidP="000D0D13">
      <w:r>
        <w:t xml:space="preserve">Internet  </w:t>
      </w:r>
      <w:r w:rsidR="009F197E" w:rsidRPr="00137AF0">
        <w:t>dfat.gov.au/ode</w:t>
      </w:r>
    </w:p>
    <w:p w14:paraId="59018C6E" w14:textId="77777777" w:rsidR="00EB4EB6" w:rsidRDefault="009F197E" w:rsidP="000D0D13">
      <w:r w:rsidRPr="00CD3898">
        <w:rPr>
          <w:rStyle w:val="Strong"/>
          <w:sz w:val="20"/>
          <w:szCs w:val="20"/>
        </w:rPr>
        <w:t>Cover photo:</w:t>
      </w:r>
      <w:r w:rsidRPr="00CD3898">
        <w:t xml:space="preserve"> </w:t>
      </w:r>
      <w:r w:rsidR="00EB4EB6" w:rsidRPr="00CD3898">
        <w:t xml:space="preserve">Participants in a training on </w:t>
      </w:r>
      <w:r w:rsidR="0074009F" w:rsidRPr="00CD3898">
        <w:t>‘</w:t>
      </w:r>
      <w:r w:rsidR="00EB4EB6" w:rsidRPr="00CD3898">
        <w:t>Strengthening the Role of Women with Disabilities in Humanitarian Action</w:t>
      </w:r>
      <w:r w:rsidR="0074009F" w:rsidRPr="00CD3898">
        <w:t>’</w:t>
      </w:r>
      <w:r w:rsidR="000D379C">
        <w:t xml:space="preserve"> organis</w:t>
      </w:r>
      <w:r w:rsidR="00EB4EB6" w:rsidRPr="00CD3898">
        <w:t>ed by the National Forum of Women with Disabilities in partnership with</w:t>
      </w:r>
      <w:r w:rsidR="0074009F" w:rsidRPr="00CD3898">
        <w:t xml:space="preserve"> the Women’s Refugee Commission.</w:t>
      </w:r>
      <w:r w:rsidR="00EB4EB6" w:rsidRPr="00CD3898">
        <w:t xml:space="preserve"> D</w:t>
      </w:r>
      <w:r w:rsidR="00C700EF">
        <w:t>esigned for women DPO leaders, t</w:t>
      </w:r>
      <w:r w:rsidR="00EB4EB6" w:rsidRPr="00CD3898">
        <w:t xml:space="preserve">his training </w:t>
      </w:r>
      <w:r w:rsidR="0074009F" w:rsidRPr="00CD3898">
        <w:t>which was held</w:t>
      </w:r>
      <w:r w:rsidR="003E69A5">
        <w:t xml:space="preserve"> in Islamabad, Pakistan in 2016,</w:t>
      </w:r>
      <w:r w:rsidR="0074009F" w:rsidRPr="00CD3898">
        <w:t xml:space="preserve"> increased</w:t>
      </w:r>
      <w:r w:rsidR="00EB4EB6" w:rsidRPr="00CD3898">
        <w:t xml:space="preserve"> the capacity of women with disabilities to </w:t>
      </w:r>
      <w:r w:rsidR="0074009F" w:rsidRPr="00CD3898">
        <w:t>be effective</w:t>
      </w:r>
      <w:r w:rsidR="00EB4EB6" w:rsidRPr="00CD3898">
        <w:t xml:space="preserve"> advocate</w:t>
      </w:r>
      <w:r w:rsidR="0074009F" w:rsidRPr="00CD3898">
        <w:t>s</w:t>
      </w:r>
      <w:r w:rsidR="00EB4EB6" w:rsidRPr="00CD3898">
        <w:t xml:space="preserve"> on women’s and disability issues by increasing their understan</w:t>
      </w:r>
      <w:r w:rsidR="0074009F" w:rsidRPr="00CD3898">
        <w:t>ding of the humanitarian system,</w:t>
      </w:r>
      <w:r w:rsidR="00EB4EB6" w:rsidRPr="00CD3898">
        <w:t xml:space="preserve"> </w:t>
      </w:r>
      <w:r w:rsidR="0074009F" w:rsidRPr="00CD3898">
        <w:t xml:space="preserve">identifying </w:t>
      </w:r>
      <w:r w:rsidR="00EB4EB6" w:rsidRPr="00CD3898">
        <w:t>opportunities for inclusion of women and girls with disabilities</w:t>
      </w:r>
      <w:r w:rsidR="0074009F" w:rsidRPr="00CD3898">
        <w:t xml:space="preserve"> within the humanitarian system</w:t>
      </w:r>
      <w:r w:rsidR="00EB4EB6" w:rsidRPr="00CD3898">
        <w:t xml:space="preserve"> and supporting the development of collaborative advocacy plans</w:t>
      </w:r>
      <w:r w:rsidR="0074009F" w:rsidRPr="00CD3898">
        <w:t>.</w:t>
      </w:r>
      <w:r w:rsidR="00EB4EB6" w:rsidRPr="00CD3898">
        <w:t xml:space="preserve"> © SADF/ STEP</w:t>
      </w:r>
    </w:p>
    <w:p w14:paraId="2B753CD1" w14:textId="77777777" w:rsidR="00C73205" w:rsidRPr="00CD3898" w:rsidRDefault="00C73205" w:rsidP="000D0D13">
      <w:r w:rsidRPr="00C518B5">
        <w:rPr>
          <w:rStyle w:val="Strong"/>
          <w:sz w:val="20"/>
          <w:szCs w:val="20"/>
        </w:rPr>
        <w:t>Graphic design:</w:t>
      </w:r>
      <w:r>
        <w:t xml:space="preserve"> Jean Watson</w:t>
      </w:r>
    </w:p>
    <w:tbl>
      <w:tblPr>
        <w:tblStyle w:val="Box1"/>
        <w:tblW w:w="0" w:type="auto"/>
        <w:tblLook w:val="04A0" w:firstRow="1" w:lastRow="0" w:firstColumn="1" w:lastColumn="0" w:noHBand="0" w:noVBand="1"/>
      </w:tblPr>
      <w:tblGrid>
        <w:gridCol w:w="10204"/>
      </w:tblGrid>
      <w:tr w:rsidR="009F197E" w:rsidRPr="00B03F79" w14:paraId="68871D60" w14:textId="77777777" w:rsidTr="00A41066">
        <w:tc>
          <w:tcPr>
            <w:tcW w:w="10204" w:type="dxa"/>
          </w:tcPr>
          <w:p w14:paraId="4BAAE422" w14:textId="77777777" w:rsidR="009F197E" w:rsidRPr="00B03F79" w:rsidRDefault="009F197E" w:rsidP="002E0D30">
            <w:pPr>
              <w:pStyle w:val="BoxHeading"/>
              <w:spacing w:before="60"/>
            </w:pPr>
            <w:r w:rsidRPr="00F64FBF">
              <w:t>The Office of Development Effectiveness (ODE)</w:t>
            </w:r>
            <w:r>
              <w:t xml:space="preserve">  </w:t>
            </w:r>
          </w:p>
          <w:p w14:paraId="75FECDC1" w14:textId="77777777" w:rsidR="009F197E" w:rsidRPr="00CD3898" w:rsidRDefault="009F197E" w:rsidP="00A41066">
            <w:pPr>
              <w:pStyle w:val="BoxText"/>
              <w:rPr>
                <w:sz w:val="22"/>
              </w:rPr>
            </w:pPr>
            <w:r w:rsidRPr="00CD3898">
              <w:rPr>
                <w:sz w:val="22"/>
              </w:rPr>
              <w:t xml:space="preserve">ODE is an </w:t>
            </w:r>
            <w:r w:rsidR="00EB67DD">
              <w:rPr>
                <w:sz w:val="22"/>
              </w:rPr>
              <w:t>office</w:t>
            </w:r>
            <w:r w:rsidRPr="00CD3898">
              <w:rPr>
                <w:sz w:val="22"/>
              </w:rPr>
              <w:t xml:space="preserve"> within the Australian Government Department of Foreign Affairs and Trade (DFAT)</w:t>
            </w:r>
            <w:r w:rsidR="00EB67DD">
              <w:rPr>
                <w:sz w:val="22"/>
              </w:rPr>
              <w:t xml:space="preserve"> independent of aid program management</w:t>
            </w:r>
            <w:r w:rsidRPr="00CD3898">
              <w:rPr>
                <w:sz w:val="22"/>
              </w:rPr>
              <w:t xml:space="preserve">. ODE monitors the Australian aid program’s performance, </w:t>
            </w:r>
            <w:r w:rsidR="00EB67DD">
              <w:rPr>
                <w:sz w:val="22"/>
              </w:rPr>
              <w:t xml:space="preserve">and </w:t>
            </w:r>
            <w:r w:rsidRPr="00CD3898">
              <w:rPr>
                <w:sz w:val="22"/>
              </w:rPr>
              <w:t>evaluates its impact. ODE’s work is overseen by the Indepe</w:t>
            </w:r>
            <w:r w:rsidR="008B12EE">
              <w:rPr>
                <w:sz w:val="22"/>
              </w:rPr>
              <w:t>ndent Evaluation Committee</w:t>
            </w:r>
            <w:r w:rsidRPr="00CD3898">
              <w:rPr>
                <w:sz w:val="22"/>
              </w:rPr>
              <w:t>, an advisory body that provides independent expert advice on ODE’s evaluation strategy, work plan, analysis and reports.</w:t>
            </w:r>
          </w:p>
          <w:p w14:paraId="4B286A69" w14:textId="77777777" w:rsidR="009F197E" w:rsidRPr="00E81E1A" w:rsidRDefault="009F197E" w:rsidP="00A41066">
            <w:pPr>
              <w:pStyle w:val="BoxText"/>
            </w:pPr>
            <w:r w:rsidRPr="00CD3898">
              <w:rPr>
                <w:sz w:val="22"/>
              </w:rPr>
              <w:t>dfat.gov.au/ode</w:t>
            </w:r>
            <w:r>
              <w:t xml:space="preserve">  </w:t>
            </w:r>
          </w:p>
        </w:tc>
      </w:tr>
    </w:tbl>
    <w:p w14:paraId="227EE6E9" w14:textId="77777777" w:rsidR="0006575B" w:rsidRDefault="0006575B" w:rsidP="009F197E">
      <w:pPr>
        <w:pStyle w:val="NoSpacing"/>
        <w:sectPr w:rsidR="0006575B" w:rsidSect="00F21EFA">
          <w:headerReference w:type="default" r:id="rId18"/>
          <w:headerReference w:type="first" r:id="rId19"/>
          <w:footerReference w:type="first" r:id="rId20"/>
          <w:pgSz w:w="11906" w:h="16838"/>
          <w:pgMar w:top="851" w:right="851" w:bottom="1418" w:left="851" w:header="675" w:footer="510" w:gutter="0"/>
          <w:pgNumType w:fmt="lowerRoman"/>
          <w:cols w:space="708"/>
          <w:docGrid w:linePitch="360"/>
        </w:sectPr>
      </w:pPr>
    </w:p>
    <w:p w14:paraId="796D35DC" w14:textId="77777777" w:rsidR="009F197E" w:rsidRPr="009E0918" w:rsidRDefault="009F197E" w:rsidP="009F197E">
      <w:pPr>
        <w:pStyle w:val="NoSpacing"/>
      </w:pPr>
    </w:p>
    <w:bookmarkStart w:id="1" w:name="_Toc482364618"/>
    <w:bookmarkStart w:id="2" w:name="_Toc501361740"/>
    <w:bookmarkStart w:id="3" w:name="_Toc514934017"/>
    <w:p w14:paraId="6DB8221E" w14:textId="77777777" w:rsidR="009F197E" w:rsidRPr="00AD1027" w:rsidRDefault="001C2AC0" w:rsidP="00AD1027">
      <w:pPr>
        <w:pStyle w:val="ChapterHead"/>
        <w:framePr w:wrap="around"/>
        <w:rPr>
          <w:rStyle w:val="Heading1Char"/>
          <w:b/>
          <w:bCs/>
        </w:rPr>
      </w:pPr>
      <w:sdt>
        <w:sdtPr>
          <w:rPr>
            <w:rStyle w:val="Heading1Char"/>
            <w:b/>
            <w:bCs/>
          </w:rPr>
          <w:id w:val="1148244674"/>
          <w:text/>
        </w:sdtPr>
        <w:sdtEndPr>
          <w:rPr>
            <w:rStyle w:val="Heading1Char"/>
          </w:rPr>
        </w:sdtEndPr>
        <w:sdtContent>
          <w:r w:rsidR="00AD1027" w:rsidRPr="00AD1027">
            <w:rPr>
              <w:rStyle w:val="Heading1Char"/>
              <w:b/>
              <w:bCs/>
            </w:rPr>
            <w:t>FOREWORD</w:t>
          </w:r>
        </w:sdtContent>
      </w:sdt>
      <w:bookmarkEnd w:id="1"/>
      <w:bookmarkEnd w:id="2"/>
      <w:bookmarkEnd w:id="3"/>
    </w:p>
    <w:p w14:paraId="4C01DA00" w14:textId="77777777" w:rsidR="009F197E" w:rsidRDefault="009F197E" w:rsidP="009F197E"/>
    <w:p w14:paraId="7E150AA3" w14:textId="77777777" w:rsidR="000D379C" w:rsidRDefault="000D379C" w:rsidP="000D379C">
      <w:r>
        <w:t xml:space="preserve">Supporting people with disability is not just ‘the right thing to do’ it is an economic imperative. Eighty per cent of people with disabilities live in developing countries, and one-in-five of the world’s poorest having a disability.  The 2017 Foreign Policy White Paper rightly identifies reducing poverty and tackling inequality as core objectives for Australia’s assistance. Addressing the needs of people with disability is key to this.   </w:t>
      </w:r>
    </w:p>
    <w:p w14:paraId="08460ADA" w14:textId="77777777" w:rsidR="000D379C" w:rsidRDefault="000D379C" w:rsidP="000D379C">
      <w:r>
        <w:t xml:space="preserve">Australia has been an active and visible proponent of disability inclusive development at a global level since 2009 when the first </w:t>
      </w:r>
      <w:r w:rsidR="002D62E1">
        <w:t>‘</w:t>
      </w:r>
      <w:r w:rsidRPr="002D62E1">
        <w:rPr>
          <w:i/>
        </w:rPr>
        <w:t>Development for All</w:t>
      </w:r>
      <w:r w:rsidR="002D62E1" w:rsidRPr="002D62E1">
        <w:rPr>
          <w:i/>
        </w:rPr>
        <w:t>’</w:t>
      </w:r>
      <w:r>
        <w:t xml:space="preserve"> strategy was launched. The strategy recognised the strong link between disability and poverty and underscored the need to support the inherent dignity and human rights of people with disabilities. A second strategy is now </w:t>
      </w:r>
      <w:r w:rsidR="002D62E1">
        <w:t xml:space="preserve">in </w:t>
      </w:r>
      <w:r>
        <w:t xml:space="preserve">place and Australia’s development assistance and advocacy for disability inclusiveness has deepened and matured.  </w:t>
      </w:r>
    </w:p>
    <w:p w14:paraId="021AF596" w14:textId="77777777" w:rsidR="000D379C" w:rsidRDefault="000D379C" w:rsidP="000D379C">
      <w:r>
        <w:t xml:space="preserve">While DFAT has come a long way in establishing the benefits of gender diversity, with the </w:t>
      </w:r>
      <w:r w:rsidR="002D62E1">
        <w:t>range of</w:t>
      </w:r>
      <w:r>
        <w:t xml:space="preserve"> priorities facing development partners there are many people who remain sceptical or unconvinced about the importance of a focus on disability. This is particularly the case when there are limited resources. Given this challenge, this evaluation focuses on Australia's efforts to advocate for greater inclusion in global policies and programs. It argues that by actively influencing international agreements and the policies and programs of other donors, Australia has both increased the benefits of its assistance and had a more far reaching impact. These positive findings demonstrate that in this area Australia's leadership has effectively and positively contributed to recent progress in disability policies and programs. There are however more opportunities for disability inclusion that should be exploited. </w:t>
      </w:r>
    </w:p>
    <w:p w14:paraId="5F4C2B4B" w14:textId="77777777" w:rsidR="000D379C" w:rsidRDefault="000D379C" w:rsidP="000D379C">
      <w:r>
        <w:t xml:space="preserve">The evaluation does not underestimate the fact that improving the lives of people with disabilities is a multi-generational endeavour and aid funding can only do so much. Partner governments must build and expand opportunities for people with disabilities through policy and legislative frameworks and improved service delivery on the ground. Support and advocacy from donors, institutions, non-government organisations and activists at a global level helps to create the platform for change. But it is partner countries themselves that, ultimately, will make the greatest difference.  </w:t>
      </w:r>
    </w:p>
    <w:sdt>
      <w:sdtPr>
        <w:rPr>
          <w:noProof/>
          <w:lang w:eastAsia="en-AU"/>
        </w:rPr>
        <w:alias w:val="Signature"/>
        <w:tag w:val="Signature"/>
        <w:id w:val="-1260901209"/>
        <w:picture/>
      </w:sdtPr>
      <w:sdtEndPr/>
      <w:sdtContent>
        <w:p w14:paraId="0825D81C" w14:textId="77777777" w:rsidR="00BC0278" w:rsidRPr="005D5D93" w:rsidRDefault="000D379C" w:rsidP="00BC0278">
          <w:r w:rsidRPr="003D54EE">
            <w:rPr>
              <w:noProof/>
              <w:lang w:eastAsia="en-AU"/>
            </w:rPr>
            <w:drawing>
              <wp:inline distT="0" distB="0" distL="0" distR="0" wp14:anchorId="28CA7444" wp14:editId="79DB22A0">
                <wp:extent cx="876960" cy="748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21">
                          <a:extLst>
                            <a:ext uri="{28A0092B-C50C-407E-A947-70E740481C1C}">
                              <a14:useLocalDpi xmlns:a14="http://schemas.microsoft.com/office/drawing/2010/main"/>
                            </a:ext>
                          </a:extLst>
                        </a:blip>
                        <a:stretch>
                          <a:fillRect/>
                        </a:stretch>
                      </pic:blipFill>
                      <pic:spPr>
                        <a:xfrm>
                          <a:off x="0" y="0"/>
                          <a:ext cx="876960" cy="748440"/>
                        </a:xfrm>
                        <a:prstGeom prst="rect">
                          <a:avLst/>
                        </a:prstGeom>
                      </pic:spPr>
                    </pic:pic>
                  </a:graphicData>
                </a:graphic>
              </wp:inline>
            </w:drawing>
          </w:r>
        </w:p>
      </w:sdtContent>
    </w:sdt>
    <w:p w14:paraId="2EE057F4" w14:textId="77777777" w:rsidR="00BC0278" w:rsidRPr="005D5D93" w:rsidRDefault="00BC0278" w:rsidP="00BC0278">
      <w:pPr>
        <w:pStyle w:val="NoSpacing"/>
        <w:rPr>
          <w:rStyle w:val="Strong"/>
        </w:rPr>
      </w:pPr>
      <w:r w:rsidRPr="005D5D93">
        <w:rPr>
          <w:rStyle w:val="Strong"/>
        </w:rPr>
        <w:t>Jim Adams</w:t>
      </w:r>
    </w:p>
    <w:p w14:paraId="6F9B04CD" w14:textId="77777777" w:rsidR="007D6638" w:rsidRDefault="00BC0278" w:rsidP="004A3390">
      <w:pPr>
        <w:sectPr w:rsidR="007D6638" w:rsidSect="00F21EFA">
          <w:headerReference w:type="default" r:id="rId22"/>
          <w:pgSz w:w="11906" w:h="16838"/>
          <w:pgMar w:top="851" w:right="851" w:bottom="1418" w:left="851" w:header="675" w:footer="510" w:gutter="0"/>
          <w:pgNumType w:fmt="lowerRoman"/>
          <w:cols w:space="708"/>
          <w:docGrid w:linePitch="360"/>
        </w:sectPr>
      </w:pPr>
      <w:r w:rsidRPr="005D5D93">
        <w:t>Chair, Independent Evaluation Committee</w:t>
      </w:r>
    </w:p>
    <w:bookmarkStart w:id="4" w:name="_Toc482364619"/>
    <w:bookmarkStart w:id="5" w:name="_Toc514934018"/>
    <w:p w14:paraId="29143285" w14:textId="77777777" w:rsidR="009F197E" w:rsidRPr="005B0B69" w:rsidRDefault="001C2AC0" w:rsidP="00C73205">
      <w:pPr>
        <w:pStyle w:val="ChapterHead"/>
        <w:framePr w:wrap="around" w:hAnchor="page" w:x="897" w:y="1805"/>
        <w:rPr>
          <w:rStyle w:val="Heading1Char"/>
          <w:b/>
          <w:bCs/>
        </w:rPr>
      </w:pPr>
      <w:sdt>
        <w:sdtPr>
          <w:rPr>
            <w:rStyle w:val="Heading1Char"/>
            <w:b/>
            <w:bCs/>
          </w:rPr>
          <w:id w:val="-140882763"/>
          <w:text/>
        </w:sdtPr>
        <w:sdtEndPr>
          <w:rPr>
            <w:rStyle w:val="Heading1Char"/>
          </w:rPr>
        </w:sdtEndPr>
        <w:sdtContent>
          <w:r w:rsidR="005B0B69" w:rsidRPr="005B0B69">
            <w:rPr>
              <w:rStyle w:val="Heading1Char"/>
              <w:b/>
              <w:bCs/>
            </w:rPr>
            <w:t>ACKNOWLEDGEMENTS</w:t>
          </w:r>
        </w:sdtContent>
      </w:sdt>
      <w:bookmarkEnd w:id="4"/>
      <w:bookmarkEnd w:id="5"/>
    </w:p>
    <w:p w14:paraId="06E2F083" w14:textId="77777777" w:rsidR="00C518B5" w:rsidRDefault="00C518B5" w:rsidP="00C73205"/>
    <w:p w14:paraId="4B317D0C" w14:textId="77777777" w:rsidR="001F1E3D" w:rsidRDefault="001F1E3D" w:rsidP="00C73205"/>
    <w:p w14:paraId="44971CAF" w14:textId="77777777" w:rsidR="009F197E" w:rsidRPr="009452A2" w:rsidRDefault="00C73205" w:rsidP="00C73205">
      <w:r w:rsidRPr="00984595">
        <w:t xml:space="preserve">The evaluation team </w:t>
      </w:r>
      <w:r>
        <w:t xml:space="preserve">(Laurie Dunn, </w:t>
      </w:r>
      <w:r w:rsidRPr="00A2592E">
        <w:t>Strategic Development Group (SDG)</w:t>
      </w:r>
      <w:r>
        <w:t>;</w:t>
      </w:r>
      <w:r w:rsidRPr="00A2592E">
        <w:t xml:space="preserve"> </w:t>
      </w:r>
      <w:r>
        <w:t xml:space="preserve">Karen Ovington, </w:t>
      </w:r>
      <w:r w:rsidRPr="00984595">
        <w:t>O</w:t>
      </w:r>
      <w:r>
        <w:t xml:space="preserve">ffice of </w:t>
      </w:r>
      <w:r w:rsidRPr="00984595">
        <w:t>D</w:t>
      </w:r>
      <w:r>
        <w:t xml:space="preserve">evelopment </w:t>
      </w:r>
      <w:r w:rsidRPr="00984595">
        <w:t>E</w:t>
      </w:r>
      <w:r>
        <w:t xml:space="preserve">ffectiveness of the Department of Foreign Affairs and Trade (DFAT) and </w:t>
      </w:r>
      <w:r w:rsidRPr="00C73205">
        <w:t xml:space="preserve">Charlotte McClain-Nhlapo,  </w:t>
      </w:r>
      <w:r w:rsidR="008B12EE">
        <w:t>(</w:t>
      </w:r>
      <w:r w:rsidRPr="00C73205">
        <w:t>Global Disability Advisor for the World Bank) would like to express sincere thanks to DFAT staff</w:t>
      </w:r>
      <w:r w:rsidRPr="00984595">
        <w:t xml:space="preserve">, partners and </w:t>
      </w:r>
      <w:r>
        <w:t>other organisations for their participation in the evaluation</w:t>
      </w:r>
      <w:r w:rsidRPr="00984595">
        <w:t xml:space="preserve">. Thanks also go to DFAT staff in </w:t>
      </w:r>
      <w:r>
        <w:t xml:space="preserve">New York, Washington and Geneva </w:t>
      </w:r>
      <w:r w:rsidRPr="00984595">
        <w:t xml:space="preserve">for </w:t>
      </w:r>
      <w:r>
        <w:t>facilitating meetings. The evaluation team greatly appreciates the support provided by Petra Kavunenko (DFAT), Jennifer Noble (DFAT) and Sam Laubsch (SDG).</w:t>
      </w:r>
    </w:p>
    <w:p w14:paraId="743451EB" w14:textId="77777777" w:rsidR="009F197E" w:rsidRDefault="009F197E" w:rsidP="009F197E">
      <w:r>
        <w:br w:type="page"/>
      </w:r>
    </w:p>
    <w:p w14:paraId="1637973D" w14:textId="77777777" w:rsidR="005B0B69" w:rsidRDefault="005B0B69" w:rsidP="005B0B69">
      <w:pPr>
        <w:pStyle w:val="Heading1"/>
      </w:pPr>
      <w:bookmarkStart w:id="6" w:name="_Toc482364620"/>
    </w:p>
    <w:bookmarkStart w:id="7" w:name="_Toc514934019"/>
    <w:p w14:paraId="6DB1C42B" w14:textId="77777777" w:rsidR="00CC32A2" w:rsidRPr="005B0B69" w:rsidRDefault="001C2AC0" w:rsidP="00CC32A2">
      <w:pPr>
        <w:pStyle w:val="ChapterHead"/>
        <w:framePr w:w="0" w:vSpace="0" w:wrap="auto" w:vAnchor="margin" w:yAlign="inline"/>
        <w:rPr>
          <w:rStyle w:val="Heading1Char"/>
          <w:b/>
          <w:bCs/>
        </w:rPr>
      </w:pPr>
      <w:sdt>
        <w:sdtPr>
          <w:rPr>
            <w:rStyle w:val="Heading1Char"/>
            <w:b/>
            <w:bCs/>
          </w:rPr>
          <w:id w:val="139088184"/>
          <w:text/>
        </w:sdtPr>
        <w:sdtEndPr>
          <w:rPr>
            <w:rStyle w:val="Heading1Char"/>
          </w:rPr>
        </w:sdtEndPr>
        <w:sdtContent>
          <w:r w:rsidR="00CC32A2">
            <w:rPr>
              <w:rStyle w:val="Heading1Char"/>
              <w:b/>
              <w:bCs/>
            </w:rPr>
            <w:t>ACRONYMS AND ABBREVIATIONS</w:t>
          </w:r>
        </w:sdtContent>
      </w:sdt>
      <w:bookmarkEnd w:id="7"/>
    </w:p>
    <w:bookmarkEnd w:id="6"/>
    <w:p w14:paraId="57BF8AA0" w14:textId="77777777" w:rsidR="00CC32A2" w:rsidRDefault="00CC32A2" w:rsidP="000D0D13">
      <w:pPr>
        <w:pStyle w:val="Acronyms"/>
        <w:rPr>
          <w:rStyle w:val="Strong"/>
        </w:rPr>
      </w:pPr>
    </w:p>
    <w:p w14:paraId="6A35F044" w14:textId="77777777" w:rsidR="005B0B69" w:rsidRDefault="005B0B69" w:rsidP="000D0D13">
      <w:pPr>
        <w:pStyle w:val="Acronyms"/>
        <w:rPr>
          <w:rStyle w:val="Strong"/>
        </w:rPr>
      </w:pPr>
    </w:p>
    <w:p w14:paraId="324F603B" w14:textId="77777777" w:rsidR="00874250" w:rsidRDefault="00874250" w:rsidP="000D0D13">
      <w:pPr>
        <w:pStyle w:val="Acronyms"/>
        <w:rPr>
          <w:rStyle w:val="Strong"/>
        </w:rPr>
      </w:pPr>
    </w:p>
    <w:p w14:paraId="2A2B971E" w14:textId="77777777" w:rsidR="00010BC7" w:rsidRPr="00EB4EB6" w:rsidRDefault="00010BC7" w:rsidP="000D0D13">
      <w:pPr>
        <w:pStyle w:val="Acronyms"/>
        <w:rPr>
          <w:b/>
        </w:rPr>
      </w:pPr>
      <w:r w:rsidRPr="008428F2">
        <w:rPr>
          <w:rStyle w:val="Strong"/>
        </w:rPr>
        <w:t>ADB</w:t>
      </w:r>
      <w:r w:rsidR="00CB7967">
        <w:rPr>
          <w:rStyle w:val="Strong"/>
        </w:rPr>
        <w:t xml:space="preserve">   </w:t>
      </w:r>
      <w:r w:rsidR="00CB7967">
        <w:rPr>
          <w:b/>
        </w:rPr>
        <w:tab/>
      </w:r>
      <w:r w:rsidRPr="00EB4EB6">
        <w:t>Asian Development Bank</w:t>
      </w:r>
    </w:p>
    <w:p w14:paraId="65513203" w14:textId="77777777" w:rsidR="004312D2" w:rsidRPr="00CE65DA" w:rsidRDefault="00090E31" w:rsidP="00CB7967">
      <w:pPr>
        <w:pStyle w:val="Acronyms"/>
        <w:ind w:left="1418" w:hanging="1418"/>
        <w:jc w:val="both"/>
      </w:pPr>
      <w:r w:rsidRPr="008428F2">
        <w:rPr>
          <w:rStyle w:val="Strong"/>
        </w:rPr>
        <w:t>COSP</w:t>
      </w:r>
      <w:r w:rsidR="00CB7967">
        <w:t xml:space="preserve">           </w:t>
      </w:r>
      <w:r w:rsidR="004312D2" w:rsidRPr="00EB4EB6">
        <w:t>Confe</w:t>
      </w:r>
      <w:r w:rsidRPr="00EB4EB6">
        <w:t>rence of State Parties to the</w:t>
      </w:r>
      <w:r w:rsidR="004312D2" w:rsidRPr="00EB4EB6">
        <w:t xml:space="preserve"> </w:t>
      </w:r>
      <w:r w:rsidRPr="00EB4EB6">
        <w:t xml:space="preserve">United Nations </w:t>
      </w:r>
      <w:r w:rsidR="004312D2" w:rsidRPr="00EB4EB6">
        <w:t xml:space="preserve">Convention on the Rights of Persons </w:t>
      </w:r>
      <w:r w:rsidR="00CB7967">
        <w:t xml:space="preserve">with </w:t>
      </w:r>
      <w:r w:rsidR="004312D2" w:rsidRPr="00EB4EB6">
        <w:t>Disabilities</w:t>
      </w:r>
    </w:p>
    <w:p w14:paraId="76F88E4E" w14:textId="77777777" w:rsidR="00010BC7" w:rsidRPr="00B642C4" w:rsidRDefault="00010BC7" w:rsidP="000D0D13">
      <w:pPr>
        <w:pStyle w:val="Acronyms"/>
      </w:pPr>
      <w:r w:rsidRPr="008428F2">
        <w:rPr>
          <w:rStyle w:val="Strong"/>
        </w:rPr>
        <w:t>CRPD</w:t>
      </w:r>
      <w:r w:rsidR="002C3772" w:rsidRPr="002E30E3">
        <w:rPr>
          <w:rStyle w:val="Strong"/>
        </w:rPr>
        <w:tab/>
      </w:r>
      <w:r w:rsidR="002C3772" w:rsidRPr="002E30E3">
        <w:rPr>
          <w:rStyle w:val="Strong"/>
        </w:rPr>
        <w:tab/>
      </w:r>
      <w:r w:rsidR="004312D2" w:rsidRPr="00B642C4">
        <w:t>U</w:t>
      </w:r>
      <w:r w:rsidR="00090E31" w:rsidRPr="00B642C4">
        <w:t xml:space="preserve">nited </w:t>
      </w:r>
      <w:r w:rsidR="004312D2" w:rsidRPr="00B642C4">
        <w:t>N</w:t>
      </w:r>
      <w:r w:rsidR="00090E31" w:rsidRPr="00B642C4">
        <w:t>ations</w:t>
      </w:r>
      <w:r w:rsidR="004312D2" w:rsidRPr="00B642C4">
        <w:t xml:space="preserve"> </w:t>
      </w:r>
      <w:r w:rsidR="002C3772" w:rsidRPr="00B642C4">
        <w:t>Convention on the Rights of Persons with Disabilities</w:t>
      </w:r>
    </w:p>
    <w:p w14:paraId="387831C9" w14:textId="77777777" w:rsidR="009F197E" w:rsidRPr="00B642C4" w:rsidRDefault="009F197E" w:rsidP="000D0D13">
      <w:pPr>
        <w:pStyle w:val="Acronyms"/>
      </w:pPr>
      <w:r w:rsidRPr="008428F2">
        <w:rPr>
          <w:rStyle w:val="Strong"/>
        </w:rPr>
        <w:t>DFAT</w:t>
      </w:r>
      <w:r w:rsidRPr="00B642C4">
        <w:tab/>
      </w:r>
      <w:r w:rsidRPr="00B642C4">
        <w:tab/>
        <w:t>Department of Foreign Affairs and Trade</w:t>
      </w:r>
    </w:p>
    <w:p w14:paraId="761AB1C6" w14:textId="77777777" w:rsidR="009A52A3" w:rsidRPr="00EB4EB6" w:rsidRDefault="009A52A3" w:rsidP="000D0D13">
      <w:pPr>
        <w:pStyle w:val="Acronyms"/>
      </w:pPr>
      <w:r w:rsidRPr="008428F2">
        <w:rPr>
          <w:rStyle w:val="Strong"/>
        </w:rPr>
        <w:t>DFID</w:t>
      </w:r>
      <w:r>
        <w:tab/>
      </w:r>
      <w:r>
        <w:tab/>
        <w:t xml:space="preserve">United Kingdom’s </w:t>
      </w:r>
      <w:r w:rsidRPr="00491743">
        <w:t xml:space="preserve">Department for </w:t>
      </w:r>
      <w:r>
        <w:t>International Development</w:t>
      </w:r>
    </w:p>
    <w:p w14:paraId="7922FD40" w14:textId="77777777" w:rsidR="00010BC7" w:rsidRPr="00EB4EB6" w:rsidRDefault="00C85E3A" w:rsidP="000D0D13">
      <w:pPr>
        <w:pStyle w:val="Acronyms"/>
      </w:pPr>
      <w:r w:rsidRPr="008428F2">
        <w:rPr>
          <w:rStyle w:val="Strong"/>
        </w:rPr>
        <w:t>DPOs</w:t>
      </w:r>
      <w:r w:rsidRPr="00EB4EB6">
        <w:tab/>
      </w:r>
      <w:r w:rsidRPr="00EB4EB6">
        <w:tab/>
      </w:r>
      <w:r w:rsidR="009A52A3">
        <w:t>d</w:t>
      </w:r>
      <w:r w:rsidRPr="00EB4EB6">
        <w:t xml:space="preserve">isabled </w:t>
      </w:r>
      <w:r w:rsidR="009A52A3">
        <w:t>p</w:t>
      </w:r>
      <w:r w:rsidRPr="00EB4EB6">
        <w:t xml:space="preserve">eoples’ </w:t>
      </w:r>
      <w:r w:rsidR="009A52A3">
        <w:t>o</w:t>
      </w:r>
      <w:r w:rsidRPr="00EB4EB6">
        <w:t>rganisations</w:t>
      </w:r>
    </w:p>
    <w:p w14:paraId="4E5A780F" w14:textId="77777777" w:rsidR="00060A2D" w:rsidRPr="00EB4EB6" w:rsidRDefault="00060A2D" w:rsidP="000D0D13">
      <w:pPr>
        <w:pStyle w:val="Acronyms"/>
      </w:pPr>
      <w:r w:rsidRPr="008428F2">
        <w:rPr>
          <w:rStyle w:val="Strong"/>
        </w:rPr>
        <w:t>DPR</w:t>
      </w:r>
      <w:r w:rsidRPr="00EB4EB6">
        <w:tab/>
      </w:r>
      <w:r w:rsidRPr="00EB4EB6">
        <w:tab/>
        <w:t>People’s Representative Council, Indonesia’s national legislature</w:t>
      </w:r>
    </w:p>
    <w:p w14:paraId="7FBCC25E" w14:textId="77777777" w:rsidR="00911416" w:rsidRPr="00EB4EB6" w:rsidRDefault="00911416" w:rsidP="000D0D13">
      <w:pPr>
        <w:pStyle w:val="Acronyms"/>
      </w:pPr>
      <w:r w:rsidRPr="008428F2">
        <w:rPr>
          <w:rStyle w:val="Strong"/>
        </w:rPr>
        <w:t>DRF</w:t>
      </w:r>
      <w:r w:rsidRPr="00EB4EB6">
        <w:t xml:space="preserve"> </w:t>
      </w:r>
      <w:r w:rsidRPr="00EB4EB6">
        <w:tab/>
      </w:r>
      <w:r w:rsidRPr="00EB4EB6">
        <w:tab/>
        <w:t>Disability Rights Fund</w:t>
      </w:r>
    </w:p>
    <w:p w14:paraId="07799812" w14:textId="77777777" w:rsidR="00DB643A" w:rsidRPr="00EB4EB6" w:rsidRDefault="00DB643A" w:rsidP="000D0D13">
      <w:pPr>
        <w:pStyle w:val="Acronyms"/>
      </w:pPr>
      <w:r w:rsidRPr="008428F2">
        <w:rPr>
          <w:rStyle w:val="Strong"/>
        </w:rPr>
        <w:t>DRR</w:t>
      </w:r>
      <w:r w:rsidRPr="00EB4EB6">
        <w:t xml:space="preserve"> </w:t>
      </w:r>
      <w:r w:rsidRPr="00EB4EB6">
        <w:tab/>
      </w:r>
      <w:r w:rsidRPr="00EB4EB6">
        <w:tab/>
        <w:t xml:space="preserve">disaster risk reduction </w:t>
      </w:r>
    </w:p>
    <w:p w14:paraId="5ECBB132" w14:textId="77777777" w:rsidR="00915764" w:rsidRPr="00EB4EB6" w:rsidRDefault="00915764" w:rsidP="000D0D13">
      <w:pPr>
        <w:pStyle w:val="Acronyms"/>
      </w:pPr>
      <w:r w:rsidRPr="008428F2">
        <w:rPr>
          <w:rStyle w:val="Strong"/>
        </w:rPr>
        <w:t>GBV</w:t>
      </w:r>
      <w:r w:rsidRPr="00EB4EB6">
        <w:t xml:space="preserve"> </w:t>
      </w:r>
      <w:r w:rsidRPr="00EB4EB6">
        <w:tab/>
      </w:r>
      <w:r w:rsidRPr="00EB4EB6">
        <w:tab/>
        <w:t xml:space="preserve">gender-based violence </w:t>
      </w:r>
    </w:p>
    <w:p w14:paraId="4759B004" w14:textId="77777777" w:rsidR="007B3C4F" w:rsidRPr="00EB4EB6" w:rsidRDefault="007B3C4F" w:rsidP="000D0D13">
      <w:pPr>
        <w:pStyle w:val="Acronyms"/>
      </w:pPr>
      <w:r w:rsidRPr="008428F2">
        <w:rPr>
          <w:rStyle w:val="Strong"/>
        </w:rPr>
        <w:t>GFDRR</w:t>
      </w:r>
      <w:r w:rsidR="00CB7967">
        <w:t xml:space="preserve"> </w:t>
      </w:r>
      <w:r w:rsidR="00CB7967">
        <w:tab/>
      </w:r>
      <w:r w:rsidRPr="00EB4EB6">
        <w:t>Global Facility for Disaster Reduction and Recovery</w:t>
      </w:r>
    </w:p>
    <w:p w14:paraId="56C27606" w14:textId="77777777" w:rsidR="002B4BCA" w:rsidRPr="00EB4EB6" w:rsidRDefault="002B4BCA" w:rsidP="000D0D13">
      <w:pPr>
        <w:pStyle w:val="Acronyms"/>
      </w:pPr>
      <w:r w:rsidRPr="008428F2">
        <w:rPr>
          <w:rStyle w:val="Strong"/>
        </w:rPr>
        <w:t>GPE</w:t>
      </w:r>
      <w:r w:rsidRPr="00EB4EB6">
        <w:tab/>
      </w:r>
      <w:r w:rsidRPr="00EB4EB6">
        <w:tab/>
        <w:t>Global</w:t>
      </w:r>
      <w:r w:rsidR="005061D4" w:rsidRPr="00EB4EB6">
        <w:t xml:space="preserve"> Partnership for Education</w:t>
      </w:r>
    </w:p>
    <w:p w14:paraId="7D36A595" w14:textId="77777777" w:rsidR="007B3C4F" w:rsidRPr="00EB4EB6" w:rsidRDefault="007B3C4F" w:rsidP="000D0D13">
      <w:pPr>
        <w:pStyle w:val="Acronyms"/>
      </w:pPr>
      <w:r w:rsidRPr="008428F2">
        <w:rPr>
          <w:rStyle w:val="Strong"/>
        </w:rPr>
        <w:t>IDA</w:t>
      </w:r>
      <w:r w:rsidRPr="00EB4EB6">
        <w:tab/>
      </w:r>
      <w:r w:rsidRPr="00EB4EB6">
        <w:tab/>
        <w:t xml:space="preserve">International Disability Alliance </w:t>
      </w:r>
    </w:p>
    <w:p w14:paraId="347B4A6D" w14:textId="77777777" w:rsidR="002B4BCA" w:rsidRPr="00EB4EB6" w:rsidRDefault="00C700EF" w:rsidP="000D0D13">
      <w:pPr>
        <w:pStyle w:val="Acronyms"/>
      </w:pPr>
      <w:r>
        <w:rPr>
          <w:rStyle w:val="Strong"/>
        </w:rPr>
        <w:t>MDB</w:t>
      </w:r>
      <w:r w:rsidR="005061D4" w:rsidRPr="00EB4EB6">
        <w:tab/>
      </w:r>
      <w:r w:rsidR="005061D4" w:rsidRPr="00EB4EB6">
        <w:tab/>
      </w:r>
      <w:r>
        <w:t>multilateral development bank</w:t>
      </w:r>
    </w:p>
    <w:p w14:paraId="78E316D4" w14:textId="77777777" w:rsidR="00C85E3A" w:rsidRPr="00EB4EB6" w:rsidRDefault="00C700EF" w:rsidP="000D0D13">
      <w:pPr>
        <w:pStyle w:val="Acronyms"/>
      </w:pPr>
      <w:r>
        <w:rPr>
          <w:rStyle w:val="Strong"/>
        </w:rPr>
        <w:t>NGO</w:t>
      </w:r>
      <w:r w:rsidR="00C85E3A" w:rsidRPr="00EB4EB6">
        <w:tab/>
      </w:r>
      <w:r w:rsidR="00C85E3A" w:rsidRPr="00EB4EB6">
        <w:tab/>
      </w:r>
      <w:r w:rsidR="004D7CCE" w:rsidRPr="00EB4EB6">
        <w:t>n</w:t>
      </w:r>
      <w:r w:rsidR="00C85E3A" w:rsidRPr="00EB4EB6">
        <w:t>on</w:t>
      </w:r>
      <w:r>
        <w:t>-</w:t>
      </w:r>
      <w:r w:rsidR="00C85E3A" w:rsidRPr="00EB4EB6">
        <w:t>governm</w:t>
      </w:r>
      <w:r>
        <w:t>ent</w:t>
      </w:r>
      <w:r w:rsidR="00C85E3A" w:rsidRPr="00EB4EB6">
        <w:t xml:space="preserve"> </w:t>
      </w:r>
      <w:r w:rsidR="004D7CCE" w:rsidRPr="00EB4EB6">
        <w:t>o</w:t>
      </w:r>
      <w:r>
        <w:t>rganisation</w:t>
      </w:r>
    </w:p>
    <w:p w14:paraId="3AEFBE0C" w14:textId="77777777" w:rsidR="00010BC7" w:rsidRPr="00EB4EB6" w:rsidRDefault="00911416" w:rsidP="000D0D13">
      <w:pPr>
        <w:pStyle w:val="Acronyms"/>
      </w:pPr>
      <w:r w:rsidRPr="008428F2">
        <w:rPr>
          <w:rStyle w:val="Strong"/>
        </w:rPr>
        <w:t>PDF</w:t>
      </w:r>
      <w:r w:rsidRPr="00EB4EB6">
        <w:tab/>
      </w:r>
      <w:r w:rsidRPr="00EB4EB6">
        <w:tab/>
        <w:t>Pacific Disability Forum</w:t>
      </w:r>
    </w:p>
    <w:p w14:paraId="1A5AB617" w14:textId="77777777" w:rsidR="004D7CCE" w:rsidRDefault="004D7CCE" w:rsidP="000D0D13">
      <w:pPr>
        <w:pStyle w:val="Acronyms"/>
        <w:rPr>
          <w:iCs/>
        </w:rPr>
      </w:pPr>
      <w:r w:rsidRPr="008428F2">
        <w:rPr>
          <w:rStyle w:val="Strong"/>
        </w:rPr>
        <w:t>PWD</w:t>
      </w:r>
      <w:r w:rsidRPr="00EB4EB6">
        <w:rPr>
          <w:iCs/>
        </w:rPr>
        <w:tab/>
      </w:r>
      <w:r w:rsidRPr="00EB4EB6">
        <w:rPr>
          <w:iCs/>
        </w:rPr>
        <w:tab/>
        <w:t>p</w:t>
      </w:r>
      <w:r w:rsidR="00FE3B25" w:rsidRPr="00EB4EB6">
        <w:rPr>
          <w:iCs/>
        </w:rPr>
        <w:t>ersons</w:t>
      </w:r>
      <w:r w:rsidR="005F3A18">
        <w:rPr>
          <w:iCs/>
        </w:rPr>
        <w:t>/ people</w:t>
      </w:r>
      <w:r w:rsidR="00FE3B25" w:rsidRPr="00EB4EB6">
        <w:rPr>
          <w:iCs/>
        </w:rPr>
        <w:t xml:space="preserve"> with disabilities</w:t>
      </w:r>
    </w:p>
    <w:p w14:paraId="25086121" w14:textId="77777777" w:rsidR="0042646C" w:rsidRPr="00EB4EB6" w:rsidRDefault="0042646C" w:rsidP="000D0D13">
      <w:pPr>
        <w:pStyle w:val="Acronyms"/>
        <w:rPr>
          <w:iCs/>
        </w:rPr>
      </w:pPr>
      <w:r w:rsidRPr="008428F2">
        <w:rPr>
          <w:rStyle w:val="Strong"/>
        </w:rPr>
        <w:t>UNDESA</w:t>
      </w:r>
      <w:r w:rsidRPr="00EB4EB6">
        <w:rPr>
          <w:iCs/>
        </w:rPr>
        <w:tab/>
        <w:t>United Nations Department of Economic and Social Affairs</w:t>
      </w:r>
    </w:p>
    <w:p w14:paraId="4D83017C" w14:textId="77777777" w:rsidR="00DF4690" w:rsidRPr="00EB4EB6" w:rsidRDefault="00DF4690" w:rsidP="000D0D13">
      <w:pPr>
        <w:pStyle w:val="Acronyms"/>
      </w:pPr>
      <w:r w:rsidRPr="008428F2">
        <w:rPr>
          <w:rStyle w:val="Strong"/>
        </w:rPr>
        <w:t>UNDP</w:t>
      </w:r>
      <w:r w:rsidR="00CB7967">
        <w:t xml:space="preserve"> </w:t>
      </w:r>
      <w:r w:rsidR="00CB7967">
        <w:tab/>
      </w:r>
      <w:r w:rsidRPr="00EB4EB6">
        <w:t>United Nations Development Program</w:t>
      </w:r>
    </w:p>
    <w:p w14:paraId="35DCCB5D" w14:textId="77777777" w:rsidR="00DF4690" w:rsidRPr="00EB4EB6" w:rsidRDefault="00DF4690" w:rsidP="000D0D13">
      <w:pPr>
        <w:pStyle w:val="Acronyms"/>
      </w:pPr>
      <w:r w:rsidRPr="00E73E04">
        <w:rPr>
          <w:rStyle w:val="Strong"/>
        </w:rPr>
        <w:t>UNFPA</w:t>
      </w:r>
      <w:r w:rsidR="00CB7967">
        <w:t xml:space="preserve"> </w:t>
      </w:r>
      <w:r w:rsidR="00CB7967">
        <w:tab/>
      </w:r>
      <w:r w:rsidRPr="00EB4EB6">
        <w:t>United Nations Population Fund</w:t>
      </w:r>
    </w:p>
    <w:p w14:paraId="7272760A" w14:textId="77777777" w:rsidR="00DF4690" w:rsidRPr="00EB4EB6" w:rsidRDefault="00DF4690" w:rsidP="000D0D13">
      <w:pPr>
        <w:pStyle w:val="Acronyms"/>
      </w:pPr>
      <w:r w:rsidRPr="00E73E04">
        <w:rPr>
          <w:rStyle w:val="Strong"/>
        </w:rPr>
        <w:t>UNICEF</w:t>
      </w:r>
      <w:r w:rsidR="00CB7967">
        <w:tab/>
      </w:r>
      <w:r w:rsidRPr="00EB4EB6">
        <w:t xml:space="preserve">United Nations Children’s Fund </w:t>
      </w:r>
    </w:p>
    <w:p w14:paraId="2C2753DF" w14:textId="77777777" w:rsidR="00D60A84" w:rsidRPr="00EB4EB6" w:rsidRDefault="00090E31" w:rsidP="000D0D13">
      <w:pPr>
        <w:pStyle w:val="Acronyms"/>
      </w:pPr>
      <w:r w:rsidRPr="00E73E04">
        <w:rPr>
          <w:rStyle w:val="Strong"/>
        </w:rPr>
        <w:t>UNSD</w:t>
      </w:r>
      <w:r w:rsidR="00CB7967">
        <w:t xml:space="preserve"> </w:t>
      </w:r>
      <w:r w:rsidR="00CB7967">
        <w:tab/>
      </w:r>
      <w:r w:rsidRPr="00EB4EB6">
        <w:t>United Na</w:t>
      </w:r>
      <w:r w:rsidR="008673C3">
        <w:t>tions Statistics Division</w:t>
      </w:r>
    </w:p>
    <w:p w14:paraId="7BC95DC3" w14:textId="77777777" w:rsidR="00D60A84" w:rsidRPr="00EB4EB6" w:rsidRDefault="00D60A84" w:rsidP="000D0D13">
      <w:pPr>
        <w:pStyle w:val="Acronyms"/>
        <w:rPr>
          <w:iCs/>
        </w:rPr>
      </w:pPr>
      <w:r w:rsidRPr="00E73E04">
        <w:rPr>
          <w:rStyle w:val="Strong"/>
        </w:rPr>
        <w:t>UNPRPD</w:t>
      </w:r>
      <w:r w:rsidR="00CE65DA">
        <w:tab/>
      </w:r>
      <w:r w:rsidRPr="00EB4EB6">
        <w:t>United Nations Partnership to Promote the Rights of Persons with Disabilities</w:t>
      </w:r>
    </w:p>
    <w:p w14:paraId="771EF42D" w14:textId="77777777" w:rsidR="009F197E" w:rsidRDefault="00FE3B25" w:rsidP="004A3390">
      <w:pPr>
        <w:sectPr w:rsidR="009F197E" w:rsidSect="00F21EFA">
          <w:headerReference w:type="default" r:id="rId23"/>
          <w:footerReference w:type="default" r:id="rId24"/>
          <w:pgSz w:w="11906" w:h="16838"/>
          <w:pgMar w:top="851" w:right="851" w:bottom="1418" w:left="851" w:header="720" w:footer="505" w:gutter="0"/>
          <w:pgNumType w:fmt="lowerRoman"/>
          <w:cols w:space="708"/>
          <w:titlePg/>
          <w:docGrid w:linePitch="360"/>
        </w:sectPr>
      </w:pPr>
      <w:r w:rsidRPr="00E73E04">
        <w:rPr>
          <w:rStyle w:val="Strong"/>
        </w:rPr>
        <w:t>WRC</w:t>
      </w:r>
      <w:r w:rsidRPr="00EB4EB6">
        <w:rPr>
          <w:szCs w:val="23"/>
        </w:rPr>
        <w:tab/>
      </w:r>
      <w:r w:rsidRPr="00EB4EB6">
        <w:rPr>
          <w:szCs w:val="23"/>
        </w:rPr>
        <w:tab/>
        <w:t>Women’s Refugee Commission</w:t>
      </w:r>
    </w:p>
    <w:sdt>
      <w:sdtPr>
        <w:rPr>
          <w:rFonts w:asciiTheme="minorHAnsi" w:hAnsiTheme="minorHAnsi"/>
          <w:b w:val="0"/>
          <w:caps w:val="0"/>
          <w:color w:val="auto"/>
          <w:spacing w:val="0"/>
          <w:sz w:val="22"/>
        </w:rPr>
        <w:id w:val="-314802618"/>
        <w:docPartObj>
          <w:docPartGallery w:val="Table of Contents"/>
          <w:docPartUnique/>
        </w:docPartObj>
      </w:sdtPr>
      <w:sdtEndPr>
        <w:rPr>
          <w:bCs/>
          <w:noProof/>
        </w:rPr>
      </w:sdtEndPr>
      <w:sdtContent>
        <w:p w14:paraId="798A69BD" w14:textId="77777777" w:rsidR="002F06DF" w:rsidRPr="005B0B69" w:rsidRDefault="006C1FA6" w:rsidP="00360573">
          <w:pPr>
            <w:pStyle w:val="TOCHeading"/>
            <w:framePr w:wrap="around" w:hAnchor="page" w:x="897" w:y="1805"/>
            <w:rPr>
              <w:rStyle w:val="Heading1Char"/>
              <w:b/>
              <w:bCs/>
            </w:rPr>
          </w:pPr>
          <w:r w:rsidRPr="005B0B69">
            <w:rPr>
              <w:rStyle w:val="Heading1Char"/>
              <w:b/>
              <w:bCs/>
            </w:rPr>
            <w:t>TABLE OF CONTENTS</w:t>
          </w:r>
        </w:p>
        <w:p w14:paraId="4E07808E" w14:textId="77777777" w:rsidR="006A637A" w:rsidRDefault="006A637A" w:rsidP="00250929">
          <w:pPr>
            <w:pStyle w:val="TOC2"/>
            <w:rPr>
              <w:lang w:val="en-US"/>
            </w:rPr>
          </w:pPr>
        </w:p>
        <w:p w14:paraId="5D866D0D" w14:textId="2201A1A7" w:rsidR="0091744E" w:rsidRDefault="00C9364E">
          <w:pPr>
            <w:pStyle w:val="TOC1"/>
            <w:rPr>
              <w:rFonts w:asciiTheme="minorHAnsi" w:eastAsiaTheme="minorEastAsia" w:hAnsiTheme="minorHAnsi"/>
              <w:b w:val="0"/>
              <w:caps w:val="0"/>
              <w:color w:val="auto"/>
              <w:spacing w:val="0"/>
              <w:u w:val="none"/>
              <w:lang w:eastAsia="en-AU"/>
            </w:rPr>
          </w:pPr>
          <w:r>
            <w:rPr>
              <w:rFonts w:eastAsiaTheme="minorEastAsia" w:cs="Times New Roman"/>
              <w:caps w:val="0"/>
              <w:lang w:val="en-US"/>
            </w:rPr>
            <w:fldChar w:fldCharType="begin"/>
          </w:r>
          <w:r>
            <w:rPr>
              <w:rFonts w:eastAsiaTheme="minorEastAsia" w:cs="Times New Roman"/>
              <w:lang w:val="en-US"/>
            </w:rPr>
            <w:instrText xml:space="preserve"> TOC \o "3-3" \t "Heading 1,2,Chapter Head,1" </w:instrText>
          </w:r>
          <w:r>
            <w:rPr>
              <w:rFonts w:eastAsiaTheme="minorEastAsia" w:cs="Times New Roman"/>
              <w:caps w:val="0"/>
              <w:lang w:val="en-US"/>
            </w:rPr>
            <w:fldChar w:fldCharType="separate"/>
          </w:r>
          <w:r w:rsidR="0091744E" w:rsidRPr="0054686B">
            <w:rPr>
              <w:rFonts w:eastAsiaTheme="majorEastAsia" w:cstheme="majorBidi"/>
              <w:bCs/>
              <w:caps w:val="0"/>
              <w:color w:val="005C66" w:themeColor="accent1" w:themeShade="BF"/>
            </w:rPr>
            <w:t>FOREWORD</w:t>
          </w:r>
          <w:r w:rsidR="0091744E">
            <w:tab/>
          </w:r>
          <w:r w:rsidR="0091744E">
            <w:fldChar w:fldCharType="begin"/>
          </w:r>
          <w:r w:rsidR="0091744E">
            <w:instrText xml:space="preserve"> PAGEREF _Toc514934017 \h </w:instrText>
          </w:r>
          <w:r w:rsidR="0091744E">
            <w:fldChar w:fldCharType="separate"/>
          </w:r>
          <w:r w:rsidR="00D3332B">
            <w:t>iii</w:t>
          </w:r>
          <w:r w:rsidR="0091744E">
            <w:fldChar w:fldCharType="end"/>
          </w:r>
        </w:p>
        <w:p w14:paraId="0912803D" w14:textId="1784783F" w:rsidR="0091744E" w:rsidRDefault="0091744E">
          <w:pPr>
            <w:pStyle w:val="TOC1"/>
            <w:rPr>
              <w:rFonts w:asciiTheme="minorHAnsi" w:eastAsiaTheme="minorEastAsia" w:hAnsiTheme="minorHAnsi"/>
              <w:b w:val="0"/>
              <w:caps w:val="0"/>
              <w:color w:val="auto"/>
              <w:spacing w:val="0"/>
              <w:u w:val="none"/>
              <w:lang w:eastAsia="en-AU"/>
            </w:rPr>
          </w:pPr>
          <w:r w:rsidRPr="0054686B">
            <w:rPr>
              <w:rFonts w:eastAsiaTheme="majorEastAsia" w:cstheme="majorBidi"/>
              <w:bCs/>
              <w:caps w:val="0"/>
              <w:color w:val="005C66" w:themeColor="accent1" w:themeShade="BF"/>
            </w:rPr>
            <w:t>ACKNOWLEDGEMENTS</w:t>
          </w:r>
          <w:r>
            <w:tab/>
          </w:r>
          <w:r>
            <w:fldChar w:fldCharType="begin"/>
          </w:r>
          <w:r>
            <w:instrText xml:space="preserve"> PAGEREF _Toc514934018 \h </w:instrText>
          </w:r>
          <w:r>
            <w:fldChar w:fldCharType="separate"/>
          </w:r>
          <w:r w:rsidR="00D3332B">
            <w:t>iv</w:t>
          </w:r>
          <w:r>
            <w:fldChar w:fldCharType="end"/>
          </w:r>
        </w:p>
        <w:p w14:paraId="25CE68F2" w14:textId="07A4E720" w:rsidR="0091744E" w:rsidRDefault="0091744E">
          <w:pPr>
            <w:pStyle w:val="TOC1"/>
            <w:rPr>
              <w:rFonts w:asciiTheme="minorHAnsi" w:eastAsiaTheme="minorEastAsia" w:hAnsiTheme="minorHAnsi"/>
              <w:b w:val="0"/>
              <w:caps w:val="0"/>
              <w:color w:val="auto"/>
              <w:spacing w:val="0"/>
              <w:u w:val="none"/>
              <w:lang w:eastAsia="en-AU"/>
            </w:rPr>
          </w:pPr>
          <w:r w:rsidRPr="0054686B">
            <w:rPr>
              <w:rFonts w:eastAsiaTheme="majorEastAsia" w:cstheme="majorBidi"/>
              <w:bCs/>
              <w:caps w:val="0"/>
              <w:color w:val="005C66" w:themeColor="accent1" w:themeShade="BF"/>
            </w:rPr>
            <w:t>ACRONYMS AND ABBREVIATIONS</w:t>
          </w:r>
          <w:r>
            <w:tab/>
          </w:r>
          <w:r>
            <w:fldChar w:fldCharType="begin"/>
          </w:r>
          <w:r>
            <w:instrText xml:space="preserve"> PAGEREF _Toc514934019 \h </w:instrText>
          </w:r>
          <w:r>
            <w:fldChar w:fldCharType="separate"/>
          </w:r>
          <w:r w:rsidR="00D3332B">
            <w:t>v</w:t>
          </w:r>
          <w:r>
            <w:fldChar w:fldCharType="end"/>
          </w:r>
        </w:p>
        <w:p w14:paraId="7A9CDC02" w14:textId="1FB4EB5B" w:rsidR="0091744E" w:rsidRDefault="0091744E">
          <w:pPr>
            <w:pStyle w:val="TOC1"/>
            <w:rPr>
              <w:rFonts w:asciiTheme="minorHAnsi" w:eastAsiaTheme="minorEastAsia" w:hAnsiTheme="minorHAnsi"/>
              <w:b w:val="0"/>
              <w:caps w:val="0"/>
              <w:color w:val="auto"/>
              <w:spacing w:val="0"/>
              <w:u w:val="none"/>
              <w:lang w:eastAsia="en-AU"/>
            </w:rPr>
          </w:pPr>
          <w:r>
            <w:t>Executive Summary</w:t>
          </w:r>
          <w:r>
            <w:tab/>
          </w:r>
          <w:r>
            <w:fldChar w:fldCharType="begin"/>
          </w:r>
          <w:r>
            <w:instrText xml:space="preserve"> PAGEREF _Toc514934020 \h </w:instrText>
          </w:r>
          <w:r>
            <w:fldChar w:fldCharType="separate"/>
          </w:r>
          <w:r w:rsidR="00D3332B">
            <w:t>1</w:t>
          </w:r>
          <w:r>
            <w:fldChar w:fldCharType="end"/>
          </w:r>
        </w:p>
        <w:p w14:paraId="6EB13F98" w14:textId="28C87185" w:rsidR="0091744E" w:rsidRDefault="0091744E">
          <w:pPr>
            <w:pStyle w:val="TOC1"/>
            <w:rPr>
              <w:rFonts w:asciiTheme="minorHAnsi" w:eastAsiaTheme="minorEastAsia" w:hAnsiTheme="minorHAnsi"/>
              <w:b w:val="0"/>
              <w:caps w:val="0"/>
              <w:color w:val="auto"/>
              <w:spacing w:val="0"/>
              <w:u w:val="none"/>
              <w:lang w:eastAsia="en-AU"/>
            </w:rPr>
          </w:pPr>
          <w:r>
            <w:t>MANAGEMENT RESPONSE</w:t>
          </w:r>
          <w:r>
            <w:tab/>
          </w:r>
          <w:r>
            <w:fldChar w:fldCharType="begin"/>
          </w:r>
          <w:r>
            <w:instrText xml:space="preserve"> PAGEREF _Toc514934021 \h </w:instrText>
          </w:r>
          <w:r>
            <w:fldChar w:fldCharType="separate"/>
          </w:r>
          <w:r w:rsidR="00D3332B">
            <w:t>5</w:t>
          </w:r>
          <w:r>
            <w:fldChar w:fldCharType="end"/>
          </w:r>
        </w:p>
        <w:p w14:paraId="20E1A8A0" w14:textId="210C4D24" w:rsidR="0091744E" w:rsidRDefault="0091744E">
          <w:pPr>
            <w:pStyle w:val="TOC1"/>
            <w:rPr>
              <w:rFonts w:asciiTheme="minorHAnsi" w:eastAsiaTheme="minorEastAsia" w:hAnsiTheme="minorHAnsi"/>
              <w:b w:val="0"/>
              <w:caps w:val="0"/>
              <w:color w:val="auto"/>
              <w:spacing w:val="0"/>
              <w:u w:val="none"/>
              <w:lang w:eastAsia="en-AU"/>
            </w:rPr>
          </w:pPr>
          <w:r>
            <w:t>1.</w:t>
          </w:r>
          <w:r>
            <w:rPr>
              <w:rFonts w:asciiTheme="minorHAnsi" w:eastAsiaTheme="minorEastAsia" w:hAnsiTheme="minorHAnsi"/>
              <w:b w:val="0"/>
              <w:caps w:val="0"/>
              <w:color w:val="auto"/>
              <w:spacing w:val="0"/>
              <w:u w:val="none"/>
              <w:lang w:eastAsia="en-AU"/>
            </w:rPr>
            <w:tab/>
          </w:r>
          <w:r>
            <w:t>Introduction</w:t>
          </w:r>
          <w:r>
            <w:tab/>
          </w:r>
          <w:r>
            <w:fldChar w:fldCharType="begin"/>
          </w:r>
          <w:r>
            <w:instrText xml:space="preserve"> PAGEREF _Toc514934022 \h </w:instrText>
          </w:r>
          <w:r>
            <w:fldChar w:fldCharType="separate"/>
          </w:r>
          <w:r w:rsidR="00D3332B">
            <w:t>12</w:t>
          </w:r>
          <w:r>
            <w:fldChar w:fldCharType="end"/>
          </w:r>
        </w:p>
        <w:p w14:paraId="0C0EC617" w14:textId="1BDFF996" w:rsidR="0091744E" w:rsidRDefault="0091744E">
          <w:pPr>
            <w:pStyle w:val="TOC3"/>
            <w:rPr>
              <w:rFonts w:eastAsiaTheme="minorEastAsia"/>
              <w:lang w:eastAsia="en-AU"/>
            </w:rPr>
          </w:pPr>
          <w:r>
            <w:t>1.1 Australia’s advocacy for disability-inclusive development</w:t>
          </w:r>
          <w:r>
            <w:tab/>
          </w:r>
          <w:r>
            <w:fldChar w:fldCharType="begin"/>
          </w:r>
          <w:r>
            <w:instrText xml:space="preserve"> PAGEREF _Toc514934023 \h </w:instrText>
          </w:r>
          <w:r>
            <w:fldChar w:fldCharType="separate"/>
          </w:r>
          <w:r w:rsidR="00D3332B">
            <w:t>12</w:t>
          </w:r>
          <w:r>
            <w:fldChar w:fldCharType="end"/>
          </w:r>
        </w:p>
        <w:p w14:paraId="2DD20A2B" w14:textId="36FD373F" w:rsidR="0091744E" w:rsidRDefault="0091744E">
          <w:pPr>
            <w:pStyle w:val="TOC3"/>
            <w:rPr>
              <w:rFonts w:eastAsiaTheme="minorEastAsia"/>
              <w:lang w:eastAsia="en-AU"/>
            </w:rPr>
          </w:pPr>
          <w:r>
            <w:t>1.2 Evaluation purpose</w:t>
          </w:r>
          <w:r>
            <w:tab/>
          </w:r>
          <w:r>
            <w:fldChar w:fldCharType="begin"/>
          </w:r>
          <w:r>
            <w:instrText xml:space="preserve"> PAGEREF _Toc514934024 \h </w:instrText>
          </w:r>
          <w:r>
            <w:fldChar w:fldCharType="separate"/>
          </w:r>
          <w:r w:rsidR="00D3332B">
            <w:t>13</w:t>
          </w:r>
          <w:r>
            <w:fldChar w:fldCharType="end"/>
          </w:r>
        </w:p>
        <w:p w14:paraId="6DDCD4BB" w14:textId="6697DA09" w:rsidR="0091744E" w:rsidRDefault="0091744E">
          <w:pPr>
            <w:pStyle w:val="TOC3"/>
            <w:rPr>
              <w:rFonts w:eastAsiaTheme="minorEastAsia"/>
              <w:lang w:eastAsia="en-AU"/>
            </w:rPr>
          </w:pPr>
          <w:r>
            <w:t>1.3 Evaluation use</w:t>
          </w:r>
          <w:r>
            <w:tab/>
          </w:r>
          <w:r>
            <w:fldChar w:fldCharType="begin"/>
          </w:r>
          <w:r>
            <w:instrText xml:space="preserve"> PAGEREF _Toc514934025 \h </w:instrText>
          </w:r>
          <w:r>
            <w:fldChar w:fldCharType="separate"/>
          </w:r>
          <w:r w:rsidR="00D3332B">
            <w:t>13</w:t>
          </w:r>
          <w:r>
            <w:fldChar w:fldCharType="end"/>
          </w:r>
        </w:p>
        <w:p w14:paraId="4BDA0437" w14:textId="5E4D42EC" w:rsidR="0091744E" w:rsidRDefault="0091744E">
          <w:pPr>
            <w:pStyle w:val="TOC3"/>
            <w:rPr>
              <w:rFonts w:eastAsiaTheme="minorEastAsia"/>
              <w:lang w:eastAsia="en-AU"/>
            </w:rPr>
          </w:pPr>
          <w:r>
            <w:t>1.4 Evaluation scope</w:t>
          </w:r>
          <w:r>
            <w:tab/>
          </w:r>
          <w:r>
            <w:fldChar w:fldCharType="begin"/>
          </w:r>
          <w:r>
            <w:instrText xml:space="preserve"> PAGEREF _Toc514934026 \h </w:instrText>
          </w:r>
          <w:r>
            <w:fldChar w:fldCharType="separate"/>
          </w:r>
          <w:r w:rsidR="00D3332B">
            <w:t>13</w:t>
          </w:r>
          <w:r>
            <w:fldChar w:fldCharType="end"/>
          </w:r>
        </w:p>
        <w:p w14:paraId="05E09C9B" w14:textId="79360369" w:rsidR="0091744E" w:rsidRDefault="0091744E">
          <w:pPr>
            <w:pStyle w:val="TOC3"/>
            <w:rPr>
              <w:rFonts w:eastAsiaTheme="minorEastAsia"/>
              <w:lang w:eastAsia="en-AU"/>
            </w:rPr>
          </w:pPr>
          <w:r>
            <w:t>1.5 Evaluation methodology</w:t>
          </w:r>
          <w:r>
            <w:tab/>
          </w:r>
          <w:r>
            <w:fldChar w:fldCharType="begin"/>
          </w:r>
          <w:r>
            <w:instrText xml:space="preserve"> PAGEREF _Toc514934027 \h </w:instrText>
          </w:r>
          <w:r>
            <w:fldChar w:fldCharType="separate"/>
          </w:r>
          <w:r w:rsidR="00D3332B">
            <w:t>13</w:t>
          </w:r>
          <w:r>
            <w:fldChar w:fldCharType="end"/>
          </w:r>
        </w:p>
        <w:p w14:paraId="14E4ABFF" w14:textId="023701E4" w:rsidR="0091744E" w:rsidRDefault="0091744E">
          <w:pPr>
            <w:pStyle w:val="TOC3"/>
            <w:rPr>
              <w:rFonts w:eastAsiaTheme="minorEastAsia"/>
              <w:lang w:eastAsia="en-AU"/>
            </w:rPr>
          </w:pPr>
          <w:r>
            <w:t>1.6 Evaluation questions</w:t>
          </w:r>
          <w:r>
            <w:tab/>
          </w:r>
          <w:r>
            <w:fldChar w:fldCharType="begin"/>
          </w:r>
          <w:r>
            <w:instrText xml:space="preserve"> PAGEREF _Toc514934028 \h </w:instrText>
          </w:r>
          <w:r>
            <w:fldChar w:fldCharType="separate"/>
          </w:r>
          <w:r w:rsidR="00D3332B">
            <w:t>16</w:t>
          </w:r>
          <w:r>
            <w:fldChar w:fldCharType="end"/>
          </w:r>
        </w:p>
        <w:p w14:paraId="23A70644" w14:textId="093942EB" w:rsidR="0091744E" w:rsidRDefault="0091744E">
          <w:pPr>
            <w:pStyle w:val="TOC3"/>
            <w:rPr>
              <w:rFonts w:eastAsiaTheme="minorEastAsia"/>
              <w:lang w:eastAsia="en-AU"/>
            </w:rPr>
          </w:pPr>
          <w:r>
            <w:t>1.7 Participation of people with disabilities</w:t>
          </w:r>
          <w:r>
            <w:tab/>
          </w:r>
          <w:r>
            <w:fldChar w:fldCharType="begin"/>
          </w:r>
          <w:r>
            <w:instrText xml:space="preserve"> PAGEREF _Toc514934029 \h </w:instrText>
          </w:r>
          <w:r>
            <w:fldChar w:fldCharType="separate"/>
          </w:r>
          <w:r w:rsidR="00D3332B">
            <w:t>16</w:t>
          </w:r>
          <w:r>
            <w:fldChar w:fldCharType="end"/>
          </w:r>
        </w:p>
        <w:p w14:paraId="59A8341F" w14:textId="594DF285" w:rsidR="0091744E" w:rsidRDefault="0091744E">
          <w:pPr>
            <w:pStyle w:val="TOC1"/>
            <w:rPr>
              <w:rFonts w:asciiTheme="minorHAnsi" w:eastAsiaTheme="minorEastAsia" w:hAnsiTheme="minorHAnsi"/>
              <w:b w:val="0"/>
              <w:caps w:val="0"/>
              <w:color w:val="auto"/>
              <w:spacing w:val="0"/>
              <w:u w:val="none"/>
              <w:lang w:eastAsia="en-AU"/>
            </w:rPr>
          </w:pPr>
          <w:r>
            <w:t>2.</w:t>
          </w:r>
          <w:r>
            <w:rPr>
              <w:rFonts w:asciiTheme="minorHAnsi" w:eastAsiaTheme="minorEastAsia" w:hAnsiTheme="minorHAnsi"/>
              <w:b w:val="0"/>
              <w:caps w:val="0"/>
              <w:color w:val="auto"/>
              <w:spacing w:val="0"/>
              <w:u w:val="none"/>
              <w:lang w:eastAsia="en-AU"/>
            </w:rPr>
            <w:tab/>
          </w:r>
          <w:r>
            <w:t>Advocacy in global policy processes</w:t>
          </w:r>
          <w:r>
            <w:tab/>
          </w:r>
          <w:r>
            <w:fldChar w:fldCharType="begin"/>
          </w:r>
          <w:r>
            <w:instrText xml:space="preserve"> PAGEREF _Toc514934030 \h </w:instrText>
          </w:r>
          <w:r>
            <w:fldChar w:fldCharType="separate"/>
          </w:r>
          <w:r w:rsidR="00D3332B">
            <w:t>17</w:t>
          </w:r>
          <w:r>
            <w:fldChar w:fldCharType="end"/>
          </w:r>
        </w:p>
        <w:p w14:paraId="24E465CD" w14:textId="0F42CF45" w:rsidR="0091744E" w:rsidRDefault="0091744E">
          <w:pPr>
            <w:pStyle w:val="TOC3"/>
            <w:rPr>
              <w:rFonts w:eastAsiaTheme="minorEastAsia"/>
              <w:lang w:eastAsia="en-AU"/>
            </w:rPr>
          </w:pPr>
          <w:r>
            <w:t>2.1 Sendai Framework on Disaster Risk Reduction</w:t>
          </w:r>
          <w:r>
            <w:tab/>
          </w:r>
          <w:r>
            <w:fldChar w:fldCharType="begin"/>
          </w:r>
          <w:r>
            <w:instrText xml:space="preserve"> PAGEREF _Toc514934031 \h </w:instrText>
          </w:r>
          <w:r>
            <w:fldChar w:fldCharType="separate"/>
          </w:r>
          <w:r w:rsidR="00D3332B">
            <w:t>17</w:t>
          </w:r>
          <w:r>
            <w:fldChar w:fldCharType="end"/>
          </w:r>
        </w:p>
        <w:p w14:paraId="69222976" w14:textId="1F20F9B4" w:rsidR="0091744E" w:rsidRDefault="0091744E">
          <w:pPr>
            <w:pStyle w:val="TOC3"/>
            <w:rPr>
              <w:rFonts w:eastAsiaTheme="minorEastAsia"/>
              <w:lang w:eastAsia="en-AU"/>
            </w:rPr>
          </w:pPr>
          <w:r>
            <w:t>2.2 World Humanitarian Summit</w:t>
          </w:r>
          <w:r>
            <w:tab/>
          </w:r>
          <w:r>
            <w:fldChar w:fldCharType="begin"/>
          </w:r>
          <w:r>
            <w:instrText xml:space="preserve"> PAGEREF _Toc514934032 \h </w:instrText>
          </w:r>
          <w:r>
            <w:fldChar w:fldCharType="separate"/>
          </w:r>
          <w:r w:rsidR="00D3332B">
            <w:t>18</w:t>
          </w:r>
          <w:r>
            <w:fldChar w:fldCharType="end"/>
          </w:r>
        </w:p>
        <w:p w14:paraId="5E9D725A" w14:textId="6CBE08F9" w:rsidR="0091744E" w:rsidRDefault="0091744E">
          <w:pPr>
            <w:pStyle w:val="TOC3"/>
            <w:rPr>
              <w:rFonts w:eastAsiaTheme="minorEastAsia"/>
              <w:lang w:eastAsia="en-AU"/>
            </w:rPr>
          </w:pPr>
          <w:r>
            <w:t>2.3 2030 Agenda for Sustainable Development and the SDGs</w:t>
          </w:r>
          <w:r>
            <w:tab/>
          </w:r>
          <w:r>
            <w:fldChar w:fldCharType="begin"/>
          </w:r>
          <w:r>
            <w:instrText xml:space="preserve"> PAGEREF _Toc514934033 \h </w:instrText>
          </w:r>
          <w:r>
            <w:fldChar w:fldCharType="separate"/>
          </w:r>
          <w:r w:rsidR="00D3332B">
            <w:t>20</w:t>
          </w:r>
          <w:r>
            <w:fldChar w:fldCharType="end"/>
          </w:r>
        </w:p>
        <w:p w14:paraId="5938C268" w14:textId="15EE653C" w:rsidR="0091744E" w:rsidRDefault="0091744E">
          <w:pPr>
            <w:pStyle w:val="TOC3"/>
            <w:rPr>
              <w:rFonts w:eastAsiaTheme="minorEastAsia"/>
              <w:lang w:eastAsia="en-AU"/>
            </w:rPr>
          </w:pPr>
          <w:r>
            <w:t>2.4 Convention on the Rights of Persons with Disabilities</w:t>
          </w:r>
          <w:r>
            <w:tab/>
          </w:r>
          <w:r>
            <w:fldChar w:fldCharType="begin"/>
          </w:r>
          <w:r>
            <w:instrText xml:space="preserve"> PAGEREF _Toc514934034 \h </w:instrText>
          </w:r>
          <w:r>
            <w:fldChar w:fldCharType="separate"/>
          </w:r>
          <w:r w:rsidR="00D3332B">
            <w:t>23</w:t>
          </w:r>
          <w:r>
            <w:fldChar w:fldCharType="end"/>
          </w:r>
        </w:p>
        <w:p w14:paraId="7186F635" w14:textId="40B1A9EF" w:rsidR="0091744E" w:rsidRDefault="0091744E">
          <w:pPr>
            <w:pStyle w:val="TOC1"/>
            <w:rPr>
              <w:rFonts w:asciiTheme="minorHAnsi" w:eastAsiaTheme="minorEastAsia" w:hAnsiTheme="minorHAnsi"/>
              <w:b w:val="0"/>
              <w:caps w:val="0"/>
              <w:color w:val="auto"/>
              <w:spacing w:val="0"/>
              <w:u w:val="none"/>
              <w:lang w:eastAsia="en-AU"/>
            </w:rPr>
          </w:pPr>
          <w:r>
            <w:t>3. Building the capacity of DPOs</w:t>
          </w:r>
          <w:r>
            <w:tab/>
          </w:r>
          <w:r>
            <w:fldChar w:fldCharType="begin"/>
          </w:r>
          <w:r>
            <w:instrText xml:space="preserve"> PAGEREF _Toc514934035 \h </w:instrText>
          </w:r>
          <w:r>
            <w:fldChar w:fldCharType="separate"/>
          </w:r>
          <w:r w:rsidR="00D3332B">
            <w:t>24</w:t>
          </w:r>
          <w:r>
            <w:fldChar w:fldCharType="end"/>
          </w:r>
        </w:p>
        <w:p w14:paraId="61A034B5" w14:textId="41E837B4" w:rsidR="0091744E" w:rsidRDefault="0091744E">
          <w:pPr>
            <w:pStyle w:val="TOC3"/>
            <w:rPr>
              <w:rFonts w:eastAsiaTheme="minorEastAsia"/>
              <w:lang w:eastAsia="en-AU"/>
            </w:rPr>
          </w:pPr>
          <w:r>
            <w:t>3.1 International Disability Alliance</w:t>
          </w:r>
          <w:r>
            <w:tab/>
          </w:r>
          <w:r>
            <w:fldChar w:fldCharType="begin"/>
          </w:r>
          <w:r>
            <w:instrText xml:space="preserve"> PAGEREF _Toc514934036 \h </w:instrText>
          </w:r>
          <w:r>
            <w:fldChar w:fldCharType="separate"/>
          </w:r>
          <w:r w:rsidR="00D3332B">
            <w:t>25</w:t>
          </w:r>
          <w:r>
            <w:fldChar w:fldCharType="end"/>
          </w:r>
        </w:p>
        <w:p w14:paraId="5A12DB7E" w14:textId="1D236435" w:rsidR="0091744E" w:rsidRDefault="0091744E">
          <w:pPr>
            <w:pStyle w:val="TOC3"/>
            <w:rPr>
              <w:rFonts w:eastAsiaTheme="minorEastAsia"/>
              <w:lang w:eastAsia="en-AU"/>
            </w:rPr>
          </w:pPr>
          <w:r>
            <w:t>3.2 Disability Rights Advocacy Fund</w:t>
          </w:r>
          <w:r>
            <w:tab/>
          </w:r>
          <w:r>
            <w:fldChar w:fldCharType="begin"/>
          </w:r>
          <w:r>
            <w:instrText xml:space="preserve"> PAGEREF _Toc514934037 \h </w:instrText>
          </w:r>
          <w:r>
            <w:fldChar w:fldCharType="separate"/>
          </w:r>
          <w:r w:rsidR="00D3332B">
            <w:t>28</w:t>
          </w:r>
          <w:r>
            <w:fldChar w:fldCharType="end"/>
          </w:r>
        </w:p>
        <w:p w14:paraId="207B6584" w14:textId="235284EE" w:rsidR="0091744E" w:rsidRDefault="0091744E">
          <w:pPr>
            <w:pStyle w:val="TOC3"/>
            <w:rPr>
              <w:rFonts w:eastAsiaTheme="minorEastAsia"/>
              <w:lang w:eastAsia="en-AU"/>
            </w:rPr>
          </w:pPr>
          <w:r>
            <w:t>3.3 Pacific Disability Forum</w:t>
          </w:r>
          <w:r>
            <w:tab/>
          </w:r>
          <w:r>
            <w:fldChar w:fldCharType="begin"/>
          </w:r>
          <w:r>
            <w:instrText xml:space="preserve"> PAGEREF _Toc514934038 \h </w:instrText>
          </w:r>
          <w:r>
            <w:fldChar w:fldCharType="separate"/>
          </w:r>
          <w:r w:rsidR="00D3332B">
            <w:t>29</w:t>
          </w:r>
          <w:r>
            <w:fldChar w:fldCharType="end"/>
          </w:r>
        </w:p>
        <w:p w14:paraId="38F22C48" w14:textId="4FE7922A" w:rsidR="0091744E" w:rsidRDefault="0091744E">
          <w:pPr>
            <w:pStyle w:val="TOC1"/>
            <w:rPr>
              <w:rFonts w:asciiTheme="minorHAnsi" w:eastAsiaTheme="minorEastAsia" w:hAnsiTheme="minorHAnsi"/>
              <w:b w:val="0"/>
              <w:caps w:val="0"/>
              <w:color w:val="auto"/>
              <w:spacing w:val="0"/>
              <w:u w:val="none"/>
              <w:lang w:eastAsia="en-AU"/>
            </w:rPr>
          </w:pPr>
          <w:r>
            <w:t>4. Supporting and working in coalitions</w:t>
          </w:r>
          <w:r>
            <w:tab/>
          </w:r>
          <w:r>
            <w:fldChar w:fldCharType="begin"/>
          </w:r>
          <w:r>
            <w:instrText xml:space="preserve"> PAGEREF _Toc514934039 \h </w:instrText>
          </w:r>
          <w:r>
            <w:fldChar w:fldCharType="separate"/>
          </w:r>
          <w:r w:rsidR="00D3332B">
            <w:t>32</w:t>
          </w:r>
          <w:r>
            <w:fldChar w:fldCharType="end"/>
          </w:r>
        </w:p>
        <w:p w14:paraId="3D9989E4" w14:textId="6C12CD40" w:rsidR="0091744E" w:rsidRDefault="0091744E">
          <w:pPr>
            <w:pStyle w:val="TOC3"/>
            <w:rPr>
              <w:rFonts w:eastAsiaTheme="minorEastAsia"/>
              <w:lang w:eastAsia="en-AU"/>
            </w:rPr>
          </w:pPr>
          <w:r>
            <w:t>4.1 Working with other bilateral donors</w:t>
          </w:r>
          <w:r>
            <w:tab/>
          </w:r>
          <w:r>
            <w:fldChar w:fldCharType="begin"/>
          </w:r>
          <w:r>
            <w:instrText xml:space="preserve"> PAGEREF _Toc514934040 \h </w:instrText>
          </w:r>
          <w:r>
            <w:fldChar w:fldCharType="separate"/>
          </w:r>
          <w:r w:rsidR="00D3332B">
            <w:t>32</w:t>
          </w:r>
          <w:r>
            <w:fldChar w:fldCharType="end"/>
          </w:r>
        </w:p>
        <w:p w14:paraId="464BD176" w14:textId="77CE495F" w:rsidR="0091744E" w:rsidRDefault="0091744E">
          <w:pPr>
            <w:pStyle w:val="TOC3"/>
            <w:rPr>
              <w:rFonts w:eastAsiaTheme="minorEastAsia"/>
              <w:lang w:eastAsia="en-AU"/>
            </w:rPr>
          </w:pPr>
          <w:r>
            <w:t>4.2 Global Action on Disability</w:t>
          </w:r>
          <w:r>
            <w:tab/>
          </w:r>
          <w:r>
            <w:fldChar w:fldCharType="begin"/>
          </w:r>
          <w:r>
            <w:instrText xml:space="preserve"> PAGEREF _Toc514934041 \h </w:instrText>
          </w:r>
          <w:r>
            <w:fldChar w:fldCharType="separate"/>
          </w:r>
          <w:r w:rsidR="00D3332B">
            <w:t>34</w:t>
          </w:r>
          <w:r>
            <w:fldChar w:fldCharType="end"/>
          </w:r>
        </w:p>
        <w:p w14:paraId="65AF6957" w14:textId="4F81614E" w:rsidR="0091744E" w:rsidRDefault="0091744E">
          <w:pPr>
            <w:pStyle w:val="TOC3"/>
            <w:rPr>
              <w:rFonts w:eastAsiaTheme="minorEastAsia"/>
              <w:lang w:eastAsia="en-AU"/>
            </w:rPr>
          </w:pPr>
          <w:r>
            <w:t>4.3 Support for other advocates</w:t>
          </w:r>
          <w:r>
            <w:tab/>
          </w:r>
          <w:r>
            <w:fldChar w:fldCharType="begin"/>
          </w:r>
          <w:r>
            <w:instrText xml:space="preserve"> PAGEREF _Toc514934042 \h </w:instrText>
          </w:r>
          <w:r>
            <w:fldChar w:fldCharType="separate"/>
          </w:r>
          <w:r w:rsidR="00D3332B">
            <w:t>35</w:t>
          </w:r>
          <w:r>
            <w:fldChar w:fldCharType="end"/>
          </w:r>
        </w:p>
        <w:p w14:paraId="156927C4" w14:textId="65D1905B" w:rsidR="0091744E" w:rsidRDefault="0091744E">
          <w:pPr>
            <w:pStyle w:val="TOC1"/>
            <w:rPr>
              <w:rFonts w:asciiTheme="minorHAnsi" w:eastAsiaTheme="minorEastAsia" w:hAnsiTheme="minorHAnsi"/>
              <w:b w:val="0"/>
              <w:caps w:val="0"/>
              <w:color w:val="auto"/>
              <w:spacing w:val="0"/>
              <w:u w:val="none"/>
              <w:lang w:eastAsia="en-AU"/>
            </w:rPr>
          </w:pPr>
          <w:r>
            <w:t>5. improving Disability data</w:t>
          </w:r>
          <w:r>
            <w:tab/>
          </w:r>
          <w:r>
            <w:fldChar w:fldCharType="begin"/>
          </w:r>
          <w:r>
            <w:instrText xml:space="preserve"> PAGEREF _Toc514934043 \h </w:instrText>
          </w:r>
          <w:r>
            <w:fldChar w:fldCharType="separate"/>
          </w:r>
          <w:r w:rsidR="00D3332B">
            <w:t>36</w:t>
          </w:r>
          <w:r>
            <w:fldChar w:fldCharType="end"/>
          </w:r>
        </w:p>
        <w:p w14:paraId="7E275906" w14:textId="7F299605" w:rsidR="0091744E" w:rsidRDefault="0091744E">
          <w:pPr>
            <w:pStyle w:val="TOC1"/>
            <w:rPr>
              <w:rFonts w:asciiTheme="minorHAnsi" w:eastAsiaTheme="minorEastAsia" w:hAnsiTheme="minorHAnsi"/>
              <w:b w:val="0"/>
              <w:caps w:val="0"/>
              <w:color w:val="auto"/>
              <w:spacing w:val="0"/>
              <w:u w:val="none"/>
              <w:lang w:eastAsia="en-AU"/>
            </w:rPr>
          </w:pPr>
          <w:r>
            <w:t>6. Influencing partner agencies</w:t>
          </w:r>
          <w:r>
            <w:tab/>
          </w:r>
          <w:r>
            <w:fldChar w:fldCharType="begin"/>
          </w:r>
          <w:r>
            <w:instrText xml:space="preserve"> PAGEREF _Toc514934044 \h </w:instrText>
          </w:r>
          <w:r>
            <w:fldChar w:fldCharType="separate"/>
          </w:r>
          <w:r w:rsidR="00D3332B">
            <w:t>38</w:t>
          </w:r>
          <w:r>
            <w:fldChar w:fldCharType="end"/>
          </w:r>
        </w:p>
        <w:p w14:paraId="468F3EAE" w14:textId="6DAC4640" w:rsidR="0091744E" w:rsidRDefault="0091744E">
          <w:pPr>
            <w:pStyle w:val="TOC3"/>
            <w:rPr>
              <w:rFonts w:eastAsiaTheme="minorEastAsia"/>
              <w:lang w:eastAsia="en-AU"/>
            </w:rPr>
          </w:pPr>
          <w:r>
            <w:t>6.1 UN agencies</w:t>
          </w:r>
          <w:r>
            <w:tab/>
          </w:r>
          <w:r>
            <w:fldChar w:fldCharType="begin"/>
          </w:r>
          <w:r>
            <w:instrText xml:space="preserve"> PAGEREF _Toc514934045 \h </w:instrText>
          </w:r>
          <w:r>
            <w:fldChar w:fldCharType="separate"/>
          </w:r>
          <w:r w:rsidR="00D3332B">
            <w:t>38</w:t>
          </w:r>
          <w:r>
            <w:fldChar w:fldCharType="end"/>
          </w:r>
        </w:p>
        <w:p w14:paraId="00646AAA" w14:textId="4FC2A683" w:rsidR="0091744E" w:rsidRDefault="0091744E">
          <w:pPr>
            <w:pStyle w:val="TOC3"/>
            <w:rPr>
              <w:rFonts w:eastAsiaTheme="minorEastAsia"/>
              <w:lang w:eastAsia="en-AU"/>
            </w:rPr>
          </w:pPr>
          <w:r>
            <w:t>6.2 Multilateral development banks</w:t>
          </w:r>
          <w:r>
            <w:tab/>
          </w:r>
          <w:r>
            <w:fldChar w:fldCharType="begin"/>
          </w:r>
          <w:r>
            <w:instrText xml:space="preserve"> PAGEREF _Toc514934046 \h </w:instrText>
          </w:r>
          <w:r>
            <w:fldChar w:fldCharType="separate"/>
          </w:r>
          <w:r w:rsidR="00D3332B">
            <w:t>41</w:t>
          </w:r>
          <w:r>
            <w:fldChar w:fldCharType="end"/>
          </w:r>
        </w:p>
        <w:p w14:paraId="275C99E1" w14:textId="7720EC09" w:rsidR="0091744E" w:rsidRDefault="0091744E">
          <w:pPr>
            <w:pStyle w:val="TOC3"/>
            <w:rPr>
              <w:rFonts w:eastAsiaTheme="minorEastAsia"/>
              <w:lang w:eastAsia="en-AU"/>
            </w:rPr>
          </w:pPr>
          <w:r>
            <w:t>6.3 Global education and health programs</w:t>
          </w:r>
          <w:r>
            <w:tab/>
          </w:r>
          <w:r>
            <w:fldChar w:fldCharType="begin"/>
          </w:r>
          <w:r>
            <w:instrText xml:space="preserve"> PAGEREF _Toc514934047 \h </w:instrText>
          </w:r>
          <w:r>
            <w:fldChar w:fldCharType="separate"/>
          </w:r>
          <w:r w:rsidR="00D3332B">
            <w:t>41</w:t>
          </w:r>
          <w:r>
            <w:fldChar w:fldCharType="end"/>
          </w:r>
        </w:p>
        <w:p w14:paraId="26882754" w14:textId="78D1F508" w:rsidR="0091744E" w:rsidRDefault="0091744E">
          <w:pPr>
            <w:pStyle w:val="TOC1"/>
            <w:rPr>
              <w:rFonts w:asciiTheme="minorHAnsi" w:eastAsiaTheme="minorEastAsia" w:hAnsiTheme="minorHAnsi"/>
              <w:b w:val="0"/>
              <w:caps w:val="0"/>
              <w:color w:val="auto"/>
              <w:spacing w:val="0"/>
              <w:u w:val="none"/>
              <w:lang w:eastAsia="en-AU"/>
            </w:rPr>
          </w:pPr>
          <w:r>
            <w:t>7. Overall assessment of DFAT’s international advocacy</w:t>
          </w:r>
          <w:r>
            <w:tab/>
          </w:r>
          <w:r>
            <w:fldChar w:fldCharType="begin"/>
          </w:r>
          <w:r>
            <w:instrText xml:space="preserve"> PAGEREF _Toc514934048 \h </w:instrText>
          </w:r>
          <w:r>
            <w:fldChar w:fldCharType="separate"/>
          </w:r>
          <w:r w:rsidR="00D3332B">
            <w:t>43</w:t>
          </w:r>
          <w:r>
            <w:fldChar w:fldCharType="end"/>
          </w:r>
        </w:p>
        <w:p w14:paraId="50599A88" w14:textId="34AB462A" w:rsidR="0091744E" w:rsidRDefault="0091744E">
          <w:pPr>
            <w:pStyle w:val="TOC3"/>
            <w:rPr>
              <w:rFonts w:eastAsiaTheme="minorEastAsia"/>
              <w:lang w:eastAsia="en-AU"/>
            </w:rPr>
          </w:pPr>
          <w:r>
            <w:t>7.1 Effectiveness</w:t>
          </w:r>
          <w:r>
            <w:tab/>
          </w:r>
          <w:r>
            <w:fldChar w:fldCharType="begin"/>
          </w:r>
          <w:r>
            <w:instrText xml:space="preserve"> PAGEREF _Toc514934049 \h </w:instrText>
          </w:r>
          <w:r>
            <w:fldChar w:fldCharType="separate"/>
          </w:r>
          <w:r w:rsidR="00D3332B">
            <w:t>43</w:t>
          </w:r>
          <w:r>
            <w:fldChar w:fldCharType="end"/>
          </w:r>
        </w:p>
        <w:p w14:paraId="188A2528" w14:textId="4D5232C8" w:rsidR="0091744E" w:rsidRDefault="0091744E">
          <w:pPr>
            <w:pStyle w:val="TOC3"/>
            <w:rPr>
              <w:rFonts w:eastAsiaTheme="minorEastAsia"/>
              <w:lang w:eastAsia="en-AU"/>
            </w:rPr>
          </w:pPr>
          <w:r>
            <w:t>7.2 Credibility of Australia as an advocate</w:t>
          </w:r>
          <w:r>
            <w:tab/>
          </w:r>
          <w:r>
            <w:fldChar w:fldCharType="begin"/>
          </w:r>
          <w:r>
            <w:instrText xml:space="preserve"> PAGEREF _Toc514934050 \h </w:instrText>
          </w:r>
          <w:r>
            <w:fldChar w:fldCharType="separate"/>
          </w:r>
          <w:r w:rsidR="00D3332B">
            <w:t>49</w:t>
          </w:r>
          <w:r>
            <w:fldChar w:fldCharType="end"/>
          </w:r>
        </w:p>
        <w:p w14:paraId="06C02988" w14:textId="09D428B7" w:rsidR="0091744E" w:rsidRDefault="0091744E">
          <w:pPr>
            <w:pStyle w:val="TOC3"/>
            <w:rPr>
              <w:rFonts w:eastAsiaTheme="minorEastAsia"/>
              <w:lang w:eastAsia="en-AU"/>
            </w:rPr>
          </w:pPr>
          <w:r>
            <w:t>7.3 Australian leadership</w:t>
          </w:r>
          <w:r>
            <w:tab/>
          </w:r>
          <w:r>
            <w:fldChar w:fldCharType="begin"/>
          </w:r>
          <w:r>
            <w:instrText xml:space="preserve"> PAGEREF _Toc514934051 \h </w:instrText>
          </w:r>
          <w:r>
            <w:fldChar w:fldCharType="separate"/>
          </w:r>
          <w:r w:rsidR="00D3332B">
            <w:t>50</w:t>
          </w:r>
          <w:r>
            <w:fldChar w:fldCharType="end"/>
          </w:r>
        </w:p>
        <w:p w14:paraId="1505EA26" w14:textId="1D6EDFB5" w:rsidR="0091744E" w:rsidRDefault="0091744E">
          <w:pPr>
            <w:pStyle w:val="TOC1"/>
            <w:rPr>
              <w:rFonts w:asciiTheme="minorHAnsi" w:eastAsiaTheme="minorEastAsia" w:hAnsiTheme="minorHAnsi"/>
              <w:b w:val="0"/>
              <w:caps w:val="0"/>
              <w:color w:val="auto"/>
              <w:spacing w:val="0"/>
              <w:u w:val="none"/>
              <w:lang w:eastAsia="en-AU"/>
            </w:rPr>
          </w:pPr>
          <w:r>
            <w:t>8.</w:t>
          </w:r>
          <w:r>
            <w:rPr>
              <w:rFonts w:asciiTheme="minorHAnsi" w:eastAsiaTheme="minorEastAsia" w:hAnsiTheme="minorHAnsi"/>
              <w:b w:val="0"/>
              <w:caps w:val="0"/>
              <w:color w:val="auto"/>
              <w:spacing w:val="0"/>
              <w:u w:val="none"/>
              <w:lang w:eastAsia="en-AU"/>
            </w:rPr>
            <w:tab/>
          </w:r>
          <w:r>
            <w:t>Unfinished business – the role for advocacy going forward</w:t>
          </w:r>
          <w:r>
            <w:tab/>
          </w:r>
          <w:r>
            <w:fldChar w:fldCharType="begin"/>
          </w:r>
          <w:r>
            <w:instrText xml:space="preserve"> PAGEREF _Toc514934052 \h </w:instrText>
          </w:r>
          <w:r>
            <w:fldChar w:fldCharType="separate"/>
          </w:r>
          <w:r w:rsidR="00D3332B">
            <w:t>52</w:t>
          </w:r>
          <w:r>
            <w:fldChar w:fldCharType="end"/>
          </w:r>
        </w:p>
        <w:p w14:paraId="1EF47FEF" w14:textId="396FC887" w:rsidR="0091744E" w:rsidRDefault="0091744E">
          <w:pPr>
            <w:pStyle w:val="TOC3"/>
            <w:rPr>
              <w:rFonts w:eastAsiaTheme="minorEastAsia"/>
              <w:lang w:eastAsia="en-AU"/>
            </w:rPr>
          </w:pPr>
          <w:r>
            <w:t>8.1 Continuing advocacy with more focus on implementation</w:t>
          </w:r>
          <w:r>
            <w:tab/>
          </w:r>
          <w:r>
            <w:fldChar w:fldCharType="begin"/>
          </w:r>
          <w:r>
            <w:instrText xml:space="preserve"> PAGEREF _Toc514934053 \h </w:instrText>
          </w:r>
          <w:r>
            <w:fldChar w:fldCharType="separate"/>
          </w:r>
          <w:r w:rsidR="00D3332B">
            <w:t>52</w:t>
          </w:r>
          <w:r>
            <w:fldChar w:fldCharType="end"/>
          </w:r>
        </w:p>
        <w:p w14:paraId="24DCBC48" w14:textId="37911086" w:rsidR="0091744E" w:rsidRDefault="0091744E">
          <w:pPr>
            <w:pStyle w:val="TOC3"/>
            <w:rPr>
              <w:rFonts w:eastAsiaTheme="minorEastAsia"/>
              <w:lang w:eastAsia="en-AU"/>
            </w:rPr>
          </w:pPr>
          <w:r>
            <w:t>8.2 Continuing Australian leadership</w:t>
          </w:r>
          <w:r>
            <w:tab/>
          </w:r>
          <w:r>
            <w:fldChar w:fldCharType="begin"/>
          </w:r>
          <w:r>
            <w:instrText xml:space="preserve"> PAGEREF _Toc514934054 \h </w:instrText>
          </w:r>
          <w:r>
            <w:fldChar w:fldCharType="separate"/>
          </w:r>
          <w:r w:rsidR="00D3332B">
            <w:t>53</w:t>
          </w:r>
          <w:r>
            <w:fldChar w:fldCharType="end"/>
          </w:r>
        </w:p>
        <w:p w14:paraId="432FE26F" w14:textId="0112BDA9" w:rsidR="0091744E" w:rsidRDefault="0091744E">
          <w:pPr>
            <w:pStyle w:val="TOC3"/>
            <w:rPr>
              <w:rFonts w:eastAsiaTheme="minorEastAsia"/>
              <w:lang w:eastAsia="en-AU"/>
            </w:rPr>
          </w:pPr>
          <w:r>
            <w:t>8.3 Identifying and exploiting missed opportunities</w:t>
          </w:r>
          <w:r>
            <w:tab/>
          </w:r>
          <w:r>
            <w:fldChar w:fldCharType="begin"/>
          </w:r>
          <w:r>
            <w:instrText xml:space="preserve"> PAGEREF _Toc514934055 \h </w:instrText>
          </w:r>
          <w:r>
            <w:fldChar w:fldCharType="separate"/>
          </w:r>
          <w:r w:rsidR="00D3332B">
            <w:t>54</w:t>
          </w:r>
          <w:r>
            <w:fldChar w:fldCharType="end"/>
          </w:r>
        </w:p>
        <w:p w14:paraId="1F0E92B8" w14:textId="4B198718" w:rsidR="0091744E" w:rsidRDefault="0091744E">
          <w:pPr>
            <w:pStyle w:val="TOC3"/>
            <w:rPr>
              <w:rFonts w:eastAsiaTheme="minorEastAsia"/>
              <w:lang w:eastAsia="en-AU"/>
            </w:rPr>
          </w:pPr>
          <w:r>
            <w:t>8.4 Progressing work to build better disability data</w:t>
          </w:r>
          <w:r>
            <w:tab/>
          </w:r>
          <w:r>
            <w:fldChar w:fldCharType="begin"/>
          </w:r>
          <w:r>
            <w:instrText xml:space="preserve"> PAGEREF _Toc514934056 \h </w:instrText>
          </w:r>
          <w:r>
            <w:fldChar w:fldCharType="separate"/>
          </w:r>
          <w:r w:rsidR="00D3332B">
            <w:t>55</w:t>
          </w:r>
          <w:r>
            <w:fldChar w:fldCharType="end"/>
          </w:r>
        </w:p>
        <w:p w14:paraId="0D1F60E2" w14:textId="6830FA77" w:rsidR="0091744E" w:rsidRDefault="0091744E">
          <w:pPr>
            <w:pStyle w:val="TOC2"/>
            <w:rPr>
              <w:rFonts w:asciiTheme="minorHAnsi" w:eastAsiaTheme="minorEastAsia" w:hAnsiTheme="minorHAnsi" w:cstheme="minorBidi"/>
              <w:b w:val="0"/>
              <w:noProof/>
              <w:color w:val="auto"/>
              <w:u w:val="none"/>
              <w:lang w:eastAsia="en-AU"/>
            </w:rPr>
          </w:pPr>
          <w:r>
            <w:rPr>
              <w:noProof/>
            </w:rPr>
            <w:t>Annex 1: Current financial support</w:t>
          </w:r>
          <w:r>
            <w:rPr>
              <w:noProof/>
            </w:rPr>
            <w:tab/>
          </w:r>
          <w:r>
            <w:rPr>
              <w:noProof/>
            </w:rPr>
            <w:fldChar w:fldCharType="begin"/>
          </w:r>
          <w:r>
            <w:rPr>
              <w:noProof/>
            </w:rPr>
            <w:instrText xml:space="preserve"> PAGEREF _Toc514934057 \h </w:instrText>
          </w:r>
          <w:r>
            <w:rPr>
              <w:noProof/>
            </w:rPr>
          </w:r>
          <w:r>
            <w:rPr>
              <w:noProof/>
            </w:rPr>
            <w:fldChar w:fldCharType="separate"/>
          </w:r>
          <w:r w:rsidR="00D3332B">
            <w:rPr>
              <w:noProof/>
            </w:rPr>
            <w:t>56</w:t>
          </w:r>
          <w:r>
            <w:rPr>
              <w:noProof/>
            </w:rPr>
            <w:fldChar w:fldCharType="end"/>
          </w:r>
        </w:p>
        <w:p w14:paraId="07D46EE2" w14:textId="04E12B6A" w:rsidR="0091744E" w:rsidRDefault="0091744E">
          <w:pPr>
            <w:pStyle w:val="TOC2"/>
            <w:rPr>
              <w:rFonts w:asciiTheme="minorHAnsi" w:eastAsiaTheme="minorEastAsia" w:hAnsiTheme="minorHAnsi" w:cstheme="minorBidi"/>
              <w:b w:val="0"/>
              <w:noProof/>
              <w:color w:val="auto"/>
              <w:u w:val="none"/>
              <w:lang w:eastAsia="en-AU"/>
            </w:rPr>
          </w:pPr>
          <w:r>
            <w:rPr>
              <w:noProof/>
            </w:rPr>
            <w:t>Annex 2:  Evaluation methodology</w:t>
          </w:r>
          <w:r>
            <w:rPr>
              <w:noProof/>
            </w:rPr>
            <w:tab/>
          </w:r>
          <w:r>
            <w:rPr>
              <w:noProof/>
            </w:rPr>
            <w:fldChar w:fldCharType="begin"/>
          </w:r>
          <w:r>
            <w:rPr>
              <w:noProof/>
            </w:rPr>
            <w:instrText xml:space="preserve"> PAGEREF _Toc514934058 \h </w:instrText>
          </w:r>
          <w:r>
            <w:rPr>
              <w:noProof/>
            </w:rPr>
          </w:r>
          <w:r>
            <w:rPr>
              <w:noProof/>
            </w:rPr>
            <w:fldChar w:fldCharType="separate"/>
          </w:r>
          <w:r w:rsidR="00D3332B">
            <w:rPr>
              <w:noProof/>
            </w:rPr>
            <w:t>58</w:t>
          </w:r>
          <w:r>
            <w:rPr>
              <w:noProof/>
            </w:rPr>
            <w:fldChar w:fldCharType="end"/>
          </w:r>
        </w:p>
        <w:p w14:paraId="29693876" w14:textId="561422C3" w:rsidR="002F06DF" w:rsidRDefault="00C9364E" w:rsidP="0056331A">
          <w:pPr>
            <w:tabs>
              <w:tab w:val="right" w:pos="10490"/>
            </w:tabs>
          </w:pPr>
          <w:r>
            <w:rPr>
              <w:rFonts w:asciiTheme="majorHAnsi" w:eastAsiaTheme="minorEastAsia" w:hAnsiTheme="majorHAnsi" w:cs="Times New Roman"/>
              <w:b/>
              <w:caps/>
              <w:noProof/>
              <w:color w:val="007C89" w:themeColor="accent1"/>
              <w:spacing w:val="20"/>
              <w:u w:val="single" w:color="007C89" w:themeColor="accent1"/>
              <w:lang w:val="en-US"/>
            </w:rPr>
            <w:fldChar w:fldCharType="end"/>
          </w:r>
        </w:p>
      </w:sdtContent>
    </w:sdt>
    <w:p w14:paraId="44A7BDA4" w14:textId="77777777" w:rsidR="007530F9" w:rsidRDefault="002F06DF" w:rsidP="00320768">
      <w:pPr>
        <w:rPr>
          <w:b/>
        </w:rPr>
        <w:sectPr w:rsidR="007530F9" w:rsidSect="00F21EFA">
          <w:headerReference w:type="default" r:id="rId25"/>
          <w:headerReference w:type="first" r:id="rId26"/>
          <w:pgSz w:w="11900" w:h="16840"/>
          <w:pgMar w:top="851" w:right="851" w:bottom="1418" w:left="851" w:header="505" w:footer="505" w:gutter="0"/>
          <w:pgNumType w:fmt="lowerRoman"/>
          <w:cols w:space="720"/>
          <w:titlePg/>
          <w:docGrid w:linePitch="360"/>
        </w:sectPr>
      </w:pPr>
      <w:r>
        <w:rPr>
          <w:b/>
        </w:rPr>
        <w:br w:type="page"/>
      </w:r>
    </w:p>
    <w:p w14:paraId="72230DF3" w14:textId="77777777" w:rsidR="00320768" w:rsidRPr="00A665CC" w:rsidRDefault="00320768" w:rsidP="00320768">
      <w:pPr>
        <w:rPr>
          <w:rFonts w:asciiTheme="majorHAnsi" w:eastAsiaTheme="majorEastAsia" w:hAnsiTheme="majorHAnsi" w:cstheme="majorBidi"/>
          <w:b/>
          <w:color w:val="005C66" w:themeColor="accent1" w:themeShade="BF"/>
          <w:sz w:val="32"/>
          <w:szCs w:val="32"/>
        </w:rPr>
      </w:pPr>
    </w:p>
    <w:p w14:paraId="45DB0728" w14:textId="77777777" w:rsidR="00517753" w:rsidRPr="003F468B" w:rsidRDefault="00517753" w:rsidP="00F241A7">
      <w:pPr>
        <w:pStyle w:val="ChapterHead"/>
        <w:framePr w:wrap="around"/>
      </w:pPr>
      <w:bookmarkStart w:id="8" w:name="_Toc497132940"/>
      <w:bookmarkStart w:id="9" w:name="_Toc497738318"/>
      <w:bookmarkStart w:id="10" w:name="_Toc514934020"/>
      <w:bookmarkStart w:id="11" w:name="_Hlk496654346"/>
      <w:r w:rsidRPr="0030301A">
        <w:t>Executive Summary</w:t>
      </w:r>
      <w:bookmarkEnd w:id="8"/>
      <w:bookmarkEnd w:id="9"/>
      <w:bookmarkEnd w:id="10"/>
    </w:p>
    <w:p w14:paraId="7EAE6850" w14:textId="77777777" w:rsidR="00517753" w:rsidRPr="00603257" w:rsidRDefault="00517753" w:rsidP="00517753">
      <w:pPr>
        <w:rPr>
          <w:szCs w:val="23"/>
        </w:rPr>
      </w:pPr>
      <w:r w:rsidRPr="00603257">
        <w:rPr>
          <w:szCs w:val="23"/>
        </w:rPr>
        <w:t xml:space="preserve">People with </w:t>
      </w:r>
      <w:r w:rsidR="002F3729">
        <w:rPr>
          <w:szCs w:val="23"/>
        </w:rPr>
        <w:t>disabilities</w:t>
      </w:r>
      <w:r w:rsidRPr="00603257">
        <w:rPr>
          <w:szCs w:val="23"/>
        </w:rPr>
        <w:t xml:space="preserve"> represent some 15 per cent of the global population and are over-represented in the </w:t>
      </w:r>
      <w:r w:rsidR="00355471">
        <w:rPr>
          <w:szCs w:val="23"/>
        </w:rPr>
        <w:t>‘</w:t>
      </w:r>
      <w:r w:rsidRPr="00603257">
        <w:rPr>
          <w:szCs w:val="23"/>
        </w:rPr>
        <w:t>bottom billion</w:t>
      </w:r>
      <w:r w:rsidR="00355471">
        <w:rPr>
          <w:szCs w:val="23"/>
        </w:rPr>
        <w:t>’</w:t>
      </w:r>
      <w:r w:rsidRPr="00603257">
        <w:rPr>
          <w:szCs w:val="23"/>
        </w:rPr>
        <w:t xml:space="preserve"> of the world’s extreme poor. Meeting the needs of people with </w:t>
      </w:r>
      <w:r w:rsidR="002F3729">
        <w:rPr>
          <w:szCs w:val="23"/>
        </w:rPr>
        <w:t>disabilities</w:t>
      </w:r>
      <w:r w:rsidRPr="00603257">
        <w:rPr>
          <w:szCs w:val="23"/>
        </w:rPr>
        <w:t xml:space="preserve"> is central to achieving inclusive growth, addressing inequality </w:t>
      </w:r>
      <w:r w:rsidR="00945F59">
        <w:rPr>
          <w:szCs w:val="23"/>
        </w:rPr>
        <w:t>and realising the ambition to</w:t>
      </w:r>
      <w:r w:rsidRPr="00603257">
        <w:rPr>
          <w:szCs w:val="23"/>
        </w:rPr>
        <w:t xml:space="preserve"> </w:t>
      </w:r>
      <w:r w:rsidR="00355471">
        <w:rPr>
          <w:szCs w:val="23"/>
        </w:rPr>
        <w:t>‘</w:t>
      </w:r>
      <w:r w:rsidRPr="00603257">
        <w:rPr>
          <w:szCs w:val="23"/>
        </w:rPr>
        <w:t>leave no one behind</w:t>
      </w:r>
      <w:r w:rsidR="00355471">
        <w:rPr>
          <w:szCs w:val="23"/>
        </w:rPr>
        <w:t>’</w:t>
      </w:r>
      <w:r w:rsidRPr="00603257">
        <w:rPr>
          <w:szCs w:val="23"/>
        </w:rPr>
        <w:t xml:space="preserve"> that is enshrined in the Sustainable Development Goals. </w:t>
      </w:r>
    </w:p>
    <w:p w14:paraId="03E4BCA7" w14:textId="77777777" w:rsidR="00750229" w:rsidRPr="00603257" w:rsidRDefault="00750229" w:rsidP="00750229">
      <w:pPr>
        <w:rPr>
          <w:szCs w:val="23"/>
        </w:rPr>
      </w:pPr>
      <w:r w:rsidRPr="00DF67A7">
        <w:rPr>
          <w:szCs w:val="23"/>
        </w:rPr>
        <w:t>The</w:t>
      </w:r>
      <w:r w:rsidR="002E6856">
        <w:rPr>
          <w:szCs w:val="23"/>
        </w:rPr>
        <w:t xml:space="preserve"> Australian aid program has had strategies</w:t>
      </w:r>
      <w:r w:rsidRPr="00DF67A7">
        <w:rPr>
          <w:szCs w:val="23"/>
        </w:rPr>
        <w:t xml:space="preserve"> </w:t>
      </w:r>
      <w:r>
        <w:rPr>
          <w:szCs w:val="23"/>
        </w:rPr>
        <w:t>to support</w:t>
      </w:r>
      <w:r w:rsidRPr="00DF67A7">
        <w:rPr>
          <w:szCs w:val="23"/>
        </w:rPr>
        <w:t xml:space="preserve"> disability-inclusive development since </w:t>
      </w:r>
      <w:r w:rsidRPr="00750229">
        <w:rPr>
          <w:szCs w:val="23"/>
        </w:rPr>
        <w:t>2009.</w:t>
      </w:r>
      <w:r w:rsidR="00416771">
        <w:rPr>
          <w:szCs w:val="23"/>
        </w:rPr>
        <w:t xml:space="preserve"> </w:t>
      </w:r>
      <w:r>
        <w:rPr>
          <w:szCs w:val="23"/>
        </w:rPr>
        <w:t>The</w:t>
      </w:r>
      <w:r w:rsidRPr="00DF67A7">
        <w:rPr>
          <w:szCs w:val="23"/>
        </w:rPr>
        <w:t xml:space="preserve"> </w:t>
      </w:r>
      <w:r w:rsidRPr="005F3A18">
        <w:rPr>
          <w:i/>
          <w:szCs w:val="23"/>
        </w:rPr>
        <w:t>‘Development for All’</w:t>
      </w:r>
      <w:r>
        <w:rPr>
          <w:szCs w:val="23"/>
        </w:rPr>
        <w:t xml:space="preserve"> </w:t>
      </w:r>
      <w:r w:rsidRPr="00DF67A7">
        <w:rPr>
          <w:szCs w:val="23"/>
        </w:rPr>
        <w:t>strategies</w:t>
      </w:r>
      <w:r w:rsidR="00945F59">
        <w:rPr>
          <w:szCs w:val="23"/>
        </w:rPr>
        <w:t xml:space="preserve"> </w:t>
      </w:r>
      <w:r w:rsidR="00945F59" w:rsidRPr="00603257">
        <w:rPr>
          <w:szCs w:val="23"/>
        </w:rPr>
        <w:t>of the Department of Foreign Affairs and Trade (DFAT)</w:t>
      </w:r>
      <w:r w:rsidRPr="00DF67A7">
        <w:rPr>
          <w:szCs w:val="23"/>
        </w:rPr>
        <w:t xml:space="preserve"> have aimed to improve the lives of people with disabilities by making Australian development assistance </w:t>
      </w:r>
      <w:r>
        <w:rPr>
          <w:szCs w:val="23"/>
        </w:rPr>
        <w:t xml:space="preserve">more </w:t>
      </w:r>
      <w:r w:rsidR="001B0444">
        <w:rPr>
          <w:szCs w:val="23"/>
        </w:rPr>
        <w:t>disability</w:t>
      </w:r>
      <w:r w:rsidR="00CB7967">
        <w:rPr>
          <w:szCs w:val="23"/>
        </w:rPr>
        <w:t>-</w:t>
      </w:r>
      <w:r w:rsidR="001B0444">
        <w:rPr>
          <w:szCs w:val="23"/>
        </w:rPr>
        <w:t>inclusive</w:t>
      </w:r>
      <w:r w:rsidRPr="00DF67A7">
        <w:rPr>
          <w:szCs w:val="23"/>
        </w:rPr>
        <w:t xml:space="preserve"> and having broader impacts </w:t>
      </w:r>
      <w:r>
        <w:rPr>
          <w:szCs w:val="23"/>
        </w:rPr>
        <w:t xml:space="preserve">through </w:t>
      </w:r>
      <w:r w:rsidRPr="00603257">
        <w:rPr>
          <w:szCs w:val="23"/>
        </w:rPr>
        <w:t>advocacy work</w:t>
      </w:r>
      <w:r w:rsidR="00416771" w:rsidRPr="00603257">
        <w:rPr>
          <w:szCs w:val="23"/>
        </w:rPr>
        <w:t>.</w:t>
      </w:r>
      <w:r w:rsidR="004129B9">
        <w:rPr>
          <w:szCs w:val="23"/>
        </w:rPr>
        <w:t xml:space="preserve"> Advocacy to shape</w:t>
      </w:r>
      <w:r w:rsidRPr="00603257">
        <w:rPr>
          <w:szCs w:val="23"/>
        </w:rPr>
        <w:t xml:space="preserve"> </w:t>
      </w:r>
      <w:r w:rsidR="004129B9">
        <w:rPr>
          <w:szCs w:val="23"/>
        </w:rPr>
        <w:t xml:space="preserve">the </w:t>
      </w:r>
      <w:r w:rsidRPr="00603257">
        <w:rPr>
          <w:szCs w:val="23"/>
        </w:rPr>
        <w:t xml:space="preserve">policies and programs of </w:t>
      </w:r>
      <w:r w:rsidR="001466DB">
        <w:rPr>
          <w:szCs w:val="23"/>
        </w:rPr>
        <w:t xml:space="preserve">bilateral, </w:t>
      </w:r>
      <w:r w:rsidRPr="00603257">
        <w:rPr>
          <w:szCs w:val="23"/>
        </w:rPr>
        <w:t xml:space="preserve">multilateral </w:t>
      </w:r>
      <w:r w:rsidR="001466DB">
        <w:rPr>
          <w:szCs w:val="23"/>
        </w:rPr>
        <w:t xml:space="preserve">and other </w:t>
      </w:r>
      <w:r w:rsidRPr="00603257">
        <w:rPr>
          <w:szCs w:val="23"/>
        </w:rPr>
        <w:t xml:space="preserve">development agencies has </w:t>
      </w:r>
      <w:r w:rsidR="004129B9">
        <w:rPr>
          <w:szCs w:val="23"/>
        </w:rPr>
        <w:t xml:space="preserve">the potential to deliver </w:t>
      </w:r>
      <w:r w:rsidRPr="00603257">
        <w:rPr>
          <w:szCs w:val="23"/>
        </w:rPr>
        <w:t xml:space="preserve">exponential benefits for people living with disability above and beyond what can be achieved </w:t>
      </w:r>
      <w:r w:rsidR="004129B9">
        <w:rPr>
          <w:szCs w:val="23"/>
        </w:rPr>
        <w:t>by Australian development assistance</w:t>
      </w:r>
      <w:r w:rsidRPr="00603257">
        <w:rPr>
          <w:szCs w:val="23"/>
        </w:rPr>
        <w:t>.</w:t>
      </w:r>
    </w:p>
    <w:p w14:paraId="7926023F" w14:textId="77777777" w:rsidR="006B085B" w:rsidRPr="00F5655D" w:rsidRDefault="008B12EE" w:rsidP="001F1E3D">
      <w:pPr>
        <w:pStyle w:val="Heading4"/>
        <w:rPr>
          <w:rFonts w:eastAsia="Calibri"/>
        </w:rPr>
      </w:pPr>
      <w:r>
        <w:rPr>
          <w:rFonts w:eastAsia="Calibri"/>
        </w:rPr>
        <w:t>This e</w:t>
      </w:r>
      <w:r w:rsidR="006E05C9" w:rsidRPr="00F5655D">
        <w:rPr>
          <w:rFonts w:eastAsia="Calibri"/>
        </w:rPr>
        <w:t>valuation</w:t>
      </w:r>
    </w:p>
    <w:p w14:paraId="423111D7" w14:textId="77777777" w:rsidR="00416771" w:rsidRPr="00603257" w:rsidRDefault="008B12EE" w:rsidP="006B085B">
      <w:pPr>
        <w:rPr>
          <w:szCs w:val="23"/>
        </w:rPr>
      </w:pPr>
      <w:r>
        <w:rPr>
          <w:rFonts w:ascii="Calibri" w:eastAsia="Calibri" w:hAnsi="Calibri"/>
          <w:szCs w:val="23"/>
        </w:rPr>
        <w:t xml:space="preserve">This evaluation </w:t>
      </w:r>
      <w:r w:rsidR="004129B9">
        <w:rPr>
          <w:rFonts w:ascii="Calibri" w:eastAsia="Calibri" w:hAnsi="Calibri"/>
          <w:szCs w:val="23"/>
        </w:rPr>
        <w:t>focuses on</w:t>
      </w:r>
      <w:r w:rsidR="00750229" w:rsidRPr="006B085B">
        <w:rPr>
          <w:rFonts w:ascii="Calibri" w:eastAsia="Calibri" w:hAnsi="Calibri"/>
          <w:szCs w:val="23"/>
        </w:rPr>
        <w:t xml:space="preserve"> </w:t>
      </w:r>
      <w:r w:rsidR="00723F46" w:rsidRPr="006B085B">
        <w:rPr>
          <w:rFonts w:ascii="Calibri" w:eastAsia="Calibri" w:hAnsi="Calibri"/>
          <w:szCs w:val="23"/>
        </w:rPr>
        <w:t>the</w:t>
      </w:r>
      <w:r w:rsidR="00750229" w:rsidRPr="006B085B">
        <w:rPr>
          <w:rFonts w:ascii="Calibri" w:eastAsia="Calibri" w:hAnsi="Calibri"/>
          <w:szCs w:val="23"/>
        </w:rPr>
        <w:t xml:space="preserve"> </w:t>
      </w:r>
      <w:r w:rsidR="004129B9">
        <w:rPr>
          <w:rFonts w:ascii="Calibri" w:eastAsia="Calibri" w:hAnsi="Calibri"/>
          <w:szCs w:val="23"/>
        </w:rPr>
        <w:t>global</w:t>
      </w:r>
      <w:r w:rsidR="00AF18A6" w:rsidRPr="006B085B">
        <w:rPr>
          <w:rFonts w:ascii="Calibri" w:eastAsia="Calibri" w:hAnsi="Calibri"/>
          <w:szCs w:val="23"/>
        </w:rPr>
        <w:t xml:space="preserve"> </w:t>
      </w:r>
      <w:r w:rsidR="00750229" w:rsidRPr="006B085B">
        <w:rPr>
          <w:rFonts w:ascii="Calibri" w:eastAsia="Calibri" w:hAnsi="Calibri"/>
          <w:szCs w:val="23"/>
        </w:rPr>
        <w:t xml:space="preserve">advocacy </w:t>
      </w:r>
      <w:r w:rsidR="00945F59" w:rsidRPr="006B085B">
        <w:rPr>
          <w:rFonts w:ascii="Calibri" w:eastAsia="Calibri" w:hAnsi="Calibri"/>
          <w:szCs w:val="23"/>
        </w:rPr>
        <w:t>work of DFAT</w:t>
      </w:r>
      <w:r w:rsidR="001815AA" w:rsidRPr="006B085B">
        <w:rPr>
          <w:rFonts w:ascii="Calibri" w:eastAsia="Calibri" w:hAnsi="Calibri"/>
          <w:szCs w:val="23"/>
        </w:rPr>
        <w:t>.</w:t>
      </w:r>
      <w:r w:rsidR="001815AA">
        <w:rPr>
          <w:szCs w:val="23"/>
        </w:rPr>
        <w:t xml:space="preserve"> </w:t>
      </w:r>
      <w:r w:rsidR="00402D3D">
        <w:rPr>
          <w:szCs w:val="23"/>
        </w:rPr>
        <w:t xml:space="preserve">It does not directly consider advocacy at the regional, national or sub-national level. </w:t>
      </w:r>
      <w:r w:rsidR="0086061A">
        <w:rPr>
          <w:szCs w:val="23"/>
        </w:rPr>
        <w:t>Global</w:t>
      </w:r>
      <w:r w:rsidR="00CD491A">
        <w:rPr>
          <w:szCs w:val="23"/>
        </w:rPr>
        <w:t xml:space="preserve"> advocacy </w:t>
      </w:r>
      <w:r w:rsidR="00603257">
        <w:rPr>
          <w:szCs w:val="23"/>
        </w:rPr>
        <w:t xml:space="preserve">work has </w:t>
      </w:r>
      <w:r w:rsidR="0086061A">
        <w:rPr>
          <w:szCs w:val="23"/>
        </w:rPr>
        <w:t>deployed a</w:t>
      </w:r>
      <w:r w:rsidR="00416771" w:rsidRPr="00603257">
        <w:rPr>
          <w:szCs w:val="23"/>
        </w:rPr>
        <w:t xml:space="preserve"> range of complementary actions and approaches. Th</w:t>
      </w:r>
      <w:r w:rsidR="00355471">
        <w:rPr>
          <w:szCs w:val="23"/>
        </w:rPr>
        <w:t>is</w:t>
      </w:r>
      <w:r w:rsidR="00416771" w:rsidRPr="00603257">
        <w:rPr>
          <w:szCs w:val="23"/>
        </w:rPr>
        <w:t xml:space="preserve"> </w:t>
      </w:r>
      <w:r w:rsidR="006E05C9" w:rsidRPr="00603257">
        <w:rPr>
          <w:szCs w:val="23"/>
        </w:rPr>
        <w:t>evaluation examines the most</w:t>
      </w:r>
      <w:r w:rsidR="00416771" w:rsidRPr="00603257">
        <w:rPr>
          <w:szCs w:val="23"/>
        </w:rPr>
        <w:t xml:space="preserve"> significant</w:t>
      </w:r>
      <w:r w:rsidR="006B7AA8" w:rsidRPr="00603257">
        <w:rPr>
          <w:szCs w:val="23"/>
        </w:rPr>
        <w:t>, in terms of effort and funding</w:t>
      </w:r>
      <w:r w:rsidR="006B7AA8">
        <w:rPr>
          <w:szCs w:val="23"/>
        </w:rPr>
        <w:t>,</w:t>
      </w:r>
      <w:r w:rsidR="00416771" w:rsidRPr="00603257">
        <w:rPr>
          <w:szCs w:val="23"/>
        </w:rPr>
        <w:t xml:space="preserve"> </w:t>
      </w:r>
      <w:r w:rsidR="006B7AA8">
        <w:rPr>
          <w:szCs w:val="23"/>
        </w:rPr>
        <w:t>of these</w:t>
      </w:r>
      <w:r w:rsidR="00416771">
        <w:rPr>
          <w:szCs w:val="23"/>
        </w:rPr>
        <w:t>:</w:t>
      </w:r>
    </w:p>
    <w:p w14:paraId="6F862EC2" w14:textId="77777777" w:rsidR="00416771" w:rsidRDefault="00416771" w:rsidP="00C54754">
      <w:pPr>
        <w:pStyle w:val="ListParagraph"/>
        <w:numPr>
          <w:ilvl w:val="0"/>
          <w:numId w:val="5"/>
        </w:numPr>
        <w:rPr>
          <w:szCs w:val="23"/>
        </w:rPr>
      </w:pPr>
      <w:r>
        <w:rPr>
          <w:szCs w:val="23"/>
        </w:rPr>
        <w:t>Advocacy for disability inclusion in global policy processes</w:t>
      </w:r>
    </w:p>
    <w:p w14:paraId="09BCB786" w14:textId="77777777" w:rsidR="00416771" w:rsidRDefault="00416771" w:rsidP="00C54754">
      <w:pPr>
        <w:pStyle w:val="ListParagraph"/>
        <w:numPr>
          <w:ilvl w:val="0"/>
          <w:numId w:val="5"/>
        </w:numPr>
        <w:rPr>
          <w:szCs w:val="23"/>
        </w:rPr>
      </w:pPr>
      <w:r>
        <w:rPr>
          <w:szCs w:val="23"/>
        </w:rPr>
        <w:t>Building the capacity of other advocates</w:t>
      </w:r>
      <w:r w:rsidR="00355471">
        <w:rPr>
          <w:szCs w:val="23"/>
        </w:rPr>
        <w:t>,</w:t>
      </w:r>
      <w:r>
        <w:rPr>
          <w:szCs w:val="23"/>
        </w:rPr>
        <w:t xml:space="preserve"> including disabled people</w:t>
      </w:r>
      <w:r w:rsidR="001B0444">
        <w:rPr>
          <w:szCs w:val="23"/>
        </w:rPr>
        <w:t>’</w:t>
      </w:r>
      <w:r>
        <w:rPr>
          <w:szCs w:val="23"/>
        </w:rPr>
        <w:t>s organisations (</w:t>
      </w:r>
      <w:r w:rsidRPr="007F3265">
        <w:rPr>
          <w:szCs w:val="23"/>
        </w:rPr>
        <w:t>DPOs</w:t>
      </w:r>
      <w:r>
        <w:rPr>
          <w:szCs w:val="23"/>
        </w:rPr>
        <w:t>)</w:t>
      </w:r>
    </w:p>
    <w:p w14:paraId="27D94AA6" w14:textId="77777777" w:rsidR="00416771" w:rsidRPr="008661DD" w:rsidRDefault="00416771" w:rsidP="00C54754">
      <w:pPr>
        <w:pStyle w:val="ListParagraph"/>
        <w:numPr>
          <w:ilvl w:val="0"/>
          <w:numId w:val="5"/>
        </w:numPr>
        <w:rPr>
          <w:szCs w:val="23"/>
        </w:rPr>
      </w:pPr>
      <w:r>
        <w:rPr>
          <w:szCs w:val="23"/>
        </w:rPr>
        <w:t>Strengthening the evidence base through improving</w:t>
      </w:r>
      <w:r w:rsidRPr="008661DD">
        <w:rPr>
          <w:szCs w:val="23"/>
        </w:rPr>
        <w:t xml:space="preserve"> data collection on disability</w:t>
      </w:r>
    </w:p>
    <w:p w14:paraId="56119A45" w14:textId="77777777" w:rsidR="00416771" w:rsidRDefault="00416771" w:rsidP="00C54754">
      <w:pPr>
        <w:pStyle w:val="ListParagraph"/>
        <w:numPr>
          <w:ilvl w:val="0"/>
          <w:numId w:val="5"/>
        </w:numPr>
        <w:rPr>
          <w:szCs w:val="23"/>
        </w:rPr>
      </w:pPr>
      <w:r w:rsidRPr="008661DD">
        <w:rPr>
          <w:szCs w:val="23"/>
        </w:rPr>
        <w:t>Influencing partner agencies through policy dialogue</w:t>
      </w:r>
      <w:r>
        <w:rPr>
          <w:szCs w:val="23"/>
        </w:rPr>
        <w:t xml:space="preserve"> and funding</w:t>
      </w:r>
    </w:p>
    <w:p w14:paraId="7C582C58" w14:textId="77777777" w:rsidR="000C0645" w:rsidRDefault="00416771" w:rsidP="00C54754">
      <w:pPr>
        <w:pStyle w:val="ListParagraph"/>
        <w:numPr>
          <w:ilvl w:val="0"/>
          <w:numId w:val="5"/>
        </w:numPr>
        <w:contextualSpacing w:val="0"/>
        <w:rPr>
          <w:szCs w:val="23"/>
        </w:rPr>
      </w:pPr>
      <w:r w:rsidRPr="00603257">
        <w:rPr>
          <w:szCs w:val="23"/>
        </w:rPr>
        <w:t>Building and working in coalitions to strengthen advocacy</w:t>
      </w:r>
      <w:bookmarkEnd w:id="11"/>
    </w:p>
    <w:p w14:paraId="5DAA1FA8" w14:textId="77777777" w:rsidR="00A421A9" w:rsidRPr="00A421A9" w:rsidRDefault="00A421A9" w:rsidP="00A421A9">
      <w:pPr>
        <w:rPr>
          <w:szCs w:val="23"/>
        </w:rPr>
      </w:pPr>
    </w:p>
    <w:p w14:paraId="628D5B40" w14:textId="77777777" w:rsidR="00F6553D" w:rsidRDefault="00693B35" w:rsidP="00C35DBF">
      <w:pPr>
        <w:rPr>
          <w:rFonts w:ascii="Calibri" w:eastAsia="Calibri" w:hAnsi="Calibri"/>
          <w:szCs w:val="23"/>
        </w:rPr>
      </w:pPr>
      <w:r>
        <w:rPr>
          <w:rFonts w:ascii="Calibri" w:eastAsia="Calibri" w:hAnsi="Calibri"/>
          <w:szCs w:val="23"/>
        </w:rPr>
        <w:t>The evaluation findings are based on the views of a wide range of stakeholders external to DFAT (representatives of DPOs, United Nations agencies, other development and humanitarian organisations and bilateral donors) and DFAT staff. The views of external sta</w:t>
      </w:r>
      <w:r w:rsidR="00C6764E">
        <w:rPr>
          <w:rFonts w:ascii="Calibri" w:eastAsia="Calibri" w:hAnsi="Calibri"/>
          <w:szCs w:val="23"/>
        </w:rPr>
        <w:t>keholders</w:t>
      </w:r>
      <w:r>
        <w:rPr>
          <w:rFonts w:ascii="Calibri" w:eastAsia="Calibri" w:hAnsi="Calibri"/>
          <w:szCs w:val="23"/>
        </w:rPr>
        <w:t xml:space="preserve"> were obtained using a surv</w:t>
      </w:r>
      <w:r w:rsidR="00AE11DA">
        <w:rPr>
          <w:rFonts w:ascii="Calibri" w:eastAsia="Calibri" w:hAnsi="Calibri"/>
          <w:szCs w:val="23"/>
        </w:rPr>
        <w:t>ey (31</w:t>
      </w:r>
      <w:r>
        <w:rPr>
          <w:rFonts w:ascii="Calibri" w:eastAsia="Calibri" w:hAnsi="Calibri"/>
          <w:szCs w:val="23"/>
        </w:rPr>
        <w:t xml:space="preserve"> respondents) and semi-structured interviews (</w:t>
      </w:r>
      <w:r w:rsidR="00370FD6">
        <w:rPr>
          <w:rFonts w:ascii="Calibri" w:eastAsia="Calibri" w:hAnsi="Calibri"/>
          <w:szCs w:val="23"/>
        </w:rPr>
        <w:t>32</w:t>
      </w:r>
      <w:r>
        <w:rPr>
          <w:rFonts w:ascii="Calibri" w:eastAsia="Calibri" w:hAnsi="Calibri"/>
          <w:szCs w:val="23"/>
        </w:rPr>
        <w:t xml:space="preserve"> interviewees). The views of </w:t>
      </w:r>
      <w:r w:rsidR="00C6764E">
        <w:rPr>
          <w:rFonts w:ascii="Calibri" w:eastAsia="Calibri" w:hAnsi="Calibri"/>
          <w:szCs w:val="23"/>
        </w:rPr>
        <w:t xml:space="preserve">current and past </w:t>
      </w:r>
      <w:r>
        <w:rPr>
          <w:rFonts w:ascii="Calibri" w:eastAsia="Calibri" w:hAnsi="Calibri"/>
          <w:szCs w:val="23"/>
        </w:rPr>
        <w:t>DFAT staff were obtained from interviews</w:t>
      </w:r>
      <w:r w:rsidR="00370FD6">
        <w:rPr>
          <w:rFonts w:ascii="Calibri" w:eastAsia="Calibri" w:hAnsi="Calibri"/>
          <w:szCs w:val="23"/>
        </w:rPr>
        <w:t xml:space="preserve"> (24</w:t>
      </w:r>
      <w:r w:rsidR="00C6764E">
        <w:rPr>
          <w:rFonts w:ascii="Calibri" w:eastAsia="Calibri" w:hAnsi="Calibri"/>
          <w:szCs w:val="23"/>
        </w:rPr>
        <w:t xml:space="preserve"> interviewees). Additional information was derived from review of DFAT and partner documentation and published evaluation </w:t>
      </w:r>
      <w:r w:rsidR="00C6764E" w:rsidRPr="008E558D">
        <w:rPr>
          <w:rFonts w:ascii="Calibri" w:eastAsia="Calibri" w:hAnsi="Calibri"/>
          <w:szCs w:val="23"/>
        </w:rPr>
        <w:t>reports</w:t>
      </w:r>
      <w:r w:rsidRPr="008E558D">
        <w:rPr>
          <w:rFonts w:ascii="Calibri" w:eastAsia="Calibri" w:hAnsi="Calibri"/>
          <w:szCs w:val="23"/>
        </w:rPr>
        <w:t xml:space="preserve">. </w:t>
      </w:r>
    </w:p>
    <w:p w14:paraId="63F2A3AE" w14:textId="77777777" w:rsidR="000C6356" w:rsidRPr="00F5655D" w:rsidRDefault="000C6356" w:rsidP="001F1E3D">
      <w:pPr>
        <w:pStyle w:val="Heading4"/>
      </w:pPr>
      <w:r w:rsidRPr="00F5655D">
        <w:t>Effectiveness</w:t>
      </w:r>
      <w:r w:rsidR="00C134C5" w:rsidRPr="00F5655D">
        <w:t xml:space="preserve"> of DFAT’s </w:t>
      </w:r>
      <w:r w:rsidR="00CF7024" w:rsidRPr="00F5655D">
        <w:t>a</w:t>
      </w:r>
      <w:r w:rsidR="00C134C5" w:rsidRPr="00F5655D">
        <w:t>dvocacy</w:t>
      </w:r>
    </w:p>
    <w:p w14:paraId="6E7E2698" w14:textId="77777777" w:rsidR="00997F04" w:rsidRPr="000C6356" w:rsidRDefault="000C6356" w:rsidP="000C6356">
      <w:pPr>
        <w:rPr>
          <w:szCs w:val="23"/>
        </w:rPr>
      </w:pPr>
      <w:r>
        <w:rPr>
          <w:szCs w:val="23"/>
        </w:rPr>
        <w:t>The evaluation found strong evidence that DFAT’s advocacy has been overall effective.</w:t>
      </w:r>
      <w:r w:rsidRPr="001168DA">
        <w:rPr>
          <w:szCs w:val="23"/>
        </w:rPr>
        <w:t xml:space="preserve"> </w:t>
      </w:r>
      <w:r w:rsidR="00355471">
        <w:rPr>
          <w:szCs w:val="23"/>
        </w:rPr>
        <w:t>A</w:t>
      </w:r>
      <w:r>
        <w:rPr>
          <w:szCs w:val="23"/>
        </w:rPr>
        <w:t>bout 85</w:t>
      </w:r>
      <w:r w:rsidR="00355471">
        <w:rPr>
          <w:szCs w:val="23"/>
        </w:rPr>
        <w:t xml:space="preserve"> per cent</w:t>
      </w:r>
      <w:r>
        <w:rPr>
          <w:szCs w:val="23"/>
        </w:rPr>
        <w:t xml:space="preserve"> </w:t>
      </w:r>
      <w:r w:rsidRPr="00F30688">
        <w:rPr>
          <w:szCs w:val="23"/>
        </w:rPr>
        <w:t>of</w:t>
      </w:r>
      <w:r>
        <w:rPr>
          <w:szCs w:val="23"/>
        </w:rPr>
        <w:t xml:space="preserve"> survey respondents rat</w:t>
      </w:r>
      <w:r w:rsidR="00355471">
        <w:rPr>
          <w:szCs w:val="23"/>
        </w:rPr>
        <w:t>ed</w:t>
      </w:r>
      <w:r>
        <w:rPr>
          <w:szCs w:val="23"/>
        </w:rPr>
        <w:t xml:space="preserve"> Australia’s advocacy as effective or highly effective.</w:t>
      </w:r>
    </w:p>
    <w:p w14:paraId="789B93FF" w14:textId="77777777" w:rsidR="006B7AA8" w:rsidRDefault="008E1B90" w:rsidP="006B7AA8">
      <w:pPr>
        <w:rPr>
          <w:szCs w:val="23"/>
        </w:rPr>
      </w:pPr>
      <w:r>
        <w:rPr>
          <w:szCs w:val="23"/>
        </w:rPr>
        <w:t xml:space="preserve">The evaluation </w:t>
      </w:r>
      <w:r w:rsidR="0086061A">
        <w:rPr>
          <w:szCs w:val="23"/>
        </w:rPr>
        <w:t>identified several</w:t>
      </w:r>
      <w:r w:rsidR="00C35DBF">
        <w:rPr>
          <w:szCs w:val="23"/>
        </w:rPr>
        <w:t xml:space="preserve"> </w:t>
      </w:r>
      <w:r w:rsidR="000B2DF2">
        <w:rPr>
          <w:szCs w:val="23"/>
        </w:rPr>
        <w:t>short</w:t>
      </w:r>
      <w:r w:rsidR="00355471">
        <w:rPr>
          <w:szCs w:val="23"/>
        </w:rPr>
        <w:t>-</w:t>
      </w:r>
      <w:r w:rsidR="000B2DF2">
        <w:rPr>
          <w:szCs w:val="23"/>
        </w:rPr>
        <w:t xml:space="preserve">term </w:t>
      </w:r>
      <w:r w:rsidR="00C35DBF">
        <w:rPr>
          <w:szCs w:val="23"/>
        </w:rPr>
        <w:t>outcomes</w:t>
      </w:r>
      <w:r w:rsidRPr="00603257">
        <w:rPr>
          <w:szCs w:val="23"/>
        </w:rPr>
        <w:t xml:space="preserve"> </w:t>
      </w:r>
      <w:r w:rsidR="00C35DBF">
        <w:rPr>
          <w:szCs w:val="23"/>
        </w:rPr>
        <w:t>flowing</w:t>
      </w:r>
      <w:r>
        <w:rPr>
          <w:szCs w:val="23"/>
        </w:rPr>
        <w:t xml:space="preserve">, in </w:t>
      </w:r>
      <w:r w:rsidR="00AF18A6">
        <w:rPr>
          <w:szCs w:val="23"/>
        </w:rPr>
        <w:t xml:space="preserve">significant </w:t>
      </w:r>
      <w:r>
        <w:rPr>
          <w:szCs w:val="23"/>
        </w:rPr>
        <w:t xml:space="preserve">part, </w:t>
      </w:r>
      <w:r w:rsidR="001C08EE">
        <w:rPr>
          <w:szCs w:val="23"/>
        </w:rPr>
        <w:t>from DFAT’s glob</w:t>
      </w:r>
      <w:r w:rsidRPr="00603257">
        <w:rPr>
          <w:szCs w:val="23"/>
        </w:rPr>
        <w:t xml:space="preserve">al advocacy. </w:t>
      </w:r>
      <w:r w:rsidR="003F468B" w:rsidRPr="00603257">
        <w:rPr>
          <w:szCs w:val="23"/>
        </w:rPr>
        <w:t xml:space="preserve">The </w:t>
      </w:r>
      <w:r w:rsidR="002F1BCC">
        <w:rPr>
          <w:szCs w:val="23"/>
        </w:rPr>
        <w:t xml:space="preserve">evaluation found that the </w:t>
      </w:r>
      <w:r w:rsidR="003F468B" w:rsidRPr="00603257">
        <w:rPr>
          <w:szCs w:val="23"/>
        </w:rPr>
        <w:t>capacity of DPOs has grown and continues to grow</w:t>
      </w:r>
      <w:r w:rsidR="00EC221D">
        <w:rPr>
          <w:szCs w:val="23"/>
        </w:rPr>
        <w:t>.</w:t>
      </w:r>
      <w:r w:rsidR="003F468B" w:rsidRPr="00603257">
        <w:rPr>
          <w:szCs w:val="23"/>
        </w:rPr>
        <w:t xml:space="preserve"> DFAT’s support has increased the capacity of other advocates</w:t>
      </w:r>
      <w:r w:rsidR="008310B8">
        <w:rPr>
          <w:szCs w:val="23"/>
        </w:rPr>
        <w:t>, built coalitions</w:t>
      </w:r>
      <w:r w:rsidR="003F468B" w:rsidRPr="00603257">
        <w:rPr>
          <w:szCs w:val="23"/>
        </w:rPr>
        <w:t xml:space="preserve"> and helped crowd-in other bilateral donors. </w:t>
      </w:r>
      <w:r w:rsidR="00C10CF2" w:rsidRPr="00603257">
        <w:rPr>
          <w:szCs w:val="23"/>
        </w:rPr>
        <w:t>A</w:t>
      </w:r>
      <w:r w:rsidR="007901A8">
        <w:rPr>
          <w:szCs w:val="23"/>
        </w:rPr>
        <w:t>ustralian support has contributed to the development of</w:t>
      </w:r>
      <w:r w:rsidR="00C10CF2" w:rsidRPr="00603257">
        <w:rPr>
          <w:szCs w:val="23"/>
        </w:rPr>
        <w:t xml:space="preserve"> </w:t>
      </w:r>
      <w:r w:rsidR="00FF2FAA" w:rsidRPr="00603257">
        <w:rPr>
          <w:szCs w:val="23"/>
        </w:rPr>
        <w:t>much-needed</w:t>
      </w:r>
      <w:r w:rsidR="00C10CF2" w:rsidRPr="00603257">
        <w:rPr>
          <w:szCs w:val="23"/>
        </w:rPr>
        <w:t xml:space="preserve"> </w:t>
      </w:r>
      <w:r w:rsidR="007901A8">
        <w:rPr>
          <w:szCs w:val="23"/>
        </w:rPr>
        <w:t>tool</w:t>
      </w:r>
      <w:r w:rsidR="00D04045">
        <w:rPr>
          <w:szCs w:val="23"/>
        </w:rPr>
        <w:t>s</w:t>
      </w:r>
      <w:r w:rsidR="007901A8">
        <w:rPr>
          <w:szCs w:val="23"/>
        </w:rPr>
        <w:t xml:space="preserve"> for collecting disability data</w:t>
      </w:r>
      <w:r w:rsidR="00C10CF2" w:rsidRPr="00603257">
        <w:rPr>
          <w:szCs w:val="23"/>
        </w:rPr>
        <w:t>, the Washington</w:t>
      </w:r>
      <w:r w:rsidR="006D7F76">
        <w:rPr>
          <w:szCs w:val="23"/>
        </w:rPr>
        <w:t xml:space="preserve"> Group</w:t>
      </w:r>
      <w:r w:rsidR="00C10CF2" w:rsidRPr="00603257">
        <w:rPr>
          <w:szCs w:val="23"/>
        </w:rPr>
        <w:t xml:space="preserve"> </w:t>
      </w:r>
      <w:r w:rsidR="002D62E1">
        <w:rPr>
          <w:szCs w:val="23"/>
        </w:rPr>
        <w:t>Q</w:t>
      </w:r>
      <w:r w:rsidR="00C10CF2" w:rsidRPr="00603257">
        <w:rPr>
          <w:szCs w:val="23"/>
        </w:rPr>
        <w:t xml:space="preserve">uestions, and there </w:t>
      </w:r>
      <w:r w:rsidR="003F468B" w:rsidRPr="00603257">
        <w:rPr>
          <w:szCs w:val="23"/>
        </w:rPr>
        <w:t xml:space="preserve">is broad consensus </w:t>
      </w:r>
      <w:r w:rsidR="00C10CF2" w:rsidRPr="00603257">
        <w:rPr>
          <w:szCs w:val="23"/>
        </w:rPr>
        <w:t xml:space="preserve">supporting </w:t>
      </w:r>
      <w:r w:rsidR="00D04045">
        <w:rPr>
          <w:szCs w:val="23"/>
        </w:rPr>
        <w:t>their</w:t>
      </w:r>
      <w:r w:rsidR="00C10CF2" w:rsidRPr="00603257">
        <w:rPr>
          <w:szCs w:val="23"/>
        </w:rPr>
        <w:t xml:space="preserve"> use</w:t>
      </w:r>
      <w:r w:rsidR="003F468B" w:rsidRPr="00603257">
        <w:rPr>
          <w:szCs w:val="23"/>
        </w:rPr>
        <w:t>.</w:t>
      </w:r>
    </w:p>
    <w:p w14:paraId="0389845E" w14:textId="77777777" w:rsidR="000B2DF2" w:rsidRDefault="007901A8" w:rsidP="000B2DF2">
      <w:pPr>
        <w:rPr>
          <w:szCs w:val="23"/>
        </w:rPr>
      </w:pPr>
      <w:r>
        <w:rPr>
          <w:szCs w:val="23"/>
        </w:rPr>
        <w:t>These s</w:t>
      </w:r>
      <w:r w:rsidR="000B2DF2">
        <w:rPr>
          <w:szCs w:val="23"/>
        </w:rPr>
        <w:t>hort</w:t>
      </w:r>
      <w:r>
        <w:rPr>
          <w:szCs w:val="23"/>
        </w:rPr>
        <w:t>-</w:t>
      </w:r>
      <w:r w:rsidR="000B2DF2">
        <w:rPr>
          <w:szCs w:val="23"/>
        </w:rPr>
        <w:t>term outcomes have</w:t>
      </w:r>
      <w:r w:rsidR="005C0E89">
        <w:rPr>
          <w:szCs w:val="23"/>
        </w:rPr>
        <w:t xml:space="preserve">, </w:t>
      </w:r>
      <w:r w:rsidR="00313D6F">
        <w:rPr>
          <w:szCs w:val="23"/>
        </w:rPr>
        <w:t>over</w:t>
      </w:r>
      <w:r w:rsidR="005C0E89">
        <w:rPr>
          <w:szCs w:val="23"/>
        </w:rPr>
        <w:t xml:space="preserve"> the </w:t>
      </w:r>
      <w:r w:rsidR="00313D6F">
        <w:rPr>
          <w:szCs w:val="23"/>
        </w:rPr>
        <w:t xml:space="preserve">past </w:t>
      </w:r>
      <w:r w:rsidR="005C0E89">
        <w:rPr>
          <w:szCs w:val="23"/>
        </w:rPr>
        <w:t>couple of years,</w:t>
      </w:r>
      <w:r w:rsidR="000B2DF2">
        <w:rPr>
          <w:szCs w:val="23"/>
        </w:rPr>
        <w:t xml:space="preserve"> led to important intermediate outcomes. The</w:t>
      </w:r>
      <w:r w:rsidR="000B2DF2" w:rsidRPr="00603257">
        <w:rPr>
          <w:szCs w:val="23"/>
        </w:rPr>
        <w:t xml:space="preserve"> nexus between disability and development is increasingly accepted</w:t>
      </w:r>
      <w:r w:rsidR="000B2DF2">
        <w:rPr>
          <w:szCs w:val="23"/>
        </w:rPr>
        <w:t xml:space="preserve"> by a broad range of organisations</w:t>
      </w:r>
      <w:r w:rsidR="000B2DF2" w:rsidRPr="00603257">
        <w:rPr>
          <w:szCs w:val="23"/>
        </w:rPr>
        <w:t xml:space="preserve"> as a legitimate, and necessary, compone</w:t>
      </w:r>
      <w:r w:rsidR="000B2DF2">
        <w:rPr>
          <w:szCs w:val="23"/>
        </w:rPr>
        <w:t>nt of development discourse</w:t>
      </w:r>
      <w:r w:rsidR="000B2DF2" w:rsidRPr="00603257">
        <w:rPr>
          <w:szCs w:val="23"/>
        </w:rPr>
        <w:t>. People with disabilities and their organisations now have greater voice</w:t>
      </w:r>
      <w:r>
        <w:rPr>
          <w:szCs w:val="23"/>
        </w:rPr>
        <w:t>,</w:t>
      </w:r>
      <w:r w:rsidR="000B2DF2" w:rsidRPr="00603257">
        <w:rPr>
          <w:szCs w:val="23"/>
        </w:rPr>
        <w:t xml:space="preserve"> </w:t>
      </w:r>
      <w:r>
        <w:rPr>
          <w:szCs w:val="23"/>
        </w:rPr>
        <w:t>and</w:t>
      </w:r>
      <w:r w:rsidR="000B2DF2" w:rsidRPr="00603257">
        <w:rPr>
          <w:szCs w:val="23"/>
        </w:rPr>
        <w:t xml:space="preserve"> are increasingly central drivers of disability inclusion.</w:t>
      </w:r>
      <w:r w:rsidR="000B2DF2">
        <w:rPr>
          <w:szCs w:val="23"/>
        </w:rPr>
        <w:t xml:space="preserve"> </w:t>
      </w:r>
      <w:r w:rsidR="000B2DF2" w:rsidRPr="00603257">
        <w:rPr>
          <w:szCs w:val="23"/>
        </w:rPr>
        <w:t>Advocacy has helped transform policies of the U</w:t>
      </w:r>
      <w:r w:rsidR="00313D6F">
        <w:rPr>
          <w:szCs w:val="23"/>
        </w:rPr>
        <w:t xml:space="preserve">nited </w:t>
      </w:r>
      <w:r w:rsidR="000B2DF2" w:rsidRPr="00603257">
        <w:rPr>
          <w:szCs w:val="23"/>
        </w:rPr>
        <w:t>N</w:t>
      </w:r>
      <w:r w:rsidR="00313D6F">
        <w:rPr>
          <w:szCs w:val="23"/>
        </w:rPr>
        <w:t>ations</w:t>
      </w:r>
      <w:r w:rsidR="000B2DF2" w:rsidRPr="00603257">
        <w:rPr>
          <w:szCs w:val="23"/>
        </w:rPr>
        <w:t xml:space="preserve"> system, UN agencies and other organisations. Disability </w:t>
      </w:r>
      <w:r w:rsidR="0086061A">
        <w:rPr>
          <w:szCs w:val="23"/>
        </w:rPr>
        <w:t>inclusion is now an integral part of</w:t>
      </w:r>
      <w:r w:rsidR="000B2DF2" w:rsidRPr="00603257">
        <w:rPr>
          <w:szCs w:val="23"/>
        </w:rPr>
        <w:t xml:space="preserve"> humanitarian and development frameworks.</w:t>
      </w:r>
    </w:p>
    <w:p w14:paraId="4DA7BED3" w14:textId="77777777" w:rsidR="00B60F1A" w:rsidRDefault="000B2DF2" w:rsidP="006B7AA8">
      <w:pPr>
        <w:rPr>
          <w:szCs w:val="23"/>
        </w:rPr>
      </w:pPr>
      <w:r>
        <w:rPr>
          <w:szCs w:val="23"/>
        </w:rPr>
        <w:t xml:space="preserve">The evaluation found </w:t>
      </w:r>
      <w:r w:rsidR="005C0E89">
        <w:rPr>
          <w:szCs w:val="23"/>
        </w:rPr>
        <w:t xml:space="preserve">little evidence that </w:t>
      </w:r>
      <w:r w:rsidR="00F701B3">
        <w:rPr>
          <w:szCs w:val="23"/>
        </w:rPr>
        <w:t xml:space="preserve">advocacy has made </w:t>
      </w:r>
      <w:r w:rsidR="005C0E89">
        <w:rPr>
          <w:szCs w:val="23"/>
        </w:rPr>
        <w:t xml:space="preserve">the </w:t>
      </w:r>
      <w:r>
        <w:rPr>
          <w:szCs w:val="23"/>
        </w:rPr>
        <w:t xml:space="preserve">development practices of DFAT’s partners and others </w:t>
      </w:r>
      <w:r w:rsidR="00F701B3">
        <w:rPr>
          <w:szCs w:val="23"/>
        </w:rPr>
        <w:t>more</w:t>
      </w:r>
      <w:r w:rsidR="005C0E89">
        <w:rPr>
          <w:szCs w:val="23"/>
        </w:rPr>
        <w:t xml:space="preserve"> disability</w:t>
      </w:r>
      <w:r>
        <w:rPr>
          <w:szCs w:val="23"/>
        </w:rPr>
        <w:t xml:space="preserve"> </w:t>
      </w:r>
      <w:r w:rsidR="005C0E89">
        <w:rPr>
          <w:szCs w:val="23"/>
        </w:rPr>
        <w:t>inclusive. T</w:t>
      </w:r>
      <w:r>
        <w:rPr>
          <w:szCs w:val="23"/>
        </w:rPr>
        <w:t>his is not unexpected given</w:t>
      </w:r>
      <w:r w:rsidR="00F701B3">
        <w:rPr>
          <w:szCs w:val="23"/>
        </w:rPr>
        <w:t xml:space="preserve"> that policies have only recently become more inclusive and</w:t>
      </w:r>
      <w:r>
        <w:rPr>
          <w:szCs w:val="23"/>
        </w:rPr>
        <w:t xml:space="preserve"> </w:t>
      </w:r>
      <w:r w:rsidR="005C0E89">
        <w:rPr>
          <w:szCs w:val="23"/>
        </w:rPr>
        <w:t>implement</w:t>
      </w:r>
      <w:r w:rsidR="00F701B3">
        <w:rPr>
          <w:szCs w:val="23"/>
        </w:rPr>
        <w:t>ation of</w:t>
      </w:r>
      <w:r w:rsidR="005C0E89">
        <w:rPr>
          <w:szCs w:val="23"/>
        </w:rPr>
        <w:t xml:space="preserve"> new frameworks and policies</w:t>
      </w:r>
      <w:r w:rsidR="00F701B3">
        <w:rPr>
          <w:szCs w:val="23"/>
        </w:rPr>
        <w:t xml:space="preserve"> will take time</w:t>
      </w:r>
      <w:r>
        <w:rPr>
          <w:szCs w:val="23"/>
        </w:rPr>
        <w:t xml:space="preserve">. </w:t>
      </w:r>
      <w:r w:rsidR="005C0E89">
        <w:rPr>
          <w:szCs w:val="23"/>
        </w:rPr>
        <w:t>Furthe</w:t>
      </w:r>
      <w:r w:rsidR="007901A8">
        <w:rPr>
          <w:szCs w:val="23"/>
        </w:rPr>
        <w:t>r</w:t>
      </w:r>
      <w:r w:rsidR="005C0E89">
        <w:rPr>
          <w:szCs w:val="23"/>
        </w:rPr>
        <w:t>, it</w:t>
      </w:r>
      <w:r>
        <w:rPr>
          <w:szCs w:val="23"/>
        </w:rPr>
        <w:t xml:space="preserve"> remains to be seen </w:t>
      </w:r>
      <w:r w:rsidR="007901A8">
        <w:rPr>
          <w:szCs w:val="23"/>
        </w:rPr>
        <w:t xml:space="preserve">if </w:t>
      </w:r>
      <w:r w:rsidR="005C0E89">
        <w:rPr>
          <w:szCs w:val="23"/>
        </w:rPr>
        <w:t>changes in development policies and practices</w:t>
      </w:r>
      <w:r>
        <w:rPr>
          <w:szCs w:val="23"/>
        </w:rPr>
        <w:t xml:space="preserve"> will translate into the </w:t>
      </w:r>
      <w:r w:rsidR="005C0E89">
        <w:rPr>
          <w:szCs w:val="23"/>
        </w:rPr>
        <w:t xml:space="preserve">key </w:t>
      </w:r>
      <w:r w:rsidRPr="005C0E89">
        <w:rPr>
          <w:szCs w:val="23"/>
        </w:rPr>
        <w:t>high-level outcome of</w:t>
      </w:r>
      <w:r>
        <w:rPr>
          <w:szCs w:val="23"/>
        </w:rPr>
        <w:t xml:space="preserve"> improvements in the quality of life for people with disabilities. </w:t>
      </w:r>
    </w:p>
    <w:p w14:paraId="375072BA" w14:textId="77777777" w:rsidR="00997F04" w:rsidRPr="00F5655D" w:rsidRDefault="000C6356" w:rsidP="001F1E3D">
      <w:pPr>
        <w:pStyle w:val="Heading4"/>
      </w:pPr>
      <w:r w:rsidRPr="00F5655D">
        <w:t xml:space="preserve">Factors </w:t>
      </w:r>
      <w:r w:rsidR="00CF7024" w:rsidRPr="00F5655D">
        <w:t>i</w:t>
      </w:r>
      <w:r w:rsidRPr="00F5655D">
        <w:t xml:space="preserve">nfluencing </w:t>
      </w:r>
      <w:r w:rsidR="00CF7024" w:rsidRPr="00F5655D">
        <w:t>e</w:t>
      </w:r>
      <w:r w:rsidR="00997F04" w:rsidRPr="00F5655D">
        <w:t>ffectiveness</w:t>
      </w:r>
    </w:p>
    <w:p w14:paraId="244E2DC0" w14:textId="77777777" w:rsidR="00F701B3" w:rsidRDefault="00F701B3" w:rsidP="00F701B3">
      <w:pPr>
        <w:rPr>
          <w:szCs w:val="23"/>
        </w:rPr>
      </w:pPr>
      <w:r>
        <w:rPr>
          <w:szCs w:val="23"/>
        </w:rPr>
        <w:t>The evaluation identified</w:t>
      </w:r>
      <w:r w:rsidR="009025FE">
        <w:rPr>
          <w:szCs w:val="23"/>
        </w:rPr>
        <w:t xml:space="preserve"> </w:t>
      </w:r>
      <w:r w:rsidR="009025FE" w:rsidRPr="00603257">
        <w:rPr>
          <w:szCs w:val="23"/>
        </w:rPr>
        <w:t>factors</w:t>
      </w:r>
      <w:r w:rsidR="006B7AA8" w:rsidRPr="00603257">
        <w:rPr>
          <w:szCs w:val="23"/>
        </w:rPr>
        <w:t xml:space="preserve"> that have helped make DFAT’s advocacy effective.</w:t>
      </w:r>
      <w:r w:rsidR="00997F04">
        <w:rPr>
          <w:szCs w:val="23"/>
        </w:rPr>
        <w:t xml:space="preserve"> </w:t>
      </w:r>
      <w:r>
        <w:rPr>
          <w:szCs w:val="23"/>
        </w:rPr>
        <w:t xml:space="preserve">One key factor </w:t>
      </w:r>
      <w:r w:rsidR="00CF7024">
        <w:rPr>
          <w:szCs w:val="23"/>
        </w:rPr>
        <w:t>was</w:t>
      </w:r>
      <w:r>
        <w:rPr>
          <w:szCs w:val="23"/>
        </w:rPr>
        <w:t xml:space="preserve"> A</w:t>
      </w:r>
      <w:r w:rsidR="00B60F1A">
        <w:rPr>
          <w:szCs w:val="23"/>
        </w:rPr>
        <w:t>ustralia’s credibility as an advocate</w:t>
      </w:r>
      <w:r>
        <w:rPr>
          <w:szCs w:val="23"/>
        </w:rPr>
        <w:t>.</w:t>
      </w:r>
      <w:r w:rsidRPr="00603257">
        <w:rPr>
          <w:szCs w:val="23"/>
        </w:rPr>
        <w:t xml:space="preserve"> </w:t>
      </w:r>
      <w:r>
        <w:rPr>
          <w:szCs w:val="23"/>
        </w:rPr>
        <w:t>All survey respondents felt Australian advocacy was either credible or highly credible. This credibility is based on w</w:t>
      </w:r>
      <w:r w:rsidRPr="00603257">
        <w:rPr>
          <w:szCs w:val="23"/>
        </w:rPr>
        <w:t>ell</w:t>
      </w:r>
      <w:r w:rsidR="00CF7024">
        <w:rPr>
          <w:szCs w:val="23"/>
        </w:rPr>
        <w:t xml:space="preserve"> </w:t>
      </w:r>
      <w:r w:rsidRPr="00603257">
        <w:rPr>
          <w:szCs w:val="23"/>
        </w:rPr>
        <w:t>regarded domestic disability polic</w:t>
      </w:r>
      <w:r>
        <w:rPr>
          <w:szCs w:val="23"/>
        </w:rPr>
        <w:t xml:space="preserve">ies and the </w:t>
      </w:r>
      <w:r w:rsidR="002E6856">
        <w:rPr>
          <w:szCs w:val="23"/>
        </w:rPr>
        <w:t>‘</w:t>
      </w:r>
      <w:r w:rsidRPr="005F3A18">
        <w:rPr>
          <w:i/>
          <w:szCs w:val="23"/>
        </w:rPr>
        <w:t>Development for All</w:t>
      </w:r>
      <w:r w:rsidR="002E6856" w:rsidRPr="005F3A18">
        <w:rPr>
          <w:i/>
          <w:szCs w:val="23"/>
        </w:rPr>
        <w:t>’</w:t>
      </w:r>
      <w:r>
        <w:rPr>
          <w:szCs w:val="23"/>
        </w:rPr>
        <w:t xml:space="preserve"> strategies. </w:t>
      </w:r>
      <w:r w:rsidR="00CF7024">
        <w:rPr>
          <w:szCs w:val="23"/>
        </w:rPr>
        <w:t xml:space="preserve">DFAT has embraced and modelled the principle of </w:t>
      </w:r>
      <w:r w:rsidR="00CF7024" w:rsidRPr="005F3A18">
        <w:rPr>
          <w:i/>
          <w:szCs w:val="23"/>
        </w:rPr>
        <w:t>‘Nothing about us without us’</w:t>
      </w:r>
      <w:r w:rsidR="00CF7024">
        <w:rPr>
          <w:szCs w:val="23"/>
        </w:rPr>
        <w:t xml:space="preserve">, aligning </w:t>
      </w:r>
      <w:r w:rsidR="002E6856">
        <w:rPr>
          <w:szCs w:val="23"/>
        </w:rPr>
        <w:t>Australian advocacy with best practice</w:t>
      </w:r>
      <w:r w:rsidR="00CF7024">
        <w:rPr>
          <w:szCs w:val="23"/>
        </w:rPr>
        <w:t>.</w:t>
      </w:r>
      <w:r w:rsidR="002E6856">
        <w:rPr>
          <w:szCs w:val="23"/>
        </w:rPr>
        <w:t xml:space="preserve"> </w:t>
      </w:r>
      <w:r>
        <w:rPr>
          <w:szCs w:val="23"/>
        </w:rPr>
        <w:t xml:space="preserve">Credibility </w:t>
      </w:r>
      <w:r w:rsidR="002E6856">
        <w:rPr>
          <w:szCs w:val="23"/>
        </w:rPr>
        <w:t>also stems from advocacy being</w:t>
      </w:r>
      <w:r w:rsidRPr="00603257">
        <w:rPr>
          <w:szCs w:val="23"/>
        </w:rPr>
        <w:t xml:space="preserve"> consistent, strong </w:t>
      </w:r>
      <w:r w:rsidR="002E6856">
        <w:rPr>
          <w:szCs w:val="23"/>
        </w:rPr>
        <w:t xml:space="preserve">and </w:t>
      </w:r>
      <w:r w:rsidRPr="00603257">
        <w:rPr>
          <w:szCs w:val="23"/>
        </w:rPr>
        <w:t>sustained for many years</w:t>
      </w:r>
      <w:r>
        <w:rPr>
          <w:szCs w:val="23"/>
        </w:rPr>
        <w:t>. DFAT’s a</w:t>
      </w:r>
      <w:r w:rsidRPr="00603257">
        <w:rPr>
          <w:szCs w:val="23"/>
        </w:rPr>
        <w:t xml:space="preserve">dvocacy </w:t>
      </w:r>
      <w:r w:rsidR="00A94BFB">
        <w:rPr>
          <w:szCs w:val="23"/>
        </w:rPr>
        <w:t xml:space="preserve">was viewed to be </w:t>
      </w:r>
      <w:r>
        <w:rPr>
          <w:szCs w:val="23"/>
        </w:rPr>
        <w:t xml:space="preserve">strong as it </w:t>
      </w:r>
      <w:r w:rsidRPr="00603257">
        <w:rPr>
          <w:szCs w:val="23"/>
        </w:rPr>
        <w:t>crosse</w:t>
      </w:r>
      <w:r w:rsidR="00313D6F">
        <w:rPr>
          <w:szCs w:val="23"/>
        </w:rPr>
        <w:t>d</w:t>
      </w:r>
      <w:r w:rsidRPr="00603257">
        <w:rPr>
          <w:szCs w:val="23"/>
        </w:rPr>
        <w:t xml:space="preserve"> many levels of DFAT’s engagement, including at the political and ministerial level</w:t>
      </w:r>
      <w:r w:rsidR="00195BA5">
        <w:rPr>
          <w:szCs w:val="23"/>
        </w:rPr>
        <w:t>s, as well as</w:t>
      </w:r>
      <w:r w:rsidRPr="00603257">
        <w:rPr>
          <w:szCs w:val="23"/>
        </w:rPr>
        <w:t xml:space="preserve"> senior management levels</w:t>
      </w:r>
      <w:r>
        <w:rPr>
          <w:szCs w:val="23"/>
        </w:rPr>
        <w:t xml:space="preserve">. Supporting </w:t>
      </w:r>
      <w:r w:rsidRPr="00603257">
        <w:rPr>
          <w:szCs w:val="23"/>
        </w:rPr>
        <w:t xml:space="preserve">‘talk’ </w:t>
      </w:r>
      <w:r>
        <w:rPr>
          <w:szCs w:val="23"/>
        </w:rPr>
        <w:t>with</w:t>
      </w:r>
      <w:r w:rsidRPr="00603257">
        <w:rPr>
          <w:szCs w:val="23"/>
        </w:rPr>
        <w:t xml:space="preserve"> funding and actions</w:t>
      </w:r>
      <w:r>
        <w:rPr>
          <w:szCs w:val="23"/>
        </w:rPr>
        <w:t xml:space="preserve"> also built credibility</w:t>
      </w:r>
      <w:r w:rsidRPr="00603257">
        <w:rPr>
          <w:szCs w:val="23"/>
        </w:rPr>
        <w:t xml:space="preserve">. </w:t>
      </w:r>
    </w:p>
    <w:p w14:paraId="663DF2F8" w14:textId="77777777" w:rsidR="006B7AA8" w:rsidRPr="00B01756" w:rsidRDefault="00F701B3" w:rsidP="006B7AA8">
      <w:pPr>
        <w:rPr>
          <w:szCs w:val="23"/>
        </w:rPr>
      </w:pPr>
      <w:r>
        <w:rPr>
          <w:szCs w:val="23"/>
        </w:rPr>
        <w:t xml:space="preserve">Advocacy has also been effective as </w:t>
      </w:r>
      <w:r w:rsidR="006B7AA8" w:rsidRPr="00210780">
        <w:rPr>
          <w:szCs w:val="23"/>
        </w:rPr>
        <w:t>DFAT</w:t>
      </w:r>
      <w:r w:rsidR="00711587">
        <w:rPr>
          <w:szCs w:val="23"/>
        </w:rPr>
        <w:t>, by and large,</w:t>
      </w:r>
      <w:r w:rsidR="006B7AA8" w:rsidRPr="00210780">
        <w:rPr>
          <w:szCs w:val="23"/>
        </w:rPr>
        <w:t xml:space="preserve"> </w:t>
      </w:r>
      <w:r w:rsidR="00195BA5">
        <w:rPr>
          <w:szCs w:val="23"/>
        </w:rPr>
        <w:t>partnered with</w:t>
      </w:r>
      <w:r w:rsidR="006B7AA8" w:rsidRPr="00210780">
        <w:rPr>
          <w:szCs w:val="23"/>
        </w:rPr>
        <w:t xml:space="preserve"> the right organisations</w:t>
      </w:r>
      <w:r w:rsidR="00BA2393">
        <w:rPr>
          <w:szCs w:val="23"/>
        </w:rPr>
        <w:t>, used the most appropriate approaches</w:t>
      </w:r>
      <w:r w:rsidR="006B7AA8" w:rsidRPr="00210780">
        <w:rPr>
          <w:szCs w:val="23"/>
        </w:rPr>
        <w:t xml:space="preserve"> and</w:t>
      </w:r>
      <w:r w:rsidR="006B7AA8" w:rsidRPr="00603257">
        <w:rPr>
          <w:szCs w:val="23"/>
        </w:rPr>
        <w:t xml:space="preserve"> </w:t>
      </w:r>
      <w:r w:rsidR="002E6856">
        <w:rPr>
          <w:szCs w:val="23"/>
        </w:rPr>
        <w:t>s</w:t>
      </w:r>
      <w:r>
        <w:rPr>
          <w:szCs w:val="23"/>
        </w:rPr>
        <w:t>trategically used relatively small amounts of funding to</w:t>
      </w:r>
      <w:r w:rsidR="006B7AA8" w:rsidRPr="00603257">
        <w:rPr>
          <w:szCs w:val="23"/>
        </w:rPr>
        <w:t xml:space="preserve"> addr</w:t>
      </w:r>
      <w:r>
        <w:rPr>
          <w:szCs w:val="23"/>
        </w:rPr>
        <w:t>ess</w:t>
      </w:r>
      <w:r w:rsidR="006B7AA8" w:rsidRPr="00603257">
        <w:rPr>
          <w:szCs w:val="23"/>
        </w:rPr>
        <w:t xml:space="preserve"> the most important and pressing </w:t>
      </w:r>
      <w:r w:rsidR="006B7AA8" w:rsidRPr="00723F46">
        <w:rPr>
          <w:szCs w:val="23"/>
        </w:rPr>
        <w:t>needs.</w:t>
      </w:r>
      <w:r w:rsidR="00AE50ED" w:rsidRPr="00723F46">
        <w:rPr>
          <w:szCs w:val="23"/>
        </w:rPr>
        <w:t xml:space="preserve"> </w:t>
      </w:r>
      <w:r w:rsidR="00195BA5">
        <w:rPr>
          <w:szCs w:val="23"/>
        </w:rPr>
        <w:t xml:space="preserve">Many partners viewed the </w:t>
      </w:r>
      <w:r w:rsidR="006B7AA8">
        <w:rPr>
          <w:szCs w:val="23"/>
        </w:rPr>
        <w:t xml:space="preserve">way in which DFAT </w:t>
      </w:r>
      <w:r w:rsidR="00BA2393">
        <w:rPr>
          <w:szCs w:val="23"/>
        </w:rPr>
        <w:t xml:space="preserve">built coalitions and </w:t>
      </w:r>
      <w:r w:rsidR="006B7AA8">
        <w:rPr>
          <w:szCs w:val="23"/>
        </w:rPr>
        <w:t>work</w:t>
      </w:r>
      <w:r w:rsidR="00195BA5">
        <w:rPr>
          <w:szCs w:val="23"/>
        </w:rPr>
        <w:t>ed</w:t>
      </w:r>
      <w:r w:rsidR="006B7AA8">
        <w:rPr>
          <w:szCs w:val="23"/>
        </w:rPr>
        <w:t xml:space="preserve"> in partnership with D</w:t>
      </w:r>
      <w:r w:rsidR="00370FD6">
        <w:rPr>
          <w:szCs w:val="23"/>
        </w:rPr>
        <w:t xml:space="preserve">POs </w:t>
      </w:r>
      <w:r w:rsidR="006B7AA8">
        <w:rPr>
          <w:szCs w:val="23"/>
        </w:rPr>
        <w:t xml:space="preserve">as </w:t>
      </w:r>
      <w:r w:rsidR="00BA2393">
        <w:rPr>
          <w:szCs w:val="23"/>
        </w:rPr>
        <w:t>highly effective</w:t>
      </w:r>
      <w:r w:rsidR="006B7AA8">
        <w:rPr>
          <w:szCs w:val="23"/>
        </w:rPr>
        <w:t>. The effec</w:t>
      </w:r>
      <w:r w:rsidR="003564E0">
        <w:rPr>
          <w:szCs w:val="23"/>
        </w:rPr>
        <w:t>tiveness of Australian advocacy</w:t>
      </w:r>
      <w:r w:rsidR="00FF2FAA">
        <w:rPr>
          <w:szCs w:val="23"/>
        </w:rPr>
        <w:t xml:space="preserve"> </w:t>
      </w:r>
      <w:r w:rsidR="002F1BCC">
        <w:rPr>
          <w:szCs w:val="23"/>
        </w:rPr>
        <w:t xml:space="preserve">also </w:t>
      </w:r>
      <w:r w:rsidR="00377E18">
        <w:rPr>
          <w:szCs w:val="23"/>
        </w:rPr>
        <w:t>reflects</w:t>
      </w:r>
      <w:r w:rsidR="006B7AA8">
        <w:rPr>
          <w:szCs w:val="23"/>
        </w:rPr>
        <w:t xml:space="preserve"> the </w:t>
      </w:r>
      <w:r w:rsidR="000C0645">
        <w:rPr>
          <w:szCs w:val="23"/>
        </w:rPr>
        <w:t>efforts</w:t>
      </w:r>
      <w:r w:rsidR="006B7AA8">
        <w:rPr>
          <w:szCs w:val="23"/>
        </w:rPr>
        <w:t xml:space="preserve"> of DFAT staff</w:t>
      </w:r>
      <w:r w:rsidR="00195BA5">
        <w:rPr>
          <w:szCs w:val="23"/>
        </w:rPr>
        <w:t>,</w:t>
      </w:r>
      <w:r w:rsidR="006B7AA8">
        <w:rPr>
          <w:szCs w:val="23"/>
        </w:rPr>
        <w:t xml:space="preserve"> who </w:t>
      </w:r>
      <w:r w:rsidR="00195BA5">
        <w:rPr>
          <w:szCs w:val="23"/>
        </w:rPr>
        <w:t>we</w:t>
      </w:r>
      <w:r w:rsidR="006B7AA8">
        <w:rPr>
          <w:szCs w:val="23"/>
        </w:rPr>
        <w:t>re seen by partners as hig</w:t>
      </w:r>
      <w:r w:rsidR="00612737">
        <w:rPr>
          <w:szCs w:val="23"/>
        </w:rPr>
        <w:t>hly committed and informed. S</w:t>
      </w:r>
      <w:r w:rsidR="009025FE">
        <w:rPr>
          <w:szCs w:val="23"/>
        </w:rPr>
        <w:t xml:space="preserve">taff </w:t>
      </w:r>
      <w:r w:rsidR="00612737">
        <w:rPr>
          <w:szCs w:val="23"/>
        </w:rPr>
        <w:t xml:space="preserve">members </w:t>
      </w:r>
      <w:r w:rsidR="009025FE">
        <w:rPr>
          <w:szCs w:val="23"/>
        </w:rPr>
        <w:t xml:space="preserve">of </w:t>
      </w:r>
      <w:r w:rsidR="002F1BCC">
        <w:rPr>
          <w:szCs w:val="23"/>
        </w:rPr>
        <w:t xml:space="preserve">the </w:t>
      </w:r>
      <w:r w:rsidR="00D27102">
        <w:rPr>
          <w:szCs w:val="23"/>
        </w:rPr>
        <w:t>Disability Section</w:t>
      </w:r>
      <w:r w:rsidR="006B7AA8">
        <w:rPr>
          <w:szCs w:val="23"/>
        </w:rPr>
        <w:t xml:space="preserve"> in the Development</w:t>
      </w:r>
      <w:r w:rsidR="009025FE">
        <w:rPr>
          <w:szCs w:val="23"/>
        </w:rPr>
        <w:t xml:space="preserve"> Policy Division in Canberra have</w:t>
      </w:r>
      <w:r w:rsidR="006B7AA8">
        <w:rPr>
          <w:szCs w:val="23"/>
        </w:rPr>
        <w:t xml:space="preserve"> engaged broadly, developed strong relationships and are well respected. The strong commitment and dynamism of </w:t>
      </w:r>
      <w:r w:rsidR="000C0645">
        <w:rPr>
          <w:szCs w:val="23"/>
        </w:rPr>
        <w:t>DFAT staff</w:t>
      </w:r>
      <w:r w:rsidR="006B7AA8">
        <w:rPr>
          <w:szCs w:val="23"/>
        </w:rPr>
        <w:t xml:space="preserve"> </w:t>
      </w:r>
      <w:r w:rsidR="00612737">
        <w:rPr>
          <w:szCs w:val="23"/>
        </w:rPr>
        <w:t xml:space="preserve">at </w:t>
      </w:r>
      <w:r w:rsidR="00122510">
        <w:rPr>
          <w:szCs w:val="23"/>
        </w:rPr>
        <w:t xml:space="preserve">Australian missions in </w:t>
      </w:r>
      <w:r w:rsidR="006B7AA8">
        <w:rPr>
          <w:szCs w:val="23"/>
        </w:rPr>
        <w:t>Geneva and N</w:t>
      </w:r>
      <w:r w:rsidR="006B7AA8" w:rsidRPr="00210780">
        <w:rPr>
          <w:szCs w:val="23"/>
        </w:rPr>
        <w:t xml:space="preserve">ew York </w:t>
      </w:r>
      <w:r w:rsidR="006B7AA8">
        <w:rPr>
          <w:szCs w:val="23"/>
        </w:rPr>
        <w:t>also helped produce strong results.</w:t>
      </w:r>
    </w:p>
    <w:p w14:paraId="719EF439" w14:textId="77777777" w:rsidR="00B60F1A" w:rsidRDefault="00B60F1A" w:rsidP="00AE50ED">
      <w:pPr>
        <w:rPr>
          <w:szCs w:val="23"/>
        </w:rPr>
      </w:pPr>
      <w:bookmarkStart w:id="12" w:name="_Hlk495849445"/>
      <w:r>
        <w:rPr>
          <w:szCs w:val="23"/>
        </w:rPr>
        <w:t>Where DFAT’s advocacy was assessed as less effective, the contributing factors appeared to be a stop-start approach to engagement, partly driven by changes in key personnel, mixed signals over priority setting</w:t>
      </w:r>
      <w:r w:rsidR="00195BA5">
        <w:rPr>
          <w:szCs w:val="23"/>
        </w:rPr>
        <w:t>,</w:t>
      </w:r>
      <w:r>
        <w:rPr>
          <w:szCs w:val="23"/>
        </w:rPr>
        <w:t xml:space="preserve"> and a failure to pick the right partners or build the necessary coalitions. </w:t>
      </w:r>
    </w:p>
    <w:p w14:paraId="7A0C30A1" w14:textId="77777777" w:rsidR="000C6356" w:rsidRPr="00F5655D" w:rsidRDefault="000C6356" w:rsidP="001F1E3D">
      <w:pPr>
        <w:pStyle w:val="Heading4"/>
      </w:pPr>
      <w:r w:rsidRPr="00F5655D">
        <w:t xml:space="preserve">Value for </w:t>
      </w:r>
      <w:r w:rsidR="00195BA5" w:rsidRPr="00F5655D">
        <w:t>m</w:t>
      </w:r>
      <w:r w:rsidRPr="00F5655D">
        <w:t>oney</w:t>
      </w:r>
    </w:p>
    <w:p w14:paraId="40B28F7E" w14:textId="77777777" w:rsidR="008E455B" w:rsidRDefault="002F1BCC" w:rsidP="00745E83">
      <w:pPr>
        <w:rPr>
          <w:rFonts w:asciiTheme="majorHAnsi" w:eastAsiaTheme="majorEastAsia" w:hAnsiTheme="majorHAnsi" w:cstheme="majorBidi"/>
          <w:b/>
          <w:iCs/>
          <w:color w:val="485865" w:themeColor="text2"/>
          <w:sz w:val="26"/>
        </w:rPr>
      </w:pPr>
      <w:r>
        <w:rPr>
          <w:szCs w:val="23"/>
        </w:rPr>
        <w:t xml:space="preserve">The evaluation found </w:t>
      </w:r>
      <w:r w:rsidR="00F701B3">
        <w:rPr>
          <w:szCs w:val="23"/>
        </w:rPr>
        <w:t xml:space="preserve">Australian advocacy provides good value for money. Investments are relatively small, and funds have been used strategically to leverage other </w:t>
      </w:r>
      <w:r w:rsidR="00F701B3" w:rsidRPr="000709F6">
        <w:rPr>
          <w:szCs w:val="23"/>
        </w:rPr>
        <w:t xml:space="preserve">funding. </w:t>
      </w:r>
      <w:r w:rsidR="00F701B3">
        <w:rPr>
          <w:szCs w:val="23"/>
        </w:rPr>
        <w:t>Only a</w:t>
      </w:r>
      <w:r w:rsidR="00F701B3" w:rsidRPr="000709F6">
        <w:rPr>
          <w:szCs w:val="23"/>
        </w:rPr>
        <w:t xml:space="preserve">bout 0.2 </w:t>
      </w:r>
      <w:r w:rsidR="00195BA5">
        <w:rPr>
          <w:szCs w:val="23"/>
        </w:rPr>
        <w:t>per cent</w:t>
      </w:r>
      <w:r w:rsidR="00F701B3" w:rsidRPr="000709F6">
        <w:rPr>
          <w:szCs w:val="23"/>
        </w:rPr>
        <w:t xml:space="preserve"> of Australia’s ODA funding in 2016-17 was directed to global advocacy for disability inclusion.</w:t>
      </w:r>
      <w:r w:rsidR="00F701B3">
        <w:rPr>
          <w:szCs w:val="23"/>
        </w:rPr>
        <w:t xml:space="preserve"> Australian advocacy has changed </w:t>
      </w:r>
      <w:r w:rsidR="00195BA5">
        <w:rPr>
          <w:szCs w:val="23"/>
        </w:rPr>
        <w:t xml:space="preserve">the </w:t>
      </w:r>
      <w:r w:rsidR="00F701B3">
        <w:rPr>
          <w:szCs w:val="23"/>
        </w:rPr>
        <w:t>approaches and policies of development agencies</w:t>
      </w:r>
      <w:r w:rsidR="00122510">
        <w:rPr>
          <w:szCs w:val="23"/>
        </w:rPr>
        <w:t>,</w:t>
      </w:r>
      <w:r w:rsidR="00F701B3">
        <w:rPr>
          <w:szCs w:val="23"/>
        </w:rPr>
        <w:t xml:space="preserve"> which will improve disability inclusion across their work. Australian support to build the advocacy of DPOs will help protect gains and drive further work.</w:t>
      </w:r>
    </w:p>
    <w:p w14:paraId="1D37AA1F" w14:textId="77777777" w:rsidR="00AC7839" w:rsidRPr="00F5655D" w:rsidRDefault="009469FE" w:rsidP="001F1E3D">
      <w:pPr>
        <w:pStyle w:val="Heading4"/>
      </w:pPr>
      <w:r w:rsidRPr="00F5655D">
        <w:t xml:space="preserve">Australian </w:t>
      </w:r>
      <w:r w:rsidR="000C5D38" w:rsidRPr="00F5655D">
        <w:t>l</w:t>
      </w:r>
      <w:r w:rsidR="00AC7839" w:rsidRPr="00F5655D">
        <w:t>eadership</w:t>
      </w:r>
    </w:p>
    <w:p w14:paraId="7B861677" w14:textId="77777777" w:rsidR="008B695C" w:rsidRDefault="006B7AA8" w:rsidP="006B7AA8">
      <w:pPr>
        <w:rPr>
          <w:szCs w:val="23"/>
        </w:rPr>
      </w:pPr>
      <w:r w:rsidRPr="00603257">
        <w:rPr>
          <w:szCs w:val="23"/>
        </w:rPr>
        <w:t xml:space="preserve">The evaluation found that Australia is seen and valued as a leader in </w:t>
      </w:r>
      <w:r w:rsidR="001B0444">
        <w:rPr>
          <w:szCs w:val="23"/>
        </w:rPr>
        <w:t>disability-inclusive</w:t>
      </w:r>
      <w:r w:rsidRPr="00603257">
        <w:rPr>
          <w:szCs w:val="23"/>
        </w:rPr>
        <w:t xml:space="preserve"> development. </w:t>
      </w:r>
      <w:r w:rsidR="009311A6">
        <w:rPr>
          <w:szCs w:val="23"/>
        </w:rPr>
        <w:t>About 40</w:t>
      </w:r>
      <w:r w:rsidR="000C5D38">
        <w:rPr>
          <w:szCs w:val="23"/>
        </w:rPr>
        <w:t xml:space="preserve"> per cent</w:t>
      </w:r>
      <w:r w:rsidR="009311A6">
        <w:rPr>
          <w:szCs w:val="23"/>
        </w:rPr>
        <w:t xml:space="preserve"> of survey respondents fel</w:t>
      </w:r>
      <w:r w:rsidR="000C5D38">
        <w:rPr>
          <w:szCs w:val="23"/>
        </w:rPr>
        <w:t>t</w:t>
      </w:r>
      <w:r w:rsidR="009311A6">
        <w:rPr>
          <w:szCs w:val="23"/>
        </w:rPr>
        <w:t xml:space="preserve"> Australia ha</w:t>
      </w:r>
      <w:r w:rsidR="000C5D38">
        <w:rPr>
          <w:szCs w:val="23"/>
        </w:rPr>
        <w:t>d</w:t>
      </w:r>
      <w:r w:rsidR="009311A6">
        <w:rPr>
          <w:szCs w:val="23"/>
        </w:rPr>
        <w:t xml:space="preserve"> shown significant leadership and just over 40</w:t>
      </w:r>
      <w:r w:rsidR="000C5D38">
        <w:rPr>
          <w:szCs w:val="23"/>
        </w:rPr>
        <w:t xml:space="preserve"> per cent</w:t>
      </w:r>
      <w:r w:rsidR="009311A6">
        <w:rPr>
          <w:szCs w:val="23"/>
        </w:rPr>
        <w:t xml:space="preserve"> th</w:t>
      </w:r>
      <w:r w:rsidR="000C5D38">
        <w:rPr>
          <w:szCs w:val="23"/>
        </w:rPr>
        <w:t>ought</w:t>
      </w:r>
      <w:r w:rsidR="009311A6">
        <w:rPr>
          <w:szCs w:val="23"/>
        </w:rPr>
        <w:t xml:space="preserve"> Australia </w:t>
      </w:r>
      <w:r w:rsidR="00122510">
        <w:rPr>
          <w:szCs w:val="23"/>
        </w:rPr>
        <w:t>was</w:t>
      </w:r>
      <w:r w:rsidR="009311A6">
        <w:rPr>
          <w:szCs w:val="23"/>
        </w:rPr>
        <w:t xml:space="preserve"> a highly influential leader. </w:t>
      </w:r>
      <w:r w:rsidR="00DE5029">
        <w:rPr>
          <w:szCs w:val="23"/>
        </w:rPr>
        <w:t xml:space="preserve">In some contexts, DFAT </w:t>
      </w:r>
      <w:r w:rsidR="002B2123">
        <w:rPr>
          <w:szCs w:val="23"/>
        </w:rPr>
        <w:t>is</w:t>
      </w:r>
      <w:r w:rsidR="00DE5029">
        <w:rPr>
          <w:szCs w:val="23"/>
        </w:rPr>
        <w:t xml:space="preserve"> seen </w:t>
      </w:r>
      <w:r w:rsidR="002B2123">
        <w:rPr>
          <w:szCs w:val="23"/>
        </w:rPr>
        <w:t>to be the leading advocate for</w:t>
      </w:r>
      <w:r w:rsidR="00122510">
        <w:rPr>
          <w:szCs w:val="23"/>
        </w:rPr>
        <w:t xml:space="preserve"> </w:t>
      </w:r>
      <w:r w:rsidR="00D60A84">
        <w:rPr>
          <w:szCs w:val="23"/>
        </w:rPr>
        <w:t>disability inclusion</w:t>
      </w:r>
      <w:r w:rsidR="00DE5029">
        <w:rPr>
          <w:szCs w:val="23"/>
        </w:rPr>
        <w:t xml:space="preserve"> and </w:t>
      </w:r>
      <w:r w:rsidR="002B2123">
        <w:rPr>
          <w:szCs w:val="23"/>
        </w:rPr>
        <w:t>i</w:t>
      </w:r>
      <w:r w:rsidR="00DE5029">
        <w:rPr>
          <w:szCs w:val="23"/>
        </w:rPr>
        <w:t xml:space="preserve">s </w:t>
      </w:r>
      <w:r w:rsidR="002B2123">
        <w:rPr>
          <w:szCs w:val="23"/>
        </w:rPr>
        <w:t xml:space="preserve">the </w:t>
      </w:r>
      <w:r w:rsidRPr="00603257">
        <w:rPr>
          <w:szCs w:val="23"/>
        </w:rPr>
        <w:t xml:space="preserve">go-to partner </w:t>
      </w:r>
      <w:r w:rsidR="006D7F76">
        <w:rPr>
          <w:szCs w:val="23"/>
        </w:rPr>
        <w:t>for</w:t>
      </w:r>
      <w:r w:rsidRPr="00603257">
        <w:rPr>
          <w:szCs w:val="23"/>
        </w:rPr>
        <w:t xml:space="preserve"> engagement, intellectual input and funding. </w:t>
      </w:r>
      <w:r w:rsidR="008B695C">
        <w:rPr>
          <w:szCs w:val="23"/>
        </w:rPr>
        <w:t xml:space="preserve">As a member of the </w:t>
      </w:r>
      <w:r w:rsidR="00C85E3A">
        <w:rPr>
          <w:szCs w:val="23"/>
        </w:rPr>
        <w:t xml:space="preserve">UN </w:t>
      </w:r>
      <w:r w:rsidR="008B695C">
        <w:rPr>
          <w:szCs w:val="23"/>
        </w:rPr>
        <w:t xml:space="preserve">Human Rights Council, Australia has committed to </w:t>
      </w:r>
      <w:r w:rsidR="008B695C" w:rsidRPr="002F1BCC">
        <w:rPr>
          <w:szCs w:val="23"/>
        </w:rPr>
        <w:t>uphold</w:t>
      </w:r>
      <w:r w:rsidR="00122510">
        <w:rPr>
          <w:szCs w:val="23"/>
        </w:rPr>
        <w:t>ing</w:t>
      </w:r>
      <w:r w:rsidR="008B695C" w:rsidRPr="002F1BCC">
        <w:rPr>
          <w:szCs w:val="23"/>
        </w:rPr>
        <w:t xml:space="preserve"> and promot</w:t>
      </w:r>
      <w:r w:rsidR="00122510">
        <w:rPr>
          <w:szCs w:val="23"/>
        </w:rPr>
        <w:t>ing</w:t>
      </w:r>
      <w:r w:rsidR="008B695C" w:rsidRPr="002F1BCC">
        <w:rPr>
          <w:szCs w:val="23"/>
        </w:rPr>
        <w:t xml:space="preserve"> the rights and inclusion of persons with disabilities, particularly in relation to the implementation and monitoring of the 2030 Development Agenda. Working closely with likeminded states, multilateral organisations and </w:t>
      </w:r>
      <w:r w:rsidR="00DB091D">
        <w:rPr>
          <w:szCs w:val="23"/>
        </w:rPr>
        <w:t>non-government</w:t>
      </w:r>
      <w:r w:rsidR="00C85E3A">
        <w:rPr>
          <w:szCs w:val="23"/>
        </w:rPr>
        <w:t xml:space="preserve"> organisations (</w:t>
      </w:r>
      <w:r w:rsidR="008B695C" w:rsidRPr="002F1BCC">
        <w:rPr>
          <w:szCs w:val="23"/>
        </w:rPr>
        <w:t>NGOs</w:t>
      </w:r>
      <w:r w:rsidR="00C85E3A">
        <w:rPr>
          <w:szCs w:val="23"/>
        </w:rPr>
        <w:t>)</w:t>
      </w:r>
      <w:r w:rsidR="008B695C" w:rsidRPr="002F1BCC">
        <w:rPr>
          <w:szCs w:val="23"/>
        </w:rPr>
        <w:t xml:space="preserve">, </w:t>
      </w:r>
      <w:r w:rsidR="002B2123">
        <w:rPr>
          <w:szCs w:val="23"/>
        </w:rPr>
        <w:t>Australia has</w:t>
      </w:r>
      <w:r w:rsidR="008B695C" w:rsidRPr="002F1BCC">
        <w:rPr>
          <w:szCs w:val="23"/>
        </w:rPr>
        <w:t xml:space="preserve"> promote</w:t>
      </w:r>
      <w:r w:rsidR="002B2123">
        <w:rPr>
          <w:szCs w:val="23"/>
        </w:rPr>
        <w:t>d</w:t>
      </w:r>
      <w:r w:rsidR="008B695C" w:rsidRPr="002F1BCC">
        <w:rPr>
          <w:szCs w:val="23"/>
        </w:rPr>
        <w:t xml:space="preserve"> a rights-based approach to disability-inclusive humanitarian action, education systems and social protection schemes.</w:t>
      </w:r>
      <w:r w:rsidR="008B695C">
        <w:rPr>
          <w:szCs w:val="23"/>
        </w:rPr>
        <w:t xml:space="preserve"> </w:t>
      </w:r>
    </w:p>
    <w:p w14:paraId="6218BDB4" w14:textId="77777777" w:rsidR="006B7AA8" w:rsidRDefault="00982754" w:rsidP="006B7AA8">
      <w:pPr>
        <w:rPr>
          <w:szCs w:val="23"/>
        </w:rPr>
      </w:pPr>
      <w:r>
        <w:rPr>
          <w:szCs w:val="23"/>
        </w:rPr>
        <w:t xml:space="preserve">There is evidence that </w:t>
      </w:r>
      <w:r w:rsidR="006B7AA8" w:rsidRPr="00603257">
        <w:rPr>
          <w:szCs w:val="23"/>
        </w:rPr>
        <w:t>DFAT’s international advocacy work has been innovative and provided a model for others</w:t>
      </w:r>
      <w:r w:rsidR="006B7AA8" w:rsidRPr="00313D6F">
        <w:rPr>
          <w:szCs w:val="23"/>
        </w:rPr>
        <w:t xml:space="preserve">. </w:t>
      </w:r>
      <w:r w:rsidR="00C85E3A" w:rsidRPr="00313D6F">
        <w:rPr>
          <w:szCs w:val="23"/>
        </w:rPr>
        <w:t xml:space="preserve">DFAT has demonstrated </w:t>
      </w:r>
      <w:r w:rsidR="00C85E3A" w:rsidRPr="004C5E86">
        <w:rPr>
          <w:szCs w:val="23"/>
        </w:rPr>
        <w:t>l</w:t>
      </w:r>
      <w:r w:rsidR="006B7AA8" w:rsidRPr="004C5E86">
        <w:rPr>
          <w:szCs w:val="23"/>
        </w:rPr>
        <w:t xml:space="preserve">eadership </w:t>
      </w:r>
      <w:r w:rsidR="00C85E3A" w:rsidRPr="004C5E86">
        <w:rPr>
          <w:szCs w:val="23"/>
        </w:rPr>
        <w:t>through</w:t>
      </w:r>
      <w:r w:rsidR="006B7AA8" w:rsidRPr="004C5E86">
        <w:rPr>
          <w:szCs w:val="23"/>
        </w:rPr>
        <w:t xml:space="preserve"> a willingness to take risks</w:t>
      </w:r>
      <w:r w:rsidR="00C85E3A" w:rsidRPr="004C5E86">
        <w:rPr>
          <w:szCs w:val="23"/>
        </w:rPr>
        <w:t>,</w:t>
      </w:r>
      <w:r w:rsidR="006B7AA8" w:rsidRPr="004C5E86">
        <w:rPr>
          <w:szCs w:val="23"/>
        </w:rPr>
        <w:t xml:space="preserve"> such as being the first supporter of progressive initiatives</w:t>
      </w:r>
      <w:r w:rsidR="00311AD5" w:rsidRPr="002B2123">
        <w:rPr>
          <w:szCs w:val="23"/>
        </w:rPr>
        <w:t xml:space="preserve"> like</w:t>
      </w:r>
      <w:r w:rsidR="009A0737" w:rsidRPr="002B2123">
        <w:rPr>
          <w:szCs w:val="23"/>
        </w:rPr>
        <w:t xml:space="preserve"> the </w:t>
      </w:r>
      <w:r w:rsidR="009A0737" w:rsidRPr="00313D6F">
        <w:rPr>
          <w:szCs w:val="23"/>
        </w:rPr>
        <w:t>U</w:t>
      </w:r>
      <w:r w:rsidR="009A0737">
        <w:rPr>
          <w:szCs w:val="23"/>
        </w:rPr>
        <w:t>ni</w:t>
      </w:r>
      <w:r w:rsidR="009A0737" w:rsidRPr="000666A5">
        <w:rPr>
          <w:szCs w:val="23"/>
        </w:rPr>
        <w:t>ted Nations Partnership to Promote the Rights of Persons with Disabilities</w:t>
      </w:r>
      <w:r w:rsidR="009A0737">
        <w:rPr>
          <w:szCs w:val="23"/>
        </w:rPr>
        <w:t xml:space="preserve"> (UNPRPD) and the International Disability Alliance (</w:t>
      </w:r>
      <w:r w:rsidR="009A0737" w:rsidRPr="00313D6F">
        <w:rPr>
          <w:szCs w:val="23"/>
        </w:rPr>
        <w:t>IDA)</w:t>
      </w:r>
      <w:r w:rsidR="00C85E3A" w:rsidRPr="00313D6F">
        <w:rPr>
          <w:szCs w:val="23"/>
        </w:rPr>
        <w:t>. It</w:t>
      </w:r>
      <w:r w:rsidR="00C85E3A">
        <w:rPr>
          <w:szCs w:val="23"/>
        </w:rPr>
        <w:t xml:space="preserve"> has had</w:t>
      </w:r>
      <w:r w:rsidR="006B7AA8" w:rsidRPr="00603257">
        <w:rPr>
          <w:szCs w:val="23"/>
        </w:rPr>
        <w:t xml:space="preserve"> an ambitious agenda, </w:t>
      </w:r>
      <w:r w:rsidR="00C85E3A">
        <w:rPr>
          <w:szCs w:val="23"/>
        </w:rPr>
        <w:t>including</w:t>
      </w:r>
      <w:r w:rsidR="006B7AA8" w:rsidRPr="00603257">
        <w:rPr>
          <w:szCs w:val="23"/>
        </w:rPr>
        <w:t xml:space="preserve"> </w:t>
      </w:r>
      <w:r w:rsidR="00122510">
        <w:rPr>
          <w:szCs w:val="23"/>
        </w:rPr>
        <w:t xml:space="preserve">promoting </w:t>
      </w:r>
      <w:r w:rsidR="00122510" w:rsidRPr="00603257">
        <w:rPr>
          <w:szCs w:val="23"/>
        </w:rPr>
        <w:t>reform</w:t>
      </w:r>
      <w:r w:rsidR="00122510">
        <w:rPr>
          <w:szCs w:val="23"/>
        </w:rPr>
        <w:t xml:space="preserve"> in the</w:t>
      </w:r>
      <w:r w:rsidR="00122510" w:rsidRPr="00603257">
        <w:rPr>
          <w:szCs w:val="23"/>
        </w:rPr>
        <w:t xml:space="preserve"> </w:t>
      </w:r>
      <w:r w:rsidR="006B7AA8" w:rsidRPr="00603257">
        <w:rPr>
          <w:szCs w:val="23"/>
        </w:rPr>
        <w:t>operations of U</w:t>
      </w:r>
      <w:r w:rsidR="00C85E3A">
        <w:rPr>
          <w:szCs w:val="23"/>
        </w:rPr>
        <w:t>N</w:t>
      </w:r>
      <w:r w:rsidR="00DE5029">
        <w:rPr>
          <w:szCs w:val="23"/>
        </w:rPr>
        <w:t xml:space="preserve"> agencies</w:t>
      </w:r>
      <w:r w:rsidR="006B7AA8" w:rsidRPr="00603257">
        <w:rPr>
          <w:szCs w:val="23"/>
        </w:rPr>
        <w:t>. DFAT has led and strengthened collective advocacy by supporting other advocates and foster</w:t>
      </w:r>
      <w:r w:rsidR="00A70458">
        <w:rPr>
          <w:szCs w:val="23"/>
        </w:rPr>
        <w:t>ed</w:t>
      </w:r>
      <w:r w:rsidR="006B7AA8" w:rsidRPr="00603257">
        <w:rPr>
          <w:szCs w:val="23"/>
        </w:rPr>
        <w:t xml:space="preserve"> cooperation by building and working </w:t>
      </w:r>
      <w:r w:rsidR="00A70458">
        <w:rPr>
          <w:szCs w:val="23"/>
        </w:rPr>
        <w:t>in</w:t>
      </w:r>
      <w:r w:rsidR="006B7AA8" w:rsidRPr="00603257">
        <w:rPr>
          <w:szCs w:val="23"/>
        </w:rPr>
        <w:t xml:space="preserve"> coalitions.</w:t>
      </w:r>
    </w:p>
    <w:p w14:paraId="6A328093" w14:textId="77777777" w:rsidR="00AC7839" w:rsidRPr="00F5655D" w:rsidRDefault="00AC7839" w:rsidP="001F1E3D">
      <w:pPr>
        <w:pStyle w:val="Heading4"/>
      </w:pPr>
      <w:r w:rsidRPr="00F5655D">
        <w:t>Future work</w:t>
      </w:r>
    </w:p>
    <w:p w14:paraId="2E7B6D9B" w14:textId="77777777" w:rsidR="00573305" w:rsidRPr="00603257" w:rsidRDefault="00D26F4A" w:rsidP="003F468B">
      <w:pPr>
        <w:rPr>
          <w:szCs w:val="23"/>
        </w:rPr>
      </w:pPr>
      <w:r>
        <w:rPr>
          <w:szCs w:val="23"/>
        </w:rPr>
        <w:t>Improving d</w:t>
      </w:r>
      <w:r w:rsidR="00AE50ED" w:rsidRPr="00603257">
        <w:rPr>
          <w:szCs w:val="23"/>
        </w:rPr>
        <w:t xml:space="preserve">isability inclusion is a generational project </w:t>
      </w:r>
      <w:r w:rsidR="00A70458">
        <w:rPr>
          <w:szCs w:val="23"/>
        </w:rPr>
        <w:t xml:space="preserve">– </w:t>
      </w:r>
      <w:r w:rsidR="00AE50ED" w:rsidRPr="00603257">
        <w:rPr>
          <w:szCs w:val="23"/>
        </w:rPr>
        <w:t>it requires cha</w:t>
      </w:r>
      <w:r>
        <w:rPr>
          <w:szCs w:val="23"/>
        </w:rPr>
        <w:t>nges in beliefs and attitudes. Recent p</w:t>
      </w:r>
      <w:r w:rsidR="00AE50ED" w:rsidRPr="00603257">
        <w:rPr>
          <w:szCs w:val="23"/>
        </w:rPr>
        <w:t xml:space="preserve">rogress has </w:t>
      </w:r>
      <w:r>
        <w:rPr>
          <w:szCs w:val="23"/>
        </w:rPr>
        <w:t>come about</w:t>
      </w:r>
      <w:r w:rsidR="00AE50ED" w:rsidRPr="00603257">
        <w:rPr>
          <w:szCs w:val="23"/>
        </w:rPr>
        <w:t xml:space="preserve"> after </w:t>
      </w:r>
      <w:r w:rsidR="00A70458">
        <w:rPr>
          <w:szCs w:val="23"/>
        </w:rPr>
        <w:t>more than</w:t>
      </w:r>
      <w:r w:rsidR="00A70458" w:rsidRPr="00603257">
        <w:rPr>
          <w:szCs w:val="23"/>
        </w:rPr>
        <w:t xml:space="preserve"> </w:t>
      </w:r>
      <w:r w:rsidR="00AE50ED" w:rsidRPr="00603257">
        <w:rPr>
          <w:szCs w:val="23"/>
        </w:rPr>
        <w:t xml:space="preserve">a decade of advocacy. </w:t>
      </w:r>
      <w:r w:rsidR="00AE50ED">
        <w:rPr>
          <w:szCs w:val="23"/>
        </w:rPr>
        <w:t>T</w:t>
      </w:r>
      <w:r w:rsidR="003F468B" w:rsidRPr="00603257">
        <w:rPr>
          <w:szCs w:val="23"/>
        </w:rPr>
        <w:t>he successes flowing from DFAT</w:t>
      </w:r>
      <w:r w:rsidR="0060536C">
        <w:rPr>
          <w:szCs w:val="23"/>
        </w:rPr>
        <w:t xml:space="preserve"> </w:t>
      </w:r>
      <w:r w:rsidR="003F468B" w:rsidRPr="00603257">
        <w:rPr>
          <w:szCs w:val="23"/>
        </w:rPr>
        <w:t xml:space="preserve">advocacy work are not </w:t>
      </w:r>
      <w:r w:rsidR="00AE50ED">
        <w:rPr>
          <w:szCs w:val="23"/>
        </w:rPr>
        <w:t xml:space="preserve">fully </w:t>
      </w:r>
      <w:r w:rsidR="003F468B" w:rsidRPr="00603257">
        <w:rPr>
          <w:szCs w:val="23"/>
        </w:rPr>
        <w:t xml:space="preserve">secured and </w:t>
      </w:r>
      <w:r w:rsidR="003162F4">
        <w:rPr>
          <w:szCs w:val="23"/>
        </w:rPr>
        <w:t>still have to be</w:t>
      </w:r>
      <w:r w:rsidR="003F468B" w:rsidRPr="00603257">
        <w:rPr>
          <w:szCs w:val="23"/>
        </w:rPr>
        <w:t xml:space="preserve"> translated into </w:t>
      </w:r>
      <w:r w:rsidR="00220788">
        <w:rPr>
          <w:szCs w:val="23"/>
        </w:rPr>
        <w:t xml:space="preserve">more inclusive </w:t>
      </w:r>
      <w:r w:rsidR="003564E0">
        <w:rPr>
          <w:szCs w:val="23"/>
        </w:rPr>
        <w:t xml:space="preserve">development practices </w:t>
      </w:r>
      <w:r w:rsidR="00A70458">
        <w:rPr>
          <w:szCs w:val="23"/>
        </w:rPr>
        <w:t xml:space="preserve">that </w:t>
      </w:r>
      <w:r w:rsidR="00C93D22">
        <w:rPr>
          <w:szCs w:val="23"/>
        </w:rPr>
        <w:t xml:space="preserve">will </w:t>
      </w:r>
      <w:r w:rsidR="00220788">
        <w:rPr>
          <w:szCs w:val="23"/>
        </w:rPr>
        <w:t xml:space="preserve">improve the </w:t>
      </w:r>
      <w:r w:rsidR="003564E0">
        <w:rPr>
          <w:szCs w:val="23"/>
        </w:rPr>
        <w:t>quality of life for</w:t>
      </w:r>
      <w:r w:rsidR="00C93D22">
        <w:rPr>
          <w:szCs w:val="23"/>
        </w:rPr>
        <w:t xml:space="preserve"> people with disabilities. </w:t>
      </w:r>
      <w:r w:rsidR="009543A2">
        <w:rPr>
          <w:szCs w:val="23"/>
        </w:rPr>
        <w:t xml:space="preserve">Continued advocacy and leadership by Australia will help to push development partners to work to operationalise inclusive development policies and meet the commitments they have made. </w:t>
      </w:r>
      <w:r w:rsidR="003F468B" w:rsidRPr="00603257">
        <w:rPr>
          <w:szCs w:val="23"/>
        </w:rPr>
        <w:t xml:space="preserve">Advocacy needs to be sustained to ensure </w:t>
      </w:r>
      <w:r w:rsidR="006F2FDA" w:rsidRPr="00603257">
        <w:rPr>
          <w:szCs w:val="23"/>
        </w:rPr>
        <w:t>hard-won</w:t>
      </w:r>
      <w:r w:rsidR="003F468B" w:rsidRPr="00603257">
        <w:rPr>
          <w:szCs w:val="23"/>
        </w:rPr>
        <w:t xml:space="preserve"> advances </w:t>
      </w:r>
      <w:r w:rsidR="00573305" w:rsidRPr="00603257">
        <w:rPr>
          <w:szCs w:val="23"/>
        </w:rPr>
        <w:t>are not</w:t>
      </w:r>
      <w:r w:rsidR="003F468B" w:rsidRPr="00603257">
        <w:rPr>
          <w:szCs w:val="23"/>
        </w:rPr>
        <w:t xml:space="preserve"> lost</w:t>
      </w:r>
      <w:r w:rsidR="00C93D22">
        <w:rPr>
          <w:szCs w:val="23"/>
        </w:rPr>
        <w:t xml:space="preserve"> and </w:t>
      </w:r>
      <w:r w:rsidR="00C93D22" w:rsidRPr="00603257">
        <w:rPr>
          <w:szCs w:val="23"/>
        </w:rPr>
        <w:t xml:space="preserve">that progress </w:t>
      </w:r>
      <w:r w:rsidR="00C93D22">
        <w:rPr>
          <w:szCs w:val="23"/>
        </w:rPr>
        <w:t>continues</w:t>
      </w:r>
      <w:r w:rsidR="009543A2">
        <w:rPr>
          <w:szCs w:val="23"/>
        </w:rPr>
        <w:t xml:space="preserve">. </w:t>
      </w:r>
      <w:r w:rsidR="003F468B" w:rsidRPr="00603257">
        <w:rPr>
          <w:szCs w:val="23"/>
        </w:rPr>
        <w:t>A</w:t>
      </w:r>
      <w:r w:rsidR="00AE50ED">
        <w:rPr>
          <w:szCs w:val="23"/>
        </w:rPr>
        <w:t>ustralian a</w:t>
      </w:r>
      <w:r w:rsidR="003F468B" w:rsidRPr="00603257">
        <w:rPr>
          <w:szCs w:val="23"/>
        </w:rPr>
        <w:t xml:space="preserve">dvocacy </w:t>
      </w:r>
      <w:r w:rsidR="00AE50ED">
        <w:rPr>
          <w:szCs w:val="23"/>
        </w:rPr>
        <w:t xml:space="preserve">for </w:t>
      </w:r>
      <w:r w:rsidR="001B0444">
        <w:rPr>
          <w:szCs w:val="23"/>
        </w:rPr>
        <w:t>disability-inclusive</w:t>
      </w:r>
      <w:r w:rsidR="00AE50ED">
        <w:rPr>
          <w:szCs w:val="23"/>
        </w:rPr>
        <w:t xml:space="preserve"> development </w:t>
      </w:r>
      <w:r w:rsidR="003F468B" w:rsidRPr="00603257">
        <w:rPr>
          <w:szCs w:val="23"/>
        </w:rPr>
        <w:t xml:space="preserve">is, therefore, just as necessary now as it was 10 years ago. </w:t>
      </w:r>
    </w:p>
    <w:p w14:paraId="5028A3DB" w14:textId="77777777" w:rsidR="003F468B" w:rsidRDefault="00AE50ED" w:rsidP="003F468B">
      <w:pPr>
        <w:rPr>
          <w:szCs w:val="23"/>
        </w:rPr>
      </w:pPr>
      <w:r w:rsidRPr="00603257">
        <w:rPr>
          <w:szCs w:val="23"/>
        </w:rPr>
        <w:t xml:space="preserve">The evidence reviewed in this evaluation strongly suggests that Australia should continue to be a leading advocate for </w:t>
      </w:r>
      <w:r w:rsidR="001B0444">
        <w:rPr>
          <w:szCs w:val="23"/>
        </w:rPr>
        <w:t>disability-inclusive</w:t>
      </w:r>
      <w:r w:rsidRPr="00603257">
        <w:rPr>
          <w:szCs w:val="23"/>
        </w:rPr>
        <w:t xml:space="preserve"> development.</w:t>
      </w:r>
      <w:r w:rsidR="003F468B" w:rsidRPr="00603257">
        <w:rPr>
          <w:szCs w:val="23"/>
        </w:rPr>
        <w:t xml:space="preserve"> </w:t>
      </w:r>
      <w:r w:rsidR="00010BC7">
        <w:rPr>
          <w:szCs w:val="23"/>
        </w:rPr>
        <w:t xml:space="preserve">If </w:t>
      </w:r>
      <w:r w:rsidR="003F468B" w:rsidRPr="00603257">
        <w:rPr>
          <w:szCs w:val="23"/>
        </w:rPr>
        <w:t xml:space="preserve">DFAT </w:t>
      </w:r>
      <w:r w:rsidR="00010BC7">
        <w:rPr>
          <w:szCs w:val="23"/>
        </w:rPr>
        <w:t xml:space="preserve">were to </w:t>
      </w:r>
      <w:r w:rsidR="003F468B" w:rsidRPr="00603257">
        <w:rPr>
          <w:szCs w:val="23"/>
        </w:rPr>
        <w:t>pull back from its advocacy work</w:t>
      </w:r>
      <w:r w:rsidR="00010BC7">
        <w:rPr>
          <w:szCs w:val="23"/>
        </w:rPr>
        <w:t xml:space="preserve">, </w:t>
      </w:r>
      <w:r w:rsidR="00122510">
        <w:rPr>
          <w:szCs w:val="23"/>
        </w:rPr>
        <w:t>it</w:t>
      </w:r>
      <w:r w:rsidR="003F468B" w:rsidRPr="00603257">
        <w:rPr>
          <w:szCs w:val="23"/>
        </w:rPr>
        <w:t xml:space="preserve"> could undermine </w:t>
      </w:r>
      <w:r w:rsidR="00010BC7">
        <w:rPr>
          <w:szCs w:val="23"/>
        </w:rPr>
        <w:t xml:space="preserve">the </w:t>
      </w:r>
      <w:r w:rsidR="003F468B" w:rsidRPr="00603257">
        <w:rPr>
          <w:szCs w:val="23"/>
        </w:rPr>
        <w:t xml:space="preserve">successes </w:t>
      </w:r>
      <w:r w:rsidR="00010BC7">
        <w:rPr>
          <w:szCs w:val="23"/>
        </w:rPr>
        <w:t>achieved</w:t>
      </w:r>
      <w:r w:rsidR="00122510">
        <w:rPr>
          <w:szCs w:val="23"/>
        </w:rPr>
        <w:t>. This would</w:t>
      </w:r>
      <w:r w:rsidR="00010BC7">
        <w:rPr>
          <w:szCs w:val="23"/>
        </w:rPr>
        <w:t xml:space="preserve"> </w:t>
      </w:r>
      <w:r w:rsidR="003F468B" w:rsidRPr="00603257">
        <w:rPr>
          <w:szCs w:val="23"/>
        </w:rPr>
        <w:t xml:space="preserve">have negative </w:t>
      </w:r>
      <w:r w:rsidR="00CE1388">
        <w:rPr>
          <w:szCs w:val="23"/>
        </w:rPr>
        <w:t>consequences</w:t>
      </w:r>
      <w:r w:rsidR="003F468B" w:rsidRPr="00603257">
        <w:rPr>
          <w:szCs w:val="23"/>
        </w:rPr>
        <w:t xml:space="preserve"> </w:t>
      </w:r>
      <w:r w:rsidR="00010BC7">
        <w:rPr>
          <w:szCs w:val="23"/>
        </w:rPr>
        <w:t>for</w:t>
      </w:r>
      <w:r w:rsidR="003F468B" w:rsidRPr="00603257">
        <w:rPr>
          <w:szCs w:val="23"/>
        </w:rPr>
        <w:t xml:space="preserve"> Australia</w:t>
      </w:r>
      <w:r w:rsidR="00010BC7">
        <w:rPr>
          <w:szCs w:val="23"/>
        </w:rPr>
        <w:t>’s</w:t>
      </w:r>
      <w:r w:rsidR="003F468B" w:rsidRPr="00603257">
        <w:rPr>
          <w:szCs w:val="23"/>
        </w:rPr>
        <w:t xml:space="preserve"> standing, ‘presence’ and reputation more broadly.</w:t>
      </w:r>
    </w:p>
    <w:p w14:paraId="4222EC83" w14:textId="77777777" w:rsidR="00E97D0F" w:rsidRDefault="00E97D0F" w:rsidP="00E97D0F">
      <w:pPr>
        <w:rPr>
          <w:szCs w:val="23"/>
        </w:rPr>
      </w:pPr>
      <w:r w:rsidRPr="00723F46">
        <w:rPr>
          <w:szCs w:val="23"/>
        </w:rPr>
        <w:t>The evaluation identified some areas where opportunities to advocate for disability inclusion have not</w:t>
      </w:r>
      <w:r w:rsidR="00010BC7">
        <w:rPr>
          <w:szCs w:val="23"/>
        </w:rPr>
        <w:t xml:space="preserve"> </w:t>
      </w:r>
      <w:r w:rsidRPr="00723F46">
        <w:rPr>
          <w:szCs w:val="23"/>
        </w:rPr>
        <w:t xml:space="preserve">been sufficiently exploited. Advocacy has not been prioritised or sustained in </w:t>
      </w:r>
      <w:r>
        <w:rPr>
          <w:szCs w:val="23"/>
        </w:rPr>
        <w:t>engagement</w:t>
      </w:r>
      <w:r w:rsidRPr="00723F46">
        <w:rPr>
          <w:szCs w:val="23"/>
        </w:rPr>
        <w:t xml:space="preserve"> with the World Bank and </w:t>
      </w:r>
      <w:r>
        <w:rPr>
          <w:szCs w:val="23"/>
        </w:rPr>
        <w:t>Asian Development Bank</w:t>
      </w:r>
      <w:r w:rsidR="00010BC7">
        <w:rPr>
          <w:szCs w:val="23"/>
        </w:rPr>
        <w:t xml:space="preserve"> (ADB)</w:t>
      </w:r>
      <w:r w:rsidRPr="00723F46">
        <w:rPr>
          <w:szCs w:val="23"/>
        </w:rPr>
        <w:t xml:space="preserve">. </w:t>
      </w:r>
      <w:r>
        <w:rPr>
          <w:szCs w:val="23"/>
        </w:rPr>
        <w:t>Advocacy for disability inclusion has been inconsistent</w:t>
      </w:r>
      <w:r w:rsidRPr="00723F46">
        <w:rPr>
          <w:szCs w:val="23"/>
        </w:rPr>
        <w:t xml:space="preserve"> in global education programs, with opportunities missed in the Global Partnership for Ed</w:t>
      </w:r>
      <w:r>
        <w:rPr>
          <w:szCs w:val="23"/>
        </w:rPr>
        <w:t>ucation</w:t>
      </w:r>
      <w:r w:rsidR="00122510">
        <w:rPr>
          <w:szCs w:val="23"/>
        </w:rPr>
        <w:t xml:space="preserve"> (GPE)</w:t>
      </w:r>
      <w:r>
        <w:rPr>
          <w:szCs w:val="23"/>
        </w:rPr>
        <w:t>. T</w:t>
      </w:r>
      <w:r w:rsidRPr="00723F46">
        <w:rPr>
          <w:szCs w:val="23"/>
        </w:rPr>
        <w:t xml:space="preserve">here is </w:t>
      </w:r>
      <w:r>
        <w:rPr>
          <w:szCs w:val="23"/>
        </w:rPr>
        <w:t xml:space="preserve">also </w:t>
      </w:r>
      <w:r w:rsidRPr="00723F46">
        <w:rPr>
          <w:szCs w:val="23"/>
        </w:rPr>
        <w:t>scope for advocacy to improve disability inclusion</w:t>
      </w:r>
      <w:r>
        <w:rPr>
          <w:szCs w:val="23"/>
        </w:rPr>
        <w:t xml:space="preserve"> in global health programs</w:t>
      </w:r>
      <w:r w:rsidRPr="00723F46">
        <w:rPr>
          <w:szCs w:val="23"/>
        </w:rPr>
        <w:t xml:space="preserve">. </w:t>
      </w:r>
    </w:p>
    <w:p w14:paraId="50D84344" w14:textId="77777777" w:rsidR="008E455B" w:rsidRDefault="002B4B18" w:rsidP="003F468B">
      <w:pPr>
        <w:rPr>
          <w:szCs w:val="23"/>
        </w:rPr>
      </w:pPr>
      <w:r>
        <w:rPr>
          <w:szCs w:val="23"/>
        </w:rPr>
        <w:t>The evaluation found that support for</w:t>
      </w:r>
      <w:r w:rsidRPr="00723F46">
        <w:rPr>
          <w:szCs w:val="23"/>
        </w:rPr>
        <w:t xml:space="preserve"> the Statistics Division of the UN Department of Economic and Social Affairs</w:t>
      </w:r>
      <w:r>
        <w:rPr>
          <w:szCs w:val="23"/>
        </w:rPr>
        <w:t xml:space="preserve"> </w:t>
      </w:r>
      <w:r w:rsidR="004C5E86">
        <w:rPr>
          <w:szCs w:val="23"/>
        </w:rPr>
        <w:t xml:space="preserve">(UNDESA) </w:t>
      </w:r>
      <w:r>
        <w:rPr>
          <w:szCs w:val="23"/>
        </w:rPr>
        <w:t>should be stopped</w:t>
      </w:r>
      <w:r w:rsidR="004C5E86">
        <w:rPr>
          <w:szCs w:val="23"/>
        </w:rPr>
        <w:t>,</w:t>
      </w:r>
      <w:r>
        <w:rPr>
          <w:szCs w:val="23"/>
        </w:rPr>
        <w:t xml:space="preserve"> as work</w:t>
      </w:r>
      <w:r w:rsidRPr="00723F46">
        <w:rPr>
          <w:szCs w:val="23"/>
        </w:rPr>
        <w:t xml:space="preserve"> has not progressed as expected</w:t>
      </w:r>
      <w:r>
        <w:rPr>
          <w:szCs w:val="23"/>
        </w:rPr>
        <w:t xml:space="preserve"> and </w:t>
      </w:r>
      <w:r w:rsidR="00C93D22">
        <w:rPr>
          <w:szCs w:val="23"/>
        </w:rPr>
        <w:t xml:space="preserve">the Division has </w:t>
      </w:r>
      <w:r>
        <w:rPr>
          <w:szCs w:val="23"/>
        </w:rPr>
        <w:t xml:space="preserve">stalled overall progress in </w:t>
      </w:r>
      <w:r w:rsidR="00A75985">
        <w:rPr>
          <w:szCs w:val="23"/>
        </w:rPr>
        <w:t>use of the Washington Group Questions</w:t>
      </w:r>
      <w:r>
        <w:rPr>
          <w:szCs w:val="23"/>
        </w:rPr>
        <w:t xml:space="preserve"> to collect disability data.</w:t>
      </w:r>
      <w:r w:rsidRPr="00723F46">
        <w:rPr>
          <w:szCs w:val="23"/>
        </w:rPr>
        <w:t xml:space="preserve"> </w:t>
      </w:r>
    </w:p>
    <w:p w14:paraId="13997434" w14:textId="77777777" w:rsidR="008E455B" w:rsidRDefault="008E455B">
      <w:pPr>
        <w:rPr>
          <w:szCs w:val="23"/>
        </w:rPr>
      </w:pPr>
      <w:r>
        <w:rPr>
          <w:szCs w:val="23"/>
        </w:rPr>
        <w:br w:type="page"/>
      </w:r>
    </w:p>
    <w:p w14:paraId="010BA2F8" w14:textId="77777777" w:rsidR="00F5655D" w:rsidRDefault="00F5655D" w:rsidP="003F468B">
      <w:pPr>
        <w:rPr>
          <w:szCs w:val="23"/>
        </w:rPr>
      </w:pPr>
    </w:p>
    <w:bookmarkEnd w:id="12"/>
    <w:p w14:paraId="3677C0C9" w14:textId="77777777" w:rsidR="00AC7839" w:rsidRPr="00F5655D" w:rsidRDefault="00AC7839" w:rsidP="001F1E3D">
      <w:pPr>
        <w:pStyle w:val="Heading4"/>
      </w:pPr>
      <w:r w:rsidRPr="00F5655D">
        <w:t>Recommendations</w:t>
      </w:r>
    </w:p>
    <w:p w14:paraId="2B2BBDCE" w14:textId="77777777" w:rsidR="00A36A17" w:rsidRDefault="003F468B" w:rsidP="003F468B">
      <w:pPr>
        <w:rPr>
          <w:szCs w:val="23"/>
        </w:rPr>
      </w:pPr>
      <w:r w:rsidRPr="00603257">
        <w:rPr>
          <w:szCs w:val="23"/>
        </w:rPr>
        <w:t xml:space="preserve">The evaluation makes four recommendations </w:t>
      </w:r>
      <w:r w:rsidR="00A33A08">
        <w:rPr>
          <w:szCs w:val="23"/>
        </w:rPr>
        <w:t>to</w:t>
      </w:r>
      <w:r w:rsidRPr="00603257">
        <w:rPr>
          <w:szCs w:val="23"/>
        </w:rPr>
        <w:t xml:space="preserve"> secure </w:t>
      </w:r>
      <w:r w:rsidR="000812D9">
        <w:rPr>
          <w:szCs w:val="23"/>
        </w:rPr>
        <w:t xml:space="preserve">and build on </w:t>
      </w:r>
      <w:r w:rsidRPr="00603257">
        <w:rPr>
          <w:szCs w:val="23"/>
        </w:rPr>
        <w:t>progress</w:t>
      </w:r>
      <w:r w:rsidR="00010BC7">
        <w:rPr>
          <w:szCs w:val="23"/>
        </w:rPr>
        <w:t>:</w:t>
      </w:r>
      <w:r w:rsidRPr="00603257">
        <w:rPr>
          <w:szCs w:val="23"/>
        </w:rPr>
        <w:t xml:space="preserve"> </w:t>
      </w:r>
    </w:p>
    <w:tbl>
      <w:tblPr>
        <w:tblStyle w:val="TableGrid"/>
        <w:tblW w:w="1064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58"/>
        <w:gridCol w:w="10086"/>
      </w:tblGrid>
      <w:tr w:rsidR="00B9765F" w14:paraId="4589AE8D" w14:textId="77777777" w:rsidTr="00B8084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5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81D6486" w14:textId="77777777" w:rsidR="00B9765F" w:rsidRDefault="00B9765F" w:rsidP="00BF3507">
            <w:pPr>
              <w:rPr>
                <w:rFonts w:cstheme="minorHAnsi"/>
                <w:b/>
                <w:color w:val="65C5B4" w:themeColor="background2"/>
                <w:szCs w:val="23"/>
              </w:rPr>
            </w:pPr>
          </w:p>
        </w:tc>
        <w:tc>
          <w:tcPr>
            <w:tcW w:w="100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7C89" w:themeFill="accent1"/>
            <w:vAlign w:val="center"/>
          </w:tcPr>
          <w:p w14:paraId="2AA6369B" w14:textId="77777777" w:rsidR="00B9765F" w:rsidRPr="00115B52" w:rsidRDefault="00B9765F" w:rsidP="00F21EFA">
            <w:pPr>
              <w:cnfStyle w:val="100000000000" w:firstRow="1" w:lastRow="0" w:firstColumn="0" w:lastColumn="0" w:oddVBand="0" w:evenVBand="0" w:oddHBand="0" w:evenHBand="0" w:firstRowFirstColumn="0" w:firstRowLastColumn="0" w:lastRowFirstColumn="0" w:lastRowLastColumn="0"/>
              <w:rPr>
                <w:rFonts w:cstheme="minorHAnsi"/>
                <w:b/>
                <w:color w:val="65C5B4" w:themeColor="background2"/>
                <w:spacing w:val="4"/>
              </w:rPr>
            </w:pPr>
            <w:r w:rsidRPr="00115B52">
              <w:rPr>
                <w:rFonts w:cstheme="minorHAnsi"/>
                <w:b/>
                <w:color w:val="FFFFFF" w:themeColor="background1"/>
                <w:spacing w:val="4"/>
              </w:rPr>
              <w:t>Recommendation</w:t>
            </w:r>
            <w:r w:rsidR="008D6952">
              <w:rPr>
                <w:rFonts w:cstheme="minorHAnsi"/>
                <w:b/>
                <w:color w:val="FFFFFF" w:themeColor="background1"/>
                <w:spacing w:val="4"/>
              </w:rPr>
              <w:t>s</w:t>
            </w:r>
          </w:p>
        </w:tc>
      </w:tr>
      <w:tr w:rsidR="00B9765F" w14:paraId="18DE46B2" w14:textId="77777777" w:rsidTr="00B80842">
        <w:tc>
          <w:tcPr>
            <w:cnfStyle w:val="001000000000" w:firstRow="0" w:lastRow="0" w:firstColumn="1" w:lastColumn="0" w:oddVBand="0" w:evenVBand="0" w:oddHBand="0" w:evenHBand="0" w:firstRowFirstColumn="0" w:firstRowLastColumn="0" w:lastRowFirstColumn="0" w:lastRowLastColumn="0"/>
            <w:tcW w:w="558" w:type="dxa"/>
            <w:shd w:val="clear" w:color="auto" w:fill="485865" w:themeFill="text2"/>
          </w:tcPr>
          <w:p w14:paraId="4DFA33AF" w14:textId="77777777" w:rsidR="00B9765F" w:rsidRPr="00CD1173" w:rsidRDefault="00CD1173" w:rsidP="00BF3507">
            <w:pPr>
              <w:rPr>
                <w:rFonts w:cstheme="minorHAnsi"/>
                <w:b/>
                <w:color w:val="65C5B4" w:themeColor="background2"/>
                <w:sz w:val="28"/>
                <w:szCs w:val="28"/>
              </w:rPr>
            </w:pPr>
            <w:r w:rsidRPr="00EF3D73">
              <w:rPr>
                <w:rFonts w:cstheme="minorHAnsi"/>
                <w:b/>
                <w:color w:val="FFFFFF" w:themeColor="background1"/>
                <w:sz w:val="28"/>
                <w:szCs w:val="28"/>
              </w:rPr>
              <w:t>1</w:t>
            </w:r>
          </w:p>
        </w:tc>
        <w:tc>
          <w:tcPr>
            <w:tcW w:w="10086" w:type="dxa"/>
            <w:shd w:val="clear" w:color="auto" w:fill="A2DCD1" w:themeFill="background2" w:themeFillTint="99"/>
          </w:tcPr>
          <w:p w14:paraId="129D9FF6" w14:textId="77777777" w:rsidR="00CD1173" w:rsidRPr="002D62E1" w:rsidRDefault="00CD1173" w:rsidP="00505272">
            <w:pPr>
              <w:cnfStyle w:val="000000000000" w:firstRow="0" w:lastRow="0" w:firstColumn="0" w:lastColumn="0" w:oddVBand="0" w:evenVBand="0" w:oddHBand="0" w:evenHBand="0" w:firstRowFirstColumn="0" w:firstRowLastColumn="0" w:lastRowFirstColumn="0" w:lastRowLastColumn="0"/>
              <w:rPr>
                <w:rFonts w:cstheme="minorHAnsi"/>
                <w:b/>
                <w:color w:val="auto"/>
              </w:rPr>
            </w:pPr>
            <w:r w:rsidRPr="002D62E1">
              <w:rPr>
                <w:rFonts w:cstheme="minorHAnsi"/>
                <w:b/>
                <w:color w:val="auto"/>
              </w:rPr>
              <w:t>DFAT should continue its international advocacy for disability inclusion and as part of this</w:t>
            </w:r>
            <w:r w:rsidR="00806EF5" w:rsidRPr="002D62E1">
              <w:rPr>
                <w:rFonts w:cstheme="minorHAnsi"/>
                <w:b/>
                <w:color w:val="auto"/>
              </w:rPr>
              <w:t>:</w:t>
            </w:r>
          </w:p>
          <w:p w14:paraId="440E5C9C" w14:textId="77777777" w:rsidR="00CD1173" w:rsidRPr="002D62E1" w:rsidRDefault="00CD1173" w:rsidP="00F654DE">
            <w:pPr>
              <w:pStyle w:val="ListBullet"/>
              <w:numPr>
                <w:ilvl w:val="0"/>
                <w:numId w:val="34"/>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 xml:space="preserve">Shift the focus of advocacy in global processes to supporting the implementation of </w:t>
            </w:r>
            <w:r w:rsidR="002D62E1" w:rsidRPr="002D62E1">
              <w:rPr>
                <w:color w:val="auto"/>
              </w:rPr>
              <w:t xml:space="preserve">and monitoring </w:t>
            </w:r>
            <w:r w:rsidRPr="002D62E1">
              <w:rPr>
                <w:color w:val="auto"/>
              </w:rPr>
              <w:t>international commitments</w:t>
            </w:r>
          </w:p>
          <w:p w14:paraId="7603A802" w14:textId="77777777" w:rsidR="00CD1173" w:rsidRPr="002D62E1" w:rsidRDefault="00CD1173" w:rsidP="00F654DE">
            <w:pPr>
              <w:pStyle w:val="ListBullet"/>
              <w:numPr>
                <w:ilvl w:val="0"/>
                <w:numId w:val="34"/>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Continue to support the Pacific Disability Forum (PDF) to build the capacity of DPOs in Pacific countries and to increase country level implementation of the CRPD</w:t>
            </w:r>
          </w:p>
          <w:p w14:paraId="05513EAE" w14:textId="77777777" w:rsidR="00B9765F" w:rsidRPr="002D62E1" w:rsidRDefault="00CD1173" w:rsidP="00F654DE">
            <w:pPr>
              <w:pStyle w:val="ListBullet"/>
              <w:numPr>
                <w:ilvl w:val="0"/>
                <w:numId w:val="34"/>
              </w:numPr>
              <w:cnfStyle w:val="000000000000" w:firstRow="0" w:lastRow="0" w:firstColumn="0" w:lastColumn="0" w:oddVBand="0" w:evenVBand="0" w:oddHBand="0" w:evenHBand="0" w:firstRowFirstColumn="0" w:firstRowLastColumn="0" w:lastRowFirstColumn="0" w:lastRowLastColumn="0"/>
              <w:rPr>
                <w:b/>
                <w:color w:val="auto"/>
              </w:rPr>
            </w:pPr>
            <w:r w:rsidRPr="002D62E1">
              <w:rPr>
                <w:color w:val="auto"/>
              </w:rPr>
              <w:t xml:space="preserve">Continue to monitor its overall engagement with people with disabilities and their organisations to ensure that this engagement is effective. This should include a questioning of who is the ‘us’ in </w:t>
            </w:r>
            <w:r w:rsidRPr="002D62E1">
              <w:rPr>
                <w:rStyle w:val="Emphasis"/>
                <w:color w:val="auto"/>
              </w:rPr>
              <w:t>‘Nothing about us without us’</w:t>
            </w:r>
            <w:r w:rsidRPr="002D62E1">
              <w:rPr>
                <w:color w:val="auto"/>
              </w:rPr>
              <w:t>.</w:t>
            </w:r>
            <w:r w:rsidRPr="002D62E1">
              <w:rPr>
                <w:b/>
                <w:color w:val="auto"/>
              </w:rPr>
              <w:t xml:space="preserve"> </w:t>
            </w:r>
          </w:p>
        </w:tc>
      </w:tr>
      <w:tr w:rsidR="00B9765F" w14:paraId="58CE58F2" w14:textId="77777777" w:rsidTr="00B80842">
        <w:tc>
          <w:tcPr>
            <w:cnfStyle w:val="001000000000" w:firstRow="0" w:lastRow="0" w:firstColumn="1" w:lastColumn="0" w:oddVBand="0" w:evenVBand="0" w:oddHBand="0" w:evenHBand="0" w:firstRowFirstColumn="0" w:firstRowLastColumn="0" w:lastRowFirstColumn="0" w:lastRowLastColumn="0"/>
            <w:tcW w:w="558" w:type="dxa"/>
            <w:shd w:val="clear" w:color="auto" w:fill="485865" w:themeFill="text2"/>
          </w:tcPr>
          <w:p w14:paraId="224AD7F5" w14:textId="77777777" w:rsidR="00B9765F" w:rsidRPr="00CD1173" w:rsidRDefault="00CD1173" w:rsidP="00BF3507">
            <w:pPr>
              <w:rPr>
                <w:rFonts w:cstheme="minorHAnsi"/>
                <w:b/>
                <w:color w:val="65C5B4" w:themeColor="background2"/>
                <w:sz w:val="28"/>
                <w:szCs w:val="28"/>
              </w:rPr>
            </w:pPr>
            <w:r w:rsidRPr="00EF3D73">
              <w:rPr>
                <w:rFonts w:cstheme="minorHAnsi"/>
                <w:b/>
                <w:color w:val="FFFFFF" w:themeColor="background1"/>
                <w:sz w:val="28"/>
                <w:szCs w:val="28"/>
              </w:rPr>
              <w:t>2</w:t>
            </w:r>
          </w:p>
        </w:tc>
        <w:tc>
          <w:tcPr>
            <w:tcW w:w="10086" w:type="dxa"/>
            <w:shd w:val="clear" w:color="auto" w:fill="A2DCD1" w:themeFill="background2" w:themeFillTint="99"/>
          </w:tcPr>
          <w:p w14:paraId="2C4B9BCF" w14:textId="77777777" w:rsidR="00CD1173" w:rsidRPr="002D62E1" w:rsidRDefault="00CD1173" w:rsidP="00505272">
            <w:pPr>
              <w:cnfStyle w:val="000000000000" w:firstRow="0" w:lastRow="0" w:firstColumn="0" w:lastColumn="0" w:oddVBand="0" w:evenVBand="0" w:oddHBand="0" w:evenHBand="0" w:firstRowFirstColumn="0" w:firstRowLastColumn="0" w:lastRowFirstColumn="0" w:lastRowLastColumn="0"/>
              <w:rPr>
                <w:rFonts w:cstheme="minorHAnsi"/>
                <w:b/>
                <w:color w:val="auto"/>
              </w:rPr>
            </w:pPr>
            <w:r w:rsidRPr="002D62E1">
              <w:rPr>
                <w:rFonts w:cstheme="minorHAnsi"/>
                <w:b/>
                <w:color w:val="auto"/>
              </w:rPr>
              <w:t xml:space="preserve">DFAT should continue to support Australian leadership for disability-inclusive development, </w:t>
            </w:r>
            <w:r w:rsidR="00DA48B8" w:rsidRPr="002D62E1">
              <w:rPr>
                <w:rFonts w:cstheme="minorHAnsi"/>
                <w:b/>
                <w:color w:val="auto"/>
              </w:rPr>
              <w:br/>
            </w:r>
            <w:r w:rsidRPr="002D62E1">
              <w:rPr>
                <w:rFonts w:cstheme="minorHAnsi"/>
                <w:b/>
                <w:color w:val="auto"/>
              </w:rPr>
              <w:t>including by:</w:t>
            </w:r>
          </w:p>
          <w:p w14:paraId="6BA52AD0" w14:textId="77777777" w:rsidR="00CD1173" w:rsidRPr="002D62E1" w:rsidRDefault="00CD1173" w:rsidP="00F654DE">
            <w:pPr>
              <w:pStyle w:val="ListBullet"/>
              <w:numPr>
                <w:ilvl w:val="0"/>
                <w:numId w:val="35"/>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Supporting innovative work in areas of key need</w:t>
            </w:r>
          </w:p>
          <w:p w14:paraId="3A686CDE" w14:textId="77777777" w:rsidR="00CD1173" w:rsidRPr="002D62E1" w:rsidRDefault="00CD1173" w:rsidP="00F654DE">
            <w:pPr>
              <w:pStyle w:val="ListBullet"/>
              <w:numPr>
                <w:ilvl w:val="0"/>
                <w:numId w:val="35"/>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 xml:space="preserve">Working to identify what disability inclusion looks like in practice, including in humanitarian response and disaster risk reduction </w:t>
            </w:r>
          </w:p>
          <w:p w14:paraId="53254B80" w14:textId="77777777" w:rsidR="00B9765F" w:rsidRPr="002D62E1" w:rsidRDefault="00CD1173" w:rsidP="00F654DE">
            <w:pPr>
              <w:pStyle w:val="ListBullet"/>
              <w:numPr>
                <w:ilvl w:val="0"/>
                <w:numId w:val="35"/>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Beginning the analysis, thinking and consultation that will inform the next ‘</w:t>
            </w:r>
            <w:r w:rsidRPr="002D62E1">
              <w:rPr>
                <w:i/>
                <w:color w:val="auto"/>
              </w:rPr>
              <w:t>Development for All’</w:t>
            </w:r>
            <w:r w:rsidRPr="002D62E1">
              <w:rPr>
                <w:color w:val="auto"/>
              </w:rPr>
              <w:t xml:space="preserve"> strategy.</w:t>
            </w:r>
          </w:p>
        </w:tc>
      </w:tr>
      <w:tr w:rsidR="00B9765F" w14:paraId="0B3499E9" w14:textId="77777777" w:rsidTr="00B80842">
        <w:tc>
          <w:tcPr>
            <w:cnfStyle w:val="001000000000" w:firstRow="0" w:lastRow="0" w:firstColumn="1" w:lastColumn="0" w:oddVBand="0" w:evenVBand="0" w:oddHBand="0" w:evenHBand="0" w:firstRowFirstColumn="0" w:firstRowLastColumn="0" w:lastRowFirstColumn="0" w:lastRowLastColumn="0"/>
            <w:tcW w:w="558" w:type="dxa"/>
            <w:shd w:val="clear" w:color="auto" w:fill="485865" w:themeFill="text2"/>
          </w:tcPr>
          <w:p w14:paraId="7F3727E2" w14:textId="77777777" w:rsidR="00B9765F" w:rsidRPr="00CD1173" w:rsidRDefault="00CD1173" w:rsidP="00BF3507">
            <w:pPr>
              <w:rPr>
                <w:rFonts w:cstheme="minorHAnsi"/>
                <w:b/>
                <w:color w:val="65C5B4" w:themeColor="background2"/>
                <w:sz w:val="28"/>
                <w:szCs w:val="28"/>
              </w:rPr>
            </w:pPr>
            <w:r w:rsidRPr="00EF3D73">
              <w:rPr>
                <w:rFonts w:cstheme="minorHAnsi"/>
                <w:b/>
                <w:color w:val="FFFFFF" w:themeColor="background1"/>
                <w:sz w:val="28"/>
                <w:szCs w:val="28"/>
              </w:rPr>
              <w:t>3</w:t>
            </w:r>
          </w:p>
        </w:tc>
        <w:tc>
          <w:tcPr>
            <w:tcW w:w="10086" w:type="dxa"/>
            <w:shd w:val="clear" w:color="auto" w:fill="A2DCD1" w:themeFill="background2" w:themeFillTint="99"/>
          </w:tcPr>
          <w:p w14:paraId="0201FF7E" w14:textId="77777777" w:rsidR="00FF1832" w:rsidRPr="002D62E1" w:rsidRDefault="00FF1832" w:rsidP="00FF1832">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rFonts w:cstheme="minorHAnsi"/>
                <w:b/>
                <w:color w:val="auto"/>
              </w:rPr>
              <w:t>DFAT should identify and use opportunities to advocate for disability inclusion in its operations by:</w:t>
            </w:r>
          </w:p>
          <w:p w14:paraId="21B337F4" w14:textId="77777777" w:rsidR="00FF1832" w:rsidRPr="002D62E1" w:rsidRDefault="00FF1832" w:rsidP="00F654DE">
            <w:pPr>
              <w:pStyle w:val="ListBullet"/>
              <w:numPr>
                <w:ilvl w:val="0"/>
                <w:numId w:val="36"/>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Systematically examining global and regional development partnerships, with an initial focus on high value global and regional investments with the World Bank and ADB, to identify opportunities for renewed advocacy for disability inclusion</w:t>
            </w:r>
          </w:p>
          <w:p w14:paraId="73764170" w14:textId="77777777" w:rsidR="00FF1832" w:rsidRPr="002D62E1" w:rsidRDefault="00FF1832" w:rsidP="00F654DE">
            <w:pPr>
              <w:pStyle w:val="ListBullet"/>
              <w:numPr>
                <w:ilvl w:val="0"/>
                <w:numId w:val="36"/>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Examining sectoral strategies to test their alignment with</w:t>
            </w:r>
            <w:r w:rsidR="002D62E1">
              <w:rPr>
                <w:color w:val="auto"/>
              </w:rPr>
              <w:t xml:space="preserve"> the</w:t>
            </w:r>
            <w:r w:rsidRPr="002D62E1">
              <w:rPr>
                <w:color w:val="auto"/>
              </w:rPr>
              <w:t xml:space="preserve"> ‘</w:t>
            </w:r>
            <w:r w:rsidRPr="002D62E1">
              <w:rPr>
                <w:i/>
                <w:color w:val="auto"/>
              </w:rPr>
              <w:t>Development for All’</w:t>
            </w:r>
            <w:r w:rsidRPr="002D62E1">
              <w:rPr>
                <w:color w:val="auto"/>
              </w:rPr>
              <w:t xml:space="preserve"> </w:t>
            </w:r>
            <w:r w:rsidR="002D62E1">
              <w:rPr>
                <w:color w:val="auto"/>
              </w:rPr>
              <w:t>strategy</w:t>
            </w:r>
          </w:p>
          <w:p w14:paraId="1AB96691" w14:textId="77777777" w:rsidR="00FF1832" w:rsidRPr="002D62E1" w:rsidRDefault="00FF1832" w:rsidP="00F654DE">
            <w:pPr>
              <w:pStyle w:val="ListBullet"/>
              <w:numPr>
                <w:ilvl w:val="0"/>
                <w:numId w:val="36"/>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Ensuring consistency in DFAT advo</w:t>
            </w:r>
            <w:r w:rsidR="002D62E1">
              <w:rPr>
                <w:color w:val="auto"/>
              </w:rPr>
              <w:t>cacy for disability inclusion across key P</w:t>
            </w:r>
            <w:r w:rsidRPr="002D62E1">
              <w:rPr>
                <w:color w:val="auto"/>
              </w:rPr>
              <w:t>osts</w:t>
            </w:r>
          </w:p>
          <w:p w14:paraId="55A08C56" w14:textId="77777777" w:rsidR="00B9765F" w:rsidRPr="002D62E1" w:rsidRDefault="00FF1832" w:rsidP="00F654DE">
            <w:pPr>
              <w:pStyle w:val="ListBullet"/>
              <w:numPr>
                <w:ilvl w:val="0"/>
                <w:numId w:val="36"/>
              </w:numPr>
              <w:cnfStyle w:val="000000000000" w:firstRow="0" w:lastRow="0" w:firstColumn="0" w:lastColumn="0" w:oddVBand="0" w:evenVBand="0" w:oddHBand="0" w:evenHBand="0" w:firstRowFirstColumn="0" w:firstRowLastColumn="0" w:lastRowFirstColumn="0" w:lastRowLastColumn="0"/>
              <w:rPr>
                <w:color w:val="auto"/>
                <w:szCs w:val="23"/>
              </w:rPr>
            </w:pPr>
            <w:r w:rsidRPr="002D62E1">
              <w:rPr>
                <w:color w:val="auto"/>
              </w:rPr>
              <w:t>Increasing staff awareness that disability inclusion is a cross-cutting priority.</w:t>
            </w:r>
          </w:p>
        </w:tc>
      </w:tr>
      <w:tr w:rsidR="00B9765F" w14:paraId="7263133D" w14:textId="77777777" w:rsidTr="00B80842">
        <w:trPr>
          <w:trHeight w:val="694"/>
        </w:trPr>
        <w:tc>
          <w:tcPr>
            <w:cnfStyle w:val="001000000000" w:firstRow="0" w:lastRow="0" w:firstColumn="1" w:lastColumn="0" w:oddVBand="0" w:evenVBand="0" w:oddHBand="0" w:evenHBand="0" w:firstRowFirstColumn="0" w:firstRowLastColumn="0" w:lastRowFirstColumn="0" w:lastRowLastColumn="0"/>
            <w:tcW w:w="558" w:type="dxa"/>
            <w:shd w:val="clear" w:color="auto" w:fill="485865" w:themeFill="text2"/>
          </w:tcPr>
          <w:p w14:paraId="7C012AE0" w14:textId="77777777" w:rsidR="00B9765F" w:rsidRPr="00CD1173" w:rsidRDefault="00CD1173" w:rsidP="00BF3507">
            <w:pPr>
              <w:rPr>
                <w:rFonts w:cstheme="minorHAnsi"/>
                <w:b/>
                <w:color w:val="65C5B4" w:themeColor="background2"/>
                <w:sz w:val="28"/>
                <w:szCs w:val="28"/>
              </w:rPr>
            </w:pPr>
            <w:r w:rsidRPr="00EF3D73">
              <w:rPr>
                <w:rFonts w:cstheme="minorHAnsi"/>
                <w:b/>
                <w:color w:val="FFFFFF" w:themeColor="background1"/>
                <w:sz w:val="28"/>
                <w:szCs w:val="28"/>
              </w:rPr>
              <w:t>4</w:t>
            </w:r>
          </w:p>
        </w:tc>
        <w:tc>
          <w:tcPr>
            <w:tcW w:w="10086" w:type="dxa"/>
            <w:shd w:val="clear" w:color="auto" w:fill="A2DCD1" w:themeFill="background2" w:themeFillTint="99"/>
          </w:tcPr>
          <w:p w14:paraId="53D6CC29" w14:textId="77777777" w:rsidR="00B9765F" w:rsidRPr="002D62E1" w:rsidRDefault="00C2527E" w:rsidP="0032128D">
            <w:pPr>
              <w:pStyle w:val="ListBullet"/>
              <w:numPr>
                <w:ilvl w:val="0"/>
                <w:numId w:val="0"/>
              </w:numPr>
              <w:spacing w:after="0"/>
              <w:cnfStyle w:val="000000000000" w:firstRow="0" w:lastRow="0" w:firstColumn="0" w:lastColumn="0" w:oddVBand="0" w:evenVBand="0" w:oddHBand="0" w:evenHBand="0" w:firstRowFirstColumn="0" w:firstRowLastColumn="0" w:lastRowFirstColumn="0" w:lastRowLastColumn="0"/>
              <w:rPr>
                <w:rFonts w:cstheme="minorHAnsi"/>
                <w:b/>
                <w:color w:val="auto"/>
              </w:rPr>
            </w:pPr>
            <w:r w:rsidRPr="002D62E1">
              <w:rPr>
                <w:rFonts w:cstheme="minorHAnsi"/>
                <w:b/>
                <w:color w:val="auto"/>
              </w:rPr>
              <w:t xml:space="preserve">DFAT should act decisively and end funding to the Statistics Division of </w:t>
            </w:r>
            <w:r w:rsidRPr="002D62E1">
              <w:rPr>
                <w:rFonts w:cstheme="minorHAnsi"/>
                <w:b/>
                <w:iCs/>
                <w:color w:val="auto"/>
              </w:rPr>
              <w:t xml:space="preserve">United Nations Department of Economic and </w:t>
            </w:r>
            <w:r w:rsidRPr="002D62E1">
              <w:rPr>
                <w:rFonts w:cstheme="minorHAnsi"/>
                <w:b/>
                <w:color w:val="auto"/>
              </w:rPr>
              <w:t>Social Affairs  for work on disability statistics</w:t>
            </w:r>
          </w:p>
        </w:tc>
      </w:tr>
    </w:tbl>
    <w:p w14:paraId="5DE5FCE6" w14:textId="77777777" w:rsidR="00BF3507" w:rsidRPr="00A65131" w:rsidRDefault="00BF3507" w:rsidP="00BF3507">
      <w:pPr>
        <w:pStyle w:val="ListParagraph"/>
        <w:rPr>
          <w:rFonts w:cstheme="minorHAnsi"/>
          <w:b/>
          <w:color w:val="65C5B4" w:themeColor="background2"/>
          <w:szCs w:val="23"/>
        </w:rPr>
      </w:pPr>
    </w:p>
    <w:p w14:paraId="5B23F991" w14:textId="77777777" w:rsidR="00E63779" w:rsidRDefault="00E63779" w:rsidP="006656ED">
      <w:pPr>
        <w:rPr>
          <w:b/>
        </w:rPr>
        <w:sectPr w:rsidR="00E63779" w:rsidSect="00F21EFA">
          <w:pgSz w:w="11900" w:h="16840"/>
          <w:pgMar w:top="851" w:right="851" w:bottom="1418" w:left="851" w:header="505" w:footer="505" w:gutter="0"/>
          <w:pgNumType w:start="1"/>
          <w:cols w:space="720"/>
          <w:titlePg/>
          <w:docGrid w:linePitch="360"/>
        </w:sectPr>
      </w:pPr>
      <w:bookmarkStart w:id="13" w:name="_Toc497738319"/>
    </w:p>
    <w:p w14:paraId="0E2A0CBD" w14:textId="77777777" w:rsidR="00986A63" w:rsidRDefault="00986A63" w:rsidP="00986A63">
      <w:pPr>
        <w:pStyle w:val="Heading4"/>
        <w:rPr>
          <w:rFonts w:eastAsia="Calibri"/>
        </w:rPr>
      </w:pPr>
      <w:r>
        <w:rPr>
          <w:rFonts w:eastAsia="Calibri"/>
        </w:rPr>
        <w:t>Summary</w:t>
      </w:r>
    </w:p>
    <w:p w14:paraId="7E37790F" w14:textId="77777777" w:rsidR="004D5257" w:rsidRPr="004D5257" w:rsidRDefault="004D5257" w:rsidP="004D5257">
      <w:pPr>
        <w:rPr>
          <w:szCs w:val="23"/>
        </w:rPr>
      </w:pPr>
      <w:r w:rsidRPr="004D5257">
        <w:rPr>
          <w:szCs w:val="23"/>
        </w:rPr>
        <w:t xml:space="preserve">DFAT welcomes the findings of the Office of Development Effectiveness’ (ODE’s) evaluation of Australia’s international advocacy for disability-inclusive development, and the opportunity it provides to refocus and build on existing advocacy efforts. The evaluation provides valuable insights and recommendations that build on DFAT’s inclusive approach as outlined in Development for All 2015-2020 -Strategy for strengthening disability-inclusive development in Australia’s aid program. </w:t>
      </w:r>
    </w:p>
    <w:p w14:paraId="312C42D0" w14:textId="77777777" w:rsidR="004D5257" w:rsidRPr="004D5257" w:rsidRDefault="004D5257" w:rsidP="004D5257">
      <w:pPr>
        <w:rPr>
          <w:szCs w:val="23"/>
        </w:rPr>
      </w:pPr>
      <w:r w:rsidRPr="004D5257">
        <w:rPr>
          <w:szCs w:val="23"/>
        </w:rPr>
        <w:t>While focused on global advocacy, the report’s recommendations are broadly applicable to DFAT’s advocacy on disability inclusion at regional and national levels.  The report is an opportunity to reflect on our work to date and how we can adjust our advocacy efforts so that they translate into greater on the ground improvements in the quality of life for people with disabilities – particularly in our region.</w:t>
      </w:r>
    </w:p>
    <w:p w14:paraId="0A0C03E7" w14:textId="77777777" w:rsidR="004D5257" w:rsidRPr="004D5257" w:rsidRDefault="004D5257" w:rsidP="004D5257">
      <w:pPr>
        <w:rPr>
          <w:szCs w:val="23"/>
        </w:rPr>
      </w:pPr>
      <w:r w:rsidRPr="004D5257">
        <w:rPr>
          <w:szCs w:val="23"/>
        </w:rPr>
        <w:t>DFAT commits to continuing its role as a leading disability advocate.  We will work to bring other partners on board, recognising that achieving better life outcomes for people with disabilities will require ongoing efforts by both Australia and other partners.</w:t>
      </w:r>
    </w:p>
    <w:p w14:paraId="09FE5C55" w14:textId="77777777" w:rsidR="004D5257" w:rsidRPr="004D5257" w:rsidRDefault="004D5257" w:rsidP="004D5257">
      <w:pPr>
        <w:rPr>
          <w:szCs w:val="23"/>
        </w:rPr>
      </w:pPr>
      <w:r w:rsidRPr="004D5257">
        <w:rPr>
          <w:szCs w:val="23"/>
        </w:rPr>
        <w:t>DFAT agrees with recommendations one, two and three.  These recommendations support and validate the approaches and directions that DFAT is currently undertaking.  DFAT strongly supports maintaining an inclusive approach so that the voices of people with disabilities remain central to our international advocacy and development efforts. DFAT will continue to raise issues of inclusion in our dialogue with humanitarian partners, UN agencies, development banks, bilateral partners and key regional organisations on emphasising the importance of meeting international commitments such as the UN Convention of Rights of Persons with Disabilities (CRPD).  We will advocate for our bilateral and multilateral partners to invest more time and resources into efforts to increase disability inclusion within their programs of work.</w:t>
      </w:r>
    </w:p>
    <w:p w14:paraId="7E28F12E" w14:textId="77777777" w:rsidR="004D5257" w:rsidRDefault="004D5257" w:rsidP="004D5257">
      <w:pPr>
        <w:rPr>
          <w:szCs w:val="23"/>
        </w:rPr>
      </w:pPr>
      <w:r w:rsidRPr="004D5257">
        <w:rPr>
          <w:szCs w:val="23"/>
        </w:rPr>
        <w:t>DFAT disagrees with recommendation Four.  Immediately ending funding to UN Statistics Division would pre-empt an existing performance management process to improve the outcomes of this underperforming investment.  Should improvements not be demonstrable by the end of the current program cycle, a process of termination of the Partnership will commence.</w:t>
      </w:r>
      <w:r>
        <w:rPr>
          <w:szCs w:val="23"/>
        </w:rPr>
        <w:t xml:space="preserve"> </w:t>
      </w:r>
    </w:p>
    <w:p w14:paraId="03B97CC8" w14:textId="77777777" w:rsidR="005D6B4D" w:rsidRDefault="005D6B4D" w:rsidP="005D6B4D">
      <w:r w:rsidRPr="001A05F9">
        <w:t>The action plan identified in the management response will be overseen by DFAT’s Disability Section</w:t>
      </w:r>
      <w:r w:rsidR="009C674D">
        <w:t xml:space="preserve"> (DS)</w:t>
      </w:r>
      <w:r w:rsidRPr="001A05F9">
        <w:t xml:space="preserve"> and implemented by the following DFAT areas: Development Policy Division (</w:t>
      </w:r>
      <w:r>
        <w:t>DPD</w:t>
      </w:r>
      <w:r w:rsidRPr="001A05F9">
        <w:t>), Humanitarian, NGOs and Partnerships Division (HPD), Pacific Division (PAD)</w:t>
      </w:r>
      <w:r>
        <w:t>,</w:t>
      </w:r>
      <w:r w:rsidRPr="00002839">
        <w:t xml:space="preserve"> Multilateral Developmen</w:t>
      </w:r>
      <w:r>
        <w:t>t and Finance Division (MDD),</w:t>
      </w:r>
      <w:r w:rsidRPr="00002839">
        <w:t xml:space="preserve"> Multilateral Policy Division (MPD)</w:t>
      </w:r>
      <w:r>
        <w:t xml:space="preserve"> and all Pacific Posts</w:t>
      </w:r>
      <w:r w:rsidRPr="001A05F9">
        <w:t>, together with DFAT Posts at UN New York, UN Geneva</w:t>
      </w:r>
      <w:r>
        <w:t xml:space="preserve"> and</w:t>
      </w:r>
      <w:r w:rsidRPr="001A05F9">
        <w:t xml:space="preserve"> Washington DC</w:t>
      </w:r>
      <w:r>
        <w:t xml:space="preserve">.  </w:t>
      </w:r>
    </w:p>
    <w:p w14:paraId="7DF4BCED" w14:textId="77777777" w:rsidR="0061431F" w:rsidRDefault="0061431F" w:rsidP="005D6B4D"/>
    <w:p w14:paraId="3100B9BF" w14:textId="77777777" w:rsidR="0061431F" w:rsidRPr="001A05F9" w:rsidRDefault="0061431F" w:rsidP="005D6B4D"/>
    <w:p w14:paraId="03E2B2BA" w14:textId="77777777" w:rsidR="00E63779" w:rsidRPr="003F468B" w:rsidRDefault="00E63779" w:rsidP="00E63779">
      <w:pPr>
        <w:pStyle w:val="ChapterHead"/>
        <w:framePr w:wrap="around"/>
      </w:pPr>
      <w:bookmarkStart w:id="14" w:name="_Toc514934021"/>
      <w:r>
        <w:t>MANAGEMENT RESPONSE</w:t>
      </w:r>
      <w:bookmarkEnd w:id="14"/>
    </w:p>
    <w:p w14:paraId="2AEF30FC" w14:textId="77777777" w:rsidR="00E63779" w:rsidRDefault="00E63779" w:rsidP="00806EF5"/>
    <w:p w14:paraId="3536FBDB" w14:textId="77777777" w:rsidR="0061431F" w:rsidRDefault="0061431F" w:rsidP="0061431F">
      <w:pPr>
        <w:pStyle w:val="Heading4"/>
        <w:rPr>
          <w:rFonts w:eastAsia="Calibri"/>
        </w:rPr>
      </w:pPr>
      <w:r>
        <w:rPr>
          <w:rFonts w:eastAsia="Calibri"/>
        </w:rPr>
        <w:t>Responses to each recommendation</w:t>
      </w:r>
    </w:p>
    <w:p w14:paraId="1968BEE7" w14:textId="77777777" w:rsidR="00E84DC4" w:rsidRDefault="00E84DC4"/>
    <w:tbl>
      <w:tblPr>
        <w:tblStyle w:val="TableGrid"/>
        <w:tblW w:w="1063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961"/>
        <w:gridCol w:w="5290"/>
        <w:gridCol w:w="1381"/>
      </w:tblGrid>
      <w:tr w:rsidR="00B80842" w:rsidRPr="005A2E22" w14:paraId="1DF8E58D" w14:textId="77777777" w:rsidTr="00F654DE">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961" w:type="dxa"/>
            <w:shd w:val="clear" w:color="auto" w:fill="007C89" w:themeFill="accent1"/>
          </w:tcPr>
          <w:p w14:paraId="62705C30" w14:textId="77777777" w:rsidR="00B80842" w:rsidRPr="003408DD" w:rsidRDefault="00B80842" w:rsidP="00B80842">
            <w:pPr>
              <w:rPr>
                <w:rFonts w:cstheme="minorHAnsi"/>
                <w:b/>
                <w:bCs/>
                <w:color w:val="434343" w:themeColor="text1"/>
                <w:spacing w:val="4"/>
              </w:rPr>
            </w:pPr>
            <w:r w:rsidRPr="005A2E22">
              <w:rPr>
                <w:rFonts w:cstheme="minorHAnsi"/>
                <w:b/>
                <w:color w:val="FFFFFF" w:themeColor="accent6"/>
              </w:rPr>
              <w:t>Response</w:t>
            </w:r>
          </w:p>
        </w:tc>
        <w:tc>
          <w:tcPr>
            <w:tcW w:w="5290" w:type="dxa"/>
            <w:shd w:val="clear" w:color="auto" w:fill="007C89" w:themeFill="accent1"/>
          </w:tcPr>
          <w:p w14:paraId="0B8D8717" w14:textId="77777777" w:rsidR="00B80842" w:rsidRPr="003408DD" w:rsidRDefault="00B80842" w:rsidP="00B80842">
            <w:pPr>
              <w:cnfStyle w:val="100000000000" w:firstRow="1" w:lastRow="0" w:firstColumn="0" w:lastColumn="0" w:oddVBand="0" w:evenVBand="0" w:oddHBand="0" w:evenHBand="0" w:firstRowFirstColumn="0" w:firstRowLastColumn="0" w:lastRowFirstColumn="0" w:lastRowLastColumn="0"/>
              <w:rPr>
                <w:rFonts w:cstheme="minorHAnsi"/>
                <w:b/>
                <w:bCs/>
                <w:color w:val="434343" w:themeColor="text1"/>
                <w:spacing w:val="4"/>
              </w:rPr>
            </w:pPr>
            <w:r w:rsidRPr="005A2E22">
              <w:rPr>
                <w:rFonts w:cstheme="minorHAnsi"/>
                <w:b/>
                <w:color w:val="FFFFFF" w:themeColor="accent6"/>
              </w:rPr>
              <w:t>Action Plan</w:t>
            </w:r>
          </w:p>
        </w:tc>
        <w:tc>
          <w:tcPr>
            <w:tcW w:w="1381" w:type="dxa"/>
            <w:shd w:val="clear" w:color="auto" w:fill="007C89" w:themeFill="accent1"/>
          </w:tcPr>
          <w:p w14:paraId="4F84352D" w14:textId="77777777" w:rsidR="00B80842" w:rsidRPr="003408DD" w:rsidRDefault="00B80842" w:rsidP="00B80842">
            <w:pPr>
              <w:cnfStyle w:val="100000000000" w:firstRow="1" w:lastRow="0" w:firstColumn="0" w:lastColumn="0" w:oddVBand="0" w:evenVBand="0" w:oddHBand="0" w:evenHBand="0" w:firstRowFirstColumn="0" w:firstRowLastColumn="0" w:lastRowFirstColumn="0" w:lastRowLastColumn="0"/>
              <w:rPr>
                <w:rFonts w:cstheme="minorHAnsi"/>
                <w:b/>
                <w:bCs/>
                <w:color w:val="434343" w:themeColor="text1"/>
                <w:spacing w:val="4"/>
              </w:rPr>
            </w:pPr>
            <w:r>
              <w:rPr>
                <w:rFonts w:cstheme="minorHAnsi"/>
                <w:b/>
                <w:color w:val="FFFFFF" w:themeColor="accent6"/>
              </w:rPr>
              <w:t>Responsible area and t</w:t>
            </w:r>
            <w:r w:rsidRPr="005A2E22">
              <w:rPr>
                <w:rFonts w:cstheme="minorHAnsi"/>
                <w:b/>
                <w:color w:val="FFFFFF" w:themeColor="accent6"/>
              </w:rPr>
              <w:t>imeframe</w:t>
            </w:r>
          </w:p>
        </w:tc>
      </w:tr>
      <w:tr w:rsidR="002D62E1" w:rsidRPr="002D62E1" w14:paraId="24C1C386" w14:textId="77777777" w:rsidTr="00F654DE">
        <w:trPr>
          <w:trHeight w:val="614"/>
        </w:trPr>
        <w:tc>
          <w:tcPr>
            <w:cnfStyle w:val="001000000000" w:firstRow="0" w:lastRow="0" w:firstColumn="1" w:lastColumn="0" w:oddVBand="0" w:evenVBand="0" w:oddHBand="0" w:evenHBand="0" w:firstRowFirstColumn="0" w:firstRowLastColumn="0" w:lastRowFirstColumn="0" w:lastRowLastColumn="0"/>
            <w:tcW w:w="10632" w:type="dxa"/>
            <w:gridSpan w:val="3"/>
            <w:shd w:val="clear" w:color="auto" w:fill="89C3B2" w:themeFill="accent4"/>
          </w:tcPr>
          <w:p w14:paraId="708B22C5" w14:textId="77777777" w:rsidR="00E84DC4" w:rsidRPr="002D62E1" w:rsidRDefault="00E84DC4" w:rsidP="009C7750">
            <w:pPr>
              <w:rPr>
                <w:rFonts w:cstheme="minorHAnsi"/>
                <w:b/>
                <w:color w:val="auto"/>
              </w:rPr>
            </w:pPr>
            <w:r w:rsidRPr="002D62E1">
              <w:rPr>
                <w:rFonts w:cstheme="minorHAnsi"/>
                <w:b/>
                <w:bCs/>
                <w:color w:val="auto"/>
                <w:spacing w:val="4"/>
              </w:rPr>
              <w:t xml:space="preserve">Recommendation 1 </w:t>
            </w:r>
            <w:r w:rsidRPr="002D62E1">
              <w:rPr>
                <w:rFonts w:cstheme="minorHAnsi"/>
                <w:b/>
                <w:color w:val="auto"/>
              </w:rPr>
              <w:t xml:space="preserve">DFAT should continue its international advocacy for disability inclusion </w:t>
            </w:r>
            <w:r w:rsidRPr="002D62E1">
              <w:rPr>
                <w:rFonts w:cstheme="minorHAnsi"/>
                <w:b/>
                <w:color w:val="auto"/>
              </w:rPr>
              <w:br/>
              <w:t>and as part of this:</w:t>
            </w:r>
            <w:r w:rsidRPr="002D62E1">
              <w:rPr>
                <w:b/>
                <w:color w:val="auto"/>
              </w:rPr>
              <w:t xml:space="preserve"> </w:t>
            </w:r>
          </w:p>
        </w:tc>
      </w:tr>
      <w:tr w:rsidR="002D62E1" w:rsidRPr="002D62E1" w14:paraId="3B907E83" w14:textId="77777777" w:rsidTr="00F654DE">
        <w:trPr>
          <w:trHeight w:val="614"/>
        </w:trPr>
        <w:tc>
          <w:tcPr>
            <w:cnfStyle w:val="001000000000" w:firstRow="0" w:lastRow="0" w:firstColumn="1" w:lastColumn="0" w:oddVBand="0" w:evenVBand="0" w:oddHBand="0" w:evenHBand="0" w:firstRowFirstColumn="0" w:firstRowLastColumn="0" w:lastRowFirstColumn="0" w:lastRowLastColumn="0"/>
            <w:tcW w:w="10632" w:type="dxa"/>
            <w:gridSpan w:val="3"/>
            <w:shd w:val="clear" w:color="auto" w:fill="89C3B2" w:themeFill="accent4"/>
          </w:tcPr>
          <w:p w14:paraId="3876AB25" w14:textId="77777777" w:rsidR="005E4D69" w:rsidRPr="002D62E1" w:rsidRDefault="002E7A52" w:rsidP="00F654DE">
            <w:pPr>
              <w:pStyle w:val="ListParagraph"/>
              <w:numPr>
                <w:ilvl w:val="0"/>
                <w:numId w:val="42"/>
              </w:numPr>
              <w:rPr>
                <w:color w:val="auto"/>
                <w:szCs w:val="21"/>
              </w:rPr>
            </w:pPr>
            <w:r w:rsidRPr="002D62E1">
              <w:rPr>
                <w:rFonts w:cstheme="minorHAnsi"/>
                <w:b/>
                <w:bCs/>
                <w:color w:val="auto"/>
                <w:spacing w:val="4"/>
              </w:rPr>
              <w:t>Shift the focus of advocacy in global processes to supporting the implementation and monitoring of international commitments</w:t>
            </w:r>
          </w:p>
        </w:tc>
      </w:tr>
      <w:tr w:rsidR="002D62E1" w:rsidRPr="002D62E1" w14:paraId="0C1421A0" w14:textId="77777777" w:rsidTr="00F654DE">
        <w:tc>
          <w:tcPr>
            <w:cnfStyle w:val="001000000000" w:firstRow="0" w:lastRow="0" w:firstColumn="1" w:lastColumn="0" w:oddVBand="0" w:evenVBand="0" w:oddHBand="0" w:evenHBand="0" w:firstRowFirstColumn="0" w:firstRowLastColumn="0" w:lastRowFirstColumn="0" w:lastRowLastColumn="0"/>
            <w:tcW w:w="3961" w:type="dxa"/>
          </w:tcPr>
          <w:p w14:paraId="315239CA" w14:textId="77777777" w:rsidR="002E7A52" w:rsidRPr="002D62E1" w:rsidRDefault="002E7A52" w:rsidP="00E84DC4">
            <w:pPr>
              <w:pStyle w:val="ListBullet"/>
              <w:numPr>
                <w:ilvl w:val="0"/>
                <w:numId w:val="0"/>
              </w:numPr>
              <w:rPr>
                <w:color w:val="auto"/>
              </w:rPr>
            </w:pPr>
            <w:r w:rsidRPr="002D62E1">
              <w:rPr>
                <w:b/>
                <w:color w:val="auto"/>
              </w:rPr>
              <w:t>Agree.</w:t>
            </w:r>
            <w:r w:rsidRPr="002D62E1">
              <w:rPr>
                <w:color w:val="auto"/>
              </w:rPr>
              <w:t xml:space="preserve"> DFAT agrees that with the adoption of numerous international commitments (and connected regional commitments) it is timely to shift the focus of our advocacy towards support for the implementation and monitoring of these commitments to improve disability inclusion.  </w:t>
            </w:r>
          </w:p>
          <w:p w14:paraId="3A7FB7D3" w14:textId="77777777" w:rsidR="002E7A52" w:rsidRPr="002D62E1" w:rsidRDefault="002E7A52" w:rsidP="00E84DC4">
            <w:pPr>
              <w:pStyle w:val="ListBullet"/>
              <w:numPr>
                <w:ilvl w:val="0"/>
                <w:numId w:val="0"/>
              </w:numPr>
              <w:rPr>
                <w:color w:val="auto"/>
              </w:rPr>
            </w:pPr>
            <w:r w:rsidRPr="002D62E1">
              <w:rPr>
                <w:color w:val="auto"/>
              </w:rPr>
              <w:t>Key commitments that we will focus on include: the Sustainable Development Goals (SDGs), Convention on the Rights of Persons with Disability (CRPD), Sendai Framework and the World Humanitarian Summit outcomes.</w:t>
            </w:r>
          </w:p>
        </w:tc>
        <w:tc>
          <w:tcPr>
            <w:tcW w:w="5290" w:type="dxa"/>
            <w:shd w:val="clear" w:color="auto" w:fill="D8DBDA" w:themeFill="accent5"/>
          </w:tcPr>
          <w:p w14:paraId="50BBF165" w14:textId="77777777" w:rsidR="002E7A52" w:rsidRPr="002D62E1" w:rsidRDefault="002E7A52" w:rsidP="00FE438F">
            <w:pPr>
              <w:pStyle w:val="TableHeaderRow"/>
              <w:framePr w:hSpace="0" w:wrap="auto" w:vAnchor="margin" w:hAnchor="text" w:yAlign="inline"/>
              <w:ind w:left="-2"/>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DFAT will increasingly focus its international advocacy on supporting the implementation and monitoring of disability inclusion in key international and regional commitments, including by</w:t>
            </w:r>
          </w:p>
          <w:p w14:paraId="55287E11" w14:textId="77777777" w:rsidR="002E7A52" w:rsidRPr="002D62E1" w:rsidRDefault="002E7A52" w:rsidP="00F654DE">
            <w:pPr>
              <w:pStyle w:val="TableHeaderRow"/>
              <w:framePr w:hSpace="0" w:wrap="auto" w:vAnchor="margin" w:hAnchor="text" w:yAlign="inline"/>
              <w:numPr>
                <w:ilvl w:val="0"/>
                <w:numId w:val="41"/>
              </w:numPr>
              <w:ind w:left="423" w:hanging="42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Promoting a disability inclusive focus in the formulation of UN and other partner strategies, work programs and resource allocations, including setting targets and indicators for accountability</w:t>
            </w:r>
          </w:p>
          <w:p w14:paraId="0D792BDE" w14:textId="77777777" w:rsidR="002E7A52" w:rsidRPr="002D62E1" w:rsidRDefault="002E7A52" w:rsidP="00F654DE">
            <w:pPr>
              <w:pStyle w:val="TableHeaderRow"/>
              <w:framePr w:hSpace="0" w:wrap="auto" w:vAnchor="margin" w:hAnchor="text" w:yAlign="inline"/>
              <w:numPr>
                <w:ilvl w:val="0"/>
                <w:numId w:val="41"/>
              </w:numPr>
              <w:ind w:left="423" w:hanging="42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Contributing to a disability-inclusion strategy and lobbying for the collection of disability disaggregated data within the Global Facility for Disaster Reduction and Recovery (GFDRR)</w:t>
            </w:r>
          </w:p>
          <w:p w14:paraId="7C94A761" w14:textId="77777777" w:rsidR="002E7A52" w:rsidRPr="002D62E1" w:rsidRDefault="002E7A52" w:rsidP="00F654DE">
            <w:pPr>
              <w:pStyle w:val="TableHeaderRow"/>
              <w:framePr w:hSpace="0" w:wrap="auto" w:vAnchor="margin" w:hAnchor="text" w:yAlign="inline"/>
              <w:numPr>
                <w:ilvl w:val="0"/>
                <w:numId w:val="41"/>
              </w:numPr>
              <w:ind w:left="423" w:hanging="42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Supporting the development of global guidelines on implementation of the Charter on Inclusion of Persons with Disabilities in Humanitarian Action (‘Disability Charter’)</w:t>
            </w:r>
          </w:p>
          <w:p w14:paraId="6DE63C3B" w14:textId="77777777" w:rsidR="002E7A52" w:rsidRPr="002D62E1" w:rsidRDefault="002E7A52" w:rsidP="00F654DE">
            <w:pPr>
              <w:pStyle w:val="TableHeaderRow"/>
              <w:framePr w:hSpace="0" w:wrap="auto" w:vAnchor="margin" w:hAnchor="text" w:yAlign="inline"/>
              <w:numPr>
                <w:ilvl w:val="0"/>
                <w:numId w:val="41"/>
              </w:numPr>
              <w:ind w:left="423" w:hanging="42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Building the capacity of persons with disabilities, and their representative organisations, to engage with humanitarian organisations to promote good practices</w:t>
            </w:r>
          </w:p>
          <w:p w14:paraId="34A19759" w14:textId="77777777" w:rsidR="002E7A52" w:rsidRPr="002D62E1" w:rsidRDefault="002E7A52" w:rsidP="00F654DE">
            <w:pPr>
              <w:pStyle w:val="TableHeaderRow"/>
              <w:framePr w:hSpace="0" w:wrap="auto" w:vAnchor="margin" w:hAnchor="text" w:yAlign="inline"/>
              <w:numPr>
                <w:ilvl w:val="0"/>
                <w:numId w:val="41"/>
              </w:numPr>
              <w:ind w:left="423" w:hanging="42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Promoting disability inclusion in data collection and monitoring of the 2030 Agenda for Sustainable Development.</w:t>
            </w:r>
          </w:p>
          <w:p w14:paraId="36380B2C" w14:textId="77777777" w:rsidR="002E7A52" w:rsidRPr="002D62E1" w:rsidRDefault="002E7A52" w:rsidP="00F654DE">
            <w:pPr>
              <w:pStyle w:val="TableHeaderRow"/>
              <w:framePr w:hSpace="0" w:wrap="auto" w:vAnchor="margin" w:hAnchor="text" w:yAlign="inline"/>
              <w:numPr>
                <w:ilvl w:val="0"/>
                <w:numId w:val="41"/>
              </w:numPr>
              <w:ind w:left="423" w:hanging="42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Continuing to advocate that the inclusion of persons with disabilities be recognised in any new international or regional commitment, for example the Global Compact on Refugees and Migrants.</w:t>
            </w:r>
          </w:p>
          <w:p w14:paraId="1F1168A9" w14:textId="77777777" w:rsidR="002E7A52" w:rsidRPr="002D62E1" w:rsidRDefault="002E7A52" w:rsidP="00A82E6F">
            <w:pPr>
              <w:pStyle w:val="TableHeaderRow"/>
              <w:framePr w:hSpace="0" w:wrap="auto" w:vAnchor="margin" w:hAnchor="text" w:yAlign="inline"/>
              <w:ind w:left="423"/>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p>
        </w:tc>
        <w:tc>
          <w:tcPr>
            <w:tcW w:w="1381" w:type="dxa"/>
            <w:shd w:val="clear" w:color="auto" w:fill="D8DBDA" w:themeFill="accent5"/>
          </w:tcPr>
          <w:p w14:paraId="79E8CE6B" w14:textId="77777777" w:rsidR="002E7A52" w:rsidRPr="002D62E1" w:rsidRDefault="002E7A52" w:rsidP="00E84DC4">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HPD, MDD (GLB), UN New York, UN Geneva, DPD (DIS), ongoing</w:t>
            </w:r>
          </w:p>
          <w:p w14:paraId="7343D375" w14:textId="77777777" w:rsidR="002E7A52" w:rsidRPr="002D62E1" w:rsidRDefault="002E7A52" w:rsidP="009C7750">
            <w:pPr>
              <w:pStyle w:val="ListBullet"/>
              <w:numPr>
                <w:ilvl w:val="0"/>
                <w:numId w:val="0"/>
              </w:numPr>
              <w:ind w:left="227" w:hanging="227"/>
              <w:cnfStyle w:val="000000000000" w:firstRow="0" w:lastRow="0" w:firstColumn="0" w:lastColumn="0" w:oddVBand="0" w:evenVBand="0" w:oddHBand="0" w:evenHBand="0" w:firstRowFirstColumn="0" w:firstRowLastColumn="0" w:lastRowFirstColumn="0" w:lastRowLastColumn="0"/>
              <w:rPr>
                <w:color w:val="auto"/>
              </w:rPr>
            </w:pPr>
          </w:p>
        </w:tc>
      </w:tr>
      <w:tr w:rsidR="002D62E1" w:rsidRPr="002D62E1" w14:paraId="5E3EBF69" w14:textId="77777777" w:rsidTr="00F654DE">
        <w:tc>
          <w:tcPr>
            <w:cnfStyle w:val="001000000000" w:firstRow="0" w:lastRow="0" w:firstColumn="1" w:lastColumn="0" w:oddVBand="0" w:evenVBand="0" w:oddHBand="0" w:evenHBand="0" w:firstRowFirstColumn="0" w:firstRowLastColumn="0" w:lastRowFirstColumn="0" w:lastRowLastColumn="0"/>
            <w:tcW w:w="10632" w:type="dxa"/>
            <w:gridSpan w:val="3"/>
            <w:shd w:val="clear" w:color="auto" w:fill="89C3B2" w:themeFill="accent4"/>
          </w:tcPr>
          <w:p w14:paraId="7B5A9CD0" w14:textId="77777777" w:rsidR="002E7A52" w:rsidRPr="002D62E1" w:rsidRDefault="002E7A52" w:rsidP="00F654DE">
            <w:pPr>
              <w:pStyle w:val="ListParagraph"/>
              <w:numPr>
                <w:ilvl w:val="0"/>
                <w:numId w:val="43"/>
              </w:numPr>
              <w:rPr>
                <w:rFonts w:cstheme="minorHAnsi"/>
                <w:b/>
                <w:bCs/>
                <w:color w:val="auto"/>
                <w:spacing w:val="4"/>
              </w:rPr>
            </w:pPr>
            <w:r w:rsidRPr="002D62E1">
              <w:rPr>
                <w:rFonts w:cstheme="minorHAnsi"/>
                <w:b/>
                <w:bCs/>
                <w:color w:val="auto"/>
                <w:spacing w:val="4"/>
              </w:rPr>
              <w:t>Continue to support the Pacific Disability Forum (PDF) to build the capacity of DPOs in Pacific countries and to increase country level implementation of the CRPD</w:t>
            </w:r>
          </w:p>
        </w:tc>
      </w:tr>
      <w:tr w:rsidR="002D62E1" w:rsidRPr="002D62E1" w14:paraId="5DF702DF" w14:textId="77777777" w:rsidTr="00F654DE">
        <w:tc>
          <w:tcPr>
            <w:cnfStyle w:val="001000000000" w:firstRow="0" w:lastRow="0" w:firstColumn="1" w:lastColumn="0" w:oddVBand="0" w:evenVBand="0" w:oddHBand="0" w:evenHBand="0" w:firstRowFirstColumn="0" w:firstRowLastColumn="0" w:lastRowFirstColumn="0" w:lastRowLastColumn="0"/>
            <w:tcW w:w="3961" w:type="dxa"/>
          </w:tcPr>
          <w:p w14:paraId="2842160F" w14:textId="77777777" w:rsidR="002E7A52" w:rsidRPr="002D62E1" w:rsidRDefault="002E7A52" w:rsidP="00E84DC4">
            <w:pPr>
              <w:pStyle w:val="ListBullet"/>
              <w:numPr>
                <w:ilvl w:val="0"/>
                <w:numId w:val="0"/>
              </w:numPr>
              <w:rPr>
                <w:color w:val="auto"/>
              </w:rPr>
            </w:pPr>
            <w:r w:rsidRPr="002D62E1">
              <w:rPr>
                <w:b/>
                <w:color w:val="auto"/>
              </w:rPr>
              <w:t>Agree.</w:t>
            </w:r>
            <w:r w:rsidRPr="002D62E1">
              <w:rPr>
                <w:color w:val="auto"/>
              </w:rPr>
              <w:t xml:space="preserve"> DFAT has a current (2017-2020) funding partnership with PDF.  PDF is DFAT’s key regional DPO partner in the Pacific. DFAT will consider other options for building the capacity of DPOs in Pacific countries and increasing country level implementation of the CRPD, as opportunities arise.</w:t>
            </w:r>
          </w:p>
        </w:tc>
        <w:tc>
          <w:tcPr>
            <w:tcW w:w="5290" w:type="dxa"/>
            <w:shd w:val="clear" w:color="auto" w:fill="D8DBDA" w:themeFill="accent5"/>
          </w:tcPr>
          <w:p w14:paraId="0A54FB0B" w14:textId="77777777" w:rsidR="002E7A52" w:rsidRPr="002D62E1" w:rsidRDefault="002E7A5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DFAT will continue to leverage its partnerships with the International Disability Alliance (IDA), Disability Rights Advocacy Fund (DRAF) and CBM Australia to support the capacity building of the PDF and other DPOs in Pacific Island countries.</w:t>
            </w:r>
          </w:p>
          <w:p w14:paraId="792F944F" w14:textId="77777777" w:rsidR="002E7A52" w:rsidRPr="002D62E1" w:rsidRDefault="002E7A5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 xml:space="preserve">DFAT will collaborate with Pacific DPOs to advocate for the implementation and monitoring of the CRPD and the Pacific Framework for Rights of Persons with Disabilities (PRFPD). </w:t>
            </w:r>
          </w:p>
          <w:p w14:paraId="31598732" w14:textId="77777777" w:rsidR="002E7A52" w:rsidRPr="002D62E1" w:rsidRDefault="002E7A52" w:rsidP="000C230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52A4639A" w14:textId="77777777" w:rsidR="002E7A52" w:rsidRPr="002D62E1" w:rsidRDefault="002E7A52" w:rsidP="000C230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 xml:space="preserve">DFAT will look to further support the capacity building of Pacific DPOs by meaningfully engaging with DPOs in the delivery of disability inclusive aid programing in the region. </w:t>
            </w:r>
          </w:p>
          <w:p w14:paraId="078DEE01" w14:textId="77777777" w:rsidR="002E7A52" w:rsidRPr="002D62E1" w:rsidRDefault="002E7A52" w:rsidP="000C230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tc>
        <w:tc>
          <w:tcPr>
            <w:tcW w:w="1381" w:type="dxa"/>
            <w:shd w:val="clear" w:color="auto" w:fill="D8DBDA" w:themeFill="accent5"/>
          </w:tcPr>
          <w:p w14:paraId="6AF054C8" w14:textId="77777777" w:rsidR="002E7A52" w:rsidRPr="002D62E1" w:rsidRDefault="002E7A5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DPD (DIS), PAD and Pacific Posts, ongoing</w:t>
            </w:r>
          </w:p>
          <w:p w14:paraId="20F1743E" w14:textId="77777777" w:rsidR="002E7A52" w:rsidRPr="002D62E1" w:rsidRDefault="002E7A5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PAD, Pacific Posts, ongoing</w:t>
            </w:r>
          </w:p>
          <w:p w14:paraId="6A054477" w14:textId="77777777" w:rsidR="002E7A52" w:rsidRPr="002D62E1" w:rsidRDefault="002E7A52" w:rsidP="00E84DC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6720702E" w14:textId="77777777" w:rsidR="002E7A52" w:rsidRPr="002D62E1" w:rsidRDefault="002E7A52" w:rsidP="00E84DC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627C8494" w14:textId="77777777" w:rsidR="002E7A52" w:rsidRPr="002D62E1" w:rsidRDefault="002E7A52" w:rsidP="00E84DC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PAD, Pacific Posts, ongoing</w:t>
            </w:r>
          </w:p>
        </w:tc>
      </w:tr>
      <w:tr w:rsidR="002D62E1" w:rsidRPr="002D62E1" w14:paraId="7CD4A7F7" w14:textId="77777777" w:rsidTr="00F654DE">
        <w:tc>
          <w:tcPr>
            <w:cnfStyle w:val="001000000000" w:firstRow="0" w:lastRow="0" w:firstColumn="1" w:lastColumn="0" w:oddVBand="0" w:evenVBand="0" w:oddHBand="0" w:evenHBand="0" w:firstRowFirstColumn="0" w:firstRowLastColumn="0" w:lastRowFirstColumn="0" w:lastRowLastColumn="0"/>
            <w:tcW w:w="10632" w:type="dxa"/>
            <w:gridSpan w:val="3"/>
            <w:shd w:val="clear" w:color="auto" w:fill="89C3B2" w:themeFill="accent4"/>
          </w:tcPr>
          <w:p w14:paraId="68360E6F" w14:textId="77777777" w:rsidR="002E7A52" w:rsidRPr="002D62E1" w:rsidRDefault="002E7A52" w:rsidP="00F654DE">
            <w:pPr>
              <w:pStyle w:val="ListParagraph"/>
              <w:numPr>
                <w:ilvl w:val="0"/>
                <w:numId w:val="43"/>
              </w:numPr>
              <w:rPr>
                <w:rFonts w:cstheme="minorHAnsi"/>
                <w:b/>
                <w:bCs/>
                <w:color w:val="auto"/>
                <w:spacing w:val="4"/>
              </w:rPr>
            </w:pPr>
            <w:r w:rsidRPr="002D62E1">
              <w:rPr>
                <w:rFonts w:cstheme="minorHAnsi"/>
                <w:b/>
                <w:bCs/>
                <w:color w:val="auto"/>
                <w:spacing w:val="4"/>
              </w:rPr>
              <w:t>Continue to monitor its overall engagement with people with disabilities and their organisations to ensure that this engagement is effective. This should include a questioning of who is the ‘us’ in ‘Nothing about us without us’.</w:t>
            </w:r>
          </w:p>
        </w:tc>
      </w:tr>
      <w:tr w:rsidR="002D62E1" w:rsidRPr="002D62E1" w14:paraId="1E9B2CBC" w14:textId="77777777" w:rsidTr="00F654DE">
        <w:trPr>
          <w:trHeight w:val="694"/>
        </w:trPr>
        <w:tc>
          <w:tcPr>
            <w:cnfStyle w:val="001000000000" w:firstRow="0" w:lastRow="0" w:firstColumn="1" w:lastColumn="0" w:oddVBand="0" w:evenVBand="0" w:oddHBand="0" w:evenHBand="0" w:firstRowFirstColumn="0" w:firstRowLastColumn="0" w:lastRowFirstColumn="0" w:lastRowLastColumn="0"/>
            <w:tcW w:w="3961" w:type="dxa"/>
          </w:tcPr>
          <w:p w14:paraId="053CA14D" w14:textId="77777777" w:rsidR="002E7A52" w:rsidRPr="002D62E1" w:rsidRDefault="002E7A52" w:rsidP="00E84DC4">
            <w:pPr>
              <w:pStyle w:val="ListBullet"/>
              <w:numPr>
                <w:ilvl w:val="0"/>
                <w:numId w:val="0"/>
              </w:numPr>
              <w:rPr>
                <w:color w:val="auto"/>
              </w:rPr>
            </w:pPr>
            <w:r w:rsidRPr="002D62E1">
              <w:rPr>
                <w:b/>
                <w:color w:val="auto"/>
              </w:rPr>
              <w:t>Agree.</w:t>
            </w:r>
            <w:r w:rsidRPr="002D62E1">
              <w:rPr>
                <w:color w:val="auto"/>
              </w:rPr>
              <w:t xml:space="preserve"> DFAT is committed to engaging meaningfully with people with disabilities and their representative organisations, so people with disabilities continue to participate and benefit from development and humanitarian efforts. DFAT acknowledges that disability is part of the human condition and manifests itself differently for all individuals. It is highly influenced by context and environment, and the availability of reasonable accommodations can enable participation in all aspects of life. DFAT recognises that some groups are more at risk of marginalisation and this has implications for who we need to engage with to enable the continued inclusion of all people with disabilities.</w:t>
            </w:r>
          </w:p>
        </w:tc>
        <w:tc>
          <w:tcPr>
            <w:tcW w:w="5290" w:type="dxa"/>
            <w:shd w:val="clear" w:color="auto" w:fill="D8DBDA" w:themeFill="accent5"/>
          </w:tcPr>
          <w:p w14:paraId="0204B01D" w14:textId="77777777" w:rsidR="002E7A52" w:rsidRPr="002D62E1" w:rsidRDefault="002E7A52" w:rsidP="00A82E6F">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DFAT will:</w:t>
            </w:r>
          </w:p>
          <w:p w14:paraId="08E4F14D" w14:textId="77777777" w:rsidR="002E7A52" w:rsidRPr="002D62E1" w:rsidRDefault="002E7A52" w:rsidP="00F654DE">
            <w:pPr>
              <w:pStyle w:val="TableHeaderRow"/>
              <w:framePr w:hSpace="0" w:wrap="auto" w:vAnchor="margin" w:hAnchor="text" w:yAlign="inline"/>
              <w:numPr>
                <w:ilvl w:val="0"/>
                <w:numId w:val="41"/>
              </w:numPr>
              <w:ind w:left="423" w:hanging="42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maintain a focus on supporting capacity building of DPOs at international, regional and national levels.</w:t>
            </w:r>
          </w:p>
          <w:p w14:paraId="5209C342" w14:textId="77777777" w:rsidR="004A0119" w:rsidRPr="002D62E1" w:rsidRDefault="004A0119" w:rsidP="004A0119">
            <w:pPr>
              <w:pStyle w:val="TableHeaderRow"/>
              <w:framePr w:hSpace="0" w:wrap="auto" w:vAnchor="margin" w:hAnchor="text" w:yAlign="inline"/>
              <w:ind w:left="423"/>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p>
          <w:p w14:paraId="5B9492DB" w14:textId="77777777" w:rsidR="002E7A52" w:rsidRPr="002D62E1" w:rsidRDefault="002E7A52" w:rsidP="00F654DE">
            <w:pPr>
              <w:pStyle w:val="TableHeaderRow"/>
              <w:framePr w:hSpace="0" w:wrap="auto" w:vAnchor="margin" w:hAnchor="text" w:yAlign="inline"/>
              <w:numPr>
                <w:ilvl w:val="0"/>
                <w:numId w:val="41"/>
              </w:numPr>
              <w:ind w:left="423" w:hanging="42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undertake an assessment of its engagement with DPOs at international, regional and national levels with a view to identifying any gaps and further opportunities</w:t>
            </w:r>
          </w:p>
          <w:p w14:paraId="6DD2CEF2" w14:textId="77777777" w:rsidR="004A0119" w:rsidRPr="002D62E1" w:rsidRDefault="004A0119" w:rsidP="004A0119">
            <w:pPr>
              <w:pStyle w:val="TableHeaderRow"/>
              <w:framePr w:hSpace="0" w:wrap="auto" w:vAnchor="margin" w:hAnchor="text" w:yAlign="inline"/>
              <w:ind w:left="-2"/>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p>
          <w:p w14:paraId="4B5A0FA0" w14:textId="77777777" w:rsidR="002E7A52" w:rsidRPr="002D62E1" w:rsidRDefault="002E7A52" w:rsidP="00F654DE">
            <w:pPr>
              <w:pStyle w:val="TableHeaderRow"/>
              <w:framePr w:hSpace="0" w:wrap="auto" w:vAnchor="margin" w:hAnchor="text" w:yAlign="inline"/>
              <w:numPr>
                <w:ilvl w:val="0"/>
                <w:numId w:val="41"/>
              </w:numPr>
              <w:ind w:left="423" w:hanging="42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draw on advice from existing partnerships with IDA, DRAF and PDF to identify groups to include in a</w:t>
            </w:r>
            <w:r w:rsidR="004A0119" w:rsidRPr="002D62E1">
              <w:rPr>
                <w:rFonts w:asciiTheme="minorHAnsi" w:hAnsiTheme="minorHAnsi"/>
                <w:b w:val="0"/>
                <w:color w:val="auto"/>
                <w:szCs w:val="22"/>
              </w:rPr>
              <w:t>dvocacy and development efforts.</w:t>
            </w:r>
          </w:p>
          <w:p w14:paraId="591654C0" w14:textId="77777777" w:rsidR="004A0119" w:rsidRPr="002D62E1" w:rsidRDefault="004A0119" w:rsidP="004A0119">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p>
          <w:p w14:paraId="48BE2B9B" w14:textId="77777777" w:rsidR="002E7A52" w:rsidRPr="002D62E1" w:rsidRDefault="002E7A52" w:rsidP="00F654DE">
            <w:pPr>
              <w:pStyle w:val="TableHeaderRow"/>
              <w:framePr w:hSpace="0" w:wrap="auto" w:vAnchor="margin" w:hAnchor="text" w:yAlign="inline"/>
              <w:numPr>
                <w:ilvl w:val="0"/>
                <w:numId w:val="41"/>
              </w:numPr>
              <w:ind w:left="423" w:hanging="425"/>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continue to take targeted actions to include in its development efforts people with a diverse range of disabilities.</w:t>
            </w:r>
          </w:p>
        </w:tc>
        <w:tc>
          <w:tcPr>
            <w:tcW w:w="1381" w:type="dxa"/>
            <w:shd w:val="clear" w:color="auto" w:fill="D8DBDA" w:themeFill="accent5"/>
          </w:tcPr>
          <w:p w14:paraId="429BBBB1" w14:textId="77777777" w:rsidR="002E7A52" w:rsidRPr="002D62E1" w:rsidRDefault="002E7A5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DPD (DIS),  Development Posts, ongoing</w:t>
            </w:r>
          </w:p>
          <w:p w14:paraId="6B7C3BBB" w14:textId="77777777" w:rsidR="004A0119" w:rsidRPr="002D62E1" w:rsidRDefault="004A0119"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180C6B40" w14:textId="77777777" w:rsidR="002E7A52" w:rsidRPr="002D62E1" w:rsidRDefault="002E7A5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DPD (DIS) by August 2018</w:t>
            </w:r>
          </w:p>
          <w:p w14:paraId="2F7B2289" w14:textId="77777777" w:rsidR="002E7A52" w:rsidRPr="002D62E1" w:rsidRDefault="002E7A5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21E8A2A9" w14:textId="77777777" w:rsidR="004A0119" w:rsidRPr="002D62E1" w:rsidRDefault="004A0119"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74B4EC68" w14:textId="77777777" w:rsidR="002E7A52" w:rsidRPr="002D62E1" w:rsidRDefault="002E7A5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DPD (DIS), ongoing</w:t>
            </w:r>
          </w:p>
          <w:p w14:paraId="5BDE48C4" w14:textId="77777777" w:rsidR="004A0119" w:rsidRPr="002D62E1" w:rsidRDefault="004A0119" w:rsidP="00E84DC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799A721F" w14:textId="77777777" w:rsidR="004A0119" w:rsidRPr="002D62E1" w:rsidRDefault="004A0119" w:rsidP="00E84DC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3519172F" w14:textId="77777777" w:rsidR="002E7A52" w:rsidRPr="002D62E1" w:rsidRDefault="002E7A52" w:rsidP="00E84DC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DPD (DIS) Development Posts, ongoing</w:t>
            </w:r>
          </w:p>
        </w:tc>
      </w:tr>
    </w:tbl>
    <w:p w14:paraId="420FE6CA" w14:textId="77777777" w:rsidR="0061431F" w:rsidRPr="002D62E1" w:rsidRDefault="0061431F" w:rsidP="004B2C8C">
      <w:pPr>
        <w:pStyle w:val="ListBullet"/>
        <w:numPr>
          <w:ilvl w:val="0"/>
          <w:numId w:val="0"/>
        </w:numPr>
      </w:pPr>
    </w:p>
    <w:p w14:paraId="77159996" w14:textId="77777777" w:rsidR="0061431F" w:rsidRPr="002D62E1" w:rsidRDefault="0061431F" w:rsidP="004B2C8C">
      <w:pPr>
        <w:pStyle w:val="ListBullet"/>
        <w:numPr>
          <w:ilvl w:val="0"/>
          <w:numId w:val="0"/>
        </w:numPr>
      </w:pPr>
    </w:p>
    <w:p w14:paraId="12B21744" w14:textId="77777777" w:rsidR="0061431F" w:rsidRPr="002D62E1" w:rsidRDefault="0061431F" w:rsidP="004B2C8C">
      <w:pPr>
        <w:pStyle w:val="ListBullet"/>
        <w:numPr>
          <w:ilvl w:val="0"/>
          <w:numId w:val="0"/>
        </w:numPr>
      </w:pPr>
    </w:p>
    <w:p w14:paraId="55334446" w14:textId="77777777" w:rsidR="0061431F" w:rsidRPr="002D62E1" w:rsidRDefault="0061431F" w:rsidP="004B2C8C">
      <w:pPr>
        <w:pStyle w:val="ListBullet"/>
        <w:numPr>
          <w:ilvl w:val="0"/>
          <w:numId w:val="0"/>
        </w:numPr>
      </w:pPr>
    </w:p>
    <w:p w14:paraId="2ACF1097" w14:textId="77777777" w:rsidR="0061431F" w:rsidRPr="002D62E1" w:rsidRDefault="0061431F" w:rsidP="004B2C8C">
      <w:pPr>
        <w:pStyle w:val="ListBullet"/>
        <w:numPr>
          <w:ilvl w:val="0"/>
          <w:numId w:val="0"/>
        </w:numPr>
      </w:pPr>
    </w:p>
    <w:p w14:paraId="64BC3E8E" w14:textId="77777777" w:rsidR="0061431F" w:rsidRPr="002D62E1" w:rsidRDefault="0061431F" w:rsidP="004B2C8C">
      <w:pPr>
        <w:pStyle w:val="ListBullet"/>
        <w:numPr>
          <w:ilvl w:val="0"/>
          <w:numId w:val="0"/>
        </w:numPr>
      </w:pPr>
    </w:p>
    <w:p w14:paraId="24B8B54A" w14:textId="77777777" w:rsidR="0061431F" w:rsidRPr="002D62E1" w:rsidRDefault="0061431F" w:rsidP="004B2C8C">
      <w:pPr>
        <w:pStyle w:val="ListBullet"/>
        <w:numPr>
          <w:ilvl w:val="0"/>
          <w:numId w:val="0"/>
        </w:numPr>
      </w:pPr>
    </w:p>
    <w:p w14:paraId="5D0F9A58" w14:textId="77777777" w:rsidR="0061431F" w:rsidRPr="002D62E1" w:rsidRDefault="0061431F" w:rsidP="004B2C8C">
      <w:pPr>
        <w:pStyle w:val="ListBullet"/>
        <w:numPr>
          <w:ilvl w:val="0"/>
          <w:numId w:val="0"/>
        </w:numPr>
      </w:pPr>
    </w:p>
    <w:p w14:paraId="3AA1003B" w14:textId="77777777" w:rsidR="0061431F" w:rsidRPr="002D62E1" w:rsidRDefault="0061431F" w:rsidP="004B2C8C">
      <w:pPr>
        <w:pStyle w:val="ListBullet"/>
        <w:numPr>
          <w:ilvl w:val="0"/>
          <w:numId w:val="0"/>
        </w:numPr>
      </w:pPr>
    </w:p>
    <w:p w14:paraId="4D929E3E" w14:textId="77777777" w:rsidR="0061431F" w:rsidRPr="002D62E1" w:rsidRDefault="0061431F" w:rsidP="004B2C8C">
      <w:pPr>
        <w:pStyle w:val="ListBullet"/>
        <w:numPr>
          <w:ilvl w:val="0"/>
          <w:numId w:val="0"/>
        </w:numPr>
      </w:pPr>
    </w:p>
    <w:p w14:paraId="0CCD7CF4" w14:textId="77777777" w:rsidR="0061431F" w:rsidRPr="002D62E1" w:rsidRDefault="0061431F" w:rsidP="004B2C8C">
      <w:pPr>
        <w:pStyle w:val="ListBullet"/>
        <w:numPr>
          <w:ilvl w:val="0"/>
          <w:numId w:val="0"/>
        </w:numPr>
      </w:pPr>
    </w:p>
    <w:p w14:paraId="423F5A9B" w14:textId="77777777" w:rsidR="008D2898" w:rsidRPr="002D62E1" w:rsidRDefault="008D2898" w:rsidP="004B2C8C">
      <w:pPr>
        <w:pStyle w:val="ListBullet"/>
        <w:numPr>
          <w:ilvl w:val="0"/>
          <w:numId w:val="0"/>
        </w:numPr>
      </w:pPr>
    </w:p>
    <w:tbl>
      <w:tblPr>
        <w:tblStyle w:val="TableGrid"/>
        <w:tblW w:w="10616"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961"/>
        <w:gridCol w:w="5274"/>
        <w:gridCol w:w="1381"/>
      </w:tblGrid>
      <w:tr w:rsidR="002D62E1" w:rsidRPr="002D62E1" w14:paraId="31F690DA" w14:textId="77777777" w:rsidTr="00F65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dxa"/>
            <w:shd w:val="clear" w:color="auto" w:fill="007C89" w:themeFill="accent3"/>
          </w:tcPr>
          <w:p w14:paraId="1383CE78" w14:textId="77777777" w:rsidR="00B80842" w:rsidRPr="002D62E1" w:rsidRDefault="00B80842" w:rsidP="00B80842">
            <w:pPr>
              <w:rPr>
                <w:rFonts w:cstheme="minorHAnsi"/>
                <w:b/>
                <w:bCs/>
                <w:color w:val="auto"/>
                <w:spacing w:val="4"/>
              </w:rPr>
            </w:pPr>
            <w:r w:rsidRPr="002D62E1">
              <w:rPr>
                <w:rFonts w:cstheme="minorHAnsi"/>
                <w:b/>
                <w:color w:val="auto"/>
              </w:rPr>
              <w:t>Response</w:t>
            </w:r>
          </w:p>
        </w:tc>
        <w:tc>
          <w:tcPr>
            <w:tcW w:w="5274" w:type="dxa"/>
            <w:shd w:val="clear" w:color="auto" w:fill="007C89" w:themeFill="accent3"/>
          </w:tcPr>
          <w:p w14:paraId="4294831F" w14:textId="77777777" w:rsidR="00B80842" w:rsidRPr="002D62E1" w:rsidRDefault="00B80842" w:rsidP="00B80842">
            <w:pPr>
              <w:cnfStyle w:val="100000000000" w:firstRow="1" w:lastRow="0" w:firstColumn="0" w:lastColumn="0" w:oddVBand="0" w:evenVBand="0" w:oddHBand="0" w:evenHBand="0" w:firstRowFirstColumn="0" w:firstRowLastColumn="0" w:lastRowFirstColumn="0" w:lastRowLastColumn="0"/>
              <w:rPr>
                <w:rFonts w:cstheme="minorHAnsi"/>
                <w:b/>
                <w:bCs/>
                <w:color w:val="auto"/>
                <w:spacing w:val="4"/>
              </w:rPr>
            </w:pPr>
            <w:r w:rsidRPr="002D62E1">
              <w:rPr>
                <w:rFonts w:cstheme="minorHAnsi"/>
                <w:b/>
                <w:color w:val="auto"/>
              </w:rPr>
              <w:t>Action Plan</w:t>
            </w:r>
          </w:p>
        </w:tc>
        <w:tc>
          <w:tcPr>
            <w:tcW w:w="1381" w:type="dxa"/>
            <w:shd w:val="clear" w:color="auto" w:fill="007C89" w:themeFill="accent3"/>
          </w:tcPr>
          <w:p w14:paraId="56771893" w14:textId="77777777" w:rsidR="00B80842" w:rsidRPr="002D62E1" w:rsidRDefault="00B80842" w:rsidP="00B80842">
            <w:pPr>
              <w:cnfStyle w:val="100000000000" w:firstRow="1" w:lastRow="0" w:firstColumn="0" w:lastColumn="0" w:oddVBand="0" w:evenVBand="0" w:oddHBand="0" w:evenHBand="0" w:firstRowFirstColumn="0" w:firstRowLastColumn="0" w:lastRowFirstColumn="0" w:lastRowLastColumn="0"/>
              <w:rPr>
                <w:rFonts w:cstheme="minorHAnsi"/>
                <w:b/>
                <w:bCs/>
                <w:color w:val="auto"/>
                <w:spacing w:val="4"/>
              </w:rPr>
            </w:pPr>
            <w:r w:rsidRPr="002D62E1">
              <w:rPr>
                <w:rFonts w:cstheme="minorHAnsi"/>
                <w:b/>
                <w:color w:val="auto"/>
              </w:rPr>
              <w:t>Responsible area and timeframe</w:t>
            </w:r>
          </w:p>
        </w:tc>
      </w:tr>
      <w:tr w:rsidR="002D62E1" w:rsidRPr="002D62E1" w14:paraId="6C0950CC" w14:textId="77777777" w:rsidTr="00F654DE">
        <w:tc>
          <w:tcPr>
            <w:cnfStyle w:val="001000000000" w:firstRow="0" w:lastRow="0" w:firstColumn="1" w:lastColumn="0" w:oddVBand="0" w:evenVBand="0" w:oddHBand="0" w:evenHBand="0" w:firstRowFirstColumn="0" w:firstRowLastColumn="0" w:lastRowFirstColumn="0" w:lastRowLastColumn="0"/>
            <w:tcW w:w="10616" w:type="dxa"/>
            <w:gridSpan w:val="3"/>
            <w:shd w:val="clear" w:color="auto" w:fill="89C3B2" w:themeFill="accent4"/>
          </w:tcPr>
          <w:p w14:paraId="5B1FBFAE" w14:textId="77777777" w:rsidR="004D5257" w:rsidRPr="002D62E1" w:rsidRDefault="00E84DC4" w:rsidP="008D6952">
            <w:pPr>
              <w:rPr>
                <w:rFonts w:cstheme="minorHAnsi"/>
                <w:b/>
                <w:color w:val="auto"/>
              </w:rPr>
            </w:pPr>
            <w:r w:rsidRPr="002D62E1">
              <w:rPr>
                <w:rFonts w:cstheme="minorHAnsi"/>
                <w:b/>
                <w:bCs/>
                <w:color w:val="auto"/>
                <w:spacing w:val="4"/>
              </w:rPr>
              <w:t xml:space="preserve">Recommendation 2 </w:t>
            </w:r>
            <w:r w:rsidR="004B2C8C" w:rsidRPr="002D62E1">
              <w:rPr>
                <w:rFonts w:cstheme="minorHAnsi"/>
                <w:b/>
                <w:bCs/>
                <w:color w:val="auto"/>
                <w:spacing w:val="4"/>
              </w:rPr>
              <w:t>DFAT should continue Australian leadership for disability-inclusive development including through:</w:t>
            </w:r>
          </w:p>
        </w:tc>
      </w:tr>
      <w:tr w:rsidR="002D62E1" w:rsidRPr="002D62E1" w14:paraId="52B122FD" w14:textId="77777777" w:rsidTr="00F654DE">
        <w:tc>
          <w:tcPr>
            <w:cnfStyle w:val="001000000000" w:firstRow="0" w:lastRow="0" w:firstColumn="1" w:lastColumn="0" w:oddVBand="0" w:evenVBand="0" w:oddHBand="0" w:evenHBand="0" w:firstRowFirstColumn="0" w:firstRowLastColumn="0" w:lastRowFirstColumn="0" w:lastRowLastColumn="0"/>
            <w:tcW w:w="10616" w:type="dxa"/>
            <w:gridSpan w:val="3"/>
            <w:shd w:val="clear" w:color="auto" w:fill="89C3B2" w:themeFill="accent4"/>
          </w:tcPr>
          <w:p w14:paraId="3C6D931A" w14:textId="77777777" w:rsidR="008D6952" w:rsidRPr="002D62E1" w:rsidRDefault="008D6952" w:rsidP="00F654DE">
            <w:pPr>
              <w:pStyle w:val="ListParagraph"/>
              <w:numPr>
                <w:ilvl w:val="0"/>
                <w:numId w:val="44"/>
              </w:numPr>
              <w:rPr>
                <w:rFonts w:cstheme="minorHAnsi"/>
                <w:b/>
                <w:bCs/>
                <w:color w:val="auto"/>
                <w:spacing w:val="4"/>
              </w:rPr>
            </w:pPr>
            <w:r w:rsidRPr="002D62E1">
              <w:rPr>
                <w:rFonts w:cstheme="minorHAnsi"/>
                <w:b/>
                <w:bCs/>
                <w:color w:val="auto"/>
                <w:spacing w:val="4"/>
              </w:rPr>
              <w:t>Supporting innovative work in areas of key need</w:t>
            </w:r>
          </w:p>
        </w:tc>
      </w:tr>
      <w:tr w:rsidR="002D62E1" w:rsidRPr="002D62E1" w14:paraId="681C9835" w14:textId="77777777" w:rsidTr="00F654DE">
        <w:tc>
          <w:tcPr>
            <w:cnfStyle w:val="001000000000" w:firstRow="0" w:lastRow="0" w:firstColumn="1" w:lastColumn="0" w:oddVBand="0" w:evenVBand="0" w:oddHBand="0" w:evenHBand="0" w:firstRowFirstColumn="0" w:firstRowLastColumn="0" w:lastRowFirstColumn="0" w:lastRowLastColumn="0"/>
            <w:tcW w:w="3961" w:type="dxa"/>
          </w:tcPr>
          <w:p w14:paraId="709815E1" w14:textId="77777777" w:rsidR="00B80842" w:rsidRPr="002D62E1" w:rsidRDefault="00B80842" w:rsidP="004B2C8C">
            <w:pPr>
              <w:pStyle w:val="ListBullet"/>
              <w:numPr>
                <w:ilvl w:val="0"/>
                <w:numId w:val="0"/>
              </w:numPr>
              <w:rPr>
                <w:color w:val="auto"/>
              </w:rPr>
            </w:pPr>
            <w:r w:rsidRPr="002D62E1">
              <w:rPr>
                <w:b/>
                <w:color w:val="auto"/>
              </w:rPr>
              <w:t>Agree.</w:t>
            </w:r>
            <w:r w:rsidRPr="002D62E1">
              <w:rPr>
                <w:color w:val="auto"/>
              </w:rPr>
              <w:t xml:space="preserve"> DFAT agrees that Australia’s leadership on disability-inclusive development should continue to support areas of key need where Australia has a comparative advantage.  These currently include advocacy, DPO capacity building and supporting global capacity on disability data.  </w:t>
            </w:r>
          </w:p>
          <w:p w14:paraId="158C4E01" w14:textId="77777777" w:rsidR="00B80842" w:rsidRPr="002D62E1" w:rsidRDefault="00B80842" w:rsidP="004B2C8C">
            <w:pPr>
              <w:pStyle w:val="ListBullet"/>
              <w:numPr>
                <w:ilvl w:val="0"/>
                <w:numId w:val="0"/>
              </w:numPr>
              <w:rPr>
                <w:color w:val="auto"/>
              </w:rPr>
            </w:pPr>
          </w:p>
          <w:p w14:paraId="42993A2E" w14:textId="77777777" w:rsidR="00B80842" w:rsidRPr="002D62E1" w:rsidRDefault="00B80842" w:rsidP="004B2C8C">
            <w:pPr>
              <w:pStyle w:val="ListBullet"/>
              <w:numPr>
                <w:ilvl w:val="0"/>
                <w:numId w:val="0"/>
              </w:numPr>
              <w:rPr>
                <w:color w:val="auto"/>
              </w:rPr>
            </w:pPr>
          </w:p>
          <w:p w14:paraId="0B59CAEF" w14:textId="77777777" w:rsidR="00B80842" w:rsidRPr="002D62E1" w:rsidRDefault="00B80842" w:rsidP="004B2C8C">
            <w:pPr>
              <w:pStyle w:val="ListBullet"/>
              <w:numPr>
                <w:ilvl w:val="0"/>
                <w:numId w:val="0"/>
              </w:numPr>
              <w:rPr>
                <w:color w:val="auto"/>
              </w:rPr>
            </w:pPr>
          </w:p>
          <w:p w14:paraId="0ECAEC99" w14:textId="77777777" w:rsidR="00B80842" w:rsidRPr="002D62E1" w:rsidRDefault="00B80842" w:rsidP="004B2C8C">
            <w:pPr>
              <w:pStyle w:val="ListBullet"/>
              <w:numPr>
                <w:ilvl w:val="0"/>
                <w:numId w:val="0"/>
              </w:numPr>
              <w:rPr>
                <w:color w:val="auto"/>
              </w:rPr>
            </w:pPr>
          </w:p>
          <w:p w14:paraId="19E35EC9" w14:textId="77777777" w:rsidR="00B80842" w:rsidRPr="002D62E1" w:rsidRDefault="00B80842" w:rsidP="004B2C8C">
            <w:pPr>
              <w:pStyle w:val="ListBullet"/>
              <w:numPr>
                <w:ilvl w:val="0"/>
                <w:numId w:val="0"/>
              </w:numPr>
              <w:rPr>
                <w:color w:val="auto"/>
              </w:rPr>
            </w:pPr>
          </w:p>
        </w:tc>
        <w:tc>
          <w:tcPr>
            <w:tcW w:w="5274" w:type="dxa"/>
            <w:shd w:val="clear" w:color="auto" w:fill="D8DBDA" w:themeFill="accent5"/>
          </w:tcPr>
          <w:p w14:paraId="42B7F726"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DFAT will continue supporting DPO capacity building and global capacity building on disability data.</w:t>
            </w:r>
          </w:p>
          <w:p w14:paraId="26913423"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2B89F98F"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6737AA6E"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As part of the process for developing the new Development for All strategy, DFAT will begin discussions, including by consulting with the Global Action on Disability (GLAD) Network and PDF and through the Conference of States Parties to the CRPD, to identify key global and Indo-Pacific regional needs that could be supported.  This process will assist with identifying innovative ways of working and areas of key need.</w:t>
            </w:r>
          </w:p>
        </w:tc>
        <w:tc>
          <w:tcPr>
            <w:tcW w:w="1381" w:type="dxa"/>
            <w:shd w:val="clear" w:color="auto" w:fill="D8DBDA" w:themeFill="accent5"/>
          </w:tcPr>
          <w:p w14:paraId="5D9222BD"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DPD (DIS), HPD, and Development Posts ongoing</w:t>
            </w:r>
          </w:p>
          <w:p w14:paraId="4A4B9243"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5036F9DE"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 xml:space="preserve">DPD (DIS) by July 2018 </w:t>
            </w:r>
          </w:p>
        </w:tc>
      </w:tr>
      <w:tr w:rsidR="002D62E1" w:rsidRPr="002D62E1" w14:paraId="4BBEB221" w14:textId="77777777" w:rsidTr="00F654DE">
        <w:tc>
          <w:tcPr>
            <w:cnfStyle w:val="001000000000" w:firstRow="0" w:lastRow="0" w:firstColumn="1" w:lastColumn="0" w:oddVBand="0" w:evenVBand="0" w:oddHBand="0" w:evenHBand="0" w:firstRowFirstColumn="0" w:firstRowLastColumn="0" w:lastRowFirstColumn="0" w:lastRowLastColumn="0"/>
            <w:tcW w:w="10616" w:type="dxa"/>
            <w:gridSpan w:val="3"/>
            <w:shd w:val="clear" w:color="auto" w:fill="89C3B2" w:themeFill="accent4"/>
          </w:tcPr>
          <w:p w14:paraId="2C080BF0" w14:textId="77777777" w:rsidR="00B80842" w:rsidRPr="002D62E1" w:rsidRDefault="00B80842" w:rsidP="00F654DE">
            <w:pPr>
              <w:pStyle w:val="ListParagraph"/>
              <w:numPr>
                <w:ilvl w:val="0"/>
                <w:numId w:val="44"/>
              </w:numPr>
              <w:rPr>
                <w:b/>
                <w:color w:val="auto"/>
              </w:rPr>
            </w:pPr>
            <w:r w:rsidRPr="002D62E1">
              <w:rPr>
                <w:rFonts w:cstheme="minorHAnsi"/>
                <w:b/>
                <w:bCs/>
                <w:color w:val="auto"/>
                <w:spacing w:val="4"/>
              </w:rPr>
              <w:t>Working to identify what disability inclusion looks like in practice, including in humanitarian response and disaster risk reduction</w:t>
            </w:r>
          </w:p>
        </w:tc>
      </w:tr>
      <w:tr w:rsidR="002D62E1" w:rsidRPr="002D62E1" w14:paraId="2FD7200B" w14:textId="77777777" w:rsidTr="00F654DE">
        <w:tc>
          <w:tcPr>
            <w:cnfStyle w:val="001000000000" w:firstRow="0" w:lastRow="0" w:firstColumn="1" w:lastColumn="0" w:oddVBand="0" w:evenVBand="0" w:oddHBand="0" w:evenHBand="0" w:firstRowFirstColumn="0" w:firstRowLastColumn="0" w:lastRowFirstColumn="0" w:lastRowLastColumn="0"/>
            <w:tcW w:w="3961" w:type="dxa"/>
          </w:tcPr>
          <w:p w14:paraId="6DC481D0" w14:textId="77777777" w:rsidR="00B80842" w:rsidRPr="002D62E1" w:rsidRDefault="00B80842" w:rsidP="004B2C8C">
            <w:pPr>
              <w:pStyle w:val="ListBullet"/>
              <w:numPr>
                <w:ilvl w:val="0"/>
                <w:numId w:val="0"/>
              </w:numPr>
              <w:rPr>
                <w:color w:val="auto"/>
              </w:rPr>
            </w:pPr>
            <w:r w:rsidRPr="002D62E1">
              <w:rPr>
                <w:b/>
                <w:color w:val="auto"/>
              </w:rPr>
              <w:t>Agree.</w:t>
            </w:r>
            <w:r w:rsidRPr="002D62E1">
              <w:rPr>
                <w:color w:val="auto"/>
              </w:rPr>
              <w:t xml:space="preserve"> DFAT agrees that its global advocacy efforts need to move beyond promoting disability-inclusion to helping to demonstrate how, in practice, to deliver disability inclusive development and humanitarian action.</w:t>
            </w:r>
          </w:p>
        </w:tc>
        <w:tc>
          <w:tcPr>
            <w:tcW w:w="5274" w:type="dxa"/>
            <w:shd w:val="clear" w:color="auto" w:fill="D8DBDA" w:themeFill="accent5"/>
          </w:tcPr>
          <w:p w14:paraId="26B502FF"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DFAT will develop and disseminate to external partners, including through the GLAD Network, good practice examples to support advocacy on disability inclusion.</w:t>
            </w:r>
          </w:p>
          <w:p w14:paraId="0940C2FD"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148508ED"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DFAT will continue to provide staff with guidance on what ‘good practice’ inclusion of people with disabilities looks like in advocacy efforts, aid programming, public diplomacy, humanitarian responses and disaster risk reduction.  This guidance will support the inclusion of people with disabilities in program design, monitoring and evaluation, policy dialogue, advocacy and partnership development.</w:t>
            </w:r>
          </w:p>
          <w:p w14:paraId="4EB43B99"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735F2BB4"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 xml:space="preserve">DFAT will increasingly include in future partnership agreements an expectation that development and humanitarian partners identify, document and share examples of good disability inclusion practice.  </w:t>
            </w:r>
          </w:p>
          <w:p w14:paraId="251C9167"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5402DD61"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DFAT will support the development of global guidelines for implementation of the Disability Charter.</w:t>
            </w:r>
          </w:p>
        </w:tc>
        <w:tc>
          <w:tcPr>
            <w:tcW w:w="1381" w:type="dxa"/>
            <w:shd w:val="clear" w:color="auto" w:fill="D8DBDA" w:themeFill="accent5"/>
          </w:tcPr>
          <w:p w14:paraId="0CF3BE97"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DPD (DIS) initially by July 2018 then ongoing</w:t>
            </w:r>
          </w:p>
          <w:p w14:paraId="7DE34CFE"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140D9793"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DPD (DIS)</w:t>
            </w:r>
          </w:p>
          <w:p w14:paraId="687C9A12"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initially by June 2018 then ongoing</w:t>
            </w:r>
          </w:p>
          <w:p w14:paraId="0F2FA32C"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3193816A"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02D87C5B"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46274F0E"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MPD, MDD, DPD, HPD</w:t>
            </w:r>
          </w:p>
          <w:p w14:paraId="6D109511"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ongoing</w:t>
            </w:r>
          </w:p>
          <w:p w14:paraId="30339ADF"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46C933DB" w14:textId="77777777" w:rsidR="00B80842" w:rsidRPr="002D62E1" w:rsidRDefault="00B80842" w:rsidP="004B2C8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HPD, DPD (DIS) and UN Geneva 2017-20</w:t>
            </w:r>
          </w:p>
        </w:tc>
      </w:tr>
      <w:tr w:rsidR="002D62E1" w:rsidRPr="002D62E1" w14:paraId="54B715BF" w14:textId="77777777" w:rsidTr="00F654DE">
        <w:trPr>
          <w:trHeight w:val="694"/>
        </w:trPr>
        <w:tc>
          <w:tcPr>
            <w:cnfStyle w:val="001000000000" w:firstRow="0" w:lastRow="0" w:firstColumn="1" w:lastColumn="0" w:oddVBand="0" w:evenVBand="0" w:oddHBand="0" w:evenHBand="0" w:firstRowFirstColumn="0" w:firstRowLastColumn="0" w:lastRowFirstColumn="0" w:lastRowLastColumn="0"/>
            <w:tcW w:w="10616" w:type="dxa"/>
            <w:gridSpan w:val="3"/>
            <w:shd w:val="clear" w:color="auto" w:fill="89C3B2" w:themeFill="accent4"/>
          </w:tcPr>
          <w:p w14:paraId="6AF50469" w14:textId="77777777" w:rsidR="00565106" w:rsidRPr="002D62E1" w:rsidRDefault="00565106" w:rsidP="00F654DE">
            <w:pPr>
              <w:pStyle w:val="ListParagraph"/>
              <w:numPr>
                <w:ilvl w:val="0"/>
                <w:numId w:val="44"/>
              </w:numPr>
              <w:rPr>
                <w:rFonts w:cstheme="minorHAnsi"/>
                <w:b/>
                <w:bCs/>
                <w:color w:val="auto"/>
                <w:spacing w:val="4"/>
              </w:rPr>
            </w:pPr>
            <w:r w:rsidRPr="002D62E1">
              <w:rPr>
                <w:rFonts w:cstheme="minorHAnsi"/>
                <w:b/>
                <w:bCs/>
                <w:color w:val="auto"/>
                <w:spacing w:val="4"/>
              </w:rPr>
              <w:t>Beginning the analysis, thinking and consultation that will inform the next 'Development for All' strategy.</w:t>
            </w:r>
          </w:p>
        </w:tc>
      </w:tr>
      <w:tr w:rsidR="002D62E1" w:rsidRPr="002D62E1" w14:paraId="7B370481" w14:textId="77777777" w:rsidTr="00F654DE">
        <w:trPr>
          <w:trHeight w:val="694"/>
        </w:trPr>
        <w:tc>
          <w:tcPr>
            <w:cnfStyle w:val="001000000000" w:firstRow="0" w:lastRow="0" w:firstColumn="1" w:lastColumn="0" w:oddVBand="0" w:evenVBand="0" w:oddHBand="0" w:evenHBand="0" w:firstRowFirstColumn="0" w:firstRowLastColumn="0" w:lastRowFirstColumn="0" w:lastRowLastColumn="0"/>
            <w:tcW w:w="3961" w:type="dxa"/>
          </w:tcPr>
          <w:p w14:paraId="0ECA25EB" w14:textId="77777777" w:rsidR="00B80842" w:rsidRPr="002D62E1" w:rsidRDefault="00B80842" w:rsidP="004B2C8C">
            <w:pPr>
              <w:pStyle w:val="ListBullet"/>
              <w:numPr>
                <w:ilvl w:val="0"/>
                <w:numId w:val="0"/>
              </w:numPr>
              <w:spacing w:after="0"/>
              <w:rPr>
                <w:color w:val="auto"/>
              </w:rPr>
            </w:pPr>
            <w:r w:rsidRPr="002D62E1">
              <w:rPr>
                <w:b/>
                <w:color w:val="auto"/>
              </w:rPr>
              <w:t>Agree.</w:t>
            </w:r>
            <w:r w:rsidRPr="002D62E1">
              <w:rPr>
                <w:color w:val="auto"/>
              </w:rPr>
              <w:t xml:space="preserve"> DFAT agrees that preliminary work on the next Development for All strategy should commence with sufficient lead-time to enable consideration by Government before the current existing strategy expires.  DFAT notes that development of the existing strategy, which is current until 2020, occurred over an almost two-year period.</w:t>
            </w:r>
          </w:p>
        </w:tc>
        <w:tc>
          <w:tcPr>
            <w:tcW w:w="5274" w:type="dxa"/>
            <w:shd w:val="clear" w:color="auto" w:fill="D8DBDA" w:themeFill="accent5"/>
          </w:tcPr>
          <w:p w14:paraId="7C1D6090" w14:textId="77777777" w:rsidR="00B80842" w:rsidRPr="002D62E1" w:rsidRDefault="00B80842" w:rsidP="004B2C8C">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 xml:space="preserve">DFAT will draft a roadmap to guide consultation and the development of a new Development for All strategy. This will include the reviews and assessments proposed in response to other recommendations. </w:t>
            </w:r>
          </w:p>
          <w:p w14:paraId="0E0E7D5C" w14:textId="77777777" w:rsidR="00B80842" w:rsidRPr="002D62E1" w:rsidRDefault="00B80842" w:rsidP="004B2C8C">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p>
          <w:p w14:paraId="5CEBEE70" w14:textId="77777777" w:rsidR="00B80842" w:rsidRPr="002D62E1" w:rsidRDefault="00B80842" w:rsidP="004B2C8C">
            <w:pPr>
              <w:pStyle w:val="ListBullet"/>
              <w:numPr>
                <w:ilvl w:val="0"/>
                <w:numId w:val="0"/>
              </w:numPr>
              <w:spacing w:after="0"/>
              <w:cnfStyle w:val="000000000000" w:firstRow="0" w:lastRow="0" w:firstColumn="0" w:lastColumn="0" w:oddVBand="0" w:evenVBand="0" w:oddHBand="0" w:evenHBand="0" w:firstRowFirstColumn="0" w:firstRowLastColumn="0" w:lastRowFirstColumn="0" w:lastRowLastColumn="0"/>
              <w:rPr>
                <w:color w:val="auto"/>
              </w:rPr>
            </w:pPr>
          </w:p>
        </w:tc>
        <w:tc>
          <w:tcPr>
            <w:tcW w:w="1381" w:type="dxa"/>
            <w:shd w:val="clear" w:color="auto" w:fill="D8DBDA" w:themeFill="accent5"/>
          </w:tcPr>
          <w:p w14:paraId="62272B7B" w14:textId="77777777" w:rsidR="00B80842" w:rsidRPr="002D62E1" w:rsidRDefault="00B80842" w:rsidP="004B2C8C">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DPD (DIS) by May 2018</w:t>
            </w:r>
          </w:p>
          <w:p w14:paraId="13BC0400" w14:textId="77777777" w:rsidR="00B80842" w:rsidRPr="002D62E1" w:rsidRDefault="00B80842" w:rsidP="004B2C8C">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p>
          <w:p w14:paraId="2EF22036" w14:textId="77777777" w:rsidR="00B80842" w:rsidRPr="002D62E1" w:rsidRDefault="00B80842" w:rsidP="004B2C8C">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p>
          <w:p w14:paraId="19CA718A" w14:textId="77777777" w:rsidR="00B80842" w:rsidRPr="002D62E1" w:rsidRDefault="00B80842" w:rsidP="004B2C8C">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p>
          <w:p w14:paraId="06727E46" w14:textId="77777777" w:rsidR="00B80842" w:rsidRPr="002D62E1" w:rsidRDefault="00B80842" w:rsidP="004B2C8C">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p>
          <w:p w14:paraId="7162ED50" w14:textId="77777777" w:rsidR="00B80842" w:rsidRPr="002D62E1" w:rsidRDefault="00B80842" w:rsidP="004B2C8C">
            <w:pPr>
              <w:pStyle w:val="ListBullet"/>
              <w:numPr>
                <w:ilvl w:val="0"/>
                <w:numId w:val="0"/>
              </w:numPr>
              <w:spacing w:after="0"/>
              <w:cnfStyle w:val="000000000000" w:firstRow="0" w:lastRow="0" w:firstColumn="0" w:lastColumn="0" w:oddVBand="0" w:evenVBand="0" w:oddHBand="0" w:evenHBand="0" w:firstRowFirstColumn="0" w:firstRowLastColumn="0" w:lastRowFirstColumn="0" w:lastRowLastColumn="0"/>
              <w:rPr>
                <w:color w:val="auto"/>
              </w:rPr>
            </w:pPr>
          </w:p>
        </w:tc>
      </w:tr>
    </w:tbl>
    <w:p w14:paraId="08B4BF2E" w14:textId="77777777" w:rsidR="008D2898" w:rsidRPr="002D62E1" w:rsidRDefault="008D2898" w:rsidP="00E63779"/>
    <w:p w14:paraId="1916F3FF" w14:textId="77777777" w:rsidR="008D2898" w:rsidRPr="002D62E1" w:rsidRDefault="008D2898"/>
    <w:tbl>
      <w:tblPr>
        <w:tblStyle w:val="TableGrid"/>
        <w:tblW w:w="1062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828"/>
        <w:gridCol w:w="5390"/>
        <w:gridCol w:w="64"/>
        <w:gridCol w:w="1342"/>
      </w:tblGrid>
      <w:tr w:rsidR="002D62E1" w:rsidRPr="002D62E1" w14:paraId="5CD6ED76" w14:textId="77777777" w:rsidTr="00F65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shd w:val="clear" w:color="auto" w:fill="007C89" w:themeFill="accent3"/>
          </w:tcPr>
          <w:p w14:paraId="209B3E87" w14:textId="77777777" w:rsidR="00565106" w:rsidRPr="002D62E1" w:rsidRDefault="00565106" w:rsidP="00565106">
            <w:pPr>
              <w:pStyle w:val="ListBullet"/>
              <w:numPr>
                <w:ilvl w:val="0"/>
                <w:numId w:val="0"/>
              </w:numPr>
              <w:rPr>
                <w:rFonts w:cstheme="minorHAnsi"/>
                <w:b/>
                <w:bCs/>
                <w:color w:val="auto"/>
                <w:spacing w:val="4"/>
              </w:rPr>
            </w:pPr>
            <w:r w:rsidRPr="002D62E1">
              <w:rPr>
                <w:rFonts w:cstheme="minorHAnsi"/>
                <w:b/>
                <w:color w:val="auto"/>
              </w:rPr>
              <w:t>Response</w:t>
            </w:r>
          </w:p>
        </w:tc>
        <w:tc>
          <w:tcPr>
            <w:tcW w:w="5390" w:type="dxa"/>
            <w:shd w:val="clear" w:color="auto" w:fill="007C89" w:themeFill="accent3"/>
          </w:tcPr>
          <w:p w14:paraId="7EBA800E" w14:textId="77777777" w:rsidR="00565106" w:rsidRPr="002D62E1" w:rsidRDefault="00565106" w:rsidP="00565106">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cstheme="minorHAnsi"/>
                <w:b/>
                <w:bCs/>
                <w:color w:val="auto"/>
                <w:spacing w:val="4"/>
              </w:rPr>
            </w:pPr>
            <w:r w:rsidRPr="002D62E1">
              <w:rPr>
                <w:rFonts w:cstheme="minorHAnsi"/>
                <w:b/>
                <w:color w:val="auto"/>
              </w:rPr>
              <w:t>Action Plan</w:t>
            </w:r>
          </w:p>
        </w:tc>
        <w:tc>
          <w:tcPr>
            <w:tcW w:w="1406" w:type="dxa"/>
            <w:gridSpan w:val="2"/>
            <w:shd w:val="clear" w:color="auto" w:fill="007C89" w:themeFill="accent3"/>
          </w:tcPr>
          <w:p w14:paraId="53CF9012" w14:textId="77777777" w:rsidR="00565106" w:rsidRPr="002D62E1" w:rsidRDefault="00565106" w:rsidP="00565106">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cstheme="minorHAnsi"/>
                <w:b/>
                <w:bCs/>
                <w:color w:val="auto"/>
                <w:spacing w:val="4"/>
              </w:rPr>
            </w:pPr>
            <w:r w:rsidRPr="002D62E1">
              <w:rPr>
                <w:rFonts w:cstheme="minorHAnsi"/>
                <w:b/>
                <w:color w:val="auto"/>
              </w:rPr>
              <w:t>Responsible area and timeframe</w:t>
            </w:r>
          </w:p>
        </w:tc>
      </w:tr>
      <w:tr w:rsidR="002D62E1" w:rsidRPr="002D62E1" w14:paraId="6350811A" w14:textId="77777777" w:rsidTr="00F654DE">
        <w:tc>
          <w:tcPr>
            <w:cnfStyle w:val="001000000000" w:firstRow="0" w:lastRow="0" w:firstColumn="1" w:lastColumn="0" w:oddVBand="0" w:evenVBand="0" w:oddHBand="0" w:evenHBand="0" w:firstRowFirstColumn="0" w:firstRowLastColumn="0" w:lastRowFirstColumn="0" w:lastRowLastColumn="0"/>
            <w:tcW w:w="10624" w:type="dxa"/>
            <w:gridSpan w:val="4"/>
            <w:shd w:val="clear" w:color="auto" w:fill="89C3B2" w:themeFill="accent4"/>
          </w:tcPr>
          <w:p w14:paraId="3C60A96D" w14:textId="77777777" w:rsidR="008D2898" w:rsidRPr="002D62E1" w:rsidRDefault="008D2898" w:rsidP="00565106">
            <w:pPr>
              <w:rPr>
                <w:rFonts w:cstheme="minorHAnsi"/>
                <w:b/>
                <w:bCs/>
                <w:color w:val="auto"/>
                <w:spacing w:val="4"/>
              </w:rPr>
            </w:pPr>
            <w:r w:rsidRPr="002D62E1">
              <w:rPr>
                <w:rFonts w:cstheme="minorHAnsi"/>
                <w:b/>
                <w:bCs/>
                <w:color w:val="auto"/>
                <w:spacing w:val="4"/>
              </w:rPr>
              <w:t xml:space="preserve">Recommendation 3: DFAT should identify and use opportunities to advocate for disability inclusion in its operations by: </w:t>
            </w:r>
          </w:p>
        </w:tc>
      </w:tr>
      <w:tr w:rsidR="002D62E1" w:rsidRPr="002D62E1" w14:paraId="1A491106" w14:textId="77777777" w:rsidTr="00F654DE">
        <w:tc>
          <w:tcPr>
            <w:cnfStyle w:val="001000000000" w:firstRow="0" w:lastRow="0" w:firstColumn="1" w:lastColumn="0" w:oddVBand="0" w:evenVBand="0" w:oddHBand="0" w:evenHBand="0" w:firstRowFirstColumn="0" w:firstRowLastColumn="0" w:lastRowFirstColumn="0" w:lastRowLastColumn="0"/>
            <w:tcW w:w="10624" w:type="dxa"/>
            <w:gridSpan w:val="4"/>
            <w:shd w:val="clear" w:color="auto" w:fill="89C3B2" w:themeFill="accent4"/>
          </w:tcPr>
          <w:p w14:paraId="2275BFBA" w14:textId="77777777" w:rsidR="00565106" w:rsidRPr="002D62E1" w:rsidRDefault="00565106" w:rsidP="00F654DE">
            <w:pPr>
              <w:pStyle w:val="ListParagraph"/>
              <w:numPr>
                <w:ilvl w:val="0"/>
                <w:numId w:val="44"/>
              </w:numPr>
              <w:rPr>
                <w:rFonts w:cstheme="minorHAnsi"/>
                <w:b/>
                <w:bCs/>
                <w:color w:val="auto"/>
                <w:spacing w:val="4"/>
              </w:rPr>
            </w:pPr>
            <w:r w:rsidRPr="002D62E1">
              <w:rPr>
                <w:rFonts w:cstheme="minorHAnsi"/>
                <w:b/>
                <w:bCs/>
                <w:color w:val="auto"/>
                <w:spacing w:val="4"/>
              </w:rPr>
              <w:t>Systematically examining global and regional development partnerships, with an initial focus on high value global and regional investments with the World Bank and ADB, to identify opportunities for renewed advocacy for disability inclusion</w:t>
            </w:r>
          </w:p>
        </w:tc>
      </w:tr>
      <w:tr w:rsidR="002D62E1" w:rsidRPr="002D62E1" w14:paraId="1F2D9115" w14:textId="77777777" w:rsidTr="00F654DE">
        <w:tc>
          <w:tcPr>
            <w:cnfStyle w:val="001000000000" w:firstRow="0" w:lastRow="0" w:firstColumn="1" w:lastColumn="0" w:oddVBand="0" w:evenVBand="0" w:oddHBand="0" w:evenHBand="0" w:firstRowFirstColumn="0" w:firstRowLastColumn="0" w:lastRowFirstColumn="0" w:lastRowLastColumn="0"/>
            <w:tcW w:w="3828" w:type="dxa"/>
          </w:tcPr>
          <w:p w14:paraId="001ECD7A" w14:textId="77777777" w:rsidR="00565106" w:rsidRPr="002D62E1" w:rsidRDefault="00565106" w:rsidP="00B912B4">
            <w:pPr>
              <w:pStyle w:val="ListBullet"/>
              <w:numPr>
                <w:ilvl w:val="0"/>
                <w:numId w:val="0"/>
              </w:numPr>
              <w:rPr>
                <w:color w:val="auto"/>
              </w:rPr>
            </w:pPr>
            <w:r w:rsidRPr="002D62E1">
              <w:rPr>
                <w:b/>
                <w:color w:val="auto"/>
              </w:rPr>
              <w:t>Agree.</w:t>
            </w:r>
            <w:r w:rsidRPr="002D62E1">
              <w:rPr>
                <w:color w:val="auto"/>
              </w:rPr>
              <w:t xml:space="preserve"> DFAT acknowledges that there are likely to be untapped opportunities for further advocacy within its global and regional development partnerships. </w:t>
            </w:r>
          </w:p>
          <w:p w14:paraId="38BD80EF" w14:textId="77777777" w:rsidR="00565106" w:rsidRPr="002D62E1" w:rsidRDefault="00565106" w:rsidP="00B912B4">
            <w:pPr>
              <w:pStyle w:val="ListBullet"/>
              <w:numPr>
                <w:ilvl w:val="0"/>
                <w:numId w:val="0"/>
              </w:numPr>
              <w:rPr>
                <w:color w:val="auto"/>
              </w:rPr>
            </w:pPr>
            <w:r w:rsidRPr="002D62E1">
              <w:rPr>
                <w:color w:val="auto"/>
              </w:rPr>
              <w:t>DFAT will continue to advocate and work with the World Bank and ADB, to identify opportunities for increased consideration of disability inclusion.</w:t>
            </w:r>
          </w:p>
          <w:p w14:paraId="590832D5" w14:textId="77777777" w:rsidR="00565106" w:rsidRPr="002D62E1" w:rsidRDefault="00565106" w:rsidP="00B912B4">
            <w:pPr>
              <w:pStyle w:val="ListBullet"/>
              <w:numPr>
                <w:ilvl w:val="0"/>
                <w:numId w:val="0"/>
              </w:numPr>
              <w:rPr>
                <w:color w:val="auto"/>
              </w:rPr>
            </w:pPr>
          </w:p>
          <w:p w14:paraId="2A92EDB9" w14:textId="77777777" w:rsidR="00565106" w:rsidRPr="002D62E1" w:rsidRDefault="00565106" w:rsidP="00B912B4">
            <w:pPr>
              <w:pStyle w:val="ListBullet"/>
              <w:numPr>
                <w:ilvl w:val="0"/>
                <w:numId w:val="0"/>
              </w:numPr>
              <w:rPr>
                <w:color w:val="auto"/>
              </w:rPr>
            </w:pPr>
          </w:p>
        </w:tc>
        <w:tc>
          <w:tcPr>
            <w:tcW w:w="5454" w:type="dxa"/>
            <w:gridSpan w:val="2"/>
            <w:shd w:val="clear" w:color="auto" w:fill="D8DBDA" w:themeFill="accent5"/>
          </w:tcPr>
          <w:p w14:paraId="61B68B9A"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DFAT will review all multilateral strategic partnership agreements to assess how effectively they address disability inclusion and identify when and how to upgrade them.</w:t>
            </w:r>
          </w:p>
          <w:p w14:paraId="33167208"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7F2163A3"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DFAT will include disability and gender as standing agenda items in its annual high-level consultations with UN agencies, World Health Organisation (WHO) and development banks.</w:t>
            </w:r>
          </w:p>
          <w:p w14:paraId="3EF85009"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572351CB"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0105C180"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DFAT will continue to support improved disability inclusion in basic education through the Global Partnerships for Education through the Global Partnership for Education (GPE) Board and Committees.</w:t>
            </w:r>
          </w:p>
          <w:p w14:paraId="54DCFC6D"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3CCCD2E4"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DFAT, in partnership with the Department of Health, will identify opportunities for renewed advocacy on disability with the WHO, including through the annual World Health Assembly.</w:t>
            </w:r>
          </w:p>
        </w:tc>
        <w:tc>
          <w:tcPr>
            <w:tcW w:w="1342" w:type="dxa"/>
            <w:shd w:val="clear" w:color="auto" w:fill="D8DBDA" w:themeFill="accent5"/>
          </w:tcPr>
          <w:p w14:paraId="18C34C59"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MPD, MDD and DPD (DIS) by June 2018.</w:t>
            </w:r>
          </w:p>
          <w:p w14:paraId="1754ABCE"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264FBD87"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 xml:space="preserve">MPD (IOB &amp; GLB), MDD (BFB/RBS) and DPD (HPB) ongoing </w:t>
            </w:r>
          </w:p>
          <w:p w14:paraId="5C26A6A7"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51D440DD"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MPD (IOB) &amp; MDD (GLB)</w:t>
            </w:r>
          </w:p>
          <w:p w14:paraId="56C94336"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ongoing</w:t>
            </w:r>
          </w:p>
          <w:p w14:paraId="02246229"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p w14:paraId="48D675D1"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DPD (HPB)</w:t>
            </w:r>
          </w:p>
          <w:p w14:paraId="6672B23C"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ongoing</w:t>
            </w:r>
          </w:p>
          <w:p w14:paraId="592C9A70" w14:textId="77777777" w:rsidR="00565106" w:rsidRPr="002D62E1" w:rsidRDefault="00565106" w:rsidP="00B912B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tc>
      </w:tr>
      <w:tr w:rsidR="002D62E1" w:rsidRPr="002D62E1" w14:paraId="35A930E9" w14:textId="77777777" w:rsidTr="00F654DE">
        <w:tc>
          <w:tcPr>
            <w:cnfStyle w:val="001000000000" w:firstRow="0" w:lastRow="0" w:firstColumn="1" w:lastColumn="0" w:oddVBand="0" w:evenVBand="0" w:oddHBand="0" w:evenHBand="0" w:firstRowFirstColumn="0" w:firstRowLastColumn="0" w:lastRowFirstColumn="0" w:lastRowLastColumn="0"/>
            <w:tcW w:w="10624" w:type="dxa"/>
            <w:gridSpan w:val="4"/>
            <w:shd w:val="clear" w:color="auto" w:fill="89C3B2" w:themeFill="accent4"/>
          </w:tcPr>
          <w:p w14:paraId="322396AA" w14:textId="77777777" w:rsidR="00565106" w:rsidRPr="002D62E1" w:rsidRDefault="00565106" w:rsidP="00F654DE">
            <w:pPr>
              <w:pStyle w:val="ListParagraph"/>
              <w:numPr>
                <w:ilvl w:val="0"/>
                <w:numId w:val="44"/>
              </w:numPr>
              <w:rPr>
                <w:rFonts w:cstheme="minorHAnsi"/>
                <w:b/>
                <w:bCs/>
                <w:color w:val="auto"/>
                <w:spacing w:val="4"/>
              </w:rPr>
            </w:pPr>
            <w:r w:rsidRPr="002D62E1">
              <w:rPr>
                <w:rFonts w:cstheme="minorHAnsi"/>
                <w:b/>
                <w:bCs/>
                <w:color w:val="auto"/>
                <w:spacing w:val="4"/>
              </w:rPr>
              <w:t xml:space="preserve">Examining sectoral strategies to test their alignment with </w:t>
            </w:r>
            <w:r w:rsidR="002D62E1">
              <w:rPr>
                <w:rFonts w:cstheme="minorHAnsi"/>
                <w:b/>
                <w:bCs/>
                <w:color w:val="auto"/>
                <w:spacing w:val="4"/>
              </w:rPr>
              <w:t xml:space="preserve">the </w:t>
            </w:r>
            <w:r w:rsidRPr="002D62E1">
              <w:rPr>
                <w:rFonts w:cstheme="minorHAnsi"/>
                <w:b/>
                <w:bCs/>
                <w:color w:val="auto"/>
                <w:spacing w:val="4"/>
              </w:rPr>
              <w:t>‘Development for All’</w:t>
            </w:r>
            <w:r w:rsidR="002D62E1">
              <w:rPr>
                <w:rFonts w:cstheme="minorHAnsi"/>
                <w:b/>
                <w:bCs/>
                <w:color w:val="auto"/>
                <w:spacing w:val="4"/>
              </w:rPr>
              <w:t xml:space="preserve"> strategy</w:t>
            </w:r>
          </w:p>
          <w:p w14:paraId="1A57CEE7" w14:textId="77777777" w:rsidR="00565106" w:rsidRPr="002D62E1" w:rsidRDefault="00565106" w:rsidP="00565106">
            <w:pPr>
              <w:pStyle w:val="ListParagraph"/>
              <w:rPr>
                <w:rFonts w:cstheme="minorHAnsi"/>
                <w:b/>
                <w:bCs/>
                <w:color w:val="auto"/>
                <w:spacing w:val="4"/>
              </w:rPr>
            </w:pPr>
          </w:p>
        </w:tc>
      </w:tr>
      <w:tr w:rsidR="002D62E1" w:rsidRPr="002D62E1" w14:paraId="73EF3A58" w14:textId="77777777" w:rsidTr="00F654DE">
        <w:tc>
          <w:tcPr>
            <w:cnfStyle w:val="001000000000" w:firstRow="0" w:lastRow="0" w:firstColumn="1" w:lastColumn="0" w:oddVBand="0" w:evenVBand="0" w:oddHBand="0" w:evenHBand="0" w:firstRowFirstColumn="0" w:firstRowLastColumn="0" w:lastRowFirstColumn="0" w:lastRowLastColumn="0"/>
            <w:tcW w:w="3828" w:type="dxa"/>
          </w:tcPr>
          <w:p w14:paraId="36C62EF1" w14:textId="77777777" w:rsidR="00565106" w:rsidRPr="002D62E1" w:rsidRDefault="00565106" w:rsidP="005420EC">
            <w:pPr>
              <w:pStyle w:val="ListBullet"/>
              <w:numPr>
                <w:ilvl w:val="0"/>
                <w:numId w:val="0"/>
              </w:numPr>
              <w:rPr>
                <w:color w:val="auto"/>
              </w:rPr>
            </w:pPr>
            <w:r w:rsidRPr="002D62E1">
              <w:rPr>
                <w:b/>
                <w:color w:val="auto"/>
              </w:rPr>
              <w:t>Agree.</w:t>
            </w:r>
            <w:r w:rsidRPr="002D62E1">
              <w:rPr>
                <w:color w:val="auto"/>
              </w:rPr>
              <w:t xml:space="preserve"> DFAT notes that many of its current sectoral strategies were developed prior to or concurrent with the development of the current Development for All strategy and as a consequence may not effectively address the cross-cutting issue of disability inclusion.</w:t>
            </w:r>
          </w:p>
        </w:tc>
        <w:tc>
          <w:tcPr>
            <w:tcW w:w="5454" w:type="dxa"/>
            <w:gridSpan w:val="2"/>
            <w:shd w:val="clear" w:color="auto" w:fill="D8DBDA" w:themeFill="accent5"/>
          </w:tcPr>
          <w:p w14:paraId="6C039449" w14:textId="77777777" w:rsidR="00565106" w:rsidRPr="002D62E1" w:rsidRDefault="00565106" w:rsidP="005420EC">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As sectoral strategies are reviewed, and the drafting of new versions commences, they will be assessed for consistency with Development for All and for opportunities to strengthen their alignment.</w:t>
            </w:r>
          </w:p>
          <w:p w14:paraId="605CB253" w14:textId="77777777" w:rsidR="00565106" w:rsidRPr="002D62E1" w:rsidRDefault="00565106" w:rsidP="005420EC">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p>
          <w:p w14:paraId="5F31F317" w14:textId="77777777" w:rsidR="00565106" w:rsidRPr="002D62E1" w:rsidRDefault="00565106" w:rsidP="005420E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DFAT will include consideration of disability in the terms of reference for evaluations reviewing the implementation of DFAT’s sectoral strategies.</w:t>
            </w:r>
          </w:p>
        </w:tc>
        <w:tc>
          <w:tcPr>
            <w:tcW w:w="1342" w:type="dxa"/>
            <w:shd w:val="clear" w:color="auto" w:fill="D8DBDA" w:themeFill="accent5"/>
          </w:tcPr>
          <w:p w14:paraId="1A47AA80" w14:textId="77777777" w:rsidR="00565106" w:rsidRPr="002D62E1" w:rsidRDefault="00565106" w:rsidP="005420EC">
            <w:pPr>
              <w:pStyle w:val="TableText"/>
              <w:cnfStyle w:val="000000000000" w:firstRow="0" w:lastRow="0" w:firstColumn="0" w:lastColumn="0" w:oddVBand="0" w:evenVBand="0" w:oddHBand="0" w:evenHBand="0" w:firstRowFirstColumn="0" w:firstRowLastColumn="0" w:lastRowFirstColumn="0" w:lastRowLastColumn="0"/>
              <w:rPr>
                <w:color w:val="auto"/>
                <w:spacing w:val="0"/>
                <w:sz w:val="22"/>
              </w:rPr>
            </w:pPr>
            <w:r w:rsidRPr="002D62E1">
              <w:rPr>
                <w:color w:val="auto"/>
                <w:spacing w:val="0"/>
                <w:sz w:val="22"/>
              </w:rPr>
              <w:t>DFAT owners of strategies ongoing</w:t>
            </w:r>
          </w:p>
          <w:p w14:paraId="4A64AE9E" w14:textId="77777777" w:rsidR="00565106" w:rsidRPr="002D62E1" w:rsidRDefault="00565106" w:rsidP="005420EC">
            <w:pPr>
              <w:pStyle w:val="TableText"/>
              <w:cnfStyle w:val="000000000000" w:firstRow="0" w:lastRow="0" w:firstColumn="0" w:lastColumn="0" w:oddVBand="0" w:evenVBand="0" w:oddHBand="0" w:evenHBand="0" w:firstRowFirstColumn="0" w:firstRowLastColumn="0" w:lastRowFirstColumn="0" w:lastRowLastColumn="0"/>
              <w:rPr>
                <w:color w:val="auto"/>
                <w:spacing w:val="0"/>
                <w:sz w:val="22"/>
              </w:rPr>
            </w:pPr>
          </w:p>
          <w:p w14:paraId="138BAD22" w14:textId="77777777" w:rsidR="00565106" w:rsidRPr="002D62E1" w:rsidRDefault="00565106" w:rsidP="005420EC">
            <w:pPr>
              <w:pStyle w:val="TableText"/>
              <w:cnfStyle w:val="000000000000" w:firstRow="0" w:lastRow="0" w:firstColumn="0" w:lastColumn="0" w:oddVBand="0" w:evenVBand="0" w:oddHBand="0" w:evenHBand="0" w:firstRowFirstColumn="0" w:firstRowLastColumn="0" w:lastRowFirstColumn="0" w:lastRowLastColumn="0"/>
              <w:rPr>
                <w:color w:val="auto"/>
                <w:spacing w:val="0"/>
                <w:sz w:val="22"/>
              </w:rPr>
            </w:pPr>
          </w:p>
          <w:p w14:paraId="707D9AA2" w14:textId="77777777" w:rsidR="00565106" w:rsidRPr="002D62E1" w:rsidRDefault="00565106" w:rsidP="005420EC">
            <w:pPr>
              <w:pStyle w:val="TableText"/>
              <w:cnfStyle w:val="000000000000" w:firstRow="0" w:lastRow="0" w:firstColumn="0" w:lastColumn="0" w:oddVBand="0" w:evenVBand="0" w:oddHBand="0" w:evenHBand="0" w:firstRowFirstColumn="0" w:firstRowLastColumn="0" w:lastRowFirstColumn="0" w:lastRowLastColumn="0"/>
              <w:rPr>
                <w:color w:val="auto"/>
                <w:spacing w:val="0"/>
                <w:sz w:val="22"/>
              </w:rPr>
            </w:pPr>
            <w:r w:rsidRPr="002D62E1">
              <w:rPr>
                <w:color w:val="auto"/>
                <w:spacing w:val="0"/>
                <w:sz w:val="22"/>
              </w:rPr>
              <w:t>ODE</w:t>
            </w:r>
          </w:p>
          <w:p w14:paraId="1DA23C47" w14:textId="77777777" w:rsidR="00565106" w:rsidRPr="002D62E1" w:rsidRDefault="00565106" w:rsidP="005420E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ongoing</w:t>
            </w:r>
          </w:p>
        </w:tc>
      </w:tr>
      <w:tr w:rsidR="002D62E1" w:rsidRPr="002D62E1" w14:paraId="3FD39586" w14:textId="77777777" w:rsidTr="00F654DE">
        <w:trPr>
          <w:trHeight w:val="694"/>
        </w:trPr>
        <w:tc>
          <w:tcPr>
            <w:cnfStyle w:val="001000000000" w:firstRow="0" w:lastRow="0" w:firstColumn="1" w:lastColumn="0" w:oddVBand="0" w:evenVBand="0" w:oddHBand="0" w:evenHBand="0" w:firstRowFirstColumn="0" w:firstRowLastColumn="0" w:lastRowFirstColumn="0" w:lastRowLastColumn="0"/>
            <w:tcW w:w="10624" w:type="dxa"/>
            <w:gridSpan w:val="4"/>
            <w:shd w:val="clear" w:color="auto" w:fill="89C3B2" w:themeFill="accent4"/>
          </w:tcPr>
          <w:p w14:paraId="3B9E37E8" w14:textId="77777777" w:rsidR="00565106" w:rsidRPr="002D62E1" w:rsidRDefault="00565106" w:rsidP="00F654DE">
            <w:pPr>
              <w:pStyle w:val="ListParagraph"/>
              <w:numPr>
                <w:ilvl w:val="0"/>
                <w:numId w:val="44"/>
              </w:numPr>
              <w:rPr>
                <w:color w:val="auto"/>
              </w:rPr>
            </w:pPr>
            <w:r w:rsidRPr="002D62E1">
              <w:rPr>
                <w:rFonts w:cstheme="minorHAnsi"/>
                <w:b/>
                <w:bCs/>
                <w:color w:val="auto"/>
                <w:spacing w:val="4"/>
              </w:rPr>
              <w:t>Improving consistency of DFAT advocacy across key Posts</w:t>
            </w:r>
          </w:p>
        </w:tc>
      </w:tr>
      <w:tr w:rsidR="002D62E1" w:rsidRPr="002D62E1" w14:paraId="1E923D20" w14:textId="77777777" w:rsidTr="00F654DE">
        <w:trPr>
          <w:trHeight w:val="694"/>
        </w:trPr>
        <w:tc>
          <w:tcPr>
            <w:cnfStyle w:val="001000000000" w:firstRow="0" w:lastRow="0" w:firstColumn="1" w:lastColumn="0" w:oddVBand="0" w:evenVBand="0" w:oddHBand="0" w:evenHBand="0" w:firstRowFirstColumn="0" w:firstRowLastColumn="0" w:lastRowFirstColumn="0" w:lastRowLastColumn="0"/>
            <w:tcW w:w="3828" w:type="dxa"/>
          </w:tcPr>
          <w:p w14:paraId="331C1224" w14:textId="77777777" w:rsidR="00565106" w:rsidRPr="002D62E1" w:rsidRDefault="004A0119" w:rsidP="00B912B4">
            <w:pPr>
              <w:pStyle w:val="ListBullet"/>
              <w:numPr>
                <w:ilvl w:val="0"/>
                <w:numId w:val="0"/>
              </w:numPr>
              <w:spacing w:after="0"/>
              <w:rPr>
                <w:color w:val="auto"/>
              </w:rPr>
            </w:pPr>
            <w:r w:rsidRPr="002D62E1">
              <w:rPr>
                <w:b/>
                <w:color w:val="auto"/>
              </w:rPr>
              <w:t>Agree.</w:t>
            </w:r>
            <w:r w:rsidRPr="002D62E1">
              <w:rPr>
                <w:color w:val="auto"/>
              </w:rPr>
              <w:t xml:space="preserve"> </w:t>
            </w:r>
            <w:r w:rsidR="00565106" w:rsidRPr="002D62E1">
              <w:rPr>
                <w:color w:val="auto"/>
              </w:rPr>
              <w:t>DFAT agrees that there is scope for more consistent advocacy on disability inclusion by Posts that engage with: the UN, global funds, international financial institutions and other international organisations.</w:t>
            </w:r>
          </w:p>
        </w:tc>
        <w:tc>
          <w:tcPr>
            <w:tcW w:w="5454" w:type="dxa"/>
            <w:gridSpan w:val="2"/>
            <w:shd w:val="clear" w:color="auto" w:fill="D8DBDA" w:themeFill="accent5"/>
          </w:tcPr>
          <w:p w14:paraId="56F0CE76" w14:textId="77777777" w:rsidR="00565106" w:rsidRPr="002D62E1" w:rsidRDefault="00565106" w:rsidP="00B912B4">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DFAT will identify entry points, and develop common messaging to shape consistent engagement with UN partners, WHO, Global Partnership on Education (GPE) and the development banks, including through Executive Board agenda items, country program documents, strategic plans, partnership agreements and other relevant negotiations.</w:t>
            </w:r>
          </w:p>
          <w:p w14:paraId="6F2D6778" w14:textId="77777777" w:rsidR="00565106" w:rsidRPr="002D62E1" w:rsidRDefault="00565106" w:rsidP="00B912B4">
            <w:pPr>
              <w:pStyle w:val="TableHeaderRow"/>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p>
          <w:p w14:paraId="3BE7684C" w14:textId="77777777" w:rsidR="00565106" w:rsidRPr="002D62E1" w:rsidRDefault="00565106" w:rsidP="00B912B4">
            <w:pPr>
              <w:pStyle w:val="ListBullet"/>
              <w:numPr>
                <w:ilvl w:val="0"/>
                <w:numId w:val="0"/>
              </w:numPr>
              <w:spacing w:after="0"/>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 xml:space="preserve">DFAT will continue to advocate for disability inclusion across the UN system.  This includes through peace and security, humanitarian, human rights and development forums, including both formal and informal meetings, as well as through the administrative and management activities of the UN Secretariat. DFAT will also support advocacy for disability inclusion through treaty bodies and nominations of Australians to key bodies such as the Committee on the Rights of Persons with Disabilities. </w:t>
            </w:r>
          </w:p>
        </w:tc>
        <w:tc>
          <w:tcPr>
            <w:tcW w:w="1342" w:type="dxa"/>
            <w:shd w:val="clear" w:color="auto" w:fill="D8DBDA" w:themeFill="accent5"/>
          </w:tcPr>
          <w:p w14:paraId="3798EF45" w14:textId="77777777" w:rsidR="00565106" w:rsidRPr="002D62E1" w:rsidRDefault="00565106" w:rsidP="00B912B4">
            <w:p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HPD, DPD, MPD, UNNY, UN Geneva, Washington DC, and Suva Posts (regional)</w:t>
            </w:r>
          </w:p>
          <w:p w14:paraId="012004BC" w14:textId="77777777" w:rsidR="00565106" w:rsidRPr="002D62E1" w:rsidRDefault="00565106" w:rsidP="00B912B4">
            <w:p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ongoing</w:t>
            </w:r>
          </w:p>
          <w:p w14:paraId="44624B88" w14:textId="77777777" w:rsidR="00565106" w:rsidRPr="002D62E1" w:rsidRDefault="00565106" w:rsidP="00B912B4">
            <w:pPr>
              <w:cnfStyle w:val="000000000000" w:firstRow="0" w:lastRow="0" w:firstColumn="0" w:lastColumn="0" w:oddVBand="0" w:evenVBand="0" w:oddHBand="0" w:evenHBand="0" w:firstRowFirstColumn="0" w:firstRowLastColumn="0" w:lastRowFirstColumn="0" w:lastRowLastColumn="0"/>
              <w:rPr>
                <w:color w:val="auto"/>
              </w:rPr>
            </w:pPr>
          </w:p>
          <w:p w14:paraId="09F872D5" w14:textId="77777777" w:rsidR="00565106" w:rsidRPr="002D62E1" w:rsidRDefault="00565106" w:rsidP="00B912B4">
            <w:p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MPD, UNNY, and UN Geneva</w:t>
            </w:r>
          </w:p>
          <w:p w14:paraId="1B5A0CD4" w14:textId="77777777" w:rsidR="00565106" w:rsidRPr="002D62E1" w:rsidRDefault="00565106" w:rsidP="00B912B4">
            <w:p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ongoing</w:t>
            </w:r>
          </w:p>
          <w:p w14:paraId="68AAE460" w14:textId="77777777" w:rsidR="00565106" w:rsidRPr="002D62E1" w:rsidRDefault="00565106" w:rsidP="00B912B4">
            <w:pPr>
              <w:cnfStyle w:val="000000000000" w:firstRow="0" w:lastRow="0" w:firstColumn="0" w:lastColumn="0" w:oddVBand="0" w:evenVBand="0" w:oddHBand="0" w:evenHBand="0" w:firstRowFirstColumn="0" w:firstRowLastColumn="0" w:lastRowFirstColumn="0" w:lastRowLastColumn="0"/>
              <w:rPr>
                <w:color w:val="auto"/>
              </w:rPr>
            </w:pPr>
          </w:p>
          <w:p w14:paraId="7F081C06" w14:textId="77777777" w:rsidR="00565106" w:rsidRPr="002D62E1" w:rsidRDefault="00565106" w:rsidP="00B912B4">
            <w:pPr>
              <w:cnfStyle w:val="000000000000" w:firstRow="0" w:lastRow="0" w:firstColumn="0" w:lastColumn="0" w:oddVBand="0" w:evenVBand="0" w:oddHBand="0" w:evenHBand="0" w:firstRowFirstColumn="0" w:firstRowLastColumn="0" w:lastRowFirstColumn="0" w:lastRowLastColumn="0"/>
              <w:rPr>
                <w:color w:val="auto"/>
              </w:rPr>
            </w:pPr>
          </w:p>
          <w:p w14:paraId="75281A9F" w14:textId="77777777" w:rsidR="00565106" w:rsidRPr="002D62E1" w:rsidRDefault="00565106" w:rsidP="00B912B4">
            <w:pPr>
              <w:pStyle w:val="ListBullet"/>
              <w:numPr>
                <w:ilvl w:val="0"/>
                <w:numId w:val="0"/>
              </w:numPr>
              <w:spacing w:after="0"/>
              <w:cnfStyle w:val="000000000000" w:firstRow="0" w:lastRow="0" w:firstColumn="0" w:lastColumn="0" w:oddVBand="0" w:evenVBand="0" w:oddHBand="0" w:evenHBand="0" w:firstRowFirstColumn="0" w:firstRowLastColumn="0" w:lastRowFirstColumn="0" w:lastRowLastColumn="0"/>
              <w:rPr>
                <w:color w:val="auto"/>
              </w:rPr>
            </w:pPr>
          </w:p>
        </w:tc>
      </w:tr>
      <w:tr w:rsidR="002D62E1" w:rsidRPr="002D62E1" w14:paraId="062BE795" w14:textId="77777777" w:rsidTr="00F654DE">
        <w:trPr>
          <w:trHeight w:val="694"/>
        </w:trPr>
        <w:tc>
          <w:tcPr>
            <w:cnfStyle w:val="001000000000" w:firstRow="0" w:lastRow="0" w:firstColumn="1" w:lastColumn="0" w:oddVBand="0" w:evenVBand="0" w:oddHBand="0" w:evenHBand="0" w:firstRowFirstColumn="0" w:firstRowLastColumn="0" w:lastRowFirstColumn="0" w:lastRowLastColumn="0"/>
            <w:tcW w:w="10624" w:type="dxa"/>
            <w:gridSpan w:val="4"/>
            <w:shd w:val="clear" w:color="auto" w:fill="89C3B2" w:themeFill="accent4"/>
          </w:tcPr>
          <w:p w14:paraId="6B3FB5BC" w14:textId="77777777" w:rsidR="00565106" w:rsidRPr="002D62E1" w:rsidRDefault="00565106" w:rsidP="00F654DE">
            <w:pPr>
              <w:pStyle w:val="ListParagraph"/>
              <w:numPr>
                <w:ilvl w:val="0"/>
                <w:numId w:val="44"/>
              </w:numPr>
              <w:rPr>
                <w:color w:val="auto"/>
              </w:rPr>
            </w:pPr>
            <w:r w:rsidRPr="002D62E1">
              <w:rPr>
                <w:rFonts w:cstheme="minorHAnsi"/>
                <w:b/>
                <w:bCs/>
                <w:color w:val="auto"/>
                <w:spacing w:val="4"/>
              </w:rPr>
              <w:t>Increasing staff awareness that disability inclusion is a cross-cutting priority.</w:t>
            </w:r>
          </w:p>
        </w:tc>
      </w:tr>
      <w:tr w:rsidR="002D62E1" w:rsidRPr="002D62E1" w14:paraId="02A67DF9" w14:textId="77777777" w:rsidTr="00F654DE">
        <w:trPr>
          <w:trHeight w:val="694"/>
        </w:trPr>
        <w:tc>
          <w:tcPr>
            <w:cnfStyle w:val="001000000000" w:firstRow="0" w:lastRow="0" w:firstColumn="1" w:lastColumn="0" w:oddVBand="0" w:evenVBand="0" w:oddHBand="0" w:evenHBand="0" w:firstRowFirstColumn="0" w:firstRowLastColumn="0" w:lastRowFirstColumn="0" w:lastRowLastColumn="0"/>
            <w:tcW w:w="3828" w:type="dxa"/>
          </w:tcPr>
          <w:p w14:paraId="5D600363" w14:textId="77777777" w:rsidR="004A0119" w:rsidRPr="002D62E1" w:rsidRDefault="004A0119" w:rsidP="005420EC">
            <w:pPr>
              <w:pStyle w:val="ListBullet"/>
              <w:numPr>
                <w:ilvl w:val="0"/>
                <w:numId w:val="0"/>
              </w:numPr>
              <w:rPr>
                <w:color w:val="auto"/>
              </w:rPr>
            </w:pPr>
            <w:r w:rsidRPr="002D62E1">
              <w:rPr>
                <w:b/>
                <w:color w:val="auto"/>
              </w:rPr>
              <w:t>Agree.</w:t>
            </w:r>
            <w:r w:rsidRPr="002D62E1">
              <w:rPr>
                <w:color w:val="auto"/>
              </w:rPr>
              <w:t xml:space="preserve"> Staff awareness of disability inclusion as a cross-cutting priority is key to identifying and acting on opportunities for advocacy and implementation of disability inclusion.  This is particularly so at key DFAT posts and in areas of the department that manage relationships with global and regional partners</w:t>
            </w:r>
          </w:p>
        </w:tc>
        <w:tc>
          <w:tcPr>
            <w:tcW w:w="5454" w:type="dxa"/>
            <w:gridSpan w:val="2"/>
            <w:shd w:val="clear" w:color="auto" w:fill="D8DBDA" w:themeFill="accent5"/>
          </w:tcPr>
          <w:p w14:paraId="476ED903" w14:textId="77777777" w:rsidR="004A0119" w:rsidRPr="002D62E1" w:rsidRDefault="004A0119" w:rsidP="005420EC">
            <w:pPr>
              <w:pStyle w:val="TableHeaderRow"/>
              <w:framePr w:hSpace="0" w:wrap="auto" w:vAnchor="margin" w:hAnchor="text" w:yAlign="inline"/>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DFAT will  provide Ministers and the Secretary with opportunities to convey to DFAT staff that disability inclusion is a cross cutting priority as reflected in the 2017 Foreign Policy White Paper for Australia’s international engagement in human rights development and humanitarian action.</w:t>
            </w:r>
          </w:p>
          <w:p w14:paraId="02881F16" w14:textId="77777777" w:rsidR="004A0119" w:rsidRPr="002D62E1" w:rsidRDefault="004A0119" w:rsidP="005420EC">
            <w:pPr>
              <w:pStyle w:val="TableHeaderRow"/>
              <w:framePr w:hSpace="0" w:wrap="auto" w:vAnchor="margin" w:hAnchor="text" w:yAlign="inline"/>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p>
          <w:p w14:paraId="3B1D3E0C" w14:textId="77777777" w:rsidR="004A0119" w:rsidRPr="002D62E1" w:rsidRDefault="004A0119" w:rsidP="005420EC">
            <w:pPr>
              <w:pStyle w:val="TableHeaderRow"/>
              <w:framePr w:hSpace="0" w:wrap="auto" w:vAnchor="margin" w:hAnchor="text" w:yAlign="inline"/>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r w:rsidRPr="002D62E1">
              <w:rPr>
                <w:rFonts w:asciiTheme="minorHAnsi" w:hAnsiTheme="minorHAnsi"/>
                <w:b w:val="0"/>
                <w:color w:val="auto"/>
                <w:szCs w:val="22"/>
              </w:rPr>
              <w:t>DFAT will strengthen efforts to build staff capability in disability inclusive development including through the introduction and strengthening of existing programs offered by the Diplomatic Academy.</w:t>
            </w:r>
          </w:p>
          <w:p w14:paraId="6BE22EE5" w14:textId="77777777" w:rsidR="004A0119" w:rsidRPr="002D62E1" w:rsidRDefault="004A0119" w:rsidP="005420EC">
            <w:pPr>
              <w:pStyle w:val="TableHeaderRow"/>
              <w:framePr w:hSpace="0" w:wrap="auto" w:vAnchor="margin" w:hAnchor="text" w:yAlign="inline"/>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Cs w:val="22"/>
              </w:rPr>
            </w:pPr>
          </w:p>
          <w:p w14:paraId="5F2E048B" w14:textId="77777777" w:rsidR="004A0119" w:rsidRPr="002D62E1" w:rsidRDefault="004A0119" w:rsidP="005420E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DFAT’s Humanitarian Strategy (2016) recognises that the inclusion of persons with disabilities is an important cross-cutting priority for humanitarian action.  DFAT will continue to raise staff awareness, through training humanitarian officers in Canberra and at Post and through ensuring disability inclusion is a key criterion for evaluating our humanitarian programming and partnerships.</w:t>
            </w:r>
          </w:p>
        </w:tc>
        <w:tc>
          <w:tcPr>
            <w:tcW w:w="1342" w:type="dxa"/>
            <w:shd w:val="clear" w:color="auto" w:fill="D8DBDA" w:themeFill="accent5"/>
          </w:tcPr>
          <w:p w14:paraId="0371445B" w14:textId="77777777" w:rsidR="004A0119" w:rsidRPr="002D62E1" w:rsidRDefault="004A0119" w:rsidP="005420EC">
            <w:pPr>
              <w:pStyle w:val="TableText"/>
              <w:spacing w:after="80"/>
              <w:cnfStyle w:val="000000000000" w:firstRow="0" w:lastRow="0" w:firstColumn="0" w:lastColumn="0" w:oddVBand="0" w:evenVBand="0" w:oddHBand="0" w:evenHBand="0" w:firstRowFirstColumn="0" w:firstRowLastColumn="0" w:lastRowFirstColumn="0" w:lastRowLastColumn="0"/>
              <w:rPr>
                <w:color w:val="auto"/>
                <w:spacing w:val="0"/>
                <w:sz w:val="22"/>
              </w:rPr>
            </w:pPr>
            <w:r w:rsidRPr="002D62E1">
              <w:rPr>
                <w:color w:val="auto"/>
                <w:spacing w:val="0"/>
                <w:sz w:val="22"/>
              </w:rPr>
              <w:t>DPD (DIS)</w:t>
            </w:r>
          </w:p>
          <w:p w14:paraId="2B581434" w14:textId="77777777" w:rsidR="004A0119" w:rsidRPr="002D62E1" w:rsidRDefault="004A0119" w:rsidP="005420EC">
            <w:pPr>
              <w:pStyle w:val="TableText"/>
              <w:spacing w:after="80"/>
              <w:cnfStyle w:val="000000000000" w:firstRow="0" w:lastRow="0" w:firstColumn="0" w:lastColumn="0" w:oddVBand="0" w:evenVBand="0" w:oddHBand="0" w:evenHBand="0" w:firstRowFirstColumn="0" w:firstRowLastColumn="0" w:lastRowFirstColumn="0" w:lastRowLastColumn="0"/>
              <w:rPr>
                <w:color w:val="auto"/>
                <w:spacing w:val="0"/>
                <w:sz w:val="22"/>
              </w:rPr>
            </w:pPr>
            <w:r w:rsidRPr="002D62E1">
              <w:rPr>
                <w:color w:val="auto"/>
                <w:spacing w:val="0"/>
                <w:sz w:val="22"/>
              </w:rPr>
              <w:t>ongoing</w:t>
            </w:r>
          </w:p>
          <w:p w14:paraId="6D0BCAC2" w14:textId="77777777" w:rsidR="004A0119" w:rsidRPr="002D62E1" w:rsidRDefault="004A0119" w:rsidP="005420EC">
            <w:pPr>
              <w:pStyle w:val="TableText"/>
              <w:spacing w:after="80"/>
              <w:cnfStyle w:val="000000000000" w:firstRow="0" w:lastRow="0" w:firstColumn="0" w:lastColumn="0" w:oddVBand="0" w:evenVBand="0" w:oddHBand="0" w:evenHBand="0" w:firstRowFirstColumn="0" w:firstRowLastColumn="0" w:lastRowFirstColumn="0" w:lastRowLastColumn="0"/>
              <w:rPr>
                <w:color w:val="auto"/>
                <w:spacing w:val="0"/>
                <w:sz w:val="22"/>
              </w:rPr>
            </w:pPr>
          </w:p>
          <w:p w14:paraId="786E5355" w14:textId="77777777" w:rsidR="004A0119" w:rsidRPr="002D62E1" w:rsidRDefault="004A0119" w:rsidP="005420EC">
            <w:pPr>
              <w:pStyle w:val="TableText"/>
              <w:spacing w:after="80"/>
              <w:cnfStyle w:val="000000000000" w:firstRow="0" w:lastRow="0" w:firstColumn="0" w:lastColumn="0" w:oddVBand="0" w:evenVBand="0" w:oddHBand="0" w:evenHBand="0" w:firstRowFirstColumn="0" w:firstRowLastColumn="0" w:lastRowFirstColumn="0" w:lastRowLastColumn="0"/>
              <w:rPr>
                <w:color w:val="auto"/>
                <w:spacing w:val="0"/>
                <w:sz w:val="22"/>
              </w:rPr>
            </w:pPr>
          </w:p>
          <w:p w14:paraId="3B7FE295" w14:textId="77777777" w:rsidR="004A0119" w:rsidRPr="002D62E1" w:rsidRDefault="004A0119" w:rsidP="005420EC">
            <w:pPr>
              <w:pStyle w:val="TableText"/>
              <w:spacing w:after="80"/>
              <w:cnfStyle w:val="000000000000" w:firstRow="0" w:lastRow="0" w:firstColumn="0" w:lastColumn="0" w:oddVBand="0" w:evenVBand="0" w:oddHBand="0" w:evenHBand="0" w:firstRowFirstColumn="0" w:firstRowLastColumn="0" w:lastRowFirstColumn="0" w:lastRowLastColumn="0"/>
              <w:rPr>
                <w:color w:val="auto"/>
                <w:spacing w:val="0"/>
                <w:sz w:val="22"/>
              </w:rPr>
            </w:pPr>
          </w:p>
          <w:p w14:paraId="34244DF7" w14:textId="77777777" w:rsidR="004A0119" w:rsidRPr="002D62E1" w:rsidRDefault="004A0119" w:rsidP="005420EC">
            <w:pPr>
              <w:pStyle w:val="TableText"/>
              <w:spacing w:after="80"/>
              <w:cnfStyle w:val="000000000000" w:firstRow="0" w:lastRow="0" w:firstColumn="0" w:lastColumn="0" w:oddVBand="0" w:evenVBand="0" w:oddHBand="0" w:evenHBand="0" w:firstRowFirstColumn="0" w:firstRowLastColumn="0" w:lastRowFirstColumn="0" w:lastRowLastColumn="0"/>
              <w:rPr>
                <w:color w:val="auto"/>
                <w:spacing w:val="0"/>
                <w:sz w:val="22"/>
              </w:rPr>
            </w:pPr>
          </w:p>
          <w:p w14:paraId="6FCFBC6B" w14:textId="77777777" w:rsidR="004A0119" w:rsidRPr="002D62E1" w:rsidRDefault="004A0119" w:rsidP="005420EC">
            <w:pPr>
              <w:pStyle w:val="TableText"/>
              <w:spacing w:after="80"/>
              <w:cnfStyle w:val="000000000000" w:firstRow="0" w:lastRow="0" w:firstColumn="0" w:lastColumn="0" w:oddVBand="0" w:evenVBand="0" w:oddHBand="0" w:evenHBand="0" w:firstRowFirstColumn="0" w:firstRowLastColumn="0" w:lastRowFirstColumn="0" w:lastRowLastColumn="0"/>
              <w:rPr>
                <w:color w:val="auto"/>
                <w:spacing w:val="0"/>
                <w:sz w:val="22"/>
              </w:rPr>
            </w:pPr>
            <w:r w:rsidRPr="002D62E1">
              <w:rPr>
                <w:color w:val="auto"/>
                <w:spacing w:val="0"/>
                <w:sz w:val="22"/>
              </w:rPr>
              <w:t>DAC (CMG)</w:t>
            </w:r>
          </w:p>
          <w:p w14:paraId="0F7C3DD9" w14:textId="77777777" w:rsidR="004A0119" w:rsidRPr="002D62E1" w:rsidRDefault="004A0119" w:rsidP="005420EC">
            <w:pPr>
              <w:pStyle w:val="TableText"/>
              <w:spacing w:after="80"/>
              <w:cnfStyle w:val="000000000000" w:firstRow="0" w:lastRow="0" w:firstColumn="0" w:lastColumn="0" w:oddVBand="0" w:evenVBand="0" w:oddHBand="0" w:evenHBand="0" w:firstRowFirstColumn="0" w:firstRowLastColumn="0" w:lastRowFirstColumn="0" w:lastRowLastColumn="0"/>
              <w:rPr>
                <w:color w:val="auto"/>
                <w:spacing w:val="0"/>
                <w:sz w:val="22"/>
              </w:rPr>
            </w:pPr>
            <w:r w:rsidRPr="002D62E1">
              <w:rPr>
                <w:color w:val="auto"/>
                <w:spacing w:val="0"/>
                <w:sz w:val="22"/>
              </w:rPr>
              <w:t>ongoing</w:t>
            </w:r>
          </w:p>
          <w:p w14:paraId="2C5D73BE" w14:textId="77777777" w:rsidR="004A0119" w:rsidRPr="002D62E1" w:rsidRDefault="004A0119" w:rsidP="005420EC">
            <w:pPr>
              <w:pStyle w:val="TableText"/>
              <w:spacing w:after="80"/>
              <w:cnfStyle w:val="000000000000" w:firstRow="0" w:lastRow="0" w:firstColumn="0" w:lastColumn="0" w:oddVBand="0" w:evenVBand="0" w:oddHBand="0" w:evenHBand="0" w:firstRowFirstColumn="0" w:firstRowLastColumn="0" w:lastRowFirstColumn="0" w:lastRowLastColumn="0"/>
              <w:rPr>
                <w:color w:val="auto"/>
                <w:spacing w:val="0"/>
                <w:sz w:val="22"/>
              </w:rPr>
            </w:pPr>
          </w:p>
          <w:p w14:paraId="182E058F" w14:textId="77777777" w:rsidR="004A0119" w:rsidRPr="002D62E1" w:rsidRDefault="004A0119" w:rsidP="005420EC">
            <w:pPr>
              <w:pStyle w:val="TableText"/>
              <w:spacing w:after="80"/>
              <w:cnfStyle w:val="000000000000" w:firstRow="0" w:lastRow="0" w:firstColumn="0" w:lastColumn="0" w:oddVBand="0" w:evenVBand="0" w:oddHBand="0" w:evenHBand="0" w:firstRowFirstColumn="0" w:firstRowLastColumn="0" w:lastRowFirstColumn="0" w:lastRowLastColumn="0"/>
              <w:rPr>
                <w:color w:val="auto"/>
                <w:spacing w:val="0"/>
                <w:sz w:val="22"/>
              </w:rPr>
            </w:pPr>
          </w:p>
          <w:p w14:paraId="38980801" w14:textId="77777777" w:rsidR="004A0119" w:rsidRPr="002D62E1" w:rsidRDefault="004A0119" w:rsidP="005420EC">
            <w:pPr>
              <w:pStyle w:val="TableText"/>
              <w:spacing w:after="80"/>
              <w:cnfStyle w:val="000000000000" w:firstRow="0" w:lastRow="0" w:firstColumn="0" w:lastColumn="0" w:oddVBand="0" w:evenVBand="0" w:oddHBand="0" w:evenHBand="0" w:firstRowFirstColumn="0" w:firstRowLastColumn="0" w:lastRowFirstColumn="0" w:lastRowLastColumn="0"/>
              <w:rPr>
                <w:color w:val="auto"/>
                <w:spacing w:val="0"/>
                <w:sz w:val="22"/>
              </w:rPr>
            </w:pPr>
            <w:r w:rsidRPr="002D62E1">
              <w:rPr>
                <w:color w:val="auto"/>
                <w:spacing w:val="0"/>
                <w:sz w:val="22"/>
              </w:rPr>
              <w:t xml:space="preserve"> HPD, DAC (CMG)</w:t>
            </w:r>
          </w:p>
          <w:p w14:paraId="3B77EC06" w14:textId="77777777" w:rsidR="004A0119" w:rsidRPr="002D62E1" w:rsidRDefault="004A0119" w:rsidP="005420E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ongoing</w:t>
            </w:r>
          </w:p>
        </w:tc>
      </w:tr>
    </w:tbl>
    <w:p w14:paraId="483B5A20" w14:textId="77777777" w:rsidR="008D2898" w:rsidRPr="002D62E1" w:rsidRDefault="008D2898" w:rsidP="008D2898"/>
    <w:p w14:paraId="27FD5EF6" w14:textId="77777777" w:rsidR="00D60AD4" w:rsidRPr="002D62E1" w:rsidRDefault="00D60AD4" w:rsidP="00E63779"/>
    <w:tbl>
      <w:tblPr>
        <w:tblStyle w:val="TableGrid"/>
        <w:tblW w:w="1062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828"/>
        <w:gridCol w:w="239"/>
        <w:gridCol w:w="5182"/>
        <w:gridCol w:w="1375"/>
      </w:tblGrid>
      <w:tr w:rsidR="002D62E1" w:rsidRPr="002D62E1" w14:paraId="1211E714" w14:textId="77777777" w:rsidTr="00F654DE">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067" w:type="dxa"/>
            <w:gridSpan w:val="2"/>
            <w:shd w:val="clear" w:color="auto" w:fill="007C89" w:themeFill="accent1"/>
          </w:tcPr>
          <w:p w14:paraId="3E30CBF9" w14:textId="77777777" w:rsidR="004A0119" w:rsidRPr="002D62E1" w:rsidRDefault="004A0119" w:rsidP="004A0119">
            <w:pPr>
              <w:rPr>
                <w:rFonts w:cstheme="minorHAnsi"/>
                <w:b/>
                <w:bCs/>
                <w:color w:val="auto"/>
                <w:spacing w:val="4"/>
              </w:rPr>
            </w:pPr>
            <w:r w:rsidRPr="002D62E1">
              <w:rPr>
                <w:rFonts w:cstheme="minorHAnsi"/>
                <w:b/>
                <w:color w:val="auto"/>
              </w:rPr>
              <w:t>Response</w:t>
            </w:r>
          </w:p>
        </w:tc>
        <w:tc>
          <w:tcPr>
            <w:tcW w:w="5182" w:type="dxa"/>
            <w:shd w:val="clear" w:color="auto" w:fill="007C89" w:themeFill="accent1"/>
          </w:tcPr>
          <w:p w14:paraId="710DE9AB" w14:textId="77777777" w:rsidR="004A0119" w:rsidRPr="002D62E1" w:rsidRDefault="004A0119" w:rsidP="004A0119">
            <w:pPr>
              <w:cnfStyle w:val="100000000000" w:firstRow="1" w:lastRow="0" w:firstColumn="0" w:lastColumn="0" w:oddVBand="0" w:evenVBand="0" w:oddHBand="0" w:evenHBand="0" w:firstRowFirstColumn="0" w:firstRowLastColumn="0" w:lastRowFirstColumn="0" w:lastRowLastColumn="0"/>
              <w:rPr>
                <w:rFonts w:cstheme="minorHAnsi"/>
                <w:b/>
                <w:bCs/>
                <w:color w:val="auto"/>
                <w:spacing w:val="4"/>
              </w:rPr>
            </w:pPr>
            <w:r w:rsidRPr="002D62E1">
              <w:rPr>
                <w:rFonts w:cstheme="minorHAnsi"/>
                <w:b/>
                <w:color w:val="auto"/>
              </w:rPr>
              <w:t>Action Plan</w:t>
            </w:r>
          </w:p>
        </w:tc>
        <w:tc>
          <w:tcPr>
            <w:tcW w:w="1375" w:type="dxa"/>
            <w:shd w:val="clear" w:color="auto" w:fill="007C89" w:themeFill="accent1"/>
          </w:tcPr>
          <w:p w14:paraId="3DCA39A3" w14:textId="77777777" w:rsidR="004A0119" w:rsidRPr="002D62E1" w:rsidRDefault="004A0119" w:rsidP="004A0119">
            <w:pPr>
              <w:cnfStyle w:val="100000000000" w:firstRow="1" w:lastRow="0" w:firstColumn="0" w:lastColumn="0" w:oddVBand="0" w:evenVBand="0" w:oddHBand="0" w:evenHBand="0" w:firstRowFirstColumn="0" w:firstRowLastColumn="0" w:lastRowFirstColumn="0" w:lastRowLastColumn="0"/>
              <w:rPr>
                <w:rFonts w:cstheme="minorHAnsi"/>
                <w:b/>
                <w:bCs/>
                <w:color w:val="auto"/>
                <w:spacing w:val="4"/>
              </w:rPr>
            </w:pPr>
            <w:r w:rsidRPr="002D62E1">
              <w:rPr>
                <w:rFonts w:cstheme="minorHAnsi"/>
                <w:b/>
                <w:color w:val="auto"/>
              </w:rPr>
              <w:t>Responsible area and timeframe</w:t>
            </w:r>
          </w:p>
        </w:tc>
      </w:tr>
      <w:tr w:rsidR="002D62E1" w:rsidRPr="002D62E1" w14:paraId="0477F87C" w14:textId="77777777" w:rsidTr="00F654DE">
        <w:trPr>
          <w:trHeight w:val="544"/>
        </w:trPr>
        <w:tc>
          <w:tcPr>
            <w:cnfStyle w:val="001000000000" w:firstRow="0" w:lastRow="0" w:firstColumn="1" w:lastColumn="0" w:oddVBand="0" w:evenVBand="0" w:oddHBand="0" w:evenHBand="0" w:firstRowFirstColumn="0" w:firstRowLastColumn="0" w:lastRowFirstColumn="0" w:lastRowLastColumn="0"/>
            <w:tcW w:w="10624" w:type="dxa"/>
            <w:gridSpan w:val="4"/>
            <w:shd w:val="clear" w:color="auto" w:fill="89C3B2" w:themeFill="accent4"/>
          </w:tcPr>
          <w:p w14:paraId="53DA9AF8" w14:textId="77777777" w:rsidR="008D2898" w:rsidRPr="002D62E1" w:rsidRDefault="008D2898" w:rsidP="00980388">
            <w:pPr>
              <w:rPr>
                <w:rFonts w:cstheme="minorHAnsi"/>
                <w:b/>
                <w:color w:val="auto"/>
              </w:rPr>
            </w:pPr>
            <w:r w:rsidRPr="002D62E1">
              <w:rPr>
                <w:rFonts w:cstheme="minorHAnsi"/>
                <w:b/>
                <w:bCs/>
                <w:color w:val="auto"/>
                <w:spacing w:val="4"/>
              </w:rPr>
              <w:t xml:space="preserve">Recommendation 4: </w:t>
            </w:r>
            <w:r w:rsidRPr="002D62E1">
              <w:rPr>
                <w:rFonts w:cstheme="minorHAnsi"/>
                <w:b/>
                <w:color w:val="auto"/>
              </w:rPr>
              <w:t xml:space="preserve">DFAT should act decisively and end funding to the Statistics Division of </w:t>
            </w:r>
            <w:r w:rsidRPr="002D62E1">
              <w:rPr>
                <w:rFonts w:cstheme="minorHAnsi"/>
                <w:b/>
                <w:iCs/>
                <w:color w:val="auto"/>
              </w:rPr>
              <w:t xml:space="preserve">United Nations Department of Economic and </w:t>
            </w:r>
            <w:r w:rsidR="00FE438F" w:rsidRPr="002D62E1">
              <w:rPr>
                <w:rFonts w:cstheme="minorHAnsi"/>
                <w:b/>
                <w:color w:val="auto"/>
              </w:rPr>
              <w:t xml:space="preserve">Social Affairs </w:t>
            </w:r>
            <w:r w:rsidRPr="002D62E1">
              <w:rPr>
                <w:rFonts w:cstheme="minorHAnsi"/>
                <w:b/>
                <w:color w:val="auto"/>
              </w:rPr>
              <w:t>for work on disability statistics</w:t>
            </w:r>
          </w:p>
        </w:tc>
      </w:tr>
      <w:tr w:rsidR="002D62E1" w:rsidRPr="002D62E1" w14:paraId="0E0D0A2A" w14:textId="77777777" w:rsidTr="00F654DE">
        <w:tc>
          <w:tcPr>
            <w:cnfStyle w:val="001000000000" w:firstRow="0" w:lastRow="0" w:firstColumn="1" w:lastColumn="0" w:oddVBand="0" w:evenVBand="0" w:oddHBand="0" w:evenHBand="0" w:firstRowFirstColumn="0" w:firstRowLastColumn="0" w:lastRowFirstColumn="0" w:lastRowLastColumn="0"/>
            <w:tcW w:w="3828" w:type="dxa"/>
          </w:tcPr>
          <w:p w14:paraId="09845F1A" w14:textId="77777777" w:rsidR="004A0119" w:rsidRPr="002D62E1" w:rsidRDefault="004A0119" w:rsidP="005420EC">
            <w:pPr>
              <w:pStyle w:val="ListBullet"/>
              <w:numPr>
                <w:ilvl w:val="0"/>
                <w:numId w:val="0"/>
              </w:numPr>
              <w:rPr>
                <w:color w:val="auto"/>
              </w:rPr>
            </w:pPr>
            <w:r w:rsidRPr="002D62E1">
              <w:rPr>
                <w:b/>
                <w:color w:val="auto"/>
              </w:rPr>
              <w:t>Disagree.</w:t>
            </w:r>
            <w:r w:rsidRPr="002D62E1">
              <w:rPr>
                <w:color w:val="auto"/>
              </w:rPr>
              <w:t xml:space="preserve"> DFAT notes that the partnership with UNSD has been identified as an investment requiring improvement.</w:t>
            </w:r>
          </w:p>
          <w:p w14:paraId="364128CF" w14:textId="77777777" w:rsidR="004A0119" w:rsidRPr="002D62E1" w:rsidRDefault="004A0119" w:rsidP="005420EC">
            <w:pPr>
              <w:pStyle w:val="ListBullet"/>
              <w:numPr>
                <w:ilvl w:val="0"/>
                <w:numId w:val="0"/>
              </w:numPr>
              <w:rPr>
                <w:color w:val="auto"/>
              </w:rPr>
            </w:pPr>
          </w:p>
        </w:tc>
        <w:tc>
          <w:tcPr>
            <w:tcW w:w="5421" w:type="dxa"/>
            <w:gridSpan w:val="2"/>
            <w:shd w:val="clear" w:color="auto" w:fill="D8DBDA" w:themeFill="accent5"/>
          </w:tcPr>
          <w:p w14:paraId="7CC76829" w14:textId="77777777" w:rsidR="004A0119" w:rsidRPr="002D62E1" w:rsidRDefault="004A0119" w:rsidP="005420E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A decision on DFAT’s funding partnership with UNSD will be made after the next DFAT performance &amp; quality cycle and due processes regarding performance of DFAT investments are followed.  Should improvements not be demonstrable in the required period of time, a process of termination of the partnership will commence.</w:t>
            </w:r>
          </w:p>
        </w:tc>
        <w:tc>
          <w:tcPr>
            <w:tcW w:w="1375" w:type="dxa"/>
            <w:shd w:val="clear" w:color="auto" w:fill="D8DBDA" w:themeFill="accent5"/>
          </w:tcPr>
          <w:p w14:paraId="08F3DA5E" w14:textId="77777777" w:rsidR="004A0119" w:rsidRPr="002D62E1" w:rsidRDefault="004A0119" w:rsidP="005420E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D62E1">
              <w:rPr>
                <w:color w:val="auto"/>
              </w:rPr>
              <w:t>DPD (DIS)</w:t>
            </w:r>
          </w:p>
        </w:tc>
      </w:tr>
    </w:tbl>
    <w:p w14:paraId="254BA1B6" w14:textId="77777777" w:rsidR="008D2898" w:rsidRDefault="008D2898" w:rsidP="008D2898"/>
    <w:p w14:paraId="61877C49" w14:textId="77777777" w:rsidR="008D2898" w:rsidRPr="00E63779" w:rsidRDefault="008D2898" w:rsidP="00E63779">
      <w:pPr>
        <w:sectPr w:rsidR="008D2898" w:rsidRPr="00E63779" w:rsidSect="00F21EFA">
          <w:pgSz w:w="12240" w:h="15840"/>
          <w:pgMar w:top="851" w:right="851" w:bottom="1418" w:left="851" w:header="505" w:footer="505" w:gutter="0"/>
          <w:cols w:space="720"/>
          <w:titlePg/>
          <w:docGrid w:linePitch="360"/>
        </w:sectPr>
      </w:pPr>
    </w:p>
    <w:p w14:paraId="25B7ED10" w14:textId="77777777" w:rsidR="00573305" w:rsidRPr="000573D7" w:rsidRDefault="00590CA2" w:rsidP="00F654DE">
      <w:pPr>
        <w:pStyle w:val="ChapterHead"/>
        <w:framePr w:wrap="around"/>
        <w:numPr>
          <w:ilvl w:val="0"/>
          <w:numId w:val="31"/>
        </w:numPr>
      </w:pPr>
      <w:r>
        <w:t xml:space="preserve"> </w:t>
      </w:r>
      <w:bookmarkStart w:id="15" w:name="_Toc514934022"/>
      <w:r w:rsidR="00573305" w:rsidRPr="000573D7">
        <w:t>Introduction</w:t>
      </w:r>
      <w:bookmarkEnd w:id="13"/>
      <w:bookmarkEnd w:id="15"/>
    </w:p>
    <w:p w14:paraId="1C0E51E9" w14:textId="77777777" w:rsidR="000573D7" w:rsidRDefault="000573D7" w:rsidP="00573305">
      <w:pPr>
        <w:rPr>
          <w:szCs w:val="23"/>
        </w:rPr>
      </w:pPr>
    </w:p>
    <w:p w14:paraId="6C691BFA" w14:textId="77777777" w:rsidR="00573305" w:rsidRPr="00911A81" w:rsidRDefault="00573305" w:rsidP="00573305">
      <w:pPr>
        <w:rPr>
          <w:szCs w:val="23"/>
        </w:rPr>
      </w:pPr>
      <w:r w:rsidRPr="00911A81">
        <w:rPr>
          <w:szCs w:val="23"/>
        </w:rPr>
        <w:t xml:space="preserve">People with </w:t>
      </w:r>
      <w:r w:rsidR="00A75985">
        <w:rPr>
          <w:szCs w:val="23"/>
        </w:rPr>
        <w:t>disabilities</w:t>
      </w:r>
      <w:r w:rsidRPr="00911A81">
        <w:rPr>
          <w:szCs w:val="23"/>
        </w:rPr>
        <w:t xml:space="preserve"> represent some 15 per cent of the global population and are over-represented in the </w:t>
      </w:r>
      <w:r w:rsidR="00010BC7">
        <w:rPr>
          <w:szCs w:val="23"/>
        </w:rPr>
        <w:t>‘</w:t>
      </w:r>
      <w:r w:rsidRPr="00911A81">
        <w:rPr>
          <w:szCs w:val="23"/>
        </w:rPr>
        <w:t>bottom billion</w:t>
      </w:r>
      <w:r w:rsidR="00010BC7">
        <w:rPr>
          <w:szCs w:val="23"/>
        </w:rPr>
        <w:t>’</w:t>
      </w:r>
      <w:r w:rsidRPr="00911A81">
        <w:rPr>
          <w:szCs w:val="23"/>
        </w:rPr>
        <w:t xml:space="preserve"> of the world’s extreme poor. Me</w:t>
      </w:r>
      <w:r w:rsidR="00A75985">
        <w:rPr>
          <w:szCs w:val="23"/>
        </w:rPr>
        <w:t>eting the needs of people with disabilities</w:t>
      </w:r>
      <w:r w:rsidRPr="00911A81">
        <w:rPr>
          <w:szCs w:val="23"/>
        </w:rPr>
        <w:t xml:space="preserve"> is central to achieving inclusive growth, addressing inequality and i</w:t>
      </w:r>
      <w:r w:rsidR="009A076A">
        <w:rPr>
          <w:szCs w:val="23"/>
        </w:rPr>
        <w:t xml:space="preserve">n realising the ambition </w:t>
      </w:r>
      <w:r w:rsidR="00370FD6">
        <w:rPr>
          <w:szCs w:val="23"/>
        </w:rPr>
        <w:t>t</w:t>
      </w:r>
      <w:r w:rsidR="009A076A">
        <w:rPr>
          <w:szCs w:val="23"/>
        </w:rPr>
        <w:t>o</w:t>
      </w:r>
      <w:r w:rsidRPr="00911A81">
        <w:rPr>
          <w:szCs w:val="23"/>
        </w:rPr>
        <w:t xml:space="preserve"> </w:t>
      </w:r>
      <w:r w:rsidR="00E63C3F">
        <w:rPr>
          <w:szCs w:val="23"/>
        </w:rPr>
        <w:t>‘</w:t>
      </w:r>
      <w:r w:rsidRPr="00911A81">
        <w:rPr>
          <w:szCs w:val="23"/>
        </w:rPr>
        <w:t>leave no one behind</w:t>
      </w:r>
      <w:r w:rsidR="00E63C3F">
        <w:rPr>
          <w:szCs w:val="23"/>
        </w:rPr>
        <w:t>’</w:t>
      </w:r>
      <w:r w:rsidRPr="00911A81">
        <w:rPr>
          <w:szCs w:val="23"/>
        </w:rPr>
        <w:t xml:space="preserve"> that is enshrined in the Sustainable Development Goals. </w:t>
      </w:r>
    </w:p>
    <w:p w14:paraId="176338D7" w14:textId="77777777" w:rsidR="00573305" w:rsidRPr="004226D2" w:rsidRDefault="00573305" w:rsidP="00573305">
      <w:pPr>
        <w:rPr>
          <w:szCs w:val="23"/>
        </w:rPr>
      </w:pPr>
      <w:r w:rsidRPr="00DF67A7">
        <w:rPr>
          <w:szCs w:val="23"/>
        </w:rPr>
        <w:t>The Australian aid program has had an explicit focus on disability-inclusive development since the launch of the</w:t>
      </w:r>
      <w:r w:rsidRPr="00DF67A7">
        <w:rPr>
          <w:i/>
          <w:szCs w:val="23"/>
        </w:rPr>
        <w:t xml:space="preserve"> ‘Development for All, towards a disability-inclusive Australian aid program 2009- 2014’</w:t>
      </w:r>
      <w:r w:rsidR="00E63C3F">
        <w:rPr>
          <w:i/>
          <w:szCs w:val="23"/>
        </w:rPr>
        <w:t xml:space="preserve"> </w:t>
      </w:r>
      <w:r w:rsidR="00E63C3F">
        <w:rPr>
          <w:szCs w:val="23"/>
        </w:rPr>
        <w:t>strategy</w:t>
      </w:r>
      <w:r>
        <w:rPr>
          <w:szCs w:val="23"/>
        </w:rPr>
        <w:t xml:space="preserve">. </w:t>
      </w:r>
      <w:r w:rsidRPr="00DF67A7">
        <w:rPr>
          <w:i/>
          <w:szCs w:val="23"/>
        </w:rPr>
        <w:t>‘Development for All 2015-2020: Strategy for strengthening disability-inclusive development in Australia’s aid program’</w:t>
      </w:r>
      <w:r>
        <w:rPr>
          <w:i/>
          <w:szCs w:val="23"/>
        </w:rPr>
        <w:t xml:space="preserve"> </w:t>
      </w:r>
      <w:r w:rsidR="00E63C3F">
        <w:rPr>
          <w:szCs w:val="23"/>
        </w:rPr>
        <w:t xml:space="preserve">built on this strategy and is now </w:t>
      </w:r>
      <w:r>
        <w:rPr>
          <w:szCs w:val="23"/>
        </w:rPr>
        <w:t>is mid-way through its implementation</w:t>
      </w:r>
      <w:r w:rsidRPr="00DF67A7">
        <w:rPr>
          <w:szCs w:val="23"/>
        </w:rPr>
        <w:t>.</w:t>
      </w:r>
      <w:r>
        <w:rPr>
          <w:szCs w:val="23"/>
        </w:rPr>
        <w:t xml:space="preserve"> </w:t>
      </w:r>
      <w:r w:rsidR="00122510" w:rsidRPr="00A75985">
        <w:rPr>
          <w:rFonts w:cstheme="minorHAnsi"/>
          <w:i/>
          <w:szCs w:val="23"/>
        </w:rPr>
        <w:t>‘Nothing about us without us’</w:t>
      </w:r>
      <w:r w:rsidRPr="004226D2">
        <w:rPr>
          <w:rFonts w:cstheme="minorHAnsi"/>
          <w:i/>
          <w:szCs w:val="23"/>
        </w:rPr>
        <w:t xml:space="preserve"> </w:t>
      </w:r>
      <w:r w:rsidRPr="00A71A56">
        <w:rPr>
          <w:rFonts w:cstheme="minorHAnsi"/>
          <w:szCs w:val="23"/>
        </w:rPr>
        <w:t xml:space="preserve">is </w:t>
      </w:r>
      <w:r>
        <w:rPr>
          <w:rFonts w:cstheme="minorHAnsi"/>
          <w:szCs w:val="23"/>
        </w:rPr>
        <w:t xml:space="preserve">the core </w:t>
      </w:r>
      <w:r w:rsidRPr="00A71A56">
        <w:rPr>
          <w:rFonts w:cstheme="minorHAnsi"/>
          <w:szCs w:val="23"/>
        </w:rPr>
        <w:t xml:space="preserve">guiding principle of Australia’s approach to work in disability and development. People with disabilities </w:t>
      </w:r>
      <w:r w:rsidR="00CB5FB9">
        <w:rPr>
          <w:rFonts w:cstheme="minorHAnsi"/>
          <w:szCs w:val="23"/>
        </w:rPr>
        <w:t>must</w:t>
      </w:r>
      <w:r w:rsidRPr="00A71A56">
        <w:rPr>
          <w:rFonts w:cstheme="minorHAnsi"/>
          <w:szCs w:val="23"/>
        </w:rPr>
        <w:t xml:space="preserve"> be involved as active participants in and beneficiaries of development efforts.  </w:t>
      </w:r>
    </w:p>
    <w:p w14:paraId="54883CB0" w14:textId="77777777" w:rsidR="00C71656" w:rsidRDefault="00573305" w:rsidP="006F2FDA">
      <w:pPr>
        <w:tabs>
          <w:tab w:val="right" w:pos="9214"/>
        </w:tabs>
        <w:rPr>
          <w:szCs w:val="23"/>
        </w:rPr>
      </w:pPr>
      <w:r w:rsidRPr="00DF67A7">
        <w:rPr>
          <w:szCs w:val="23"/>
        </w:rPr>
        <w:t xml:space="preserve">Both </w:t>
      </w:r>
      <w:r>
        <w:rPr>
          <w:szCs w:val="23"/>
        </w:rPr>
        <w:t>‘</w:t>
      </w:r>
      <w:r w:rsidRPr="006F2FDA">
        <w:rPr>
          <w:i/>
        </w:rPr>
        <w:t>Development for All’</w:t>
      </w:r>
      <w:r>
        <w:rPr>
          <w:szCs w:val="23"/>
        </w:rPr>
        <w:t xml:space="preserve"> </w:t>
      </w:r>
      <w:r w:rsidRPr="00DF67A7">
        <w:rPr>
          <w:szCs w:val="23"/>
        </w:rPr>
        <w:t xml:space="preserve">strategies have aimed to improve the lives of people with disabilities in two ways. First, by making Australian development assistance </w:t>
      </w:r>
      <w:r>
        <w:rPr>
          <w:szCs w:val="23"/>
        </w:rPr>
        <w:t xml:space="preserve">more </w:t>
      </w:r>
      <w:r w:rsidR="001B0444">
        <w:rPr>
          <w:szCs w:val="23"/>
        </w:rPr>
        <w:t>disability</w:t>
      </w:r>
      <w:r w:rsidR="00CB5FB9">
        <w:rPr>
          <w:szCs w:val="23"/>
        </w:rPr>
        <w:t xml:space="preserve"> </w:t>
      </w:r>
      <w:r w:rsidR="001B0444">
        <w:rPr>
          <w:szCs w:val="23"/>
        </w:rPr>
        <w:t>inclusive</w:t>
      </w:r>
      <w:r w:rsidRPr="00DF67A7">
        <w:rPr>
          <w:szCs w:val="23"/>
        </w:rPr>
        <w:t xml:space="preserve"> and, second, by having broad</w:t>
      </w:r>
      <w:r w:rsidR="00986A63">
        <w:rPr>
          <w:szCs w:val="23"/>
        </w:rPr>
        <w:t>er impact</w:t>
      </w:r>
      <w:r w:rsidRPr="00DF67A7">
        <w:rPr>
          <w:szCs w:val="23"/>
        </w:rPr>
        <w:t xml:space="preserve"> </w:t>
      </w:r>
      <w:r>
        <w:rPr>
          <w:szCs w:val="23"/>
        </w:rPr>
        <w:t xml:space="preserve">through </w:t>
      </w:r>
      <w:r w:rsidRPr="00A71A56">
        <w:rPr>
          <w:rFonts w:ascii="Calibri" w:hAnsi="Calibri" w:cs="Calibri"/>
          <w:color w:val="000000"/>
          <w:szCs w:val="23"/>
        </w:rPr>
        <w:t>a</w:t>
      </w:r>
      <w:r w:rsidR="00295283">
        <w:rPr>
          <w:rFonts w:ascii="Calibri" w:hAnsi="Calibri" w:cs="Calibri"/>
          <w:color w:val="000000"/>
          <w:szCs w:val="23"/>
        </w:rPr>
        <w:t>dvocacy work to mobilise</w:t>
      </w:r>
      <w:r w:rsidRPr="00A71A56">
        <w:rPr>
          <w:rFonts w:ascii="Calibri" w:hAnsi="Calibri" w:cs="Calibri"/>
          <w:color w:val="000000"/>
          <w:szCs w:val="23"/>
        </w:rPr>
        <w:t xml:space="preserve"> </w:t>
      </w:r>
      <w:r>
        <w:rPr>
          <w:rFonts w:ascii="Calibri" w:hAnsi="Calibri" w:cs="Calibri"/>
          <w:color w:val="000000"/>
          <w:szCs w:val="23"/>
        </w:rPr>
        <w:t xml:space="preserve">the </w:t>
      </w:r>
      <w:r w:rsidRPr="00A71A56">
        <w:rPr>
          <w:rFonts w:ascii="Calibri" w:hAnsi="Calibri" w:cs="Calibri"/>
          <w:color w:val="000000"/>
          <w:szCs w:val="23"/>
        </w:rPr>
        <w:t>resources of the global community to support</w:t>
      </w:r>
      <w:r>
        <w:rPr>
          <w:rFonts w:ascii="Calibri" w:hAnsi="Calibri" w:cs="Calibri"/>
          <w:color w:val="000000"/>
          <w:szCs w:val="23"/>
        </w:rPr>
        <w:t xml:space="preserve"> disability inclusion</w:t>
      </w:r>
      <w:r w:rsidRPr="00DF67A7">
        <w:rPr>
          <w:szCs w:val="23"/>
        </w:rPr>
        <w:t>.</w:t>
      </w:r>
      <w:r>
        <w:rPr>
          <w:szCs w:val="23"/>
        </w:rPr>
        <w:t xml:space="preserve"> </w:t>
      </w:r>
    </w:p>
    <w:p w14:paraId="098D08B4" w14:textId="77777777" w:rsidR="00573305" w:rsidRDefault="00C71656" w:rsidP="00E241C5">
      <w:pPr>
        <w:tabs>
          <w:tab w:val="right" w:pos="9214"/>
        </w:tabs>
        <w:rPr>
          <w:rFonts w:ascii="Calibri" w:eastAsia="Calibri" w:hAnsi="Calibri"/>
        </w:rPr>
      </w:pPr>
      <w:r>
        <w:rPr>
          <w:rFonts w:ascii="Calibri" w:hAnsi="Calibri" w:cs="Calibri"/>
          <w:color w:val="000000"/>
        </w:rPr>
        <w:t xml:space="preserve">Making development assistance disability inclusive is a complex undertaking for DFAT and its international development partners. The </w:t>
      </w:r>
      <w:r w:rsidRPr="00A75985">
        <w:rPr>
          <w:rFonts w:ascii="Calibri" w:hAnsi="Calibri" w:cs="Calibri"/>
          <w:i/>
          <w:color w:val="000000"/>
        </w:rPr>
        <w:t>Development for All 2015-2020</w:t>
      </w:r>
      <w:r>
        <w:rPr>
          <w:rFonts w:ascii="Calibri" w:hAnsi="Calibri" w:cs="Calibri"/>
          <w:color w:val="000000"/>
        </w:rPr>
        <w:t xml:space="preserve"> strategy is approaching the mid-point of implementation. It is therefore an opportune time</w:t>
      </w:r>
      <w:r w:rsidR="00E241C5">
        <w:rPr>
          <w:rFonts w:ascii="Calibri" w:hAnsi="Calibri" w:cs="Calibri"/>
          <w:color w:val="000000"/>
        </w:rPr>
        <w:t xml:space="preserve"> for the Office of Development E</w:t>
      </w:r>
      <w:r>
        <w:rPr>
          <w:rFonts w:ascii="Calibri" w:hAnsi="Calibri" w:cs="Calibri"/>
          <w:color w:val="000000"/>
        </w:rPr>
        <w:t>ffectiveness to evaluate how well the strategy is being implemented and what needs to be done to strengthen development outcom</w:t>
      </w:r>
      <w:r w:rsidR="00E241C5">
        <w:rPr>
          <w:rFonts w:ascii="Calibri" w:hAnsi="Calibri" w:cs="Calibri"/>
          <w:color w:val="000000"/>
        </w:rPr>
        <w:t xml:space="preserve">es for people with disabilities. </w:t>
      </w:r>
      <w:r w:rsidR="00573305">
        <w:rPr>
          <w:szCs w:val="23"/>
        </w:rPr>
        <w:t>This evaluation focuses on Australia’s international advocacy</w:t>
      </w:r>
      <w:r w:rsidR="001578D1">
        <w:rPr>
          <w:szCs w:val="23"/>
        </w:rPr>
        <w:t xml:space="preserve"> at a global level</w:t>
      </w:r>
      <w:r w:rsidR="00573305">
        <w:rPr>
          <w:szCs w:val="23"/>
        </w:rPr>
        <w:t>.</w:t>
      </w:r>
      <w:r>
        <w:rPr>
          <w:szCs w:val="23"/>
        </w:rPr>
        <w:t xml:space="preserve"> A subsequent evaluation will </w:t>
      </w:r>
      <w:r>
        <w:rPr>
          <w:rFonts w:ascii="Calibri" w:eastAsia="Calibri" w:hAnsi="Calibri"/>
        </w:rPr>
        <w:t>evaluate</w:t>
      </w:r>
      <w:r w:rsidRPr="00C71656">
        <w:rPr>
          <w:rFonts w:ascii="Calibri" w:eastAsia="Calibri" w:hAnsi="Calibri"/>
        </w:rPr>
        <w:t xml:space="preserve"> the extent of disability inclusion in Australia’s development assistance.</w:t>
      </w:r>
    </w:p>
    <w:p w14:paraId="02938FED" w14:textId="77777777" w:rsidR="00573305" w:rsidRDefault="00573305" w:rsidP="00B946B8">
      <w:pPr>
        <w:pStyle w:val="Heading3"/>
        <w:rPr>
          <w:rFonts w:ascii="Calibri" w:hAnsi="Calibri" w:cs="Calibri"/>
          <w:color w:val="000000"/>
        </w:rPr>
      </w:pPr>
      <w:bookmarkStart w:id="16" w:name="_Toc497738320"/>
      <w:bookmarkStart w:id="17" w:name="_Toc514934023"/>
      <w:r>
        <w:t xml:space="preserve">1.1 </w:t>
      </w:r>
      <w:r w:rsidR="00B07326">
        <w:t xml:space="preserve">Australia’s </w:t>
      </w:r>
      <w:r w:rsidR="00CB5FB9">
        <w:t>a</w:t>
      </w:r>
      <w:r w:rsidRPr="0083185D">
        <w:t xml:space="preserve">dvocacy for </w:t>
      </w:r>
      <w:r w:rsidR="00CB5FB9">
        <w:t>d</w:t>
      </w:r>
      <w:r w:rsidR="00B07326">
        <w:t xml:space="preserve">isability-inclusive </w:t>
      </w:r>
      <w:r w:rsidR="00CB5FB9">
        <w:t>d</w:t>
      </w:r>
      <w:r w:rsidRPr="00DF67A7">
        <w:t>evelopment</w:t>
      </w:r>
      <w:bookmarkEnd w:id="16"/>
      <w:bookmarkEnd w:id="17"/>
    </w:p>
    <w:p w14:paraId="720522DA" w14:textId="77777777" w:rsidR="00573305" w:rsidRPr="00911A81" w:rsidRDefault="00573305" w:rsidP="00573305">
      <w:pPr>
        <w:rPr>
          <w:szCs w:val="23"/>
        </w:rPr>
      </w:pPr>
      <w:r w:rsidRPr="00911A81">
        <w:rPr>
          <w:szCs w:val="23"/>
        </w:rPr>
        <w:t xml:space="preserve">Influencing international agreements and the policies and programs of </w:t>
      </w:r>
      <w:r w:rsidR="00FF0E0D">
        <w:rPr>
          <w:szCs w:val="23"/>
        </w:rPr>
        <w:t xml:space="preserve">bilateral, </w:t>
      </w:r>
      <w:r w:rsidRPr="00911A81">
        <w:rPr>
          <w:szCs w:val="23"/>
        </w:rPr>
        <w:t xml:space="preserve">multilateral </w:t>
      </w:r>
      <w:r w:rsidR="00FF0E0D">
        <w:rPr>
          <w:szCs w:val="23"/>
        </w:rPr>
        <w:t xml:space="preserve">and </w:t>
      </w:r>
      <w:r w:rsidRPr="00911A81">
        <w:rPr>
          <w:szCs w:val="23"/>
        </w:rPr>
        <w:t xml:space="preserve">development agencies has exponential benefits for people living with disability above and beyond what can be achieved </w:t>
      </w:r>
      <w:r w:rsidR="00FF0E0D">
        <w:rPr>
          <w:szCs w:val="23"/>
        </w:rPr>
        <w:t>within Australia’s own aid program</w:t>
      </w:r>
      <w:r w:rsidRPr="00911A81">
        <w:rPr>
          <w:szCs w:val="23"/>
        </w:rPr>
        <w:t>.</w:t>
      </w:r>
    </w:p>
    <w:p w14:paraId="4A170866" w14:textId="77777777" w:rsidR="00573305" w:rsidRPr="00B27ECC" w:rsidRDefault="00573305" w:rsidP="00573305">
      <w:pPr>
        <w:tabs>
          <w:tab w:val="right" w:pos="9214"/>
        </w:tabs>
        <w:rPr>
          <w:rFonts w:ascii="Calibri" w:hAnsi="Calibri" w:cs="Calibri"/>
          <w:color w:val="000000"/>
          <w:szCs w:val="23"/>
        </w:rPr>
      </w:pPr>
      <w:r w:rsidRPr="00CB1C06">
        <w:rPr>
          <w:rFonts w:ascii="Calibri" w:hAnsi="Calibri" w:cs="Calibri"/>
          <w:color w:val="000000"/>
          <w:szCs w:val="23"/>
        </w:rPr>
        <w:t xml:space="preserve">While the </w:t>
      </w:r>
      <w:r w:rsidRPr="00731119">
        <w:rPr>
          <w:rFonts w:ascii="Calibri" w:hAnsi="Calibri" w:cs="Calibri"/>
          <w:i/>
          <w:color w:val="000000"/>
          <w:szCs w:val="23"/>
        </w:rPr>
        <w:t xml:space="preserve">Development for All </w:t>
      </w:r>
      <w:r w:rsidR="00CB5FB9">
        <w:rPr>
          <w:rFonts w:ascii="Calibri" w:hAnsi="Calibri" w:cs="Calibri"/>
          <w:color w:val="000000"/>
          <w:szCs w:val="23"/>
        </w:rPr>
        <w:t>s</w:t>
      </w:r>
      <w:r w:rsidRPr="00CB1C06">
        <w:rPr>
          <w:rFonts w:ascii="Calibri" w:hAnsi="Calibri" w:cs="Calibri"/>
          <w:color w:val="000000"/>
          <w:szCs w:val="23"/>
        </w:rPr>
        <w:t>trategies and the process</w:t>
      </w:r>
      <w:r w:rsidR="00CB5FB9">
        <w:rPr>
          <w:rFonts w:ascii="Calibri" w:hAnsi="Calibri" w:cs="Calibri"/>
          <w:color w:val="000000"/>
          <w:szCs w:val="23"/>
        </w:rPr>
        <w:t>es</w:t>
      </w:r>
      <w:r w:rsidRPr="00CB1C06">
        <w:rPr>
          <w:rFonts w:ascii="Calibri" w:hAnsi="Calibri" w:cs="Calibri"/>
          <w:color w:val="000000"/>
          <w:szCs w:val="23"/>
        </w:rPr>
        <w:t xml:space="preserve"> that underpinned their development have been important advocacy tools, Australia has also deployed a diversity of explicit actions and approaches to change decision makers’ beliefs, policy and actions to </w:t>
      </w:r>
      <w:r>
        <w:rPr>
          <w:rFonts w:ascii="Calibri" w:hAnsi="Calibri" w:cs="Calibri"/>
          <w:color w:val="000000"/>
          <w:szCs w:val="23"/>
        </w:rPr>
        <w:t xml:space="preserve">ensure people with disabilities benefit equally from development. The most significant Australian advocacy work, in terms of effort and funding (Annex </w:t>
      </w:r>
      <w:r w:rsidR="007E0DA0">
        <w:rPr>
          <w:rFonts w:ascii="Calibri" w:hAnsi="Calibri" w:cs="Calibri"/>
          <w:color w:val="000000"/>
          <w:szCs w:val="23"/>
        </w:rPr>
        <w:t>1)</w:t>
      </w:r>
      <w:r>
        <w:rPr>
          <w:rFonts w:ascii="Calibri" w:hAnsi="Calibri" w:cs="Calibri"/>
          <w:color w:val="000000"/>
          <w:szCs w:val="23"/>
        </w:rPr>
        <w:t>, includes</w:t>
      </w:r>
      <w:r>
        <w:rPr>
          <w:szCs w:val="23"/>
        </w:rPr>
        <w:t>:</w:t>
      </w:r>
    </w:p>
    <w:p w14:paraId="70A9FD8E" w14:textId="77777777" w:rsidR="00573305" w:rsidRDefault="003402F3" w:rsidP="00C54754">
      <w:pPr>
        <w:pStyle w:val="ListParagraph"/>
        <w:numPr>
          <w:ilvl w:val="0"/>
          <w:numId w:val="5"/>
        </w:numPr>
        <w:rPr>
          <w:szCs w:val="23"/>
        </w:rPr>
      </w:pPr>
      <w:r>
        <w:rPr>
          <w:szCs w:val="23"/>
        </w:rPr>
        <w:t>Advocacy</w:t>
      </w:r>
      <w:r w:rsidR="00573305">
        <w:rPr>
          <w:szCs w:val="23"/>
        </w:rPr>
        <w:t xml:space="preserve"> for disability inclusion in g</w:t>
      </w:r>
      <w:r w:rsidR="001B0444">
        <w:rPr>
          <w:szCs w:val="23"/>
        </w:rPr>
        <w:t>lobal policy processes</w:t>
      </w:r>
    </w:p>
    <w:p w14:paraId="44711BE2" w14:textId="77777777" w:rsidR="00573305" w:rsidRDefault="003402F3" w:rsidP="00C54754">
      <w:pPr>
        <w:pStyle w:val="ListParagraph"/>
        <w:numPr>
          <w:ilvl w:val="0"/>
          <w:numId w:val="5"/>
        </w:numPr>
        <w:rPr>
          <w:szCs w:val="23"/>
        </w:rPr>
      </w:pPr>
      <w:r>
        <w:rPr>
          <w:szCs w:val="23"/>
        </w:rPr>
        <w:t>Building</w:t>
      </w:r>
      <w:r w:rsidR="00573305">
        <w:rPr>
          <w:szCs w:val="23"/>
        </w:rPr>
        <w:t xml:space="preserve"> the capacity of other advocates</w:t>
      </w:r>
      <w:r w:rsidR="00CB5FB9">
        <w:rPr>
          <w:szCs w:val="23"/>
        </w:rPr>
        <w:t>,</w:t>
      </w:r>
      <w:r w:rsidR="00573305">
        <w:rPr>
          <w:szCs w:val="23"/>
        </w:rPr>
        <w:t xml:space="preserve"> including disabled people</w:t>
      </w:r>
      <w:r w:rsidR="00507942">
        <w:rPr>
          <w:szCs w:val="23"/>
        </w:rPr>
        <w:t>’</w:t>
      </w:r>
      <w:r w:rsidR="00573305">
        <w:rPr>
          <w:szCs w:val="23"/>
        </w:rPr>
        <w:t>s organisations (</w:t>
      </w:r>
      <w:r w:rsidR="00573305" w:rsidRPr="007F3265">
        <w:rPr>
          <w:szCs w:val="23"/>
        </w:rPr>
        <w:t>DPOs</w:t>
      </w:r>
      <w:r w:rsidR="001B0444">
        <w:rPr>
          <w:szCs w:val="23"/>
        </w:rPr>
        <w:t>)</w:t>
      </w:r>
    </w:p>
    <w:p w14:paraId="42478B23" w14:textId="77777777" w:rsidR="00573305" w:rsidRPr="008661DD" w:rsidRDefault="00573305" w:rsidP="00C54754">
      <w:pPr>
        <w:pStyle w:val="ListParagraph"/>
        <w:numPr>
          <w:ilvl w:val="0"/>
          <w:numId w:val="5"/>
        </w:numPr>
        <w:rPr>
          <w:szCs w:val="23"/>
        </w:rPr>
      </w:pPr>
      <w:r>
        <w:rPr>
          <w:szCs w:val="23"/>
        </w:rPr>
        <w:t>Strengthening the evidence base through improving</w:t>
      </w:r>
      <w:r w:rsidRPr="008661DD">
        <w:rPr>
          <w:szCs w:val="23"/>
        </w:rPr>
        <w:t xml:space="preserve"> data collection on disability</w:t>
      </w:r>
    </w:p>
    <w:p w14:paraId="4DB195FB" w14:textId="77777777" w:rsidR="00573305" w:rsidRDefault="00573305" w:rsidP="00C54754">
      <w:pPr>
        <w:pStyle w:val="ListParagraph"/>
        <w:numPr>
          <w:ilvl w:val="0"/>
          <w:numId w:val="5"/>
        </w:numPr>
        <w:rPr>
          <w:szCs w:val="23"/>
        </w:rPr>
      </w:pPr>
      <w:r w:rsidRPr="008661DD">
        <w:rPr>
          <w:szCs w:val="23"/>
        </w:rPr>
        <w:t>Influencing partner agencies through policy dialogue</w:t>
      </w:r>
      <w:r>
        <w:rPr>
          <w:szCs w:val="23"/>
        </w:rPr>
        <w:t xml:space="preserve"> and funding</w:t>
      </w:r>
    </w:p>
    <w:p w14:paraId="30D396FA" w14:textId="77777777" w:rsidR="001754AF" w:rsidRPr="00DB091D" w:rsidRDefault="00573305" w:rsidP="00C54754">
      <w:pPr>
        <w:pStyle w:val="ListParagraph"/>
        <w:numPr>
          <w:ilvl w:val="0"/>
          <w:numId w:val="5"/>
        </w:numPr>
        <w:contextualSpacing w:val="0"/>
        <w:rPr>
          <w:szCs w:val="23"/>
        </w:rPr>
      </w:pPr>
      <w:r w:rsidRPr="00F779AE">
        <w:rPr>
          <w:rFonts w:ascii="Calibri" w:hAnsi="Calibri" w:cs="Calibri"/>
          <w:color w:val="000000"/>
          <w:szCs w:val="23"/>
        </w:rPr>
        <w:t>Building and working in coalitions to strengthen collective advocacy.</w:t>
      </w:r>
    </w:p>
    <w:p w14:paraId="4053B1AA" w14:textId="77777777" w:rsidR="002F06DF" w:rsidRPr="00B773FC" w:rsidRDefault="00F5655D" w:rsidP="00B773FC">
      <w:pPr>
        <w:pStyle w:val="Heading3"/>
      </w:pPr>
      <w:bookmarkStart w:id="18" w:name="_Toc497738321"/>
      <w:bookmarkStart w:id="19" w:name="_Toc514934024"/>
      <w:r w:rsidRPr="00B773FC">
        <w:t xml:space="preserve">1.2 </w:t>
      </w:r>
      <w:r w:rsidR="002F06DF" w:rsidRPr="00B773FC">
        <w:t xml:space="preserve">Evaluation </w:t>
      </w:r>
      <w:r w:rsidR="00CB5FB9" w:rsidRPr="00B773FC">
        <w:t>p</w:t>
      </w:r>
      <w:r w:rsidR="002F06DF" w:rsidRPr="00B773FC">
        <w:t>urpose</w:t>
      </w:r>
      <w:bookmarkEnd w:id="18"/>
      <w:bookmarkEnd w:id="19"/>
    </w:p>
    <w:p w14:paraId="65D38D1D" w14:textId="77777777" w:rsidR="002F06DF" w:rsidRDefault="002F06DF" w:rsidP="002F06DF">
      <w:pPr>
        <w:tabs>
          <w:tab w:val="right" w:pos="9214"/>
        </w:tabs>
        <w:rPr>
          <w:rFonts w:ascii="Calibri" w:hAnsi="Calibri" w:cs="Calibri"/>
          <w:color w:val="000000"/>
          <w:szCs w:val="23"/>
        </w:rPr>
      </w:pPr>
      <w:r w:rsidRPr="00A71A56">
        <w:rPr>
          <w:rFonts w:ascii="Calibri" w:hAnsi="Calibri" w:cs="Calibri"/>
          <w:color w:val="000000"/>
          <w:szCs w:val="23"/>
        </w:rPr>
        <w:t>The purpose of this evaluation is to assess the effectiveness and credibil</w:t>
      </w:r>
      <w:r>
        <w:rPr>
          <w:rFonts w:ascii="Calibri" w:hAnsi="Calibri" w:cs="Calibri"/>
          <w:color w:val="000000"/>
          <w:szCs w:val="23"/>
        </w:rPr>
        <w:t xml:space="preserve">ity of Australia’s international </w:t>
      </w:r>
      <w:r w:rsidRPr="00A71A56">
        <w:rPr>
          <w:rFonts w:ascii="Calibri" w:hAnsi="Calibri" w:cs="Calibri"/>
          <w:color w:val="000000"/>
          <w:szCs w:val="23"/>
        </w:rPr>
        <w:t>advocacy</w:t>
      </w:r>
      <w:r>
        <w:rPr>
          <w:rFonts w:ascii="Calibri" w:hAnsi="Calibri" w:cs="Calibri"/>
          <w:color w:val="000000"/>
          <w:szCs w:val="23"/>
        </w:rPr>
        <w:t xml:space="preserve"> for </w:t>
      </w:r>
      <w:r w:rsidRPr="00A71A56">
        <w:rPr>
          <w:rFonts w:ascii="Calibri" w:hAnsi="Calibri" w:cs="Calibri"/>
          <w:color w:val="000000"/>
          <w:szCs w:val="23"/>
        </w:rPr>
        <w:t xml:space="preserve">disability inclusion in development. </w:t>
      </w:r>
    </w:p>
    <w:p w14:paraId="7FD980E0" w14:textId="77777777" w:rsidR="002F06DF" w:rsidRPr="00A71A56" w:rsidRDefault="002F06DF" w:rsidP="00B946B8">
      <w:pPr>
        <w:pStyle w:val="Heading3"/>
      </w:pPr>
      <w:bookmarkStart w:id="20" w:name="_Toc497738322"/>
      <w:bookmarkStart w:id="21" w:name="_Toc514934025"/>
      <w:r>
        <w:t xml:space="preserve">1.3 </w:t>
      </w:r>
      <w:r w:rsidRPr="00A71A56">
        <w:t xml:space="preserve">Evaluation </w:t>
      </w:r>
      <w:r w:rsidR="00CB5FB9">
        <w:t>u</w:t>
      </w:r>
      <w:r w:rsidRPr="00A71A56">
        <w:t>se</w:t>
      </w:r>
      <w:bookmarkEnd w:id="20"/>
      <w:bookmarkEnd w:id="21"/>
    </w:p>
    <w:p w14:paraId="56320E6E" w14:textId="77777777" w:rsidR="002F06DF" w:rsidRDefault="0001376A" w:rsidP="002F06DF">
      <w:pPr>
        <w:tabs>
          <w:tab w:val="right" w:pos="9214"/>
        </w:tabs>
        <w:rPr>
          <w:rFonts w:ascii="Calibri" w:hAnsi="Calibri" w:cs="Calibri"/>
          <w:color w:val="000000"/>
          <w:szCs w:val="23"/>
        </w:rPr>
      </w:pPr>
      <w:r>
        <w:rPr>
          <w:rFonts w:ascii="Calibri" w:hAnsi="Calibri" w:cs="Calibri"/>
          <w:color w:val="000000"/>
          <w:szCs w:val="23"/>
        </w:rPr>
        <w:t>The principal users of</w:t>
      </w:r>
      <w:r w:rsidR="002F06DF" w:rsidRPr="00A71A56">
        <w:rPr>
          <w:rFonts w:ascii="Calibri" w:hAnsi="Calibri" w:cs="Calibri"/>
          <w:color w:val="000000"/>
          <w:szCs w:val="23"/>
        </w:rPr>
        <w:t xml:space="preserve"> this evaluation will be staff of the Department of Foreign Affairs and Trade</w:t>
      </w:r>
      <w:r w:rsidR="002F06DF">
        <w:rPr>
          <w:rFonts w:ascii="Calibri" w:hAnsi="Calibri" w:cs="Calibri"/>
          <w:color w:val="000000"/>
          <w:szCs w:val="23"/>
        </w:rPr>
        <w:t xml:space="preserve"> (DFAT)</w:t>
      </w:r>
      <w:r w:rsidR="002F06DF" w:rsidRPr="00A71A56">
        <w:rPr>
          <w:rFonts w:ascii="Calibri" w:hAnsi="Calibri" w:cs="Calibri"/>
          <w:color w:val="000000"/>
          <w:szCs w:val="23"/>
        </w:rPr>
        <w:t xml:space="preserve">, including the </w:t>
      </w:r>
      <w:r w:rsidR="00CB5FB9">
        <w:rPr>
          <w:rFonts w:ascii="Calibri" w:hAnsi="Calibri" w:cs="Calibri"/>
          <w:color w:val="000000"/>
          <w:szCs w:val="23"/>
        </w:rPr>
        <w:t>s</w:t>
      </w:r>
      <w:r w:rsidR="002F06DF" w:rsidRPr="00A71A56">
        <w:rPr>
          <w:rFonts w:ascii="Calibri" w:hAnsi="Calibri" w:cs="Calibri"/>
          <w:color w:val="000000"/>
          <w:szCs w:val="23"/>
        </w:rPr>
        <w:t xml:space="preserve">enior </w:t>
      </w:r>
      <w:r w:rsidR="00CB5FB9">
        <w:rPr>
          <w:rFonts w:ascii="Calibri" w:hAnsi="Calibri" w:cs="Calibri"/>
          <w:color w:val="000000"/>
          <w:szCs w:val="23"/>
        </w:rPr>
        <w:t>e</w:t>
      </w:r>
      <w:r w:rsidR="002F06DF" w:rsidRPr="00A71A56">
        <w:rPr>
          <w:rFonts w:ascii="Calibri" w:hAnsi="Calibri" w:cs="Calibri"/>
          <w:color w:val="000000"/>
          <w:szCs w:val="23"/>
        </w:rPr>
        <w:t xml:space="preserve">xecutive, policy makers in the Development Policy Division and aid program managers. Findings will inform and prioritise future </w:t>
      </w:r>
      <w:r w:rsidR="00320768">
        <w:rPr>
          <w:rFonts w:ascii="Calibri" w:hAnsi="Calibri" w:cs="Calibri"/>
          <w:color w:val="000000"/>
          <w:szCs w:val="23"/>
        </w:rPr>
        <w:t xml:space="preserve">advocacy </w:t>
      </w:r>
      <w:r w:rsidR="002F06DF" w:rsidRPr="00A71A56">
        <w:rPr>
          <w:rFonts w:ascii="Calibri" w:hAnsi="Calibri" w:cs="Calibri"/>
          <w:color w:val="000000"/>
          <w:szCs w:val="23"/>
        </w:rPr>
        <w:t>work to support disability inclusion</w:t>
      </w:r>
      <w:r w:rsidR="004226D2">
        <w:rPr>
          <w:rFonts w:ascii="Calibri" w:hAnsi="Calibri" w:cs="Calibri"/>
          <w:color w:val="000000"/>
          <w:szCs w:val="23"/>
        </w:rPr>
        <w:t xml:space="preserve">. </w:t>
      </w:r>
      <w:r w:rsidR="002F06DF" w:rsidRPr="00A71A56">
        <w:rPr>
          <w:rFonts w:ascii="Calibri" w:hAnsi="Calibri" w:cs="Calibri"/>
          <w:color w:val="000000"/>
          <w:szCs w:val="23"/>
        </w:rPr>
        <w:t xml:space="preserve">The evaluation </w:t>
      </w:r>
      <w:r w:rsidR="004226D2">
        <w:rPr>
          <w:rFonts w:ascii="Calibri" w:hAnsi="Calibri" w:cs="Calibri"/>
          <w:color w:val="000000"/>
          <w:szCs w:val="23"/>
        </w:rPr>
        <w:t xml:space="preserve">may also </w:t>
      </w:r>
      <w:r w:rsidR="002F06DF" w:rsidRPr="00A71A56">
        <w:rPr>
          <w:rFonts w:ascii="Calibri" w:hAnsi="Calibri" w:cs="Calibri"/>
          <w:color w:val="000000"/>
          <w:szCs w:val="23"/>
        </w:rPr>
        <w:t>be of interest to other bilater</w:t>
      </w:r>
      <w:r w:rsidR="002F06DF">
        <w:rPr>
          <w:rFonts w:ascii="Calibri" w:hAnsi="Calibri" w:cs="Calibri"/>
          <w:color w:val="000000"/>
          <w:szCs w:val="23"/>
        </w:rPr>
        <w:t>al donors, development agencies</w:t>
      </w:r>
      <w:r w:rsidR="002F06DF" w:rsidRPr="00A71A56">
        <w:rPr>
          <w:rFonts w:ascii="Calibri" w:hAnsi="Calibri" w:cs="Calibri"/>
          <w:color w:val="000000"/>
          <w:szCs w:val="23"/>
        </w:rPr>
        <w:t xml:space="preserve"> and civil society organisations.</w:t>
      </w:r>
    </w:p>
    <w:p w14:paraId="596071F1" w14:textId="77777777" w:rsidR="002F06DF" w:rsidRPr="00A71A56" w:rsidRDefault="002F06DF" w:rsidP="00B946B8">
      <w:pPr>
        <w:pStyle w:val="Heading3"/>
      </w:pPr>
      <w:bookmarkStart w:id="22" w:name="_Toc497738323"/>
      <w:bookmarkStart w:id="23" w:name="_Toc514934026"/>
      <w:r>
        <w:t xml:space="preserve">1.4 </w:t>
      </w:r>
      <w:r w:rsidR="00573305">
        <w:t xml:space="preserve">Evaluation </w:t>
      </w:r>
      <w:r w:rsidR="00CB5FB9">
        <w:t>s</w:t>
      </w:r>
      <w:r w:rsidRPr="00A71A56">
        <w:t>cope</w:t>
      </w:r>
      <w:bookmarkEnd w:id="22"/>
      <w:bookmarkEnd w:id="23"/>
    </w:p>
    <w:p w14:paraId="64001E8A" w14:textId="77777777" w:rsidR="008C0F60" w:rsidRDefault="009C38A5" w:rsidP="008C0F60">
      <w:pPr>
        <w:tabs>
          <w:tab w:val="right" w:pos="9214"/>
        </w:tabs>
        <w:rPr>
          <w:rFonts w:ascii="Calibri" w:hAnsi="Calibri" w:cs="Calibri"/>
          <w:color w:val="000000"/>
          <w:szCs w:val="23"/>
        </w:rPr>
      </w:pPr>
      <w:r>
        <w:rPr>
          <w:rFonts w:ascii="Calibri" w:hAnsi="Calibri" w:cs="Calibri"/>
          <w:color w:val="000000"/>
          <w:szCs w:val="23"/>
        </w:rPr>
        <w:t>The evaluation covered DFAT’s i</w:t>
      </w:r>
      <w:r w:rsidR="00982754">
        <w:rPr>
          <w:rFonts w:ascii="Calibri" w:hAnsi="Calibri" w:cs="Calibri"/>
          <w:color w:val="000000"/>
          <w:szCs w:val="23"/>
        </w:rPr>
        <w:t xml:space="preserve">nternational advocacy </w:t>
      </w:r>
      <w:r w:rsidR="0048119C">
        <w:rPr>
          <w:rFonts w:ascii="Calibri" w:hAnsi="Calibri" w:cs="Calibri"/>
          <w:color w:val="000000"/>
          <w:szCs w:val="23"/>
        </w:rPr>
        <w:t xml:space="preserve">at </w:t>
      </w:r>
      <w:r w:rsidR="00CB5FB9">
        <w:rPr>
          <w:rFonts w:ascii="Calibri" w:hAnsi="Calibri" w:cs="Calibri"/>
          <w:color w:val="000000"/>
          <w:szCs w:val="23"/>
        </w:rPr>
        <w:t>the</w:t>
      </w:r>
      <w:r w:rsidR="00FF0E0D">
        <w:rPr>
          <w:rFonts w:ascii="Calibri" w:hAnsi="Calibri" w:cs="Calibri"/>
          <w:color w:val="000000"/>
          <w:szCs w:val="23"/>
        </w:rPr>
        <w:t xml:space="preserve"> global level, as</w:t>
      </w:r>
      <w:r>
        <w:rPr>
          <w:rFonts w:ascii="Calibri" w:hAnsi="Calibri" w:cs="Calibri"/>
          <w:color w:val="000000"/>
          <w:szCs w:val="23"/>
        </w:rPr>
        <w:t xml:space="preserve"> this </w:t>
      </w:r>
      <w:r w:rsidR="004930D3">
        <w:rPr>
          <w:rFonts w:ascii="Calibri" w:hAnsi="Calibri" w:cs="Calibri"/>
          <w:color w:val="000000"/>
          <w:szCs w:val="23"/>
        </w:rPr>
        <w:t xml:space="preserve">has </w:t>
      </w:r>
      <w:r w:rsidR="00335990">
        <w:rPr>
          <w:rFonts w:ascii="Calibri" w:hAnsi="Calibri" w:cs="Calibri"/>
          <w:color w:val="000000"/>
          <w:szCs w:val="23"/>
        </w:rPr>
        <w:t>been the focus of most</w:t>
      </w:r>
      <w:r>
        <w:rPr>
          <w:rFonts w:ascii="Calibri" w:hAnsi="Calibri" w:cs="Calibri"/>
          <w:color w:val="000000"/>
          <w:szCs w:val="23"/>
        </w:rPr>
        <w:t xml:space="preserve"> </w:t>
      </w:r>
      <w:r w:rsidR="00FF0E0D">
        <w:rPr>
          <w:rFonts w:ascii="Calibri" w:hAnsi="Calibri" w:cs="Calibri"/>
          <w:color w:val="000000"/>
          <w:szCs w:val="23"/>
        </w:rPr>
        <w:t xml:space="preserve">of DFAT’s </w:t>
      </w:r>
      <w:r>
        <w:rPr>
          <w:rFonts w:ascii="Calibri" w:hAnsi="Calibri" w:cs="Calibri"/>
          <w:color w:val="000000"/>
          <w:szCs w:val="23"/>
        </w:rPr>
        <w:t xml:space="preserve">advocacy </w:t>
      </w:r>
      <w:r w:rsidR="00335990">
        <w:rPr>
          <w:rFonts w:ascii="Calibri" w:hAnsi="Calibri" w:cs="Calibri"/>
          <w:color w:val="000000"/>
          <w:szCs w:val="23"/>
        </w:rPr>
        <w:t>work</w:t>
      </w:r>
      <w:r w:rsidR="009A076A">
        <w:rPr>
          <w:rFonts w:ascii="Calibri" w:hAnsi="Calibri" w:cs="Calibri"/>
          <w:color w:val="000000"/>
          <w:szCs w:val="23"/>
        </w:rPr>
        <w:t>.</w:t>
      </w:r>
      <w:r>
        <w:rPr>
          <w:rFonts w:ascii="Calibri" w:hAnsi="Calibri" w:cs="Calibri"/>
          <w:color w:val="000000"/>
          <w:szCs w:val="23"/>
        </w:rPr>
        <w:t xml:space="preserve"> </w:t>
      </w:r>
      <w:r w:rsidR="00D06C37">
        <w:rPr>
          <w:rFonts w:ascii="Calibri" w:hAnsi="Calibri" w:cs="Calibri"/>
          <w:color w:val="000000"/>
          <w:szCs w:val="23"/>
        </w:rPr>
        <w:t>The</w:t>
      </w:r>
      <w:r w:rsidR="002F06DF">
        <w:rPr>
          <w:rFonts w:ascii="Calibri" w:hAnsi="Calibri" w:cs="Calibri"/>
          <w:color w:val="000000"/>
          <w:szCs w:val="23"/>
        </w:rPr>
        <w:t xml:space="preserve"> broad range of </w:t>
      </w:r>
      <w:r w:rsidR="00D06C37">
        <w:rPr>
          <w:rFonts w:ascii="Calibri" w:hAnsi="Calibri" w:cs="Calibri"/>
          <w:color w:val="000000"/>
          <w:szCs w:val="23"/>
        </w:rPr>
        <w:t xml:space="preserve">international </w:t>
      </w:r>
      <w:r w:rsidR="002F06DF">
        <w:rPr>
          <w:rFonts w:ascii="Calibri" w:hAnsi="Calibri" w:cs="Calibri"/>
          <w:color w:val="000000"/>
          <w:szCs w:val="23"/>
        </w:rPr>
        <w:t>advocacy work</w:t>
      </w:r>
      <w:r w:rsidR="00D06C37">
        <w:rPr>
          <w:rFonts w:ascii="Calibri" w:hAnsi="Calibri" w:cs="Calibri"/>
          <w:color w:val="000000"/>
          <w:szCs w:val="23"/>
        </w:rPr>
        <w:t xml:space="preserve"> since 2008 was reviewed</w:t>
      </w:r>
      <w:r w:rsidR="002F06DF">
        <w:rPr>
          <w:rFonts w:ascii="Calibri" w:hAnsi="Calibri" w:cs="Calibri"/>
          <w:color w:val="000000"/>
          <w:szCs w:val="23"/>
        </w:rPr>
        <w:t xml:space="preserve"> but</w:t>
      </w:r>
      <w:r w:rsidR="002F06DF">
        <w:rPr>
          <w:rFonts w:ascii="Calibri" w:hAnsi="Calibri"/>
        </w:rPr>
        <w:t xml:space="preserve"> recent work </w:t>
      </w:r>
      <w:r w:rsidR="00D06C37">
        <w:rPr>
          <w:rFonts w:ascii="Calibri" w:hAnsi="Calibri"/>
        </w:rPr>
        <w:t xml:space="preserve">was more closely examined </w:t>
      </w:r>
      <w:r w:rsidR="00CB5FB9">
        <w:rPr>
          <w:rFonts w:ascii="Calibri" w:hAnsi="Calibri"/>
        </w:rPr>
        <w:t>because of</w:t>
      </w:r>
      <w:r w:rsidR="002F06DF">
        <w:rPr>
          <w:rFonts w:ascii="Calibri" w:hAnsi="Calibri" w:cs="Calibri"/>
          <w:color w:val="000000"/>
          <w:szCs w:val="23"/>
        </w:rPr>
        <w:t xml:space="preserve"> the availability of suitable informants and documentation. </w:t>
      </w:r>
      <w:r w:rsidR="008C0F60">
        <w:rPr>
          <w:rFonts w:ascii="Calibri" w:hAnsi="Calibri" w:cs="Calibri"/>
          <w:color w:val="000000"/>
          <w:szCs w:val="23"/>
        </w:rPr>
        <w:t>The evaluation does not cover DFAT advocacy at regional, national and sub-national level</w:t>
      </w:r>
      <w:r w:rsidR="00CB5FB9">
        <w:rPr>
          <w:rFonts w:ascii="Calibri" w:hAnsi="Calibri" w:cs="Calibri"/>
          <w:color w:val="000000"/>
          <w:szCs w:val="23"/>
        </w:rPr>
        <w:t>s</w:t>
      </w:r>
      <w:r w:rsidR="008C0F60">
        <w:rPr>
          <w:rFonts w:ascii="Calibri" w:hAnsi="Calibri" w:cs="Calibri"/>
          <w:color w:val="000000"/>
          <w:szCs w:val="23"/>
        </w:rPr>
        <w:t>.</w:t>
      </w:r>
    </w:p>
    <w:p w14:paraId="73A074DD" w14:textId="77777777" w:rsidR="002F06DF" w:rsidRDefault="002F06DF" w:rsidP="00B946B8">
      <w:pPr>
        <w:pStyle w:val="Heading3"/>
      </w:pPr>
      <w:bookmarkStart w:id="24" w:name="_Toc497738324"/>
      <w:bookmarkStart w:id="25" w:name="_Toc514934027"/>
      <w:r>
        <w:t xml:space="preserve">1.5 </w:t>
      </w:r>
      <w:r w:rsidRPr="00A71A56">
        <w:t xml:space="preserve">Evaluation </w:t>
      </w:r>
      <w:r w:rsidR="00CB5FB9">
        <w:t>m</w:t>
      </w:r>
      <w:r>
        <w:t>ethodology</w:t>
      </w:r>
      <w:bookmarkEnd w:id="24"/>
      <w:bookmarkEnd w:id="25"/>
    </w:p>
    <w:p w14:paraId="6DB02F3A" w14:textId="77777777" w:rsidR="002F06DF" w:rsidRDefault="002F06DF" w:rsidP="002F06DF">
      <w:pPr>
        <w:tabs>
          <w:tab w:val="right" w:pos="9214"/>
        </w:tabs>
        <w:rPr>
          <w:rFonts w:ascii="Calibri" w:hAnsi="Calibri" w:cs="Calibri"/>
          <w:color w:val="000000"/>
          <w:szCs w:val="23"/>
        </w:rPr>
      </w:pPr>
      <w:r>
        <w:rPr>
          <w:rFonts w:ascii="Calibri" w:eastAsia="Calibri" w:hAnsi="Calibri"/>
          <w:szCs w:val="23"/>
        </w:rPr>
        <w:t xml:space="preserve">Assessing the </w:t>
      </w:r>
      <w:r w:rsidRPr="00A71A56">
        <w:rPr>
          <w:rFonts w:ascii="Calibri" w:hAnsi="Calibri" w:cs="Calibri"/>
          <w:color w:val="000000"/>
          <w:szCs w:val="23"/>
        </w:rPr>
        <w:t xml:space="preserve">effectiveness of advocacy </w:t>
      </w:r>
      <w:r>
        <w:rPr>
          <w:rFonts w:ascii="Calibri" w:hAnsi="Calibri" w:cs="Calibri"/>
          <w:color w:val="000000"/>
          <w:szCs w:val="23"/>
        </w:rPr>
        <w:t xml:space="preserve">work </w:t>
      </w:r>
      <w:r w:rsidRPr="00A71A56">
        <w:rPr>
          <w:rFonts w:ascii="Calibri" w:hAnsi="Calibri" w:cs="Calibri"/>
          <w:color w:val="000000"/>
          <w:szCs w:val="23"/>
        </w:rPr>
        <w:t>can be challenging</w:t>
      </w:r>
      <w:r>
        <w:rPr>
          <w:rFonts w:ascii="Calibri" w:hAnsi="Calibri" w:cs="Calibri"/>
          <w:color w:val="000000"/>
          <w:szCs w:val="23"/>
        </w:rPr>
        <w:t xml:space="preserve"> as</w:t>
      </w:r>
      <w:r w:rsidR="003402F3">
        <w:rPr>
          <w:rStyle w:val="FootnoteReference"/>
          <w:rFonts w:ascii="Calibri" w:hAnsi="Calibri" w:cs="Calibri"/>
          <w:color w:val="000000"/>
          <w:szCs w:val="23"/>
        </w:rPr>
        <w:footnoteReference w:id="2"/>
      </w:r>
      <w:r>
        <w:rPr>
          <w:rFonts w:ascii="Calibri" w:hAnsi="Calibri" w:cs="Calibri"/>
          <w:color w:val="000000"/>
          <w:szCs w:val="23"/>
        </w:rPr>
        <w:t>:</w:t>
      </w:r>
      <w:r w:rsidRPr="00A71A56">
        <w:rPr>
          <w:rFonts w:ascii="Calibri" w:hAnsi="Calibri" w:cs="Calibri"/>
          <w:color w:val="000000"/>
          <w:szCs w:val="23"/>
        </w:rPr>
        <w:t xml:space="preserve"> </w:t>
      </w:r>
    </w:p>
    <w:p w14:paraId="1B10C879" w14:textId="77777777" w:rsidR="002F06DF" w:rsidRPr="00E670E3" w:rsidRDefault="00C2527E" w:rsidP="00C54754">
      <w:pPr>
        <w:pStyle w:val="ListParagraph"/>
        <w:numPr>
          <w:ilvl w:val="0"/>
          <w:numId w:val="9"/>
        </w:numPr>
        <w:tabs>
          <w:tab w:val="right" w:pos="9214"/>
        </w:tabs>
        <w:rPr>
          <w:rFonts w:ascii="Calibri" w:eastAsia="Calibri" w:hAnsi="Calibri"/>
          <w:szCs w:val="23"/>
        </w:rPr>
      </w:pPr>
      <w:r>
        <w:rPr>
          <w:rFonts w:ascii="Calibri" w:hAnsi="Calibri" w:cs="Calibri"/>
          <w:color w:val="000000"/>
          <w:szCs w:val="23"/>
        </w:rPr>
        <w:t>Changes in</w:t>
      </w:r>
      <w:r w:rsidR="002F06DF" w:rsidRPr="00E670E3">
        <w:rPr>
          <w:rFonts w:ascii="Calibri" w:hAnsi="Calibri" w:cs="Calibri"/>
          <w:color w:val="000000"/>
          <w:szCs w:val="23"/>
        </w:rPr>
        <w:t xml:space="preserve"> </w:t>
      </w:r>
      <w:r w:rsidR="002F06DF" w:rsidRPr="00E670E3">
        <w:rPr>
          <w:rFonts w:ascii="Calibri" w:eastAsia="Calibri" w:hAnsi="Calibri"/>
          <w:szCs w:val="23"/>
        </w:rPr>
        <w:t xml:space="preserve">beliefs and attitudes are difficult to measure </w:t>
      </w:r>
    </w:p>
    <w:p w14:paraId="6DE77BEF" w14:textId="77777777" w:rsidR="00B02806" w:rsidRDefault="002F06DF" w:rsidP="00C54754">
      <w:pPr>
        <w:pStyle w:val="ListParagraph"/>
        <w:numPr>
          <w:ilvl w:val="0"/>
          <w:numId w:val="9"/>
        </w:numPr>
        <w:tabs>
          <w:tab w:val="right" w:pos="9214"/>
        </w:tabs>
        <w:rPr>
          <w:rFonts w:ascii="Calibri" w:eastAsia="Calibri" w:hAnsi="Calibri"/>
          <w:szCs w:val="23"/>
        </w:rPr>
      </w:pPr>
      <w:r w:rsidRPr="00E670E3">
        <w:rPr>
          <w:rFonts w:ascii="Calibri" w:eastAsia="Calibri" w:hAnsi="Calibri"/>
          <w:szCs w:val="23"/>
        </w:rPr>
        <w:t>Change typically happens incrementally over long periods</w:t>
      </w:r>
    </w:p>
    <w:p w14:paraId="648A5F95" w14:textId="77777777" w:rsidR="002F3729" w:rsidRPr="00E670E3" w:rsidRDefault="002F3729" w:rsidP="002F3729">
      <w:pPr>
        <w:pStyle w:val="ListParagraph"/>
        <w:numPr>
          <w:ilvl w:val="0"/>
          <w:numId w:val="9"/>
        </w:numPr>
        <w:tabs>
          <w:tab w:val="right" w:pos="9214"/>
        </w:tabs>
        <w:rPr>
          <w:rFonts w:ascii="Calibri" w:eastAsia="Calibri" w:hAnsi="Calibri"/>
          <w:szCs w:val="23"/>
        </w:rPr>
      </w:pPr>
      <w:r>
        <w:rPr>
          <w:rFonts w:ascii="Calibri" w:hAnsi="Calibri" w:cs="Calibri"/>
          <w:color w:val="000000"/>
          <w:szCs w:val="23"/>
        </w:rPr>
        <w:t xml:space="preserve">The receptiveness of targets </w:t>
      </w:r>
      <w:r w:rsidRPr="00E670E3">
        <w:rPr>
          <w:rFonts w:ascii="Calibri" w:hAnsi="Calibri" w:cs="Calibri"/>
          <w:color w:val="000000"/>
          <w:szCs w:val="23"/>
        </w:rPr>
        <w:t xml:space="preserve">influence </w:t>
      </w:r>
      <w:r>
        <w:rPr>
          <w:rFonts w:ascii="Calibri" w:hAnsi="Calibri" w:cs="Calibri"/>
          <w:color w:val="000000"/>
          <w:szCs w:val="23"/>
        </w:rPr>
        <w:t>the</w:t>
      </w:r>
      <w:r w:rsidRPr="00E670E3">
        <w:rPr>
          <w:rFonts w:ascii="Calibri" w:hAnsi="Calibri" w:cs="Calibri"/>
          <w:color w:val="000000"/>
          <w:szCs w:val="23"/>
        </w:rPr>
        <w:t xml:space="preserve"> effectiveness</w:t>
      </w:r>
      <w:r>
        <w:rPr>
          <w:rFonts w:ascii="Calibri" w:hAnsi="Calibri" w:cs="Calibri"/>
          <w:color w:val="000000"/>
          <w:szCs w:val="23"/>
        </w:rPr>
        <w:t xml:space="preserve"> of advocacy as much as</w:t>
      </w:r>
      <w:r w:rsidRPr="00E670E3">
        <w:rPr>
          <w:rFonts w:ascii="Calibri" w:hAnsi="Calibri" w:cs="Calibri"/>
          <w:color w:val="000000"/>
          <w:szCs w:val="23"/>
        </w:rPr>
        <w:t xml:space="preserve"> the quality of the advocacy. The political environment, economic considerations, relationships and cultural </w:t>
      </w:r>
      <w:r>
        <w:rPr>
          <w:rFonts w:ascii="Calibri" w:hAnsi="Calibri" w:cs="Calibri"/>
          <w:color w:val="000000"/>
          <w:szCs w:val="23"/>
        </w:rPr>
        <w:t>beliefs all influence receptiveness</w:t>
      </w:r>
      <w:r w:rsidRPr="00E670E3">
        <w:rPr>
          <w:rFonts w:ascii="Calibri" w:hAnsi="Calibri" w:cs="Calibri"/>
          <w:color w:val="000000"/>
          <w:szCs w:val="23"/>
        </w:rPr>
        <w:t>.</w:t>
      </w:r>
      <w:r w:rsidRPr="00E670E3">
        <w:rPr>
          <w:rFonts w:ascii="Calibri" w:eastAsia="Calibri" w:hAnsi="Calibri"/>
          <w:szCs w:val="23"/>
        </w:rPr>
        <w:t xml:space="preserve"> </w:t>
      </w:r>
      <w:r>
        <w:rPr>
          <w:rFonts w:ascii="Calibri" w:eastAsia="Calibri" w:hAnsi="Calibri"/>
          <w:szCs w:val="23"/>
        </w:rPr>
        <w:t xml:space="preserve">In </w:t>
      </w:r>
      <w:r w:rsidRPr="00E670E3">
        <w:rPr>
          <w:rFonts w:ascii="Calibri" w:eastAsia="Calibri" w:hAnsi="Calibri"/>
          <w:szCs w:val="23"/>
        </w:rPr>
        <w:t>some contexts</w:t>
      </w:r>
      <w:r>
        <w:rPr>
          <w:rFonts w:ascii="Calibri" w:eastAsia="Calibri" w:hAnsi="Calibri"/>
          <w:szCs w:val="23"/>
        </w:rPr>
        <w:t>,</w:t>
      </w:r>
      <w:r w:rsidRPr="00E670E3">
        <w:rPr>
          <w:rFonts w:ascii="Calibri" w:eastAsia="Calibri" w:hAnsi="Calibri"/>
          <w:szCs w:val="23"/>
        </w:rPr>
        <w:t xml:space="preserve"> </w:t>
      </w:r>
      <w:r>
        <w:rPr>
          <w:rFonts w:ascii="Calibri" w:eastAsia="Calibri" w:hAnsi="Calibri"/>
          <w:szCs w:val="23"/>
        </w:rPr>
        <w:t xml:space="preserve">and </w:t>
      </w:r>
      <w:r w:rsidRPr="00E670E3">
        <w:rPr>
          <w:rFonts w:ascii="Calibri" w:eastAsia="Calibri" w:hAnsi="Calibri"/>
          <w:szCs w:val="23"/>
        </w:rPr>
        <w:t>at some times, a variety of factors may align, so that</w:t>
      </w:r>
      <w:r>
        <w:rPr>
          <w:rFonts w:ascii="Calibri" w:eastAsia="Calibri" w:hAnsi="Calibri"/>
          <w:szCs w:val="23"/>
        </w:rPr>
        <w:t>,</w:t>
      </w:r>
      <w:r w:rsidRPr="00E670E3">
        <w:rPr>
          <w:rFonts w:ascii="Calibri" w:eastAsia="Calibri" w:hAnsi="Calibri"/>
          <w:szCs w:val="23"/>
        </w:rPr>
        <w:t xml:space="preserve"> after long periods</w:t>
      </w:r>
      <w:r>
        <w:rPr>
          <w:rFonts w:ascii="Calibri" w:eastAsia="Calibri" w:hAnsi="Calibri"/>
          <w:szCs w:val="23"/>
        </w:rPr>
        <w:t xml:space="preserve"> of advocacy, change happens quickly. </w:t>
      </w:r>
      <w:r w:rsidRPr="00E670E3">
        <w:rPr>
          <w:rFonts w:ascii="Calibri" w:eastAsia="Calibri" w:hAnsi="Calibri"/>
          <w:szCs w:val="23"/>
        </w:rPr>
        <w:t xml:space="preserve"> </w:t>
      </w:r>
    </w:p>
    <w:p w14:paraId="2B81B65D" w14:textId="77777777" w:rsidR="002F3729" w:rsidRDefault="002F3729" w:rsidP="002F3729">
      <w:pPr>
        <w:pStyle w:val="ListParagraph"/>
        <w:numPr>
          <w:ilvl w:val="0"/>
          <w:numId w:val="9"/>
        </w:numPr>
        <w:tabs>
          <w:tab w:val="right" w:pos="9214"/>
        </w:tabs>
        <w:rPr>
          <w:rFonts w:ascii="Calibri" w:eastAsia="Calibri" w:hAnsi="Calibri"/>
          <w:szCs w:val="23"/>
        </w:rPr>
      </w:pPr>
      <w:r w:rsidRPr="00E670E3">
        <w:rPr>
          <w:rFonts w:ascii="Calibri" w:eastAsia="Calibri" w:hAnsi="Calibri"/>
          <w:szCs w:val="23"/>
        </w:rPr>
        <w:t xml:space="preserve">Advocacy is often more effective </w:t>
      </w:r>
      <w:r>
        <w:rPr>
          <w:rFonts w:ascii="Calibri" w:eastAsia="Calibri" w:hAnsi="Calibri"/>
          <w:szCs w:val="23"/>
        </w:rPr>
        <w:t>when it is multifaceted</w:t>
      </w:r>
      <w:r w:rsidRPr="00E670E3">
        <w:rPr>
          <w:rFonts w:ascii="Calibri" w:eastAsia="Calibri" w:hAnsi="Calibri"/>
          <w:szCs w:val="23"/>
        </w:rPr>
        <w:t xml:space="preserve"> </w:t>
      </w:r>
      <w:r>
        <w:rPr>
          <w:rFonts w:ascii="Calibri" w:eastAsia="Calibri" w:hAnsi="Calibri"/>
          <w:szCs w:val="23"/>
        </w:rPr>
        <w:t xml:space="preserve">and </w:t>
      </w:r>
      <w:r w:rsidRPr="00E670E3">
        <w:rPr>
          <w:rFonts w:ascii="Calibri" w:eastAsia="Calibri" w:hAnsi="Calibri"/>
          <w:szCs w:val="23"/>
        </w:rPr>
        <w:t xml:space="preserve">when there </w:t>
      </w:r>
      <w:r>
        <w:rPr>
          <w:rFonts w:ascii="Calibri" w:eastAsia="Calibri" w:hAnsi="Calibri"/>
          <w:szCs w:val="23"/>
        </w:rPr>
        <w:t>are multiple advocates,</w:t>
      </w:r>
      <w:r w:rsidRPr="00E670E3">
        <w:rPr>
          <w:rFonts w:ascii="Calibri" w:eastAsia="Calibri" w:hAnsi="Calibri"/>
          <w:szCs w:val="23"/>
        </w:rPr>
        <w:t xml:space="preserve"> </w:t>
      </w:r>
      <w:r>
        <w:rPr>
          <w:rFonts w:ascii="Calibri" w:eastAsia="Calibri" w:hAnsi="Calibri"/>
          <w:szCs w:val="23"/>
        </w:rPr>
        <w:t xml:space="preserve">so </w:t>
      </w:r>
      <w:r w:rsidRPr="00E670E3">
        <w:rPr>
          <w:rFonts w:ascii="Calibri" w:eastAsia="Calibri" w:hAnsi="Calibri"/>
          <w:szCs w:val="23"/>
        </w:rPr>
        <w:t xml:space="preserve">it </w:t>
      </w:r>
      <w:r>
        <w:rPr>
          <w:rFonts w:ascii="Calibri" w:eastAsia="Calibri" w:hAnsi="Calibri"/>
          <w:szCs w:val="23"/>
        </w:rPr>
        <w:t>can</w:t>
      </w:r>
      <w:r w:rsidRPr="00E670E3">
        <w:rPr>
          <w:rFonts w:ascii="Calibri" w:eastAsia="Calibri" w:hAnsi="Calibri"/>
          <w:szCs w:val="23"/>
        </w:rPr>
        <w:t xml:space="preserve"> </w:t>
      </w:r>
      <w:r>
        <w:rPr>
          <w:rFonts w:ascii="Calibri" w:eastAsia="Calibri" w:hAnsi="Calibri"/>
          <w:szCs w:val="23"/>
        </w:rPr>
        <w:t xml:space="preserve">be </w:t>
      </w:r>
      <w:r w:rsidRPr="00E670E3">
        <w:rPr>
          <w:rFonts w:ascii="Calibri" w:eastAsia="Calibri" w:hAnsi="Calibri"/>
          <w:szCs w:val="23"/>
        </w:rPr>
        <w:t>difficult to attribute outcomes to specific</w:t>
      </w:r>
      <w:r>
        <w:rPr>
          <w:rFonts w:ascii="Calibri" w:eastAsia="Calibri" w:hAnsi="Calibri"/>
          <w:szCs w:val="23"/>
        </w:rPr>
        <w:t xml:space="preserve"> actions of a particular advocate.</w:t>
      </w:r>
    </w:p>
    <w:p w14:paraId="2A3DE275" w14:textId="7D462DC5" w:rsidR="002F06DF" w:rsidRDefault="002F06DF" w:rsidP="002F06DF">
      <w:pPr>
        <w:rPr>
          <w:rFonts w:ascii="Calibri" w:eastAsia="Calibri" w:hAnsi="Calibri"/>
          <w:szCs w:val="23"/>
        </w:rPr>
      </w:pPr>
      <w:r>
        <w:rPr>
          <w:rFonts w:ascii="Calibri" w:hAnsi="Calibri" w:cstheme="minorHAnsi"/>
          <w:szCs w:val="23"/>
        </w:rPr>
        <w:t xml:space="preserve">A Theory of </w:t>
      </w:r>
      <w:r w:rsidR="00B026F3">
        <w:rPr>
          <w:rFonts w:ascii="Calibri" w:hAnsi="Calibri" w:cstheme="minorHAnsi"/>
          <w:szCs w:val="23"/>
        </w:rPr>
        <w:t>Change that</w:t>
      </w:r>
      <w:r>
        <w:rPr>
          <w:rFonts w:ascii="Calibri" w:hAnsi="Calibri" w:cstheme="minorHAnsi"/>
          <w:szCs w:val="23"/>
        </w:rPr>
        <w:t xml:space="preserve"> recognises and maps the diversity of actions and approaches used by DFAT was developed to provide a framewo</w:t>
      </w:r>
      <w:r w:rsidR="009A076A">
        <w:rPr>
          <w:rFonts w:ascii="Calibri" w:hAnsi="Calibri" w:cstheme="minorHAnsi"/>
          <w:szCs w:val="23"/>
        </w:rPr>
        <w:t>rk for the evaluation</w:t>
      </w:r>
      <w:r w:rsidR="00D06C37">
        <w:rPr>
          <w:rFonts w:ascii="Calibri" w:hAnsi="Calibri" w:cstheme="minorHAnsi"/>
          <w:szCs w:val="23"/>
        </w:rPr>
        <w:t xml:space="preserve"> (Figure 1</w:t>
      </w:r>
      <w:r>
        <w:rPr>
          <w:rFonts w:ascii="Calibri" w:hAnsi="Calibri" w:cstheme="minorHAnsi"/>
          <w:szCs w:val="23"/>
        </w:rPr>
        <w:t xml:space="preserve">). </w:t>
      </w:r>
      <w:r w:rsidR="00911A81">
        <w:rPr>
          <w:rFonts w:ascii="Calibri" w:eastAsia="Calibri" w:hAnsi="Calibri"/>
          <w:szCs w:val="23"/>
        </w:rPr>
        <w:t>In this and other graphics</w:t>
      </w:r>
      <w:r w:rsidR="00911416">
        <w:rPr>
          <w:rFonts w:ascii="Calibri" w:eastAsia="Calibri" w:hAnsi="Calibri"/>
          <w:szCs w:val="23"/>
        </w:rPr>
        <w:t>,</w:t>
      </w:r>
      <w:r w:rsidR="00911A81">
        <w:rPr>
          <w:rFonts w:ascii="Calibri" w:eastAsia="Calibri" w:hAnsi="Calibri"/>
          <w:szCs w:val="23"/>
        </w:rPr>
        <w:t xml:space="preserve"> advocacy is coloured blue</w:t>
      </w:r>
      <w:r w:rsidR="00911416">
        <w:rPr>
          <w:rFonts w:ascii="Calibri" w:eastAsia="Calibri" w:hAnsi="Calibri"/>
          <w:szCs w:val="23"/>
        </w:rPr>
        <w:t>,</w:t>
      </w:r>
      <w:r w:rsidR="00911A81">
        <w:rPr>
          <w:rFonts w:ascii="Calibri" w:eastAsia="Calibri" w:hAnsi="Calibri"/>
          <w:szCs w:val="23"/>
        </w:rPr>
        <w:t xml:space="preserve"> while outcomes of advocacy are in shades of yellow to orange. </w:t>
      </w:r>
      <w:r w:rsidRPr="00A71A56">
        <w:rPr>
          <w:rFonts w:ascii="Calibri" w:eastAsia="Calibri" w:hAnsi="Calibri"/>
          <w:szCs w:val="23"/>
        </w:rPr>
        <w:t>The evaluation assess</w:t>
      </w:r>
      <w:r>
        <w:rPr>
          <w:rFonts w:ascii="Calibri" w:eastAsia="Calibri" w:hAnsi="Calibri"/>
          <w:szCs w:val="23"/>
        </w:rPr>
        <w:t xml:space="preserve">ed the </w:t>
      </w:r>
      <w:r w:rsidRPr="00A71A56">
        <w:rPr>
          <w:rFonts w:eastAsia="Calibri"/>
          <w:szCs w:val="23"/>
        </w:rPr>
        <w:t xml:space="preserve">level, consistency and relevance of </w:t>
      </w:r>
      <w:r w:rsidR="00911A81">
        <w:rPr>
          <w:rFonts w:eastAsia="Calibri"/>
          <w:szCs w:val="23"/>
        </w:rPr>
        <w:t xml:space="preserve">advocacy </w:t>
      </w:r>
      <w:r w:rsidR="009A076A">
        <w:rPr>
          <w:rFonts w:eastAsia="Calibri"/>
          <w:szCs w:val="23"/>
        </w:rPr>
        <w:t>outputs</w:t>
      </w:r>
      <w:r>
        <w:rPr>
          <w:rFonts w:ascii="Calibri" w:eastAsia="Calibri" w:hAnsi="Calibri"/>
          <w:szCs w:val="23"/>
        </w:rPr>
        <w:t>,</w:t>
      </w:r>
      <w:r w:rsidRPr="00A71A56">
        <w:rPr>
          <w:rFonts w:ascii="Calibri" w:eastAsia="Calibri" w:hAnsi="Calibri"/>
          <w:szCs w:val="23"/>
        </w:rPr>
        <w:t xml:space="preserve"> short-term</w:t>
      </w:r>
      <w:r>
        <w:rPr>
          <w:rFonts w:ascii="Calibri" w:eastAsia="Calibri" w:hAnsi="Calibri"/>
          <w:szCs w:val="23"/>
        </w:rPr>
        <w:t xml:space="preserve"> outcomes </w:t>
      </w:r>
      <w:r w:rsidRPr="00A71A56">
        <w:rPr>
          <w:rFonts w:ascii="Calibri" w:eastAsia="Calibri" w:hAnsi="Calibri"/>
          <w:szCs w:val="23"/>
        </w:rPr>
        <w:t>(pale yellow) and intermediate outcomes</w:t>
      </w:r>
      <w:r>
        <w:rPr>
          <w:rFonts w:ascii="Calibri" w:eastAsia="Calibri" w:hAnsi="Calibri"/>
          <w:szCs w:val="23"/>
        </w:rPr>
        <w:t xml:space="preserve"> (bright yellow)</w:t>
      </w:r>
      <w:r w:rsidRPr="00A71A56">
        <w:rPr>
          <w:rFonts w:ascii="Calibri" w:eastAsia="Calibri" w:hAnsi="Calibri"/>
          <w:szCs w:val="23"/>
        </w:rPr>
        <w:t xml:space="preserve"> derived from attitudinal change. </w:t>
      </w:r>
      <w:r>
        <w:rPr>
          <w:rFonts w:ascii="Calibri" w:eastAsia="Calibri" w:hAnsi="Calibri"/>
          <w:szCs w:val="23"/>
        </w:rPr>
        <w:t>As the</w:t>
      </w:r>
      <w:r w:rsidRPr="00A71A56">
        <w:rPr>
          <w:rFonts w:ascii="Calibri" w:eastAsia="Calibri" w:hAnsi="Calibri"/>
          <w:szCs w:val="23"/>
        </w:rPr>
        <w:t xml:space="preserve"> ultimate goal of advocacy is to improve the quality of life of people with disabilities (</w:t>
      </w:r>
      <w:r w:rsidR="00986A63">
        <w:rPr>
          <w:rFonts w:ascii="Calibri" w:eastAsia="Calibri" w:hAnsi="Calibri"/>
          <w:szCs w:val="23"/>
        </w:rPr>
        <w:t>orange)</w:t>
      </w:r>
      <w:r>
        <w:rPr>
          <w:rFonts w:ascii="Calibri" w:eastAsia="Calibri" w:hAnsi="Calibri"/>
          <w:szCs w:val="23"/>
        </w:rPr>
        <w:t xml:space="preserve"> </w:t>
      </w:r>
      <w:r w:rsidR="00D06C37">
        <w:rPr>
          <w:rFonts w:ascii="Calibri" w:eastAsia="Calibri" w:hAnsi="Calibri"/>
          <w:szCs w:val="23"/>
        </w:rPr>
        <w:t>the evaluation examined the extent to which this has been achieved</w:t>
      </w:r>
      <w:r w:rsidRPr="00A71A56">
        <w:rPr>
          <w:rFonts w:ascii="Calibri" w:eastAsia="Calibri" w:hAnsi="Calibri"/>
          <w:szCs w:val="23"/>
        </w:rPr>
        <w:t>.</w:t>
      </w:r>
      <w:r w:rsidR="00911A81">
        <w:rPr>
          <w:rFonts w:ascii="Calibri" w:eastAsia="Calibri" w:hAnsi="Calibri"/>
          <w:szCs w:val="23"/>
        </w:rPr>
        <w:t xml:space="preserve"> </w:t>
      </w:r>
    </w:p>
    <w:p w14:paraId="0856DE79" w14:textId="175DA688" w:rsidR="0091744E" w:rsidRDefault="0091744E" w:rsidP="0091744E">
      <w:pPr>
        <w:pStyle w:val="Heading6"/>
        <w:spacing w:before="0" w:after="0"/>
        <w:rPr>
          <w:rFonts w:ascii="Calibri" w:eastAsia="Calibri" w:hAnsi="Calibri"/>
          <w:szCs w:val="23"/>
        </w:rPr>
      </w:pPr>
      <w:r w:rsidRPr="009F3D9C">
        <w:rPr>
          <w:color w:val="434343" w:themeColor="text1"/>
        </w:rPr>
        <w:t>Figure 1</w:t>
      </w:r>
      <w:r>
        <w:rPr>
          <w:color w:val="434343" w:themeColor="text1"/>
        </w:rPr>
        <w:t>:</w:t>
      </w:r>
      <w:r w:rsidRPr="009F3D9C">
        <w:rPr>
          <w:color w:val="434343" w:themeColor="text1"/>
        </w:rPr>
        <w:t xml:space="preserve"> Theory of Change for Australian advocacy for disability-inclusive development</w:t>
      </w:r>
    </w:p>
    <w:p w14:paraId="7FB5BBEF" w14:textId="225E4B00" w:rsidR="002D62E1" w:rsidRDefault="00300B54">
      <w:pPr>
        <w:rPr>
          <w:rFonts w:ascii="Calibri" w:eastAsia="Calibri" w:hAnsi="Calibri"/>
          <w:szCs w:val="23"/>
        </w:rPr>
      </w:pPr>
      <w:r w:rsidRPr="000E69C7">
        <w:rPr>
          <w:rFonts w:ascii="Calibri" w:hAnsi="Calibri" w:cs="Calibri"/>
          <w:noProof/>
          <w:color w:val="000000"/>
          <w:lang w:eastAsia="en-AU"/>
        </w:rPr>
        <w:drawing>
          <wp:inline distT="0" distB="0" distL="0" distR="0" wp14:anchorId="47FFCBF2" wp14:editId="37156EDC">
            <wp:extent cx="6461310" cy="7591425"/>
            <wp:effectExtent l="0" t="0" r="0" b="0"/>
            <wp:docPr id="163" name="Picture 163" descr="Australian has advocated for development to be inclusive through direct advocacy by Australian officials and funding for international DPOs, other advocates, coalitions and statistics organisations. In the short term, Australian advocacy was expected to build the capacity of DPOs and coalitions which would strengthen collective advocacy. Another intended short-term outcome was the development of the methodology to collect disability data. These outcomes, and continued advocacy by Australian officials, was then expected to influence Australia’s partners, other development agencies and international frameworks. The resulting intermediate outcomes were expected to be increased acceptance of the need for development to be inclusive and improved disability data. These changes were expected to make development policies more inclusive and give people with disabilities greater voice. Development practices would then become more inclusive which, over time, would achieve the high-level outcome of improved quality of life for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68517" cy="7599893"/>
                    </a:xfrm>
                    <a:prstGeom prst="rect">
                      <a:avLst/>
                    </a:prstGeom>
                  </pic:spPr>
                </pic:pic>
              </a:graphicData>
            </a:graphic>
          </wp:inline>
        </w:drawing>
      </w:r>
    </w:p>
    <w:p w14:paraId="79F7BB74" w14:textId="77777777" w:rsidR="000B5860" w:rsidRDefault="002F06DF" w:rsidP="00543137">
      <w:pPr>
        <w:rPr>
          <w:rFonts w:ascii="Calibri" w:eastAsia="Calibri" w:hAnsi="Calibri"/>
          <w:szCs w:val="23"/>
        </w:rPr>
      </w:pPr>
      <w:r>
        <w:rPr>
          <w:rFonts w:ascii="Calibri" w:eastAsia="Calibri" w:hAnsi="Calibri"/>
          <w:szCs w:val="23"/>
        </w:rPr>
        <w:t xml:space="preserve">The views of </w:t>
      </w:r>
      <w:r w:rsidR="00765606">
        <w:rPr>
          <w:rFonts w:ascii="Calibri" w:eastAsia="Calibri" w:hAnsi="Calibri"/>
          <w:szCs w:val="23"/>
        </w:rPr>
        <w:t xml:space="preserve">a wide range of </w:t>
      </w:r>
      <w:r>
        <w:rPr>
          <w:rFonts w:ascii="Calibri" w:eastAsia="Calibri" w:hAnsi="Calibri"/>
          <w:szCs w:val="23"/>
        </w:rPr>
        <w:t xml:space="preserve">stakeholders </w:t>
      </w:r>
      <w:r w:rsidR="0001376A">
        <w:rPr>
          <w:rFonts w:ascii="Calibri" w:eastAsia="Calibri" w:hAnsi="Calibri"/>
          <w:szCs w:val="23"/>
        </w:rPr>
        <w:t xml:space="preserve">external to DFAT </w:t>
      </w:r>
      <w:r>
        <w:rPr>
          <w:rFonts w:ascii="Calibri" w:eastAsia="Calibri" w:hAnsi="Calibri"/>
          <w:szCs w:val="23"/>
        </w:rPr>
        <w:t xml:space="preserve">(representatives of </w:t>
      </w:r>
      <w:r w:rsidR="0001376A">
        <w:rPr>
          <w:rFonts w:ascii="Calibri" w:eastAsia="Calibri" w:hAnsi="Calibri"/>
          <w:szCs w:val="23"/>
        </w:rPr>
        <w:t>DPOs,</w:t>
      </w:r>
      <w:r>
        <w:rPr>
          <w:rFonts w:ascii="Calibri" w:eastAsia="Calibri" w:hAnsi="Calibri"/>
          <w:szCs w:val="23"/>
        </w:rPr>
        <w:t xml:space="preserve"> United Nations agencies, other development </w:t>
      </w:r>
      <w:r w:rsidR="000B5860">
        <w:rPr>
          <w:rFonts w:ascii="Calibri" w:eastAsia="Calibri" w:hAnsi="Calibri"/>
          <w:szCs w:val="23"/>
        </w:rPr>
        <w:t xml:space="preserve">and humanitarian organisations </w:t>
      </w:r>
      <w:r w:rsidR="00765606">
        <w:rPr>
          <w:rFonts w:ascii="Calibri" w:eastAsia="Calibri" w:hAnsi="Calibri"/>
          <w:szCs w:val="23"/>
        </w:rPr>
        <w:t xml:space="preserve">and </w:t>
      </w:r>
      <w:r w:rsidR="0001376A">
        <w:rPr>
          <w:rFonts w:ascii="Calibri" w:eastAsia="Calibri" w:hAnsi="Calibri"/>
          <w:szCs w:val="23"/>
        </w:rPr>
        <w:t>bilateral donors</w:t>
      </w:r>
      <w:r>
        <w:rPr>
          <w:rFonts w:ascii="Calibri" w:eastAsia="Calibri" w:hAnsi="Calibri"/>
          <w:szCs w:val="23"/>
        </w:rPr>
        <w:t>) were</w:t>
      </w:r>
      <w:r w:rsidR="00765606">
        <w:rPr>
          <w:rFonts w:ascii="Calibri" w:eastAsia="Calibri" w:hAnsi="Calibri"/>
          <w:szCs w:val="23"/>
        </w:rPr>
        <w:t xml:space="preserve"> obtained using</w:t>
      </w:r>
      <w:r>
        <w:rPr>
          <w:rFonts w:ascii="Calibri" w:eastAsia="Calibri" w:hAnsi="Calibri"/>
          <w:szCs w:val="23"/>
        </w:rPr>
        <w:t xml:space="preserve"> a survey</w:t>
      </w:r>
      <w:r w:rsidR="00765606">
        <w:rPr>
          <w:rFonts w:ascii="Calibri" w:eastAsia="Calibri" w:hAnsi="Calibri"/>
          <w:szCs w:val="23"/>
        </w:rPr>
        <w:t xml:space="preserve"> (Table 1)</w:t>
      </w:r>
      <w:r>
        <w:rPr>
          <w:rFonts w:ascii="Calibri" w:eastAsia="Calibri" w:hAnsi="Calibri"/>
          <w:szCs w:val="23"/>
        </w:rPr>
        <w:t>.</w:t>
      </w:r>
      <w:r w:rsidR="00765606">
        <w:rPr>
          <w:rFonts w:ascii="Calibri" w:eastAsia="Calibri" w:hAnsi="Calibri"/>
          <w:szCs w:val="23"/>
        </w:rPr>
        <w:t xml:space="preserve"> </w:t>
      </w:r>
      <w:r w:rsidR="00B026F3">
        <w:rPr>
          <w:rFonts w:ascii="Calibri" w:eastAsia="Calibri" w:hAnsi="Calibri"/>
          <w:szCs w:val="23"/>
        </w:rPr>
        <w:t>Wherever</w:t>
      </w:r>
      <w:r w:rsidR="000B5860">
        <w:rPr>
          <w:rFonts w:ascii="Calibri" w:eastAsia="Calibri" w:hAnsi="Calibri"/>
          <w:szCs w:val="23"/>
        </w:rPr>
        <w:t xml:space="preserve"> possible</w:t>
      </w:r>
      <w:r w:rsidR="00122510">
        <w:rPr>
          <w:rFonts w:ascii="Calibri" w:eastAsia="Calibri" w:hAnsi="Calibri"/>
          <w:szCs w:val="23"/>
        </w:rPr>
        <w:t>,</w:t>
      </w:r>
      <w:r w:rsidR="000B5860">
        <w:rPr>
          <w:rFonts w:ascii="Calibri" w:eastAsia="Calibri" w:hAnsi="Calibri"/>
          <w:szCs w:val="23"/>
        </w:rPr>
        <w:t xml:space="preserve"> the survey was sent to individuals in the organisations who were known to be familiar with Australian advocacy work. </w:t>
      </w:r>
      <w:r w:rsidR="000B5860" w:rsidRPr="00280BB7">
        <w:rPr>
          <w:rFonts w:ascii="Calibri" w:eastAsia="Calibri" w:hAnsi="Calibri"/>
          <w:szCs w:val="23"/>
        </w:rPr>
        <w:t>Many representatives from other bilateral agencies chose to respond as individuals rather than providing an organisational response as this would have taken much longer</w:t>
      </w:r>
      <w:r w:rsidR="000B5860">
        <w:rPr>
          <w:rFonts w:ascii="Calibri" w:eastAsia="Calibri" w:hAnsi="Calibri"/>
          <w:szCs w:val="23"/>
        </w:rPr>
        <w:t xml:space="preserve">. </w:t>
      </w:r>
    </w:p>
    <w:p w14:paraId="2FDF4641" w14:textId="77777777" w:rsidR="009469FE" w:rsidRPr="00765606" w:rsidRDefault="009469FE" w:rsidP="00543137">
      <w:pPr>
        <w:pStyle w:val="FigandTableHeader"/>
        <w:spacing w:before="240"/>
      </w:pPr>
      <w:r>
        <w:t>Table 1</w:t>
      </w:r>
      <w:r w:rsidR="00911416">
        <w:t>:</w:t>
      </w:r>
      <w:r>
        <w:t xml:space="preserve"> Organisations surveyed and response rates</w:t>
      </w:r>
    </w:p>
    <w:tbl>
      <w:tblPr>
        <w:tblStyle w:val="GridTable1Light-Accent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FFFFFF" w:themeColor="background1"/>
        </w:tblBorders>
        <w:tblLook w:val="04A0" w:firstRow="1" w:lastRow="0" w:firstColumn="1" w:lastColumn="0" w:noHBand="0" w:noVBand="1"/>
      </w:tblPr>
      <w:tblGrid>
        <w:gridCol w:w="3996"/>
        <w:gridCol w:w="1811"/>
        <w:gridCol w:w="1701"/>
        <w:gridCol w:w="1701"/>
      </w:tblGrid>
      <w:tr w:rsidR="00B02806" w:rsidRPr="00CB1C06" w14:paraId="7C2BECA2" w14:textId="77777777" w:rsidTr="00354C11">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996" w:type="dxa"/>
            <w:tcBorders>
              <w:top w:val="single" w:sz="4" w:space="0" w:color="FFFFFF" w:themeColor="background1"/>
              <w:bottom w:val="single" w:sz="4" w:space="0" w:color="FFFFFF" w:themeColor="background1"/>
            </w:tcBorders>
            <w:shd w:val="clear" w:color="auto" w:fill="007C89" w:themeFill="accent1"/>
            <w:vAlign w:val="center"/>
          </w:tcPr>
          <w:p w14:paraId="239701DC" w14:textId="77777777" w:rsidR="000B5860" w:rsidRPr="00B83AA7" w:rsidRDefault="000B5860" w:rsidP="00354C11">
            <w:pPr>
              <w:pStyle w:val="TableHeading"/>
              <w:spacing w:before="0"/>
              <w:rPr>
                <w:b/>
                <w:bCs w:val="0"/>
                <w:szCs w:val="19"/>
              </w:rPr>
            </w:pPr>
            <w:r w:rsidRPr="00B83AA7">
              <w:rPr>
                <w:b/>
                <w:bCs w:val="0"/>
                <w:szCs w:val="19"/>
              </w:rPr>
              <w:t>Organisation</w:t>
            </w:r>
          </w:p>
        </w:tc>
        <w:tc>
          <w:tcPr>
            <w:tcW w:w="1811" w:type="dxa"/>
            <w:tcBorders>
              <w:top w:val="single" w:sz="4" w:space="0" w:color="FFFFFF" w:themeColor="background1"/>
              <w:bottom w:val="single" w:sz="4" w:space="0" w:color="FFFFFF" w:themeColor="background1"/>
            </w:tcBorders>
            <w:shd w:val="clear" w:color="auto" w:fill="007C89" w:themeFill="accent1"/>
            <w:vAlign w:val="center"/>
          </w:tcPr>
          <w:p w14:paraId="732F0B04" w14:textId="77777777" w:rsidR="000B5860" w:rsidRPr="00B83AA7" w:rsidRDefault="000B5860" w:rsidP="00354C11">
            <w:pPr>
              <w:pStyle w:val="TableHeading"/>
              <w:spacing w:before="0"/>
              <w:cnfStyle w:val="100000000000" w:firstRow="1" w:lastRow="0" w:firstColumn="0" w:lastColumn="0" w:oddVBand="0" w:evenVBand="0" w:oddHBand="0" w:evenHBand="0" w:firstRowFirstColumn="0" w:firstRowLastColumn="0" w:lastRowFirstColumn="0" w:lastRowLastColumn="0"/>
              <w:rPr>
                <w:b/>
                <w:bCs w:val="0"/>
                <w:szCs w:val="19"/>
              </w:rPr>
            </w:pPr>
            <w:r w:rsidRPr="00B83AA7">
              <w:rPr>
                <w:b/>
                <w:bCs w:val="0"/>
                <w:szCs w:val="19"/>
              </w:rPr>
              <w:t xml:space="preserve">Number surveyed  </w:t>
            </w:r>
          </w:p>
        </w:tc>
        <w:tc>
          <w:tcPr>
            <w:tcW w:w="1701" w:type="dxa"/>
            <w:tcBorders>
              <w:top w:val="single" w:sz="4" w:space="0" w:color="FFFFFF" w:themeColor="background1"/>
              <w:bottom w:val="single" w:sz="4" w:space="0" w:color="FFFFFF" w:themeColor="background1"/>
            </w:tcBorders>
            <w:shd w:val="clear" w:color="auto" w:fill="007C89" w:themeFill="accent1"/>
            <w:vAlign w:val="center"/>
          </w:tcPr>
          <w:p w14:paraId="6EC69E33" w14:textId="77777777" w:rsidR="000B5860" w:rsidRPr="00B83AA7" w:rsidRDefault="000B5860" w:rsidP="00354C11">
            <w:pPr>
              <w:pStyle w:val="TableHeading"/>
              <w:spacing w:before="0"/>
              <w:cnfStyle w:val="100000000000" w:firstRow="1" w:lastRow="0" w:firstColumn="0" w:lastColumn="0" w:oddVBand="0" w:evenVBand="0" w:oddHBand="0" w:evenHBand="0" w:firstRowFirstColumn="0" w:firstRowLastColumn="0" w:lastRowFirstColumn="0" w:lastRowLastColumn="0"/>
              <w:rPr>
                <w:b/>
                <w:bCs w:val="0"/>
                <w:szCs w:val="19"/>
              </w:rPr>
            </w:pPr>
            <w:r w:rsidRPr="00B83AA7">
              <w:rPr>
                <w:b/>
                <w:bCs w:val="0"/>
                <w:szCs w:val="19"/>
              </w:rPr>
              <w:t>Number of responses</w:t>
            </w:r>
          </w:p>
        </w:tc>
        <w:tc>
          <w:tcPr>
            <w:tcW w:w="1701" w:type="dxa"/>
            <w:tcBorders>
              <w:top w:val="single" w:sz="4" w:space="0" w:color="FFFFFF" w:themeColor="background1"/>
              <w:bottom w:val="single" w:sz="4" w:space="0" w:color="FFFFFF" w:themeColor="background1"/>
            </w:tcBorders>
            <w:shd w:val="clear" w:color="auto" w:fill="007C89" w:themeFill="accent1"/>
            <w:vAlign w:val="center"/>
          </w:tcPr>
          <w:p w14:paraId="54AFED35" w14:textId="77777777" w:rsidR="000B5860" w:rsidRPr="00B83AA7" w:rsidRDefault="000B5860" w:rsidP="00354C11">
            <w:pPr>
              <w:pStyle w:val="TableHeading"/>
              <w:spacing w:before="0"/>
              <w:cnfStyle w:val="100000000000" w:firstRow="1" w:lastRow="0" w:firstColumn="0" w:lastColumn="0" w:oddVBand="0" w:evenVBand="0" w:oddHBand="0" w:evenHBand="0" w:firstRowFirstColumn="0" w:firstRowLastColumn="0" w:lastRowFirstColumn="0" w:lastRowLastColumn="0"/>
              <w:rPr>
                <w:b/>
                <w:bCs w:val="0"/>
                <w:szCs w:val="19"/>
              </w:rPr>
            </w:pPr>
            <w:r w:rsidRPr="00B83AA7">
              <w:rPr>
                <w:b/>
                <w:bCs w:val="0"/>
                <w:szCs w:val="19"/>
              </w:rPr>
              <w:t>Response rate %</w:t>
            </w:r>
          </w:p>
        </w:tc>
      </w:tr>
      <w:tr w:rsidR="000B5860" w:rsidRPr="004C03A7" w14:paraId="6B5F4A4C" w14:textId="77777777" w:rsidTr="00857ACA">
        <w:tc>
          <w:tcPr>
            <w:cnfStyle w:val="001000000000" w:firstRow="0" w:lastRow="0" w:firstColumn="1" w:lastColumn="0" w:oddVBand="0" w:evenVBand="0" w:oddHBand="0" w:evenHBand="0" w:firstRowFirstColumn="0" w:firstRowLastColumn="0" w:lastRowFirstColumn="0" w:lastRowLastColumn="0"/>
            <w:tcW w:w="3996" w:type="dxa"/>
            <w:tcBorders>
              <w:top w:val="single" w:sz="4" w:space="0" w:color="FFFFFF" w:themeColor="background1"/>
            </w:tcBorders>
            <w:shd w:val="clear" w:color="auto" w:fill="D8DBDA" w:themeFill="accent5"/>
          </w:tcPr>
          <w:p w14:paraId="3C21EFA6" w14:textId="77777777" w:rsidR="000B5860" w:rsidRPr="00B83AA7" w:rsidRDefault="000B5860" w:rsidP="001B0444">
            <w:pPr>
              <w:spacing w:before="60" w:after="60"/>
              <w:rPr>
                <w:rFonts w:eastAsia="Calibri"/>
                <w:sz w:val="19"/>
                <w:szCs w:val="19"/>
              </w:rPr>
            </w:pPr>
            <w:r w:rsidRPr="00B83AA7">
              <w:rPr>
                <w:rFonts w:eastAsia="Calibri"/>
                <w:sz w:val="19"/>
                <w:szCs w:val="19"/>
              </w:rPr>
              <w:t>UN agency</w:t>
            </w:r>
          </w:p>
        </w:tc>
        <w:tc>
          <w:tcPr>
            <w:tcW w:w="1811" w:type="dxa"/>
            <w:tcBorders>
              <w:top w:val="single" w:sz="4" w:space="0" w:color="FFFFFF" w:themeColor="background1"/>
            </w:tcBorders>
          </w:tcPr>
          <w:p w14:paraId="7CF38340" w14:textId="77777777" w:rsidR="000B5860" w:rsidRPr="00B83AA7" w:rsidRDefault="000B5860"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12</w:t>
            </w:r>
          </w:p>
        </w:tc>
        <w:tc>
          <w:tcPr>
            <w:tcW w:w="1701" w:type="dxa"/>
            <w:tcBorders>
              <w:top w:val="single" w:sz="4" w:space="0" w:color="FFFFFF" w:themeColor="background1"/>
            </w:tcBorders>
          </w:tcPr>
          <w:p w14:paraId="24FF2730" w14:textId="77777777" w:rsidR="000B5860" w:rsidRPr="00B83AA7" w:rsidRDefault="000B5860"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7</w:t>
            </w:r>
          </w:p>
        </w:tc>
        <w:tc>
          <w:tcPr>
            <w:tcW w:w="1701" w:type="dxa"/>
            <w:tcBorders>
              <w:top w:val="single" w:sz="4" w:space="0" w:color="FFFFFF" w:themeColor="background1"/>
            </w:tcBorders>
          </w:tcPr>
          <w:p w14:paraId="6B8F1681" w14:textId="77777777" w:rsidR="000B5860" w:rsidRPr="00B83AA7" w:rsidRDefault="000B5860"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58</w:t>
            </w:r>
          </w:p>
        </w:tc>
      </w:tr>
      <w:tr w:rsidR="00AE11DA" w:rsidRPr="004C03A7" w14:paraId="06018260" w14:textId="77777777" w:rsidTr="006A2811">
        <w:tc>
          <w:tcPr>
            <w:cnfStyle w:val="001000000000" w:firstRow="0" w:lastRow="0" w:firstColumn="1" w:lastColumn="0" w:oddVBand="0" w:evenVBand="0" w:oddHBand="0" w:evenHBand="0" w:firstRowFirstColumn="0" w:firstRowLastColumn="0" w:lastRowFirstColumn="0" w:lastRowLastColumn="0"/>
            <w:tcW w:w="3996" w:type="dxa"/>
            <w:shd w:val="clear" w:color="auto" w:fill="D8DBDA" w:themeFill="accent5"/>
          </w:tcPr>
          <w:p w14:paraId="41B23421" w14:textId="77777777" w:rsidR="00AE11DA" w:rsidRPr="00B83AA7" w:rsidRDefault="00AE11DA" w:rsidP="001B0444">
            <w:pPr>
              <w:spacing w:before="60" w:after="60"/>
              <w:rPr>
                <w:rFonts w:eastAsia="Calibri"/>
                <w:sz w:val="19"/>
                <w:szCs w:val="19"/>
              </w:rPr>
            </w:pPr>
            <w:r w:rsidRPr="00B83AA7">
              <w:rPr>
                <w:rFonts w:eastAsia="Calibri"/>
                <w:sz w:val="19"/>
                <w:szCs w:val="19"/>
              </w:rPr>
              <w:t>DPOs</w:t>
            </w:r>
            <w:r w:rsidRPr="00B83AA7">
              <w:rPr>
                <w:rStyle w:val="FootnoteReference"/>
                <w:rFonts w:eastAsia="Calibri"/>
                <w:sz w:val="19"/>
                <w:szCs w:val="19"/>
              </w:rPr>
              <w:footnoteReference w:id="3"/>
            </w:r>
          </w:p>
        </w:tc>
        <w:tc>
          <w:tcPr>
            <w:tcW w:w="1811" w:type="dxa"/>
          </w:tcPr>
          <w:p w14:paraId="6C86ACD4" w14:textId="77777777" w:rsidR="00AE11DA" w:rsidRPr="00B83AA7" w:rsidRDefault="00AE11DA"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2</w:t>
            </w:r>
          </w:p>
        </w:tc>
        <w:tc>
          <w:tcPr>
            <w:tcW w:w="1701" w:type="dxa"/>
          </w:tcPr>
          <w:p w14:paraId="05A12EDD" w14:textId="77777777" w:rsidR="00AE11DA" w:rsidRPr="00B83AA7" w:rsidRDefault="00AE11DA"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2</w:t>
            </w:r>
          </w:p>
        </w:tc>
        <w:tc>
          <w:tcPr>
            <w:tcW w:w="1701" w:type="dxa"/>
          </w:tcPr>
          <w:p w14:paraId="138F92DA" w14:textId="77777777" w:rsidR="00AE11DA" w:rsidRPr="00B83AA7" w:rsidRDefault="00AE11DA"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100</w:t>
            </w:r>
          </w:p>
        </w:tc>
      </w:tr>
      <w:tr w:rsidR="000B5860" w:rsidRPr="004C03A7" w14:paraId="4AE64972" w14:textId="77777777" w:rsidTr="006A2811">
        <w:tc>
          <w:tcPr>
            <w:cnfStyle w:val="001000000000" w:firstRow="0" w:lastRow="0" w:firstColumn="1" w:lastColumn="0" w:oddVBand="0" w:evenVBand="0" w:oddHBand="0" w:evenHBand="0" w:firstRowFirstColumn="0" w:firstRowLastColumn="0" w:lastRowFirstColumn="0" w:lastRowLastColumn="0"/>
            <w:tcW w:w="3996" w:type="dxa"/>
            <w:shd w:val="clear" w:color="auto" w:fill="D8DBDA" w:themeFill="accent5"/>
          </w:tcPr>
          <w:p w14:paraId="02F353CD" w14:textId="77777777" w:rsidR="000B5860" w:rsidRPr="00B83AA7" w:rsidRDefault="000B5860" w:rsidP="00AE11DA">
            <w:pPr>
              <w:spacing w:before="60" w:after="60"/>
              <w:rPr>
                <w:rFonts w:eastAsia="Calibri"/>
                <w:sz w:val="19"/>
                <w:szCs w:val="19"/>
              </w:rPr>
            </w:pPr>
            <w:r w:rsidRPr="00B83AA7">
              <w:rPr>
                <w:rFonts w:eastAsia="Calibri"/>
                <w:sz w:val="19"/>
                <w:szCs w:val="19"/>
              </w:rPr>
              <w:t>Organisation</w:t>
            </w:r>
            <w:r w:rsidR="00765606" w:rsidRPr="00B83AA7">
              <w:rPr>
                <w:rFonts w:eastAsia="Calibri"/>
                <w:sz w:val="19"/>
                <w:szCs w:val="19"/>
              </w:rPr>
              <w:t>s</w:t>
            </w:r>
            <w:r w:rsidRPr="00B83AA7">
              <w:rPr>
                <w:rFonts w:eastAsia="Calibri"/>
                <w:sz w:val="19"/>
                <w:szCs w:val="19"/>
              </w:rPr>
              <w:t xml:space="preserve"> with a focus on disability</w:t>
            </w:r>
            <w:r w:rsidR="00765606" w:rsidRPr="00B83AA7">
              <w:rPr>
                <w:rStyle w:val="FootnoteReference"/>
                <w:rFonts w:eastAsia="Calibri"/>
                <w:sz w:val="19"/>
                <w:szCs w:val="19"/>
              </w:rPr>
              <w:footnoteReference w:id="4"/>
            </w:r>
            <w:r w:rsidR="00765606" w:rsidRPr="00B83AA7">
              <w:rPr>
                <w:rFonts w:eastAsia="Calibri"/>
                <w:sz w:val="19"/>
                <w:szCs w:val="19"/>
              </w:rPr>
              <w:t xml:space="preserve"> </w:t>
            </w:r>
          </w:p>
        </w:tc>
        <w:tc>
          <w:tcPr>
            <w:tcW w:w="1811" w:type="dxa"/>
          </w:tcPr>
          <w:p w14:paraId="4BE2986B" w14:textId="77777777" w:rsidR="000B5860" w:rsidRPr="00B83AA7" w:rsidRDefault="00AE11DA"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6</w:t>
            </w:r>
          </w:p>
        </w:tc>
        <w:tc>
          <w:tcPr>
            <w:tcW w:w="1701" w:type="dxa"/>
          </w:tcPr>
          <w:p w14:paraId="4EFE1C83" w14:textId="77777777" w:rsidR="000B5860" w:rsidRPr="00B83AA7" w:rsidRDefault="00AE11DA"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4</w:t>
            </w:r>
          </w:p>
        </w:tc>
        <w:tc>
          <w:tcPr>
            <w:tcW w:w="1701" w:type="dxa"/>
          </w:tcPr>
          <w:p w14:paraId="05989DB1" w14:textId="77777777" w:rsidR="000B5860" w:rsidRPr="00B83AA7" w:rsidRDefault="00AE11DA"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67</w:t>
            </w:r>
          </w:p>
        </w:tc>
      </w:tr>
      <w:tr w:rsidR="000B5860" w:rsidRPr="004C03A7" w14:paraId="3FEE01B1" w14:textId="77777777" w:rsidTr="006A2811">
        <w:tc>
          <w:tcPr>
            <w:cnfStyle w:val="001000000000" w:firstRow="0" w:lastRow="0" w:firstColumn="1" w:lastColumn="0" w:oddVBand="0" w:evenVBand="0" w:oddHBand="0" w:evenHBand="0" w:firstRowFirstColumn="0" w:firstRowLastColumn="0" w:lastRowFirstColumn="0" w:lastRowLastColumn="0"/>
            <w:tcW w:w="3996" w:type="dxa"/>
            <w:shd w:val="clear" w:color="auto" w:fill="D8DBDA" w:themeFill="accent5"/>
          </w:tcPr>
          <w:p w14:paraId="7F9C7274" w14:textId="77777777" w:rsidR="000B5860" w:rsidRPr="00B83AA7" w:rsidRDefault="000B5860" w:rsidP="001B0444">
            <w:pPr>
              <w:spacing w:before="60" w:after="60"/>
              <w:rPr>
                <w:rFonts w:eastAsia="Calibri"/>
                <w:sz w:val="19"/>
                <w:szCs w:val="19"/>
              </w:rPr>
            </w:pPr>
            <w:r w:rsidRPr="00B83AA7">
              <w:rPr>
                <w:rFonts w:eastAsia="Calibri"/>
                <w:sz w:val="19"/>
                <w:szCs w:val="19"/>
              </w:rPr>
              <w:t>Other international development organisations</w:t>
            </w:r>
          </w:p>
        </w:tc>
        <w:tc>
          <w:tcPr>
            <w:tcW w:w="1811" w:type="dxa"/>
          </w:tcPr>
          <w:p w14:paraId="2FDFB664" w14:textId="77777777" w:rsidR="000B5860" w:rsidRPr="00B83AA7" w:rsidRDefault="000B5860"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6</w:t>
            </w:r>
          </w:p>
        </w:tc>
        <w:tc>
          <w:tcPr>
            <w:tcW w:w="1701" w:type="dxa"/>
          </w:tcPr>
          <w:p w14:paraId="3464E3AF" w14:textId="77777777" w:rsidR="000B5860" w:rsidRPr="00B83AA7" w:rsidRDefault="000B5860"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6</w:t>
            </w:r>
          </w:p>
        </w:tc>
        <w:tc>
          <w:tcPr>
            <w:tcW w:w="1701" w:type="dxa"/>
          </w:tcPr>
          <w:p w14:paraId="1D7F83BF" w14:textId="77777777" w:rsidR="000B5860" w:rsidRPr="00B83AA7" w:rsidRDefault="000B5860"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100</w:t>
            </w:r>
          </w:p>
        </w:tc>
      </w:tr>
      <w:tr w:rsidR="000B5860" w:rsidRPr="004C03A7" w14:paraId="449E9E98" w14:textId="77777777" w:rsidTr="008E4BBD">
        <w:tc>
          <w:tcPr>
            <w:cnfStyle w:val="001000000000" w:firstRow="0" w:lastRow="0" w:firstColumn="1" w:lastColumn="0" w:oddVBand="0" w:evenVBand="0" w:oddHBand="0" w:evenHBand="0" w:firstRowFirstColumn="0" w:firstRowLastColumn="0" w:lastRowFirstColumn="0" w:lastRowLastColumn="0"/>
            <w:tcW w:w="3996" w:type="dxa"/>
            <w:tcBorders>
              <w:bottom w:val="nil"/>
            </w:tcBorders>
            <w:shd w:val="clear" w:color="auto" w:fill="D8DBDA" w:themeFill="accent5"/>
          </w:tcPr>
          <w:p w14:paraId="28C3ABD5" w14:textId="77777777" w:rsidR="000B5860" w:rsidRPr="00B83AA7" w:rsidRDefault="00765606" w:rsidP="001B0444">
            <w:pPr>
              <w:spacing w:before="60" w:after="60"/>
              <w:rPr>
                <w:rFonts w:eastAsia="Calibri"/>
                <w:sz w:val="19"/>
                <w:szCs w:val="19"/>
              </w:rPr>
            </w:pPr>
            <w:r w:rsidRPr="00B83AA7">
              <w:rPr>
                <w:rFonts w:eastAsia="Calibri"/>
                <w:sz w:val="19"/>
                <w:szCs w:val="19"/>
              </w:rPr>
              <w:t>Bilateral a</w:t>
            </w:r>
            <w:r w:rsidR="00C16E50" w:rsidRPr="00B83AA7">
              <w:rPr>
                <w:rFonts w:eastAsia="Calibri"/>
                <w:sz w:val="19"/>
                <w:szCs w:val="19"/>
              </w:rPr>
              <w:t>gencies</w:t>
            </w:r>
          </w:p>
        </w:tc>
        <w:tc>
          <w:tcPr>
            <w:tcW w:w="1811" w:type="dxa"/>
            <w:tcBorders>
              <w:bottom w:val="nil"/>
            </w:tcBorders>
          </w:tcPr>
          <w:p w14:paraId="75A3DD9F" w14:textId="77777777" w:rsidR="000B5860" w:rsidRPr="00B83AA7" w:rsidRDefault="000B5860"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16</w:t>
            </w:r>
          </w:p>
        </w:tc>
        <w:tc>
          <w:tcPr>
            <w:tcW w:w="1701" w:type="dxa"/>
            <w:tcBorders>
              <w:bottom w:val="nil"/>
            </w:tcBorders>
          </w:tcPr>
          <w:p w14:paraId="2A7A1566" w14:textId="77777777" w:rsidR="000B5860" w:rsidRPr="00B83AA7" w:rsidRDefault="000B5860"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12</w:t>
            </w:r>
          </w:p>
        </w:tc>
        <w:tc>
          <w:tcPr>
            <w:tcW w:w="1701" w:type="dxa"/>
            <w:tcBorders>
              <w:bottom w:val="nil"/>
            </w:tcBorders>
          </w:tcPr>
          <w:p w14:paraId="2893AE9E" w14:textId="77777777" w:rsidR="000B5860" w:rsidRPr="00B83AA7" w:rsidRDefault="000B5860" w:rsidP="001B0444">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B83AA7">
              <w:rPr>
                <w:rFonts w:eastAsia="Calibri"/>
                <w:sz w:val="19"/>
                <w:szCs w:val="19"/>
              </w:rPr>
              <w:t>75</w:t>
            </w:r>
          </w:p>
        </w:tc>
      </w:tr>
      <w:tr w:rsidR="006A2811" w:rsidRPr="00C83CE2" w14:paraId="685F0DBE" w14:textId="77777777" w:rsidTr="008E4BBD">
        <w:trPr>
          <w:trHeight w:val="340"/>
        </w:trPr>
        <w:tc>
          <w:tcPr>
            <w:cnfStyle w:val="001000000000" w:firstRow="0" w:lastRow="0" w:firstColumn="1" w:lastColumn="0" w:oddVBand="0" w:evenVBand="0" w:oddHBand="0" w:evenHBand="0" w:firstRowFirstColumn="0" w:firstRowLastColumn="0" w:lastRowFirstColumn="0" w:lastRowLastColumn="0"/>
            <w:tcW w:w="3996" w:type="dxa"/>
            <w:tcBorders>
              <w:top w:val="nil"/>
              <w:bottom w:val="single" w:sz="4" w:space="0" w:color="FFFFFF" w:themeColor="background1"/>
            </w:tcBorders>
            <w:shd w:val="clear" w:color="auto" w:fill="485865" w:themeFill="text2"/>
            <w:vAlign w:val="center"/>
          </w:tcPr>
          <w:p w14:paraId="1436F3BB" w14:textId="77777777" w:rsidR="00AE11DA" w:rsidRPr="00C83CE2" w:rsidRDefault="00AE11DA" w:rsidP="00C83CE2">
            <w:pPr>
              <w:pStyle w:val="TableHeading"/>
              <w:rPr>
                <w:b/>
                <w:bCs w:val="0"/>
              </w:rPr>
            </w:pPr>
            <w:r w:rsidRPr="00C83CE2">
              <w:rPr>
                <w:b/>
                <w:bCs w:val="0"/>
              </w:rPr>
              <w:t>Total</w:t>
            </w:r>
          </w:p>
        </w:tc>
        <w:tc>
          <w:tcPr>
            <w:tcW w:w="1811" w:type="dxa"/>
            <w:tcBorders>
              <w:top w:val="nil"/>
              <w:bottom w:val="single" w:sz="4" w:space="0" w:color="FFFFFF" w:themeColor="background1"/>
            </w:tcBorders>
            <w:shd w:val="clear" w:color="auto" w:fill="485865" w:themeFill="text2"/>
            <w:vAlign w:val="center"/>
          </w:tcPr>
          <w:p w14:paraId="1B30FD7D" w14:textId="77777777" w:rsidR="00AE11DA" w:rsidRPr="00C83CE2" w:rsidRDefault="00AE11DA" w:rsidP="00C83CE2">
            <w:pPr>
              <w:pStyle w:val="TableHeading"/>
              <w:cnfStyle w:val="000000000000" w:firstRow="0" w:lastRow="0" w:firstColumn="0" w:lastColumn="0" w:oddVBand="0" w:evenVBand="0" w:oddHBand="0" w:evenHBand="0" w:firstRowFirstColumn="0" w:firstRowLastColumn="0" w:lastRowFirstColumn="0" w:lastRowLastColumn="0"/>
            </w:pPr>
            <w:r w:rsidRPr="00C83CE2">
              <w:t>42</w:t>
            </w:r>
          </w:p>
        </w:tc>
        <w:tc>
          <w:tcPr>
            <w:tcW w:w="1701" w:type="dxa"/>
            <w:tcBorders>
              <w:top w:val="nil"/>
              <w:bottom w:val="single" w:sz="4" w:space="0" w:color="FFFFFF" w:themeColor="background1"/>
            </w:tcBorders>
            <w:shd w:val="clear" w:color="auto" w:fill="485865" w:themeFill="text2"/>
            <w:vAlign w:val="center"/>
          </w:tcPr>
          <w:p w14:paraId="417972DC" w14:textId="77777777" w:rsidR="00AE11DA" w:rsidRPr="00C83CE2" w:rsidRDefault="00AE11DA" w:rsidP="00C83CE2">
            <w:pPr>
              <w:pStyle w:val="TableHeading"/>
              <w:cnfStyle w:val="000000000000" w:firstRow="0" w:lastRow="0" w:firstColumn="0" w:lastColumn="0" w:oddVBand="0" w:evenVBand="0" w:oddHBand="0" w:evenHBand="0" w:firstRowFirstColumn="0" w:firstRowLastColumn="0" w:lastRowFirstColumn="0" w:lastRowLastColumn="0"/>
            </w:pPr>
            <w:r w:rsidRPr="00C83CE2">
              <w:t>31</w:t>
            </w:r>
          </w:p>
        </w:tc>
        <w:tc>
          <w:tcPr>
            <w:tcW w:w="1701" w:type="dxa"/>
            <w:tcBorders>
              <w:top w:val="nil"/>
              <w:bottom w:val="single" w:sz="4" w:space="0" w:color="FFFFFF" w:themeColor="background1"/>
            </w:tcBorders>
            <w:shd w:val="clear" w:color="auto" w:fill="485865" w:themeFill="text2"/>
            <w:vAlign w:val="center"/>
          </w:tcPr>
          <w:p w14:paraId="6B384294" w14:textId="77777777" w:rsidR="00AE11DA" w:rsidRPr="00C83CE2" w:rsidRDefault="00AE11DA" w:rsidP="00C83CE2">
            <w:pPr>
              <w:pStyle w:val="TableHeading"/>
              <w:cnfStyle w:val="000000000000" w:firstRow="0" w:lastRow="0" w:firstColumn="0" w:lastColumn="0" w:oddVBand="0" w:evenVBand="0" w:oddHBand="0" w:evenHBand="0" w:firstRowFirstColumn="0" w:firstRowLastColumn="0" w:lastRowFirstColumn="0" w:lastRowLastColumn="0"/>
            </w:pPr>
            <w:r w:rsidRPr="00C83CE2">
              <w:t>74</w:t>
            </w:r>
          </w:p>
        </w:tc>
      </w:tr>
    </w:tbl>
    <w:p w14:paraId="219F141B" w14:textId="77777777" w:rsidR="00F5655D" w:rsidRDefault="00F5655D" w:rsidP="00543137">
      <w:pPr>
        <w:spacing w:before="240"/>
        <w:rPr>
          <w:rFonts w:ascii="Calibri" w:eastAsia="Calibri" w:hAnsi="Calibri"/>
          <w:szCs w:val="23"/>
        </w:rPr>
      </w:pPr>
      <w:r>
        <w:rPr>
          <w:rFonts w:ascii="Calibri" w:eastAsia="Calibri" w:hAnsi="Calibri"/>
          <w:szCs w:val="23"/>
        </w:rPr>
        <w:t xml:space="preserve">Semi-structured interviews with DFAT staff and stakeholders external to DFAT (representatives of DPOs, UN agencies, other development and humanitarian organisations, organisations that focus on disability and bilateral donors) also provided information (Table 2). </w:t>
      </w:r>
      <w:r>
        <w:t xml:space="preserve">Interviews were conducted in person in Canberra, New York, Boston, Washington and Geneva, or remotely. </w:t>
      </w:r>
      <w:r>
        <w:rPr>
          <w:rFonts w:ascii="Calibri" w:eastAsia="Calibri" w:hAnsi="Calibri"/>
          <w:szCs w:val="23"/>
        </w:rPr>
        <w:t xml:space="preserve">Additional evidence was obtained from departmental and partner documentation and published evaluation reports. Annex 2 provides </w:t>
      </w:r>
      <w:r w:rsidR="002D62E1">
        <w:rPr>
          <w:rFonts w:ascii="Calibri" w:eastAsia="Calibri" w:hAnsi="Calibri"/>
          <w:szCs w:val="23"/>
        </w:rPr>
        <w:t>more detailed description of the methodology</w:t>
      </w:r>
      <w:r>
        <w:rPr>
          <w:rFonts w:ascii="Calibri" w:eastAsia="Calibri" w:hAnsi="Calibri"/>
          <w:szCs w:val="23"/>
        </w:rPr>
        <w:t>.</w:t>
      </w:r>
    </w:p>
    <w:p w14:paraId="6ED320BB" w14:textId="77777777" w:rsidR="00F5655D" w:rsidRDefault="00F5655D" w:rsidP="00F5655D">
      <w:pPr>
        <w:pStyle w:val="FigandTableHeader"/>
      </w:pPr>
      <w:r>
        <w:t>Table 2: Organisations interviewed</w:t>
      </w:r>
    </w:p>
    <w:tbl>
      <w:tblPr>
        <w:tblStyle w:val="GridTable1Light-Accent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FFFFFF" w:themeColor="background1"/>
        </w:tblBorders>
        <w:tblLook w:val="04A0" w:firstRow="1" w:lastRow="0" w:firstColumn="1" w:lastColumn="0" w:noHBand="0" w:noVBand="1"/>
      </w:tblPr>
      <w:tblGrid>
        <w:gridCol w:w="3996"/>
        <w:gridCol w:w="3220"/>
        <w:gridCol w:w="3260"/>
      </w:tblGrid>
      <w:tr w:rsidR="00F5655D" w:rsidRPr="00C83CE2" w14:paraId="01BD6635" w14:textId="77777777" w:rsidTr="005431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96" w:type="dxa"/>
            <w:tcBorders>
              <w:top w:val="single" w:sz="4" w:space="0" w:color="FFFFFF" w:themeColor="background1"/>
              <w:bottom w:val="single" w:sz="4" w:space="0" w:color="FFFFFF" w:themeColor="background1"/>
            </w:tcBorders>
            <w:shd w:val="clear" w:color="auto" w:fill="007C89" w:themeFill="accent1"/>
            <w:vAlign w:val="center"/>
          </w:tcPr>
          <w:p w14:paraId="349B865E" w14:textId="77777777" w:rsidR="00F5655D" w:rsidRPr="00B83AA7" w:rsidRDefault="00F5655D" w:rsidP="001B76CB">
            <w:pPr>
              <w:pStyle w:val="TableHeading"/>
              <w:rPr>
                <w:b/>
                <w:bCs w:val="0"/>
                <w:szCs w:val="19"/>
              </w:rPr>
            </w:pPr>
            <w:r w:rsidRPr="00B83AA7">
              <w:rPr>
                <w:b/>
                <w:bCs w:val="0"/>
                <w:szCs w:val="19"/>
              </w:rPr>
              <w:t>Organisation</w:t>
            </w:r>
          </w:p>
        </w:tc>
        <w:tc>
          <w:tcPr>
            <w:tcW w:w="3220" w:type="dxa"/>
            <w:tcBorders>
              <w:top w:val="single" w:sz="4" w:space="0" w:color="FFFFFF" w:themeColor="background1"/>
              <w:bottom w:val="single" w:sz="4" w:space="0" w:color="FFFFFF" w:themeColor="background1"/>
            </w:tcBorders>
            <w:shd w:val="clear" w:color="auto" w:fill="007C89" w:themeFill="accent1"/>
            <w:vAlign w:val="center"/>
          </w:tcPr>
          <w:p w14:paraId="4D7E954C" w14:textId="77777777" w:rsidR="00F5655D" w:rsidRPr="00B83AA7" w:rsidRDefault="00F5655D" w:rsidP="001B76CB">
            <w:pPr>
              <w:pStyle w:val="TableHeading"/>
              <w:cnfStyle w:val="100000000000" w:firstRow="1" w:lastRow="0" w:firstColumn="0" w:lastColumn="0" w:oddVBand="0" w:evenVBand="0" w:oddHBand="0" w:evenHBand="0" w:firstRowFirstColumn="0" w:firstRowLastColumn="0" w:lastRowFirstColumn="0" w:lastRowLastColumn="0"/>
              <w:rPr>
                <w:b/>
                <w:bCs w:val="0"/>
                <w:szCs w:val="19"/>
              </w:rPr>
            </w:pPr>
            <w:r w:rsidRPr="00B83AA7">
              <w:rPr>
                <w:b/>
                <w:bCs w:val="0"/>
                <w:szCs w:val="19"/>
              </w:rPr>
              <w:t xml:space="preserve">Number of interviews  </w:t>
            </w:r>
          </w:p>
        </w:tc>
        <w:tc>
          <w:tcPr>
            <w:tcW w:w="3260" w:type="dxa"/>
            <w:tcBorders>
              <w:top w:val="single" w:sz="4" w:space="0" w:color="FFFFFF" w:themeColor="background1"/>
              <w:bottom w:val="single" w:sz="4" w:space="0" w:color="FFFFFF" w:themeColor="background1"/>
            </w:tcBorders>
            <w:shd w:val="clear" w:color="auto" w:fill="007C89" w:themeFill="accent1"/>
            <w:vAlign w:val="center"/>
          </w:tcPr>
          <w:p w14:paraId="0C325396" w14:textId="77777777" w:rsidR="00F5655D" w:rsidRPr="00B83AA7" w:rsidRDefault="00F5655D" w:rsidP="001B76CB">
            <w:pPr>
              <w:pStyle w:val="TableHeading"/>
              <w:cnfStyle w:val="100000000000" w:firstRow="1" w:lastRow="0" w:firstColumn="0" w:lastColumn="0" w:oddVBand="0" w:evenVBand="0" w:oddHBand="0" w:evenHBand="0" w:firstRowFirstColumn="0" w:firstRowLastColumn="0" w:lastRowFirstColumn="0" w:lastRowLastColumn="0"/>
              <w:rPr>
                <w:b/>
                <w:bCs w:val="0"/>
                <w:szCs w:val="19"/>
              </w:rPr>
            </w:pPr>
            <w:r w:rsidRPr="00B83AA7">
              <w:rPr>
                <w:b/>
                <w:bCs w:val="0"/>
                <w:szCs w:val="19"/>
              </w:rPr>
              <w:t>Number of participants</w:t>
            </w:r>
          </w:p>
        </w:tc>
      </w:tr>
      <w:tr w:rsidR="00314EDA" w:rsidRPr="00C83CE2" w14:paraId="0C0A6C56" w14:textId="77777777" w:rsidTr="00980388">
        <w:trPr>
          <w:trHeight w:val="340"/>
        </w:trPr>
        <w:tc>
          <w:tcPr>
            <w:cnfStyle w:val="001000000000" w:firstRow="0" w:lastRow="0" w:firstColumn="1" w:lastColumn="0" w:oddVBand="0" w:evenVBand="0" w:oddHBand="0" w:evenHBand="0" w:firstRowFirstColumn="0" w:firstRowLastColumn="0" w:lastRowFirstColumn="0" w:lastRowLastColumn="0"/>
            <w:tcW w:w="3996" w:type="dxa"/>
            <w:tcBorders>
              <w:top w:val="single" w:sz="4" w:space="0" w:color="FFFFFF" w:themeColor="background1"/>
              <w:bottom w:val="single" w:sz="4" w:space="0" w:color="auto"/>
            </w:tcBorders>
            <w:shd w:val="clear" w:color="auto" w:fill="D8DBDA" w:themeFill="accent5"/>
          </w:tcPr>
          <w:p w14:paraId="5A06A205" w14:textId="77777777" w:rsidR="00314EDA" w:rsidRPr="00B83AA7" w:rsidRDefault="00314EDA" w:rsidP="00314EDA">
            <w:pPr>
              <w:spacing w:before="60" w:after="60"/>
              <w:rPr>
                <w:rFonts w:eastAsia="Calibri"/>
                <w:sz w:val="19"/>
                <w:szCs w:val="19"/>
              </w:rPr>
            </w:pPr>
            <w:r w:rsidRPr="00B83AA7">
              <w:rPr>
                <w:rFonts w:eastAsia="Calibri"/>
                <w:sz w:val="19"/>
                <w:szCs w:val="19"/>
              </w:rPr>
              <w:t>DPO</w:t>
            </w:r>
          </w:p>
        </w:tc>
        <w:tc>
          <w:tcPr>
            <w:tcW w:w="3220" w:type="dxa"/>
            <w:tcBorders>
              <w:top w:val="single" w:sz="4" w:space="0" w:color="FFFFFF" w:themeColor="background1"/>
              <w:bottom w:val="single" w:sz="4" w:space="0" w:color="auto"/>
            </w:tcBorders>
            <w:shd w:val="clear" w:color="auto" w:fill="FFFFFF" w:themeFill="background1"/>
          </w:tcPr>
          <w:p w14:paraId="4B827E72" w14:textId="77777777" w:rsidR="00314EDA" w:rsidRPr="00F609DB" w:rsidRDefault="00314EDA" w:rsidP="00314EDA">
            <w:pPr>
              <w:spacing w:before="60" w:after="60"/>
              <w:cnfStyle w:val="000000000000" w:firstRow="0" w:lastRow="0" w:firstColumn="0" w:lastColumn="0" w:oddVBand="0" w:evenVBand="0" w:oddHBand="0" w:evenHBand="0" w:firstRowFirstColumn="0" w:firstRowLastColumn="0" w:lastRowFirstColumn="0" w:lastRowLastColumn="0"/>
              <w:rPr>
                <w:rFonts w:eastAsia="Calibri"/>
                <w:b/>
                <w:bCs/>
                <w:sz w:val="19"/>
                <w:szCs w:val="19"/>
              </w:rPr>
            </w:pPr>
            <w:r w:rsidRPr="00F609DB">
              <w:rPr>
                <w:rFonts w:eastAsia="Calibri"/>
                <w:b/>
                <w:bCs/>
                <w:sz w:val="19"/>
                <w:szCs w:val="19"/>
              </w:rPr>
              <w:t>2</w:t>
            </w:r>
          </w:p>
        </w:tc>
        <w:tc>
          <w:tcPr>
            <w:tcW w:w="3260" w:type="dxa"/>
            <w:tcBorders>
              <w:top w:val="single" w:sz="4" w:space="0" w:color="FFFFFF" w:themeColor="background1"/>
              <w:bottom w:val="single" w:sz="4" w:space="0" w:color="auto"/>
            </w:tcBorders>
            <w:shd w:val="clear" w:color="auto" w:fill="FFFFFF" w:themeFill="background1"/>
          </w:tcPr>
          <w:p w14:paraId="6839CA15" w14:textId="77777777" w:rsidR="00314EDA" w:rsidRPr="00F609DB" w:rsidRDefault="00314EDA" w:rsidP="00314EDA">
            <w:pPr>
              <w:spacing w:before="60" w:after="60"/>
              <w:cnfStyle w:val="000000000000" w:firstRow="0" w:lastRow="0" w:firstColumn="0" w:lastColumn="0" w:oddVBand="0" w:evenVBand="0" w:oddHBand="0" w:evenHBand="0" w:firstRowFirstColumn="0" w:firstRowLastColumn="0" w:lastRowFirstColumn="0" w:lastRowLastColumn="0"/>
              <w:rPr>
                <w:rFonts w:eastAsia="Calibri"/>
                <w:b/>
                <w:bCs/>
                <w:sz w:val="19"/>
                <w:szCs w:val="19"/>
              </w:rPr>
            </w:pPr>
            <w:r w:rsidRPr="00F609DB">
              <w:rPr>
                <w:rFonts w:eastAsia="Calibri"/>
                <w:b/>
                <w:bCs/>
                <w:sz w:val="19"/>
                <w:szCs w:val="19"/>
              </w:rPr>
              <w:t>2</w:t>
            </w:r>
          </w:p>
        </w:tc>
      </w:tr>
      <w:tr w:rsidR="00314EDA" w:rsidRPr="00C83CE2" w14:paraId="0E1F2640" w14:textId="77777777" w:rsidTr="00980388">
        <w:trPr>
          <w:trHeight w:val="340"/>
        </w:trPr>
        <w:tc>
          <w:tcPr>
            <w:cnfStyle w:val="001000000000" w:firstRow="0" w:lastRow="0" w:firstColumn="1" w:lastColumn="0" w:oddVBand="0" w:evenVBand="0" w:oddHBand="0" w:evenHBand="0" w:firstRowFirstColumn="0" w:firstRowLastColumn="0" w:lastRowFirstColumn="0" w:lastRowLastColumn="0"/>
            <w:tcW w:w="3996" w:type="dxa"/>
            <w:tcBorders>
              <w:top w:val="single" w:sz="4" w:space="0" w:color="FFFFFF" w:themeColor="background1"/>
              <w:bottom w:val="single" w:sz="4" w:space="0" w:color="auto"/>
            </w:tcBorders>
            <w:shd w:val="clear" w:color="auto" w:fill="D8DBDA" w:themeFill="accent5"/>
          </w:tcPr>
          <w:p w14:paraId="06EAD784" w14:textId="77777777" w:rsidR="00314EDA" w:rsidRPr="00B83AA7" w:rsidRDefault="00314EDA" w:rsidP="00314EDA">
            <w:pPr>
              <w:spacing w:before="60" w:after="60"/>
              <w:rPr>
                <w:rFonts w:eastAsia="Calibri"/>
                <w:sz w:val="19"/>
                <w:szCs w:val="19"/>
              </w:rPr>
            </w:pPr>
            <w:r w:rsidRPr="00B83AA7">
              <w:rPr>
                <w:rFonts w:eastAsia="Calibri"/>
                <w:sz w:val="19"/>
                <w:szCs w:val="19"/>
              </w:rPr>
              <w:t xml:space="preserve">DFAT </w:t>
            </w:r>
          </w:p>
        </w:tc>
        <w:tc>
          <w:tcPr>
            <w:tcW w:w="3220" w:type="dxa"/>
            <w:tcBorders>
              <w:top w:val="single" w:sz="4" w:space="0" w:color="FFFFFF" w:themeColor="background1"/>
              <w:bottom w:val="single" w:sz="4" w:space="0" w:color="auto"/>
            </w:tcBorders>
            <w:shd w:val="clear" w:color="auto" w:fill="FFFFFF" w:themeFill="background1"/>
          </w:tcPr>
          <w:p w14:paraId="7A5AA63C" w14:textId="77777777" w:rsidR="00314EDA" w:rsidRPr="00F609DB" w:rsidRDefault="00314EDA" w:rsidP="00314EDA">
            <w:pPr>
              <w:spacing w:before="60" w:after="60"/>
              <w:cnfStyle w:val="000000000000" w:firstRow="0" w:lastRow="0" w:firstColumn="0" w:lastColumn="0" w:oddVBand="0" w:evenVBand="0" w:oddHBand="0" w:evenHBand="0" w:firstRowFirstColumn="0" w:firstRowLastColumn="0" w:lastRowFirstColumn="0" w:lastRowLastColumn="0"/>
              <w:rPr>
                <w:rFonts w:eastAsia="Calibri"/>
                <w:b/>
                <w:bCs/>
                <w:sz w:val="19"/>
                <w:szCs w:val="19"/>
              </w:rPr>
            </w:pPr>
            <w:r w:rsidRPr="00F609DB">
              <w:rPr>
                <w:rFonts w:eastAsia="Calibri"/>
                <w:b/>
                <w:bCs/>
                <w:sz w:val="19"/>
                <w:szCs w:val="19"/>
              </w:rPr>
              <w:t>15</w:t>
            </w:r>
          </w:p>
        </w:tc>
        <w:tc>
          <w:tcPr>
            <w:tcW w:w="3260" w:type="dxa"/>
            <w:tcBorders>
              <w:top w:val="single" w:sz="4" w:space="0" w:color="FFFFFF" w:themeColor="background1"/>
              <w:bottom w:val="single" w:sz="4" w:space="0" w:color="auto"/>
            </w:tcBorders>
            <w:shd w:val="clear" w:color="auto" w:fill="FFFFFF" w:themeFill="background1"/>
          </w:tcPr>
          <w:p w14:paraId="02A85059" w14:textId="77777777" w:rsidR="00314EDA" w:rsidRPr="00F609DB" w:rsidRDefault="00314EDA" w:rsidP="00314EDA">
            <w:pPr>
              <w:spacing w:before="60" w:after="60"/>
              <w:cnfStyle w:val="000000000000" w:firstRow="0" w:lastRow="0" w:firstColumn="0" w:lastColumn="0" w:oddVBand="0" w:evenVBand="0" w:oddHBand="0" w:evenHBand="0" w:firstRowFirstColumn="0" w:firstRowLastColumn="0" w:lastRowFirstColumn="0" w:lastRowLastColumn="0"/>
              <w:rPr>
                <w:rFonts w:eastAsia="Calibri"/>
                <w:b/>
                <w:bCs/>
                <w:sz w:val="19"/>
                <w:szCs w:val="19"/>
              </w:rPr>
            </w:pPr>
            <w:r w:rsidRPr="00F609DB">
              <w:rPr>
                <w:rFonts w:eastAsia="Calibri"/>
                <w:b/>
                <w:bCs/>
                <w:sz w:val="19"/>
                <w:szCs w:val="19"/>
              </w:rPr>
              <w:t>25</w:t>
            </w:r>
          </w:p>
        </w:tc>
      </w:tr>
      <w:tr w:rsidR="00314EDA" w:rsidRPr="00C83CE2" w14:paraId="3F374D62" w14:textId="77777777" w:rsidTr="00980388">
        <w:trPr>
          <w:trHeight w:val="340"/>
        </w:trPr>
        <w:tc>
          <w:tcPr>
            <w:cnfStyle w:val="001000000000" w:firstRow="0" w:lastRow="0" w:firstColumn="1" w:lastColumn="0" w:oddVBand="0" w:evenVBand="0" w:oddHBand="0" w:evenHBand="0" w:firstRowFirstColumn="0" w:firstRowLastColumn="0" w:lastRowFirstColumn="0" w:lastRowLastColumn="0"/>
            <w:tcW w:w="3996" w:type="dxa"/>
            <w:tcBorders>
              <w:top w:val="single" w:sz="4" w:space="0" w:color="FFFFFF" w:themeColor="background1"/>
              <w:bottom w:val="single" w:sz="4" w:space="0" w:color="auto"/>
            </w:tcBorders>
            <w:shd w:val="clear" w:color="auto" w:fill="D8DBDA" w:themeFill="accent5"/>
          </w:tcPr>
          <w:p w14:paraId="5C0B1667" w14:textId="77777777" w:rsidR="00314EDA" w:rsidRPr="00B83AA7" w:rsidRDefault="00314EDA" w:rsidP="00314EDA">
            <w:pPr>
              <w:spacing w:before="60" w:after="60"/>
              <w:rPr>
                <w:rFonts w:eastAsia="Calibri"/>
                <w:sz w:val="19"/>
                <w:szCs w:val="19"/>
              </w:rPr>
            </w:pPr>
            <w:r w:rsidRPr="00B83AA7">
              <w:rPr>
                <w:rFonts w:eastAsia="Calibri"/>
                <w:sz w:val="19"/>
                <w:szCs w:val="19"/>
              </w:rPr>
              <w:t>UN agency</w:t>
            </w:r>
          </w:p>
        </w:tc>
        <w:tc>
          <w:tcPr>
            <w:tcW w:w="3220" w:type="dxa"/>
            <w:tcBorders>
              <w:top w:val="single" w:sz="4" w:space="0" w:color="FFFFFF" w:themeColor="background1"/>
              <w:bottom w:val="single" w:sz="4" w:space="0" w:color="auto"/>
            </w:tcBorders>
            <w:shd w:val="clear" w:color="auto" w:fill="FFFFFF" w:themeFill="background1"/>
          </w:tcPr>
          <w:p w14:paraId="30676441" w14:textId="77777777" w:rsidR="00314EDA" w:rsidRPr="00F609DB" w:rsidRDefault="00314EDA" w:rsidP="00314EDA">
            <w:pPr>
              <w:spacing w:before="60" w:after="60"/>
              <w:cnfStyle w:val="000000000000" w:firstRow="0" w:lastRow="0" w:firstColumn="0" w:lastColumn="0" w:oddVBand="0" w:evenVBand="0" w:oddHBand="0" w:evenHBand="0" w:firstRowFirstColumn="0" w:firstRowLastColumn="0" w:lastRowFirstColumn="0" w:lastRowLastColumn="0"/>
              <w:rPr>
                <w:rFonts w:eastAsia="Calibri"/>
                <w:b/>
                <w:bCs/>
                <w:sz w:val="19"/>
                <w:szCs w:val="19"/>
              </w:rPr>
            </w:pPr>
            <w:r w:rsidRPr="00F609DB">
              <w:rPr>
                <w:rFonts w:eastAsia="Calibri"/>
                <w:b/>
                <w:bCs/>
                <w:sz w:val="19"/>
                <w:szCs w:val="19"/>
              </w:rPr>
              <w:t>8</w:t>
            </w:r>
          </w:p>
        </w:tc>
        <w:tc>
          <w:tcPr>
            <w:tcW w:w="3260" w:type="dxa"/>
            <w:tcBorders>
              <w:top w:val="single" w:sz="4" w:space="0" w:color="FFFFFF" w:themeColor="background1"/>
              <w:bottom w:val="single" w:sz="4" w:space="0" w:color="auto"/>
            </w:tcBorders>
            <w:shd w:val="clear" w:color="auto" w:fill="FFFFFF" w:themeFill="background1"/>
          </w:tcPr>
          <w:p w14:paraId="097DEE9A" w14:textId="77777777" w:rsidR="00314EDA" w:rsidRPr="00F609DB" w:rsidRDefault="00314EDA" w:rsidP="00314EDA">
            <w:pPr>
              <w:spacing w:before="60" w:after="60"/>
              <w:cnfStyle w:val="000000000000" w:firstRow="0" w:lastRow="0" w:firstColumn="0" w:lastColumn="0" w:oddVBand="0" w:evenVBand="0" w:oddHBand="0" w:evenHBand="0" w:firstRowFirstColumn="0" w:firstRowLastColumn="0" w:lastRowFirstColumn="0" w:lastRowLastColumn="0"/>
              <w:rPr>
                <w:rFonts w:eastAsia="Calibri"/>
                <w:b/>
                <w:bCs/>
                <w:sz w:val="19"/>
                <w:szCs w:val="19"/>
              </w:rPr>
            </w:pPr>
            <w:r w:rsidRPr="00F609DB">
              <w:rPr>
                <w:rFonts w:eastAsia="Calibri"/>
                <w:b/>
                <w:bCs/>
                <w:sz w:val="19"/>
                <w:szCs w:val="19"/>
              </w:rPr>
              <w:t>20</w:t>
            </w:r>
          </w:p>
        </w:tc>
      </w:tr>
      <w:tr w:rsidR="00314EDA" w:rsidRPr="00C83CE2" w14:paraId="7D77198A" w14:textId="77777777" w:rsidTr="00980388">
        <w:trPr>
          <w:trHeight w:val="340"/>
        </w:trPr>
        <w:tc>
          <w:tcPr>
            <w:cnfStyle w:val="001000000000" w:firstRow="0" w:lastRow="0" w:firstColumn="1" w:lastColumn="0" w:oddVBand="0" w:evenVBand="0" w:oddHBand="0" w:evenHBand="0" w:firstRowFirstColumn="0" w:firstRowLastColumn="0" w:lastRowFirstColumn="0" w:lastRowLastColumn="0"/>
            <w:tcW w:w="3996" w:type="dxa"/>
            <w:tcBorders>
              <w:top w:val="single" w:sz="4" w:space="0" w:color="FFFFFF" w:themeColor="background1"/>
              <w:bottom w:val="single" w:sz="4" w:space="0" w:color="auto"/>
            </w:tcBorders>
            <w:shd w:val="clear" w:color="auto" w:fill="D8DBDA" w:themeFill="accent5"/>
          </w:tcPr>
          <w:p w14:paraId="47A06E5C" w14:textId="77777777" w:rsidR="00314EDA" w:rsidRPr="00B83AA7" w:rsidRDefault="00314EDA" w:rsidP="00314EDA">
            <w:pPr>
              <w:spacing w:before="60" w:after="60"/>
              <w:rPr>
                <w:rFonts w:eastAsia="Calibri"/>
                <w:sz w:val="19"/>
                <w:szCs w:val="19"/>
              </w:rPr>
            </w:pPr>
            <w:r w:rsidRPr="00B83AA7">
              <w:rPr>
                <w:rFonts w:eastAsia="Calibri"/>
                <w:sz w:val="19"/>
                <w:szCs w:val="19"/>
              </w:rPr>
              <w:t>Organisations with a focus on disability</w:t>
            </w:r>
          </w:p>
        </w:tc>
        <w:tc>
          <w:tcPr>
            <w:tcW w:w="3220" w:type="dxa"/>
            <w:tcBorders>
              <w:top w:val="single" w:sz="4" w:space="0" w:color="FFFFFF" w:themeColor="background1"/>
              <w:bottom w:val="single" w:sz="4" w:space="0" w:color="auto"/>
            </w:tcBorders>
            <w:shd w:val="clear" w:color="auto" w:fill="FFFFFF" w:themeFill="background1"/>
          </w:tcPr>
          <w:p w14:paraId="70B69D61" w14:textId="77777777" w:rsidR="00314EDA" w:rsidRPr="00F609DB" w:rsidRDefault="00314EDA" w:rsidP="00314EDA">
            <w:pPr>
              <w:spacing w:before="60" w:after="60"/>
              <w:cnfStyle w:val="000000000000" w:firstRow="0" w:lastRow="0" w:firstColumn="0" w:lastColumn="0" w:oddVBand="0" w:evenVBand="0" w:oddHBand="0" w:evenHBand="0" w:firstRowFirstColumn="0" w:firstRowLastColumn="0" w:lastRowFirstColumn="0" w:lastRowLastColumn="0"/>
              <w:rPr>
                <w:rFonts w:eastAsia="Calibri"/>
                <w:b/>
                <w:bCs/>
                <w:sz w:val="19"/>
                <w:szCs w:val="19"/>
              </w:rPr>
            </w:pPr>
            <w:r w:rsidRPr="00F609DB">
              <w:rPr>
                <w:rFonts w:eastAsia="Calibri"/>
                <w:b/>
                <w:bCs/>
                <w:sz w:val="19"/>
                <w:szCs w:val="19"/>
              </w:rPr>
              <w:t>6</w:t>
            </w:r>
          </w:p>
        </w:tc>
        <w:tc>
          <w:tcPr>
            <w:tcW w:w="3260" w:type="dxa"/>
            <w:tcBorders>
              <w:top w:val="single" w:sz="4" w:space="0" w:color="FFFFFF" w:themeColor="background1"/>
              <w:bottom w:val="single" w:sz="4" w:space="0" w:color="auto"/>
            </w:tcBorders>
            <w:shd w:val="clear" w:color="auto" w:fill="FFFFFF" w:themeFill="background1"/>
          </w:tcPr>
          <w:p w14:paraId="28C089E7" w14:textId="77777777" w:rsidR="00314EDA" w:rsidRPr="00F609DB" w:rsidRDefault="00314EDA" w:rsidP="00314EDA">
            <w:pPr>
              <w:spacing w:before="60" w:after="60"/>
              <w:cnfStyle w:val="000000000000" w:firstRow="0" w:lastRow="0" w:firstColumn="0" w:lastColumn="0" w:oddVBand="0" w:evenVBand="0" w:oddHBand="0" w:evenHBand="0" w:firstRowFirstColumn="0" w:firstRowLastColumn="0" w:lastRowFirstColumn="0" w:lastRowLastColumn="0"/>
              <w:rPr>
                <w:rFonts w:eastAsia="Calibri"/>
                <w:b/>
                <w:bCs/>
                <w:sz w:val="19"/>
                <w:szCs w:val="19"/>
              </w:rPr>
            </w:pPr>
            <w:r w:rsidRPr="00F609DB">
              <w:rPr>
                <w:rFonts w:eastAsia="Calibri"/>
                <w:b/>
                <w:bCs/>
                <w:sz w:val="19"/>
                <w:szCs w:val="19"/>
              </w:rPr>
              <w:t>12</w:t>
            </w:r>
          </w:p>
        </w:tc>
      </w:tr>
      <w:tr w:rsidR="00314EDA" w:rsidRPr="00C83CE2" w14:paraId="06138FA8" w14:textId="77777777" w:rsidTr="00980388">
        <w:trPr>
          <w:trHeight w:val="340"/>
        </w:trPr>
        <w:tc>
          <w:tcPr>
            <w:cnfStyle w:val="001000000000" w:firstRow="0" w:lastRow="0" w:firstColumn="1" w:lastColumn="0" w:oddVBand="0" w:evenVBand="0" w:oddHBand="0" w:evenHBand="0" w:firstRowFirstColumn="0" w:firstRowLastColumn="0" w:lastRowFirstColumn="0" w:lastRowLastColumn="0"/>
            <w:tcW w:w="3996" w:type="dxa"/>
            <w:tcBorders>
              <w:top w:val="single" w:sz="4" w:space="0" w:color="FFFFFF" w:themeColor="background1"/>
              <w:bottom w:val="single" w:sz="4" w:space="0" w:color="auto"/>
            </w:tcBorders>
            <w:shd w:val="clear" w:color="auto" w:fill="D8DBDA" w:themeFill="accent5"/>
          </w:tcPr>
          <w:p w14:paraId="5D1BACEE" w14:textId="77777777" w:rsidR="00314EDA" w:rsidRPr="00B83AA7" w:rsidRDefault="00314EDA" w:rsidP="00314EDA">
            <w:pPr>
              <w:spacing w:before="60" w:after="60"/>
              <w:rPr>
                <w:rFonts w:eastAsia="Calibri"/>
                <w:sz w:val="19"/>
                <w:szCs w:val="19"/>
              </w:rPr>
            </w:pPr>
            <w:r w:rsidRPr="00B83AA7">
              <w:rPr>
                <w:rFonts w:eastAsia="Calibri"/>
                <w:sz w:val="19"/>
                <w:szCs w:val="19"/>
              </w:rPr>
              <w:t>Other international development organisations</w:t>
            </w:r>
          </w:p>
        </w:tc>
        <w:tc>
          <w:tcPr>
            <w:tcW w:w="3220" w:type="dxa"/>
            <w:tcBorders>
              <w:top w:val="single" w:sz="4" w:space="0" w:color="FFFFFF" w:themeColor="background1"/>
              <w:bottom w:val="single" w:sz="4" w:space="0" w:color="auto"/>
            </w:tcBorders>
            <w:shd w:val="clear" w:color="auto" w:fill="FFFFFF" w:themeFill="background1"/>
          </w:tcPr>
          <w:p w14:paraId="09C61296" w14:textId="77777777" w:rsidR="00314EDA" w:rsidRPr="00F609DB" w:rsidRDefault="00314EDA" w:rsidP="00314EDA">
            <w:pPr>
              <w:spacing w:before="60" w:after="60"/>
              <w:cnfStyle w:val="000000000000" w:firstRow="0" w:lastRow="0" w:firstColumn="0" w:lastColumn="0" w:oddVBand="0" w:evenVBand="0" w:oddHBand="0" w:evenHBand="0" w:firstRowFirstColumn="0" w:firstRowLastColumn="0" w:lastRowFirstColumn="0" w:lastRowLastColumn="0"/>
              <w:rPr>
                <w:rFonts w:eastAsia="Calibri"/>
                <w:b/>
                <w:bCs/>
                <w:sz w:val="19"/>
                <w:szCs w:val="19"/>
              </w:rPr>
            </w:pPr>
            <w:r w:rsidRPr="00F609DB">
              <w:rPr>
                <w:rFonts w:eastAsia="Calibri"/>
                <w:b/>
                <w:bCs/>
                <w:sz w:val="19"/>
                <w:szCs w:val="19"/>
              </w:rPr>
              <w:t>3</w:t>
            </w:r>
          </w:p>
        </w:tc>
        <w:tc>
          <w:tcPr>
            <w:tcW w:w="3260" w:type="dxa"/>
            <w:tcBorders>
              <w:top w:val="single" w:sz="4" w:space="0" w:color="FFFFFF" w:themeColor="background1"/>
              <w:bottom w:val="single" w:sz="4" w:space="0" w:color="auto"/>
            </w:tcBorders>
            <w:shd w:val="clear" w:color="auto" w:fill="FFFFFF" w:themeFill="background1"/>
          </w:tcPr>
          <w:p w14:paraId="0EC3BC18" w14:textId="77777777" w:rsidR="00314EDA" w:rsidRPr="00F609DB" w:rsidRDefault="00314EDA" w:rsidP="00314EDA">
            <w:pPr>
              <w:spacing w:before="60" w:after="60"/>
              <w:cnfStyle w:val="000000000000" w:firstRow="0" w:lastRow="0" w:firstColumn="0" w:lastColumn="0" w:oddVBand="0" w:evenVBand="0" w:oddHBand="0" w:evenHBand="0" w:firstRowFirstColumn="0" w:firstRowLastColumn="0" w:lastRowFirstColumn="0" w:lastRowLastColumn="0"/>
              <w:rPr>
                <w:rFonts w:eastAsia="Calibri"/>
                <w:b/>
                <w:bCs/>
                <w:sz w:val="19"/>
                <w:szCs w:val="19"/>
              </w:rPr>
            </w:pPr>
            <w:r w:rsidRPr="00F609DB">
              <w:rPr>
                <w:rFonts w:eastAsia="Calibri"/>
                <w:b/>
                <w:bCs/>
                <w:sz w:val="19"/>
                <w:szCs w:val="19"/>
              </w:rPr>
              <w:t>4</w:t>
            </w:r>
          </w:p>
        </w:tc>
      </w:tr>
      <w:tr w:rsidR="00314EDA" w:rsidRPr="00C83CE2" w14:paraId="542FC59A" w14:textId="77777777" w:rsidTr="00314EDA">
        <w:trPr>
          <w:trHeight w:val="340"/>
        </w:trPr>
        <w:tc>
          <w:tcPr>
            <w:cnfStyle w:val="001000000000" w:firstRow="0" w:lastRow="0" w:firstColumn="1" w:lastColumn="0" w:oddVBand="0" w:evenVBand="0" w:oddHBand="0" w:evenHBand="0" w:firstRowFirstColumn="0" w:firstRowLastColumn="0" w:lastRowFirstColumn="0" w:lastRowLastColumn="0"/>
            <w:tcW w:w="3996" w:type="dxa"/>
            <w:tcBorders>
              <w:top w:val="single" w:sz="4" w:space="0" w:color="FFFFFF" w:themeColor="background1"/>
              <w:bottom w:val="single" w:sz="4" w:space="0" w:color="FFFFFF" w:themeColor="background1"/>
            </w:tcBorders>
            <w:shd w:val="clear" w:color="auto" w:fill="D8DBDA" w:themeFill="accent5"/>
          </w:tcPr>
          <w:p w14:paraId="377AD694" w14:textId="77777777" w:rsidR="00314EDA" w:rsidRPr="00B83AA7" w:rsidRDefault="00314EDA" w:rsidP="00314EDA">
            <w:pPr>
              <w:spacing w:before="60" w:after="60"/>
              <w:rPr>
                <w:rFonts w:eastAsia="Calibri"/>
                <w:sz w:val="19"/>
                <w:szCs w:val="19"/>
              </w:rPr>
            </w:pPr>
            <w:r w:rsidRPr="00B83AA7">
              <w:rPr>
                <w:rFonts w:eastAsia="Calibri"/>
                <w:sz w:val="19"/>
                <w:szCs w:val="19"/>
              </w:rPr>
              <w:t>Bilateral agencies</w:t>
            </w:r>
          </w:p>
        </w:tc>
        <w:tc>
          <w:tcPr>
            <w:tcW w:w="3220" w:type="dxa"/>
            <w:tcBorders>
              <w:top w:val="single" w:sz="4" w:space="0" w:color="FFFFFF" w:themeColor="background1"/>
              <w:bottom w:val="single" w:sz="4" w:space="0" w:color="FFFFFF" w:themeColor="background1"/>
            </w:tcBorders>
            <w:shd w:val="clear" w:color="auto" w:fill="FFFFFF" w:themeFill="background1"/>
          </w:tcPr>
          <w:p w14:paraId="7E86CE98" w14:textId="77777777" w:rsidR="00314EDA" w:rsidRPr="00F609DB" w:rsidRDefault="00314EDA" w:rsidP="00314EDA">
            <w:pPr>
              <w:spacing w:before="60" w:after="60"/>
              <w:cnfStyle w:val="000000000000" w:firstRow="0" w:lastRow="0" w:firstColumn="0" w:lastColumn="0" w:oddVBand="0" w:evenVBand="0" w:oddHBand="0" w:evenHBand="0" w:firstRowFirstColumn="0" w:firstRowLastColumn="0" w:lastRowFirstColumn="0" w:lastRowLastColumn="0"/>
              <w:rPr>
                <w:rFonts w:eastAsia="Calibri"/>
                <w:b/>
                <w:bCs/>
                <w:sz w:val="19"/>
                <w:szCs w:val="19"/>
              </w:rPr>
            </w:pPr>
            <w:r w:rsidRPr="00F609DB">
              <w:rPr>
                <w:rFonts w:eastAsia="Calibri"/>
                <w:b/>
                <w:bCs/>
                <w:sz w:val="19"/>
                <w:szCs w:val="19"/>
              </w:rPr>
              <w:t>2</w:t>
            </w:r>
          </w:p>
        </w:tc>
        <w:tc>
          <w:tcPr>
            <w:tcW w:w="3260" w:type="dxa"/>
            <w:tcBorders>
              <w:top w:val="single" w:sz="4" w:space="0" w:color="FFFFFF" w:themeColor="background1"/>
              <w:bottom w:val="single" w:sz="4" w:space="0" w:color="FFFFFF" w:themeColor="background1"/>
            </w:tcBorders>
            <w:shd w:val="clear" w:color="auto" w:fill="FFFFFF" w:themeFill="background1"/>
          </w:tcPr>
          <w:p w14:paraId="14B08D77" w14:textId="77777777" w:rsidR="00314EDA" w:rsidRPr="00F609DB" w:rsidRDefault="00314EDA" w:rsidP="00314EDA">
            <w:pPr>
              <w:spacing w:before="60" w:after="60"/>
              <w:cnfStyle w:val="000000000000" w:firstRow="0" w:lastRow="0" w:firstColumn="0" w:lastColumn="0" w:oddVBand="0" w:evenVBand="0" w:oddHBand="0" w:evenHBand="0" w:firstRowFirstColumn="0" w:firstRowLastColumn="0" w:lastRowFirstColumn="0" w:lastRowLastColumn="0"/>
              <w:rPr>
                <w:rFonts w:eastAsia="Calibri"/>
                <w:b/>
                <w:bCs/>
                <w:sz w:val="19"/>
                <w:szCs w:val="19"/>
              </w:rPr>
            </w:pPr>
            <w:r w:rsidRPr="00F609DB">
              <w:rPr>
                <w:rFonts w:eastAsia="Calibri"/>
                <w:b/>
                <w:bCs/>
                <w:sz w:val="19"/>
                <w:szCs w:val="19"/>
              </w:rPr>
              <w:t>2</w:t>
            </w:r>
          </w:p>
        </w:tc>
      </w:tr>
      <w:tr w:rsidR="00314EDA" w:rsidRPr="00C83CE2" w14:paraId="740D05A7" w14:textId="77777777" w:rsidTr="00980388">
        <w:trPr>
          <w:trHeight w:val="340"/>
        </w:trPr>
        <w:tc>
          <w:tcPr>
            <w:cnfStyle w:val="001000000000" w:firstRow="0" w:lastRow="0" w:firstColumn="1" w:lastColumn="0" w:oddVBand="0" w:evenVBand="0" w:oddHBand="0" w:evenHBand="0" w:firstRowFirstColumn="0" w:firstRowLastColumn="0" w:lastRowFirstColumn="0" w:lastRowLastColumn="0"/>
            <w:tcW w:w="3996" w:type="dxa"/>
            <w:tcBorders>
              <w:top w:val="single" w:sz="4" w:space="0" w:color="FFFFFF" w:themeColor="background1"/>
              <w:bottom w:val="single" w:sz="4" w:space="0" w:color="auto"/>
            </w:tcBorders>
            <w:shd w:val="clear" w:color="auto" w:fill="485865" w:themeFill="text2"/>
            <w:vAlign w:val="center"/>
          </w:tcPr>
          <w:p w14:paraId="47BC87B3" w14:textId="77777777" w:rsidR="00314EDA" w:rsidRPr="00C83CE2" w:rsidRDefault="00314EDA" w:rsidP="00314EDA">
            <w:pPr>
              <w:pStyle w:val="TableHeading"/>
              <w:rPr>
                <w:b/>
                <w:bCs w:val="0"/>
              </w:rPr>
            </w:pPr>
            <w:r w:rsidRPr="00C83CE2">
              <w:rPr>
                <w:b/>
                <w:bCs w:val="0"/>
              </w:rPr>
              <w:t>Total</w:t>
            </w:r>
          </w:p>
        </w:tc>
        <w:tc>
          <w:tcPr>
            <w:tcW w:w="3220" w:type="dxa"/>
            <w:tcBorders>
              <w:top w:val="single" w:sz="4" w:space="0" w:color="FFFFFF" w:themeColor="background1"/>
              <w:bottom w:val="single" w:sz="4" w:space="0" w:color="auto"/>
            </w:tcBorders>
            <w:shd w:val="clear" w:color="auto" w:fill="485865" w:themeFill="text2"/>
            <w:vAlign w:val="center"/>
          </w:tcPr>
          <w:p w14:paraId="26AEC74E" w14:textId="77777777" w:rsidR="00314EDA" w:rsidRPr="00C83CE2" w:rsidRDefault="00314EDA" w:rsidP="00314EDA">
            <w:pPr>
              <w:pStyle w:val="TableHeading"/>
              <w:cnfStyle w:val="000000000000" w:firstRow="0" w:lastRow="0" w:firstColumn="0" w:lastColumn="0" w:oddVBand="0" w:evenVBand="0" w:oddHBand="0" w:evenHBand="0" w:firstRowFirstColumn="0" w:firstRowLastColumn="0" w:lastRowFirstColumn="0" w:lastRowLastColumn="0"/>
            </w:pPr>
            <w:r>
              <w:t>36</w:t>
            </w:r>
          </w:p>
        </w:tc>
        <w:tc>
          <w:tcPr>
            <w:tcW w:w="3260" w:type="dxa"/>
            <w:tcBorders>
              <w:top w:val="single" w:sz="4" w:space="0" w:color="FFFFFF" w:themeColor="background1"/>
              <w:bottom w:val="single" w:sz="4" w:space="0" w:color="auto"/>
            </w:tcBorders>
            <w:shd w:val="clear" w:color="auto" w:fill="485865" w:themeFill="text2"/>
            <w:vAlign w:val="center"/>
          </w:tcPr>
          <w:p w14:paraId="1A20B6AF" w14:textId="77777777" w:rsidR="00314EDA" w:rsidRPr="00C83CE2" w:rsidRDefault="00314EDA" w:rsidP="00314EDA">
            <w:pPr>
              <w:pStyle w:val="TableHeading"/>
              <w:cnfStyle w:val="000000000000" w:firstRow="0" w:lastRow="0" w:firstColumn="0" w:lastColumn="0" w:oddVBand="0" w:evenVBand="0" w:oddHBand="0" w:evenHBand="0" w:firstRowFirstColumn="0" w:firstRowLastColumn="0" w:lastRowFirstColumn="0" w:lastRowLastColumn="0"/>
            </w:pPr>
            <w:r>
              <w:t>65</w:t>
            </w:r>
          </w:p>
        </w:tc>
      </w:tr>
    </w:tbl>
    <w:p w14:paraId="329ECCB5" w14:textId="77777777" w:rsidR="009469FE" w:rsidRDefault="009469FE" w:rsidP="009469FE">
      <w:pPr>
        <w:pStyle w:val="BodyText"/>
        <w:rPr>
          <w:rFonts w:ascii="Calibri" w:hAnsi="Calibri" w:cstheme="minorHAnsi"/>
          <w:sz w:val="23"/>
          <w:szCs w:val="23"/>
        </w:rPr>
      </w:pPr>
    </w:p>
    <w:p w14:paraId="11200B1B" w14:textId="77777777" w:rsidR="002D62E1" w:rsidRDefault="002D62E1" w:rsidP="009469FE">
      <w:pPr>
        <w:pStyle w:val="BodyText"/>
        <w:rPr>
          <w:rFonts w:ascii="Calibri" w:hAnsi="Calibri" w:cstheme="minorHAnsi"/>
          <w:sz w:val="23"/>
          <w:szCs w:val="23"/>
        </w:rPr>
      </w:pPr>
    </w:p>
    <w:p w14:paraId="3DDCD086" w14:textId="77777777" w:rsidR="00C16E50" w:rsidRDefault="00B946B8" w:rsidP="00B946B8">
      <w:pPr>
        <w:pStyle w:val="Heading3"/>
      </w:pPr>
      <w:bookmarkStart w:id="26" w:name="_Toc497738325"/>
      <w:bookmarkStart w:id="27" w:name="_Toc514934028"/>
      <w:r>
        <w:t xml:space="preserve">1.6 </w:t>
      </w:r>
      <w:r w:rsidR="002F06DF">
        <w:t xml:space="preserve">Evaluation </w:t>
      </w:r>
      <w:r w:rsidR="0052085D">
        <w:t>q</w:t>
      </w:r>
      <w:r w:rsidR="002F06DF">
        <w:t>uestions</w:t>
      </w:r>
      <w:bookmarkEnd w:id="26"/>
      <w:bookmarkEnd w:id="27"/>
    </w:p>
    <w:tbl>
      <w:tblPr>
        <w:tblStyle w:val="GridTable1Light-Accent1"/>
        <w:tblW w:w="105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FFFFFF" w:themeColor="background1"/>
        </w:tblBorders>
        <w:tblLook w:val="04A0" w:firstRow="1" w:lastRow="0" w:firstColumn="1" w:lastColumn="0" w:noHBand="0" w:noVBand="1"/>
      </w:tblPr>
      <w:tblGrid>
        <w:gridCol w:w="10528"/>
      </w:tblGrid>
      <w:tr w:rsidR="00B83AA7" w:rsidRPr="00C83CE2" w14:paraId="23405022" w14:textId="77777777" w:rsidTr="00354C1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528" w:type="dxa"/>
            <w:tcBorders>
              <w:top w:val="single" w:sz="4" w:space="0" w:color="FFFFFF" w:themeColor="background1"/>
              <w:bottom w:val="single" w:sz="4" w:space="0" w:color="FFFFFF" w:themeColor="background1"/>
            </w:tcBorders>
            <w:shd w:val="clear" w:color="auto" w:fill="007C89" w:themeFill="accent1"/>
            <w:vAlign w:val="center"/>
          </w:tcPr>
          <w:p w14:paraId="5B388B2E" w14:textId="77777777" w:rsidR="00B83AA7" w:rsidRPr="00B83AA7" w:rsidRDefault="00B83AA7" w:rsidP="00E3280F">
            <w:pPr>
              <w:pStyle w:val="TableHeading"/>
              <w:rPr>
                <w:b/>
                <w:bCs w:val="0"/>
                <w:szCs w:val="19"/>
              </w:rPr>
            </w:pPr>
            <w:r w:rsidRPr="00B83AA7">
              <w:rPr>
                <w:b/>
                <w:bCs w:val="0"/>
                <w:szCs w:val="19"/>
              </w:rPr>
              <w:t>Overarching questions</w:t>
            </w:r>
          </w:p>
        </w:tc>
      </w:tr>
      <w:tr w:rsidR="00B83AA7" w:rsidRPr="004C03A7" w14:paraId="721F8E76" w14:textId="77777777" w:rsidTr="00354C11">
        <w:tc>
          <w:tcPr>
            <w:cnfStyle w:val="001000000000" w:firstRow="0" w:lastRow="0" w:firstColumn="1" w:lastColumn="0" w:oddVBand="0" w:evenVBand="0" w:oddHBand="0" w:evenHBand="0" w:firstRowFirstColumn="0" w:firstRowLastColumn="0" w:lastRowFirstColumn="0" w:lastRowLastColumn="0"/>
            <w:tcW w:w="10528" w:type="dxa"/>
            <w:tcBorders>
              <w:top w:val="single" w:sz="4" w:space="0" w:color="FFFFFF" w:themeColor="background1"/>
              <w:bottom w:val="single" w:sz="4" w:space="0" w:color="auto"/>
            </w:tcBorders>
            <w:shd w:val="clear" w:color="auto" w:fill="FFFFFF" w:themeFill="background1"/>
          </w:tcPr>
          <w:p w14:paraId="754EFBD2" w14:textId="77777777" w:rsidR="00B83AA7" w:rsidRPr="00B83AA7" w:rsidRDefault="00B83AA7" w:rsidP="00354C11">
            <w:pPr>
              <w:spacing w:before="60"/>
              <w:rPr>
                <w:rFonts w:eastAsia="Calibri"/>
                <w:sz w:val="19"/>
                <w:szCs w:val="19"/>
              </w:rPr>
            </w:pPr>
            <w:r w:rsidRPr="00B83AA7">
              <w:rPr>
                <w:sz w:val="19"/>
                <w:szCs w:val="19"/>
              </w:rPr>
              <w:t>To what extent has Australian advocacy influenced global policy processes?</w:t>
            </w:r>
          </w:p>
        </w:tc>
      </w:tr>
      <w:tr w:rsidR="00B83AA7" w:rsidRPr="00765606" w14:paraId="5C7DCD44" w14:textId="77777777" w:rsidTr="00354C11">
        <w:tc>
          <w:tcPr>
            <w:cnfStyle w:val="001000000000" w:firstRow="0" w:lastRow="0" w:firstColumn="1" w:lastColumn="0" w:oddVBand="0" w:evenVBand="0" w:oddHBand="0" w:evenHBand="0" w:firstRowFirstColumn="0" w:firstRowLastColumn="0" w:lastRowFirstColumn="0" w:lastRowLastColumn="0"/>
            <w:tcW w:w="10528" w:type="dxa"/>
            <w:tcBorders>
              <w:top w:val="single" w:sz="4" w:space="0" w:color="auto"/>
              <w:bottom w:val="single" w:sz="4" w:space="0" w:color="auto"/>
            </w:tcBorders>
            <w:shd w:val="clear" w:color="auto" w:fill="FFFFFF" w:themeFill="background1"/>
          </w:tcPr>
          <w:p w14:paraId="3FA949B7" w14:textId="77777777" w:rsidR="00B83AA7" w:rsidRPr="00B83AA7" w:rsidRDefault="00B83AA7" w:rsidP="00354C11">
            <w:pPr>
              <w:spacing w:before="60"/>
              <w:rPr>
                <w:rFonts w:eastAsia="Calibri"/>
                <w:sz w:val="19"/>
                <w:szCs w:val="19"/>
              </w:rPr>
            </w:pPr>
            <w:r w:rsidRPr="00B83AA7">
              <w:rPr>
                <w:sz w:val="19"/>
                <w:szCs w:val="19"/>
              </w:rPr>
              <w:t>To what extent has Australia built the capacity of DPOs and supported their advocacy?</w:t>
            </w:r>
          </w:p>
        </w:tc>
      </w:tr>
      <w:tr w:rsidR="00B83AA7" w:rsidRPr="00765606" w14:paraId="53097B6A" w14:textId="77777777" w:rsidTr="00354C11">
        <w:tc>
          <w:tcPr>
            <w:cnfStyle w:val="001000000000" w:firstRow="0" w:lastRow="0" w:firstColumn="1" w:lastColumn="0" w:oddVBand="0" w:evenVBand="0" w:oddHBand="0" w:evenHBand="0" w:firstRowFirstColumn="0" w:firstRowLastColumn="0" w:lastRowFirstColumn="0" w:lastRowLastColumn="0"/>
            <w:tcW w:w="10528" w:type="dxa"/>
            <w:tcBorders>
              <w:top w:val="single" w:sz="4" w:space="0" w:color="auto"/>
              <w:bottom w:val="single" w:sz="4" w:space="0" w:color="auto"/>
            </w:tcBorders>
            <w:shd w:val="clear" w:color="auto" w:fill="FFFFFF" w:themeFill="background1"/>
          </w:tcPr>
          <w:p w14:paraId="61389719" w14:textId="77777777" w:rsidR="00B83AA7" w:rsidRPr="00B83AA7" w:rsidRDefault="00B83AA7" w:rsidP="00354C11">
            <w:pPr>
              <w:spacing w:before="60"/>
              <w:rPr>
                <w:rFonts w:eastAsia="Calibri"/>
                <w:sz w:val="19"/>
                <w:szCs w:val="19"/>
              </w:rPr>
            </w:pPr>
            <w:r w:rsidRPr="00B83AA7">
              <w:rPr>
                <w:sz w:val="19"/>
                <w:szCs w:val="19"/>
              </w:rPr>
              <w:t>To what extent has Australia built coalitions to support collective advocacy?</w:t>
            </w:r>
          </w:p>
        </w:tc>
      </w:tr>
      <w:tr w:rsidR="00B83AA7" w:rsidRPr="004C03A7" w14:paraId="2F6B2A3D" w14:textId="77777777" w:rsidTr="00354C11">
        <w:tc>
          <w:tcPr>
            <w:cnfStyle w:val="001000000000" w:firstRow="0" w:lastRow="0" w:firstColumn="1" w:lastColumn="0" w:oddVBand="0" w:evenVBand="0" w:oddHBand="0" w:evenHBand="0" w:firstRowFirstColumn="0" w:firstRowLastColumn="0" w:lastRowFirstColumn="0" w:lastRowLastColumn="0"/>
            <w:tcW w:w="10528" w:type="dxa"/>
            <w:tcBorders>
              <w:top w:val="single" w:sz="4" w:space="0" w:color="auto"/>
              <w:bottom w:val="single" w:sz="4" w:space="0" w:color="auto"/>
            </w:tcBorders>
            <w:shd w:val="clear" w:color="auto" w:fill="FFFFFF" w:themeFill="background1"/>
          </w:tcPr>
          <w:p w14:paraId="2DD0697A" w14:textId="77777777" w:rsidR="00B83AA7" w:rsidRPr="00B83AA7" w:rsidRDefault="00B83AA7" w:rsidP="00354C11">
            <w:pPr>
              <w:spacing w:before="60"/>
              <w:rPr>
                <w:rFonts w:eastAsia="Calibri"/>
                <w:sz w:val="19"/>
                <w:szCs w:val="19"/>
              </w:rPr>
            </w:pPr>
            <w:r w:rsidRPr="00B83AA7">
              <w:rPr>
                <w:sz w:val="19"/>
                <w:szCs w:val="19"/>
              </w:rPr>
              <w:t>To what extent has Australia supported disability data collection?</w:t>
            </w:r>
          </w:p>
        </w:tc>
      </w:tr>
      <w:tr w:rsidR="00B83AA7" w:rsidRPr="004C03A7" w14:paraId="63040744" w14:textId="77777777" w:rsidTr="00354C11">
        <w:tc>
          <w:tcPr>
            <w:cnfStyle w:val="001000000000" w:firstRow="0" w:lastRow="0" w:firstColumn="1" w:lastColumn="0" w:oddVBand="0" w:evenVBand="0" w:oddHBand="0" w:evenHBand="0" w:firstRowFirstColumn="0" w:firstRowLastColumn="0" w:lastRowFirstColumn="0" w:lastRowLastColumn="0"/>
            <w:tcW w:w="10528" w:type="dxa"/>
            <w:tcBorders>
              <w:top w:val="single" w:sz="4" w:space="0" w:color="auto"/>
              <w:bottom w:val="single" w:sz="4" w:space="0" w:color="auto"/>
            </w:tcBorders>
            <w:shd w:val="clear" w:color="auto" w:fill="FFFFFF" w:themeFill="background1"/>
          </w:tcPr>
          <w:p w14:paraId="3D40337D" w14:textId="77777777" w:rsidR="00B83AA7" w:rsidRPr="00B83AA7" w:rsidRDefault="00B83AA7" w:rsidP="00354C11">
            <w:pPr>
              <w:spacing w:before="60"/>
              <w:rPr>
                <w:rFonts w:eastAsia="Calibri"/>
                <w:sz w:val="19"/>
                <w:szCs w:val="19"/>
              </w:rPr>
            </w:pPr>
            <w:r w:rsidRPr="00B83AA7">
              <w:rPr>
                <w:sz w:val="19"/>
                <w:szCs w:val="19"/>
              </w:rPr>
              <w:t>To what extent has Australia influenced partner agencies?</w:t>
            </w:r>
          </w:p>
        </w:tc>
      </w:tr>
      <w:tr w:rsidR="00B83AA7" w:rsidRPr="004C03A7" w14:paraId="53A629BD" w14:textId="77777777" w:rsidTr="00354C11">
        <w:tc>
          <w:tcPr>
            <w:cnfStyle w:val="001000000000" w:firstRow="0" w:lastRow="0" w:firstColumn="1" w:lastColumn="0" w:oddVBand="0" w:evenVBand="0" w:oddHBand="0" w:evenHBand="0" w:firstRowFirstColumn="0" w:firstRowLastColumn="0" w:lastRowFirstColumn="0" w:lastRowLastColumn="0"/>
            <w:tcW w:w="10528" w:type="dxa"/>
            <w:tcBorders>
              <w:top w:val="single" w:sz="4" w:space="0" w:color="auto"/>
              <w:bottom w:val="single" w:sz="4" w:space="0" w:color="auto"/>
            </w:tcBorders>
            <w:shd w:val="clear" w:color="auto" w:fill="FFFFFF" w:themeFill="background1"/>
          </w:tcPr>
          <w:p w14:paraId="2C97B922" w14:textId="77777777" w:rsidR="00B83AA7" w:rsidRPr="00B83AA7" w:rsidRDefault="00B83AA7" w:rsidP="00354C11">
            <w:pPr>
              <w:spacing w:before="60"/>
              <w:rPr>
                <w:rFonts w:eastAsia="Calibri"/>
                <w:sz w:val="19"/>
                <w:szCs w:val="19"/>
              </w:rPr>
            </w:pPr>
            <w:r w:rsidRPr="00B83AA7">
              <w:rPr>
                <w:sz w:val="19"/>
                <w:szCs w:val="19"/>
              </w:rPr>
              <w:t xml:space="preserve">Is Australian advocacy credible? </w:t>
            </w:r>
          </w:p>
        </w:tc>
      </w:tr>
      <w:tr w:rsidR="00B83AA7" w:rsidRPr="004C03A7" w14:paraId="06218FA2" w14:textId="77777777" w:rsidTr="00354C11">
        <w:tc>
          <w:tcPr>
            <w:cnfStyle w:val="001000000000" w:firstRow="0" w:lastRow="0" w:firstColumn="1" w:lastColumn="0" w:oddVBand="0" w:evenVBand="0" w:oddHBand="0" w:evenHBand="0" w:firstRowFirstColumn="0" w:firstRowLastColumn="0" w:lastRowFirstColumn="0" w:lastRowLastColumn="0"/>
            <w:tcW w:w="10528" w:type="dxa"/>
            <w:tcBorders>
              <w:top w:val="single" w:sz="4" w:space="0" w:color="auto"/>
              <w:bottom w:val="single" w:sz="4" w:space="0" w:color="auto"/>
            </w:tcBorders>
            <w:shd w:val="clear" w:color="auto" w:fill="FFFFFF" w:themeFill="background1"/>
          </w:tcPr>
          <w:p w14:paraId="289C1014" w14:textId="77777777" w:rsidR="00B83AA7" w:rsidRPr="00B83AA7" w:rsidRDefault="00B83AA7" w:rsidP="00354C11">
            <w:pPr>
              <w:spacing w:before="60"/>
              <w:rPr>
                <w:rFonts w:eastAsia="Calibri"/>
                <w:sz w:val="19"/>
                <w:szCs w:val="19"/>
              </w:rPr>
            </w:pPr>
            <w:r w:rsidRPr="00B83AA7">
              <w:rPr>
                <w:sz w:val="19"/>
                <w:szCs w:val="19"/>
              </w:rPr>
              <w:t>To what extent has Australian advocacy (including DFAT-funded advocacy by others) been effective?</w:t>
            </w:r>
          </w:p>
        </w:tc>
      </w:tr>
      <w:tr w:rsidR="00B83AA7" w:rsidRPr="00765606" w14:paraId="3CBB9F40" w14:textId="77777777" w:rsidTr="00354C11">
        <w:tc>
          <w:tcPr>
            <w:cnfStyle w:val="001000000000" w:firstRow="0" w:lastRow="0" w:firstColumn="1" w:lastColumn="0" w:oddVBand="0" w:evenVBand="0" w:oddHBand="0" w:evenHBand="0" w:firstRowFirstColumn="0" w:firstRowLastColumn="0" w:lastRowFirstColumn="0" w:lastRowLastColumn="0"/>
            <w:tcW w:w="10528" w:type="dxa"/>
            <w:tcBorders>
              <w:top w:val="single" w:sz="4" w:space="0" w:color="auto"/>
              <w:bottom w:val="single" w:sz="4" w:space="0" w:color="auto"/>
            </w:tcBorders>
            <w:shd w:val="clear" w:color="auto" w:fill="FFFFFF" w:themeFill="background1"/>
          </w:tcPr>
          <w:p w14:paraId="508FEE73" w14:textId="77777777" w:rsidR="00B83AA7" w:rsidRPr="00B83AA7" w:rsidRDefault="00B83AA7" w:rsidP="00354C11">
            <w:pPr>
              <w:spacing w:before="60"/>
              <w:rPr>
                <w:rFonts w:eastAsia="Calibri"/>
                <w:sz w:val="19"/>
                <w:szCs w:val="19"/>
              </w:rPr>
            </w:pPr>
            <w:r w:rsidRPr="00B83AA7">
              <w:rPr>
                <w:sz w:val="19"/>
                <w:szCs w:val="19"/>
              </w:rPr>
              <w:t>Has Australia been a leading advocate?</w:t>
            </w:r>
          </w:p>
        </w:tc>
      </w:tr>
      <w:tr w:rsidR="00B83AA7" w:rsidRPr="004C03A7" w14:paraId="181B3149" w14:textId="77777777" w:rsidTr="00354C11">
        <w:tc>
          <w:tcPr>
            <w:cnfStyle w:val="001000000000" w:firstRow="0" w:lastRow="0" w:firstColumn="1" w:lastColumn="0" w:oddVBand="0" w:evenVBand="0" w:oddHBand="0" w:evenHBand="0" w:firstRowFirstColumn="0" w:firstRowLastColumn="0" w:lastRowFirstColumn="0" w:lastRowLastColumn="0"/>
            <w:tcW w:w="10528" w:type="dxa"/>
            <w:tcBorders>
              <w:top w:val="single" w:sz="4" w:space="0" w:color="auto"/>
              <w:bottom w:val="single" w:sz="4" w:space="0" w:color="auto"/>
            </w:tcBorders>
            <w:shd w:val="clear" w:color="auto" w:fill="FFFFFF" w:themeFill="background1"/>
          </w:tcPr>
          <w:p w14:paraId="04D91C31" w14:textId="77777777" w:rsidR="00B83AA7" w:rsidRPr="00B83AA7" w:rsidRDefault="00B83AA7" w:rsidP="00354C11">
            <w:pPr>
              <w:spacing w:before="60"/>
              <w:rPr>
                <w:rFonts w:eastAsia="Calibri"/>
                <w:sz w:val="19"/>
                <w:szCs w:val="19"/>
              </w:rPr>
            </w:pPr>
            <w:r w:rsidRPr="00B83AA7">
              <w:rPr>
                <w:sz w:val="19"/>
                <w:szCs w:val="19"/>
              </w:rPr>
              <w:t>What factors have influenced the success of Australian advocacy?</w:t>
            </w:r>
          </w:p>
        </w:tc>
      </w:tr>
    </w:tbl>
    <w:p w14:paraId="663E7ACF" w14:textId="77777777" w:rsidR="00B83AA7" w:rsidRDefault="00B83AA7" w:rsidP="00B83AA7"/>
    <w:p w14:paraId="05FA475F" w14:textId="77777777" w:rsidR="002F06DF" w:rsidRPr="00A71A56" w:rsidRDefault="002F06DF" w:rsidP="00B946B8">
      <w:pPr>
        <w:pStyle w:val="Heading3"/>
      </w:pPr>
      <w:bookmarkStart w:id="28" w:name="_Toc497738326"/>
      <w:bookmarkStart w:id="29" w:name="_Toc514934029"/>
      <w:r>
        <w:t xml:space="preserve">1.7 </w:t>
      </w:r>
      <w:r w:rsidR="00573305">
        <w:t xml:space="preserve">Participation of </w:t>
      </w:r>
      <w:r w:rsidR="0052085D">
        <w:t>p</w:t>
      </w:r>
      <w:r w:rsidR="00573305">
        <w:t xml:space="preserve">eople with </w:t>
      </w:r>
      <w:r w:rsidR="0052085D">
        <w:t>d</w:t>
      </w:r>
      <w:r w:rsidRPr="00A71A56">
        <w:t>isabilit</w:t>
      </w:r>
      <w:r w:rsidR="00573305">
        <w:t>ies</w:t>
      </w:r>
      <w:bookmarkEnd w:id="28"/>
      <w:bookmarkEnd w:id="29"/>
      <w:r w:rsidRPr="00A71A56">
        <w:t xml:space="preserve"> </w:t>
      </w:r>
    </w:p>
    <w:p w14:paraId="6D90B7C3" w14:textId="77777777" w:rsidR="00520A8B" w:rsidRDefault="002F06DF" w:rsidP="00BC0770">
      <w:pPr>
        <w:tabs>
          <w:tab w:val="right" w:pos="9214"/>
        </w:tabs>
        <w:rPr>
          <w:rFonts w:ascii="Calibri" w:hAnsi="Calibri" w:cs="Calibri"/>
          <w:color w:val="000000"/>
          <w:szCs w:val="23"/>
        </w:rPr>
        <w:sectPr w:rsidR="00520A8B" w:rsidSect="00F21EFA">
          <w:pgSz w:w="12240" w:h="15840"/>
          <w:pgMar w:top="851" w:right="851" w:bottom="1418" w:left="851" w:header="720" w:footer="510" w:gutter="0"/>
          <w:cols w:space="720"/>
          <w:titlePg/>
          <w:docGrid w:linePitch="360"/>
        </w:sectPr>
      </w:pPr>
      <w:r w:rsidRPr="00A71A56">
        <w:rPr>
          <w:rFonts w:ascii="Calibri" w:hAnsi="Calibri" w:cs="Calibri"/>
          <w:color w:val="000000"/>
          <w:szCs w:val="23"/>
        </w:rPr>
        <w:t>People with disabilities w</w:t>
      </w:r>
      <w:r>
        <w:rPr>
          <w:rFonts w:ascii="Calibri" w:hAnsi="Calibri" w:cs="Calibri"/>
          <w:color w:val="000000"/>
          <w:szCs w:val="23"/>
        </w:rPr>
        <w:t xml:space="preserve">ere </w:t>
      </w:r>
      <w:r w:rsidRPr="00A71A56">
        <w:rPr>
          <w:rFonts w:ascii="Calibri" w:hAnsi="Calibri" w:cs="Calibri"/>
          <w:color w:val="000000"/>
          <w:szCs w:val="23"/>
        </w:rPr>
        <w:t>involved in all stages of the evaluation. Charlotte McClain-Nhlapo, a global disability inclusion specialist, br</w:t>
      </w:r>
      <w:r>
        <w:rPr>
          <w:rFonts w:ascii="Calibri" w:hAnsi="Calibri" w:cs="Calibri"/>
          <w:color w:val="000000"/>
          <w:szCs w:val="23"/>
        </w:rPr>
        <w:t xml:space="preserve">ought </w:t>
      </w:r>
      <w:r w:rsidRPr="00A71A56">
        <w:rPr>
          <w:rFonts w:ascii="Calibri" w:hAnsi="Calibri" w:cs="Calibri"/>
          <w:color w:val="000000"/>
          <w:szCs w:val="23"/>
        </w:rPr>
        <w:t xml:space="preserve">a depth of experience </w:t>
      </w:r>
      <w:r w:rsidR="0001376A">
        <w:rPr>
          <w:rFonts w:ascii="Calibri" w:hAnsi="Calibri" w:cs="Calibri"/>
          <w:color w:val="000000"/>
          <w:szCs w:val="23"/>
        </w:rPr>
        <w:t>to the evaluation team</w:t>
      </w:r>
      <w:r w:rsidRPr="00A71A56">
        <w:rPr>
          <w:rFonts w:ascii="Calibri" w:hAnsi="Calibri" w:cs="Calibri"/>
          <w:color w:val="000000"/>
          <w:szCs w:val="23"/>
        </w:rPr>
        <w:t xml:space="preserve">. </w:t>
      </w:r>
      <w:r>
        <w:rPr>
          <w:rFonts w:ascii="Calibri" w:hAnsi="Calibri" w:cs="Calibri"/>
          <w:color w:val="000000"/>
          <w:szCs w:val="23"/>
        </w:rPr>
        <w:t>R</w:t>
      </w:r>
      <w:r w:rsidRPr="00A71A56">
        <w:rPr>
          <w:rFonts w:ascii="Calibri" w:hAnsi="Calibri" w:cs="Calibri"/>
          <w:color w:val="000000"/>
          <w:szCs w:val="23"/>
        </w:rPr>
        <w:t>epresentatives of recognised international DPOs</w:t>
      </w:r>
      <w:r>
        <w:rPr>
          <w:rFonts w:ascii="Calibri" w:hAnsi="Calibri" w:cs="Calibri"/>
          <w:color w:val="000000"/>
          <w:szCs w:val="23"/>
        </w:rPr>
        <w:t xml:space="preserve"> </w:t>
      </w:r>
      <w:r w:rsidRPr="00A71A56">
        <w:rPr>
          <w:rFonts w:ascii="Calibri" w:hAnsi="Calibri" w:cs="Calibri"/>
          <w:color w:val="000000"/>
          <w:szCs w:val="23"/>
        </w:rPr>
        <w:t>w</w:t>
      </w:r>
      <w:r>
        <w:rPr>
          <w:rFonts w:ascii="Calibri" w:hAnsi="Calibri" w:cs="Calibri"/>
          <w:color w:val="000000"/>
          <w:szCs w:val="23"/>
        </w:rPr>
        <w:t xml:space="preserve">ere interviewed, surveyed and </w:t>
      </w:r>
      <w:r w:rsidRPr="00A71A56">
        <w:rPr>
          <w:rFonts w:ascii="Calibri" w:hAnsi="Calibri" w:cs="Calibri"/>
          <w:color w:val="000000"/>
          <w:szCs w:val="23"/>
        </w:rPr>
        <w:t xml:space="preserve">consulted </w:t>
      </w:r>
      <w:r>
        <w:rPr>
          <w:rFonts w:ascii="Calibri" w:hAnsi="Calibri" w:cs="Calibri"/>
          <w:color w:val="000000"/>
          <w:szCs w:val="23"/>
        </w:rPr>
        <w:t>in the planning and reporting stages of the evaluation</w:t>
      </w:r>
      <w:r w:rsidR="00354C11">
        <w:rPr>
          <w:rFonts w:ascii="Calibri" w:hAnsi="Calibri" w:cs="Calibri"/>
          <w:color w:val="000000"/>
          <w:szCs w:val="23"/>
        </w:rPr>
        <w:t>.</w:t>
      </w:r>
      <w:r w:rsidR="00573305">
        <w:rPr>
          <w:rFonts w:ascii="Calibri" w:hAnsi="Calibri" w:cs="Calibri"/>
          <w:color w:val="000000"/>
          <w:szCs w:val="23"/>
        </w:rPr>
        <w:br w:type="page"/>
      </w:r>
    </w:p>
    <w:p w14:paraId="63E6B324" w14:textId="77777777" w:rsidR="002F06DF" w:rsidRDefault="00767B13" w:rsidP="00F654DE">
      <w:pPr>
        <w:pStyle w:val="ChapterHead"/>
        <w:framePr w:wrap="around" w:hAnchor="page" w:x="976" w:y="1891"/>
        <w:numPr>
          <w:ilvl w:val="0"/>
          <w:numId w:val="31"/>
        </w:numPr>
      </w:pPr>
      <w:bookmarkStart w:id="30" w:name="_Toc497738327"/>
      <w:r>
        <w:t xml:space="preserve"> </w:t>
      </w:r>
      <w:bookmarkStart w:id="31" w:name="_Toc514934030"/>
      <w:r w:rsidR="002F06DF" w:rsidRPr="008D2142">
        <w:t>Advocacy in global policy processes</w:t>
      </w:r>
      <w:bookmarkEnd w:id="30"/>
      <w:bookmarkEnd w:id="31"/>
    </w:p>
    <w:p w14:paraId="78CEF1B1" w14:textId="77777777" w:rsidR="00E77485" w:rsidRDefault="00E77485" w:rsidP="003402F3">
      <w:pPr>
        <w:rPr>
          <w:szCs w:val="23"/>
        </w:rPr>
      </w:pPr>
    </w:p>
    <w:p w14:paraId="361AFF46" w14:textId="77777777" w:rsidR="003402F3" w:rsidRPr="00911A81" w:rsidRDefault="003402F3" w:rsidP="003402F3">
      <w:pPr>
        <w:rPr>
          <w:szCs w:val="23"/>
        </w:rPr>
      </w:pPr>
      <w:r w:rsidRPr="00911A81">
        <w:rPr>
          <w:szCs w:val="23"/>
        </w:rPr>
        <w:t xml:space="preserve">Global agreements set the international norms for policies, behaviours and actions by governments </w:t>
      </w:r>
      <w:r w:rsidR="00CF3844">
        <w:rPr>
          <w:szCs w:val="23"/>
        </w:rPr>
        <w:t xml:space="preserve">and development partners </w:t>
      </w:r>
      <w:r w:rsidRPr="00911A81">
        <w:rPr>
          <w:szCs w:val="23"/>
        </w:rPr>
        <w:t>on disability inclusion. These norms:</w:t>
      </w:r>
    </w:p>
    <w:p w14:paraId="44BFF087" w14:textId="77777777" w:rsidR="003402F3" w:rsidRPr="00911A81" w:rsidRDefault="0052085D" w:rsidP="002E308D">
      <w:pPr>
        <w:pStyle w:val="ListParagraph"/>
        <w:numPr>
          <w:ilvl w:val="0"/>
          <w:numId w:val="18"/>
        </w:numPr>
        <w:rPr>
          <w:szCs w:val="23"/>
        </w:rPr>
      </w:pPr>
      <w:r>
        <w:rPr>
          <w:szCs w:val="23"/>
        </w:rPr>
        <w:t>A</w:t>
      </w:r>
      <w:r w:rsidR="003402F3" w:rsidRPr="00911A81">
        <w:rPr>
          <w:szCs w:val="23"/>
        </w:rPr>
        <w:t xml:space="preserve">re used at a national and local level to reform laws, policies and programs and to </w:t>
      </w:r>
      <w:r w:rsidR="00481B30" w:rsidRPr="00911A81">
        <w:rPr>
          <w:szCs w:val="23"/>
        </w:rPr>
        <w:t>hold governments</w:t>
      </w:r>
      <w:r w:rsidR="003402F3" w:rsidRPr="00911A81">
        <w:rPr>
          <w:szCs w:val="23"/>
        </w:rPr>
        <w:t xml:space="preserve"> accountable</w:t>
      </w:r>
    </w:p>
    <w:p w14:paraId="127B4B8E" w14:textId="77777777" w:rsidR="003402F3" w:rsidRPr="00911A81" w:rsidRDefault="0052085D" w:rsidP="002E308D">
      <w:pPr>
        <w:pStyle w:val="ListParagraph"/>
        <w:numPr>
          <w:ilvl w:val="0"/>
          <w:numId w:val="18"/>
        </w:numPr>
        <w:rPr>
          <w:szCs w:val="23"/>
        </w:rPr>
      </w:pPr>
      <w:r>
        <w:rPr>
          <w:szCs w:val="23"/>
        </w:rPr>
        <w:t>D</w:t>
      </w:r>
      <w:r w:rsidR="003402F3" w:rsidRPr="00911A81">
        <w:rPr>
          <w:szCs w:val="23"/>
        </w:rPr>
        <w:t xml:space="preserve">irect the policies and programs of the UN development system and influence those of </w:t>
      </w:r>
      <w:r w:rsidR="00690C0C">
        <w:rPr>
          <w:szCs w:val="23"/>
        </w:rPr>
        <w:t xml:space="preserve">bilateral </w:t>
      </w:r>
      <w:r w:rsidR="00CF3844">
        <w:rPr>
          <w:szCs w:val="23"/>
        </w:rPr>
        <w:t xml:space="preserve">and other </w:t>
      </w:r>
      <w:r w:rsidR="003402F3" w:rsidRPr="00911A81">
        <w:rPr>
          <w:szCs w:val="23"/>
        </w:rPr>
        <w:t>aid donors</w:t>
      </w:r>
    </w:p>
    <w:p w14:paraId="1F0E3844" w14:textId="77777777" w:rsidR="003402F3" w:rsidRPr="00911A81" w:rsidRDefault="0052085D" w:rsidP="002E308D">
      <w:pPr>
        <w:pStyle w:val="ListParagraph"/>
        <w:numPr>
          <w:ilvl w:val="0"/>
          <w:numId w:val="18"/>
        </w:numPr>
        <w:rPr>
          <w:szCs w:val="23"/>
        </w:rPr>
      </w:pPr>
      <w:r>
        <w:rPr>
          <w:szCs w:val="23"/>
        </w:rPr>
        <w:t>S</w:t>
      </w:r>
      <w:r w:rsidR="003402F3" w:rsidRPr="00911A81">
        <w:rPr>
          <w:szCs w:val="23"/>
        </w:rPr>
        <w:t xml:space="preserve">pur additional intellectual work in the area, including </w:t>
      </w:r>
      <w:r>
        <w:rPr>
          <w:szCs w:val="23"/>
        </w:rPr>
        <w:t xml:space="preserve">in </w:t>
      </w:r>
      <w:r w:rsidR="003402F3" w:rsidRPr="00911A81">
        <w:rPr>
          <w:szCs w:val="23"/>
        </w:rPr>
        <w:t>data collection, research, evaluation and reporting.</w:t>
      </w:r>
    </w:p>
    <w:p w14:paraId="7F914C96" w14:textId="77777777" w:rsidR="002F06DF" w:rsidRDefault="0052085D" w:rsidP="002F06DF">
      <w:pPr>
        <w:rPr>
          <w:szCs w:val="23"/>
        </w:rPr>
      </w:pPr>
      <w:r>
        <w:rPr>
          <w:szCs w:val="23"/>
        </w:rPr>
        <w:t xml:space="preserve">The </w:t>
      </w:r>
      <w:r w:rsidR="00B026F3">
        <w:rPr>
          <w:szCs w:val="23"/>
        </w:rPr>
        <w:t>2015-16</w:t>
      </w:r>
      <w:r>
        <w:rPr>
          <w:szCs w:val="23"/>
        </w:rPr>
        <w:t xml:space="preserve"> period saw the </w:t>
      </w:r>
      <w:r w:rsidR="00DB643A">
        <w:rPr>
          <w:szCs w:val="23"/>
        </w:rPr>
        <w:t>finalisation</w:t>
      </w:r>
      <w:r>
        <w:rPr>
          <w:szCs w:val="23"/>
        </w:rPr>
        <w:t xml:space="preserve"> of</w:t>
      </w:r>
      <w:r w:rsidR="002F06DF">
        <w:rPr>
          <w:szCs w:val="23"/>
        </w:rPr>
        <w:t xml:space="preserve"> many of the major development policy processes </w:t>
      </w:r>
      <w:r w:rsidR="00B236F3">
        <w:rPr>
          <w:szCs w:val="23"/>
        </w:rPr>
        <w:t>that aim</w:t>
      </w:r>
      <w:r>
        <w:rPr>
          <w:szCs w:val="23"/>
        </w:rPr>
        <w:t xml:space="preserve"> to reshape </w:t>
      </w:r>
      <w:r w:rsidR="002F06DF">
        <w:rPr>
          <w:szCs w:val="23"/>
        </w:rPr>
        <w:t>the global architecture o</w:t>
      </w:r>
      <w:r w:rsidR="00122510">
        <w:rPr>
          <w:szCs w:val="23"/>
        </w:rPr>
        <w:t>f</w:t>
      </w:r>
      <w:r w:rsidR="002F06DF">
        <w:rPr>
          <w:szCs w:val="23"/>
        </w:rPr>
        <w:t xml:space="preserve"> humanitarian action and development: in March 2015</w:t>
      </w:r>
      <w:r>
        <w:rPr>
          <w:szCs w:val="23"/>
        </w:rPr>
        <w:t>,</w:t>
      </w:r>
      <w:r w:rsidR="002F06DF">
        <w:rPr>
          <w:szCs w:val="23"/>
        </w:rPr>
        <w:t xml:space="preserve"> the Sendai Framework on Disaster Risk Reduction was adopted; in September 2015</w:t>
      </w:r>
      <w:r>
        <w:rPr>
          <w:szCs w:val="23"/>
        </w:rPr>
        <w:t>,</w:t>
      </w:r>
      <w:r w:rsidR="002F06DF">
        <w:rPr>
          <w:szCs w:val="23"/>
        </w:rPr>
        <w:t xml:space="preserve"> </w:t>
      </w:r>
      <w:r>
        <w:rPr>
          <w:szCs w:val="23"/>
        </w:rPr>
        <w:t>w</w:t>
      </w:r>
      <w:r w:rsidR="002F06DF">
        <w:rPr>
          <w:szCs w:val="23"/>
        </w:rPr>
        <w:t xml:space="preserve">orld </w:t>
      </w:r>
      <w:r>
        <w:rPr>
          <w:szCs w:val="23"/>
        </w:rPr>
        <w:t>l</w:t>
      </w:r>
      <w:r w:rsidR="002F06DF">
        <w:rPr>
          <w:szCs w:val="23"/>
        </w:rPr>
        <w:t>eaders approved the</w:t>
      </w:r>
      <w:r w:rsidR="005A1C51">
        <w:rPr>
          <w:szCs w:val="23"/>
        </w:rPr>
        <w:t xml:space="preserve"> 2030 Agenda</w:t>
      </w:r>
      <w:r w:rsidR="00B236F3">
        <w:rPr>
          <w:szCs w:val="23"/>
        </w:rPr>
        <w:t xml:space="preserve"> for Sustainable Development</w:t>
      </w:r>
      <w:r>
        <w:rPr>
          <w:szCs w:val="23"/>
        </w:rPr>
        <w:t>,</w:t>
      </w:r>
      <w:r w:rsidR="005A1C51">
        <w:rPr>
          <w:szCs w:val="23"/>
        </w:rPr>
        <w:t xml:space="preserve"> </w:t>
      </w:r>
      <w:r w:rsidR="00B236F3">
        <w:rPr>
          <w:szCs w:val="23"/>
        </w:rPr>
        <w:t xml:space="preserve">which </w:t>
      </w:r>
      <w:r w:rsidR="005A1C51">
        <w:rPr>
          <w:szCs w:val="23"/>
        </w:rPr>
        <w:t>includ</w:t>
      </w:r>
      <w:r w:rsidR="00B236F3">
        <w:rPr>
          <w:szCs w:val="23"/>
        </w:rPr>
        <w:t>es</w:t>
      </w:r>
      <w:r w:rsidR="005A1C51">
        <w:rPr>
          <w:szCs w:val="23"/>
        </w:rPr>
        <w:t xml:space="preserve"> the </w:t>
      </w:r>
      <w:r w:rsidR="00B236F3">
        <w:rPr>
          <w:szCs w:val="23"/>
        </w:rPr>
        <w:t xml:space="preserve">17 </w:t>
      </w:r>
      <w:r w:rsidR="002F06DF">
        <w:rPr>
          <w:szCs w:val="23"/>
        </w:rPr>
        <w:t>Sustainable Development Goals (SDGs); and in May 2016</w:t>
      </w:r>
      <w:r w:rsidR="00B236F3">
        <w:rPr>
          <w:szCs w:val="23"/>
        </w:rPr>
        <w:t>,</w:t>
      </w:r>
      <w:r w:rsidR="002F06DF">
        <w:rPr>
          <w:szCs w:val="23"/>
        </w:rPr>
        <w:t xml:space="preserve"> the World Humanitarian Summit (WHS) concluded in Istanbul. </w:t>
      </w:r>
      <w:r w:rsidR="006F2FDA">
        <w:rPr>
          <w:szCs w:val="23"/>
        </w:rPr>
        <w:t xml:space="preserve">This period </w:t>
      </w:r>
      <w:r w:rsidR="00DB643A">
        <w:rPr>
          <w:szCs w:val="23"/>
        </w:rPr>
        <w:t xml:space="preserve">was </w:t>
      </w:r>
      <w:r w:rsidR="006F2FDA">
        <w:rPr>
          <w:szCs w:val="23"/>
        </w:rPr>
        <w:t xml:space="preserve">marked by the questioning of older, outdated frameworks and an openness to </w:t>
      </w:r>
      <w:r w:rsidR="005F0C34">
        <w:rPr>
          <w:szCs w:val="23"/>
        </w:rPr>
        <w:t xml:space="preserve">new thinking. </w:t>
      </w:r>
      <w:r w:rsidR="002F06DF">
        <w:rPr>
          <w:szCs w:val="23"/>
        </w:rPr>
        <w:t>Significant progress on disability inclusion was achieved in all</w:t>
      </w:r>
      <w:r w:rsidR="00B236F3">
        <w:rPr>
          <w:szCs w:val="23"/>
        </w:rPr>
        <w:t xml:space="preserve"> these processes</w:t>
      </w:r>
      <w:r w:rsidR="002F06DF">
        <w:rPr>
          <w:szCs w:val="23"/>
        </w:rPr>
        <w:t xml:space="preserve">, particularly </w:t>
      </w:r>
      <w:r w:rsidR="00B236F3">
        <w:rPr>
          <w:szCs w:val="23"/>
        </w:rPr>
        <w:t xml:space="preserve">in comparison to the </w:t>
      </w:r>
      <w:r w:rsidR="002F06DF">
        <w:rPr>
          <w:szCs w:val="23"/>
        </w:rPr>
        <w:t>Millennium Development Goals (MDGs), from which people with disabilities felt excluded.</w:t>
      </w:r>
    </w:p>
    <w:p w14:paraId="04340610" w14:textId="77777777" w:rsidR="008B428E" w:rsidRDefault="002F06DF" w:rsidP="002F06DF">
      <w:pPr>
        <w:rPr>
          <w:szCs w:val="23"/>
        </w:rPr>
      </w:pPr>
      <w:r>
        <w:rPr>
          <w:szCs w:val="23"/>
        </w:rPr>
        <w:t>DFAT identified disability inclu</w:t>
      </w:r>
      <w:r w:rsidR="00897652">
        <w:rPr>
          <w:szCs w:val="23"/>
        </w:rPr>
        <w:t>sion as a priority theme for</w:t>
      </w:r>
      <w:r>
        <w:rPr>
          <w:szCs w:val="23"/>
        </w:rPr>
        <w:t xml:space="preserve"> Australia’s engagement in all these processes.</w:t>
      </w:r>
      <w:r w:rsidR="00F243B2">
        <w:rPr>
          <w:szCs w:val="23"/>
        </w:rPr>
        <w:t xml:space="preserve"> While the degree of DFAT’s impact varied between these policy processes, b</w:t>
      </w:r>
      <w:r>
        <w:rPr>
          <w:szCs w:val="23"/>
        </w:rPr>
        <w:t>ased on interviews, the survey and document review</w:t>
      </w:r>
      <w:r w:rsidR="00DB643A">
        <w:rPr>
          <w:szCs w:val="23"/>
        </w:rPr>
        <w:t>,</w:t>
      </w:r>
      <w:r>
        <w:rPr>
          <w:szCs w:val="23"/>
        </w:rPr>
        <w:t xml:space="preserve"> </w:t>
      </w:r>
      <w:r w:rsidR="00DB643A">
        <w:rPr>
          <w:szCs w:val="23"/>
        </w:rPr>
        <w:t>it was clear that DFAT’s</w:t>
      </w:r>
      <w:r>
        <w:rPr>
          <w:szCs w:val="23"/>
        </w:rPr>
        <w:t xml:space="preserve"> advocacy on disability</w:t>
      </w:r>
      <w:r w:rsidR="003A1C26">
        <w:rPr>
          <w:szCs w:val="23"/>
        </w:rPr>
        <w:t xml:space="preserve"> </w:t>
      </w:r>
      <w:r w:rsidR="00DB643A">
        <w:rPr>
          <w:szCs w:val="23"/>
        </w:rPr>
        <w:t xml:space="preserve">made a significant </w:t>
      </w:r>
      <w:r w:rsidR="00E84FC9">
        <w:rPr>
          <w:szCs w:val="23"/>
        </w:rPr>
        <w:t>contribut</w:t>
      </w:r>
      <w:r w:rsidR="00DB643A">
        <w:rPr>
          <w:szCs w:val="23"/>
        </w:rPr>
        <w:t>ion</w:t>
      </w:r>
      <w:r w:rsidR="00F243B2">
        <w:rPr>
          <w:szCs w:val="23"/>
        </w:rPr>
        <w:t>.</w:t>
      </w:r>
      <w:r>
        <w:rPr>
          <w:szCs w:val="23"/>
        </w:rPr>
        <w:t xml:space="preserve"> </w:t>
      </w:r>
      <w:r w:rsidR="00DB091D">
        <w:rPr>
          <w:szCs w:val="23"/>
        </w:rPr>
        <w:t>In</w:t>
      </w:r>
      <w:r w:rsidR="00DB643A">
        <w:rPr>
          <w:szCs w:val="23"/>
        </w:rPr>
        <w:t xml:space="preserve"> </w:t>
      </w:r>
      <w:r w:rsidR="00F243B2">
        <w:rPr>
          <w:szCs w:val="23"/>
        </w:rPr>
        <w:t xml:space="preserve">the case of </w:t>
      </w:r>
      <w:r w:rsidR="00DB091D">
        <w:rPr>
          <w:szCs w:val="23"/>
        </w:rPr>
        <w:t>WHS</w:t>
      </w:r>
      <w:r w:rsidR="00F243B2">
        <w:rPr>
          <w:szCs w:val="23"/>
        </w:rPr>
        <w:t xml:space="preserve">, </w:t>
      </w:r>
      <w:r w:rsidR="003A1C26">
        <w:rPr>
          <w:szCs w:val="23"/>
        </w:rPr>
        <w:t>DFAT’s engagement was crucial in bringing about a meaningful focus on inclusion.</w:t>
      </w:r>
    </w:p>
    <w:p w14:paraId="5AD9591F" w14:textId="77777777" w:rsidR="002F06DF" w:rsidRDefault="001B76CB" w:rsidP="008B428E">
      <w:pPr>
        <w:pStyle w:val="Heading3"/>
      </w:pPr>
      <w:bookmarkStart w:id="32" w:name="_Toc497738328"/>
      <w:bookmarkStart w:id="33" w:name="_Toc514934031"/>
      <w:r>
        <w:t xml:space="preserve">2.1 </w:t>
      </w:r>
      <w:r w:rsidR="002F06DF">
        <w:t>Sendai Framework on Disaster Risk Reduction</w:t>
      </w:r>
      <w:bookmarkEnd w:id="32"/>
      <w:bookmarkEnd w:id="33"/>
    </w:p>
    <w:p w14:paraId="5F3CD4C6" w14:textId="77777777" w:rsidR="00D06C37" w:rsidRDefault="00D06C37" w:rsidP="002F06DF">
      <w:pPr>
        <w:rPr>
          <w:szCs w:val="23"/>
        </w:rPr>
      </w:pPr>
      <w:r>
        <w:rPr>
          <w:szCs w:val="23"/>
        </w:rPr>
        <w:t>Disaster risk reduction (DRR)</w:t>
      </w:r>
      <w:r w:rsidR="002F06DF">
        <w:rPr>
          <w:szCs w:val="23"/>
        </w:rPr>
        <w:t xml:space="preserve"> was the first of the </w:t>
      </w:r>
      <w:r>
        <w:rPr>
          <w:szCs w:val="23"/>
        </w:rPr>
        <w:t>overarching policies</w:t>
      </w:r>
      <w:r w:rsidR="002F06DF">
        <w:rPr>
          <w:szCs w:val="23"/>
        </w:rPr>
        <w:t xml:space="preserve"> </w:t>
      </w:r>
      <w:r>
        <w:rPr>
          <w:szCs w:val="23"/>
        </w:rPr>
        <w:t>reviewed and reshaped</w:t>
      </w:r>
      <w:r w:rsidR="003872F7">
        <w:rPr>
          <w:szCs w:val="23"/>
        </w:rPr>
        <w:t>. The resulting</w:t>
      </w:r>
      <w:r w:rsidR="002F06DF">
        <w:rPr>
          <w:szCs w:val="23"/>
        </w:rPr>
        <w:t xml:space="preserve"> Sendai Framework for </w:t>
      </w:r>
      <w:r>
        <w:rPr>
          <w:szCs w:val="23"/>
        </w:rPr>
        <w:t>DRR</w:t>
      </w:r>
      <w:r w:rsidR="002F06DF">
        <w:rPr>
          <w:szCs w:val="23"/>
        </w:rPr>
        <w:t xml:space="preserve"> 2015-2030 included language on inclusion and an explicit focus on disability in its guiding principles and priorities. </w:t>
      </w:r>
    </w:p>
    <w:p w14:paraId="3BBB99F4" w14:textId="77777777" w:rsidR="002F06DF" w:rsidRDefault="002F06DF" w:rsidP="00FD2FAF">
      <w:pPr>
        <w:spacing w:line="276" w:lineRule="auto"/>
        <w:rPr>
          <w:szCs w:val="23"/>
        </w:rPr>
      </w:pPr>
      <w:r>
        <w:rPr>
          <w:szCs w:val="23"/>
        </w:rPr>
        <w:t>The</w:t>
      </w:r>
      <w:r w:rsidR="003872F7">
        <w:rPr>
          <w:szCs w:val="23"/>
        </w:rPr>
        <w:t xml:space="preserve"> evaluation found</w:t>
      </w:r>
      <w:r>
        <w:rPr>
          <w:szCs w:val="23"/>
        </w:rPr>
        <w:t xml:space="preserve"> strong evidence that DFAT’s advocacy </w:t>
      </w:r>
      <w:r w:rsidR="00407800">
        <w:rPr>
          <w:szCs w:val="23"/>
        </w:rPr>
        <w:t xml:space="preserve">played a significant role in making the Framework </w:t>
      </w:r>
      <w:r w:rsidR="001B0444">
        <w:rPr>
          <w:szCs w:val="23"/>
        </w:rPr>
        <w:t>disability</w:t>
      </w:r>
      <w:r w:rsidR="00DB643A">
        <w:rPr>
          <w:szCs w:val="23"/>
        </w:rPr>
        <w:t xml:space="preserve"> </w:t>
      </w:r>
      <w:r w:rsidR="001B0444">
        <w:rPr>
          <w:szCs w:val="23"/>
        </w:rPr>
        <w:t>inclusive</w:t>
      </w:r>
      <w:r>
        <w:rPr>
          <w:szCs w:val="23"/>
        </w:rPr>
        <w:t xml:space="preserve">. While the lead Australian agency involved in Sendai was </w:t>
      </w:r>
      <w:r w:rsidR="005A1C51">
        <w:rPr>
          <w:szCs w:val="23"/>
        </w:rPr>
        <w:t xml:space="preserve">the </w:t>
      </w:r>
      <w:r>
        <w:rPr>
          <w:szCs w:val="23"/>
        </w:rPr>
        <w:t>Attorney General</w:t>
      </w:r>
      <w:r w:rsidR="000A7249">
        <w:rPr>
          <w:szCs w:val="23"/>
        </w:rPr>
        <w:t>’</w:t>
      </w:r>
      <w:r>
        <w:rPr>
          <w:szCs w:val="23"/>
        </w:rPr>
        <w:t>s</w:t>
      </w:r>
      <w:r w:rsidR="005A1C51">
        <w:rPr>
          <w:szCs w:val="23"/>
        </w:rPr>
        <w:t xml:space="preserve"> Department</w:t>
      </w:r>
      <w:r>
        <w:rPr>
          <w:szCs w:val="23"/>
        </w:rPr>
        <w:t xml:space="preserve">, DFAT entered the process with an endorsed position on </w:t>
      </w:r>
      <w:r w:rsidR="00B026F3">
        <w:rPr>
          <w:szCs w:val="23"/>
        </w:rPr>
        <w:t>inclusion that</w:t>
      </w:r>
      <w:r>
        <w:rPr>
          <w:szCs w:val="23"/>
        </w:rPr>
        <w:t xml:space="preserve"> had </w:t>
      </w:r>
      <w:r w:rsidR="00DB643A">
        <w:rPr>
          <w:szCs w:val="23"/>
        </w:rPr>
        <w:t>m</w:t>
      </w:r>
      <w:r>
        <w:rPr>
          <w:szCs w:val="23"/>
        </w:rPr>
        <w:t>inisterial support (interview</w:t>
      </w:r>
      <w:r w:rsidR="00DB643A">
        <w:rPr>
          <w:szCs w:val="23"/>
        </w:rPr>
        <w:t>,</w:t>
      </w:r>
      <w:r>
        <w:rPr>
          <w:szCs w:val="23"/>
        </w:rPr>
        <w:t xml:space="preserve"> DFAT staff). In the </w:t>
      </w:r>
      <w:r w:rsidR="00DB643A">
        <w:rPr>
          <w:szCs w:val="23"/>
        </w:rPr>
        <w:t xml:space="preserve">period </w:t>
      </w:r>
      <w:r>
        <w:rPr>
          <w:szCs w:val="23"/>
        </w:rPr>
        <w:t>lead</w:t>
      </w:r>
      <w:r w:rsidR="00DB643A">
        <w:rPr>
          <w:szCs w:val="23"/>
        </w:rPr>
        <w:t xml:space="preserve">ing </w:t>
      </w:r>
      <w:r>
        <w:rPr>
          <w:szCs w:val="23"/>
        </w:rPr>
        <w:t xml:space="preserve">up </w:t>
      </w:r>
      <w:r w:rsidR="00DB643A">
        <w:rPr>
          <w:szCs w:val="23"/>
        </w:rPr>
        <w:t xml:space="preserve">to the formulation </w:t>
      </w:r>
      <w:r>
        <w:rPr>
          <w:szCs w:val="23"/>
        </w:rPr>
        <w:t>process</w:t>
      </w:r>
      <w:r w:rsidR="00DB643A">
        <w:rPr>
          <w:szCs w:val="23"/>
        </w:rPr>
        <w:t>,</w:t>
      </w:r>
      <w:r>
        <w:rPr>
          <w:szCs w:val="23"/>
        </w:rPr>
        <w:t xml:space="preserve"> DFAT played a prominent role in supporting and promoting DPO engagement in consultati</w:t>
      </w:r>
      <w:r w:rsidR="00897652">
        <w:rPr>
          <w:szCs w:val="23"/>
        </w:rPr>
        <w:t xml:space="preserve">ons and worked with </w:t>
      </w:r>
      <w:r>
        <w:rPr>
          <w:szCs w:val="23"/>
        </w:rPr>
        <w:t xml:space="preserve">other like-minded donors, including Norway and </w:t>
      </w:r>
      <w:r w:rsidR="00407800">
        <w:rPr>
          <w:szCs w:val="23"/>
        </w:rPr>
        <w:t xml:space="preserve">other </w:t>
      </w:r>
      <w:r>
        <w:rPr>
          <w:szCs w:val="23"/>
        </w:rPr>
        <w:t xml:space="preserve">Scandinavian countries, to maintain the focus on </w:t>
      </w:r>
      <w:r w:rsidR="003872F7">
        <w:rPr>
          <w:szCs w:val="23"/>
        </w:rPr>
        <w:t xml:space="preserve">disability </w:t>
      </w:r>
      <w:r>
        <w:rPr>
          <w:szCs w:val="23"/>
        </w:rPr>
        <w:t>inclusion (interviews</w:t>
      </w:r>
      <w:r w:rsidR="00C769CF">
        <w:rPr>
          <w:szCs w:val="23"/>
        </w:rPr>
        <w:t>,</w:t>
      </w:r>
      <w:r>
        <w:rPr>
          <w:szCs w:val="23"/>
        </w:rPr>
        <w:t xml:space="preserve"> DFAT staff).</w:t>
      </w:r>
    </w:p>
    <w:p w14:paraId="270E004E" w14:textId="77777777" w:rsidR="00FB227D" w:rsidRDefault="002F06DF" w:rsidP="00FB227D">
      <w:pPr>
        <w:rPr>
          <w:szCs w:val="23"/>
        </w:rPr>
      </w:pPr>
      <w:r>
        <w:rPr>
          <w:szCs w:val="23"/>
        </w:rPr>
        <w:t xml:space="preserve">In the final </w:t>
      </w:r>
      <w:r w:rsidR="00B026F3">
        <w:rPr>
          <w:szCs w:val="23"/>
        </w:rPr>
        <w:t>negotiations,</w:t>
      </w:r>
      <w:r>
        <w:rPr>
          <w:szCs w:val="23"/>
        </w:rPr>
        <w:t xml:space="preserve"> DFAT continued to support the disability community as a part of the ‘other relevant groups’ in formal negotiations</w:t>
      </w:r>
      <w:r w:rsidR="003872F7">
        <w:rPr>
          <w:szCs w:val="23"/>
        </w:rPr>
        <w:t>.</w:t>
      </w:r>
      <w:r>
        <w:rPr>
          <w:szCs w:val="23"/>
        </w:rPr>
        <w:t xml:space="preserve"> </w:t>
      </w:r>
      <w:r w:rsidR="003872F7">
        <w:rPr>
          <w:szCs w:val="23"/>
        </w:rPr>
        <w:t>A</w:t>
      </w:r>
      <w:r w:rsidR="00407800">
        <w:rPr>
          <w:szCs w:val="23"/>
        </w:rPr>
        <w:t xml:space="preserve">ustralia helped ensure </w:t>
      </w:r>
      <w:r w:rsidR="007B3C4F">
        <w:rPr>
          <w:szCs w:val="23"/>
        </w:rPr>
        <w:t xml:space="preserve">that </w:t>
      </w:r>
      <w:r>
        <w:rPr>
          <w:szCs w:val="23"/>
        </w:rPr>
        <w:t>the International Disability Alliance (IDA)</w:t>
      </w:r>
      <w:r w:rsidR="003872F7" w:rsidRPr="003872F7">
        <w:rPr>
          <w:szCs w:val="23"/>
        </w:rPr>
        <w:t xml:space="preserve"> </w:t>
      </w:r>
      <w:r w:rsidR="003872F7">
        <w:rPr>
          <w:szCs w:val="23"/>
        </w:rPr>
        <w:t>had</w:t>
      </w:r>
      <w:r w:rsidR="00C20AB7">
        <w:rPr>
          <w:szCs w:val="23"/>
        </w:rPr>
        <w:t xml:space="preserve"> </w:t>
      </w:r>
      <w:r w:rsidR="003872F7">
        <w:rPr>
          <w:szCs w:val="23"/>
        </w:rPr>
        <w:t xml:space="preserve">an ongoing role </w:t>
      </w:r>
      <w:r>
        <w:rPr>
          <w:szCs w:val="23"/>
        </w:rPr>
        <w:t>in the process (survey</w:t>
      </w:r>
      <w:r w:rsidR="007B3C4F">
        <w:rPr>
          <w:szCs w:val="23"/>
        </w:rPr>
        <w:t>,</w:t>
      </w:r>
      <w:r>
        <w:rPr>
          <w:szCs w:val="23"/>
        </w:rPr>
        <w:t xml:space="preserve"> </w:t>
      </w:r>
      <w:r w:rsidR="00C16E50">
        <w:rPr>
          <w:szCs w:val="23"/>
        </w:rPr>
        <w:t>DPO</w:t>
      </w:r>
      <w:r>
        <w:rPr>
          <w:szCs w:val="23"/>
        </w:rPr>
        <w:t xml:space="preserve">). </w:t>
      </w:r>
      <w:r w:rsidR="00FB227D">
        <w:rPr>
          <w:szCs w:val="23"/>
        </w:rPr>
        <w:t>Two</w:t>
      </w:r>
      <w:r>
        <w:rPr>
          <w:szCs w:val="23"/>
        </w:rPr>
        <w:t xml:space="preserve"> key DPOs rated </w:t>
      </w:r>
      <w:r w:rsidR="003872F7">
        <w:rPr>
          <w:szCs w:val="23"/>
        </w:rPr>
        <w:t xml:space="preserve">the extent of </w:t>
      </w:r>
      <w:r>
        <w:rPr>
          <w:szCs w:val="23"/>
        </w:rPr>
        <w:t xml:space="preserve">DFAT’s advocacy through the Sendai process as either significant or very significant and </w:t>
      </w:r>
      <w:r w:rsidR="00787D2E">
        <w:rPr>
          <w:szCs w:val="23"/>
        </w:rPr>
        <w:t>felt it was</w:t>
      </w:r>
      <w:r>
        <w:rPr>
          <w:szCs w:val="23"/>
        </w:rPr>
        <w:t xml:space="preserve"> either influential or very influential (survey).</w:t>
      </w:r>
      <w:r w:rsidR="00FB227D">
        <w:rPr>
          <w:szCs w:val="23"/>
        </w:rPr>
        <w:t xml:space="preserve"> About 80 </w:t>
      </w:r>
      <w:r w:rsidR="007B3C4F">
        <w:rPr>
          <w:szCs w:val="23"/>
        </w:rPr>
        <w:t>per cent</w:t>
      </w:r>
      <w:r w:rsidR="00FB227D">
        <w:rPr>
          <w:szCs w:val="23"/>
        </w:rPr>
        <w:t xml:space="preserve"> of </w:t>
      </w:r>
      <w:r w:rsidR="00E0680D">
        <w:rPr>
          <w:szCs w:val="23"/>
        </w:rPr>
        <w:t>12</w:t>
      </w:r>
      <w:r w:rsidR="00FB227D">
        <w:rPr>
          <w:szCs w:val="23"/>
        </w:rPr>
        <w:t xml:space="preserve"> survey respondents</w:t>
      </w:r>
      <w:r w:rsidR="003564E0">
        <w:rPr>
          <w:szCs w:val="23"/>
        </w:rPr>
        <w:t xml:space="preserve"> </w:t>
      </w:r>
      <w:r w:rsidR="00FB227D">
        <w:rPr>
          <w:szCs w:val="23"/>
        </w:rPr>
        <w:t xml:space="preserve">who had knowledge of </w:t>
      </w:r>
      <w:r w:rsidR="00C16E50">
        <w:rPr>
          <w:szCs w:val="23"/>
        </w:rPr>
        <w:t>Sendai processes</w:t>
      </w:r>
      <w:r w:rsidR="00FB227D">
        <w:rPr>
          <w:szCs w:val="23"/>
        </w:rPr>
        <w:t xml:space="preserve"> rated DFAT’s advocacy as either significant or very significant and </w:t>
      </w:r>
      <w:r w:rsidR="00122510">
        <w:rPr>
          <w:szCs w:val="23"/>
        </w:rPr>
        <w:t xml:space="preserve">its </w:t>
      </w:r>
      <w:r w:rsidR="00FB227D">
        <w:rPr>
          <w:szCs w:val="23"/>
        </w:rPr>
        <w:t xml:space="preserve">level of influence as either influential or very influential </w:t>
      </w:r>
      <w:r w:rsidR="005F0C34">
        <w:rPr>
          <w:szCs w:val="23"/>
        </w:rPr>
        <w:t>(Figures</w:t>
      </w:r>
      <w:r w:rsidR="00B46DDE">
        <w:rPr>
          <w:szCs w:val="23"/>
        </w:rPr>
        <w:t xml:space="preserve"> 2 </w:t>
      </w:r>
      <w:r w:rsidR="007B3C4F">
        <w:rPr>
          <w:szCs w:val="23"/>
        </w:rPr>
        <w:t>and</w:t>
      </w:r>
      <w:r w:rsidR="00B46DDE">
        <w:rPr>
          <w:szCs w:val="23"/>
        </w:rPr>
        <w:t xml:space="preserve"> 3</w:t>
      </w:r>
      <w:r w:rsidR="00FB227D">
        <w:rPr>
          <w:szCs w:val="23"/>
        </w:rPr>
        <w:t xml:space="preserve">).  </w:t>
      </w:r>
    </w:p>
    <w:p w14:paraId="5F2E81EE" w14:textId="2043EB4A" w:rsidR="002F06DF" w:rsidRDefault="00D33D70" w:rsidP="002F06DF">
      <w:pPr>
        <w:rPr>
          <w:szCs w:val="23"/>
        </w:rPr>
      </w:pPr>
      <w:r>
        <w:rPr>
          <w:noProof/>
          <w:szCs w:val="23"/>
          <w:lang w:eastAsia="en-AU"/>
        </w:rPr>
        <mc:AlternateContent>
          <mc:Choice Requires="wps">
            <w:drawing>
              <wp:anchor distT="0" distB="0" distL="114300" distR="114300" simplePos="0" relativeHeight="251671552" behindDoc="0" locked="0" layoutInCell="1" allowOverlap="1" wp14:anchorId="2E71BFF1" wp14:editId="4D810F14">
                <wp:simplePos x="0" y="0"/>
                <wp:positionH relativeFrom="column">
                  <wp:posOffset>2847975</wp:posOffset>
                </wp:positionH>
                <wp:positionV relativeFrom="paragraph">
                  <wp:posOffset>127635</wp:posOffset>
                </wp:positionV>
                <wp:extent cx="2886075" cy="485775"/>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2886075" cy="485775"/>
                        </a:xfrm>
                        <a:prstGeom prst="rect">
                          <a:avLst/>
                        </a:prstGeom>
                        <a:solidFill>
                          <a:schemeClr val="lt1"/>
                        </a:solidFill>
                        <a:ln w="6350">
                          <a:noFill/>
                        </a:ln>
                      </wps:spPr>
                      <wps:txbx>
                        <w:txbxContent>
                          <w:p w14:paraId="78F81F9A" w14:textId="77777777" w:rsidR="00746A29" w:rsidRPr="00F22064" w:rsidRDefault="00746A29" w:rsidP="00F22064">
                            <w:pP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Figure </w:t>
                            </w:r>
                            <w:r w:rsidRPr="00C20AB7">
                              <w:rPr>
                                <w:rFonts w:ascii="Calibri" w:eastAsia="Times New Roman" w:hAnsi="Calibri" w:cs="Calibri"/>
                                <w:b/>
                                <w:bCs/>
                                <w:color w:val="000000"/>
                                <w:sz w:val="20"/>
                                <w:szCs w:val="20"/>
                                <w:lang w:eastAsia="en-AU"/>
                              </w:rPr>
                              <w:t>3</w:t>
                            </w:r>
                            <w:r>
                              <w:rPr>
                                <w:rFonts w:ascii="Calibri" w:eastAsia="Times New Roman" w:hAnsi="Calibri" w:cs="Calibri"/>
                                <w:b/>
                                <w:bCs/>
                                <w:color w:val="000000"/>
                                <w:sz w:val="20"/>
                                <w:szCs w:val="20"/>
                                <w:lang w:eastAsia="en-AU"/>
                              </w:rPr>
                              <w:t>: I</w:t>
                            </w:r>
                            <w:r w:rsidRPr="00C20AB7">
                              <w:rPr>
                                <w:rFonts w:ascii="Calibri" w:eastAsia="Times New Roman" w:hAnsi="Calibri" w:cs="Calibri"/>
                                <w:b/>
                                <w:bCs/>
                                <w:color w:val="000000"/>
                                <w:sz w:val="20"/>
                                <w:szCs w:val="20"/>
                                <w:lang w:eastAsia="en-AU"/>
                              </w:rPr>
                              <w:t xml:space="preserve">nfluence of the Australian advocacy on the Sendai Framework </w:t>
                            </w:r>
                            <w:r w:rsidRPr="00F22064">
                              <w:rPr>
                                <w:rFonts w:ascii="Calibri" w:eastAsia="Times New Roman" w:hAnsi="Calibri" w:cs="Calibri"/>
                                <w:b/>
                                <w:bCs/>
                                <w:color w:val="000000"/>
                                <w:sz w:val="20"/>
                                <w:szCs w:val="20"/>
                                <w:lang w:eastAsia="en-AU"/>
                              </w:rPr>
                              <w:t>for DRR</w:t>
                            </w:r>
                          </w:p>
                          <w:p w14:paraId="61E14563" w14:textId="77777777" w:rsidR="00746A29" w:rsidRDefault="00746A29" w:rsidP="002F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1BFF1" id="_x0000_t202" coordsize="21600,21600" o:spt="202" path="m,l,21600r21600,l21600,xe">
                <v:stroke joinstyle="miter"/>
                <v:path gradientshapeok="t" o:connecttype="rect"/>
              </v:shapetype>
              <v:shape id="Text Box 9" o:spid="_x0000_s1026" type="#_x0000_t202" style="position:absolute;margin-left:224.25pt;margin-top:10.05pt;width:227.2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" fillcolor="white [3201]" stroked="f" strokeweight=".5pt">
                <v:textbox>
                  <w:txbxContent>
                    <w:p w14:paraId="78F81F9A" w14:textId="77777777" w:rsidR="00746A29" w:rsidRPr="00F22064" w:rsidRDefault="00746A29" w:rsidP="00F22064">
                      <w:pP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 xml:space="preserve">Figure </w:t>
                      </w:r>
                      <w:r w:rsidRPr="00C20AB7">
                        <w:rPr>
                          <w:rFonts w:ascii="Calibri" w:eastAsia="Times New Roman" w:hAnsi="Calibri" w:cs="Calibri"/>
                          <w:b/>
                          <w:bCs/>
                          <w:color w:val="000000"/>
                          <w:sz w:val="20"/>
                          <w:szCs w:val="20"/>
                          <w:lang w:eastAsia="en-AU"/>
                        </w:rPr>
                        <w:t>3</w:t>
                      </w:r>
                      <w:r>
                        <w:rPr>
                          <w:rFonts w:ascii="Calibri" w:eastAsia="Times New Roman" w:hAnsi="Calibri" w:cs="Calibri"/>
                          <w:b/>
                          <w:bCs/>
                          <w:color w:val="000000"/>
                          <w:sz w:val="20"/>
                          <w:szCs w:val="20"/>
                          <w:lang w:eastAsia="en-AU"/>
                        </w:rPr>
                        <w:t>: I</w:t>
                      </w:r>
                      <w:r w:rsidRPr="00C20AB7">
                        <w:rPr>
                          <w:rFonts w:ascii="Calibri" w:eastAsia="Times New Roman" w:hAnsi="Calibri" w:cs="Calibri"/>
                          <w:b/>
                          <w:bCs/>
                          <w:color w:val="000000"/>
                          <w:sz w:val="20"/>
                          <w:szCs w:val="20"/>
                          <w:lang w:eastAsia="en-AU"/>
                        </w:rPr>
                        <w:t xml:space="preserve">nfluence of the Australian advocacy on the Sendai Framework </w:t>
                      </w:r>
                      <w:r w:rsidRPr="00F22064">
                        <w:rPr>
                          <w:rFonts w:ascii="Calibri" w:eastAsia="Times New Roman" w:hAnsi="Calibri" w:cs="Calibri"/>
                          <w:b/>
                          <w:bCs/>
                          <w:color w:val="000000"/>
                          <w:sz w:val="20"/>
                          <w:szCs w:val="20"/>
                          <w:lang w:eastAsia="en-AU"/>
                        </w:rPr>
                        <w:t>for DRR</w:t>
                      </w:r>
                    </w:p>
                    <w:p w14:paraId="61E14563" w14:textId="77777777" w:rsidR="00746A29" w:rsidRDefault="00746A29" w:rsidP="002F06DF"/>
                  </w:txbxContent>
                </v:textbox>
              </v:shape>
            </w:pict>
          </mc:Fallback>
        </mc:AlternateContent>
      </w:r>
      <w:r w:rsidR="004A3390">
        <w:rPr>
          <w:noProof/>
          <w:szCs w:val="23"/>
          <w:lang w:eastAsia="en-AU"/>
        </w:rPr>
        <mc:AlternateContent>
          <mc:Choice Requires="wps">
            <w:drawing>
              <wp:anchor distT="0" distB="0" distL="114300" distR="114300" simplePos="0" relativeHeight="251833344" behindDoc="0" locked="0" layoutInCell="1" allowOverlap="1" wp14:anchorId="1CB6E1C5" wp14:editId="6B2C5B17">
                <wp:simplePos x="0" y="0"/>
                <wp:positionH relativeFrom="column">
                  <wp:posOffset>-19050</wp:posOffset>
                </wp:positionH>
                <wp:positionV relativeFrom="paragraph">
                  <wp:posOffset>125730</wp:posOffset>
                </wp:positionV>
                <wp:extent cx="2877185" cy="4381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77185" cy="438150"/>
                        </a:xfrm>
                        <a:prstGeom prst="rect">
                          <a:avLst/>
                        </a:prstGeom>
                        <a:solidFill>
                          <a:schemeClr val="lt1"/>
                        </a:solidFill>
                        <a:ln w="6350">
                          <a:noFill/>
                        </a:ln>
                      </wps:spPr>
                      <wps:txbx>
                        <w:txbxContent>
                          <w:p w14:paraId="58B60D77" w14:textId="77777777" w:rsidR="00746A29" w:rsidRPr="00F22064" w:rsidRDefault="00746A29" w:rsidP="00F22064">
                            <w:pPr>
                              <w:rPr>
                                <w:rFonts w:ascii="Calibri" w:eastAsia="Times New Roman" w:hAnsi="Calibri" w:cs="Calibri"/>
                                <w:b/>
                                <w:bCs/>
                                <w:color w:val="000000"/>
                                <w:sz w:val="20"/>
                                <w:szCs w:val="20"/>
                                <w:lang w:eastAsia="en-AU"/>
                              </w:rPr>
                            </w:pPr>
                            <w:r w:rsidRPr="00C20AB7">
                              <w:rPr>
                                <w:rFonts w:ascii="Calibri" w:eastAsia="Times New Roman" w:hAnsi="Calibri" w:cs="Calibri"/>
                                <w:b/>
                                <w:bCs/>
                                <w:color w:val="000000"/>
                                <w:sz w:val="20"/>
                                <w:szCs w:val="20"/>
                                <w:lang w:eastAsia="en-AU"/>
                              </w:rPr>
                              <w:t>Fig</w:t>
                            </w:r>
                            <w:r>
                              <w:rPr>
                                <w:rFonts w:ascii="Calibri" w:eastAsia="Times New Roman" w:hAnsi="Calibri" w:cs="Calibri"/>
                                <w:b/>
                                <w:bCs/>
                                <w:color w:val="000000"/>
                                <w:sz w:val="20"/>
                                <w:szCs w:val="20"/>
                                <w:lang w:eastAsia="en-AU"/>
                              </w:rPr>
                              <w:t>ure</w:t>
                            </w:r>
                            <w:r w:rsidRPr="00C20AB7">
                              <w:rPr>
                                <w:rFonts w:ascii="Calibri" w:eastAsia="Times New Roman" w:hAnsi="Calibri" w:cs="Calibri"/>
                                <w:b/>
                                <w:bCs/>
                                <w:color w:val="000000"/>
                                <w:sz w:val="20"/>
                                <w:szCs w:val="20"/>
                                <w:lang w:eastAsia="en-AU"/>
                              </w:rPr>
                              <w:t xml:space="preserve"> 2</w:t>
                            </w:r>
                            <w:r>
                              <w:rPr>
                                <w:rFonts w:ascii="Calibri" w:eastAsia="Times New Roman" w:hAnsi="Calibri" w:cs="Calibri"/>
                                <w:b/>
                                <w:bCs/>
                                <w:color w:val="000000"/>
                                <w:sz w:val="20"/>
                                <w:szCs w:val="20"/>
                                <w:lang w:eastAsia="en-AU"/>
                              </w:rPr>
                              <w:t>:</w:t>
                            </w:r>
                            <w:r w:rsidRPr="00C20AB7">
                              <w:rPr>
                                <w:rFonts w:ascii="Calibri" w:eastAsia="Times New Roman" w:hAnsi="Calibri" w:cs="Calibri"/>
                                <w:b/>
                                <w:bCs/>
                                <w:color w:val="000000"/>
                                <w:sz w:val="20"/>
                                <w:szCs w:val="20"/>
                                <w:lang w:eastAsia="en-AU"/>
                              </w:rPr>
                              <w:t xml:space="preserve"> Extent of Australian advocacy </w:t>
                            </w:r>
                            <w:r>
                              <w:rPr>
                                <w:rFonts w:ascii="Calibri" w:eastAsia="Times New Roman" w:hAnsi="Calibri" w:cs="Calibri"/>
                                <w:b/>
                                <w:bCs/>
                                <w:color w:val="000000"/>
                                <w:sz w:val="20"/>
                                <w:szCs w:val="20"/>
                                <w:lang w:eastAsia="en-AU"/>
                              </w:rPr>
                              <w:t>on</w:t>
                            </w:r>
                            <w:r w:rsidRPr="00C20AB7">
                              <w:rPr>
                                <w:rFonts w:ascii="Calibri" w:eastAsia="Times New Roman" w:hAnsi="Calibri" w:cs="Calibri"/>
                                <w:b/>
                                <w:bCs/>
                                <w:color w:val="000000"/>
                                <w:sz w:val="20"/>
                                <w:szCs w:val="20"/>
                                <w:lang w:eastAsia="en-AU"/>
                              </w:rPr>
                              <w:t xml:space="preserve"> the Sendai Framework </w:t>
                            </w:r>
                            <w:r w:rsidRPr="00F22064">
                              <w:rPr>
                                <w:rFonts w:ascii="Calibri" w:eastAsia="Times New Roman" w:hAnsi="Calibri" w:cs="Calibri"/>
                                <w:b/>
                                <w:bCs/>
                                <w:color w:val="000000"/>
                                <w:sz w:val="20"/>
                                <w:szCs w:val="20"/>
                                <w:lang w:eastAsia="en-AU"/>
                              </w:rPr>
                              <w:t>for DRR</w:t>
                            </w:r>
                          </w:p>
                          <w:p w14:paraId="5B2F6E83" w14:textId="77777777" w:rsidR="00746A29" w:rsidRDefault="00746A29" w:rsidP="00787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E1C5" id="Text Box 1" o:spid="_x0000_s1027" type="#_x0000_t202" style="position:absolute;margin-left:-1.5pt;margin-top:9.9pt;width:226.55pt;height:3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" fillcolor="white [3201]" stroked="f" strokeweight=".5pt">
                <v:textbox>
                  <w:txbxContent>
                    <w:p w14:paraId="58B60D77" w14:textId="77777777" w:rsidR="00746A29" w:rsidRPr="00F22064" w:rsidRDefault="00746A29" w:rsidP="00F22064">
                      <w:pPr>
                        <w:rPr>
                          <w:rFonts w:ascii="Calibri" w:eastAsia="Times New Roman" w:hAnsi="Calibri" w:cs="Calibri"/>
                          <w:b/>
                          <w:bCs/>
                          <w:color w:val="000000"/>
                          <w:sz w:val="20"/>
                          <w:szCs w:val="20"/>
                          <w:lang w:eastAsia="en-AU"/>
                        </w:rPr>
                      </w:pPr>
                      <w:r w:rsidRPr="00C20AB7">
                        <w:rPr>
                          <w:rFonts w:ascii="Calibri" w:eastAsia="Times New Roman" w:hAnsi="Calibri" w:cs="Calibri"/>
                          <w:b/>
                          <w:bCs/>
                          <w:color w:val="000000"/>
                          <w:sz w:val="20"/>
                          <w:szCs w:val="20"/>
                          <w:lang w:eastAsia="en-AU"/>
                        </w:rPr>
                        <w:t>Fig</w:t>
                      </w:r>
                      <w:r>
                        <w:rPr>
                          <w:rFonts w:ascii="Calibri" w:eastAsia="Times New Roman" w:hAnsi="Calibri" w:cs="Calibri"/>
                          <w:b/>
                          <w:bCs/>
                          <w:color w:val="000000"/>
                          <w:sz w:val="20"/>
                          <w:szCs w:val="20"/>
                          <w:lang w:eastAsia="en-AU"/>
                        </w:rPr>
                        <w:t>ure</w:t>
                      </w:r>
                      <w:r w:rsidRPr="00C20AB7">
                        <w:rPr>
                          <w:rFonts w:ascii="Calibri" w:eastAsia="Times New Roman" w:hAnsi="Calibri" w:cs="Calibri"/>
                          <w:b/>
                          <w:bCs/>
                          <w:color w:val="000000"/>
                          <w:sz w:val="20"/>
                          <w:szCs w:val="20"/>
                          <w:lang w:eastAsia="en-AU"/>
                        </w:rPr>
                        <w:t xml:space="preserve"> 2</w:t>
                      </w:r>
                      <w:r>
                        <w:rPr>
                          <w:rFonts w:ascii="Calibri" w:eastAsia="Times New Roman" w:hAnsi="Calibri" w:cs="Calibri"/>
                          <w:b/>
                          <w:bCs/>
                          <w:color w:val="000000"/>
                          <w:sz w:val="20"/>
                          <w:szCs w:val="20"/>
                          <w:lang w:eastAsia="en-AU"/>
                        </w:rPr>
                        <w:t>:</w:t>
                      </w:r>
                      <w:r w:rsidRPr="00C20AB7">
                        <w:rPr>
                          <w:rFonts w:ascii="Calibri" w:eastAsia="Times New Roman" w:hAnsi="Calibri" w:cs="Calibri"/>
                          <w:b/>
                          <w:bCs/>
                          <w:color w:val="000000"/>
                          <w:sz w:val="20"/>
                          <w:szCs w:val="20"/>
                          <w:lang w:eastAsia="en-AU"/>
                        </w:rPr>
                        <w:t xml:space="preserve"> Extent of Australian advocacy </w:t>
                      </w:r>
                      <w:r>
                        <w:rPr>
                          <w:rFonts w:ascii="Calibri" w:eastAsia="Times New Roman" w:hAnsi="Calibri" w:cs="Calibri"/>
                          <w:b/>
                          <w:bCs/>
                          <w:color w:val="000000"/>
                          <w:sz w:val="20"/>
                          <w:szCs w:val="20"/>
                          <w:lang w:eastAsia="en-AU"/>
                        </w:rPr>
                        <w:t>on</w:t>
                      </w:r>
                      <w:r w:rsidRPr="00C20AB7">
                        <w:rPr>
                          <w:rFonts w:ascii="Calibri" w:eastAsia="Times New Roman" w:hAnsi="Calibri" w:cs="Calibri"/>
                          <w:b/>
                          <w:bCs/>
                          <w:color w:val="000000"/>
                          <w:sz w:val="20"/>
                          <w:szCs w:val="20"/>
                          <w:lang w:eastAsia="en-AU"/>
                        </w:rPr>
                        <w:t xml:space="preserve"> the Sendai Framework </w:t>
                      </w:r>
                      <w:r w:rsidRPr="00F22064">
                        <w:rPr>
                          <w:rFonts w:ascii="Calibri" w:eastAsia="Times New Roman" w:hAnsi="Calibri" w:cs="Calibri"/>
                          <w:b/>
                          <w:bCs/>
                          <w:color w:val="000000"/>
                          <w:sz w:val="20"/>
                          <w:szCs w:val="20"/>
                          <w:lang w:eastAsia="en-AU"/>
                        </w:rPr>
                        <w:t>for DRR</w:t>
                      </w:r>
                    </w:p>
                    <w:p w14:paraId="5B2F6E83" w14:textId="77777777" w:rsidR="00746A29" w:rsidRDefault="00746A29" w:rsidP="00787D2E"/>
                  </w:txbxContent>
                </v:textbox>
              </v:shape>
            </w:pict>
          </mc:Fallback>
        </mc:AlternateContent>
      </w:r>
    </w:p>
    <w:p w14:paraId="163B8040" w14:textId="0FE6A58B" w:rsidR="002F06DF" w:rsidRDefault="002F06DF" w:rsidP="002F06DF">
      <w:pPr>
        <w:rPr>
          <w:szCs w:val="23"/>
        </w:rPr>
      </w:pPr>
    </w:p>
    <w:p w14:paraId="03B3C33D" w14:textId="51A205A0" w:rsidR="002F06DF" w:rsidRDefault="00C21DE0" w:rsidP="002F06DF">
      <w:pPr>
        <w:rPr>
          <w:szCs w:val="23"/>
        </w:rPr>
      </w:pPr>
      <w:r>
        <w:rPr>
          <w:noProof/>
          <w:szCs w:val="23"/>
          <w:lang w:eastAsia="en-AU"/>
        </w:rPr>
        <w:drawing>
          <wp:anchor distT="0" distB="0" distL="114300" distR="114300" simplePos="0" relativeHeight="252053504" behindDoc="0" locked="0" layoutInCell="1" allowOverlap="1" wp14:anchorId="1FB60F33" wp14:editId="76B9B641">
            <wp:simplePos x="0" y="0"/>
            <wp:positionH relativeFrom="column">
              <wp:posOffset>2875915</wp:posOffset>
            </wp:positionH>
            <wp:positionV relativeFrom="paragraph">
              <wp:posOffset>188595</wp:posOffset>
            </wp:positionV>
            <wp:extent cx="2865120" cy="1773555"/>
            <wp:effectExtent l="0" t="0" r="5080" b="4445"/>
            <wp:wrapTopAndBottom/>
            <wp:docPr id="22" name="Picture 22" descr="33% of survey respondents rated Australia’s advocacy on the Sendai Framework as very influential, 44% influential and 22% lim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3.png"/>
                    <pic:cNvPicPr/>
                  </pic:nvPicPr>
                  <pic:blipFill>
                    <a:blip r:embed="rId28">
                      <a:extLst>
                        <a:ext uri="{28A0092B-C50C-407E-A947-70E740481C1C}">
                          <a14:useLocalDpi xmlns:a14="http://schemas.microsoft.com/office/drawing/2010/main" val="0"/>
                        </a:ext>
                      </a:extLst>
                    </a:blip>
                    <a:stretch>
                      <a:fillRect/>
                    </a:stretch>
                  </pic:blipFill>
                  <pic:spPr>
                    <a:xfrm>
                      <a:off x="0" y="0"/>
                      <a:ext cx="2865120" cy="1773555"/>
                    </a:xfrm>
                    <a:prstGeom prst="rect">
                      <a:avLst/>
                    </a:prstGeom>
                  </pic:spPr>
                </pic:pic>
              </a:graphicData>
            </a:graphic>
            <wp14:sizeRelH relativeFrom="page">
              <wp14:pctWidth>0</wp14:pctWidth>
            </wp14:sizeRelH>
            <wp14:sizeRelV relativeFrom="page">
              <wp14:pctHeight>0</wp14:pctHeight>
            </wp14:sizeRelV>
          </wp:anchor>
        </w:drawing>
      </w:r>
      <w:r w:rsidR="003B6E32">
        <w:rPr>
          <w:noProof/>
          <w:szCs w:val="23"/>
          <w:lang w:eastAsia="en-AU"/>
        </w:rPr>
        <w:drawing>
          <wp:anchor distT="0" distB="0" distL="114300" distR="114300" simplePos="0" relativeHeight="252054528" behindDoc="0" locked="0" layoutInCell="1" allowOverlap="1" wp14:anchorId="4C6034DD" wp14:editId="3C3D32D5">
            <wp:simplePos x="0" y="0"/>
            <wp:positionH relativeFrom="column">
              <wp:posOffset>5715</wp:posOffset>
            </wp:positionH>
            <wp:positionV relativeFrom="paragraph">
              <wp:posOffset>189865</wp:posOffset>
            </wp:positionV>
            <wp:extent cx="2865120" cy="1743075"/>
            <wp:effectExtent l="0" t="0" r="5080" b="9525"/>
            <wp:wrapTopAndBottom/>
            <wp:docPr id="21" name="Picture 21" descr="40% of survey respondents rated the extent of Australia’s advocacy on the Sendai Framework as very significant, 40% significant and 20% lim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2.png"/>
                    <pic:cNvPicPr/>
                  </pic:nvPicPr>
                  <pic:blipFill>
                    <a:blip r:embed="rId29">
                      <a:extLst>
                        <a:ext uri="{28A0092B-C50C-407E-A947-70E740481C1C}">
                          <a14:useLocalDpi xmlns:a14="http://schemas.microsoft.com/office/drawing/2010/main" val="0"/>
                        </a:ext>
                      </a:extLst>
                    </a:blip>
                    <a:stretch>
                      <a:fillRect/>
                    </a:stretch>
                  </pic:blipFill>
                  <pic:spPr>
                    <a:xfrm>
                      <a:off x="0" y="0"/>
                      <a:ext cx="2865120" cy="1743075"/>
                    </a:xfrm>
                    <a:prstGeom prst="rect">
                      <a:avLst/>
                    </a:prstGeom>
                  </pic:spPr>
                </pic:pic>
              </a:graphicData>
            </a:graphic>
            <wp14:sizeRelH relativeFrom="page">
              <wp14:pctWidth>0</wp14:pctWidth>
            </wp14:sizeRelH>
            <wp14:sizeRelV relativeFrom="page">
              <wp14:pctHeight>0</wp14:pctHeight>
            </wp14:sizeRelV>
          </wp:anchor>
        </w:drawing>
      </w:r>
    </w:p>
    <w:p w14:paraId="2255A02D" w14:textId="0C0C1A15" w:rsidR="002F06DF" w:rsidRDefault="002F06DF" w:rsidP="002F06DF">
      <w:pPr>
        <w:rPr>
          <w:szCs w:val="23"/>
        </w:rPr>
      </w:pPr>
    </w:p>
    <w:p w14:paraId="781FA85A" w14:textId="0A4CCC8B" w:rsidR="00407800" w:rsidRPr="00615AE1" w:rsidRDefault="009A076A" w:rsidP="00D33D70">
      <w:r w:rsidRPr="00615AE1">
        <w:t>The support to DPO</w:t>
      </w:r>
      <w:r w:rsidR="00407800" w:rsidRPr="00615AE1">
        <w:t>s to advocate for disability inclusion during the development of the Sendai Framework was very significant. The mark ups to the draft framework that many DPOs engaged in were in many instances supported by the Australian Government. The leadership role played by the Australian Government is well recogni</w:t>
      </w:r>
      <w:r w:rsidR="007B3C4F" w:rsidRPr="00615AE1">
        <w:t>s</w:t>
      </w:r>
      <w:r w:rsidR="00407800" w:rsidRPr="00615AE1">
        <w:t xml:space="preserve">ed. This resulted in an extremely </w:t>
      </w:r>
      <w:r w:rsidR="001B0444" w:rsidRPr="00615AE1">
        <w:t>disability-inclusive</w:t>
      </w:r>
      <w:r w:rsidR="00407800" w:rsidRPr="00615AE1">
        <w:t xml:space="preserve"> framework </w:t>
      </w:r>
      <w:r w:rsidR="007B3C4F" w:rsidRPr="00615AE1">
        <w:t xml:space="preserve">— </w:t>
      </w:r>
      <w:r w:rsidR="00407800" w:rsidRPr="00615AE1">
        <w:rPr>
          <w:rStyle w:val="GreenQuoteattributionChar"/>
          <w:bCs/>
        </w:rPr>
        <w:t>UN agency</w:t>
      </w:r>
    </w:p>
    <w:p w14:paraId="718A6F9E" w14:textId="77777777" w:rsidR="005F0C34" w:rsidRDefault="002F06DF" w:rsidP="005F0C34">
      <w:r>
        <w:rPr>
          <w:szCs w:val="23"/>
        </w:rPr>
        <w:t xml:space="preserve">While the </w:t>
      </w:r>
      <w:r w:rsidR="001B0444">
        <w:rPr>
          <w:szCs w:val="23"/>
        </w:rPr>
        <w:t>disability-inclusive</w:t>
      </w:r>
      <w:r>
        <w:rPr>
          <w:szCs w:val="23"/>
        </w:rPr>
        <w:t xml:space="preserve"> language in the Framework document is an important outcome, </w:t>
      </w:r>
      <w:r w:rsidR="00897652">
        <w:rPr>
          <w:szCs w:val="23"/>
        </w:rPr>
        <w:t>work is needed to</w:t>
      </w:r>
      <w:r>
        <w:rPr>
          <w:szCs w:val="23"/>
        </w:rPr>
        <w:t xml:space="preserve"> </w:t>
      </w:r>
      <w:r w:rsidR="00897652">
        <w:rPr>
          <w:szCs w:val="23"/>
        </w:rPr>
        <w:t xml:space="preserve">identify actions that will make DRR </w:t>
      </w:r>
      <w:r w:rsidR="001B0444">
        <w:rPr>
          <w:szCs w:val="23"/>
        </w:rPr>
        <w:t>disability</w:t>
      </w:r>
      <w:r w:rsidR="007B3C4F">
        <w:rPr>
          <w:szCs w:val="23"/>
        </w:rPr>
        <w:t xml:space="preserve"> </w:t>
      </w:r>
      <w:r w:rsidR="001B0444">
        <w:rPr>
          <w:szCs w:val="23"/>
        </w:rPr>
        <w:t>inclusive</w:t>
      </w:r>
      <w:r w:rsidR="00897652">
        <w:rPr>
          <w:szCs w:val="23"/>
        </w:rPr>
        <w:t xml:space="preserve"> </w:t>
      </w:r>
      <w:r>
        <w:rPr>
          <w:szCs w:val="23"/>
        </w:rPr>
        <w:t>(interviews</w:t>
      </w:r>
      <w:r w:rsidR="007B3C4F">
        <w:rPr>
          <w:szCs w:val="23"/>
        </w:rPr>
        <w:t>,</w:t>
      </w:r>
      <w:r>
        <w:rPr>
          <w:szCs w:val="23"/>
        </w:rPr>
        <w:t xml:space="preserve"> DFAT staff and </w:t>
      </w:r>
      <w:r w:rsidR="00C20AB7">
        <w:rPr>
          <w:szCs w:val="23"/>
        </w:rPr>
        <w:t>DPO</w:t>
      </w:r>
      <w:r>
        <w:rPr>
          <w:szCs w:val="23"/>
        </w:rPr>
        <w:t>). DFAT remains engaged in the follow</w:t>
      </w:r>
      <w:r w:rsidR="007B3C4F">
        <w:rPr>
          <w:szCs w:val="23"/>
        </w:rPr>
        <w:t>-</w:t>
      </w:r>
      <w:r>
        <w:rPr>
          <w:szCs w:val="23"/>
        </w:rPr>
        <w:t xml:space="preserve">up work to Sendai </w:t>
      </w:r>
      <w:r w:rsidRPr="00731119">
        <w:rPr>
          <w:i/>
          <w:szCs w:val="23"/>
        </w:rPr>
        <w:t xml:space="preserve">(‘Words </w:t>
      </w:r>
      <w:r w:rsidR="007B3C4F" w:rsidRPr="00731119">
        <w:rPr>
          <w:i/>
          <w:szCs w:val="23"/>
        </w:rPr>
        <w:t>I</w:t>
      </w:r>
      <w:r w:rsidRPr="00731119">
        <w:rPr>
          <w:i/>
          <w:szCs w:val="23"/>
        </w:rPr>
        <w:t>nto Action’</w:t>
      </w:r>
      <w:r>
        <w:rPr>
          <w:szCs w:val="23"/>
        </w:rPr>
        <w:t>), particularly through the working group on social protection.</w:t>
      </w:r>
      <w:r w:rsidR="005F0C34" w:rsidRPr="005F0C34">
        <w:t xml:space="preserve"> </w:t>
      </w:r>
    </w:p>
    <w:p w14:paraId="66E8E207" w14:textId="77777777" w:rsidR="00045547" w:rsidRDefault="00B23DD1" w:rsidP="00045547">
      <w:pPr>
        <w:rPr>
          <w:rFonts w:cstheme="minorHAnsi"/>
          <w:szCs w:val="23"/>
        </w:rPr>
      </w:pPr>
      <w:r>
        <w:rPr>
          <w:szCs w:val="23"/>
        </w:rPr>
        <w:t xml:space="preserve">DFAT is also pursuing this through its </w:t>
      </w:r>
      <w:r w:rsidRPr="005F0C34">
        <w:rPr>
          <w:szCs w:val="23"/>
        </w:rPr>
        <w:t xml:space="preserve">multi-year partnership with the </w:t>
      </w:r>
      <w:r>
        <w:rPr>
          <w:szCs w:val="23"/>
        </w:rPr>
        <w:t xml:space="preserve">World Bank’s </w:t>
      </w:r>
      <w:r w:rsidRPr="005F0C34">
        <w:rPr>
          <w:szCs w:val="23"/>
        </w:rPr>
        <w:t>Global Facility for Disaster Re</w:t>
      </w:r>
      <w:r>
        <w:rPr>
          <w:szCs w:val="23"/>
        </w:rPr>
        <w:t>duction and Recovery (GFDRR). </w:t>
      </w:r>
      <w:r w:rsidR="00045547" w:rsidRPr="00B23DD1">
        <w:rPr>
          <w:rFonts w:cstheme="minorHAnsi"/>
          <w:szCs w:val="23"/>
        </w:rPr>
        <w:t xml:space="preserve">Australia has contributed </w:t>
      </w:r>
      <w:r w:rsidR="003823EF">
        <w:rPr>
          <w:rFonts w:cstheme="minorHAnsi"/>
          <w:szCs w:val="23"/>
        </w:rPr>
        <w:t>more than</w:t>
      </w:r>
      <w:r w:rsidR="003823EF" w:rsidRPr="00B23DD1">
        <w:rPr>
          <w:rFonts w:cstheme="minorHAnsi"/>
          <w:szCs w:val="23"/>
        </w:rPr>
        <w:t xml:space="preserve"> </w:t>
      </w:r>
      <w:r w:rsidR="00045547" w:rsidRPr="00B23DD1">
        <w:rPr>
          <w:rFonts w:cstheme="minorHAnsi"/>
          <w:szCs w:val="23"/>
        </w:rPr>
        <w:t xml:space="preserve">$33 million </w:t>
      </w:r>
      <w:r>
        <w:rPr>
          <w:rFonts w:cstheme="minorHAnsi"/>
          <w:szCs w:val="23"/>
        </w:rPr>
        <w:t>to GFDRR</w:t>
      </w:r>
      <w:r w:rsidR="00045547" w:rsidRPr="00B23DD1">
        <w:rPr>
          <w:rFonts w:cstheme="minorHAnsi"/>
          <w:szCs w:val="23"/>
        </w:rPr>
        <w:t xml:space="preserve"> since 2007. GFDRR is a global partnership that helps countries to better understand and reduce their vulnerability to natural hazards and climate change. In May 2017, Australia announced a new three-year partnership (2017-20)</w:t>
      </w:r>
      <w:r w:rsidR="00B21A56">
        <w:rPr>
          <w:rFonts w:cstheme="minorHAnsi"/>
          <w:szCs w:val="23"/>
        </w:rPr>
        <w:t>,</w:t>
      </w:r>
      <w:r w:rsidR="00045547" w:rsidRPr="00B23DD1">
        <w:rPr>
          <w:rFonts w:cstheme="minorHAnsi"/>
          <w:szCs w:val="23"/>
        </w:rPr>
        <w:t xml:space="preserve"> totalling $12.3 million. Through its participation in the </w:t>
      </w:r>
      <w:r w:rsidR="00B21A56">
        <w:rPr>
          <w:rFonts w:cstheme="minorHAnsi"/>
          <w:szCs w:val="23"/>
        </w:rPr>
        <w:t>GFDRR</w:t>
      </w:r>
      <w:r w:rsidR="00B21A56" w:rsidRPr="00B23DD1">
        <w:rPr>
          <w:rFonts w:cstheme="minorHAnsi"/>
          <w:szCs w:val="23"/>
        </w:rPr>
        <w:t xml:space="preserve"> </w:t>
      </w:r>
      <w:r w:rsidR="00045547" w:rsidRPr="00B23DD1">
        <w:rPr>
          <w:rFonts w:cstheme="minorHAnsi"/>
          <w:szCs w:val="23"/>
        </w:rPr>
        <w:t>Consultative Group, Australia has advocated for the introduction of disability-sensitive programing across GFDRR’s portfolio</w:t>
      </w:r>
      <w:r w:rsidR="00EE76CC">
        <w:rPr>
          <w:rFonts w:cstheme="minorHAnsi"/>
          <w:szCs w:val="23"/>
        </w:rPr>
        <w:t>,</w:t>
      </w:r>
      <w:r w:rsidR="00045547" w:rsidRPr="00B23DD1">
        <w:rPr>
          <w:rFonts w:cstheme="minorHAnsi"/>
          <w:szCs w:val="23"/>
        </w:rPr>
        <w:t xml:space="preserve"> in line with</w:t>
      </w:r>
      <w:r>
        <w:rPr>
          <w:rFonts w:cstheme="minorHAnsi"/>
          <w:szCs w:val="23"/>
        </w:rPr>
        <w:t xml:space="preserve"> Australia’s </w:t>
      </w:r>
      <w:r w:rsidR="00045547" w:rsidRPr="00B23DD1">
        <w:rPr>
          <w:rFonts w:cstheme="minorHAnsi"/>
          <w:szCs w:val="23"/>
        </w:rPr>
        <w:t xml:space="preserve">commitment under the Sendai Framework to support inclusive disaster risk management practices. As a result, GFDRR has </w:t>
      </w:r>
      <w:r w:rsidR="00122510" w:rsidRPr="00B23DD1">
        <w:rPr>
          <w:rFonts w:cstheme="minorHAnsi"/>
          <w:szCs w:val="23"/>
        </w:rPr>
        <w:t>acted</w:t>
      </w:r>
      <w:r w:rsidR="00045547" w:rsidRPr="00B23DD1">
        <w:rPr>
          <w:rFonts w:cstheme="minorHAnsi"/>
          <w:szCs w:val="23"/>
        </w:rPr>
        <w:t xml:space="preserve"> to identify opportunities to improve disability-inclusion in both GFDRR and the World Bank’s disaster risk management investments. </w:t>
      </w:r>
      <w:r>
        <w:rPr>
          <w:rFonts w:cstheme="minorHAnsi"/>
          <w:szCs w:val="23"/>
        </w:rPr>
        <w:t xml:space="preserve">DFAT is continuing </w:t>
      </w:r>
      <w:r w:rsidR="00045547" w:rsidRPr="00B23DD1">
        <w:rPr>
          <w:rFonts w:cstheme="minorHAnsi"/>
          <w:szCs w:val="23"/>
        </w:rPr>
        <w:t xml:space="preserve">to advocate for disability-inclusive programing through its ongoing engagement with GFDRR.  </w:t>
      </w:r>
    </w:p>
    <w:p w14:paraId="0F341A76" w14:textId="77777777" w:rsidR="002F06DF" w:rsidRPr="008D2142" w:rsidRDefault="001B76CB" w:rsidP="008B428E">
      <w:pPr>
        <w:pStyle w:val="Heading3"/>
      </w:pPr>
      <w:bookmarkStart w:id="34" w:name="_Toc497738329"/>
      <w:bookmarkStart w:id="35" w:name="_Toc514934032"/>
      <w:r>
        <w:t xml:space="preserve">2.2 </w:t>
      </w:r>
      <w:r w:rsidR="002F06DF" w:rsidRPr="008D2142">
        <w:t>World Humanitarian Summit</w:t>
      </w:r>
      <w:bookmarkEnd w:id="34"/>
      <w:bookmarkEnd w:id="35"/>
      <w:r w:rsidR="002F06DF" w:rsidRPr="008D2142">
        <w:t xml:space="preserve"> </w:t>
      </w:r>
    </w:p>
    <w:p w14:paraId="5CE7D444" w14:textId="77777777" w:rsidR="00300B54" w:rsidRDefault="002F06DF" w:rsidP="002F06DF">
      <w:pPr>
        <w:rPr>
          <w:szCs w:val="23"/>
        </w:rPr>
      </w:pPr>
      <w:r>
        <w:rPr>
          <w:szCs w:val="23"/>
        </w:rPr>
        <w:t xml:space="preserve">In many ways, Sendai can be seen as a precursor to DFAT’s engagement in the World Humanitarian Summit (WHS) and associated negotiations. </w:t>
      </w:r>
      <w:r w:rsidR="00E0680D">
        <w:rPr>
          <w:szCs w:val="23"/>
        </w:rPr>
        <w:t xml:space="preserve">The evaluation found strong evidence that DFAT’s advocacy was instrumental in adoption of the </w:t>
      </w:r>
      <w:bookmarkStart w:id="36" w:name="_Hlk495832402"/>
      <w:r w:rsidR="00E0680D" w:rsidRPr="00C61A8E">
        <w:rPr>
          <w:i/>
          <w:szCs w:val="23"/>
        </w:rPr>
        <w:t>‘Charter on Inclusion of Persons with Disabilities in Humanitarian Action’</w:t>
      </w:r>
      <w:bookmarkEnd w:id="36"/>
      <w:r w:rsidR="00E0680D">
        <w:rPr>
          <w:szCs w:val="23"/>
        </w:rPr>
        <w:t xml:space="preserve">. </w:t>
      </w:r>
      <w:r w:rsidR="00E1528B">
        <w:rPr>
          <w:szCs w:val="23"/>
        </w:rPr>
        <w:t>The Charter</w:t>
      </w:r>
      <w:r w:rsidR="00E1528B" w:rsidRPr="00E1528B">
        <w:rPr>
          <w:szCs w:val="23"/>
        </w:rPr>
        <w:t xml:space="preserve"> commi</w:t>
      </w:r>
      <w:r w:rsidR="00E1528B">
        <w:rPr>
          <w:szCs w:val="23"/>
        </w:rPr>
        <w:t xml:space="preserve">ts signatories </w:t>
      </w:r>
      <w:r w:rsidR="00E1528B" w:rsidRPr="00E1528B">
        <w:rPr>
          <w:szCs w:val="23"/>
        </w:rPr>
        <w:t xml:space="preserve">to </w:t>
      </w:r>
      <w:r w:rsidR="00EE76CC">
        <w:rPr>
          <w:szCs w:val="23"/>
        </w:rPr>
        <w:t>make</w:t>
      </w:r>
      <w:r w:rsidR="00EE76CC" w:rsidRPr="00E1528B">
        <w:rPr>
          <w:szCs w:val="23"/>
        </w:rPr>
        <w:t xml:space="preserve"> </w:t>
      </w:r>
      <w:r w:rsidR="00E1528B" w:rsidRPr="00E1528B">
        <w:rPr>
          <w:szCs w:val="23"/>
        </w:rPr>
        <w:t>humanitarian action inclusive of persons with disabilities, by lifting barriers persons with disabilities fac</w:t>
      </w:r>
      <w:r w:rsidR="00EE76CC">
        <w:rPr>
          <w:szCs w:val="23"/>
        </w:rPr>
        <w:t>e</w:t>
      </w:r>
      <w:r w:rsidR="00E1528B" w:rsidRPr="00E1528B">
        <w:rPr>
          <w:szCs w:val="23"/>
        </w:rPr>
        <w:t xml:space="preserve"> in accessing relief, protection and recovery support</w:t>
      </w:r>
      <w:r w:rsidR="00300B54">
        <w:rPr>
          <w:szCs w:val="23"/>
        </w:rPr>
        <w:t>. Signatories also commit to</w:t>
      </w:r>
      <w:r w:rsidR="00E1528B" w:rsidRPr="00E1528B">
        <w:rPr>
          <w:szCs w:val="23"/>
        </w:rPr>
        <w:t xml:space="preserve"> </w:t>
      </w:r>
      <w:r w:rsidR="00EE1E19" w:rsidRPr="00E1528B">
        <w:rPr>
          <w:szCs w:val="23"/>
        </w:rPr>
        <w:t>ensuring th</w:t>
      </w:r>
      <w:r w:rsidR="00300B54">
        <w:rPr>
          <w:szCs w:val="23"/>
        </w:rPr>
        <w:t>at people with disabilities participate</w:t>
      </w:r>
      <w:r w:rsidR="00E1528B" w:rsidRPr="00E1528B">
        <w:rPr>
          <w:szCs w:val="23"/>
        </w:rPr>
        <w:t xml:space="preserve"> in the development, planning and implementation </w:t>
      </w:r>
      <w:r w:rsidR="00EE76CC">
        <w:rPr>
          <w:szCs w:val="23"/>
        </w:rPr>
        <w:t xml:space="preserve">of </w:t>
      </w:r>
      <w:r w:rsidR="00E1528B" w:rsidRPr="00E1528B">
        <w:rPr>
          <w:szCs w:val="23"/>
        </w:rPr>
        <w:t>humanitarian programs.</w:t>
      </w:r>
      <w:r w:rsidR="00E1528B">
        <w:rPr>
          <w:szCs w:val="23"/>
        </w:rPr>
        <w:t xml:space="preserve"> </w:t>
      </w:r>
    </w:p>
    <w:p w14:paraId="44C725C5" w14:textId="77777777" w:rsidR="00407800" w:rsidRDefault="002F06DF" w:rsidP="002F06DF">
      <w:pPr>
        <w:rPr>
          <w:szCs w:val="23"/>
        </w:rPr>
      </w:pPr>
      <w:r>
        <w:rPr>
          <w:szCs w:val="23"/>
        </w:rPr>
        <w:t>The</w:t>
      </w:r>
      <w:r w:rsidR="00E0680D">
        <w:rPr>
          <w:szCs w:val="23"/>
        </w:rPr>
        <w:t xml:space="preserve"> </w:t>
      </w:r>
      <w:r>
        <w:rPr>
          <w:szCs w:val="23"/>
        </w:rPr>
        <w:t xml:space="preserve">role played by DFAT in the </w:t>
      </w:r>
      <w:r w:rsidR="00EE76CC">
        <w:rPr>
          <w:szCs w:val="23"/>
        </w:rPr>
        <w:t>preliminary</w:t>
      </w:r>
      <w:r>
        <w:rPr>
          <w:szCs w:val="23"/>
        </w:rPr>
        <w:t xml:space="preserve"> negotiations and in the final summit process </w:t>
      </w:r>
      <w:r w:rsidR="00EE76CC">
        <w:rPr>
          <w:szCs w:val="23"/>
        </w:rPr>
        <w:t>are</w:t>
      </w:r>
      <w:r>
        <w:rPr>
          <w:szCs w:val="23"/>
        </w:rPr>
        <w:t xml:space="preserve"> a case study </w:t>
      </w:r>
      <w:r w:rsidR="00EE76CC">
        <w:rPr>
          <w:szCs w:val="23"/>
        </w:rPr>
        <w:t xml:space="preserve">of </w:t>
      </w:r>
      <w:r>
        <w:rPr>
          <w:szCs w:val="23"/>
        </w:rPr>
        <w:t xml:space="preserve">successful advocacy for </w:t>
      </w:r>
      <w:r w:rsidR="00C20AB7">
        <w:rPr>
          <w:szCs w:val="23"/>
        </w:rPr>
        <w:t xml:space="preserve">disability </w:t>
      </w:r>
      <w:r>
        <w:rPr>
          <w:szCs w:val="23"/>
        </w:rPr>
        <w:t>inclusion.</w:t>
      </w:r>
      <w:r w:rsidR="00300B54">
        <w:rPr>
          <w:szCs w:val="23"/>
        </w:rPr>
        <w:t xml:space="preserve"> </w:t>
      </w:r>
      <w:r w:rsidR="007400C3">
        <w:rPr>
          <w:szCs w:val="23"/>
        </w:rPr>
        <w:t xml:space="preserve">The evaluation found that </w:t>
      </w:r>
      <w:r>
        <w:rPr>
          <w:szCs w:val="23"/>
        </w:rPr>
        <w:t xml:space="preserve">DFAT, through an </w:t>
      </w:r>
      <w:r w:rsidR="00554233">
        <w:rPr>
          <w:szCs w:val="23"/>
        </w:rPr>
        <w:t>engaged and active</w:t>
      </w:r>
      <w:r>
        <w:rPr>
          <w:szCs w:val="23"/>
        </w:rPr>
        <w:t xml:space="preserve"> mission in Geneva, supported by the </w:t>
      </w:r>
      <w:r w:rsidR="00D27102">
        <w:rPr>
          <w:szCs w:val="23"/>
        </w:rPr>
        <w:t>Disability Section</w:t>
      </w:r>
      <w:r w:rsidR="00C20AB7">
        <w:rPr>
          <w:szCs w:val="23"/>
        </w:rPr>
        <w:t xml:space="preserve"> of </w:t>
      </w:r>
      <w:r w:rsidR="00EE76CC">
        <w:rPr>
          <w:szCs w:val="23"/>
        </w:rPr>
        <w:t xml:space="preserve">the </w:t>
      </w:r>
      <w:r>
        <w:rPr>
          <w:szCs w:val="23"/>
        </w:rPr>
        <w:t>D</w:t>
      </w:r>
      <w:r w:rsidR="00C20AB7">
        <w:rPr>
          <w:szCs w:val="23"/>
        </w:rPr>
        <w:t xml:space="preserve">evelopment </w:t>
      </w:r>
      <w:r>
        <w:rPr>
          <w:szCs w:val="23"/>
        </w:rPr>
        <w:t>P</w:t>
      </w:r>
      <w:r w:rsidR="00C20AB7">
        <w:rPr>
          <w:szCs w:val="23"/>
        </w:rPr>
        <w:t xml:space="preserve">olicy </w:t>
      </w:r>
      <w:r>
        <w:rPr>
          <w:szCs w:val="23"/>
        </w:rPr>
        <w:t>D</w:t>
      </w:r>
      <w:r w:rsidR="00C20AB7">
        <w:rPr>
          <w:szCs w:val="23"/>
        </w:rPr>
        <w:t>ivision</w:t>
      </w:r>
      <w:r>
        <w:rPr>
          <w:szCs w:val="23"/>
        </w:rPr>
        <w:t xml:space="preserve"> and </w:t>
      </w:r>
      <w:r w:rsidR="00437D9A" w:rsidRPr="00EE76CC">
        <w:rPr>
          <w:szCs w:val="23"/>
        </w:rPr>
        <w:t>the</w:t>
      </w:r>
      <w:r w:rsidRPr="00EE76CC">
        <w:rPr>
          <w:szCs w:val="23"/>
        </w:rPr>
        <w:t xml:space="preserve"> </w:t>
      </w:r>
      <w:r w:rsidR="00437D9A" w:rsidRPr="00731119">
        <w:rPr>
          <w:szCs w:val="23"/>
          <w:lang w:val="en"/>
        </w:rPr>
        <w:t>Humanitarian, NGO</w:t>
      </w:r>
      <w:r w:rsidR="00407800" w:rsidRPr="00731119">
        <w:rPr>
          <w:szCs w:val="23"/>
          <w:lang w:val="en"/>
        </w:rPr>
        <w:t>s and</w:t>
      </w:r>
      <w:r w:rsidR="00437D9A" w:rsidRPr="00731119">
        <w:rPr>
          <w:szCs w:val="23"/>
          <w:lang w:val="en"/>
        </w:rPr>
        <w:t xml:space="preserve"> Partnerships Division</w:t>
      </w:r>
      <w:r w:rsidRPr="00EE76CC">
        <w:rPr>
          <w:szCs w:val="23"/>
        </w:rPr>
        <w:t xml:space="preserve"> </w:t>
      </w:r>
      <w:r>
        <w:rPr>
          <w:szCs w:val="23"/>
        </w:rPr>
        <w:t>in Canberra and the post i</w:t>
      </w:r>
      <w:r w:rsidR="00437D9A">
        <w:rPr>
          <w:szCs w:val="23"/>
        </w:rPr>
        <w:t>n New York, had a major impact o</w:t>
      </w:r>
      <w:r>
        <w:rPr>
          <w:szCs w:val="23"/>
        </w:rPr>
        <w:t>n negotiations</w:t>
      </w:r>
      <w:r w:rsidR="00407800">
        <w:rPr>
          <w:szCs w:val="23"/>
        </w:rPr>
        <w:t>.</w:t>
      </w:r>
      <w:r w:rsidR="007400C3">
        <w:rPr>
          <w:szCs w:val="23"/>
        </w:rPr>
        <w:t xml:space="preserve"> </w:t>
      </w:r>
      <w:r>
        <w:rPr>
          <w:szCs w:val="23"/>
        </w:rPr>
        <w:t xml:space="preserve">The key marker for DFAT’s advocacy in the WHS process was the Global Consultation in Geneva </w:t>
      </w:r>
      <w:r w:rsidR="00EE76CC">
        <w:rPr>
          <w:szCs w:val="23"/>
        </w:rPr>
        <w:t xml:space="preserve">on </w:t>
      </w:r>
      <w:r>
        <w:rPr>
          <w:szCs w:val="23"/>
        </w:rPr>
        <w:t xml:space="preserve">14-16 October 2015. </w:t>
      </w:r>
      <w:r w:rsidR="00EE76CC">
        <w:rPr>
          <w:szCs w:val="23"/>
        </w:rPr>
        <w:t xml:space="preserve">This </w:t>
      </w:r>
      <w:r w:rsidR="00407800">
        <w:rPr>
          <w:szCs w:val="23"/>
        </w:rPr>
        <w:t>was</w:t>
      </w:r>
      <w:r>
        <w:rPr>
          <w:szCs w:val="23"/>
        </w:rPr>
        <w:t xml:space="preserve"> the avenue by which DFAT and its partners ramped up the focus on inclusion and where the development of the Charter began. The existence of the </w:t>
      </w:r>
      <w:r w:rsidRPr="003E5438">
        <w:rPr>
          <w:i/>
          <w:szCs w:val="23"/>
        </w:rPr>
        <w:t>‘Development for All 2015-2020’</w:t>
      </w:r>
      <w:r>
        <w:rPr>
          <w:szCs w:val="23"/>
        </w:rPr>
        <w:t xml:space="preserve"> strategy </w:t>
      </w:r>
      <w:r w:rsidR="00EE76CC">
        <w:rPr>
          <w:szCs w:val="23"/>
        </w:rPr>
        <w:t>(</w:t>
      </w:r>
      <w:r>
        <w:rPr>
          <w:szCs w:val="23"/>
        </w:rPr>
        <w:t xml:space="preserve">and </w:t>
      </w:r>
      <w:r w:rsidR="00EE76CC">
        <w:rPr>
          <w:szCs w:val="23"/>
        </w:rPr>
        <w:t xml:space="preserve">its </w:t>
      </w:r>
      <w:r w:rsidR="00FE3B25">
        <w:rPr>
          <w:szCs w:val="23"/>
        </w:rPr>
        <w:t>precursor</w:t>
      </w:r>
      <w:r w:rsidR="00EE76CC">
        <w:rPr>
          <w:szCs w:val="23"/>
        </w:rPr>
        <w:t>)</w:t>
      </w:r>
      <w:r>
        <w:rPr>
          <w:szCs w:val="23"/>
        </w:rPr>
        <w:t xml:space="preserve"> was important</w:t>
      </w:r>
      <w:r w:rsidR="00EE76CC">
        <w:rPr>
          <w:szCs w:val="23"/>
        </w:rPr>
        <w:t>,</w:t>
      </w:r>
      <w:r>
        <w:rPr>
          <w:szCs w:val="23"/>
        </w:rPr>
        <w:t xml:space="preserve"> as it established a track record of engagement </w:t>
      </w:r>
      <w:r w:rsidR="00437D9A">
        <w:rPr>
          <w:szCs w:val="23"/>
        </w:rPr>
        <w:t>on</w:t>
      </w:r>
      <w:r>
        <w:rPr>
          <w:szCs w:val="23"/>
        </w:rPr>
        <w:t xml:space="preserve"> disability </w:t>
      </w:r>
      <w:r w:rsidR="00437D9A">
        <w:rPr>
          <w:szCs w:val="23"/>
        </w:rPr>
        <w:t>inclusion</w:t>
      </w:r>
      <w:r>
        <w:rPr>
          <w:szCs w:val="23"/>
        </w:rPr>
        <w:t xml:space="preserve"> (interviews</w:t>
      </w:r>
      <w:r w:rsidR="00EE76CC">
        <w:rPr>
          <w:szCs w:val="23"/>
        </w:rPr>
        <w:t>,</w:t>
      </w:r>
      <w:r>
        <w:rPr>
          <w:szCs w:val="23"/>
        </w:rPr>
        <w:t xml:space="preserve"> DFAT staff and </w:t>
      </w:r>
      <w:r w:rsidR="006E3AA5">
        <w:rPr>
          <w:szCs w:val="23"/>
        </w:rPr>
        <w:t>Mission of Finland to the UN Office in Geneva, Switzerland</w:t>
      </w:r>
      <w:r>
        <w:rPr>
          <w:szCs w:val="23"/>
        </w:rPr>
        <w:t xml:space="preserve">). </w:t>
      </w:r>
    </w:p>
    <w:p w14:paraId="2700D414" w14:textId="77777777" w:rsidR="00407800" w:rsidRDefault="007400C3" w:rsidP="002F06DF">
      <w:pPr>
        <w:rPr>
          <w:szCs w:val="23"/>
        </w:rPr>
      </w:pPr>
      <w:r>
        <w:rPr>
          <w:szCs w:val="23"/>
        </w:rPr>
        <w:t xml:space="preserve">In </w:t>
      </w:r>
      <w:r w:rsidR="00822CE2">
        <w:rPr>
          <w:szCs w:val="23"/>
        </w:rPr>
        <w:t xml:space="preserve">WHS </w:t>
      </w:r>
      <w:r>
        <w:rPr>
          <w:szCs w:val="23"/>
        </w:rPr>
        <w:t>negotiations</w:t>
      </w:r>
      <w:r w:rsidR="00951C68">
        <w:rPr>
          <w:szCs w:val="23"/>
        </w:rPr>
        <w:t>,</w:t>
      </w:r>
      <w:r>
        <w:rPr>
          <w:szCs w:val="23"/>
        </w:rPr>
        <w:t xml:space="preserve"> collective advocacy for disability inclusion strengthened messages and contributed to successes. </w:t>
      </w:r>
      <w:r w:rsidR="00407800">
        <w:rPr>
          <w:szCs w:val="23"/>
        </w:rPr>
        <w:t xml:space="preserve">DFAT drew on existing coalitions and built new ones during the consultation process leading up to the </w:t>
      </w:r>
      <w:r w:rsidR="00EE76CC">
        <w:rPr>
          <w:szCs w:val="23"/>
        </w:rPr>
        <w:t>s</w:t>
      </w:r>
      <w:r w:rsidR="00407800">
        <w:rPr>
          <w:szCs w:val="23"/>
        </w:rPr>
        <w:t>ummit. Throughout the process</w:t>
      </w:r>
      <w:r w:rsidR="00EE76CC">
        <w:rPr>
          <w:szCs w:val="23"/>
        </w:rPr>
        <w:t>,</w:t>
      </w:r>
      <w:r w:rsidR="00407800">
        <w:rPr>
          <w:szCs w:val="23"/>
        </w:rPr>
        <w:t xml:space="preserve"> there were regular ambassador</w:t>
      </w:r>
      <w:r w:rsidR="00481EB0">
        <w:rPr>
          <w:szCs w:val="23"/>
        </w:rPr>
        <w:t>-</w:t>
      </w:r>
      <w:r w:rsidR="00407800">
        <w:rPr>
          <w:szCs w:val="23"/>
        </w:rPr>
        <w:t>level meetings and various side events that helped build a common position among partners. A key bilateral part</w:t>
      </w:r>
      <w:r w:rsidR="00897652">
        <w:rPr>
          <w:szCs w:val="23"/>
        </w:rPr>
        <w:t>nership emerged with Finland</w:t>
      </w:r>
      <w:r w:rsidR="00481EB0">
        <w:rPr>
          <w:szCs w:val="23"/>
        </w:rPr>
        <w:t>,</w:t>
      </w:r>
      <w:r w:rsidR="00897652">
        <w:rPr>
          <w:szCs w:val="23"/>
        </w:rPr>
        <w:t xml:space="preserve"> and</w:t>
      </w:r>
      <w:r w:rsidR="00407800">
        <w:rPr>
          <w:szCs w:val="23"/>
        </w:rPr>
        <w:t xml:space="preserve"> there was also engagement with a strong coalition of DPOs and </w:t>
      </w:r>
      <w:r w:rsidR="00481EB0">
        <w:rPr>
          <w:szCs w:val="23"/>
        </w:rPr>
        <w:t xml:space="preserve">other </w:t>
      </w:r>
      <w:r w:rsidR="00407800">
        <w:rPr>
          <w:szCs w:val="23"/>
        </w:rPr>
        <w:t xml:space="preserve">organisations working to improve disability inclusion (including Handicap International, CBM, </w:t>
      </w:r>
      <w:r w:rsidR="00831F5D">
        <w:rPr>
          <w:szCs w:val="23"/>
        </w:rPr>
        <w:t>International Disability Alliance (</w:t>
      </w:r>
      <w:r w:rsidR="00407800">
        <w:rPr>
          <w:szCs w:val="23"/>
        </w:rPr>
        <w:t>IDA</w:t>
      </w:r>
      <w:r w:rsidR="00831F5D">
        <w:rPr>
          <w:szCs w:val="23"/>
        </w:rPr>
        <w:t>)</w:t>
      </w:r>
      <w:r w:rsidR="00407800">
        <w:rPr>
          <w:szCs w:val="23"/>
        </w:rPr>
        <w:t xml:space="preserve"> </w:t>
      </w:r>
      <w:r w:rsidR="00FE3B25">
        <w:rPr>
          <w:szCs w:val="23"/>
        </w:rPr>
        <w:t>and</w:t>
      </w:r>
      <w:r w:rsidR="00407800">
        <w:rPr>
          <w:szCs w:val="23"/>
        </w:rPr>
        <w:t xml:space="preserve"> </w:t>
      </w:r>
      <w:r w:rsidR="00FE3B25">
        <w:rPr>
          <w:szCs w:val="23"/>
        </w:rPr>
        <w:t xml:space="preserve">the </w:t>
      </w:r>
      <w:r w:rsidR="00407800">
        <w:rPr>
          <w:szCs w:val="23"/>
        </w:rPr>
        <w:t>Women’s Refugee Commission (WRC) (interviews</w:t>
      </w:r>
      <w:r w:rsidR="00FE3B25">
        <w:rPr>
          <w:szCs w:val="23"/>
        </w:rPr>
        <w:t>,</w:t>
      </w:r>
      <w:r w:rsidR="00407800">
        <w:rPr>
          <w:szCs w:val="23"/>
        </w:rPr>
        <w:t xml:space="preserve"> DFAT and other organisations). The</w:t>
      </w:r>
      <w:r w:rsidR="00897652">
        <w:rPr>
          <w:szCs w:val="23"/>
        </w:rPr>
        <w:t>se coalitions helped ensure</w:t>
      </w:r>
      <w:r w:rsidR="00407800">
        <w:rPr>
          <w:szCs w:val="23"/>
        </w:rPr>
        <w:t xml:space="preserve"> the voices of DPOs were prominent and influential. DFAT als</w:t>
      </w:r>
      <w:r w:rsidR="00897652">
        <w:rPr>
          <w:szCs w:val="23"/>
        </w:rPr>
        <w:t xml:space="preserve">o </w:t>
      </w:r>
      <w:r w:rsidR="00300B54">
        <w:rPr>
          <w:szCs w:val="23"/>
        </w:rPr>
        <w:t>provided</w:t>
      </w:r>
      <w:r w:rsidR="00897652">
        <w:rPr>
          <w:szCs w:val="23"/>
        </w:rPr>
        <w:t xml:space="preserve"> funding to support DPO participation</w:t>
      </w:r>
      <w:r w:rsidR="00407800">
        <w:rPr>
          <w:szCs w:val="23"/>
        </w:rPr>
        <w:t xml:space="preserve"> at the WHS</w:t>
      </w:r>
      <w:r w:rsidR="00897652">
        <w:rPr>
          <w:szCs w:val="23"/>
        </w:rPr>
        <w:t>. This</w:t>
      </w:r>
      <w:r w:rsidR="00407800">
        <w:rPr>
          <w:szCs w:val="23"/>
        </w:rPr>
        <w:t xml:space="preserve"> complemented the support that other </w:t>
      </w:r>
      <w:r w:rsidR="00300B54">
        <w:rPr>
          <w:szCs w:val="23"/>
        </w:rPr>
        <w:t>donors</w:t>
      </w:r>
      <w:r w:rsidR="00407800">
        <w:rPr>
          <w:szCs w:val="23"/>
        </w:rPr>
        <w:t xml:space="preserve"> could provide (interviews</w:t>
      </w:r>
      <w:r w:rsidR="006E3AA5">
        <w:rPr>
          <w:szCs w:val="23"/>
        </w:rPr>
        <w:t>,</w:t>
      </w:r>
      <w:r w:rsidR="00407800">
        <w:rPr>
          <w:szCs w:val="23"/>
        </w:rPr>
        <w:t xml:space="preserve"> DFAT staff and Mission</w:t>
      </w:r>
      <w:r w:rsidR="001B0444">
        <w:rPr>
          <w:szCs w:val="23"/>
        </w:rPr>
        <w:t xml:space="preserve"> </w:t>
      </w:r>
      <w:r w:rsidR="006E3AA5">
        <w:rPr>
          <w:szCs w:val="23"/>
        </w:rPr>
        <w:t>of Finland</w:t>
      </w:r>
      <w:r w:rsidR="00407800">
        <w:rPr>
          <w:szCs w:val="23"/>
        </w:rPr>
        <w:t xml:space="preserve">). </w:t>
      </w:r>
    </w:p>
    <w:p w14:paraId="65D4D11D" w14:textId="77777777" w:rsidR="002F06DF" w:rsidRDefault="002F06DF" w:rsidP="002F06DF">
      <w:pPr>
        <w:rPr>
          <w:szCs w:val="23"/>
        </w:rPr>
      </w:pPr>
      <w:r>
        <w:rPr>
          <w:szCs w:val="23"/>
        </w:rPr>
        <w:t>The disability focus was seen by DFAT in Geneva as an important, ‘non-contentious’ area of engagement that provided a point of difference to other bilateral players (interviews</w:t>
      </w:r>
      <w:r w:rsidR="00822CE2">
        <w:rPr>
          <w:szCs w:val="23"/>
        </w:rPr>
        <w:t>,</w:t>
      </w:r>
      <w:r>
        <w:rPr>
          <w:szCs w:val="23"/>
        </w:rPr>
        <w:t xml:space="preserve"> DFAT staff). The engagement was strongly supported by the </w:t>
      </w:r>
      <w:r w:rsidR="00831F5D">
        <w:rPr>
          <w:szCs w:val="23"/>
        </w:rPr>
        <w:t>h</w:t>
      </w:r>
      <w:r>
        <w:rPr>
          <w:szCs w:val="23"/>
        </w:rPr>
        <w:t xml:space="preserve">ead of </w:t>
      </w:r>
      <w:r w:rsidR="00831F5D">
        <w:rPr>
          <w:szCs w:val="23"/>
        </w:rPr>
        <w:t>m</w:t>
      </w:r>
      <w:r>
        <w:rPr>
          <w:szCs w:val="23"/>
        </w:rPr>
        <w:t xml:space="preserve">ission and the </w:t>
      </w:r>
      <w:r w:rsidR="00831F5D">
        <w:rPr>
          <w:szCs w:val="23"/>
        </w:rPr>
        <w:t>d</w:t>
      </w:r>
      <w:r>
        <w:rPr>
          <w:szCs w:val="23"/>
        </w:rPr>
        <w:t xml:space="preserve">eputy </w:t>
      </w:r>
      <w:r w:rsidR="00831F5D">
        <w:rPr>
          <w:szCs w:val="23"/>
        </w:rPr>
        <w:t>s</w:t>
      </w:r>
      <w:r>
        <w:rPr>
          <w:szCs w:val="23"/>
        </w:rPr>
        <w:t xml:space="preserve">ecretary leading the DFAT team at the </w:t>
      </w:r>
      <w:r w:rsidR="00822CE2">
        <w:rPr>
          <w:szCs w:val="23"/>
        </w:rPr>
        <w:t xml:space="preserve">WHS </w:t>
      </w:r>
      <w:r>
        <w:rPr>
          <w:szCs w:val="23"/>
        </w:rPr>
        <w:t>Global Consultation (interviews</w:t>
      </w:r>
      <w:r w:rsidR="00822CE2">
        <w:rPr>
          <w:szCs w:val="23"/>
        </w:rPr>
        <w:t>,</w:t>
      </w:r>
      <w:r>
        <w:rPr>
          <w:szCs w:val="23"/>
        </w:rPr>
        <w:t xml:space="preserve"> DFAT staff). </w:t>
      </w:r>
      <w:r w:rsidR="009C38A5">
        <w:rPr>
          <w:szCs w:val="23"/>
        </w:rPr>
        <w:t xml:space="preserve">The </w:t>
      </w:r>
      <w:r w:rsidR="00D27102">
        <w:rPr>
          <w:szCs w:val="23"/>
        </w:rPr>
        <w:t>Disability Section</w:t>
      </w:r>
      <w:r w:rsidR="00407800">
        <w:rPr>
          <w:szCs w:val="23"/>
        </w:rPr>
        <w:t xml:space="preserve"> in Canberra played a valuable role in providing technical assistance to the post when and where it was needed the most (interview</w:t>
      </w:r>
      <w:r w:rsidR="00822CE2">
        <w:rPr>
          <w:szCs w:val="23"/>
        </w:rPr>
        <w:t>,</w:t>
      </w:r>
      <w:r w:rsidR="00407800">
        <w:rPr>
          <w:szCs w:val="23"/>
        </w:rPr>
        <w:t xml:space="preserve"> DFAT staff).</w:t>
      </w:r>
    </w:p>
    <w:p w14:paraId="30673B2D" w14:textId="77777777" w:rsidR="00675688" w:rsidRPr="00615AE1" w:rsidRDefault="00675688" w:rsidP="00615AE1">
      <w:pPr>
        <w:pStyle w:val="GreenQuote"/>
      </w:pPr>
      <w:r w:rsidRPr="00615AE1">
        <w:t>The Australian Government played a pivotal role in ensuring that disability inclusion</w:t>
      </w:r>
      <w:r w:rsidR="00C16E50" w:rsidRPr="00615AE1">
        <w:t xml:space="preserve"> was profiled throughout the World Humanitarian</w:t>
      </w:r>
      <w:r w:rsidRPr="00615AE1">
        <w:t xml:space="preserve"> Summit process. We believe its advocacy, often conducted in partnership with the Government of Finland, directly contributed to disability being included as a formal side event at the Global Consultation – a step which launched multi-stakeholder collaboration on the Charter on Inclusion of Persons with Disabilities </w:t>
      </w:r>
      <w:r w:rsidR="009A52A3" w:rsidRPr="00615AE1">
        <w:t xml:space="preserve">— </w:t>
      </w:r>
      <w:r w:rsidR="009A52A3" w:rsidRPr="00615AE1">
        <w:rPr>
          <w:rStyle w:val="GreenQuoteattributionChar"/>
          <w:b/>
          <w:bCs/>
          <w:i w:val="0"/>
          <w:iCs/>
        </w:rPr>
        <w:t>H</w:t>
      </w:r>
      <w:r w:rsidRPr="00615AE1">
        <w:rPr>
          <w:rStyle w:val="GreenQuoteattributionChar"/>
          <w:b/>
          <w:bCs/>
          <w:i w:val="0"/>
          <w:iCs/>
        </w:rPr>
        <w:t>umanitarian agency</w:t>
      </w:r>
    </w:p>
    <w:p w14:paraId="0355E792" w14:textId="77777777" w:rsidR="00F5655D" w:rsidRDefault="00E0680D" w:rsidP="002F06DF">
      <w:pPr>
        <w:rPr>
          <w:szCs w:val="23"/>
        </w:rPr>
      </w:pPr>
      <w:r>
        <w:rPr>
          <w:szCs w:val="23"/>
        </w:rPr>
        <w:t>About 80</w:t>
      </w:r>
      <w:r w:rsidR="00822CE2">
        <w:rPr>
          <w:szCs w:val="23"/>
        </w:rPr>
        <w:t xml:space="preserve"> per cent</w:t>
      </w:r>
      <w:r w:rsidR="002F06DF">
        <w:rPr>
          <w:szCs w:val="23"/>
        </w:rPr>
        <w:t xml:space="preserve"> of </w:t>
      </w:r>
      <w:r>
        <w:rPr>
          <w:szCs w:val="23"/>
        </w:rPr>
        <w:t xml:space="preserve">the 17 </w:t>
      </w:r>
      <w:r w:rsidR="002F06DF">
        <w:rPr>
          <w:szCs w:val="23"/>
        </w:rPr>
        <w:t xml:space="preserve">survey respondents who </w:t>
      </w:r>
      <w:r w:rsidR="00554233">
        <w:rPr>
          <w:szCs w:val="23"/>
        </w:rPr>
        <w:t>had knowledge of the WHS</w:t>
      </w:r>
      <w:r w:rsidR="002F06DF">
        <w:rPr>
          <w:szCs w:val="23"/>
        </w:rPr>
        <w:t xml:space="preserve"> rated </w:t>
      </w:r>
      <w:r>
        <w:rPr>
          <w:szCs w:val="23"/>
        </w:rPr>
        <w:t xml:space="preserve">the </w:t>
      </w:r>
      <w:r w:rsidR="002F06DF">
        <w:rPr>
          <w:szCs w:val="23"/>
        </w:rPr>
        <w:t xml:space="preserve">extent of </w:t>
      </w:r>
      <w:r>
        <w:rPr>
          <w:szCs w:val="23"/>
        </w:rPr>
        <w:t xml:space="preserve">Australian </w:t>
      </w:r>
      <w:r w:rsidR="002F06DF">
        <w:rPr>
          <w:szCs w:val="23"/>
        </w:rPr>
        <w:t>advocacy as either significa</w:t>
      </w:r>
      <w:r w:rsidR="00554233">
        <w:rPr>
          <w:szCs w:val="23"/>
        </w:rPr>
        <w:t>nt or very significant</w:t>
      </w:r>
      <w:r>
        <w:rPr>
          <w:szCs w:val="23"/>
        </w:rPr>
        <w:t>.</w:t>
      </w:r>
      <w:r w:rsidR="00554233">
        <w:rPr>
          <w:szCs w:val="23"/>
        </w:rPr>
        <w:t xml:space="preserve"> </w:t>
      </w:r>
      <w:r>
        <w:rPr>
          <w:szCs w:val="23"/>
        </w:rPr>
        <w:t>About 95</w:t>
      </w:r>
      <w:r w:rsidR="00822CE2">
        <w:rPr>
          <w:szCs w:val="23"/>
        </w:rPr>
        <w:t xml:space="preserve"> per cent</w:t>
      </w:r>
      <w:r>
        <w:rPr>
          <w:szCs w:val="23"/>
        </w:rPr>
        <w:t xml:space="preserve"> of the 18 survey respondents who </w:t>
      </w:r>
      <w:r w:rsidR="00822CE2">
        <w:rPr>
          <w:szCs w:val="23"/>
        </w:rPr>
        <w:t xml:space="preserve">assessed </w:t>
      </w:r>
      <w:r>
        <w:rPr>
          <w:szCs w:val="23"/>
        </w:rPr>
        <w:t xml:space="preserve">Australian advocacy </w:t>
      </w:r>
      <w:r w:rsidR="00822CE2">
        <w:rPr>
          <w:szCs w:val="23"/>
        </w:rPr>
        <w:t>rated it</w:t>
      </w:r>
      <w:r>
        <w:rPr>
          <w:szCs w:val="23"/>
        </w:rPr>
        <w:t xml:space="preserve"> </w:t>
      </w:r>
      <w:r w:rsidR="002F06DF">
        <w:rPr>
          <w:szCs w:val="23"/>
        </w:rPr>
        <w:t xml:space="preserve">influential or very influential </w:t>
      </w:r>
      <w:r w:rsidR="00554233">
        <w:rPr>
          <w:szCs w:val="23"/>
        </w:rPr>
        <w:t>(</w:t>
      </w:r>
      <w:r w:rsidR="002F06DF">
        <w:rPr>
          <w:szCs w:val="23"/>
        </w:rPr>
        <w:t xml:space="preserve">Figures </w:t>
      </w:r>
      <w:r w:rsidR="00554233">
        <w:rPr>
          <w:szCs w:val="23"/>
        </w:rPr>
        <w:t xml:space="preserve">4 </w:t>
      </w:r>
      <w:r w:rsidR="00822CE2">
        <w:rPr>
          <w:szCs w:val="23"/>
        </w:rPr>
        <w:t>and</w:t>
      </w:r>
      <w:r w:rsidR="00554233">
        <w:rPr>
          <w:szCs w:val="23"/>
        </w:rPr>
        <w:t xml:space="preserve"> </w:t>
      </w:r>
      <w:r w:rsidR="00481B30">
        <w:rPr>
          <w:szCs w:val="23"/>
        </w:rPr>
        <w:t>5</w:t>
      </w:r>
      <w:r w:rsidR="00481B30" w:rsidRPr="00554233">
        <w:rPr>
          <w:szCs w:val="23"/>
        </w:rPr>
        <w:t>)</w:t>
      </w:r>
      <w:r w:rsidR="002F06DF">
        <w:rPr>
          <w:szCs w:val="23"/>
        </w:rPr>
        <w:t xml:space="preserve">.  </w:t>
      </w:r>
    </w:p>
    <w:p w14:paraId="11A184B0" w14:textId="77777777" w:rsidR="00F5655D" w:rsidRDefault="00F5655D">
      <w:pPr>
        <w:rPr>
          <w:szCs w:val="23"/>
        </w:rPr>
      </w:pPr>
      <w:r>
        <w:rPr>
          <w:szCs w:val="23"/>
        </w:rPr>
        <w:br w:type="page"/>
      </w:r>
    </w:p>
    <w:p w14:paraId="7C6C13B3" w14:textId="733362E8" w:rsidR="002F06DF" w:rsidRDefault="00F5655D" w:rsidP="002F06DF">
      <w:pPr>
        <w:rPr>
          <w:szCs w:val="23"/>
        </w:rPr>
      </w:pPr>
      <w:r>
        <w:rPr>
          <w:noProof/>
          <w:szCs w:val="23"/>
          <w:lang w:eastAsia="en-AU"/>
        </w:rPr>
        <mc:AlternateContent>
          <mc:Choice Requires="wps">
            <w:drawing>
              <wp:anchor distT="0" distB="0" distL="114300" distR="114300" simplePos="0" relativeHeight="251668480" behindDoc="0" locked="0" layoutInCell="1" allowOverlap="1" wp14:anchorId="6298B978" wp14:editId="0F2A5C13">
                <wp:simplePos x="0" y="0"/>
                <wp:positionH relativeFrom="margin">
                  <wp:posOffset>2868930</wp:posOffset>
                </wp:positionH>
                <wp:positionV relativeFrom="paragraph">
                  <wp:posOffset>141605</wp:posOffset>
                </wp:positionV>
                <wp:extent cx="3007995" cy="42862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3007995" cy="428625"/>
                        </a:xfrm>
                        <a:prstGeom prst="rect">
                          <a:avLst/>
                        </a:prstGeom>
                        <a:solidFill>
                          <a:schemeClr val="lt1"/>
                        </a:solidFill>
                        <a:ln w="6350">
                          <a:noFill/>
                        </a:ln>
                      </wps:spPr>
                      <wps:txbx>
                        <w:txbxContent>
                          <w:p w14:paraId="5F634918" w14:textId="77777777" w:rsidR="00746A29" w:rsidRPr="002E0D30" w:rsidRDefault="00746A29" w:rsidP="002F06DF">
                            <w:pPr>
                              <w:rPr>
                                <w:rFonts w:ascii="Calibri" w:eastAsia="Times New Roman" w:hAnsi="Calibri" w:cs="Calibri"/>
                                <w:b/>
                                <w:bCs/>
                                <w:sz w:val="20"/>
                                <w:szCs w:val="20"/>
                                <w:lang w:eastAsia="en-AU"/>
                              </w:rPr>
                            </w:pPr>
                            <w:r>
                              <w:rPr>
                                <w:rFonts w:ascii="Calibri" w:eastAsia="Times New Roman" w:hAnsi="Calibri" w:cs="Calibri"/>
                                <w:b/>
                                <w:bCs/>
                                <w:sz w:val="20"/>
                                <w:szCs w:val="20"/>
                                <w:lang w:eastAsia="en-AU"/>
                              </w:rPr>
                              <w:t>Figure 5:</w:t>
                            </w:r>
                            <w:r w:rsidRPr="002E0D30">
                              <w:rPr>
                                <w:rFonts w:ascii="Calibri" w:eastAsia="Times New Roman" w:hAnsi="Calibri" w:cs="Calibri"/>
                                <w:b/>
                                <w:bCs/>
                                <w:sz w:val="20"/>
                                <w:szCs w:val="20"/>
                                <w:lang w:eastAsia="en-AU"/>
                              </w:rPr>
                              <w:t xml:space="preserve"> Influence of the Australian advocacy at the World Humanitarian Summit </w:t>
                            </w:r>
                          </w:p>
                          <w:p w14:paraId="7EF80C29" w14:textId="77777777" w:rsidR="00746A29" w:rsidRDefault="00746A29" w:rsidP="002F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B978" id="Text Box 15" o:spid="_x0000_s1028" type="#_x0000_t202" style="position:absolute;margin-left:225.9pt;margin-top:11.15pt;width:236.85pt;height:3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" fillcolor="white [3201]" stroked="f" strokeweight=".5pt">
                <v:textbox>
                  <w:txbxContent>
                    <w:p w14:paraId="5F634918" w14:textId="77777777" w:rsidR="00746A29" w:rsidRPr="002E0D30" w:rsidRDefault="00746A29" w:rsidP="002F06DF">
                      <w:pPr>
                        <w:rPr>
                          <w:rFonts w:ascii="Calibri" w:eastAsia="Times New Roman" w:hAnsi="Calibri" w:cs="Calibri"/>
                          <w:b/>
                          <w:bCs/>
                          <w:sz w:val="20"/>
                          <w:szCs w:val="20"/>
                          <w:lang w:eastAsia="en-AU"/>
                        </w:rPr>
                      </w:pPr>
                      <w:r>
                        <w:rPr>
                          <w:rFonts w:ascii="Calibri" w:eastAsia="Times New Roman" w:hAnsi="Calibri" w:cs="Calibri"/>
                          <w:b/>
                          <w:bCs/>
                          <w:sz w:val="20"/>
                          <w:szCs w:val="20"/>
                          <w:lang w:eastAsia="en-AU"/>
                        </w:rPr>
                        <w:t>Figure 5:</w:t>
                      </w:r>
                      <w:r w:rsidRPr="002E0D30">
                        <w:rPr>
                          <w:rFonts w:ascii="Calibri" w:eastAsia="Times New Roman" w:hAnsi="Calibri" w:cs="Calibri"/>
                          <w:b/>
                          <w:bCs/>
                          <w:sz w:val="20"/>
                          <w:szCs w:val="20"/>
                          <w:lang w:eastAsia="en-AU"/>
                        </w:rPr>
                        <w:t xml:space="preserve"> Influence of the Australian advocacy at the World Humanitarian Summit </w:t>
                      </w:r>
                    </w:p>
                    <w:p w14:paraId="7EF80C29" w14:textId="77777777" w:rsidR="00746A29" w:rsidRDefault="00746A29" w:rsidP="002F06DF"/>
                  </w:txbxContent>
                </v:textbox>
                <w10:wrap anchorx="margin"/>
              </v:shape>
            </w:pict>
          </mc:Fallback>
        </mc:AlternateContent>
      </w:r>
      <w:r>
        <w:rPr>
          <w:noProof/>
          <w:szCs w:val="23"/>
          <w:lang w:eastAsia="en-AU"/>
        </w:rPr>
        <mc:AlternateContent>
          <mc:Choice Requires="wps">
            <w:drawing>
              <wp:anchor distT="0" distB="0" distL="114300" distR="114300" simplePos="0" relativeHeight="251667456" behindDoc="0" locked="0" layoutInCell="1" allowOverlap="1" wp14:anchorId="3CA63C64" wp14:editId="50679760">
                <wp:simplePos x="0" y="0"/>
                <wp:positionH relativeFrom="column">
                  <wp:posOffset>60960</wp:posOffset>
                </wp:positionH>
                <wp:positionV relativeFrom="paragraph">
                  <wp:posOffset>167005</wp:posOffset>
                </wp:positionV>
                <wp:extent cx="2733675" cy="428625"/>
                <wp:effectExtent l="0" t="0" r="9525" b="3175"/>
                <wp:wrapNone/>
                <wp:docPr id="14" name="Text Box 14"/>
                <wp:cNvGraphicFramePr/>
                <a:graphic xmlns:a="http://schemas.openxmlformats.org/drawingml/2006/main">
                  <a:graphicData uri="http://schemas.microsoft.com/office/word/2010/wordprocessingShape">
                    <wps:wsp>
                      <wps:cNvSpPr txBox="1"/>
                      <wps:spPr>
                        <a:xfrm>
                          <a:off x="0" y="0"/>
                          <a:ext cx="2733675" cy="428625"/>
                        </a:xfrm>
                        <a:prstGeom prst="rect">
                          <a:avLst/>
                        </a:prstGeom>
                        <a:solidFill>
                          <a:schemeClr val="lt1"/>
                        </a:solidFill>
                        <a:ln w="6350">
                          <a:noFill/>
                        </a:ln>
                      </wps:spPr>
                      <wps:txbx>
                        <w:txbxContent>
                          <w:p w14:paraId="0C9F3F29" w14:textId="77777777" w:rsidR="00746A29" w:rsidRPr="002E0D30" w:rsidRDefault="00746A29" w:rsidP="002F06DF">
                            <w:pPr>
                              <w:rPr>
                                <w:rFonts w:ascii="Calibri" w:eastAsia="Times New Roman" w:hAnsi="Calibri" w:cs="Calibri"/>
                                <w:b/>
                                <w:bCs/>
                                <w:sz w:val="20"/>
                                <w:szCs w:val="20"/>
                                <w:lang w:eastAsia="en-AU"/>
                              </w:rPr>
                            </w:pPr>
                            <w:r>
                              <w:rPr>
                                <w:rFonts w:ascii="Calibri" w:eastAsia="Times New Roman" w:hAnsi="Calibri" w:cs="Calibri"/>
                                <w:b/>
                                <w:bCs/>
                                <w:sz w:val="20"/>
                                <w:szCs w:val="20"/>
                                <w:lang w:eastAsia="en-AU"/>
                              </w:rPr>
                              <w:t>Figure 4:</w:t>
                            </w:r>
                            <w:r w:rsidRPr="002E0D30">
                              <w:rPr>
                                <w:rFonts w:ascii="Calibri" w:eastAsia="Times New Roman" w:hAnsi="Calibri" w:cs="Calibri"/>
                                <w:b/>
                                <w:bCs/>
                                <w:sz w:val="20"/>
                                <w:szCs w:val="20"/>
                                <w:lang w:eastAsia="en-AU"/>
                              </w:rPr>
                              <w:t xml:space="preserve"> Extent of the Australian advocacy at the World Humanitarian Summit </w:t>
                            </w:r>
                          </w:p>
                          <w:p w14:paraId="5446D106" w14:textId="77777777" w:rsidR="00746A29" w:rsidRDefault="00746A29" w:rsidP="002F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63C64" id="Text Box 14" o:spid="_x0000_s1029" type="#_x0000_t202" style="position:absolute;margin-left:4.8pt;margin-top:13.15pt;width:215.2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" fillcolor="white [3201]" stroked="f" strokeweight=".5pt">
                <v:textbox>
                  <w:txbxContent>
                    <w:p w14:paraId="0C9F3F29" w14:textId="77777777" w:rsidR="00746A29" w:rsidRPr="002E0D30" w:rsidRDefault="00746A29" w:rsidP="002F06DF">
                      <w:pPr>
                        <w:rPr>
                          <w:rFonts w:ascii="Calibri" w:eastAsia="Times New Roman" w:hAnsi="Calibri" w:cs="Calibri"/>
                          <w:b/>
                          <w:bCs/>
                          <w:sz w:val="20"/>
                          <w:szCs w:val="20"/>
                          <w:lang w:eastAsia="en-AU"/>
                        </w:rPr>
                      </w:pPr>
                      <w:r>
                        <w:rPr>
                          <w:rFonts w:ascii="Calibri" w:eastAsia="Times New Roman" w:hAnsi="Calibri" w:cs="Calibri"/>
                          <w:b/>
                          <w:bCs/>
                          <w:sz w:val="20"/>
                          <w:szCs w:val="20"/>
                          <w:lang w:eastAsia="en-AU"/>
                        </w:rPr>
                        <w:t>Figure 4:</w:t>
                      </w:r>
                      <w:r w:rsidRPr="002E0D30">
                        <w:rPr>
                          <w:rFonts w:ascii="Calibri" w:eastAsia="Times New Roman" w:hAnsi="Calibri" w:cs="Calibri"/>
                          <w:b/>
                          <w:bCs/>
                          <w:sz w:val="20"/>
                          <w:szCs w:val="20"/>
                          <w:lang w:eastAsia="en-AU"/>
                        </w:rPr>
                        <w:t xml:space="preserve"> Extent of the Australian advocacy at the World Humanitarian Summit </w:t>
                      </w:r>
                    </w:p>
                    <w:p w14:paraId="5446D106" w14:textId="77777777" w:rsidR="00746A29" w:rsidRDefault="00746A29" w:rsidP="002F06DF"/>
                  </w:txbxContent>
                </v:textbox>
              </v:shape>
            </w:pict>
          </mc:Fallback>
        </mc:AlternateContent>
      </w:r>
    </w:p>
    <w:p w14:paraId="593CA9F8" w14:textId="3089F212" w:rsidR="00F22064" w:rsidRDefault="00F22064" w:rsidP="002F06DF">
      <w:pPr>
        <w:rPr>
          <w:szCs w:val="23"/>
        </w:rPr>
      </w:pPr>
    </w:p>
    <w:p w14:paraId="07517753" w14:textId="31E9FBA1" w:rsidR="00CF49E2" w:rsidRDefault="00CF49E2" w:rsidP="002F06DF">
      <w:pPr>
        <w:rPr>
          <w:szCs w:val="23"/>
        </w:rPr>
      </w:pPr>
    </w:p>
    <w:p w14:paraId="2D0214B0" w14:textId="5B9A57B8" w:rsidR="00C21DE0" w:rsidRDefault="00C21DE0" w:rsidP="002F06DF">
      <w:pPr>
        <w:rPr>
          <w:szCs w:val="23"/>
        </w:rPr>
      </w:pPr>
      <w:r>
        <w:rPr>
          <w:noProof/>
          <w:szCs w:val="23"/>
          <w:lang w:eastAsia="en-AU"/>
        </w:rPr>
        <w:drawing>
          <wp:inline distT="0" distB="0" distL="0" distR="0" wp14:anchorId="32D96573" wp14:editId="17276782">
            <wp:extent cx="2865120" cy="1743456"/>
            <wp:effectExtent l="0" t="0" r="5080" b="9525"/>
            <wp:docPr id="23" name="Picture 23" descr="40% of survey respondents rated the extent of Australia’s advocacy at the WHS as very significant, 40% significant and 20% lim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4.png"/>
                    <pic:cNvPicPr/>
                  </pic:nvPicPr>
                  <pic:blipFill>
                    <a:blip r:embed="rId29">
                      <a:extLst>
                        <a:ext uri="{28A0092B-C50C-407E-A947-70E740481C1C}">
                          <a14:useLocalDpi xmlns:a14="http://schemas.microsoft.com/office/drawing/2010/main" val="0"/>
                        </a:ext>
                      </a:extLst>
                    </a:blip>
                    <a:stretch>
                      <a:fillRect/>
                    </a:stretch>
                  </pic:blipFill>
                  <pic:spPr>
                    <a:xfrm>
                      <a:off x="0" y="0"/>
                      <a:ext cx="2865120" cy="1743456"/>
                    </a:xfrm>
                    <a:prstGeom prst="rect">
                      <a:avLst/>
                    </a:prstGeom>
                  </pic:spPr>
                </pic:pic>
              </a:graphicData>
            </a:graphic>
          </wp:inline>
        </w:drawing>
      </w:r>
      <w:r>
        <w:rPr>
          <w:noProof/>
          <w:szCs w:val="23"/>
          <w:lang w:eastAsia="en-AU"/>
        </w:rPr>
        <w:drawing>
          <wp:inline distT="0" distB="0" distL="0" distR="0" wp14:anchorId="4B2403F0" wp14:editId="217FFD51">
            <wp:extent cx="2865120" cy="1773936"/>
            <wp:effectExtent l="0" t="0" r="5080" b="4445"/>
            <wp:docPr id="30" name="Picture 30" descr="40% of survey respondents rated Australia’s influence at the WHS as very influential, 53% influential and 7% lim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5.png"/>
                    <pic:cNvPicPr/>
                  </pic:nvPicPr>
                  <pic:blipFill>
                    <a:blip r:embed="rId28">
                      <a:extLst>
                        <a:ext uri="{28A0092B-C50C-407E-A947-70E740481C1C}">
                          <a14:useLocalDpi xmlns:a14="http://schemas.microsoft.com/office/drawing/2010/main" val="0"/>
                        </a:ext>
                      </a:extLst>
                    </a:blip>
                    <a:stretch>
                      <a:fillRect/>
                    </a:stretch>
                  </pic:blipFill>
                  <pic:spPr>
                    <a:xfrm>
                      <a:off x="0" y="0"/>
                      <a:ext cx="2865120" cy="1773936"/>
                    </a:xfrm>
                    <a:prstGeom prst="rect">
                      <a:avLst/>
                    </a:prstGeom>
                  </pic:spPr>
                </pic:pic>
              </a:graphicData>
            </a:graphic>
          </wp:inline>
        </w:drawing>
      </w:r>
    </w:p>
    <w:p w14:paraId="61CBED1E" w14:textId="77777777" w:rsidR="00C21DE0" w:rsidRDefault="00C21DE0" w:rsidP="002F06DF">
      <w:pPr>
        <w:rPr>
          <w:szCs w:val="23"/>
        </w:rPr>
      </w:pPr>
    </w:p>
    <w:p w14:paraId="5B5B51AA" w14:textId="77777777" w:rsidR="00023F9F" w:rsidRDefault="002F06DF" w:rsidP="002F06DF">
      <w:pPr>
        <w:rPr>
          <w:szCs w:val="23"/>
        </w:rPr>
      </w:pPr>
      <w:r>
        <w:rPr>
          <w:szCs w:val="23"/>
        </w:rPr>
        <w:t xml:space="preserve">While </w:t>
      </w:r>
      <w:r w:rsidR="00675688">
        <w:rPr>
          <w:szCs w:val="23"/>
        </w:rPr>
        <w:t xml:space="preserve">the </w:t>
      </w:r>
      <w:r w:rsidR="00CF49E2" w:rsidRPr="00C61A8E">
        <w:rPr>
          <w:i/>
          <w:szCs w:val="23"/>
        </w:rPr>
        <w:t>‘Charter on Inclusion of Persons with Disabilities in Humanitarian Action’</w:t>
      </w:r>
      <w:r w:rsidR="00CF49E2">
        <w:rPr>
          <w:i/>
          <w:szCs w:val="23"/>
        </w:rPr>
        <w:t xml:space="preserve"> </w:t>
      </w:r>
      <w:r w:rsidR="00CF49E2">
        <w:rPr>
          <w:szCs w:val="23"/>
        </w:rPr>
        <w:t>is</w:t>
      </w:r>
      <w:r>
        <w:rPr>
          <w:szCs w:val="23"/>
        </w:rPr>
        <w:t xml:space="preserve"> a major step forward in terms of disability inclusion, the test will be in how the Charter changes the way in which key actors change their behaviour and action in humanitarian emergencies and responses. Importantly, DFAT </w:t>
      </w:r>
      <w:r w:rsidR="00675688">
        <w:rPr>
          <w:szCs w:val="23"/>
        </w:rPr>
        <w:t xml:space="preserve">has continued its advocacy </w:t>
      </w:r>
      <w:r>
        <w:rPr>
          <w:szCs w:val="23"/>
        </w:rPr>
        <w:t xml:space="preserve">to operationalise the Charter </w:t>
      </w:r>
      <w:r w:rsidR="00675688">
        <w:rPr>
          <w:szCs w:val="23"/>
        </w:rPr>
        <w:t>through</w:t>
      </w:r>
      <w:r w:rsidRPr="0008400B">
        <w:rPr>
          <w:szCs w:val="23"/>
        </w:rPr>
        <w:t xml:space="preserve"> support for the Inter-Agency Standing Committee</w:t>
      </w:r>
      <w:r w:rsidR="00822CE2">
        <w:rPr>
          <w:szCs w:val="23"/>
        </w:rPr>
        <w:t xml:space="preserve"> </w:t>
      </w:r>
      <w:r w:rsidRPr="0008400B">
        <w:rPr>
          <w:szCs w:val="23"/>
        </w:rPr>
        <w:t>Task Team on Inclusion of Persons with Disabilities in Humanitarian Action, which is developing global guidelines on disability inclusion</w:t>
      </w:r>
      <w:r w:rsidR="00554233">
        <w:rPr>
          <w:szCs w:val="23"/>
        </w:rPr>
        <w:t xml:space="preserve"> (interviews</w:t>
      </w:r>
      <w:r w:rsidR="00822CE2">
        <w:rPr>
          <w:szCs w:val="23"/>
        </w:rPr>
        <w:t>,</w:t>
      </w:r>
      <w:r w:rsidR="00554233">
        <w:rPr>
          <w:szCs w:val="23"/>
        </w:rPr>
        <w:t xml:space="preserve"> DFAT</w:t>
      </w:r>
      <w:r>
        <w:rPr>
          <w:szCs w:val="23"/>
        </w:rPr>
        <w:t xml:space="preserve"> staff and Mission</w:t>
      </w:r>
      <w:r w:rsidR="00822CE2">
        <w:rPr>
          <w:szCs w:val="23"/>
        </w:rPr>
        <w:t xml:space="preserve"> of Finland</w:t>
      </w:r>
      <w:r>
        <w:rPr>
          <w:szCs w:val="23"/>
        </w:rPr>
        <w:t>)</w:t>
      </w:r>
      <w:r w:rsidRPr="0008400B">
        <w:rPr>
          <w:szCs w:val="23"/>
        </w:rPr>
        <w:t>.</w:t>
      </w:r>
    </w:p>
    <w:p w14:paraId="5958CE88" w14:textId="77777777" w:rsidR="002F06DF" w:rsidRDefault="002F06DF" w:rsidP="008B428E">
      <w:pPr>
        <w:pStyle w:val="Heading3"/>
      </w:pPr>
      <w:bookmarkStart w:id="37" w:name="_Toc514934033"/>
      <w:bookmarkStart w:id="38" w:name="_Toc497738330"/>
      <w:bookmarkStart w:id="39" w:name="_Hlk497824322"/>
      <w:r>
        <w:t xml:space="preserve">2.3 2030 Agenda </w:t>
      </w:r>
      <w:r w:rsidR="00822CE2" w:rsidRPr="00822CE2">
        <w:t xml:space="preserve">for Sustainable Development </w:t>
      </w:r>
      <w:r>
        <w:t>and the S</w:t>
      </w:r>
      <w:r w:rsidR="001B76CB">
        <w:t>DGs</w:t>
      </w:r>
      <w:bookmarkEnd w:id="37"/>
      <w:r>
        <w:t xml:space="preserve"> </w:t>
      </w:r>
      <w:bookmarkEnd w:id="38"/>
    </w:p>
    <w:p w14:paraId="3EF82733" w14:textId="77777777" w:rsidR="002F06DF" w:rsidRDefault="002F06DF" w:rsidP="002F06DF">
      <w:pPr>
        <w:rPr>
          <w:szCs w:val="23"/>
        </w:rPr>
      </w:pPr>
      <w:r>
        <w:rPr>
          <w:szCs w:val="23"/>
        </w:rPr>
        <w:t>The adoption by world leaders of the 17 Sustainable Development Goals</w:t>
      </w:r>
      <w:r w:rsidR="00B07326">
        <w:rPr>
          <w:szCs w:val="23"/>
        </w:rPr>
        <w:t xml:space="preserve"> </w:t>
      </w:r>
      <w:r w:rsidR="00B07326" w:rsidRPr="00B07326">
        <w:rPr>
          <w:szCs w:val="23"/>
        </w:rPr>
        <w:t xml:space="preserve">(SDGs) </w:t>
      </w:r>
      <w:r>
        <w:rPr>
          <w:szCs w:val="23"/>
        </w:rPr>
        <w:t xml:space="preserve">and 169 associated targets in September 2015 was the culmination of a process stretching back to the Rio+20 Summit in 2012. </w:t>
      </w:r>
      <w:r w:rsidR="00682655">
        <w:rPr>
          <w:szCs w:val="23"/>
        </w:rPr>
        <w:t>T</w:t>
      </w:r>
      <w:r w:rsidR="00554233">
        <w:rPr>
          <w:szCs w:val="23"/>
        </w:rPr>
        <w:t>he evaluation found</w:t>
      </w:r>
      <w:r>
        <w:rPr>
          <w:szCs w:val="23"/>
        </w:rPr>
        <w:t xml:space="preserve"> strong evidence that DFAT’s advocacy </w:t>
      </w:r>
      <w:r w:rsidR="00554233">
        <w:rPr>
          <w:szCs w:val="23"/>
        </w:rPr>
        <w:t>helped to ensure</w:t>
      </w:r>
      <w:r>
        <w:rPr>
          <w:szCs w:val="23"/>
        </w:rPr>
        <w:t xml:space="preserve"> language on disability and inclusion </w:t>
      </w:r>
      <w:r w:rsidR="00554233">
        <w:rPr>
          <w:szCs w:val="23"/>
        </w:rPr>
        <w:t xml:space="preserve">was </w:t>
      </w:r>
      <w:r>
        <w:rPr>
          <w:szCs w:val="23"/>
        </w:rPr>
        <w:t xml:space="preserve">prominent in the overarching statement, goals and targets. </w:t>
      </w:r>
    </w:p>
    <w:p w14:paraId="5104A9AA" w14:textId="77777777" w:rsidR="00F62014" w:rsidRDefault="00F62014" w:rsidP="00F62014">
      <w:pPr>
        <w:rPr>
          <w:szCs w:val="23"/>
        </w:rPr>
      </w:pPr>
      <w:r>
        <w:rPr>
          <w:szCs w:val="23"/>
        </w:rPr>
        <w:t>The evaluation found Australian advocacy for disability inclusion in the 2030 Agenda was successful because of sustained work by DFAT in New York. The New York post built on the long-term partnership</w:t>
      </w:r>
      <w:r w:rsidR="00300B54">
        <w:rPr>
          <w:szCs w:val="23"/>
        </w:rPr>
        <w:t>s</w:t>
      </w:r>
      <w:r>
        <w:rPr>
          <w:szCs w:val="23"/>
        </w:rPr>
        <w:t xml:space="preserve"> between DFAT and IDA and the Disability Rights Fund (DRF). DFAT helped DPOs to prioritise demands, convened meetings so that DPOs could engage directly with other missions, supported IDA co-facilitation of the Open Working Group on the SDGs with Hungary and 2030 Agenda negotiations with Ireland (interviews, DPO and DFAT). </w:t>
      </w:r>
    </w:p>
    <w:p w14:paraId="3AEDCC4E" w14:textId="77777777" w:rsidR="00F62014" w:rsidRDefault="00F62014" w:rsidP="00BE30B3">
      <w:pPr>
        <w:spacing w:after="240"/>
        <w:rPr>
          <w:szCs w:val="23"/>
        </w:rPr>
      </w:pPr>
      <w:r>
        <w:rPr>
          <w:szCs w:val="23"/>
        </w:rPr>
        <w:t>DFAT also helped build a range of coalitions with other member states in New York to strengthen advocacy for disability inclusion. This included a Like-Minded Group (including the USA, Canada, Brazil, Japan and Scandinavian countries), close working relations with Indonesia, Norway and Peru and a tighter ‘tactics group’ of Canada, New Zealand, Japan and the US (JUSCANZ) (interview, former DFAT staff member). When appropriate, Canberra provided targeted support.</w:t>
      </w:r>
    </w:p>
    <w:p w14:paraId="4FC3953E" w14:textId="77777777" w:rsidR="00F62014" w:rsidRPr="00615AE1" w:rsidRDefault="00F62014" w:rsidP="00615AE1">
      <w:pPr>
        <w:pStyle w:val="GreenQuote"/>
        <w:rPr>
          <w:rStyle w:val="GreenQuoteattributionChar"/>
          <w:b/>
          <w:bCs/>
          <w:i w:val="0"/>
          <w:iCs/>
        </w:rPr>
      </w:pPr>
      <w:r w:rsidRPr="00615AE1">
        <w:t xml:space="preserve">DFAT support for Australian persons with a disability and DPO voices to participate in the development of the 2030 Agenda was influential and demonstrated an understanding and commitment to the principle of ‘Nothing about us without us’ </w:t>
      </w:r>
      <w:r w:rsidRPr="00615AE1">
        <w:rPr>
          <w:rStyle w:val="GreenQuoteattributionChar"/>
          <w:b/>
          <w:bCs/>
          <w:i w:val="0"/>
          <w:iCs/>
        </w:rPr>
        <w:t>— DPO</w:t>
      </w:r>
    </w:p>
    <w:p w14:paraId="1D413B40" w14:textId="77777777" w:rsidR="00F62014" w:rsidRDefault="00F62014" w:rsidP="002F06DF">
      <w:pPr>
        <w:rPr>
          <w:szCs w:val="23"/>
        </w:rPr>
      </w:pPr>
    </w:p>
    <w:p w14:paraId="6A8AC3EA" w14:textId="77777777" w:rsidR="00B46DDE" w:rsidRDefault="00E63749" w:rsidP="009F3D9C">
      <w:pPr>
        <w:pStyle w:val="FigandTableHeader"/>
      </w:pPr>
      <w:r w:rsidRPr="00BE08AA">
        <w:rPr>
          <w:noProof/>
          <w:szCs w:val="23"/>
          <w:lang w:eastAsia="en-AU"/>
        </w:rPr>
        <w:drawing>
          <wp:anchor distT="0" distB="71755" distL="114300" distR="114300" simplePos="0" relativeHeight="252052480" behindDoc="0" locked="0" layoutInCell="1" allowOverlap="1" wp14:anchorId="53190849" wp14:editId="698155FC">
            <wp:simplePos x="0" y="0"/>
            <wp:positionH relativeFrom="column">
              <wp:posOffset>5715</wp:posOffset>
            </wp:positionH>
            <wp:positionV relativeFrom="paragraph">
              <wp:posOffset>311150</wp:posOffset>
            </wp:positionV>
            <wp:extent cx="6476365" cy="6173470"/>
            <wp:effectExtent l="0" t="0" r="635" b="0"/>
            <wp:wrapTopAndBottom/>
            <wp:docPr id="10" name="Picture 10" descr="Disability is included in 5 SDGs. These are: SDG 4 quality education; SDG 8 decent work and economic growth; SDG 10 reduced inequalities; SDG 11 sustainable cities and communities; and SDG 17 partnership for the goals. Persons with disabilities are mentioned 11 times in the 2030 Agenda and persons in vulnerable situations 6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476365" cy="6173470"/>
                    </a:xfrm>
                    <a:prstGeom prst="rect">
                      <a:avLst/>
                    </a:prstGeom>
                  </pic:spPr>
                </pic:pic>
              </a:graphicData>
            </a:graphic>
            <wp14:sizeRelH relativeFrom="margin">
              <wp14:pctWidth>0</wp14:pctWidth>
            </wp14:sizeRelH>
            <wp14:sizeRelV relativeFrom="margin">
              <wp14:pctHeight>0</wp14:pctHeight>
            </wp14:sizeRelV>
          </wp:anchor>
        </w:drawing>
      </w:r>
      <w:r w:rsidR="00B46DDE">
        <w:t>Figure 6</w:t>
      </w:r>
      <w:r w:rsidR="00497264">
        <w:t xml:space="preserve">: </w:t>
      </w:r>
      <w:r w:rsidR="000331C7">
        <w:t xml:space="preserve"> Disability</w:t>
      </w:r>
      <w:r w:rsidR="004374B1">
        <w:t xml:space="preserve"> inclusion in the Sustainable Development G</w:t>
      </w:r>
      <w:r w:rsidR="00B1544C">
        <w:t>oals</w:t>
      </w:r>
    </w:p>
    <w:bookmarkEnd w:id="39"/>
    <w:p w14:paraId="688AD4A7" w14:textId="77777777" w:rsidR="00497264" w:rsidRDefault="00497264" w:rsidP="002F06DF">
      <w:pPr>
        <w:rPr>
          <w:szCs w:val="23"/>
        </w:rPr>
      </w:pPr>
    </w:p>
    <w:p w14:paraId="310CF30B" w14:textId="77777777" w:rsidR="002F06DF" w:rsidRDefault="002F06DF" w:rsidP="002F06DF">
      <w:pPr>
        <w:rPr>
          <w:szCs w:val="23"/>
        </w:rPr>
      </w:pPr>
      <w:r>
        <w:rPr>
          <w:szCs w:val="23"/>
        </w:rPr>
        <w:t xml:space="preserve">It is worth noting that much of this advocacy overlapped with Australia’s membership on the </w:t>
      </w:r>
      <w:r w:rsidR="004128DF">
        <w:rPr>
          <w:szCs w:val="23"/>
        </w:rPr>
        <w:t xml:space="preserve">UN </w:t>
      </w:r>
      <w:r>
        <w:rPr>
          <w:szCs w:val="23"/>
        </w:rPr>
        <w:t>Security Council</w:t>
      </w:r>
      <w:r w:rsidR="004128DF">
        <w:rPr>
          <w:szCs w:val="23"/>
        </w:rPr>
        <w:t>,</w:t>
      </w:r>
      <w:r>
        <w:rPr>
          <w:szCs w:val="23"/>
        </w:rPr>
        <w:t xml:space="preserve"> which was dominated by major issues such as </w:t>
      </w:r>
      <w:r w:rsidR="004128DF">
        <w:rPr>
          <w:szCs w:val="23"/>
        </w:rPr>
        <w:t xml:space="preserve">the shooting down of Malaysia Airlines flight </w:t>
      </w:r>
      <w:r>
        <w:rPr>
          <w:szCs w:val="23"/>
        </w:rPr>
        <w:t xml:space="preserve">MH17, the UN Afghanistan support mission, the ongoing </w:t>
      </w:r>
      <w:r w:rsidR="004128DF">
        <w:rPr>
          <w:szCs w:val="23"/>
        </w:rPr>
        <w:t>h</w:t>
      </w:r>
      <w:r>
        <w:rPr>
          <w:szCs w:val="23"/>
        </w:rPr>
        <w:t>umanitarian crisis in Syria and concerns over human rights abuses in North Korea. Despite this crowded agenda</w:t>
      </w:r>
      <w:r w:rsidR="002C3772">
        <w:rPr>
          <w:szCs w:val="23"/>
        </w:rPr>
        <w:t>,</w:t>
      </w:r>
      <w:r>
        <w:rPr>
          <w:szCs w:val="23"/>
        </w:rPr>
        <w:t xml:space="preserve"> the New York </w:t>
      </w:r>
      <w:r w:rsidR="002C3772">
        <w:rPr>
          <w:szCs w:val="23"/>
        </w:rPr>
        <w:t>p</w:t>
      </w:r>
      <w:r>
        <w:rPr>
          <w:szCs w:val="23"/>
        </w:rPr>
        <w:t xml:space="preserve">ost </w:t>
      </w:r>
      <w:r w:rsidR="002C3772">
        <w:rPr>
          <w:szCs w:val="23"/>
        </w:rPr>
        <w:t>brought</w:t>
      </w:r>
      <w:r>
        <w:rPr>
          <w:szCs w:val="23"/>
        </w:rPr>
        <w:t xml:space="preserve"> strong senior level focus to advocacy for disability inclusion when n</w:t>
      </w:r>
      <w:r w:rsidR="00675688">
        <w:rPr>
          <w:szCs w:val="23"/>
        </w:rPr>
        <w:t>eeded (interview</w:t>
      </w:r>
      <w:r w:rsidR="002C3772">
        <w:rPr>
          <w:szCs w:val="23"/>
        </w:rPr>
        <w:t>,</w:t>
      </w:r>
      <w:r w:rsidR="00675688">
        <w:rPr>
          <w:szCs w:val="23"/>
        </w:rPr>
        <w:t xml:space="preserve"> DFAT staff). </w:t>
      </w:r>
    </w:p>
    <w:p w14:paraId="58D4C7CF" w14:textId="77777777" w:rsidR="00675688" w:rsidRPr="00615AE1" w:rsidRDefault="00675688" w:rsidP="00615AE1">
      <w:pPr>
        <w:pStyle w:val="GreenQuote"/>
        <w:rPr>
          <w:rStyle w:val="GreenQuoteattributionChar"/>
          <w:b/>
          <w:bCs/>
          <w:i w:val="0"/>
          <w:iCs/>
        </w:rPr>
      </w:pPr>
      <w:r w:rsidRPr="00615AE1">
        <w:t xml:space="preserve">The Australian Government actively participated in international discussions to design the 2030 Agenda and supported the involvement of all development actors, including civil society organisations, the private sector, philanthropic organisations and academia and </w:t>
      </w:r>
      <w:r w:rsidR="001B0444" w:rsidRPr="00615AE1">
        <w:t>DPOs</w:t>
      </w:r>
      <w:r w:rsidR="002C3772" w:rsidRPr="00615AE1">
        <w:t>,</w:t>
      </w:r>
      <w:r w:rsidR="001B0444" w:rsidRPr="00615AE1">
        <w:t xml:space="preserve"> in particular</w:t>
      </w:r>
      <w:r w:rsidRPr="00615AE1">
        <w:t xml:space="preserve"> </w:t>
      </w:r>
      <w:r w:rsidR="002C3772" w:rsidRPr="00615AE1">
        <w:t>—</w:t>
      </w:r>
      <w:r w:rsidRPr="00615AE1">
        <w:t xml:space="preserve"> </w:t>
      </w:r>
      <w:r w:rsidRPr="00615AE1">
        <w:rPr>
          <w:rStyle w:val="GreenQuoteattributionChar"/>
          <w:b/>
          <w:bCs/>
          <w:i w:val="0"/>
          <w:iCs/>
        </w:rPr>
        <w:t>UN agency</w:t>
      </w:r>
    </w:p>
    <w:p w14:paraId="76022FBB" w14:textId="77777777" w:rsidR="00575825" w:rsidRPr="00615AE1" w:rsidRDefault="00575825" w:rsidP="00615AE1">
      <w:pPr>
        <w:pStyle w:val="GreenQuote"/>
        <w:rPr>
          <w:rStyle w:val="GreenQuoteattributionChar"/>
          <w:b/>
          <w:bCs/>
          <w:i w:val="0"/>
          <w:iCs/>
        </w:rPr>
      </w:pPr>
      <w:r w:rsidRPr="00615AE1">
        <w:t xml:space="preserve">DFAT worked through political channels at the UN and with other governments to ensure that key measures for inclusion of disability in the SDGs were retained </w:t>
      </w:r>
      <w:r w:rsidR="002C3772" w:rsidRPr="00615AE1">
        <w:t>—</w:t>
      </w:r>
      <w:r w:rsidRPr="00615AE1">
        <w:t xml:space="preserve"> </w:t>
      </w:r>
      <w:r w:rsidRPr="00615AE1">
        <w:rPr>
          <w:rStyle w:val="GreenQuoteattributionChar"/>
          <w:b/>
          <w:bCs/>
          <w:i w:val="0"/>
          <w:iCs/>
        </w:rPr>
        <w:t>DPO</w:t>
      </w:r>
    </w:p>
    <w:p w14:paraId="4CEE097A" w14:textId="77777777" w:rsidR="00140891" w:rsidRDefault="00951C68" w:rsidP="00982E2F">
      <w:pPr>
        <w:rPr>
          <w:szCs w:val="23"/>
        </w:rPr>
      </w:pPr>
      <w:r>
        <w:rPr>
          <w:szCs w:val="23"/>
        </w:rPr>
        <w:t>Many of those interviewed or surveyed felt that t</w:t>
      </w:r>
      <w:r w:rsidR="00982E2F" w:rsidRPr="00982E2F">
        <w:rPr>
          <w:szCs w:val="23"/>
        </w:rPr>
        <w:t>he Australian Government played a</w:t>
      </w:r>
      <w:r w:rsidR="00F67144">
        <w:rPr>
          <w:szCs w:val="23"/>
        </w:rPr>
        <w:t xml:space="preserve">n important </w:t>
      </w:r>
      <w:r w:rsidR="00982E2F" w:rsidRPr="00982E2F">
        <w:rPr>
          <w:szCs w:val="23"/>
        </w:rPr>
        <w:t xml:space="preserve">role in the negotiations leading up to the </w:t>
      </w:r>
      <w:r w:rsidR="002C3772">
        <w:rPr>
          <w:szCs w:val="23"/>
        </w:rPr>
        <w:t>finalisation of the 2030 Agenda</w:t>
      </w:r>
      <w:r w:rsidR="002C3772" w:rsidRPr="00982E2F">
        <w:rPr>
          <w:szCs w:val="23"/>
        </w:rPr>
        <w:t xml:space="preserve"> </w:t>
      </w:r>
      <w:r w:rsidR="00982E2F" w:rsidRPr="00982E2F">
        <w:rPr>
          <w:szCs w:val="23"/>
        </w:rPr>
        <w:t>to ensure disability and inclusion were captured in the goals of the SDGs. Australia</w:t>
      </w:r>
      <w:r w:rsidR="002C3772">
        <w:rPr>
          <w:szCs w:val="23"/>
        </w:rPr>
        <w:t>n</w:t>
      </w:r>
      <w:r w:rsidR="00982E2F" w:rsidRPr="00982E2F">
        <w:rPr>
          <w:szCs w:val="23"/>
        </w:rPr>
        <w:t xml:space="preserve"> leadership </w:t>
      </w:r>
      <w:r w:rsidR="00F67144">
        <w:rPr>
          <w:szCs w:val="23"/>
        </w:rPr>
        <w:t xml:space="preserve">helped </w:t>
      </w:r>
      <w:r w:rsidR="00982E2F" w:rsidRPr="00982E2F">
        <w:rPr>
          <w:szCs w:val="23"/>
        </w:rPr>
        <w:t>achiev</w:t>
      </w:r>
      <w:r w:rsidR="00F67144">
        <w:rPr>
          <w:szCs w:val="23"/>
        </w:rPr>
        <w:t>e</w:t>
      </w:r>
      <w:r w:rsidR="00982E2F" w:rsidRPr="00982E2F">
        <w:rPr>
          <w:szCs w:val="23"/>
        </w:rPr>
        <w:t xml:space="preserve"> the </w:t>
      </w:r>
      <w:r w:rsidR="00140891" w:rsidRPr="00982E2F">
        <w:rPr>
          <w:szCs w:val="23"/>
        </w:rPr>
        <w:t>resulting 11</w:t>
      </w:r>
      <w:r w:rsidR="00982E2F" w:rsidRPr="00982E2F">
        <w:rPr>
          <w:szCs w:val="23"/>
        </w:rPr>
        <w:t xml:space="preserve"> references to disability in the 2030 Agenda, through the Open Working Group and intergovernmental negotiations</w:t>
      </w:r>
      <w:r w:rsidR="00140891">
        <w:rPr>
          <w:szCs w:val="23"/>
        </w:rPr>
        <w:t xml:space="preserve"> (</w:t>
      </w:r>
      <w:r w:rsidR="002C3772">
        <w:rPr>
          <w:szCs w:val="23"/>
        </w:rPr>
        <w:t>i</w:t>
      </w:r>
      <w:r w:rsidR="00140891">
        <w:rPr>
          <w:szCs w:val="23"/>
        </w:rPr>
        <w:t>nterviews</w:t>
      </w:r>
      <w:r w:rsidR="002C3772">
        <w:rPr>
          <w:szCs w:val="23"/>
        </w:rPr>
        <w:t>,</w:t>
      </w:r>
      <w:r w:rsidR="00140891">
        <w:rPr>
          <w:szCs w:val="23"/>
        </w:rPr>
        <w:t xml:space="preserve"> UN agency </w:t>
      </w:r>
      <w:r w:rsidR="002C3772">
        <w:rPr>
          <w:szCs w:val="23"/>
        </w:rPr>
        <w:t>and</w:t>
      </w:r>
      <w:r w:rsidR="00140891">
        <w:rPr>
          <w:szCs w:val="23"/>
        </w:rPr>
        <w:t xml:space="preserve"> DPO; survey responses)</w:t>
      </w:r>
      <w:r w:rsidR="00982E2F" w:rsidRPr="00982E2F">
        <w:rPr>
          <w:szCs w:val="23"/>
        </w:rPr>
        <w:t xml:space="preserve">. </w:t>
      </w:r>
    </w:p>
    <w:p w14:paraId="62EE6090" w14:textId="77777777" w:rsidR="002F06DF" w:rsidRPr="00615AE1" w:rsidRDefault="00982E2F" w:rsidP="00615AE1">
      <w:pPr>
        <w:pStyle w:val="GreenQuote"/>
      </w:pPr>
      <w:r w:rsidRPr="00615AE1">
        <w:t>DFAT</w:t>
      </w:r>
      <w:r w:rsidR="002C3772" w:rsidRPr="00615AE1">
        <w:t>’</w:t>
      </w:r>
      <w:r w:rsidRPr="00615AE1">
        <w:t xml:space="preserve">s sustained leadership and support until the very last minute of negotiations was critical in achieving a strong </w:t>
      </w:r>
      <w:r w:rsidR="001B0444" w:rsidRPr="00615AE1">
        <w:t>disability-inclusive</w:t>
      </w:r>
      <w:r w:rsidRPr="00615AE1">
        <w:t xml:space="preserve"> agenda</w:t>
      </w:r>
      <w:r w:rsidR="002C3772" w:rsidRPr="00615AE1">
        <w:t xml:space="preserve"> </w:t>
      </w:r>
      <w:r w:rsidR="002C3772" w:rsidRPr="00615AE1">
        <w:rPr>
          <w:rStyle w:val="GreenQuoteattributionChar"/>
          <w:b/>
          <w:bCs/>
          <w:i w:val="0"/>
          <w:iCs/>
        </w:rPr>
        <w:t xml:space="preserve">— </w:t>
      </w:r>
      <w:r w:rsidR="00140891" w:rsidRPr="00615AE1">
        <w:rPr>
          <w:rStyle w:val="GreenQuoteattributionChar"/>
          <w:b/>
          <w:bCs/>
          <w:i w:val="0"/>
          <w:iCs/>
        </w:rPr>
        <w:t>DPO</w:t>
      </w:r>
    </w:p>
    <w:p w14:paraId="6DFB6CF2" w14:textId="77777777" w:rsidR="00140891" w:rsidRPr="00140891" w:rsidRDefault="00140891" w:rsidP="00140891">
      <w:pPr>
        <w:rPr>
          <w:rFonts w:ascii="Calibri" w:hAnsi="Calibri"/>
          <w:i/>
          <w:color w:val="009999"/>
        </w:rPr>
      </w:pPr>
      <w:r w:rsidRPr="00140891">
        <w:rPr>
          <w:szCs w:val="23"/>
        </w:rPr>
        <w:t xml:space="preserve">Australia has also been supportive of women and girls with disabilities. </w:t>
      </w:r>
      <w:r w:rsidR="00F67144">
        <w:rPr>
          <w:szCs w:val="23"/>
        </w:rPr>
        <w:t>A</w:t>
      </w:r>
      <w:r w:rsidRPr="00140891">
        <w:rPr>
          <w:szCs w:val="23"/>
        </w:rPr>
        <w:t>t the global level, Australia attended, supported and presented at a</w:t>
      </w:r>
      <w:r w:rsidR="00F67144">
        <w:rPr>
          <w:szCs w:val="23"/>
        </w:rPr>
        <w:t xml:space="preserve"> range of side events </w:t>
      </w:r>
      <w:r w:rsidRPr="00140891">
        <w:rPr>
          <w:szCs w:val="23"/>
        </w:rPr>
        <w:t xml:space="preserve">with </w:t>
      </w:r>
      <w:r w:rsidR="002C3772">
        <w:rPr>
          <w:szCs w:val="23"/>
        </w:rPr>
        <w:t>IDA</w:t>
      </w:r>
      <w:r w:rsidRPr="00140891">
        <w:rPr>
          <w:szCs w:val="23"/>
        </w:rPr>
        <w:t xml:space="preserve"> for UN women ambassadors, specifically focusing on w</w:t>
      </w:r>
      <w:r w:rsidR="00DB091D">
        <w:rPr>
          <w:szCs w:val="23"/>
        </w:rPr>
        <w:t>omen and girls with disabilities.</w:t>
      </w:r>
    </w:p>
    <w:p w14:paraId="618F6AAF" w14:textId="77777777" w:rsidR="002F06DF" w:rsidRDefault="006C09E8" w:rsidP="006C09E8">
      <w:pPr>
        <w:spacing w:after="360"/>
        <w:rPr>
          <w:szCs w:val="23"/>
        </w:rPr>
      </w:pPr>
      <w:r>
        <w:rPr>
          <w:noProof/>
          <w:szCs w:val="23"/>
          <w:lang w:eastAsia="en-AU"/>
        </w:rPr>
        <mc:AlternateContent>
          <mc:Choice Requires="wps">
            <w:drawing>
              <wp:anchor distT="0" distB="0" distL="114300" distR="114300" simplePos="0" relativeHeight="251665408" behindDoc="0" locked="0" layoutInCell="1" allowOverlap="1" wp14:anchorId="2D2A7B02" wp14:editId="51BDC695">
                <wp:simplePos x="0" y="0"/>
                <wp:positionH relativeFrom="column">
                  <wp:posOffset>2748915</wp:posOffset>
                </wp:positionH>
                <wp:positionV relativeFrom="paragraph">
                  <wp:posOffset>500380</wp:posOffset>
                </wp:positionV>
                <wp:extent cx="3000375" cy="447040"/>
                <wp:effectExtent l="0" t="0" r="0" b="10160"/>
                <wp:wrapNone/>
                <wp:docPr id="29" name="Text Box 29"/>
                <wp:cNvGraphicFramePr/>
                <a:graphic xmlns:a="http://schemas.openxmlformats.org/drawingml/2006/main">
                  <a:graphicData uri="http://schemas.microsoft.com/office/word/2010/wordprocessingShape">
                    <wps:wsp>
                      <wps:cNvSpPr txBox="1"/>
                      <wps:spPr>
                        <a:xfrm>
                          <a:off x="0" y="0"/>
                          <a:ext cx="3000375" cy="447040"/>
                        </a:xfrm>
                        <a:prstGeom prst="rect">
                          <a:avLst/>
                        </a:prstGeom>
                        <a:solidFill>
                          <a:schemeClr val="lt1"/>
                        </a:solidFill>
                        <a:ln w="6350">
                          <a:noFill/>
                        </a:ln>
                      </wps:spPr>
                      <wps:txbx>
                        <w:txbxContent>
                          <w:p w14:paraId="5E1157DD" w14:textId="77777777" w:rsidR="00746A29" w:rsidRPr="00955AFB" w:rsidRDefault="00746A29" w:rsidP="002F06DF">
                            <w:pPr>
                              <w:rPr>
                                <w:rFonts w:ascii="Calibri" w:eastAsia="Times New Roman" w:hAnsi="Calibri" w:cs="Calibri"/>
                                <w:b/>
                                <w:bCs/>
                                <w:sz w:val="20"/>
                                <w:szCs w:val="20"/>
                                <w:lang w:eastAsia="en-AU"/>
                              </w:rPr>
                            </w:pPr>
                            <w:r w:rsidRPr="00955AFB">
                              <w:rPr>
                                <w:rFonts w:ascii="Calibri" w:eastAsia="Times New Roman" w:hAnsi="Calibri" w:cs="Calibri"/>
                                <w:b/>
                                <w:bCs/>
                                <w:sz w:val="20"/>
                                <w:szCs w:val="20"/>
                                <w:lang w:eastAsia="en-AU"/>
                              </w:rPr>
                              <w:t xml:space="preserve">Figure 8: Influence of Australian advocacy in the formulation of the 2030 Agenda </w:t>
                            </w:r>
                          </w:p>
                          <w:p w14:paraId="5A64A70E" w14:textId="77777777" w:rsidR="00746A29" w:rsidRDefault="00746A29" w:rsidP="002F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A7B02" id="Text Box 29" o:spid="_x0000_s1030" type="#_x0000_t202" style="position:absolute;margin-left:216.45pt;margin-top:39.4pt;width:236.25pt;height:3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" fillcolor="white [3201]" stroked="f" strokeweight=".5pt">
                <v:textbox>
                  <w:txbxContent>
                    <w:p w14:paraId="5E1157DD" w14:textId="77777777" w:rsidR="00746A29" w:rsidRPr="00955AFB" w:rsidRDefault="00746A29" w:rsidP="002F06DF">
                      <w:pPr>
                        <w:rPr>
                          <w:rFonts w:ascii="Calibri" w:eastAsia="Times New Roman" w:hAnsi="Calibri" w:cs="Calibri"/>
                          <w:b/>
                          <w:bCs/>
                          <w:sz w:val="20"/>
                          <w:szCs w:val="20"/>
                          <w:lang w:eastAsia="en-AU"/>
                        </w:rPr>
                      </w:pPr>
                      <w:r w:rsidRPr="00955AFB">
                        <w:rPr>
                          <w:rFonts w:ascii="Calibri" w:eastAsia="Times New Roman" w:hAnsi="Calibri" w:cs="Calibri"/>
                          <w:b/>
                          <w:bCs/>
                          <w:sz w:val="20"/>
                          <w:szCs w:val="20"/>
                          <w:lang w:eastAsia="en-AU"/>
                        </w:rPr>
                        <w:t xml:space="preserve">Figure 8: Influence of Australian advocacy in the formulation of the 2030 Agenda </w:t>
                      </w:r>
                    </w:p>
                    <w:p w14:paraId="5A64A70E" w14:textId="77777777" w:rsidR="00746A29" w:rsidRDefault="00746A29" w:rsidP="002F06DF"/>
                  </w:txbxContent>
                </v:textbox>
              </v:shape>
            </w:pict>
          </mc:Fallback>
        </mc:AlternateContent>
      </w:r>
      <w:r>
        <w:rPr>
          <w:noProof/>
          <w:szCs w:val="23"/>
          <w:lang w:eastAsia="en-AU"/>
        </w:rPr>
        <mc:AlternateContent>
          <mc:Choice Requires="wps">
            <w:drawing>
              <wp:anchor distT="0" distB="0" distL="114300" distR="114300" simplePos="0" relativeHeight="251664384" behindDoc="0" locked="0" layoutInCell="1" allowOverlap="1" wp14:anchorId="78781E36" wp14:editId="332C06E3">
                <wp:simplePos x="0" y="0"/>
                <wp:positionH relativeFrom="column">
                  <wp:posOffset>-40640</wp:posOffset>
                </wp:positionH>
                <wp:positionV relativeFrom="paragraph">
                  <wp:posOffset>492125</wp:posOffset>
                </wp:positionV>
                <wp:extent cx="3019425" cy="428625"/>
                <wp:effectExtent l="0" t="0" r="3175" b="3175"/>
                <wp:wrapNone/>
                <wp:docPr id="28" name="Text Box 28"/>
                <wp:cNvGraphicFramePr/>
                <a:graphic xmlns:a="http://schemas.openxmlformats.org/drawingml/2006/main">
                  <a:graphicData uri="http://schemas.microsoft.com/office/word/2010/wordprocessingShape">
                    <wps:wsp>
                      <wps:cNvSpPr txBox="1"/>
                      <wps:spPr>
                        <a:xfrm>
                          <a:off x="0" y="0"/>
                          <a:ext cx="3019425" cy="428625"/>
                        </a:xfrm>
                        <a:prstGeom prst="rect">
                          <a:avLst/>
                        </a:prstGeom>
                        <a:solidFill>
                          <a:schemeClr val="lt1"/>
                        </a:solidFill>
                        <a:ln w="6350">
                          <a:noFill/>
                        </a:ln>
                      </wps:spPr>
                      <wps:txbx>
                        <w:txbxContent>
                          <w:p w14:paraId="0974B7EB" w14:textId="77777777" w:rsidR="00746A29" w:rsidRPr="00955AFB" w:rsidRDefault="00746A29" w:rsidP="002F06DF">
                            <w:pPr>
                              <w:rPr>
                                <w:rFonts w:ascii="Calibri" w:eastAsia="Times New Roman" w:hAnsi="Calibri" w:cs="Calibri"/>
                                <w:b/>
                                <w:bCs/>
                                <w:sz w:val="20"/>
                                <w:szCs w:val="20"/>
                                <w:lang w:eastAsia="en-AU"/>
                              </w:rPr>
                            </w:pPr>
                            <w:r w:rsidRPr="00955AFB">
                              <w:rPr>
                                <w:rFonts w:ascii="Calibri" w:eastAsia="Times New Roman" w:hAnsi="Calibri" w:cs="Calibri"/>
                                <w:b/>
                                <w:bCs/>
                                <w:sz w:val="20"/>
                                <w:szCs w:val="20"/>
                                <w:lang w:eastAsia="en-AU"/>
                              </w:rPr>
                              <w:t xml:space="preserve">Figure 7: Extent of Australian advocacy in the formulation of the 2030 Agenda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81E36" id="Text Box 28" o:spid="_x0000_s1031" type="#_x0000_t202" style="position:absolute;margin-left:-3.2pt;margin-top:38.75pt;width:237.7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" fillcolor="white [3201]" stroked="f" strokeweight=".5pt">
                <v:textbox>
                  <w:txbxContent>
                    <w:p w14:paraId="0974B7EB" w14:textId="77777777" w:rsidR="00746A29" w:rsidRPr="00955AFB" w:rsidRDefault="00746A29" w:rsidP="002F06DF">
                      <w:pPr>
                        <w:rPr>
                          <w:rFonts w:ascii="Calibri" w:eastAsia="Times New Roman" w:hAnsi="Calibri" w:cs="Calibri"/>
                          <w:b/>
                          <w:bCs/>
                          <w:sz w:val="20"/>
                          <w:szCs w:val="20"/>
                          <w:lang w:eastAsia="en-AU"/>
                        </w:rPr>
                      </w:pPr>
                      <w:r w:rsidRPr="00955AFB">
                        <w:rPr>
                          <w:rFonts w:ascii="Calibri" w:eastAsia="Times New Roman" w:hAnsi="Calibri" w:cs="Calibri"/>
                          <w:b/>
                          <w:bCs/>
                          <w:sz w:val="20"/>
                          <w:szCs w:val="20"/>
                          <w:lang w:eastAsia="en-AU"/>
                        </w:rPr>
                        <w:t xml:space="preserve">Figure 7: Extent of Australian advocacy in the formulation of the 2030 Agenda </w:t>
                      </w:r>
                    </w:p>
                  </w:txbxContent>
                </v:textbox>
              </v:shape>
            </w:pict>
          </mc:Fallback>
        </mc:AlternateContent>
      </w:r>
      <w:r w:rsidR="002F06DF">
        <w:rPr>
          <w:szCs w:val="23"/>
        </w:rPr>
        <w:t>About 90</w:t>
      </w:r>
      <w:r w:rsidR="002C3772">
        <w:rPr>
          <w:szCs w:val="23"/>
        </w:rPr>
        <w:t xml:space="preserve"> per cent</w:t>
      </w:r>
      <w:r w:rsidR="002F06DF">
        <w:rPr>
          <w:szCs w:val="23"/>
        </w:rPr>
        <w:t xml:space="preserve"> of </w:t>
      </w:r>
      <w:r w:rsidR="00E0680D">
        <w:rPr>
          <w:szCs w:val="23"/>
        </w:rPr>
        <w:t xml:space="preserve">the 24 </w:t>
      </w:r>
      <w:r w:rsidR="002F06DF">
        <w:rPr>
          <w:szCs w:val="23"/>
        </w:rPr>
        <w:t xml:space="preserve">survey respondents who provided ratings </w:t>
      </w:r>
      <w:r w:rsidR="002C3772">
        <w:rPr>
          <w:szCs w:val="23"/>
        </w:rPr>
        <w:t>assessed</w:t>
      </w:r>
      <w:r w:rsidR="00AE40B9">
        <w:rPr>
          <w:szCs w:val="23"/>
        </w:rPr>
        <w:t xml:space="preserve"> </w:t>
      </w:r>
      <w:r w:rsidR="002F06DF">
        <w:rPr>
          <w:szCs w:val="23"/>
        </w:rPr>
        <w:t xml:space="preserve">Australia’s </w:t>
      </w:r>
      <w:r w:rsidR="00AE40B9">
        <w:rPr>
          <w:szCs w:val="23"/>
        </w:rPr>
        <w:t>advocacy</w:t>
      </w:r>
      <w:r w:rsidR="002F06DF">
        <w:rPr>
          <w:szCs w:val="23"/>
        </w:rPr>
        <w:t xml:space="preserve"> </w:t>
      </w:r>
      <w:r w:rsidR="00AE40B9">
        <w:rPr>
          <w:szCs w:val="23"/>
        </w:rPr>
        <w:t>as</w:t>
      </w:r>
      <w:r w:rsidR="002F06DF">
        <w:rPr>
          <w:szCs w:val="23"/>
        </w:rPr>
        <w:t xml:space="preserve"> significant or very significant, and </w:t>
      </w:r>
      <w:r w:rsidR="00AE40B9">
        <w:rPr>
          <w:szCs w:val="23"/>
        </w:rPr>
        <w:t xml:space="preserve">its impact as either </w:t>
      </w:r>
      <w:r w:rsidR="00DB091D">
        <w:rPr>
          <w:szCs w:val="23"/>
        </w:rPr>
        <w:t>influential or very influential</w:t>
      </w:r>
      <w:r w:rsidR="002F06DF">
        <w:rPr>
          <w:szCs w:val="23"/>
        </w:rPr>
        <w:t xml:space="preserve"> (</w:t>
      </w:r>
      <w:r w:rsidR="002F06DF" w:rsidRPr="0077638F">
        <w:rPr>
          <w:szCs w:val="23"/>
        </w:rPr>
        <w:t xml:space="preserve">Figures </w:t>
      </w:r>
      <w:r w:rsidR="00B46DDE">
        <w:rPr>
          <w:szCs w:val="23"/>
        </w:rPr>
        <w:t>7</w:t>
      </w:r>
      <w:r w:rsidR="00AE40B9" w:rsidRPr="0077638F">
        <w:rPr>
          <w:szCs w:val="23"/>
        </w:rPr>
        <w:t xml:space="preserve"> </w:t>
      </w:r>
      <w:r w:rsidR="002C3772">
        <w:rPr>
          <w:szCs w:val="23"/>
        </w:rPr>
        <w:t>and</w:t>
      </w:r>
      <w:r w:rsidR="00B46DDE">
        <w:rPr>
          <w:szCs w:val="23"/>
        </w:rPr>
        <w:t xml:space="preserve"> 8</w:t>
      </w:r>
      <w:r w:rsidR="0077638F" w:rsidRPr="0077638F">
        <w:rPr>
          <w:szCs w:val="23"/>
        </w:rPr>
        <w:t>)</w:t>
      </w:r>
      <w:r w:rsidR="002F06DF" w:rsidRPr="0077638F">
        <w:rPr>
          <w:szCs w:val="23"/>
        </w:rPr>
        <w:t>.</w:t>
      </w:r>
      <w:r w:rsidR="002F06DF">
        <w:rPr>
          <w:szCs w:val="23"/>
        </w:rPr>
        <w:t xml:space="preserve">  </w:t>
      </w:r>
    </w:p>
    <w:p w14:paraId="55FCB5A2" w14:textId="77777777" w:rsidR="005D0E8B" w:rsidRDefault="005D0E8B" w:rsidP="002F06DF">
      <w:pPr>
        <w:rPr>
          <w:szCs w:val="23"/>
        </w:rPr>
      </w:pPr>
    </w:p>
    <w:p w14:paraId="5AD0DD91" w14:textId="63F5B6D2" w:rsidR="005D0E8B" w:rsidRDefault="00CF67F2" w:rsidP="002F06DF">
      <w:r>
        <w:rPr>
          <w:noProof/>
          <w:lang w:eastAsia="en-AU"/>
        </w:rPr>
        <w:drawing>
          <wp:inline distT="0" distB="0" distL="0" distR="0" wp14:anchorId="55176EEB" wp14:editId="19D2BD50">
            <wp:extent cx="2700528" cy="1901952"/>
            <wp:effectExtent l="0" t="0" r="0" b="3175"/>
            <wp:docPr id="31" name="Picture 31" descr="27% of survey respondents rated the extent of Australia’s advocacy in the formulation of the 2030 Agenda as very significant, 64% significant and 9% lim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7.png"/>
                    <pic:cNvPicPr/>
                  </pic:nvPicPr>
                  <pic:blipFill>
                    <a:blip r:embed="rId31">
                      <a:extLst>
                        <a:ext uri="{28A0092B-C50C-407E-A947-70E740481C1C}">
                          <a14:useLocalDpi xmlns:a14="http://schemas.microsoft.com/office/drawing/2010/main" val="0"/>
                        </a:ext>
                      </a:extLst>
                    </a:blip>
                    <a:stretch>
                      <a:fillRect/>
                    </a:stretch>
                  </pic:blipFill>
                  <pic:spPr>
                    <a:xfrm>
                      <a:off x="0" y="0"/>
                      <a:ext cx="2700528" cy="1901952"/>
                    </a:xfrm>
                    <a:prstGeom prst="rect">
                      <a:avLst/>
                    </a:prstGeom>
                  </pic:spPr>
                </pic:pic>
              </a:graphicData>
            </a:graphic>
          </wp:inline>
        </w:drawing>
      </w:r>
      <w:r w:rsidR="00181EDB">
        <w:rPr>
          <w:noProof/>
          <w:lang w:eastAsia="en-AU"/>
        </w:rPr>
        <w:drawing>
          <wp:inline distT="0" distB="0" distL="0" distR="0" wp14:anchorId="64738AA7" wp14:editId="6E4AA3C5">
            <wp:extent cx="2810256" cy="1792224"/>
            <wp:effectExtent l="0" t="0" r="9525" b="11430"/>
            <wp:docPr id="33" name="Picture 33" descr="33% of survey respondents rated the influence of Australia’s advocacy in the formulation of the 2030 Agenda as very influential, 57% influential and 10%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8.png"/>
                    <pic:cNvPicPr/>
                  </pic:nvPicPr>
                  <pic:blipFill>
                    <a:blip r:embed="rId32">
                      <a:extLst>
                        <a:ext uri="{28A0092B-C50C-407E-A947-70E740481C1C}">
                          <a14:useLocalDpi xmlns:a14="http://schemas.microsoft.com/office/drawing/2010/main" val="0"/>
                        </a:ext>
                      </a:extLst>
                    </a:blip>
                    <a:stretch>
                      <a:fillRect/>
                    </a:stretch>
                  </pic:blipFill>
                  <pic:spPr>
                    <a:xfrm>
                      <a:off x="0" y="0"/>
                      <a:ext cx="2810256" cy="1792224"/>
                    </a:xfrm>
                    <a:prstGeom prst="rect">
                      <a:avLst/>
                    </a:prstGeom>
                  </pic:spPr>
                </pic:pic>
              </a:graphicData>
            </a:graphic>
          </wp:inline>
        </w:drawing>
      </w:r>
    </w:p>
    <w:p w14:paraId="43FAF62B" w14:textId="77777777" w:rsidR="00181EDB" w:rsidRDefault="00181EDB" w:rsidP="002F06DF"/>
    <w:p w14:paraId="19D0FC17" w14:textId="77777777" w:rsidR="008B428E" w:rsidRDefault="005D0E8B" w:rsidP="002F06DF">
      <w:pPr>
        <w:rPr>
          <w:szCs w:val="23"/>
        </w:rPr>
      </w:pPr>
      <w:r w:rsidRPr="0077638F">
        <w:rPr>
          <w:szCs w:val="23"/>
        </w:rPr>
        <w:t xml:space="preserve">DFAT’s </w:t>
      </w:r>
      <w:r>
        <w:rPr>
          <w:szCs w:val="23"/>
        </w:rPr>
        <w:t xml:space="preserve">subsequent advocacy </w:t>
      </w:r>
      <w:r w:rsidRPr="00227ACB">
        <w:rPr>
          <w:szCs w:val="23"/>
        </w:rPr>
        <w:t xml:space="preserve">in both the 2016 </w:t>
      </w:r>
      <w:r>
        <w:rPr>
          <w:szCs w:val="23"/>
        </w:rPr>
        <w:t>and</w:t>
      </w:r>
      <w:r w:rsidRPr="00227ACB">
        <w:rPr>
          <w:szCs w:val="23"/>
        </w:rPr>
        <w:t xml:space="preserve"> 2017 Ministerial </w:t>
      </w:r>
      <w:r w:rsidR="002C3772">
        <w:rPr>
          <w:szCs w:val="23"/>
        </w:rPr>
        <w:t>D</w:t>
      </w:r>
      <w:r w:rsidRPr="00227ACB">
        <w:rPr>
          <w:szCs w:val="23"/>
        </w:rPr>
        <w:t>eclaration</w:t>
      </w:r>
      <w:r w:rsidR="002C3772">
        <w:rPr>
          <w:szCs w:val="23"/>
        </w:rPr>
        <w:t>s</w:t>
      </w:r>
      <w:r w:rsidRPr="00227ACB">
        <w:rPr>
          <w:szCs w:val="23"/>
        </w:rPr>
        <w:t xml:space="preserve"> </w:t>
      </w:r>
      <w:r w:rsidR="002C3772">
        <w:rPr>
          <w:szCs w:val="23"/>
        </w:rPr>
        <w:t>of</w:t>
      </w:r>
      <w:r w:rsidR="002C3772" w:rsidRPr="00227ACB">
        <w:rPr>
          <w:szCs w:val="23"/>
        </w:rPr>
        <w:t xml:space="preserve"> </w:t>
      </w:r>
      <w:r w:rsidR="002C3772">
        <w:rPr>
          <w:szCs w:val="23"/>
        </w:rPr>
        <w:t xml:space="preserve">the </w:t>
      </w:r>
      <w:r>
        <w:rPr>
          <w:szCs w:val="23"/>
        </w:rPr>
        <w:t xml:space="preserve">High Level Political Forum </w:t>
      </w:r>
      <w:r w:rsidR="002C3772">
        <w:rPr>
          <w:szCs w:val="23"/>
        </w:rPr>
        <w:t>on Sustainable Development</w:t>
      </w:r>
      <w:r>
        <w:rPr>
          <w:szCs w:val="23"/>
        </w:rPr>
        <w:t xml:space="preserve"> was considered by key DPOs to have been ‘</w:t>
      </w:r>
      <w:r w:rsidRPr="00227ACB">
        <w:rPr>
          <w:szCs w:val="23"/>
        </w:rPr>
        <w:t>crucial</w:t>
      </w:r>
      <w:r>
        <w:rPr>
          <w:szCs w:val="23"/>
        </w:rPr>
        <w:t>’</w:t>
      </w:r>
      <w:r w:rsidRPr="00227ACB">
        <w:rPr>
          <w:szCs w:val="23"/>
        </w:rPr>
        <w:t xml:space="preserve">. </w:t>
      </w:r>
      <w:r>
        <w:rPr>
          <w:szCs w:val="23"/>
        </w:rPr>
        <w:t xml:space="preserve">Continued Australian advocacy has </w:t>
      </w:r>
      <w:r w:rsidRPr="0077638F">
        <w:rPr>
          <w:szCs w:val="23"/>
        </w:rPr>
        <w:t xml:space="preserve">focused on the need for disaggregation of data by disability in the indicators that will be used to track progress against the goals and targets.  </w:t>
      </w:r>
    </w:p>
    <w:p w14:paraId="0163ADDD" w14:textId="77777777" w:rsidR="002F06DF" w:rsidRDefault="002F06DF" w:rsidP="008B428E">
      <w:pPr>
        <w:pStyle w:val="Heading3"/>
      </w:pPr>
      <w:bookmarkStart w:id="40" w:name="_Toc497738331"/>
      <w:bookmarkStart w:id="41" w:name="_Toc514934034"/>
      <w:r>
        <w:t>2.4 Convention on the Rights of Persons with Disabilities</w:t>
      </w:r>
      <w:bookmarkEnd w:id="40"/>
      <w:bookmarkEnd w:id="41"/>
      <w:r>
        <w:t xml:space="preserve"> </w:t>
      </w:r>
    </w:p>
    <w:p w14:paraId="6811B0E7" w14:textId="77777777" w:rsidR="00BB5DED" w:rsidRDefault="002F06DF" w:rsidP="002F06DF">
      <w:pPr>
        <w:rPr>
          <w:szCs w:val="23"/>
        </w:rPr>
      </w:pPr>
      <w:r>
        <w:rPr>
          <w:szCs w:val="23"/>
        </w:rPr>
        <w:t xml:space="preserve">Australia </w:t>
      </w:r>
      <w:r w:rsidR="00675688">
        <w:rPr>
          <w:szCs w:val="23"/>
        </w:rPr>
        <w:t>was</w:t>
      </w:r>
      <w:r>
        <w:rPr>
          <w:szCs w:val="23"/>
        </w:rPr>
        <w:t xml:space="preserve"> one of the original signatories to the </w:t>
      </w:r>
      <w:r w:rsidR="00831F5D">
        <w:rPr>
          <w:szCs w:val="23"/>
        </w:rPr>
        <w:t xml:space="preserve">UN </w:t>
      </w:r>
      <w:r>
        <w:rPr>
          <w:szCs w:val="23"/>
        </w:rPr>
        <w:t>Convention on the Rights of Persons with Disabilities (CRPD) when it ratified it in July 2008 and t</w:t>
      </w:r>
      <w:r w:rsidR="00B75034">
        <w:rPr>
          <w:szCs w:val="23"/>
        </w:rPr>
        <w:t xml:space="preserve">he Optional Protocol in 2009. </w:t>
      </w:r>
      <w:r w:rsidR="00E16F66">
        <w:rPr>
          <w:szCs w:val="23"/>
        </w:rPr>
        <w:t>The C</w:t>
      </w:r>
      <w:r w:rsidR="002D02AD">
        <w:rPr>
          <w:szCs w:val="23"/>
        </w:rPr>
        <w:t xml:space="preserve">onvention is a human rights treaty adopted by the UN General Assembly in 2006 to uphold, protect and </w:t>
      </w:r>
      <w:r w:rsidR="004312D2">
        <w:rPr>
          <w:szCs w:val="23"/>
        </w:rPr>
        <w:t xml:space="preserve">promote </w:t>
      </w:r>
      <w:r w:rsidR="002D02AD">
        <w:rPr>
          <w:szCs w:val="23"/>
        </w:rPr>
        <w:t xml:space="preserve">the rights of people with disabilities. Signatories to the convention </w:t>
      </w:r>
      <w:r w:rsidR="00BB5DED">
        <w:rPr>
          <w:szCs w:val="23"/>
        </w:rPr>
        <w:t>meet regularly in a Conference of State Parties (COSP) to consider matters associated with the implementation of the convention.</w:t>
      </w:r>
    </w:p>
    <w:p w14:paraId="09BC81E9" w14:textId="77777777" w:rsidR="00A820BD" w:rsidRDefault="00436D67" w:rsidP="002F06DF">
      <w:pPr>
        <w:rPr>
          <w:szCs w:val="23"/>
        </w:rPr>
      </w:pPr>
      <w:r>
        <w:rPr>
          <w:szCs w:val="23"/>
        </w:rPr>
        <w:t xml:space="preserve">The evaluation found strong evidence that Australia has </w:t>
      </w:r>
      <w:r w:rsidR="009635DE">
        <w:rPr>
          <w:szCs w:val="23"/>
        </w:rPr>
        <w:t xml:space="preserve">played </w:t>
      </w:r>
      <w:r>
        <w:rPr>
          <w:szCs w:val="23"/>
        </w:rPr>
        <w:t>a leading role at COSP meetings.</w:t>
      </w:r>
      <w:r w:rsidR="00A820BD">
        <w:rPr>
          <w:szCs w:val="23"/>
        </w:rPr>
        <w:t xml:space="preserve"> </w:t>
      </w:r>
      <w:r w:rsidR="00C16208">
        <w:rPr>
          <w:szCs w:val="23"/>
        </w:rPr>
        <w:t xml:space="preserve">The </w:t>
      </w:r>
      <w:r w:rsidR="00F67144">
        <w:rPr>
          <w:szCs w:val="23"/>
        </w:rPr>
        <w:t xml:space="preserve">COSP delegation </w:t>
      </w:r>
      <w:r w:rsidR="00C16208">
        <w:rPr>
          <w:szCs w:val="23"/>
        </w:rPr>
        <w:t xml:space="preserve">and process </w:t>
      </w:r>
      <w:r w:rsidR="00F67144">
        <w:rPr>
          <w:szCs w:val="23"/>
        </w:rPr>
        <w:t xml:space="preserve">is </w:t>
      </w:r>
      <w:r w:rsidR="00C16208">
        <w:rPr>
          <w:szCs w:val="23"/>
        </w:rPr>
        <w:t>led</w:t>
      </w:r>
      <w:r w:rsidR="00F67144">
        <w:rPr>
          <w:szCs w:val="23"/>
        </w:rPr>
        <w:t xml:space="preserve"> by the </w:t>
      </w:r>
      <w:r w:rsidR="008A2BC5">
        <w:rPr>
          <w:szCs w:val="23"/>
        </w:rPr>
        <w:t xml:space="preserve">Australian </w:t>
      </w:r>
      <w:r w:rsidR="00C16208">
        <w:rPr>
          <w:szCs w:val="23"/>
        </w:rPr>
        <w:t>Department</w:t>
      </w:r>
      <w:r w:rsidR="00F67144">
        <w:rPr>
          <w:szCs w:val="23"/>
        </w:rPr>
        <w:t xml:space="preserve"> of Social Services</w:t>
      </w:r>
      <w:r w:rsidR="008A2BC5">
        <w:rPr>
          <w:szCs w:val="23"/>
        </w:rPr>
        <w:t>.</w:t>
      </w:r>
      <w:r w:rsidR="00C16208">
        <w:rPr>
          <w:szCs w:val="23"/>
        </w:rPr>
        <w:t xml:space="preserve"> </w:t>
      </w:r>
      <w:r w:rsidR="008A2BC5">
        <w:rPr>
          <w:szCs w:val="23"/>
        </w:rPr>
        <w:t>T</w:t>
      </w:r>
      <w:r w:rsidR="009635DE">
        <w:rPr>
          <w:szCs w:val="23"/>
        </w:rPr>
        <w:t xml:space="preserve">he </w:t>
      </w:r>
      <w:r w:rsidR="00B75034">
        <w:rPr>
          <w:szCs w:val="23"/>
        </w:rPr>
        <w:t xml:space="preserve">DFAT </w:t>
      </w:r>
      <w:r w:rsidR="00C16208">
        <w:rPr>
          <w:szCs w:val="23"/>
        </w:rPr>
        <w:t xml:space="preserve">post in New York </w:t>
      </w:r>
      <w:r w:rsidR="00B75034">
        <w:rPr>
          <w:szCs w:val="23"/>
        </w:rPr>
        <w:t xml:space="preserve">has used </w:t>
      </w:r>
      <w:r w:rsidR="00F67144">
        <w:rPr>
          <w:szCs w:val="23"/>
        </w:rPr>
        <w:t>a range of a</w:t>
      </w:r>
      <w:r w:rsidR="00B75034">
        <w:rPr>
          <w:szCs w:val="23"/>
        </w:rPr>
        <w:t xml:space="preserve">pproaches to </w:t>
      </w:r>
      <w:r w:rsidR="00C16208">
        <w:rPr>
          <w:szCs w:val="23"/>
        </w:rPr>
        <w:t>support</w:t>
      </w:r>
      <w:r w:rsidR="00B75034">
        <w:rPr>
          <w:szCs w:val="23"/>
        </w:rPr>
        <w:t xml:space="preserve"> </w:t>
      </w:r>
      <w:r w:rsidR="00A820BD">
        <w:rPr>
          <w:szCs w:val="23"/>
        </w:rPr>
        <w:t xml:space="preserve">Australia’s </w:t>
      </w:r>
      <w:r w:rsidR="00B75034">
        <w:rPr>
          <w:szCs w:val="23"/>
        </w:rPr>
        <w:t xml:space="preserve">advocacy for </w:t>
      </w:r>
      <w:r w:rsidR="001B0444">
        <w:rPr>
          <w:szCs w:val="23"/>
        </w:rPr>
        <w:t>disability-inclusive</w:t>
      </w:r>
      <w:r w:rsidR="00B75034">
        <w:rPr>
          <w:szCs w:val="23"/>
        </w:rPr>
        <w:t xml:space="preserve"> development</w:t>
      </w:r>
      <w:r w:rsidR="002F06DF">
        <w:rPr>
          <w:szCs w:val="23"/>
        </w:rPr>
        <w:t xml:space="preserve"> </w:t>
      </w:r>
      <w:r w:rsidR="00B75034">
        <w:rPr>
          <w:szCs w:val="23"/>
        </w:rPr>
        <w:t>at</w:t>
      </w:r>
      <w:r w:rsidR="00C16208">
        <w:rPr>
          <w:szCs w:val="23"/>
        </w:rPr>
        <w:t xml:space="preserve"> </w:t>
      </w:r>
      <w:r w:rsidR="00BB5DED">
        <w:rPr>
          <w:szCs w:val="23"/>
        </w:rPr>
        <w:t>COSP</w:t>
      </w:r>
      <w:r>
        <w:rPr>
          <w:szCs w:val="23"/>
        </w:rPr>
        <w:t xml:space="preserve"> meetings</w:t>
      </w:r>
      <w:r w:rsidR="00703BD4">
        <w:rPr>
          <w:szCs w:val="23"/>
        </w:rPr>
        <w:t>,</w:t>
      </w:r>
      <w:r w:rsidR="00C16208">
        <w:rPr>
          <w:szCs w:val="23"/>
        </w:rPr>
        <w:t xml:space="preserve"> i</w:t>
      </w:r>
      <w:r w:rsidR="00B75034">
        <w:rPr>
          <w:szCs w:val="23"/>
        </w:rPr>
        <w:t>nclud</w:t>
      </w:r>
      <w:r w:rsidR="00F67144">
        <w:rPr>
          <w:szCs w:val="23"/>
        </w:rPr>
        <w:t>ing</w:t>
      </w:r>
      <w:r w:rsidR="002F06DF">
        <w:rPr>
          <w:szCs w:val="23"/>
        </w:rPr>
        <w:t xml:space="preserve"> </w:t>
      </w:r>
      <w:r w:rsidR="00BB5DED">
        <w:rPr>
          <w:szCs w:val="23"/>
        </w:rPr>
        <w:t>hosting pre-conference reception</w:t>
      </w:r>
      <w:r w:rsidR="00C16208">
        <w:rPr>
          <w:szCs w:val="23"/>
        </w:rPr>
        <w:t>s</w:t>
      </w:r>
      <w:r w:rsidR="00BB5DED">
        <w:rPr>
          <w:szCs w:val="23"/>
        </w:rPr>
        <w:t xml:space="preserve">, </w:t>
      </w:r>
      <w:r w:rsidR="002F06DF">
        <w:rPr>
          <w:szCs w:val="23"/>
        </w:rPr>
        <w:t>hosting side event</w:t>
      </w:r>
      <w:r w:rsidR="008A2BC5">
        <w:rPr>
          <w:szCs w:val="23"/>
        </w:rPr>
        <w:t>s</w:t>
      </w:r>
      <w:r w:rsidR="00A820BD">
        <w:rPr>
          <w:szCs w:val="23"/>
        </w:rPr>
        <w:t xml:space="preserve"> and </w:t>
      </w:r>
      <w:r w:rsidR="002D02AD">
        <w:rPr>
          <w:szCs w:val="23"/>
        </w:rPr>
        <w:t>meetings</w:t>
      </w:r>
      <w:r>
        <w:rPr>
          <w:szCs w:val="23"/>
        </w:rPr>
        <w:t xml:space="preserve"> and speaking at key events</w:t>
      </w:r>
      <w:r w:rsidR="00982E2F">
        <w:rPr>
          <w:szCs w:val="23"/>
        </w:rPr>
        <w:t>. For example</w:t>
      </w:r>
      <w:r w:rsidR="002D02AD">
        <w:rPr>
          <w:szCs w:val="23"/>
        </w:rPr>
        <w:t xml:space="preserve">, </w:t>
      </w:r>
      <w:r w:rsidR="00982E2F">
        <w:rPr>
          <w:szCs w:val="23"/>
        </w:rPr>
        <w:t xml:space="preserve">the Women’s Refugee Commission </w:t>
      </w:r>
      <w:r w:rsidR="008A2BC5">
        <w:rPr>
          <w:szCs w:val="23"/>
        </w:rPr>
        <w:t xml:space="preserve">(WRC) </w:t>
      </w:r>
      <w:r w:rsidR="00982E2F">
        <w:rPr>
          <w:szCs w:val="23"/>
        </w:rPr>
        <w:t xml:space="preserve">were supported to present </w:t>
      </w:r>
      <w:r w:rsidR="00796B63">
        <w:rPr>
          <w:szCs w:val="23"/>
        </w:rPr>
        <w:t xml:space="preserve">its </w:t>
      </w:r>
      <w:r w:rsidR="008A2BC5">
        <w:rPr>
          <w:szCs w:val="23"/>
        </w:rPr>
        <w:t xml:space="preserve">Australia-funded </w:t>
      </w:r>
      <w:r w:rsidR="00982E2F">
        <w:rPr>
          <w:szCs w:val="23"/>
        </w:rPr>
        <w:t xml:space="preserve">work </w:t>
      </w:r>
      <w:r w:rsidR="008A2BC5">
        <w:rPr>
          <w:szCs w:val="23"/>
        </w:rPr>
        <w:t>that</w:t>
      </w:r>
      <w:r w:rsidR="00982E2F">
        <w:rPr>
          <w:szCs w:val="23"/>
        </w:rPr>
        <w:t xml:space="preserve"> identified </w:t>
      </w:r>
      <w:r w:rsidR="008A2BC5">
        <w:rPr>
          <w:szCs w:val="23"/>
        </w:rPr>
        <w:t xml:space="preserve">a </w:t>
      </w:r>
      <w:r w:rsidR="00982E2F">
        <w:rPr>
          <w:szCs w:val="23"/>
        </w:rPr>
        <w:t>high incidence of sexual violence against women with disabilities in crisis settings. F</w:t>
      </w:r>
      <w:r w:rsidR="002F06DF">
        <w:rPr>
          <w:szCs w:val="23"/>
        </w:rPr>
        <w:t xml:space="preserve">unding </w:t>
      </w:r>
      <w:r w:rsidR="00982E2F">
        <w:rPr>
          <w:szCs w:val="23"/>
        </w:rPr>
        <w:t>was used to</w:t>
      </w:r>
      <w:r w:rsidR="00B75034">
        <w:rPr>
          <w:szCs w:val="23"/>
        </w:rPr>
        <w:t xml:space="preserve"> </w:t>
      </w:r>
      <w:r w:rsidR="002F06DF">
        <w:rPr>
          <w:szCs w:val="23"/>
        </w:rPr>
        <w:t>support IDA involvement and the UN Special Rapporteur on the Rights of Persons with Disabilities (interview</w:t>
      </w:r>
      <w:r w:rsidR="008A2BC5">
        <w:rPr>
          <w:szCs w:val="23"/>
        </w:rPr>
        <w:t>,</w:t>
      </w:r>
      <w:r w:rsidR="002F06DF">
        <w:rPr>
          <w:szCs w:val="23"/>
        </w:rPr>
        <w:t xml:space="preserve"> DFAT)</w:t>
      </w:r>
      <w:r w:rsidR="008C0F60">
        <w:rPr>
          <w:szCs w:val="23"/>
        </w:rPr>
        <w:t>. Australian representation and willingness to speak at the pre-COSP Civil Society Forum also reinforced Australia’s support for a meaningful role for DPOs in the UN system.</w:t>
      </w:r>
    </w:p>
    <w:p w14:paraId="1FD08D7B" w14:textId="77777777" w:rsidR="002D02AD" w:rsidRDefault="00A820BD" w:rsidP="002F06DF">
      <w:pPr>
        <w:rPr>
          <w:szCs w:val="23"/>
        </w:rPr>
      </w:pPr>
      <w:r>
        <w:rPr>
          <w:szCs w:val="23"/>
        </w:rPr>
        <w:t xml:space="preserve">DFAT’s advocacy around the CRPD in New York and at COSP meetings employed a broader human rights perspective that </w:t>
      </w:r>
      <w:r w:rsidR="008A2BC5">
        <w:rPr>
          <w:szCs w:val="23"/>
        </w:rPr>
        <w:t xml:space="preserve">sought </w:t>
      </w:r>
      <w:r>
        <w:rPr>
          <w:szCs w:val="23"/>
        </w:rPr>
        <w:t>to mainstream progressive language on disability through all relevant UN resolutions (interview DFAT). This approach benefited from the integration of the Australian foreign affairs and development portfolios.</w:t>
      </w:r>
    </w:p>
    <w:p w14:paraId="1ED06640" w14:textId="77777777" w:rsidR="006344D6" w:rsidRPr="00615AE1" w:rsidRDefault="006344D6" w:rsidP="00615AE1">
      <w:pPr>
        <w:pStyle w:val="GreenQuote"/>
      </w:pPr>
      <w:r w:rsidRPr="00615AE1">
        <w:t xml:space="preserve">The Australian government is one of the most effective advocates for implementation and enforcement of the CRPD. This includes both by supporting grants for local advocates and by showing leadership at the Conference of States Parties to the CRPD </w:t>
      </w:r>
      <w:r w:rsidR="008A2BC5" w:rsidRPr="00615AE1">
        <w:t xml:space="preserve">— </w:t>
      </w:r>
      <w:r w:rsidRPr="00615AE1">
        <w:rPr>
          <w:rStyle w:val="GreenQuoteattributionChar"/>
          <w:b/>
          <w:bCs/>
          <w:i w:val="0"/>
          <w:iCs/>
        </w:rPr>
        <w:t>Development agency</w:t>
      </w:r>
    </w:p>
    <w:p w14:paraId="3BEF726D" w14:textId="77777777" w:rsidR="00B75034" w:rsidRDefault="00437D9A" w:rsidP="002F06DF">
      <w:pPr>
        <w:rPr>
          <w:szCs w:val="23"/>
        </w:rPr>
      </w:pPr>
      <w:r>
        <w:rPr>
          <w:szCs w:val="23"/>
        </w:rPr>
        <w:t xml:space="preserve">DFAT </w:t>
      </w:r>
      <w:r w:rsidR="003836C4">
        <w:rPr>
          <w:szCs w:val="23"/>
        </w:rPr>
        <w:t xml:space="preserve">uses </w:t>
      </w:r>
      <w:r w:rsidR="00951C68">
        <w:rPr>
          <w:szCs w:val="23"/>
        </w:rPr>
        <w:t>its</w:t>
      </w:r>
      <w:r w:rsidR="00C41CF4">
        <w:rPr>
          <w:szCs w:val="23"/>
        </w:rPr>
        <w:t xml:space="preserve"> International Skills Development P</w:t>
      </w:r>
      <w:r>
        <w:rPr>
          <w:szCs w:val="23"/>
        </w:rPr>
        <w:t xml:space="preserve">rogram </w:t>
      </w:r>
      <w:r w:rsidR="003836C4">
        <w:rPr>
          <w:szCs w:val="23"/>
        </w:rPr>
        <w:t>to support DF</w:t>
      </w:r>
      <w:r w:rsidR="00951C68">
        <w:rPr>
          <w:szCs w:val="23"/>
        </w:rPr>
        <w:t>A</w:t>
      </w:r>
      <w:r w:rsidR="003836C4">
        <w:rPr>
          <w:szCs w:val="23"/>
        </w:rPr>
        <w:t xml:space="preserve">T </w:t>
      </w:r>
      <w:r>
        <w:rPr>
          <w:szCs w:val="23"/>
        </w:rPr>
        <w:t>staff with disabilities to participate in COSP.</w:t>
      </w:r>
      <w:r w:rsidR="00C41CF4">
        <w:rPr>
          <w:szCs w:val="23"/>
        </w:rPr>
        <w:t xml:space="preserve"> </w:t>
      </w:r>
      <w:r w:rsidR="0040611D">
        <w:rPr>
          <w:szCs w:val="23"/>
        </w:rPr>
        <w:t xml:space="preserve">The inclusion of </w:t>
      </w:r>
      <w:r w:rsidR="00951C68">
        <w:rPr>
          <w:szCs w:val="23"/>
        </w:rPr>
        <w:t xml:space="preserve">DFAT </w:t>
      </w:r>
      <w:r w:rsidR="0040611D">
        <w:rPr>
          <w:szCs w:val="23"/>
        </w:rPr>
        <w:t xml:space="preserve">officials with disabilities </w:t>
      </w:r>
      <w:r w:rsidR="00DA63C8">
        <w:rPr>
          <w:szCs w:val="23"/>
        </w:rPr>
        <w:t xml:space="preserve"> and Australia’s disability discrimination commissioner, who is himself a person with a disability </w:t>
      </w:r>
      <w:r w:rsidR="0040611D">
        <w:rPr>
          <w:szCs w:val="23"/>
        </w:rPr>
        <w:t xml:space="preserve">in the COSP10 delegation, </w:t>
      </w:r>
      <w:r w:rsidR="00DA63C8">
        <w:rPr>
          <w:szCs w:val="23"/>
        </w:rPr>
        <w:t xml:space="preserve">as well as </w:t>
      </w:r>
      <w:r w:rsidR="0040611D">
        <w:rPr>
          <w:szCs w:val="23"/>
        </w:rPr>
        <w:t>collaboration w</w:t>
      </w:r>
      <w:r w:rsidR="005129DC">
        <w:rPr>
          <w:szCs w:val="23"/>
        </w:rPr>
        <w:t>ith civil society organisations</w:t>
      </w:r>
      <w:r w:rsidR="008A2BC5">
        <w:rPr>
          <w:szCs w:val="23"/>
        </w:rPr>
        <w:t>,</w:t>
      </w:r>
      <w:r w:rsidR="005129DC">
        <w:rPr>
          <w:szCs w:val="23"/>
        </w:rPr>
        <w:t xml:space="preserve"> </w:t>
      </w:r>
      <w:r w:rsidR="00DA63C8">
        <w:rPr>
          <w:szCs w:val="23"/>
        </w:rPr>
        <w:t>were</w:t>
      </w:r>
      <w:r w:rsidR="0040611D">
        <w:rPr>
          <w:szCs w:val="23"/>
        </w:rPr>
        <w:t xml:space="preserve"> in line </w:t>
      </w:r>
      <w:r w:rsidR="00951C68">
        <w:rPr>
          <w:szCs w:val="23"/>
        </w:rPr>
        <w:t>with</w:t>
      </w:r>
      <w:r w:rsidR="005D0E8B">
        <w:rPr>
          <w:szCs w:val="23"/>
        </w:rPr>
        <w:t xml:space="preserve"> </w:t>
      </w:r>
      <w:r w:rsidR="0040611D">
        <w:rPr>
          <w:szCs w:val="23"/>
        </w:rPr>
        <w:t>the conference’s theme ‘inclusion and full participation’</w:t>
      </w:r>
      <w:r w:rsidR="00DA63C8">
        <w:rPr>
          <w:szCs w:val="23"/>
        </w:rPr>
        <w:t xml:space="preserve"> and were well regarded</w:t>
      </w:r>
      <w:r w:rsidR="005129DC">
        <w:rPr>
          <w:szCs w:val="23"/>
        </w:rPr>
        <w:t>.</w:t>
      </w:r>
    </w:p>
    <w:p w14:paraId="6C059CE2" w14:textId="77777777" w:rsidR="008C39D6" w:rsidRDefault="002F06DF" w:rsidP="008C39D6">
      <w:pPr>
        <w:rPr>
          <w:szCs w:val="23"/>
        </w:rPr>
      </w:pPr>
      <w:r>
        <w:rPr>
          <w:szCs w:val="23"/>
        </w:rPr>
        <w:t>About 95</w:t>
      </w:r>
      <w:r w:rsidR="008A2BC5">
        <w:rPr>
          <w:szCs w:val="23"/>
        </w:rPr>
        <w:t xml:space="preserve"> per cent</w:t>
      </w:r>
      <w:r>
        <w:rPr>
          <w:szCs w:val="23"/>
        </w:rPr>
        <w:t xml:space="preserve"> of </w:t>
      </w:r>
      <w:r w:rsidR="00E0680D">
        <w:rPr>
          <w:szCs w:val="23"/>
        </w:rPr>
        <w:t xml:space="preserve">the 24 </w:t>
      </w:r>
      <w:r w:rsidR="00B75034">
        <w:rPr>
          <w:szCs w:val="23"/>
        </w:rPr>
        <w:t xml:space="preserve">survey </w:t>
      </w:r>
      <w:r>
        <w:rPr>
          <w:szCs w:val="23"/>
        </w:rPr>
        <w:t xml:space="preserve">respondents who provided ratings </w:t>
      </w:r>
      <w:r w:rsidR="008A2BC5">
        <w:rPr>
          <w:szCs w:val="23"/>
        </w:rPr>
        <w:t xml:space="preserve">assessed </w:t>
      </w:r>
      <w:r w:rsidR="00412CD6">
        <w:rPr>
          <w:szCs w:val="23"/>
        </w:rPr>
        <w:t>Australian</w:t>
      </w:r>
      <w:r>
        <w:rPr>
          <w:szCs w:val="23"/>
        </w:rPr>
        <w:t xml:space="preserve"> efforts to support the CRPD as significant or very significant </w:t>
      </w:r>
      <w:r w:rsidRPr="00B75034">
        <w:rPr>
          <w:szCs w:val="23"/>
        </w:rPr>
        <w:t>(</w:t>
      </w:r>
      <w:r w:rsidR="00B46DDE">
        <w:rPr>
          <w:szCs w:val="23"/>
        </w:rPr>
        <w:t>Figure 9</w:t>
      </w:r>
      <w:r w:rsidRPr="00B75034">
        <w:rPr>
          <w:szCs w:val="23"/>
        </w:rPr>
        <w:t>).</w:t>
      </w:r>
    </w:p>
    <w:p w14:paraId="2E606969" w14:textId="77777777" w:rsidR="00481B30" w:rsidRDefault="00BC0770" w:rsidP="009F3D9C">
      <w:pPr>
        <w:pStyle w:val="FigandTableHeader"/>
      </w:pPr>
      <w:r>
        <w:t>Figure 9</w:t>
      </w:r>
      <w:r w:rsidR="004730EC">
        <w:t xml:space="preserve">: </w:t>
      </w:r>
      <w:r w:rsidR="004374B1">
        <w:t xml:space="preserve">Extent of Australian support </w:t>
      </w:r>
      <w:r w:rsidR="00F62014">
        <w:t>for</w:t>
      </w:r>
      <w:r w:rsidR="004374B1">
        <w:t xml:space="preserve"> the CRPD</w:t>
      </w:r>
    </w:p>
    <w:p w14:paraId="2083C1AF" w14:textId="1D507096" w:rsidR="00181EDB" w:rsidRDefault="00181EDB" w:rsidP="009F3D9C">
      <w:pPr>
        <w:pStyle w:val="FigandTableHeader"/>
      </w:pPr>
      <w:r>
        <w:rPr>
          <w:noProof/>
          <w:lang w:eastAsia="en-AU"/>
        </w:rPr>
        <w:drawing>
          <wp:inline distT="0" distB="0" distL="0" distR="0" wp14:anchorId="31FBDEDE" wp14:editId="2EBB1499">
            <wp:extent cx="3529584" cy="1706880"/>
            <wp:effectExtent l="0" t="0" r="1270" b="0"/>
            <wp:docPr id="42" name="Picture 42" descr="55% of survey respondents assessed the extent of Australia’s support for the CRPD as very significant; 41% significant and 5% lim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9.png"/>
                    <pic:cNvPicPr/>
                  </pic:nvPicPr>
                  <pic:blipFill>
                    <a:blip r:embed="rId33">
                      <a:extLst>
                        <a:ext uri="{28A0092B-C50C-407E-A947-70E740481C1C}">
                          <a14:useLocalDpi xmlns:a14="http://schemas.microsoft.com/office/drawing/2010/main" val="0"/>
                        </a:ext>
                      </a:extLst>
                    </a:blip>
                    <a:stretch>
                      <a:fillRect/>
                    </a:stretch>
                  </pic:blipFill>
                  <pic:spPr>
                    <a:xfrm>
                      <a:off x="0" y="0"/>
                      <a:ext cx="3529584" cy="1706880"/>
                    </a:xfrm>
                    <a:prstGeom prst="rect">
                      <a:avLst/>
                    </a:prstGeom>
                  </pic:spPr>
                </pic:pic>
              </a:graphicData>
            </a:graphic>
          </wp:inline>
        </w:drawing>
      </w:r>
    </w:p>
    <w:p w14:paraId="43B8BCC8" w14:textId="4080993E" w:rsidR="00BC0770" w:rsidRDefault="00BC0770" w:rsidP="002F06DF">
      <w:pPr>
        <w:rPr>
          <w:szCs w:val="23"/>
        </w:rPr>
        <w:sectPr w:rsidR="00BC0770" w:rsidSect="00F21EFA">
          <w:pgSz w:w="12240" w:h="15840"/>
          <w:pgMar w:top="851" w:right="851" w:bottom="1418" w:left="851" w:header="510" w:footer="505" w:gutter="0"/>
          <w:cols w:space="720"/>
          <w:titlePg/>
          <w:docGrid w:linePitch="360"/>
        </w:sectPr>
      </w:pPr>
    </w:p>
    <w:p w14:paraId="212F241E" w14:textId="77777777" w:rsidR="00516916" w:rsidRDefault="00516916" w:rsidP="002F06DF">
      <w:pPr>
        <w:rPr>
          <w:szCs w:val="23"/>
        </w:rPr>
      </w:pPr>
    </w:p>
    <w:p w14:paraId="2889561C" w14:textId="77777777" w:rsidR="002F06DF" w:rsidRDefault="00F62014" w:rsidP="00806EF5">
      <w:pPr>
        <w:pStyle w:val="ChapterHead"/>
        <w:framePr w:wrap="around" w:hAnchor="page" w:x="841" w:y="1876"/>
        <w:ind w:left="360"/>
      </w:pPr>
      <w:bookmarkStart w:id="42" w:name="_Toc497738332"/>
      <w:bookmarkStart w:id="43" w:name="_Toc514934035"/>
      <w:r>
        <w:t xml:space="preserve">3. </w:t>
      </w:r>
      <w:r w:rsidR="002F06DF" w:rsidRPr="008D2142">
        <w:t>Building the capacity of DPOs</w:t>
      </w:r>
      <w:bookmarkEnd w:id="42"/>
      <w:bookmarkEnd w:id="43"/>
      <w:r w:rsidR="002F06DF" w:rsidRPr="008D2142">
        <w:t xml:space="preserve"> </w:t>
      </w:r>
    </w:p>
    <w:p w14:paraId="37B94764" w14:textId="77777777" w:rsidR="002F06DF" w:rsidRPr="00491743" w:rsidRDefault="002F06DF" w:rsidP="002F06DF">
      <w:pPr>
        <w:rPr>
          <w:szCs w:val="23"/>
        </w:rPr>
      </w:pPr>
      <w:r w:rsidRPr="00491743">
        <w:rPr>
          <w:szCs w:val="23"/>
        </w:rPr>
        <w:t xml:space="preserve">DFAT has </w:t>
      </w:r>
      <w:r w:rsidR="002811C6">
        <w:rPr>
          <w:szCs w:val="23"/>
        </w:rPr>
        <w:t>established</w:t>
      </w:r>
      <w:r w:rsidRPr="00491743">
        <w:rPr>
          <w:szCs w:val="23"/>
        </w:rPr>
        <w:t xml:space="preserve"> and draws on a range of strategic partnerships </w:t>
      </w:r>
      <w:r w:rsidR="00EA0636">
        <w:rPr>
          <w:szCs w:val="23"/>
        </w:rPr>
        <w:t>with DPOs</w:t>
      </w:r>
      <w:r w:rsidR="00D532D1">
        <w:rPr>
          <w:szCs w:val="23"/>
        </w:rPr>
        <w:t xml:space="preserve"> and disability</w:t>
      </w:r>
      <w:r w:rsidR="002811C6">
        <w:rPr>
          <w:szCs w:val="23"/>
        </w:rPr>
        <w:t>-focused</w:t>
      </w:r>
      <w:r w:rsidR="00D532D1">
        <w:rPr>
          <w:szCs w:val="23"/>
        </w:rPr>
        <w:t xml:space="preserve"> organisations</w:t>
      </w:r>
      <w:r w:rsidR="00EA0636">
        <w:rPr>
          <w:szCs w:val="23"/>
        </w:rPr>
        <w:t xml:space="preserve"> </w:t>
      </w:r>
      <w:r w:rsidRPr="00491743">
        <w:rPr>
          <w:szCs w:val="23"/>
        </w:rPr>
        <w:t>to</w:t>
      </w:r>
      <w:r>
        <w:rPr>
          <w:szCs w:val="23"/>
        </w:rPr>
        <w:t xml:space="preserve"> implement its advocacy agenda. </w:t>
      </w:r>
      <w:r w:rsidRPr="00491743">
        <w:rPr>
          <w:szCs w:val="23"/>
        </w:rPr>
        <w:t xml:space="preserve">This includes </w:t>
      </w:r>
      <w:r w:rsidR="00675688">
        <w:rPr>
          <w:szCs w:val="23"/>
        </w:rPr>
        <w:t>work</w:t>
      </w:r>
      <w:r w:rsidR="00A665CC">
        <w:rPr>
          <w:szCs w:val="23"/>
        </w:rPr>
        <w:t xml:space="preserve"> </w:t>
      </w:r>
      <w:r w:rsidRPr="00491743">
        <w:rPr>
          <w:szCs w:val="23"/>
        </w:rPr>
        <w:t>to build the capacity of</w:t>
      </w:r>
      <w:r w:rsidR="00EA0636">
        <w:rPr>
          <w:szCs w:val="23"/>
        </w:rPr>
        <w:t xml:space="preserve"> and support the advocacy of</w:t>
      </w:r>
      <w:r w:rsidRPr="00491743">
        <w:rPr>
          <w:szCs w:val="23"/>
        </w:rPr>
        <w:t xml:space="preserve"> </w:t>
      </w:r>
      <w:r w:rsidR="002811C6">
        <w:rPr>
          <w:szCs w:val="23"/>
        </w:rPr>
        <w:t xml:space="preserve">these </w:t>
      </w:r>
      <w:r w:rsidR="00630E23">
        <w:rPr>
          <w:szCs w:val="23"/>
        </w:rPr>
        <w:t>organisations operating</w:t>
      </w:r>
      <w:r w:rsidR="00EA0636">
        <w:rPr>
          <w:szCs w:val="23"/>
        </w:rPr>
        <w:t xml:space="preserve"> at the global and </w:t>
      </w:r>
      <w:r w:rsidRPr="00491743">
        <w:rPr>
          <w:szCs w:val="23"/>
        </w:rPr>
        <w:t>regional levels (interview</w:t>
      </w:r>
      <w:r w:rsidR="002811C6">
        <w:rPr>
          <w:szCs w:val="23"/>
        </w:rPr>
        <w:t>,</w:t>
      </w:r>
      <w:r w:rsidRPr="00491743">
        <w:rPr>
          <w:szCs w:val="23"/>
        </w:rPr>
        <w:t xml:space="preserve"> </w:t>
      </w:r>
      <w:r w:rsidR="007D237C">
        <w:rPr>
          <w:szCs w:val="23"/>
        </w:rPr>
        <w:t>DFAT staff).</w:t>
      </w:r>
      <w:r w:rsidRPr="00491743">
        <w:rPr>
          <w:szCs w:val="23"/>
        </w:rPr>
        <w:t>Th</w:t>
      </w:r>
      <w:r w:rsidR="00951C68">
        <w:rPr>
          <w:szCs w:val="23"/>
        </w:rPr>
        <w:t>e evaluation found that t</w:t>
      </w:r>
      <w:r w:rsidR="00AF4A92">
        <w:rPr>
          <w:szCs w:val="23"/>
        </w:rPr>
        <w:t>h</w:t>
      </w:r>
      <w:r w:rsidRPr="00491743">
        <w:rPr>
          <w:szCs w:val="23"/>
        </w:rPr>
        <w:t>rough these partnerships</w:t>
      </w:r>
      <w:r w:rsidR="002811C6">
        <w:rPr>
          <w:szCs w:val="23"/>
        </w:rPr>
        <w:t>,</w:t>
      </w:r>
      <w:r w:rsidRPr="00491743">
        <w:rPr>
          <w:szCs w:val="23"/>
        </w:rPr>
        <w:t xml:space="preserve"> DFAT:</w:t>
      </w:r>
    </w:p>
    <w:p w14:paraId="59F48B49" w14:textId="77777777" w:rsidR="002F06DF" w:rsidRPr="00491743" w:rsidRDefault="002811C6" w:rsidP="004A1C8C">
      <w:pPr>
        <w:numPr>
          <w:ilvl w:val="0"/>
          <w:numId w:val="1"/>
        </w:numPr>
        <w:contextualSpacing/>
        <w:rPr>
          <w:szCs w:val="23"/>
        </w:rPr>
      </w:pPr>
      <w:bookmarkStart w:id="44" w:name="_Hlk496438169"/>
      <w:r>
        <w:rPr>
          <w:szCs w:val="23"/>
        </w:rPr>
        <w:t>H</w:t>
      </w:r>
      <w:r w:rsidR="002F06DF" w:rsidRPr="00491743">
        <w:rPr>
          <w:szCs w:val="23"/>
        </w:rPr>
        <w:t xml:space="preserve">elped build the capacity of DPOs to </w:t>
      </w:r>
      <w:r>
        <w:rPr>
          <w:szCs w:val="23"/>
        </w:rPr>
        <w:t>advance</w:t>
      </w:r>
      <w:r w:rsidR="002F06DF" w:rsidRPr="00491743">
        <w:rPr>
          <w:szCs w:val="23"/>
        </w:rPr>
        <w:t xml:space="preserve"> their own advocacy agendas, thereby e</w:t>
      </w:r>
      <w:r w:rsidR="001B0444">
        <w:rPr>
          <w:szCs w:val="23"/>
        </w:rPr>
        <w:t>xtending its own advocacy reach</w:t>
      </w:r>
    </w:p>
    <w:p w14:paraId="1590660F" w14:textId="77777777" w:rsidR="002F06DF" w:rsidRPr="00491743" w:rsidRDefault="002811C6" w:rsidP="004A1C8C">
      <w:pPr>
        <w:numPr>
          <w:ilvl w:val="0"/>
          <w:numId w:val="1"/>
        </w:numPr>
        <w:contextualSpacing/>
        <w:rPr>
          <w:szCs w:val="23"/>
        </w:rPr>
      </w:pPr>
      <w:r>
        <w:rPr>
          <w:szCs w:val="23"/>
        </w:rPr>
        <w:t>F</w:t>
      </w:r>
      <w:r w:rsidR="002F06DF" w:rsidRPr="00491743">
        <w:rPr>
          <w:szCs w:val="23"/>
        </w:rPr>
        <w:t>acilitated DPO engagement in major development process</w:t>
      </w:r>
      <w:r w:rsidR="009C38A5">
        <w:rPr>
          <w:szCs w:val="23"/>
        </w:rPr>
        <w:t>es</w:t>
      </w:r>
      <w:r w:rsidR="002F06DF" w:rsidRPr="00491743">
        <w:rPr>
          <w:szCs w:val="23"/>
        </w:rPr>
        <w:t xml:space="preserve"> and brokered DPO partnerships with other development actors, thereby increasing its own influence and effectiveness while giving practical expression to its commitment to work in line with the principle o</w:t>
      </w:r>
      <w:r w:rsidR="001B0444">
        <w:rPr>
          <w:szCs w:val="23"/>
        </w:rPr>
        <w:t xml:space="preserve">f </w:t>
      </w:r>
      <w:r w:rsidR="001B0444" w:rsidRPr="00731119">
        <w:rPr>
          <w:i/>
          <w:szCs w:val="23"/>
        </w:rPr>
        <w:t>‘</w:t>
      </w:r>
      <w:r w:rsidR="00812C2B" w:rsidRPr="00731119">
        <w:rPr>
          <w:i/>
          <w:szCs w:val="23"/>
        </w:rPr>
        <w:t>N</w:t>
      </w:r>
      <w:r w:rsidR="001B0444" w:rsidRPr="00731119">
        <w:rPr>
          <w:i/>
          <w:szCs w:val="23"/>
        </w:rPr>
        <w:t>othing about us without us’</w:t>
      </w:r>
      <w:r w:rsidR="002F06DF" w:rsidRPr="00491743">
        <w:rPr>
          <w:szCs w:val="23"/>
        </w:rPr>
        <w:t xml:space="preserve"> </w:t>
      </w:r>
    </w:p>
    <w:bookmarkEnd w:id="44"/>
    <w:p w14:paraId="5FA80E8F" w14:textId="77777777" w:rsidR="00EA0636" w:rsidRDefault="00812C2B" w:rsidP="004A1C8C">
      <w:pPr>
        <w:numPr>
          <w:ilvl w:val="0"/>
          <w:numId w:val="1"/>
        </w:numPr>
        <w:contextualSpacing/>
        <w:rPr>
          <w:szCs w:val="23"/>
        </w:rPr>
      </w:pPr>
      <w:r>
        <w:rPr>
          <w:szCs w:val="23"/>
        </w:rPr>
        <w:t>S</w:t>
      </w:r>
      <w:r w:rsidR="00EA0636" w:rsidRPr="00491743">
        <w:rPr>
          <w:szCs w:val="23"/>
        </w:rPr>
        <w:t>upport</w:t>
      </w:r>
      <w:r w:rsidR="00EA0636">
        <w:rPr>
          <w:szCs w:val="23"/>
        </w:rPr>
        <w:t>ed</w:t>
      </w:r>
      <w:r w:rsidR="00EA0636" w:rsidRPr="00491743">
        <w:rPr>
          <w:szCs w:val="23"/>
        </w:rPr>
        <w:t xml:space="preserve"> DPOs to engage in UN system reform processes</w:t>
      </w:r>
    </w:p>
    <w:p w14:paraId="4D437E3B" w14:textId="77777777" w:rsidR="002F06DF" w:rsidRPr="00491743" w:rsidRDefault="00812C2B" w:rsidP="004A1C8C">
      <w:pPr>
        <w:numPr>
          <w:ilvl w:val="0"/>
          <w:numId w:val="1"/>
        </w:numPr>
        <w:contextualSpacing/>
        <w:rPr>
          <w:szCs w:val="23"/>
        </w:rPr>
      </w:pPr>
      <w:r>
        <w:rPr>
          <w:szCs w:val="23"/>
        </w:rPr>
        <w:t>S</w:t>
      </w:r>
      <w:r w:rsidR="002F06DF" w:rsidRPr="00491743">
        <w:rPr>
          <w:szCs w:val="23"/>
        </w:rPr>
        <w:t xml:space="preserve">trengthened its own understanding of and technical competence in </w:t>
      </w:r>
      <w:r w:rsidR="001B0444">
        <w:rPr>
          <w:szCs w:val="23"/>
        </w:rPr>
        <w:t>disability-inclusive</w:t>
      </w:r>
      <w:r w:rsidR="002F06DF" w:rsidRPr="00491743">
        <w:rPr>
          <w:szCs w:val="23"/>
        </w:rPr>
        <w:t xml:space="preserve"> development; and</w:t>
      </w:r>
    </w:p>
    <w:p w14:paraId="314E880F" w14:textId="77777777" w:rsidR="002F06DF" w:rsidRDefault="00812C2B" w:rsidP="004A1C8C">
      <w:pPr>
        <w:numPr>
          <w:ilvl w:val="0"/>
          <w:numId w:val="1"/>
        </w:numPr>
        <w:contextualSpacing/>
        <w:rPr>
          <w:szCs w:val="23"/>
        </w:rPr>
      </w:pPr>
      <w:r>
        <w:rPr>
          <w:szCs w:val="23"/>
        </w:rPr>
        <w:t>E</w:t>
      </w:r>
      <w:r w:rsidR="002F06DF" w:rsidRPr="00491743">
        <w:rPr>
          <w:szCs w:val="23"/>
        </w:rPr>
        <w:t xml:space="preserve">stablished a positive </w:t>
      </w:r>
      <w:r w:rsidR="00437D9A">
        <w:rPr>
          <w:szCs w:val="23"/>
        </w:rPr>
        <w:t>reputation</w:t>
      </w:r>
      <w:r w:rsidR="002F06DF" w:rsidRPr="00491743">
        <w:rPr>
          <w:szCs w:val="23"/>
        </w:rPr>
        <w:t xml:space="preserve"> as </w:t>
      </w:r>
      <w:r w:rsidR="00437D9A">
        <w:rPr>
          <w:szCs w:val="23"/>
        </w:rPr>
        <w:t xml:space="preserve">a </w:t>
      </w:r>
      <w:r w:rsidR="002F06DF" w:rsidRPr="00491743">
        <w:rPr>
          <w:szCs w:val="23"/>
        </w:rPr>
        <w:t>committed and innovative global leader.</w:t>
      </w:r>
    </w:p>
    <w:p w14:paraId="2CC66D22" w14:textId="77777777" w:rsidR="0043384D" w:rsidRDefault="002F06DF" w:rsidP="0043384D">
      <w:pPr>
        <w:pStyle w:val="GreenQuote"/>
        <w:spacing w:before="0" w:after="0"/>
        <w:rPr>
          <w:rStyle w:val="GreenQuoteattributionChar"/>
          <w:b/>
          <w:bCs/>
          <w:i w:val="0"/>
          <w:iCs/>
        </w:rPr>
      </w:pPr>
      <w:r w:rsidRPr="00615AE1">
        <w:t xml:space="preserve">Through </w:t>
      </w:r>
      <w:r w:rsidR="00575825" w:rsidRPr="00615AE1">
        <w:t>DFAT support for DPOs our voices are now heard. We are changing policies, holding governments to account and lobbying for increased funding</w:t>
      </w:r>
      <w:r w:rsidR="00812C2B" w:rsidRPr="00615AE1">
        <w:t xml:space="preserve"> —</w:t>
      </w:r>
      <w:r w:rsidR="00575825" w:rsidRPr="00615AE1">
        <w:t xml:space="preserve"> </w:t>
      </w:r>
      <w:r w:rsidRPr="00615AE1">
        <w:rPr>
          <w:rStyle w:val="GreenQuoteattributionChar"/>
          <w:b/>
          <w:bCs/>
          <w:i w:val="0"/>
          <w:iCs/>
        </w:rPr>
        <w:t>DPO</w:t>
      </w:r>
    </w:p>
    <w:p w14:paraId="53558858" w14:textId="77777777" w:rsidR="007D237C" w:rsidRDefault="002F06DF" w:rsidP="0043384D">
      <w:pPr>
        <w:pStyle w:val="GreenQuote"/>
        <w:spacing w:before="0" w:after="0"/>
      </w:pPr>
      <w:r w:rsidRPr="00615AE1">
        <w:rPr>
          <w:rStyle w:val="GreenQuoteattributionChar"/>
          <w:b/>
          <w:iCs/>
          <w:sz w:val="24"/>
        </w:rPr>
        <w:t xml:space="preserve"> </w:t>
      </w:r>
    </w:p>
    <w:p w14:paraId="135C6D64" w14:textId="77777777" w:rsidR="002F06DF" w:rsidRPr="007D237C" w:rsidRDefault="002F06DF" w:rsidP="00615AE1">
      <w:pPr>
        <w:pStyle w:val="GreenQuote"/>
        <w:rPr>
          <w:rStyle w:val="GreenQuoteattributionChar"/>
          <w:b/>
          <w:iCs/>
          <w:sz w:val="24"/>
        </w:rPr>
      </w:pPr>
      <w:r w:rsidRPr="00615AE1">
        <w:t>Our partnership with Aus</w:t>
      </w:r>
      <w:r w:rsidR="00EA0636" w:rsidRPr="00615AE1">
        <w:t>tralia is much mo</w:t>
      </w:r>
      <w:r w:rsidR="00575825" w:rsidRPr="00615AE1">
        <w:t>re than funding</w:t>
      </w:r>
      <w:r w:rsidR="00812C2B" w:rsidRPr="00615AE1">
        <w:t xml:space="preserve"> —</w:t>
      </w:r>
      <w:r w:rsidR="00EA0636" w:rsidRPr="00615AE1">
        <w:t xml:space="preserve"> </w:t>
      </w:r>
      <w:r w:rsidRPr="00615AE1">
        <w:rPr>
          <w:rStyle w:val="GreenQuoteattributionChar"/>
          <w:b/>
          <w:bCs/>
          <w:i w:val="0"/>
          <w:iCs/>
        </w:rPr>
        <w:t>DPO</w:t>
      </w:r>
    </w:p>
    <w:p w14:paraId="5BDD4B80" w14:textId="77777777" w:rsidR="00777A19" w:rsidRDefault="002F06DF" w:rsidP="00BE30B3">
      <w:pPr>
        <w:spacing w:after="360"/>
        <w:rPr>
          <w:szCs w:val="23"/>
        </w:rPr>
      </w:pPr>
      <w:r>
        <w:rPr>
          <w:szCs w:val="23"/>
        </w:rPr>
        <w:t>Overall</w:t>
      </w:r>
      <w:r w:rsidR="00812C2B">
        <w:rPr>
          <w:szCs w:val="23"/>
        </w:rPr>
        <w:t>,</w:t>
      </w:r>
      <w:r>
        <w:rPr>
          <w:szCs w:val="23"/>
        </w:rPr>
        <w:t xml:space="preserve"> the</w:t>
      </w:r>
      <w:r w:rsidR="00EA0636">
        <w:rPr>
          <w:szCs w:val="23"/>
        </w:rPr>
        <w:t xml:space="preserve"> evaluation found </w:t>
      </w:r>
      <w:r>
        <w:rPr>
          <w:szCs w:val="23"/>
        </w:rPr>
        <w:t xml:space="preserve">strong evidence that DFAT has </w:t>
      </w:r>
      <w:r w:rsidR="00EA0636">
        <w:rPr>
          <w:szCs w:val="23"/>
        </w:rPr>
        <w:t xml:space="preserve">supported and </w:t>
      </w:r>
      <w:r>
        <w:rPr>
          <w:szCs w:val="23"/>
        </w:rPr>
        <w:t>effectively b</w:t>
      </w:r>
      <w:r w:rsidR="00EA0636">
        <w:rPr>
          <w:szCs w:val="23"/>
        </w:rPr>
        <w:t xml:space="preserve">uilt the capacity </w:t>
      </w:r>
      <w:r w:rsidR="00951C68">
        <w:rPr>
          <w:szCs w:val="23"/>
        </w:rPr>
        <w:t>of DPOs</w:t>
      </w:r>
      <w:r w:rsidR="00812C2B">
        <w:rPr>
          <w:szCs w:val="23"/>
        </w:rPr>
        <w:t>,</w:t>
      </w:r>
      <w:r>
        <w:rPr>
          <w:szCs w:val="23"/>
        </w:rPr>
        <w:t xml:space="preserve"> </w:t>
      </w:r>
      <w:r w:rsidR="00EA0636">
        <w:rPr>
          <w:szCs w:val="23"/>
        </w:rPr>
        <w:t>which has</w:t>
      </w:r>
      <w:r>
        <w:rPr>
          <w:szCs w:val="23"/>
        </w:rPr>
        <w:t xml:space="preserve"> strengthened</w:t>
      </w:r>
      <w:r w:rsidR="00EA0636">
        <w:rPr>
          <w:szCs w:val="23"/>
        </w:rPr>
        <w:t xml:space="preserve"> their advocacy</w:t>
      </w:r>
      <w:r w:rsidR="00812C2B">
        <w:rPr>
          <w:szCs w:val="23"/>
        </w:rPr>
        <w:t xml:space="preserve"> activities</w:t>
      </w:r>
      <w:r>
        <w:rPr>
          <w:szCs w:val="23"/>
        </w:rPr>
        <w:t xml:space="preserve">. </w:t>
      </w:r>
      <w:r w:rsidR="00EA0636">
        <w:rPr>
          <w:szCs w:val="23"/>
        </w:rPr>
        <w:t>O</w:t>
      </w:r>
      <w:r>
        <w:rPr>
          <w:szCs w:val="23"/>
        </w:rPr>
        <w:t xml:space="preserve">ver </w:t>
      </w:r>
      <w:r w:rsidRPr="005C2221">
        <w:rPr>
          <w:szCs w:val="23"/>
        </w:rPr>
        <w:t>95</w:t>
      </w:r>
      <w:r w:rsidR="00812C2B">
        <w:rPr>
          <w:szCs w:val="23"/>
        </w:rPr>
        <w:t xml:space="preserve"> per cent</w:t>
      </w:r>
      <w:r w:rsidRPr="005C2221">
        <w:rPr>
          <w:szCs w:val="23"/>
        </w:rPr>
        <w:t xml:space="preserve"> of </w:t>
      </w:r>
      <w:r w:rsidR="00E0680D">
        <w:rPr>
          <w:szCs w:val="23"/>
        </w:rPr>
        <w:t xml:space="preserve">27 </w:t>
      </w:r>
      <w:r w:rsidRPr="005C2221">
        <w:rPr>
          <w:szCs w:val="23"/>
        </w:rPr>
        <w:t xml:space="preserve">survey </w:t>
      </w:r>
      <w:r w:rsidR="00EA0636">
        <w:rPr>
          <w:szCs w:val="23"/>
        </w:rPr>
        <w:t>respondent</w:t>
      </w:r>
      <w:r w:rsidR="00951C68">
        <w:rPr>
          <w:szCs w:val="23"/>
        </w:rPr>
        <w:t>s</w:t>
      </w:r>
      <w:r w:rsidR="00630E23">
        <w:rPr>
          <w:szCs w:val="23"/>
        </w:rPr>
        <w:t xml:space="preserve"> who provided ratings felt</w:t>
      </w:r>
      <w:r w:rsidR="00EA0636">
        <w:rPr>
          <w:szCs w:val="23"/>
        </w:rPr>
        <w:t xml:space="preserve"> the level of Australian support for DPOs was either significant or highly significant and more than 8</w:t>
      </w:r>
      <w:r w:rsidRPr="005C2221">
        <w:rPr>
          <w:szCs w:val="23"/>
        </w:rPr>
        <w:t>0</w:t>
      </w:r>
      <w:r w:rsidR="00812C2B">
        <w:rPr>
          <w:szCs w:val="23"/>
        </w:rPr>
        <w:t xml:space="preserve"> per cent</w:t>
      </w:r>
      <w:r w:rsidRPr="005C2221">
        <w:rPr>
          <w:szCs w:val="23"/>
        </w:rPr>
        <w:t xml:space="preserve"> </w:t>
      </w:r>
      <w:r w:rsidR="00E0680D">
        <w:rPr>
          <w:szCs w:val="23"/>
        </w:rPr>
        <w:t xml:space="preserve">of 23 respondents </w:t>
      </w:r>
      <w:r w:rsidR="00EA0636">
        <w:rPr>
          <w:szCs w:val="23"/>
        </w:rPr>
        <w:t>felt this</w:t>
      </w:r>
      <w:r w:rsidRPr="005C2221">
        <w:rPr>
          <w:szCs w:val="23"/>
        </w:rPr>
        <w:t xml:space="preserve"> support wa</w:t>
      </w:r>
      <w:r w:rsidR="00D532D1">
        <w:rPr>
          <w:szCs w:val="23"/>
        </w:rPr>
        <w:t>s effective or highly effective (</w:t>
      </w:r>
      <w:r w:rsidR="00B46DDE">
        <w:rPr>
          <w:szCs w:val="23"/>
        </w:rPr>
        <w:t xml:space="preserve">Figures 10 </w:t>
      </w:r>
      <w:r w:rsidR="00812C2B">
        <w:rPr>
          <w:szCs w:val="23"/>
        </w:rPr>
        <w:t>and</w:t>
      </w:r>
      <w:r w:rsidR="00B46DDE">
        <w:rPr>
          <w:szCs w:val="23"/>
        </w:rPr>
        <w:t xml:space="preserve"> 11</w:t>
      </w:r>
      <w:r w:rsidR="00D532D1">
        <w:rPr>
          <w:szCs w:val="23"/>
        </w:rPr>
        <w:t>).</w:t>
      </w:r>
    </w:p>
    <w:p w14:paraId="53A653DA" w14:textId="77777777" w:rsidR="00CB7967" w:rsidRDefault="00CB7967" w:rsidP="00BE30B3">
      <w:pPr>
        <w:spacing w:after="360"/>
        <w:rPr>
          <w:szCs w:val="23"/>
        </w:rPr>
      </w:pPr>
    </w:p>
    <w:p w14:paraId="2EEBB0AE" w14:textId="77777777" w:rsidR="00CB7967" w:rsidRDefault="00CB7967" w:rsidP="003068CD">
      <w:pPr>
        <w:spacing w:after="360"/>
        <w:rPr>
          <w:i/>
          <w:szCs w:val="23"/>
        </w:rPr>
      </w:pPr>
    </w:p>
    <w:p w14:paraId="22E5DEED" w14:textId="051ACA12" w:rsidR="007153E1" w:rsidRDefault="00CB7967" w:rsidP="003068CD">
      <w:pPr>
        <w:spacing w:after="360"/>
        <w:rPr>
          <w:i/>
          <w:szCs w:val="23"/>
        </w:rPr>
      </w:pPr>
      <w:r>
        <w:rPr>
          <w:noProof/>
          <w:lang w:eastAsia="en-AU"/>
        </w:rPr>
        <mc:AlternateContent>
          <mc:Choice Requires="wps">
            <w:drawing>
              <wp:anchor distT="0" distB="0" distL="114300" distR="114300" simplePos="0" relativeHeight="251662336" behindDoc="0" locked="0" layoutInCell="1" allowOverlap="1" wp14:anchorId="25488954" wp14:editId="6AC93308">
                <wp:simplePos x="0" y="0"/>
                <wp:positionH relativeFrom="margin">
                  <wp:posOffset>2717165</wp:posOffset>
                </wp:positionH>
                <wp:positionV relativeFrom="paragraph">
                  <wp:posOffset>-191135</wp:posOffset>
                </wp:positionV>
                <wp:extent cx="3173095" cy="281940"/>
                <wp:effectExtent l="0" t="0" r="1905" b="0"/>
                <wp:wrapNone/>
                <wp:docPr id="39" name="Text Box 39"/>
                <wp:cNvGraphicFramePr/>
                <a:graphic xmlns:a="http://schemas.openxmlformats.org/drawingml/2006/main">
                  <a:graphicData uri="http://schemas.microsoft.com/office/word/2010/wordprocessingShape">
                    <wps:wsp>
                      <wps:cNvSpPr txBox="1"/>
                      <wps:spPr>
                        <a:xfrm>
                          <a:off x="0" y="0"/>
                          <a:ext cx="3173095" cy="281940"/>
                        </a:xfrm>
                        <a:prstGeom prst="rect">
                          <a:avLst/>
                        </a:prstGeom>
                        <a:solidFill>
                          <a:schemeClr val="lt1"/>
                        </a:solidFill>
                        <a:ln w="6350">
                          <a:noFill/>
                        </a:ln>
                      </wps:spPr>
                      <wps:txbx>
                        <w:txbxContent>
                          <w:p w14:paraId="3AC213FA" w14:textId="77777777" w:rsidR="00746A29" w:rsidRPr="003068CD" w:rsidRDefault="00746A29" w:rsidP="002F06DF">
                            <w:pPr>
                              <w:rPr>
                                <w:rFonts w:ascii="Calibri" w:eastAsia="Times New Roman" w:hAnsi="Calibri" w:cs="Calibri"/>
                                <w:b/>
                                <w:bCs/>
                                <w:sz w:val="20"/>
                                <w:szCs w:val="20"/>
                                <w:lang w:eastAsia="en-AU"/>
                              </w:rPr>
                            </w:pPr>
                            <w:r w:rsidRPr="003068CD">
                              <w:rPr>
                                <w:rFonts w:ascii="Calibri" w:eastAsia="Times New Roman" w:hAnsi="Calibri" w:cs="Calibri"/>
                                <w:b/>
                                <w:bCs/>
                                <w:sz w:val="20"/>
                                <w:szCs w:val="20"/>
                                <w:lang w:eastAsia="en-AU"/>
                              </w:rPr>
                              <w:t>Figure 11: Effectiveness of Australian support for DPOs</w:t>
                            </w:r>
                          </w:p>
                          <w:p w14:paraId="42852EBE" w14:textId="77777777" w:rsidR="00746A29" w:rsidRDefault="00746A29" w:rsidP="002F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8954" id="Text Box 39" o:spid="_x0000_s1032" type="#_x0000_t202" style="position:absolute;margin-left:213.95pt;margin-top:-15.05pt;width:249.85pt;height:22.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" fillcolor="white [3201]" stroked="f" strokeweight=".5pt">
                <v:textbox>
                  <w:txbxContent>
                    <w:p w14:paraId="3AC213FA" w14:textId="77777777" w:rsidR="00746A29" w:rsidRPr="003068CD" w:rsidRDefault="00746A29" w:rsidP="002F06DF">
                      <w:pPr>
                        <w:rPr>
                          <w:rFonts w:ascii="Calibri" w:eastAsia="Times New Roman" w:hAnsi="Calibri" w:cs="Calibri"/>
                          <w:b/>
                          <w:bCs/>
                          <w:sz w:val="20"/>
                          <w:szCs w:val="20"/>
                          <w:lang w:eastAsia="en-AU"/>
                        </w:rPr>
                      </w:pPr>
                      <w:r w:rsidRPr="003068CD">
                        <w:rPr>
                          <w:rFonts w:ascii="Calibri" w:eastAsia="Times New Roman" w:hAnsi="Calibri" w:cs="Calibri"/>
                          <w:b/>
                          <w:bCs/>
                          <w:sz w:val="20"/>
                          <w:szCs w:val="20"/>
                          <w:lang w:eastAsia="en-AU"/>
                        </w:rPr>
                        <w:t>Figure 11: Effectiveness of Australian support for DPOs</w:t>
                      </w:r>
                    </w:p>
                    <w:p w14:paraId="42852EBE" w14:textId="77777777" w:rsidR="00746A29" w:rsidRDefault="00746A29" w:rsidP="002F06DF"/>
                  </w:txbxContent>
                </v:textbox>
                <w10:wrap anchorx="margin"/>
              </v:shape>
            </w:pict>
          </mc:Fallback>
        </mc:AlternateContent>
      </w:r>
      <w:r>
        <w:rPr>
          <w:noProof/>
          <w:lang w:eastAsia="en-AU"/>
        </w:rPr>
        <mc:AlternateContent>
          <mc:Choice Requires="wps">
            <w:drawing>
              <wp:anchor distT="0" distB="0" distL="114300" distR="114300" simplePos="0" relativeHeight="251661312" behindDoc="0" locked="0" layoutInCell="1" allowOverlap="1" wp14:anchorId="43B799BD" wp14:editId="7591CDC9">
                <wp:simplePos x="0" y="0"/>
                <wp:positionH relativeFrom="margin">
                  <wp:posOffset>-16510</wp:posOffset>
                </wp:positionH>
                <wp:positionV relativeFrom="paragraph">
                  <wp:posOffset>-171450</wp:posOffset>
                </wp:positionV>
                <wp:extent cx="2857500" cy="269240"/>
                <wp:effectExtent l="0" t="0" r="12700" b="10160"/>
                <wp:wrapNone/>
                <wp:docPr id="38" name="Text Box 38"/>
                <wp:cNvGraphicFramePr/>
                <a:graphic xmlns:a="http://schemas.openxmlformats.org/drawingml/2006/main">
                  <a:graphicData uri="http://schemas.microsoft.com/office/word/2010/wordprocessingShape">
                    <wps:wsp>
                      <wps:cNvSpPr txBox="1"/>
                      <wps:spPr>
                        <a:xfrm>
                          <a:off x="0" y="0"/>
                          <a:ext cx="2857500" cy="269240"/>
                        </a:xfrm>
                        <a:prstGeom prst="rect">
                          <a:avLst/>
                        </a:prstGeom>
                        <a:solidFill>
                          <a:schemeClr val="lt1"/>
                        </a:solidFill>
                        <a:ln w="6350">
                          <a:noFill/>
                        </a:ln>
                      </wps:spPr>
                      <wps:txbx>
                        <w:txbxContent>
                          <w:p w14:paraId="7BE0CC93" w14:textId="77777777" w:rsidR="00746A29" w:rsidRPr="003068CD" w:rsidRDefault="00746A29" w:rsidP="002F06DF">
                            <w:pPr>
                              <w:rPr>
                                <w:rFonts w:ascii="Calibri" w:eastAsia="Times New Roman" w:hAnsi="Calibri" w:cs="Calibri"/>
                                <w:b/>
                                <w:bCs/>
                                <w:sz w:val="20"/>
                                <w:szCs w:val="20"/>
                                <w:lang w:eastAsia="en-AU"/>
                              </w:rPr>
                            </w:pPr>
                            <w:r w:rsidRPr="003068CD">
                              <w:rPr>
                                <w:rFonts w:ascii="Calibri" w:eastAsia="Times New Roman" w:hAnsi="Calibri" w:cs="Calibri"/>
                                <w:b/>
                                <w:bCs/>
                                <w:sz w:val="20"/>
                                <w:szCs w:val="20"/>
                                <w:lang w:eastAsia="en-AU"/>
                              </w:rPr>
                              <w:t>Figure 10: Extent of Australian support for DPOs</w:t>
                            </w:r>
                          </w:p>
                          <w:p w14:paraId="7A1511C5" w14:textId="77777777" w:rsidR="00746A29" w:rsidRDefault="00746A29" w:rsidP="002F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99BD" id="Text Box 38" o:spid="_x0000_s1033" type="#_x0000_t202" style="position:absolute;margin-left:-1.3pt;margin-top:-13.5pt;width:225pt;height:2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" fillcolor="white [3201]" stroked="f" strokeweight=".5pt">
                <v:textbox>
                  <w:txbxContent>
                    <w:p w14:paraId="7BE0CC93" w14:textId="77777777" w:rsidR="00746A29" w:rsidRPr="003068CD" w:rsidRDefault="00746A29" w:rsidP="002F06DF">
                      <w:pPr>
                        <w:rPr>
                          <w:rFonts w:ascii="Calibri" w:eastAsia="Times New Roman" w:hAnsi="Calibri" w:cs="Calibri"/>
                          <w:b/>
                          <w:bCs/>
                          <w:sz w:val="20"/>
                          <w:szCs w:val="20"/>
                          <w:lang w:eastAsia="en-AU"/>
                        </w:rPr>
                      </w:pPr>
                      <w:r w:rsidRPr="003068CD">
                        <w:rPr>
                          <w:rFonts w:ascii="Calibri" w:eastAsia="Times New Roman" w:hAnsi="Calibri" w:cs="Calibri"/>
                          <w:b/>
                          <w:bCs/>
                          <w:sz w:val="20"/>
                          <w:szCs w:val="20"/>
                          <w:lang w:eastAsia="en-AU"/>
                        </w:rPr>
                        <w:t>Figure 10: Extent of Australian support for DPOs</w:t>
                      </w:r>
                    </w:p>
                    <w:p w14:paraId="7A1511C5" w14:textId="77777777" w:rsidR="00746A29" w:rsidRDefault="00746A29" w:rsidP="002F06DF"/>
                  </w:txbxContent>
                </v:textbox>
                <w10:wrap anchorx="margin"/>
              </v:shape>
            </w:pict>
          </mc:Fallback>
        </mc:AlternateContent>
      </w:r>
      <w:r w:rsidR="00181EDB">
        <w:rPr>
          <w:i/>
          <w:noProof/>
          <w:szCs w:val="23"/>
          <w:lang w:eastAsia="en-AU"/>
        </w:rPr>
        <w:drawing>
          <wp:inline distT="0" distB="0" distL="0" distR="0" wp14:anchorId="0BDA8C7A" wp14:editId="4C72F6BD">
            <wp:extent cx="2627376" cy="1767840"/>
            <wp:effectExtent l="0" t="0" r="0" b="10160"/>
            <wp:docPr id="43" name="Picture 43" descr="60% of respondents rated the extent of Australia’s support for DPOs as strong and 36% significant. 4% indicated that Australia provided som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10.png"/>
                    <pic:cNvPicPr/>
                  </pic:nvPicPr>
                  <pic:blipFill>
                    <a:blip r:embed="rId34">
                      <a:extLst>
                        <a:ext uri="{28A0092B-C50C-407E-A947-70E740481C1C}">
                          <a14:useLocalDpi xmlns:a14="http://schemas.microsoft.com/office/drawing/2010/main" val="0"/>
                        </a:ext>
                      </a:extLst>
                    </a:blip>
                    <a:stretch>
                      <a:fillRect/>
                    </a:stretch>
                  </pic:blipFill>
                  <pic:spPr>
                    <a:xfrm>
                      <a:off x="0" y="0"/>
                      <a:ext cx="2627376" cy="1767840"/>
                    </a:xfrm>
                    <a:prstGeom prst="rect">
                      <a:avLst/>
                    </a:prstGeom>
                  </pic:spPr>
                </pic:pic>
              </a:graphicData>
            </a:graphic>
          </wp:inline>
        </w:drawing>
      </w:r>
      <w:r w:rsidR="00181EDB">
        <w:rPr>
          <w:i/>
          <w:noProof/>
          <w:szCs w:val="23"/>
          <w:lang w:eastAsia="en-AU"/>
        </w:rPr>
        <w:drawing>
          <wp:inline distT="0" distB="0" distL="0" distR="0" wp14:anchorId="6FC6C098" wp14:editId="2A692A0E">
            <wp:extent cx="2919984" cy="1670304"/>
            <wp:effectExtent l="0" t="0" r="1270" b="6350"/>
            <wp:docPr id="66" name="Picture 66" descr="57% of respondents rated Australia’s support for DPOs as highly effective and 24% effective. 19% indicated that Australia had some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ure 11.png"/>
                    <pic:cNvPicPr/>
                  </pic:nvPicPr>
                  <pic:blipFill>
                    <a:blip r:embed="rId35">
                      <a:extLst>
                        <a:ext uri="{28A0092B-C50C-407E-A947-70E740481C1C}">
                          <a14:useLocalDpi xmlns:a14="http://schemas.microsoft.com/office/drawing/2010/main" val="0"/>
                        </a:ext>
                      </a:extLst>
                    </a:blip>
                    <a:stretch>
                      <a:fillRect/>
                    </a:stretch>
                  </pic:blipFill>
                  <pic:spPr>
                    <a:xfrm>
                      <a:off x="0" y="0"/>
                      <a:ext cx="2919984" cy="1670304"/>
                    </a:xfrm>
                    <a:prstGeom prst="rect">
                      <a:avLst/>
                    </a:prstGeom>
                  </pic:spPr>
                </pic:pic>
              </a:graphicData>
            </a:graphic>
          </wp:inline>
        </w:drawing>
      </w:r>
    </w:p>
    <w:p w14:paraId="67A5EA29" w14:textId="77777777" w:rsidR="00536B50" w:rsidRDefault="00951C68" w:rsidP="003068CD">
      <w:pPr>
        <w:spacing w:before="120"/>
        <w:rPr>
          <w:szCs w:val="23"/>
        </w:rPr>
      </w:pPr>
      <w:r>
        <w:rPr>
          <w:szCs w:val="23"/>
        </w:rPr>
        <w:t>DPOs</w:t>
      </w:r>
      <w:r w:rsidR="00630E23">
        <w:rPr>
          <w:szCs w:val="23"/>
        </w:rPr>
        <w:t xml:space="preserve"> noted</w:t>
      </w:r>
      <w:r w:rsidR="00536B50">
        <w:rPr>
          <w:szCs w:val="23"/>
        </w:rPr>
        <w:t xml:space="preserve"> the flexibility of funding provided by DFAT increased its effectiveness. </w:t>
      </w:r>
    </w:p>
    <w:p w14:paraId="63150C58" w14:textId="77777777" w:rsidR="00536B50" w:rsidRPr="00615AE1" w:rsidRDefault="00536B50" w:rsidP="00615AE1">
      <w:pPr>
        <w:pStyle w:val="GreenQuote"/>
      </w:pPr>
      <w:r w:rsidRPr="00615AE1">
        <w:t xml:space="preserve">Many donors only support DPOs on a project basis, leaving DPOs with little time and resourcing to support core functions such as organisational capacity and advocacy. DFAT's willingness to provide longer term core funding to DPOs, including regional DPOs, and to support advocacy related initiatives, particularly through </w:t>
      </w:r>
      <w:r w:rsidR="00812C2B" w:rsidRPr="00615AE1">
        <w:t xml:space="preserve">the </w:t>
      </w:r>
      <w:r w:rsidRPr="00615AE1">
        <w:t xml:space="preserve">Disability Rights Fund </w:t>
      </w:r>
      <w:r w:rsidR="008673C3" w:rsidRPr="00615AE1">
        <w:t xml:space="preserve">(DRF) </w:t>
      </w:r>
      <w:r w:rsidRPr="00615AE1">
        <w:t>has made a significant contribution to DPO capacity and advocacy globally</w:t>
      </w:r>
      <w:r w:rsidR="00812C2B" w:rsidRPr="00615AE1">
        <w:t xml:space="preserve"> —</w:t>
      </w:r>
      <w:r w:rsidRPr="00615AE1">
        <w:t xml:space="preserve"> </w:t>
      </w:r>
      <w:r w:rsidRPr="00615AE1">
        <w:rPr>
          <w:rStyle w:val="GreenQuoteattributionChar"/>
          <w:b/>
          <w:bCs/>
          <w:i w:val="0"/>
          <w:iCs/>
        </w:rPr>
        <w:t>DPO</w:t>
      </w:r>
    </w:p>
    <w:p w14:paraId="398789ED" w14:textId="77777777" w:rsidR="00517753" w:rsidRDefault="00517753" w:rsidP="00517753">
      <w:pPr>
        <w:rPr>
          <w:szCs w:val="23"/>
        </w:rPr>
      </w:pPr>
      <w:r w:rsidRPr="00517753">
        <w:rPr>
          <w:szCs w:val="23"/>
        </w:rPr>
        <w:t>Some stakeho</w:t>
      </w:r>
      <w:r>
        <w:rPr>
          <w:szCs w:val="23"/>
        </w:rPr>
        <w:t>lders felt that while DFAT support</w:t>
      </w:r>
      <w:r w:rsidR="009C7750">
        <w:rPr>
          <w:szCs w:val="23"/>
        </w:rPr>
        <w:t xml:space="preserve"> has helped to build</w:t>
      </w:r>
      <w:r w:rsidRPr="00517753">
        <w:rPr>
          <w:szCs w:val="23"/>
        </w:rPr>
        <w:t xml:space="preserve"> the capacity of DPOs</w:t>
      </w:r>
      <w:r>
        <w:rPr>
          <w:szCs w:val="23"/>
        </w:rPr>
        <w:t xml:space="preserve"> in developing </w:t>
      </w:r>
      <w:r w:rsidR="00B80B3F">
        <w:rPr>
          <w:szCs w:val="23"/>
        </w:rPr>
        <w:t>countries</w:t>
      </w:r>
      <w:r w:rsidRPr="00517753">
        <w:rPr>
          <w:szCs w:val="23"/>
        </w:rPr>
        <w:t xml:space="preserve"> </w:t>
      </w:r>
      <w:r w:rsidR="00337E05">
        <w:rPr>
          <w:szCs w:val="23"/>
        </w:rPr>
        <w:t>there are still</w:t>
      </w:r>
      <w:r w:rsidRPr="00517753">
        <w:rPr>
          <w:szCs w:val="23"/>
        </w:rPr>
        <w:t xml:space="preserve"> </w:t>
      </w:r>
      <w:r w:rsidR="00337E05">
        <w:rPr>
          <w:szCs w:val="23"/>
        </w:rPr>
        <w:t>capacity constraints</w:t>
      </w:r>
      <w:r>
        <w:rPr>
          <w:szCs w:val="23"/>
        </w:rPr>
        <w:t xml:space="preserve">. </w:t>
      </w:r>
      <w:r w:rsidR="00920C78">
        <w:rPr>
          <w:szCs w:val="23"/>
        </w:rPr>
        <w:t>Many DPOs in the Indo</w:t>
      </w:r>
      <w:r w:rsidR="00812C2B">
        <w:rPr>
          <w:szCs w:val="23"/>
        </w:rPr>
        <w:t>-</w:t>
      </w:r>
      <w:r w:rsidR="00920C78">
        <w:rPr>
          <w:szCs w:val="23"/>
        </w:rPr>
        <w:t xml:space="preserve">Pacific region, especially those representing the most marginalised people with disabilities, </w:t>
      </w:r>
      <w:r w:rsidR="00B80B3F">
        <w:rPr>
          <w:szCs w:val="23"/>
        </w:rPr>
        <w:t>need ongoing and long-</w:t>
      </w:r>
      <w:r w:rsidR="00920C78" w:rsidRPr="00920C78">
        <w:rPr>
          <w:szCs w:val="23"/>
        </w:rPr>
        <w:t>term support to be</w:t>
      </w:r>
      <w:r w:rsidR="00920C78">
        <w:rPr>
          <w:szCs w:val="23"/>
        </w:rPr>
        <w:t>come effective advocates.</w:t>
      </w:r>
      <w:r w:rsidR="00920C78" w:rsidRPr="00920C78">
        <w:rPr>
          <w:szCs w:val="23"/>
        </w:rPr>
        <w:t xml:space="preserve"> </w:t>
      </w:r>
      <w:r w:rsidR="00812C2B">
        <w:rPr>
          <w:szCs w:val="23"/>
        </w:rPr>
        <w:t>Further</w:t>
      </w:r>
      <w:r w:rsidR="00920C78">
        <w:rPr>
          <w:szCs w:val="23"/>
        </w:rPr>
        <w:t>, c</w:t>
      </w:r>
      <w:r w:rsidRPr="00517753">
        <w:rPr>
          <w:szCs w:val="23"/>
        </w:rPr>
        <w:t xml:space="preserve">apacity building </w:t>
      </w:r>
      <w:r w:rsidR="00920C78">
        <w:rPr>
          <w:szCs w:val="23"/>
        </w:rPr>
        <w:t xml:space="preserve">needs to </w:t>
      </w:r>
      <w:r w:rsidRPr="00517753">
        <w:rPr>
          <w:szCs w:val="23"/>
        </w:rPr>
        <w:t>address</w:t>
      </w:r>
      <w:r w:rsidR="00920C78">
        <w:rPr>
          <w:szCs w:val="23"/>
        </w:rPr>
        <w:t xml:space="preserve"> gender disparities</w:t>
      </w:r>
      <w:r w:rsidRPr="00517753">
        <w:rPr>
          <w:szCs w:val="23"/>
        </w:rPr>
        <w:t xml:space="preserve"> within the organisations and forums</w:t>
      </w:r>
      <w:r>
        <w:rPr>
          <w:szCs w:val="23"/>
        </w:rPr>
        <w:t>.</w:t>
      </w:r>
      <w:r w:rsidRPr="00517753">
        <w:rPr>
          <w:szCs w:val="23"/>
        </w:rPr>
        <w:t xml:space="preserve"> </w:t>
      </w:r>
      <w:r w:rsidR="00C97CC4">
        <w:rPr>
          <w:szCs w:val="23"/>
        </w:rPr>
        <w:t xml:space="preserve">Some partners also expressed the view that DFAT could sensibly expand the range of DPOs </w:t>
      </w:r>
      <w:r w:rsidR="00337E05">
        <w:rPr>
          <w:szCs w:val="23"/>
        </w:rPr>
        <w:t>it partners with</w:t>
      </w:r>
      <w:r w:rsidR="00C97CC4">
        <w:rPr>
          <w:szCs w:val="23"/>
        </w:rPr>
        <w:t>.</w:t>
      </w:r>
    </w:p>
    <w:p w14:paraId="1FC3098A" w14:textId="77777777" w:rsidR="00797BC5" w:rsidRPr="00615AE1" w:rsidRDefault="00517753" w:rsidP="00615AE1">
      <w:pPr>
        <w:pStyle w:val="GreenQuote"/>
        <w:rPr>
          <w:rStyle w:val="GreenQuoteattributionChar"/>
          <w:b/>
          <w:bCs/>
          <w:i w:val="0"/>
          <w:iCs/>
        </w:rPr>
      </w:pPr>
      <w:r w:rsidRPr="00615AE1">
        <w:t>Limited leadership opportunities for women with disabilities was openly reflected in</w:t>
      </w:r>
      <w:r w:rsidR="00F62014" w:rsidRPr="00615AE1">
        <w:t xml:space="preserve"> </w:t>
      </w:r>
      <w:r w:rsidRPr="00615AE1">
        <w:t>the 2016 elections of the UN CRPD Committee</w:t>
      </w:r>
      <w:r w:rsidR="00812C2B" w:rsidRPr="00615AE1">
        <w:t xml:space="preserve">, which </w:t>
      </w:r>
      <w:r w:rsidRPr="00615AE1">
        <w:t xml:space="preserve">saw no women elected, leaving one woman in a continuing role alongside 17 men. Attention to gender representation and parity should characterise all work undertaken in disability-inclusive development, including international advocacy efforts </w:t>
      </w:r>
      <w:r w:rsidR="00812C2B" w:rsidRPr="00615AE1">
        <w:t>—</w:t>
      </w:r>
      <w:r w:rsidRPr="00615AE1">
        <w:t xml:space="preserve"> </w:t>
      </w:r>
      <w:r w:rsidR="00797BC5" w:rsidRPr="00615AE1">
        <w:rPr>
          <w:rStyle w:val="GreenQuoteattributionChar"/>
          <w:b/>
          <w:bCs/>
          <w:i w:val="0"/>
          <w:iCs/>
        </w:rPr>
        <w:t>DPO</w:t>
      </w:r>
    </w:p>
    <w:p w14:paraId="1851AEB4" w14:textId="77777777" w:rsidR="002F06DF" w:rsidRDefault="002F06DF" w:rsidP="00B0374F">
      <w:pPr>
        <w:pStyle w:val="Heading3"/>
      </w:pPr>
      <w:bookmarkStart w:id="45" w:name="_Toc497738333"/>
      <w:bookmarkStart w:id="46" w:name="_Toc514934036"/>
      <w:r>
        <w:t xml:space="preserve">3.1 </w:t>
      </w:r>
      <w:r w:rsidRPr="00491743">
        <w:t>International Disability Alliance</w:t>
      </w:r>
      <w:bookmarkEnd w:id="45"/>
      <w:bookmarkEnd w:id="46"/>
      <w:r w:rsidRPr="00491743">
        <w:t xml:space="preserve"> </w:t>
      </w:r>
    </w:p>
    <w:p w14:paraId="10A7F261" w14:textId="77777777" w:rsidR="002F06DF" w:rsidRPr="00D77ABB" w:rsidRDefault="00675688" w:rsidP="008F0F09">
      <w:pPr>
        <w:rPr>
          <w:szCs w:val="23"/>
        </w:rPr>
      </w:pPr>
      <w:r>
        <w:rPr>
          <w:szCs w:val="23"/>
        </w:rPr>
        <w:t>E</w:t>
      </w:r>
      <w:r w:rsidR="002F06DF" w:rsidRPr="00491743">
        <w:rPr>
          <w:szCs w:val="23"/>
        </w:rPr>
        <w:t>stablished in 1999 as a network of global</w:t>
      </w:r>
      <w:r>
        <w:rPr>
          <w:szCs w:val="23"/>
        </w:rPr>
        <w:t xml:space="preserve"> and regional DPOs, IDA</w:t>
      </w:r>
      <w:r w:rsidR="002F06DF" w:rsidRPr="00491743">
        <w:rPr>
          <w:szCs w:val="23"/>
        </w:rPr>
        <w:t xml:space="preserve"> aim</w:t>
      </w:r>
      <w:r>
        <w:rPr>
          <w:szCs w:val="23"/>
        </w:rPr>
        <w:t>s</w:t>
      </w:r>
      <w:r w:rsidR="002F06DF" w:rsidRPr="00491743">
        <w:rPr>
          <w:szCs w:val="23"/>
        </w:rPr>
        <w:t xml:space="preserve"> to promote the </w:t>
      </w:r>
      <w:r w:rsidR="000B1CAC">
        <w:rPr>
          <w:szCs w:val="23"/>
        </w:rPr>
        <w:t xml:space="preserve">global </w:t>
      </w:r>
      <w:r w:rsidR="002F06DF" w:rsidRPr="00491743">
        <w:rPr>
          <w:szCs w:val="23"/>
        </w:rPr>
        <w:t xml:space="preserve">implementation of the CRPD, as well as </w:t>
      </w:r>
      <w:r w:rsidR="000B1CAC">
        <w:rPr>
          <w:szCs w:val="23"/>
        </w:rPr>
        <w:t xml:space="preserve">monitor CRPD </w:t>
      </w:r>
      <w:r w:rsidR="002F06DF" w:rsidRPr="00491743">
        <w:rPr>
          <w:szCs w:val="23"/>
        </w:rPr>
        <w:t xml:space="preserve">compliance </w:t>
      </w:r>
      <w:r w:rsidR="00812C2B">
        <w:rPr>
          <w:szCs w:val="23"/>
        </w:rPr>
        <w:t>in</w:t>
      </w:r>
      <w:r w:rsidR="00812C2B" w:rsidRPr="00491743">
        <w:rPr>
          <w:szCs w:val="23"/>
        </w:rPr>
        <w:t xml:space="preserve"> </w:t>
      </w:r>
      <w:r w:rsidR="002F06DF" w:rsidRPr="00491743">
        <w:rPr>
          <w:szCs w:val="23"/>
        </w:rPr>
        <w:t xml:space="preserve">the UN system. </w:t>
      </w:r>
      <w:r w:rsidR="000B1CAC">
        <w:rPr>
          <w:szCs w:val="23"/>
        </w:rPr>
        <w:t xml:space="preserve">Part of </w:t>
      </w:r>
      <w:r w:rsidR="00951C68">
        <w:rPr>
          <w:szCs w:val="23"/>
        </w:rPr>
        <w:t xml:space="preserve">the </w:t>
      </w:r>
      <w:r w:rsidR="002F06DF" w:rsidRPr="00491743">
        <w:rPr>
          <w:szCs w:val="23"/>
        </w:rPr>
        <w:t xml:space="preserve">IDA </w:t>
      </w:r>
      <w:r w:rsidR="000B1CAC">
        <w:rPr>
          <w:szCs w:val="23"/>
        </w:rPr>
        <w:t xml:space="preserve">mandate is to </w:t>
      </w:r>
      <w:r w:rsidR="002F06DF" w:rsidRPr="00491743">
        <w:rPr>
          <w:szCs w:val="23"/>
        </w:rPr>
        <w:t xml:space="preserve">support DPOs at national and regional levels through training and disseminating resources </w:t>
      </w:r>
      <w:r w:rsidR="002F06DF" w:rsidRPr="00D77ABB">
        <w:rPr>
          <w:szCs w:val="23"/>
        </w:rPr>
        <w:t>and information.</w:t>
      </w:r>
      <w:r w:rsidR="008F0F09" w:rsidRPr="00D77ABB">
        <w:rPr>
          <w:szCs w:val="23"/>
        </w:rPr>
        <w:t xml:space="preserve"> </w:t>
      </w:r>
    </w:p>
    <w:p w14:paraId="160A358D" w14:textId="77777777" w:rsidR="00D77ABB" w:rsidRPr="00D77ABB" w:rsidRDefault="00D77ABB" w:rsidP="00D77ABB">
      <w:pPr>
        <w:rPr>
          <w:szCs w:val="23"/>
        </w:rPr>
      </w:pPr>
      <w:r>
        <w:rPr>
          <w:szCs w:val="23"/>
        </w:rPr>
        <w:t xml:space="preserve">IDA is </w:t>
      </w:r>
      <w:r w:rsidRPr="00D77ABB">
        <w:rPr>
          <w:szCs w:val="23"/>
        </w:rPr>
        <w:t>comprised of 11 global and regional DPOs. Its current membership includes Arab Organisation of Persons with Disabilities; Down Syndrome International, European Disability Forum; Inclusion International; International Federation of Hard of Hearing People; Latin American Network of Non-Governmental Organisations of Persons with Disabilities and their Families; Pacific Disability Forum, World Blind Union, World Federation of the Deaf; World Federation of the Deaf</w:t>
      </w:r>
      <w:r w:rsidR="00812C2B">
        <w:rPr>
          <w:szCs w:val="23"/>
        </w:rPr>
        <w:t>b</w:t>
      </w:r>
      <w:r w:rsidRPr="00D77ABB">
        <w:rPr>
          <w:szCs w:val="23"/>
        </w:rPr>
        <w:t xml:space="preserve">lind; and World Network of Users and Survivors of Psychiatry. </w:t>
      </w:r>
    </w:p>
    <w:p w14:paraId="20B5328C" w14:textId="77777777" w:rsidR="00D77ABB" w:rsidRPr="00D77ABB" w:rsidRDefault="00D77ABB" w:rsidP="00D77ABB">
      <w:pPr>
        <w:rPr>
          <w:szCs w:val="23"/>
        </w:rPr>
      </w:pPr>
    </w:p>
    <w:p w14:paraId="6260F3E8" w14:textId="77777777" w:rsidR="00D77ABB" w:rsidRPr="00D77ABB" w:rsidRDefault="00D77ABB" w:rsidP="00D77ABB">
      <w:pPr>
        <w:rPr>
          <w:szCs w:val="23"/>
        </w:rPr>
      </w:pPr>
      <w:r w:rsidRPr="00D77ABB">
        <w:rPr>
          <w:szCs w:val="23"/>
        </w:rPr>
        <w:t>IDA’s advocacy and expertise originate from persons with disabilities, not on behalf of persons with disabilities, making it truly representative of the perspective of persons with disabilities</w:t>
      </w:r>
      <w:r w:rsidR="006A4047">
        <w:rPr>
          <w:szCs w:val="23"/>
        </w:rPr>
        <w:t>.</w:t>
      </w:r>
      <w:r w:rsidRPr="006A4047">
        <w:rPr>
          <w:i/>
          <w:szCs w:val="23"/>
        </w:rPr>
        <w:t xml:space="preserve"> </w:t>
      </w:r>
    </w:p>
    <w:p w14:paraId="3C79FD53" w14:textId="77777777" w:rsidR="00D77ABB" w:rsidRPr="00D77ABB" w:rsidRDefault="00D77ABB" w:rsidP="00D77ABB">
      <w:pPr>
        <w:rPr>
          <w:szCs w:val="23"/>
        </w:rPr>
      </w:pPr>
    </w:p>
    <w:p w14:paraId="2EF81E2A" w14:textId="77777777" w:rsidR="00E30F24" w:rsidRDefault="00436D67" w:rsidP="00DD6586">
      <w:pPr>
        <w:rPr>
          <w:szCs w:val="23"/>
        </w:rPr>
      </w:pPr>
      <w:r>
        <w:rPr>
          <w:szCs w:val="23"/>
        </w:rPr>
        <w:t>At the</w:t>
      </w:r>
      <w:r w:rsidRPr="00491743">
        <w:rPr>
          <w:szCs w:val="23"/>
        </w:rPr>
        <w:t xml:space="preserve"> global level</w:t>
      </w:r>
      <w:r w:rsidR="00812C2B">
        <w:rPr>
          <w:szCs w:val="23"/>
        </w:rPr>
        <w:t>,</w:t>
      </w:r>
      <w:r w:rsidRPr="00491743">
        <w:rPr>
          <w:szCs w:val="23"/>
        </w:rPr>
        <w:t xml:space="preserve"> </w:t>
      </w:r>
      <w:r>
        <w:rPr>
          <w:szCs w:val="23"/>
        </w:rPr>
        <w:t>DFAT’s key DPO partner</w:t>
      </w:r>
      <w:r w:rsidRPr="00491743">
        <w:rPr>
          <w:szCs w:val="23"/>
        </w:rPr>
        <w:t xml:space="preserve"> </w:t>
      </w:r>
      <w:r>
        <w:rPr>
          <w:szCs w:val="23"/>
        </w:rPr>
        <w:t xml:space="preserve">is IDA. </w:t>
      </w:r>
      <w:r w:rsidR="006223A7" w:rsidRPr="00DD6586">
        <w:rPr>
          <w:szCs w:val="23"/>
        </w:rPr>
        <w:t>DFAT has provided funding support to IDA since 2010. From 2010</w:t>
      </w:r>
      <w:r w:rsidR="00812C2B">
        <w:rPr>
          <w:szCs w:val="23"/>
        </w:rPr>
        <w:t>-</w:t>
      </w:r>
      <w:r w:rsidR="006223A7" w:rsidRPr="00DD6586">
        <w:rPr>
          <w:szCs w:val="23"/>
        </w:rPr>
        <w:t>2015</w:t>
      </w:r>
      <w:r w:rsidR="00812C2B">
        <w:rPr>
          <w:szCs w:val="23"/>
        </w:rPr>
        <w:t>,</w:t>
      </w:r>
      <w:r w:rsidR="006223A7" w:rsidRPr="00DD6586">
        <w:rPr>
          <w:szCs w:val="23"/>
        </w:rPr>
        <w:t xml:space="preserve"> a series of sp</w:t>
      </w:r>
      <w:r w:rsidR="00630E23">
        <w:rPr>
          <w:szCs w:val="23"/>
        </w:rPr>
        <w:t>ecific-purpose grants supported</w:t>
      </w:r>
      <w:r w:rsidR="006223A7" w:rsidRPr="00DD6586">
        <w:rPr>
          <w:szCs w:val="23"/>
        </w:rPr>
        <w:t xml:space="preserve"> IDA’s capacity building work. </w:t>
      </w:r>
      <w:r w:rsidR="00951C68">
        <w:rPr>
          <w:szCs w:val="23"/>
        </w:rPr>
        <w:t>Subsequently</w:t>
      </w:r>
      <w:r w:rsidR="008673C3">
        <w:rPr>
          <w:szCs w:val="23"/>
        </w:rPr>
        <w:t>,</w:t>
      </w:r>
      <w:r w:rsidR="006223A7" w:rsidRPr="00DD6586">
        <w:rPr>
          <w:szCs w:val="23"/>
        </w:rPr>
        <w:t xml:space="preserve"> DFAT has provide</w:t>
      </w:r>
      <w:r w:rsidR="00951C68">
        <w:rPr>
          <w:szCs w:val="23"/>
        </w:rPr>
        <w:t>d</w:t>
      </w:r>
      <w:r w:rsidR="006223A7" w:rsidRPr="00DD6586">
        <w:rPr>
          <w:szCs w:val="23"/>
        </w:rPr>
        <w:t xml:space="preserve"> IDA with core funding on a three-year cycle. The security of this funding and its flexibility is particularly valued by IDA (</w:t>
      </w:r>
      <w:r w:rsidR="00812C2B">
        <w:rPr>
          <w:szCs w:val="23"/>
        </w:rPr>
        <w:t>i</w:t>
      </w:r>
      <w:r w:rsidR="006223A7" w:rsidRPr="00DD6586">
        <w:rPr>
          <w:szCs w:val="23"/>
        </w:rPr>
        <w:t>nterview).</w:t>
      </w:r>
      <w:r w:rsidR="00E30F24" w:rsidRPr="00DD6586">
        <w:rPr>
          <w:szCs w:val="23"/>
        </w:rPr>
        <w:t xml:space="preserve"> DFAT funding has enabled IDA to become a prominent voice that has the access and capacity to influence UN </w:t>
      </w:r>
      <w:r w:rsidR="00812C2B">
        <w:rPr>
          <w:szCs w:val="23"/>
        </w:rPr>
        <w:t>a</w:t>
      </w:r>
      <w:r w:rsidR="00E30F24" w:rsidRPr="00DD6586">
        <w:rPr>
          <w:szCs w:val="23"/>
        </w:rPr>
        <w:t xml:space="preserve">gencies. </w:t>
      </w:r>
    </w:p>
    <w:p w14:paraId="7FA9EFE5" w14:textId="77777777" w:rsidR="000A57F2" w:rsidRDefault="00575825" w:rsidP="00615AE1">
      <w:pPr>
        <w:pStyle w:val="GreenQuote"/>
        <w:rPr>
          <w:rStyle w:val="GreenQuoteattributionChar"/>
          <w:b/>
          <w:bCs/>
          <w:i w:val="0"/>
          <w:iCs/>
        </w:rPr>
      </w:pPr>
      <w:r w:rsidRPr="00615AE1">
        <w:t xml:space="preserve">IDA has become </w:t>
      </w:r>
      <w:r w:rsidR="00812C2B" w:rsidRPr="00615AE1">
        <w:t xml:space="preserve">one of </w:t>
      </w:r>
      <w:r w:rsidRPr="00615AE1">
        <w:t xml:space="preserve">the key strategic partners of most of the UN system along with </w:t>
      </w:r>
      <w:r w:rsidR="00812C2B" w:rsidRPr="00615AE1">
        <w:t xml:space="preserve">two or three </w:t>
      </w:r>
      <w:r w:rsidRPr="00615AE1">
        <w:t>other international DPOs</w:t>
      </w:r>
      <w:r w:rsidR="00812C2B" w:rsidRPr="00615AE1">
        <w:t>,</w:t>
      </w:r>
      <w:r w:rsidRPr="00615AE1">
        <w:t xml:space="preserve"> and plays a key role in advocacy on the rights of persons with disabilities </w:t>
      </w:r>
      <w:r w:rsidR="00812C2B" w:rsidRPr="00615AE1">
        <w:t>—</w:t>
      </w:r>
      <w:r w:rsidRPr="00615AE1">
        <w:t xml:space="preserve"> </w:t>
      </w:r>
      <w:r w:rsidR="0043384D">
        <w:rPr>
          <w:rStyle w:val="GreenQuoteattributionChar"/>
          <w:b/>
          <w:bCs/>
          <w:i w:val="0"/>
          <w:iCs/>
        </w:rPr>
        <w:t>UN agency</w:t>
      </w:r>
    </w:p>
    <w:p w14:paraId="35651EB3" w14:textId="77777777" w:rsidR="00022837" w:rsidRPr="00615AE1" w:rsidRDefault="00812C2B" w:rsidP="00615AE1">
      <w:pPr>
        <w:pStyle w:val="GreenQuote"/>
        <w:rPr>
          <w:rStyle w:val="GreenQuoteattributionChar"/>
          <w:b/>
          <w:bCs/>
          <w:i w:val="0"/>
          <w:iCs/>
        </w:rPr>
      </w:pPr>
      <w:r w:rsidRPr="00615AE1">
        <w:t>Six</w:t>
      </w:r>
      <w:r w:rsidR="00575825" w:rsidRPr="00615AE1">
        <w:t xml:space="preserve"> years ago</w:t>
      </w:r>
      <w:r w:rsidRPr="00615AE1">
        <w:t>,</w:t>
      </w:r>
      <w:r w:rsidR="00575825" w:rsidRPr="00615AE1">
        <w:t xml:space="preserve"> IDA needed support. IDA is now well established and a key agency but does still ha</w:t>
      </w:r>
      <w:r w:rsidRPr="00615AE1">
        <w:t>ve</w:t>
      </w:r>
      <w:r w:rsidR="00575825" w:rsidRPr="00615AE1">
        <w:t xml:space="preserve"> some capacity challenges </w:t>
      </w:r>
      <w:r w:rsidRPr="00615AE1">
        <w:t xml:space="preserve">— </w:t>
      </w:r>
      <w:r w:rsidR="00575825" w:rsidRPr="00615AE1">
        <w:rPr>
          <w:rStyle w:val="GreenQuoteattributionChar"/>
          <w:b/>
          <w:bCs/>
          <w:i w:val="0"/>
          <w:iCs/>
        </w:rPr>
        <w:t>UN agency</w:t>
      </w:r>
    </w:p>
    <w:p w14:paraId="03579245" w14:textId="77777777" w:rsidR="006B0832" w:rsidRDefault="00630E23" w:rsidP="00022837">
      <w:r>
        <w:t>The evaluation found that by</w:t>
      </w:r>
      <w:r w:rsidR="004E5F67">
        <w:t xml:space="preserve"> supporting IDA, DFAT has increased its </w:t>
      </w:r>
      <w:r>
        <w:t>reach, profile and legitimacy</w:t>
      </w:r>
      <w:r w:rsidR="00337E05">
        <w:t>.</w:t>
      </w:r>
      <w:r>
        <w:t xml:space="preserve"> </w:t>
      </w:r>
      <w:r w:rsidR="00337E05">
        <w:t xml:space="preserve">As a result DFAT  </w:t>
      </w:r>
      <w:r w:rsidR="004E5F67">
        <w:t xml:space="preserve">easier access </w:t>
      </w:r>
      <w:r w:rsidR="00337E05">
        <w:t xml:space="preserve"> to </w:t>
      </w:r>
      <w:r w:rsidR="004E5F67">
        <w:t xml:space="preserve">and greater standing in </w:t>
      </w:r>
      <w:r w:rsidR="004E5F67" w:rsidRPr="00491743">
        <w:t xml:space="preserve">reform-based </w:t>
      </w:r>
      <w:r w:rsidR="004E5F67">
        <w:t>discussions with UN agencies (Wapling &amp; Brady Review</w:t>
      </w:r>
      <w:r w:rsidR="00590AFD">
        <w:rPr>
          <w:rStyle w:val="FootnoteReference"/>
          <w:szCs w:val="23"/>
        </w:rPr>
        <w:footnoteReference w:id="5"/>
      </w:r>
      <w:r w:rsidR="00812C2B">
        <w:t>,</w:t>
      </w:r>
      <w:r w:rsidR="004E5F67">
        <w:t xml:space="preserve"> 19). </w:t>
      </w:r>
      <w:r w:rsidR="004E5F67" w:rsidRPr="00491743">
        <w:t xml:space="preserve">IDA </w:t>
      </w:r>
      <w:r w:rsidR="004E5F67">
        <w:t xml:space="preserve">has </w:t>
      </w:r>
      <w:r w:rsidR="004E5F67" w:rsidRPr="00491743">
        <w:t xml:space="preserve">provided DFAT with high quality </w:t>
      </w:r>
      <w:r w:rsidR="004E5F67">
        <w:t>technical capacity on inclusion</w:t>
      </w:r>
      <w:r w:rsidR="00590AFD">
        <w:t>,</w:t>
      </w:r>
      <w:r w:rsidR="004E5F67">
        <w:t xml:space="preserve"> which has improved the knowledge of DFAT staff. The effectiveness of DFAT</w:t>
      </w:r>
      <w:r w:rsidR="009C38A5">
        <w:t>’</w:t>
      </w:r>
      <w:r w:rsidR="004E5F67">
        <w:t xml:space="preserve">s advocacy for </w:t>
      </w:r>
      <w:r w:rsidR="001B0444">
        <w:t>disability-inclusive</w:t>
      </w:r>
      <w:r w:rsidR="004E5F67">
        <w:t xml:space="preserve"> development stems, to a considerable extent, from its strong partnership with IDA</w:t>
      </w:r>
      <w:r w:rsidR="004E5F67" w:rsidRPr="00491743">
        <w:t>.</w:t>
      </w:r>
      <w:r w:rsidR="004E5F67">
        <w:t xml:space="preserve"> </w:t>
      </w:r>
      <w:r w:rsidR="004E5F67" w:rsidRPr="00491743">
        <w:t xml:space="preserve">DFAT’s mission in New York </w:t>
      </w:r>
      <w:r w:rsidR="004E5F67">
        <w:t xml:space="preserve">works closely </w:t>
      </w:r>
      <w:r w:rsidR="004E5F67" w:rsidRPr="00491743">
        <w:t xml:space="preserve">with IDA, including through </w:t>
      </w:r>
      <w:r w:rsidR="004E5F67">
        <w:t xml:space="preserve">jointly hosting </w:t>
      </w:r>
      <w:r w:rsidR="004E5F67" w:rsidRPr="00491743">
        <w:t xml:space="preserve">side events at COSP meetings, discussions on implementation of the SDGs, engagement with UN </w:t>
      </w:r>
      <w:r w:rsidR="004E5F67">
        <w:t xml:space="preserve">agencies </w:t>
      </w:r>
      <w:r w:rsidR="004E5F67" w:rsidRPr="00491743">
        <w:t xml:space="preserve">and in ensuring appropriate, </w:t>
      </w:r>
      <w:r w:rsidR="001B0444">
        <w:t>disability-inclusive</w:t>
      </w:r>
      <w:r w:rsidR="004E5F67" w:rsidRPr="00491743">
        <w:t xml:space="preserve"> language is considered and included in </w:t>
      </w:r>
      <w:r w:rsidR="004E5F67">
        <w:t xml:space="preserve">UN </w:t>
      </w:r>
      <w:r w:rsidR="004E5F67" w:rsidRPr="00491743">
        <w:t>resolutions (interviews</w:t>
      </w:r>
      <w:r w:rsidR="00590AFD">
        <w:t>,</w:t>
      </w:r>
      <w:r w:rsidR="004E5F67" w:rsidRPr="00491743">
        <w:t xml:space="preserve"> DFAT staff at New York post</w:t>
      </w:r>
      <w:r w:rsidR="00436D67">
        <w:t>, see Box 1</w:t>
      </w:r>
      <w:r w:rsidR="004E5F67" w:rsidRPr="00491743">
        <w:t>).</w:t>
      </w:r>
      <w:r w:rsidR="004E5F67" w:rsidRPr="00236BED">
        <w:t xml:space="preserve"> </w:t>
      </w:r>
    </w:p>
    <w:p w14:paraId="5193215B" w14:textId="77777777" w:rsidR="006B0832" w:rsidRDefault="006B0832">
      <w:r>
        <w:br w:type="page"/>
      </w:r>
    </w:p>
    <w:tbl>
      <w:tblPr>
        <w:tblStyle w:val="TableGrid"/>
        <w:tblW w:w="0" w:type="auto"/>
        <w:tblBorders>
          <w:bottom w:val="none" w:sz="0" w:space="0" w:color="auto"/>
          <w:insideH w:val="none" w:sz="0" w:space="0" w:color="auto"/>
        </w:tblBorders>
        <w:shd w:val="clear" w:color="auto" w:fill="C8E6E2"/>
        <w:tblLook w:val="04A0" w:firstRow="1" w:lastRow="0" w:firstColumn="1" w:lastColumn="0" w:noHBand="0" w:noVBand="1"/>
      </w:tblPr>
      <w:tblGrid>
        <w:gridCol w:w="10538"/>
      </w:tblGrid>
      <w:tr w:rsidR="006B0832" w14:paraId="7CA3CCFC" w14:textId="77777777" w:rsidTr="00E9563A">
        <w:trPr>
          <w:cnfStyle w:val="100000000000" w:firstRow="1" w:lastRow="0" w:firstColumn="0" w:lastColumn="0" w:oddVBand="0" w:evenVBand="0" w:oddHBand="0" w:evenHBand="0" w:firstRowFirstColumn="0" w:firstRowLastColumn="0" w:lastRowFirstColumn="0" w:lastRowLastColumn="0"/>
          <w:trHeight w:val="4318"/>
        </w:trPr>
        <w:tc>
          <w:tcPr>
            <w:cnfStyle w:val="001000000000" w:firstRow="0" w:lastRow="0" w:firstColumn="1" w:lastColumn="0" w:oddVBand="0" w:evenVBand="0" w:oddHBand="0" w:evenHBand="0" w:firstRowFirstColumn="0" w:firstRowLastColumn="0" w:lastRowFirstColumn="0" w:lastRowLastColumn="0"/>
            <w:tcW w:w="105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8E6E2"/>
            <w:tcMar>
              <w:top w:w="198" w:type="dxa"/>
              <w:left w:w="198" w:type="dxa"/>
              <w:bottom w:w="198" w:type="dxa"/>
              <w:right w:w="198" w:type="dxa"/>
            </w:tcMar>
          </w:tcPr>
          <w:p w14:paraId="1473740E" w14:textId="77777777" w:rsidR="006B0832" w:rsidRPr="006B0832" w:rsidRDefault="006B0832" w:rsidP="006B0832">
            <w:pPr>
              <w:rPr>
                <w:b/>
                <w:bCs/>
              </w:rPr>
            </w:pPr>
            <w:r w:rsidRPr="006B0832">
              <w:rPr>
                <w:b/>
                <w:bCs/>
              </w:rPr>
              <w:t>Box 1: Reforming UN operations</w:t>
            </w:r>
          </w:p>
          <w:p w14:paraId="2C380851" w14:textId="77777777" w:rsidR="006B0832" w:rsidRDefault="006B0832" w:rsidP="006B0832">
            <w:r w:rsidRPr="006B0832">
              <w:t xml:space="preserve">Australian advocacy and support for IDA has been successful in making UN system-wide policy more disability inclusive. In 2012, for example, extensive advocacy work by DFAT and IDA succeeded in getting disability language introduced in the Quadrennial Comprehensive Policy Review (QCPR) for the first time. The QCRP is the mechanism through which the UN General Assembly assesses the effectiveness, efficiency, coherence and impact of UN development activities. Findings of the review are used to develop a map that guides the development strategies of each UN agency. Consequently, the QCPR is the primary policy instrument used to define the way the UN development system operates.   </w:t>
            </w:r>
            <w:r w:rsidRPr="006B0832">
              <w:br/>
            </w:r>
            <w:r w:rsidRPr="006B0832">
              <w:br/>
            </w:r>
            <w:r w:rsidRPr="006B0832">
              <w:rPr>
                <w:rFonts w:cs="Times New Roman"/>
                <w:b/>
                <w:bCs/>
              </w:rPr>
              <w:t xml:space="preserve">Resolution adopted by the United Nations General Assembly on 21 December 2012  67/226. Quadrennial Comprehensive Policy Review of operational activities for development of the United Nations system </w:t>
            </w:r>
            <w:r w:rsidRPr="006C09E8">
              <w:rPr>
                <w:rStyle w:val="BlueIntenseQuoteChar"/>
              </w:rPr>
              <w:t>requests the United Nations development system to take into account the needs of persons with disabilities in its operational activities for development, including in the United Nations Development Assistance Framework, and to address the continuing lack of adequate and reliable information on disability and to strengthen coherence and coordination across the United Nations system.</w:t>
            </w:r>
          </w:p>
        </w:tc>
      </w:tr>
      <w:tr w:rsidR="006B0832" w14:paraId="4AFA13F9" w14:textId="77777777" w:rsidTr="00E9563A">
        <w:trPr>
          <w:trHeight w:val="5602"/>
        </w:trPr>
        <w:tc>
          <w:tcPr>
            <w:cnfStyle w:val="001000000000" w:firstRow="0" w:lastRow="0" w:firstColumn="1" w:lastColumn="0" w:oddVBand="0" w:evenVBand="0" w:oddHBand="0" w:evenHBand="0" w:firstRowFirstColumn="0" w:firstRowLastColumn="0" w:lastRowFirstColumn="0" w:lastRowLastColumn="0"/>
            <w:tcW w:w="10538" w:type="dxa"/>
            <w:shd w:val="clear" w:color="auto" w:fill="C8E6E2"/>
            <w:tcMar>
              <w:top w:w="0" w:type="dxa"/>
              <w:left w:w="198" w:type="dxa"/>
              <w:bottom w:w="198" w:type="dxa"/>
              <w:right w:w="198" w:type="dxa"/>
            </w:tcMar>
          </w:tcPr>
          <w:p w14:paraId="32FBDD47" w14:textId="77777777" w:rsidR="006B0832" w:rsidRDefault="006B0832" w:rsidP="00E9611B">
            <w:pPr>
              <w:pStyle w:val="Caption"/>
            </w:pPr>
            <w:r>
              <w:rPr>
                <w:noProof/>
                <w:lang w:eastAsia="en-AU"/>
              </w:rPr>
              <mc:AlternateContent>
                <mc:Choice Requires="wps">
                  <w:drawing>
                    <wp:inline distT="0" distB="0" distL="0" distR="0" wp14:anchorId="1AC7FF76" wp14:editId="571B9156">
                      <wp:extent cx="6279526" cy="4155440"/>
                      <wp:effectExtent l="0" t="0" r="0" b="10160"/>
                      <wp:docPr id="6" name="Rounded Rectangle 6" descr="Caption describes image. "/>
                      <wp:cNvGraphicFramePr/>
                      <a:graphic xmlns:a="http://schemas.openxmlformats.org/drawingml/2006/main">
                        <a:graphicData uri="http://schemas.microsoft.com/office/word/2010/wordprocessingShape">
                          <wps:wsp>
                            <wps:cNvSpPr/>
                            <wps:spPr>
                              <a:xfrm>
                                <a:off x="0" y="0"/>
                                <a:ext cx="6279526" cy="4155440"/>
                              </a:xfrm>
                              <a:prstGeom prst="roundRect">
                                <a:avLst>
                                  <a:gd name="adj" fmla="val 2099"/>
                                </a:avLst>
                              </a:prstGeom>
                              <a:blipFill>
                                <a:blip r:embed="rId3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4B7D9A" id="Rounded Rectangle 6" o:spid="_x0000_s1026" alt="Caption describes image. " style="width:494.45pt;height:327.2pt;visibility:visible;mso-wrap-style:square;mso-left-percent:-10001;mso-top-percent:-10001;mso-position-horizontal:absolute;mso-position-horizontal-relative:char;mso-position-vertical:absolute;mso-position-vertical-relative:line;mso-left-percent:-10001;mso-top-percent:-10001;v-text-anchor:middle" arcsize="1374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" stroked="f" strokeweight="1pt">
                      <v:fill r:id="rId37" o:title="Caption describes image" recolor="t" rotate="t" type="frame"/>
                      <v:stroke joinstyle="miter"/>
                      <w10:anchorlock/>
                    </v:roundrect>
                  </w:pict>
                </mc:Fallback>
              </mc:AlternateContent>
            </w:r>
          </w:p>
          <w:p w14:paraId="0364BED8" w14:textId="77777777" w:rsidR="006B0832" w:rsidRDefault="006B0832" w:rsidP="00E2212D">
            <w:pPr>
              <w:pStyle w:val="Caption"/>
            </w:pPr>
            <w:r w:rsidRPr="004E54B1">
              <w:t>IDA Chair Colin Allen speaking through international sign at the UN High-Level Political Forum on Sustainable Development in July 2017. During the forum, 44 countries reaffirmed their commitment to achieve the landmark 2030 Agenda for Sustainable Development and presented their Voluntary National Reviews (VNRs) of progress at the national and sub-national levels. IDA representatives worked with other representatives of DPOs to ensure that all VNRs had a reference to persons with disabilities</w:t>
            </w:r>
            <w:r w:rsidRPr="004E54B1">
              <w:rPr>
                <w:color w:val="64767A"/>
              </w:rPr>
              <w:t>.</w:t>
            </w:r>
          </w:p>
        </w:tc>
      </w:tr>
    </w:tbl>
    <w:p w14:paraId="76DD1770" w14:textId="77777777" w:rsidR="008F0F09" w:rsidRDefault="002242A0" w:rsidP="002F06DF">
      <w:pPr>
        <w:rPr>
          <w:szCs w:val="23"/>
        </w:rPr>
      </w:pPr>
      <w:r>
        <w:rPr>
          <w:szCs w:val="23"/>
        </w:rPr>
        <w:t>S</w:t>
      </w:r>
      <w:r w:rsidR="002F06DF" w:rsidRPr="00491743">
        <w:rPr>
          <w:szCs w:val="23"/>
        </w:rPr>
        <w:t>ome</w:t>
      </w:r>
      <w:r>
        <w:rPr>
          <w:szCs w:val="23"/>
        </w:rPr>
        <w:t xml:space="preserve"> of the external stakeholders interviewed regarded the partnership between DFAT and IDA as ‘too close’ and </w:t>
      </w:r>
      <w:r w:rsidR="008F0F09">
        <w:rPr>
          <w:szCs w:val="23"/>
        </w:rPr>
        <w:t xml:space="preserve">one </w:t>
      </w:r>
      <w:r>
        <w:rPr>
          <w:szCs w:val="23"/>
        </w:rPr>
        <w:t>noted that ‘when you see IDA yo</w:t>
      </w:r>
      <w:r w:rsidR="00630E23">
        <w:rPr>
          <w:szCs w:val="23"/>
        </w:rPr>
        <w:t>u see DFAT’. Some also felt</w:t>
      </w:r>
      <w:r>
        <w:rPr>
          <w:szCs w:val="23"/>
        </w:rPr>
        <w:t xml:space="preserve"> DFAT should work </w:t>
      </w:r>
      <w:r w:rsidR="00536B50">
        <w:rPr>
          <w:szCs w:val="23"/>
        </w:rPr>
        <w:t xml:space="preserve">more broadly </w:t>
      </w:r>
      <w:r w:rsidR="00497F47">
        <w:rPr>
          <w:szCs w:val="23"/>
        </w:rPr>
        <w:t xml:space="preserve">to </w:t>
      </w:r>
      <w:r w:rsidR="00536B50">
        <w:rPr>
          <w:szCs w:val="23"/>
        </w:rPr>
        <w:t>build DPO capacity</w:t>
      </w:r>
      <w:r w:rsidR="00497F47">
        <w:rPr>
          <w:szCs w:val="23"/>
        </w:rPr>
        <w:t xml:space="preserve"> and increasingly support</w:t>
      </w:r>
      <w:r>
        <w:rPr>
          <w:szCs w:val="23"/>
        </w:rPr>
        <w:t xml:space="preserve"> DPOs </w:t>
      </w:r>
      <w:r w:rsidR="00A36C6F">
        <w:rPr>
          <w:szCs w:val="23"/>
        </w:rPr>
        <w:t>that are more</w:t>
      </w:r>
      <w:r>
        <w:rPr>
          <w:szCs w:val="23"/>
        </w:rPr>
        <w:t xml:space="preserve"> representative of developing countries</w:t>
      </w:r>
      <w:r w:rsidR="00A36C6F">
        <w:rPr>
          <w:szCs w:val="23"/>
        </w:rPr>
        <w:t xml:space="preserve"> than IDA</w:t>
      </w:r>
      <w:r>
        <w:rPr>
          <w:szCs w:val="23"/>
        </w:rPr>
        <w:t xml:space="preserve">. </w:t>
      </w:r>
      <w:r w:rsidR="008F0F09">
        <w:rPr>
          <w:szCs w:val="23"/>
        </w:rPr>
        <w:t xml:space="preserve">Other stakeholders felt the relationship between IDA and DFAT was effective and </w:t>
      </w:r>
      <w:r w:rsidR="00337E05">
        <w:rPr>
          <w:szCs w:val="23"/>
        </w:rPr>
        <w:t>that</w:t>
      </w:r>
      <w:r w:rsidR="00D27102">
        <w:rPr>
          <w:szCs w:val="23"/>
        </w:rPr>
        <w:t xml:space="preserve"> IDA’s support for regional DPO</w:t>
      </w:r>
      <w:r w:rsidR="008F0F09">
        <w:rPr>
          <w:szCs w:val="23"/>
        </w:rPr>
        <w:t>s was valuable.</w:t>
      </w:r>
    </w:p>
    <w:p w14:paraId="1AD917AE" w14:textId="77777777" w:rsidR="00497F47" w:rsidRPr="00615AE1" w:rsidRDefault="00497F47" w:rsidP="00615AE1">
      <w:pPr>
        <w:pStyle w:val="GreenQuote"/>
      </w:pPr>
      <w:r w:rsidRPr="00615AE1">
        <w:t>With the capacity of IDA significantly strengthened</w:t>
      </w:r>
      <w:r w:rsidR="00590AFD" w:rsidRPr="00615AE1">
        <w:t>,</w:t>
      </w:r>
      <w:r w:rsidRPr="00615AE1">
        <w:t xml:space="preserve"> DFAT may wish to consider broadening the scope of support of DPOs</w:t>
      </w:r>
      <w:r w:rsidR="00590AFD" w:rsidRPr="00615AE1">
        <w:t xml:space="preserve"> —</w:t>
      </w:r>
      <w:r w:rsidRPr="00615AE1">
        <w:t xml:space="preserve"> </w:t>
      </w:r>
      <w:r w:rsidRPr="00615AE1">
        <w:rPr>
          <w:rStyle w:val="GreenQuoteattributionChar"/>
          <w:b/>
          <w:bCs/>
          <w:i w:val="0"/>
          <w:iCs/>
        </w:rPr>
        <w:t>UN agency</w:t>
      </w:r>
    </w:p>
    <w:p w14:paraId="156E2895" w14:textId="77777777" w:rsidR="00A36C6F" w:rsidRDefault="00497F47" w:rsidP="002F06DF">
      <w:pPr>
        <w:rPr>
          <w:szCs w:val="23"/>
        </w:rPr>
      </w:pPr>
      <w:r>
        <w:rPr>
          <w:szCs w:val="23"/>
        </w:rPr>
        <w:t xml:space="preserve">The evidence obtained in this evaluation suggests that </w:t>
      </w:r>
      <w:r w:rsidR="003B4794">
        <w:rPr>
          <w:szCs w:val="23"/>
        </w:rPr>
        <w:t xml:space="preserve">while </w:t>
      </w:r>
      <w:r>
        <w:rPr>
          <w:szCs w:val="23"/>
        </w:rPr>
        <w:t xml:space="preserve">DFAT </w:t>
      </w:r>
      <w:r w:rsidR="003B4794">
        <w:rPr>
          <w:szCs w:val="23"/>
        </w:rPr>
        <w:t xml:space="preserve">might </w:t>
      </w:r>
      <w:r>
        <w:rPr>
          <w:szCs w:val="23"/>
        </w:rPr>
        <w:t xml:space="preserve">broaden </w:t>
      </w:r>
      <w:r w:rsidR="003B4794">
        <w:rPr>
          <w:szCs w:val="23"/>
        </w:rPr>
        <w:t xml:space="preserve">its </w:t>
      </w:r>
      <w:r>
        <w:rPr>
          <w:szCs w:val="23"/>
        </w:rPr>
        <w:t xml:space="preserve">work to build DPO capacity, </w:t>
      </w:r>
      <w:r w:rsidR="003B4794">
        <w:rPr>
          <w:szCs w:val="23"/>
        </w:rPr>
        <w:t xml:space="preserve">it should </w:t>
      </w:r>
      <w:r>
        <w:rPr>
          <w:szCs w:val="23"/>
        </w:rPr>
        <w:t>continu</w:t>
      </w:r>
      <w:r w:rsidR="003B4794">
        <w:rPr>
          <w:szCs w:val="23"/>
        </w:rPr>
        <w:t>e</w:t>
      </w:r>
      <w:r>
        <w:rPr>
          <w:szCs w:val="23"/>
        </w:rPr>
        <w:t xml:space="preserve"> the </w:t>
      </w:r>
      <w:r w:rsidR="00A36C6F">
        <w:rPr>
          <w:szCs w:val="23"/>
        </w:rPr>
        <w:t xml:space="preserve">strong partnership </w:t>
      </w:r>
      <w:r>
        <w:rPr>
          <w:szCs w:val="23"/>
        </w:rPr>
        <w:t>with</w:t>
      </w:r>
      <w:r w:rsidR="00A36C6F">
        <w:rPr>
          <w:szCs w:val="23"/>
        </w:rPr>
        <w:t xml:space="preserve"> IDA </w:t>
      </w:r>
      <w:r w:rsidR="00590AFD">
        <w:rPr>
          <w:szCs w:val="23"/>
        </w:rPr>
        <w:t>for the following reasons</w:t>
      </w:r>
      <w:r w:rsidR="003B4794">
        <w:rPr>
          <w:szCs w:val="23"/>
        </w:rPr>
        <w:t>:</w:t>
      </w:r>
    </w:p>
    <w:p w14:paraId="3E17A2B6" w14:textId="77777777" w:rsidR="00A36C6F" w:rsidRPr="002310F5" w:rsidRDefault="00A36C6F" w:rsidP="00C54754">
      <w:pPr>
        <w:pStyle w:val="ListParagraph"/>
        <w:numPr>
          <w:ilvl w:val="0"/>
          <w:numId w:val="10"/>
        </w:numPr>
        <w:rPr>
          <w:szCs w:val="23"/>
        </w:rPr>
      </w:pPr>
      <w:r w:rsidRPr="002310F5">
        <w:rPr>
          <w:szCs w:val="23"/>
        </w:rPr>
        <w:t>The partnership benefits both IDA and DFAT</w:t>
      </w:r>
    </w:p>
    <w:p w14:paraId="2BC9FE01" w14:textId="77777777" w:rsidR="00A36C6F" w:rsidRDefault="00A36C6F" w:rsidP="00C54754">
      <w:pPr>
        <w:pStyle w:val="ListParagraph"/>
        <w:numPr>
          <w:ilvl w:val="0"/>
          <w:numId w:val="10"/>
        </w:numPr>
        <w:rPr>
          <w:szCs w:val="23"/>
        </w:rPr>
      </w:pPr>
      <w:r w:rsidRPr="002310F5">
        <w:rPr>
          <w:szCs w:val="23"/>
        </w:rPr>
        <w:t>The partnership strengthens overall advocacy for disability inclusion</w:t>
      </w:r>
    </w:p>
    <w:p w14:paraId="7F2236B0" w14:textId="77777777" w:rsidR="002310F5" w:rsidRPr="002310F5" w:rsidRDefault="002310F5" w:rsidP="00C54754">
      <w:pPr>
        <w:pStyle w:val="ListParagraph"/>
        <w:numPr>
          <w:ilvl w:val="0"/>
          <w:numId w:val="10"/>
        </w:numPr>
        <w:rPr>
          <w:szCs w:val="23"/>
        </w:rPr>
      </w:pPr>
      <w:r>
        <w:rPr>
          <w:szCs w:val="23"/>
        </w:rPr>
        <w:t xml:space="preserve">DFAT support has built the capacity of IDA so that it is now an effective advocate for </w:t>
      </w:r>
      <w:r w:rsidRPr="00491743">
        <w:rPr>
          <w:szCs w:val="23"/>
        </w:rPr>
        <w:t>compliance with the CRPD within the UN system</w:t>
      </w:r>
      <w:r>
        <w:rPr>
          <w:szCs w:val="23"/>
        </w:rPr>
        <w:t xml:space="preserve">. Such advocacy continues to be needed and no other DPO has </w:t>
      </w:r>
      <w:r w:rsidR="000F06F2">
        <w:rPr>
          <w:szCs w:val="23"/>
        </w:rPr>
        <w:t>an equi</w:t>
      </w:r>
      <w:r w:rsidR="00A42A55">
        <w:rPr>
          <w:szCs w:val="23"/>
        </w:rPr>
        <w:t>valent capacity to do this work</w:t>
      </w:r>
      <w:r w:rsidR="000F06F2">
        <w:rPr>
          <w:szCs w:val="23"/>
        </w:rPr>
        <w:t xml:space="preserve"> </w:t>
      </w:r>
      <w:r>
        <w:rPr>
          <w:szCs w:val="23"/>
        </w:rPr>
        <w:t xml:space="preserve"> </w:t>
      </w:r>
    </w:p>
    <w:p w14:paraId="5E990555" w14:textId="77777777" w:rsidR="002F06DF" w:rsidRDefault="000F06F2" w:rsidP="005567AD">
      <w:pPr>
        <w:pStyle w:val="ListParagraph"/>
        <w:numPr>
          <w:ilvl w:val="0"/>
          <w:numId w:val="10"/>
        </w:numPr>
        <w:rPr>
          <w:szCs w:val="23"/>
        </w:rPr>
      </w:pPr>
      <w:r w:rsidRPr="003B4794">
        <w:rPr>
          <w:szCs w:val="23"/>
        </w:rPr>
        <w:t xml:space="preserve">DFATs first </w:t>
      </w:r>
      <w:r w:rsidR="001311E8" w:rsidRPr="003B4794">
        <w:rPr>
          <w:szCs w:val="23"/>
        </w:rPr>
        <w:t xml:space="preserve">project </w:t>
      </w:r>
      <w:r w:rsidRPr="003B4794">
        <w:rPr>
          <w:szCs w:val="23"/>
        </w:rPr>
        <w:t>grant (2010-2011) to IDA represented about 75</w:t>
      </w:r>
      <w:r w:rsidR="00590AFD">
        <w:rPr>
          <w:szCs w:val="23"/>
        </w:rPr>
        <w:t xml:space="preserve"> per cent</w:t>
      </w:r>
      <w:r w:rsidRPr="003B4794">
        <w:rPr>
          <w:szCs w:val="23"/>
        </w:rPr>
        <w:t xml:space="preserve"> of IDA’s total funding. </w:t>
      </w:r>
      <w:r w:rsidR="00A36C6F" w:rsidRPr="003B4794">
        <w:rPr>
          <w:szCs w:val="23"/>
        </w:rPr>
        <w:t xml:space="preserve">Although DFAT’s annual funding </w:t>
      </w:r>
      <w:r w:rsidR="00A42A55" w:rsidRPr="003B4794">
        <w:rPr>
          <w:szCs w:val="23"/>
        </w:rPr>
        <w:t>to IDA</w:t>
      </w:r>
      <w:r w:rsidR="008D38AA">
        <w:rPr>
          <w:szCs w:val="23"/>
        </w:rPr>
        <w:t xml:space="preserve"> </w:t>
      </w:r>
      <w:r w:rsidR="00A36C6F" w:rsidRPr="003B4794">
        <w:rPr>
          <w:szCs w:val="23"/>
        </w:rPr>
        <w:t>has increased, the proportion of IDA funding that is provided by DFAT has decreased and is projected to be about 22</w:t>
      </w:r>
      <w:r w:rsidR="00590AFD">
        <w:rPr>
          <w:szCs w:val="23"/>
        </w:rPr>
        <w:t xml:space="preserve"> per cent</w:t>
      </w:r>
      <w:r w:rsidR="00A36C6F" w:rsidRPr="003B4794">
        <w:rPr>
          <w:szCs w:val="23"/>
        </w:rPr>
        <w:t xml:space="preserve"> in 2018</w:t>
      </w:r>
      <w:r w:rsidR="001311E8" w:rsidRPr="003B4794">
        <w:rPr>
          <w:szCs w:val="23"/>
        </w:rPr>
        <w:t xml:space="preserve"> (calculated from figures supplied by IDA</w:t>
      </w:r>
      <w:r w:rsidR="00630E23">
        <w:rPr>
          <w:szCs w:val="23"/>
        </w:rPr>
        <w:t>)</w:t>
      </w:r>
      <w:r w:rsidR="002310F5" w:rsidRPr="003B4794">
        <w:rPr>
          <w:szCs w:val="23"/>
        </w:rPr>
        <w:t xml:space="preserve">. In recent </w:t>
      </w:r>
      <w:r w:rsidR="00056471" w:rsidRPr="003B4794">
        <w:rPr>
          <w:szCs w:val="23"/>
        </w:rPr>
        <w:t>years,</w:t>
      </w:r>
      <w:r w:rsidR="002310F5" w:rsidRPr="003B4794">
        <w:rPr>
          <w:szCs w:val="23"/>
        </w:rPr>
        <w:t xml:space="preserve"> other bilateral agencies, </w:t>
      </w:r>
      <w:r w:rsidR="009A52A3" w:rsidRPr="009A52A3">
        <w:rPr>
          <w:szCs w:val="23"/>
        </w:rPr>
        <w:t>Swedish International Development Cooperation Agency</w:t>
      </w:r>
      <w:r w:rsidR="009A52A3">
        <w:rPr>
          <w:szCs w:val="23"/>
        </w:rPr>
        <w:t xml:space="preserve"> (</w:t>
      </w:r>
      <w:r w:rsidR="002310F5" w:rsidRPr="003B4794">
        <w:rPr>
          <w:szCs w:val="23"/>
        </w:rPr>
        <w:t>SIDA</w:t>
      </w:r>
      <w:r w:rsidR="009A52A3">
        <w:rPr>
          <w:szCs w:val="23"/>
        </w:rPr>
        <w:t>)</w:t>
      </w:r>
      <w:r w:rsidR="002310F5" w:rsidRPr="003B4794">
        <w:rPr>
          <w:szCs w:val="23"/>
        </w:rPr>
        <w:t xml:space="preserve"> and </w:t>
      </w:r>
      <w:r w:rsidR="009A52A3">
        <w:rPr>
          <w:szCs w:val="23"/>
        </w:rPr>
        <w:t>the United Kingdom’s Department for International Development (</w:t>
      </w:r>
      <w:r w:rsidR="002310F5" w:rsidRPr="003B4794">
        <w:rPr>
          <w:szCs w:val="23"/>
        </w:rPr>
        <w:t>DFID</w:t>
      </w:r>
      <w:r w:rsidR="009A52A3">
        <w:rPr>
          <w:szCs w:val="23"/>
        </w:rPr>
        <w:t>)</w:t>
      </w:r>
      <w:r w:rsidR="002310F5" w:rsidRPr="003B4794">
        <w:rPr>
          <w:szCs w:val="23"/>
        </w:rPr>
        <w:t xml:space="preserve">, have provided more funding than DFAT. </w:t>
      </w:r>
      <w:r w:rsidRPr="003B4794">
        <w:rPr>
          <w:szCs w:val="23"/>
        </w:rPr>
        <w:t xml:space="preserve">This indicates that IDA has been and continues to be effective in leveraging funding from a range of </w:t>
      </w:r>
      <w:r w:rsidR="005567AD" w:rsidRPr="003B4794">
        <w:rPr>
          <w:szCs w:val="23"/>
        </w:rPr>
        <w:t>funding partners and the</w:t>
      </w:r>
      <w:r w:rsidR="00B0374F">
        <w:rPr>
          <w:szCs w:val="23"/>
        </w:rPr>
        <w:t>refore is not dependent on DFAT</w:t>
      </w:r>
      <w:r w:rsidR="005567AD" w:rsidRPr="003B4794">
        <w:rPr>
          <w:szCs w:val="23"/>
        </w:rPr>
        <w:t xml:space="preserve"> (</w:t>
      </w:r>
      <w:r w:rsidR="005567AD">
        <w:rPr>
          <w:szCs w:val="23"/>
        </w:rPr>
        <w:t>i</w:t>
      </w:r>
      <w:r w:rsidR="005567AD" w:rsidRPr="003B4794">
        <w:rPr>
          <w:szCs w:val="23"/>
        </w:rPr>
        <w:t>nterviews</w:t>
      </w:r>
      <w:r w:rsidR="005567AD">
        <w:rPr>
          <w:szCs w:val="23"/>
        </w:rPr>
        <w:t>,</w:t>
      </w:r>
      <w:r w:rsidR="005567AD" w:rsidRPr="003B4794">
        <w:rPr>
          <w:szCs w:val="23"/>
        </w:rPr>
        <w:t xml:space="preserve"> DFAT staff, DPOs and UN agencies; survey; Wapling &amp; Brady 2014</w:t>
      </w:r>
      <w:r w:rsidR="005567AD">
        <w:rPr>
          <w:rStyle w:val="FootnoteReference"/>
          <w:szCs w:val="23"/>
        </w:rPr>
        <w:footnoteReference w:id="6"/>
      </w:r>
      <w:r w:rsidR="005567AD" w:rsidRPr="003B4794">
        <w:rPr>
          <w:szCs w:val="23"/>
        </w:rPr>
        <w:t>)</w:t>
      </w:r>
      <w:r w:rsidR="00B0374F">
        <w:rPr>
          <w:szCs w:val="23"/>
        </w:rPr>
        <w:t>.</w:t>
      </w:r>
    </w:p>
    <w:p w14:paraId="2F6E7069" w14:textId="77777777" w:rsidR="00B0374F" w:rsidRPr="003B4794" w:rsidRDefault="00B0374F" w:rsidP="00B0374F">
      <w:pPr>
        <w:pStyle w:val="ListParagraph"/>
        <w:rPr>
          <w:szCs w:val="23"/>
        </w:rPr>
      </w:pPr>
    </w:p>
    <w:p w14:paraId="3ADB4084" w14:textId="77777777" w:rsidR="002F06DF" w:rsidRPr="00DB2533" w:rsidRDefault="002F06DF" w:rsidP="00B0374F">
      <w:pPr>
        <w:pStyle w:val="Heading3"/>
      </w:pPr>
      <w:bookmarkStart w:id="47" w:name="_Toc497738334"/>
      <w:bookmarkStart w:id="48" w:name="_Toc514934037"/>
      <w:r>
        <w:t xml:space="preserve">3.2 </w:t>
      </w:r>
      <w:r w:rsidRPr="00DB2533">
        <w:t>Disability Rights Advocacy Fund</w:t>
      </w:r>
      <w:bookmarkEnd w:id="47"/>
      <w:bookmarkEnd w:id="48"/>
      <w:r w:rsidRPr="00DB2533">
        <w:t xml:space="preserve"> </w:t>
      </w:r>
    </w:p>
    <w:p w14:paraId="0846CFAA" w14:textId="77777777" w:rsidR="002F06DF" w:rsidRDefault="00436D67" w:rsidP="002F06DF">
      <w:pPr>
        <w:rPr>
          <w:szCs w:val="23"/>
        </w:rPr>
      </w:pPr>
      <w:r>
        <w:rPr>
          <w:szCs w:val="23"/>
        </w:rPr>
        <w:t>Th</w:t>
      </w:r>
      <w:r w:rsidR="00D532D1">
        <w:rPr>
          <w:szCs w:val="23"/>
        </w:rPr>
        <w:t xml:space="preserve">e Disability Rights Advocacy Fund </w:t>
      </w:r>
      <w:r w:rsidR="00303B32">
        <w:rPr>
          <w:szCs w:val="23"/>
        </w:rPr>
        <w:t xml:space="preserve">(DRAF) </w:t>
      </w:r>
      <w:r w:rsidR="00D532D1">
        <w:rPr>
          <w:szCs w:val="23"/>
        </w:rPr>
        <w:t>is a disability organisation</w:t>
      </w:r>
      <w:r w:rsidR="00F779AE">
        <w:rPr>
          <w:szCs w:val="23"/>
        </w:rPr>
        <w:t xml:space="preserve">, as opposed to a </w:t>
      </w:r>
      <w:r w:rsidR="00646FA7">
        <w:rPr>
          <w:szCs w:val="23"/>
        </w:rPr>
        <w:t xml:space="preserve">DPO. It </w:t>
      </w:r>
      <w:r w:rsidR="00A665CC">
        <w:rPr>
          <w:szCs w:val="23"/>
        </w:rPr>
        <w:t>provide</w:t>
      </w:r>
      <w:r w:rsidR="00C30FD6">
        <w:rPr>
          <w:szCs w:val="23"/>
        </w:rPr>
        <w:t>s</w:t>
      </w:r>
      <w:r w:rsidR="002F06DF" w:rsidRPr="00491743">
        <w:rPr>
          <w:szCs w:val="23"/>
        </w:rPr>
        <w:t xml:space="preserve"> grants to country level DPOs to participate in </w:t>
      </w:r>
      <w:r w:rsidR="008D38AA">
        <w:rPr>
          <w:szCs w:val="23"/>
        </w:rPr>
        <w:t xml:space="preserve">and influence </w:t>
      </w:r>
      <w:r w:rsidR="002F06DF" w:rsidRPr="00491743">
        <w:rPr>
          <w:szCs w:val="23"/>
        </w:rPr>
        <w:t>CRPD ratification and implementation efforts</w:t>
      </w:r>
      <w:r w:rsidR="00303B32">
        <w:rPr>
          <w:szCs w:val="23"/>
        </w:rPr>
        <w:t>,</w:t>
      </w:r>
      <w:r w:rsidR="002F06DF" w:rsidRPr="00491743">
        <w:rPr>
          <w:szCs w:val="23"/>
        </w:rPr>
        <w:t xml:space="preserve"> as well as supporting broader efforts to advance the rights of persons with disabilities in regional and cross-movement levels</w:t>
      </w:r>
      <w:r>
        <w:rPr>
          <w:szCs w:val="23"/>
        </w:rPr>
        <w:t xml:space="preserve"> (see Box 2)</w:t>
      </w:r>
      <w:r w:rsidR="002F06DF" w:rsidRPr="00491743">
        <w:rPr>
          <w:szCs w:val="23"/>
        </w:rPr>
        <w:t>. An evaluation of the Disability Rights Fund (</w:t>
      </w:r>
      <w:r w:rsidR="001D4BE9">
        <w:rPr>
          <w:szCs w:val="23"/>
        </w:rPr>
        <w:t>DRF,</w:t>
      </w:r>
      <w:r w:rsidR="00F60C78">
        <w:rPr>
          <w:szCs w:val="23"/>
        </w:rPr>
        <w:t xml:space="preserve"> </w:t>
      </w:r>
      <w:r w:rsidR="002F06DF" w:rsidRPr="00491743">
        <w:rPr>
          <w:szCs w:val="23"/>
        </w:rPr>
        <w:t>the ‘parent’ body for the D</w:t>
      </w:r>
      <w:r w:rsidR="002F06DF">
        <w:rPr>
          <w:szCs w:val="23"/>
        </w:rPr>
        <w:t>RAF</w:t>
      </w:r>
      <w:r w:rsidR="002F06DF" w:rsidRPr="00491743">
        <w:rPr>
          <w:szCs w:val="23"/>
        </w:rPr>
        <w:t>), par</w:t>
      </w:r>
      <w:r w:rsidR="00630E23">
        <w:rPr>
          <w:szCs w:val="23"/>
        </w:rPr>
        <w:t>tly supported by DFAT found</w:t>
      </w:r>
      <w:r w:rsidR="002F06DF">
        <w:rPr>
          <w:szCs w:val="23"/>
        </w:rPr>
        <w:t>:</w:t>
      </w:r>
    </w:p>
    <w:p w14:paraId="1F9959B8" w14:textId="77777777" w:rsidR="002F06DF" w:rsidRPr="00E9611B" w:rsidRDefault="002F06DF" w:rsidP="00FF3026">
      <w:pPr>
        <w:pStyle w:val="BlueIntenseQuote"/>
      </w:pPr>
      <w:r w:rsidRPr="00615AE1">
        <w:t>DRF’s work supports Australia’s efforts to include and benefit people with disability…</w:t>
      </w:r>
      <w:r w:rsidR="00FF3026" w:rsidRPr="00615AE1">
        <w:t xml:space="preserve"> </w:t>
      </w:r>
      <w:r w:rsidRPr="00615AE1">
        <w:t xml:space="preserve">By empowering DPOs, the DRF/DRAF contribute to the Australian </w:t>
      </w:r>
      <w:r w:rsidR="00A50DFC" w:rsidRPr="00615AE1">
        <w:t>a</w:t>
      </w:r>
      <w:r w:rsidRPr="00615AE1">
        <w:t xml:space="preserve">id </w:t>
      </w:r>
      <w:r w:rsidR="00A50DFC" w:rsidRPr="00615AE1">
        <w:t>p</w:t>
      </w:r>
      <w:r w:rsidRPr="00615AE1">
        <w:t>rogram’s priority investments by: i) empowering women with disabilities to overcome disadvantage and discrimination; ii) contributing to effective humanitarian assistance and disaster risk reduction by supporting the engagement of people with disabilities in planning efforts to ensure that information, transport and shelters are accessible to all; iii) promoting the ratification and implementation of human rights treaties, including supporting legislative changes to ensure that infrastructure, education and health services are accessible to people with disabilities; and iv) delivering practical initiatives to promote human rights, including through grassroots activities in vulnerable communities</w:t>
      </w:r>
      <w:r w:rsidR="00920052">
        <w:t>.</w:t>
      </w:r>
      <w:r w:rsidRPr="00E9611B">
        <w:t xml:space="preserve"> </w:t>
      </w:r>
      <w:r w:rsidR="00920052">
        <w:rPr>
          <w:i w:val="0"/>
          <w:iCs w:val="0"/>
        </w:rPr>
        <w:t xml:space="preserve"> </w:t>
      </w:r>
      <w:r w:rsidR="00920052" w:rsidRPr="00920052">
        <w:rPr>
          <w:i w:val="0"/>
          <w:sz w:val="20"/>
          <w:szCs w:val="20"/>
        </w:rPr>
        <w:t xml:space="preserve">— </w:t>
      </w:r>
      <w:r w:rsidRPr="00920052">
        <w:rPr>
          <w:i w:val="0"/>
          <w:sz w:val="20"/>
          <w:szCs w:val="20"/>
        </w:rPr>
        <w:t>Universalia Learning Evaluation</w:t>
      </w:r>
      <w:r w:rsidR="00A50DFC" w:rsidRPr="00920052">
        <w:rPr>
          <w:i w:val="0"/>
          <w:sz w:val="20"/>
          <w:szCs w:val="20"/>
        </w:rPr>
        <w:t>,</w:t>
      </w:r>
      <w:r w:rsidR="004179B0" w:rsidRPr="00920052">
        <w:rPr>
          <w:i w:val="0"/>
          <w:sz w:val="20"/>
          <w:szCs w:val="20"/>
        </w:rPr>
        <w:t xml:space="preserve"> </w:t>
      </w:r>
      <w:r w:rsidR="00920052" w:rsidRPr="00920052">
        <w:rPr>
          <w:i w:val="0"/>
          <w:sz w:val="20"/>
          <w:szCs w:val="20"/>
        </w:rPr>
        <w:t xml:space="preserve">pp </w:t>
      </w:r>
      <w:r w:rsidR="004179B0" w:rsidRPr="00920052">
        <w:rPr>
          <w:i w:val="0"/>
          <w:sz w:val="20"/>
          <w:szCs w:val="20"/>
        </w:rPr>
        <w:t>25-26</w:t>
      </w:r>
      <w:r w:rsidRPr="00615AE1">
        <w:rPr>
          <w:i w:val="0"/>
        </w:rPr>
        <w:t>.</w:t>
      </w:r>
      <w:r w:rsidRPr="00E9611B">
        <w:rPr>
          <w:color w:val="007C8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9139AB8" w14:textId="77777777" w:rsidR="00F56FE3" w:rsidRDefault="002F06DF" w:rsidP="002F06DF">
      <w:r w:rsidRPr="00491743">
        <w:rPr>
          <w:szCs w:val="23"/>
        </w:rPr>
        <w:t>The</w:t>
      </w:r>
      <w:r w:rsidR="00B96986">
        <w:rPr>
          <w:szCs w:val="23"/>
        </w:rPr>
        <w:t xml:space="preserve"> evaluation found that the work done by DRAF complements the work being done by IDA by focusing on country</w:t>
      </w:r>
      <w:r w:rsidR="008876DE">
        <w:rPr>
          <w:szCs w:val="23"/>
        </w:rPr>
        <w:t>-</w:t>
      </w:r>
      <w:r w:rsidR="00B96986">
        <w:rPr>
          <w:szCs w:val="23"/>
        </w:rPr>
        <w:t xml:space="preserve">level implementation (see Box 2). </w:t>
      </w:r>
      <w:r w:rsidRPr="00491743">
        <w:rPr>
          <w:szCs w:val="23"/>
        </w:rPr>
        <w:t xml:space="preserve">DRAF maintains that the key aspects of </w:t>
      </w:r>
      <w:r w:rsidR="008876DE">
        <w:rPr>
          <w:szCs w:val="23"/>
        </w:rPr>
        <w:t>its</w:t>
      </w:r>
      <w:r w:rsidR="008876DE" w:rsidRPr="00491743">
        <w:rPr>
          <w:szCs w:val="23"/>
        </w:rPr>
        <w:t xml:space="preserve"> </w:t>
      </w:r>
      <w:r w:rsidRPr="00491743">
        <w:rPr>
          <w:szCs w:val="23"/>
        </w:rPr>
        <w:t>partnership with DFAT that enables its work are the consistent and ongoing buy</w:t>
      </w:r>
      <w:r w:rsidR="008876DE">
        <w:rPr>
          <w:szCs w:val="23"/>
        </w:rPr>
        <w:t>-</w:t>
      </w:r>
      <w:r w:rsidRPr="00491743">
        <w:rPr>
          <w:szCs w:val="23"/>
        </w:rPr>
        <w:t xml:space="preserve">in of DFAT staff, </w:t>
      </w:r>
      <w:r w:rsidR="00A50DFC">
        <w:rPr>
          <w:szCs w:val="23"/>
        </w:rPr>
        <w:t xml:space="preserve">and </w:t>
      </w:r>
      <w:r w:rsidRPr="00491743">
        <w:rPr>
          <w:szCs w:val="23"/>
        </w:rPr>
        <w:t>the consistency and the flexibility of its funding over time (interview</w:t>
      </w:r>
      <w:r w:rsidR="00A50DFC">
        <w:rPr>
          <w:szCs w:val="23"/>
        </w:rPr>
        <w:t>,</w:t>
      </w:r>
      <w:r w:rsidRPr="00491743">
        <w:rPr>
          <w:szCs w:val="23"/>
        </w:rPr>
        <w:t xml:space="preserve"> DRF).</w:t>
      </w:r>
      <w:r w:rsidRPr="00491743">
        <w:t xml:space="preserve"> DFAT support for DRAF allowed it to extend its funding coverage to the Pacific and Indonesia</w:t>
      </w:r>
      <w:r w:rsidR="00A50DFC">
        <w:t>,</w:t>
      </w:r>
      <w:r w:rsidRPr="00491743">
        <w:t xml:space="preserve"> which are priority areas for Australia (interview</w:t>
      </w:r>
      <w:r w:rsidR="00A50DFC">
        <w:t>,</w:t>
      </w:r>
      <w:r w:rsidRPr="00491743">
        <w:t xml:space="preserve"> DRF).</w:t>
      </w:r>
    </w:p>
    <w:p w14:paraId="60236B7E" w14:textId="77777777" w:rsidR="00DA63C8" w:rsidRPr="00DB2533" w:rsidRDefault="00DA63C8" w:rsidP="00DA63C8">
      <w:pPr>
        <w:pStyle w:val="Heading3"/>
      </w:pPr>
      <w:bookmarkStart w:id="49" w:name="_Toc514934038"/>
      <w:r>
        <w:t xml:space="preserve">3.3 </w:t>
      </w:r>
      <w:r w:rsidRPr="00DB2533">
        <w:t>Pacific Disability Forum</w:t>
      </w:r>
      <w:bookmarkEnd w:id="49"/>
      <w:r w:rsidRPr="00DB2533">
        <w:t xml:space="preserve"> </w:t>
      </w:r>
    </w:p>
    <w:p w14:paraId="49DFBB22" w14:textId="77777777" w:rsidR="00DA63C8" w:rsidRPr="003F1806" w:rsidRDefault="00DA63C8" w:rsidP="00DA63C8">
      <w:pPr>
        <w:rPr>
          <w:szCs w:val="23"/>
        </w:rPr>
      </w:pPr>
      <w:r>
        <w:rPr>
          <w:szCs w:val="23"/>
        </w:rPr>
        <w:t>The Pacific Disability Forum (PDF) is the key regional DPO in the Pacific. It comprises 31 full member organisations across all Pacific countries and territories, with a further 23 associate members. Full me</w:t>
      </w:r>
      <w:r w:rsidRPr="003F1806">
        <w:rPr>
          <w:szCs w:val="23"/>
        </w:rPr>
        <w:t xml:space="preserve">mbers are </w:t>
      </w:r>
      <w:r>
        <w:rPr>
          <w:szCs w:val="23"/>
        </w:rPr>
        <w:t>DPOs</w:t>
      </w:r>
      <w:r w:rsidRPr="003F1806">
        <w:rPr>
          <w:szCs w:val="23"/>
        </w:rPr>
        <w:t xml:space="preserve">, where the majority of the board </w:t>
      </w:r>
      <w:r>
        <w:rPr>
          <w:szCs w:val="23"/>
        </w:rPr>
        <w:t xml:space="preserve">members of each organisation </w:t>
      </w:r>
      <w:r w:rsidRPr="003F1806">
        <w:rPr>
          <w:szCs w:val="23"/>
        </w:rPr>
        <w:t>must have a disability</w:t>
      </w:r>
      <w:r>
        <w:rPr>
          <w:szCs w:val="23"/>
        </w:rPr>
        <w:t xml:space="preserve">. </w:t>
      </w:r>
      <w:r w:rsidRPr="003F1806">
        <w:rPr>
          <w:szCs w:val="23"/>
        </w:rPr>
        <w:t>Associate members are Pacific</w:t>
      </w:r>
      <w:r>
        <w:rPr>
          <w:szCs w:val="23"/>
        </w:rPr>
        <w:t>-</w:t>
      </w:r>
      <w:r w:rsidRPr="003F1806">
        <w:rPr>
          <w:szCs w:val="23"/>
        </w:rPr>
        <w:t xml:space="preserve">based organisations </w:t>
      </w:r>
      <w:r>
        <w:rPr>
          <w:szCs w:val="23"/>
        </w:rPr>
        <w:t>that</w:t>
      </w:r>
      <w:r w:rsidRPr="003F1806">
        <w:rPr>
          <w:szCs w:val="23"/>
        </w:rPr>
        <w:t xml:space="preserve"> are concerned with disability but are not necessarily governed by a board with a majority of persons with disabilities.  </w:t>
      </w:r>
    </w:p>
    <w:p w14:paraId="271AD295" w14:textId="77777777" w:rsidR="00DA63C8" w:rsidRPr="00491743" w:rsidRDefault="00DA63C8" w:rsidP="00DA63C8">
      <w:pPr>
        <w:rPr>
          <w:szCs w:val="23"/>
        </w:rPr>
      </w:pPr>
      <w:r w:rsidRPr="00491743">
        <w:rPr>
          <w:szCs w:val="23"/>
        </w:rPr>
        <w:t xml:space="preserve">DFAT </w:t>
      </w:r>
      <w:r>
        <w:rPr>
          <w:szCs w:val="23"/>
        </w:rPr>
        <w:t>has been the main source of financial support for t</w:t>
      </w:r>
      <w:r w:rsidRPr="00491743">
        <w:rPr>
          <w:szCs w:val="23"/>
        </w:rPr>
        <w:t xml:space="preserve">he PDF </w:t>
      </w:r>
      <w:r>
        <w:rPr>
          <w:szCs w:val="23"/>
        </w:rPr>
        <w:t xml:space="preserve">since 2009, following NZAID support from 2005-2008. PDF </w:t>
      </w:r>
      <w:r w:rsidRPr="00491743">
        <w:rPr>
          <w:szCs w:val="23"/>
        </w:rPr>
        <w:t xml:space="preserve">provides leadership, serves as the regional focal point on disability issues in the Pacific and supports capacity building of various national DPOs, donor and development partners as well as civil society and the private sector. </w:t>
      </w:r>
      <w:r w:rsidR="00337E05">
        <w:rPr>
          <w:szCs w:val="23"/>
        </w:rPr>
        <w:t>DFAT support for PDF has</w:t>
      </w:r>
      <w:r w:rsidRPr="00491743">
        <w:rPr>
          <w:szCs w:val="23"/>
        </w:rPr>
        <w:t xml:space="preserve"> brought disability, DPOs and </w:t>
      </w:r>
      <w:r>
        <w:rPr>
          <w:szCs w:val="23"/>
        </w:rPr>
        <w:t>people with disabilities</w:t>
      </w:r>
      <w:r w:rsidRPr="00491743">
        <w:rPr>
          <w:szCs w:val="23"/>
        </w:rPr>
        <w:t xml:space="preserve"> </w:t>
      </w:r>
      <w:r>
        <w:rPr>
          <w:szCs w:val="23"/>
        </w:rPr>
        <w:t>closer to</w:t>
      </w:r>
      <w:r w:rsidRPr="00491743">
        <w:rPr>
          <w:szCs w:val="23"/>
        </w:rPr>
        <w:t xml:space="preserve"> the centre of policy discussion and action in the Pacific and had the effect of </w:t>
      </w:r>
      <w:r>
        <w:rPr>
          <w:szCs w:val="23"/>
        </w:rPr>
        <w:t>attracting</w:t>
      </w:r>
      <w:r w:rsidRPr="00491743">
        <w:rPr>
          <w:szCs w:val="23"/>
        </w:rPr>
        <w:t xml:space="preserve"> </w:t>
      </w:r>
      <w:r>
        <w:rPr>
          <w:szCs w:val="23"/>
        </w:rPr>
        <w:t>other donor funding and support</w:t>
      </w:r>
      <w:r w:rsidRPr="00491743">
        <w:rPr>
          <w:szCs w:val="23"/>
        </w:rPr>
        <w:t xml:space="preserve"> (interview</w:t>
      </w:r>
      <w:r>
        <w:rPr>
          <w:szCs w:val="23"/>
        </w:rPr>
        <w:t>,</w:t>
      </w:r>
      <w:r w:rsidRPr="00491743">
        <w:rPr>
          <w:szCs w:val="23"/>
        </w:rPr>
        <w:t xml:space="preserve"> PDF).</w:t>
      </w:r>
    </w:p>
    <w:p w14:paraId="4B0D5FB1" w14:textId="77777777" w:rsidR="00DA63C8" w:rsidRPr="00491743" w:rsidRDefault="00DA63C8" w:rsidP="00DA63C8">
      <w:pPr>
        <w:rPr>
          <w:szCs w:val="23"/>
        </w:rPr>
      </w:pPr>
      <w:r w:rsidRPr="00491743">
        <w:rPr>
          <w:szCs w:val="23"/>
        </w:rPr>
        <w:t>Support for PDF has seen the coverage and capacity of DPOs in the Pacific grow</w:t>
      </w:r>
      <w:r>
        <w:rPr>
          <w:szCs w:val="23"/>
        </w:rPr>
        <w:t>. In 2010, there were</w:t>
      </w:r>
      <w:r w:rsidRPr="00491743">
        <w:rPr>
          <w:szCs w:val="23"/>
        </w:rPr>
        <w:t xml:space="preserve"> five DPOs</w:t>
      </w:r>
      <w:r>
        <w:rPr>
          <w:szCs w:val="23"/>
        </w:rPr>
        <w:t xml:space="preserve">, </w:t>
      </w:r>
      <w:r w:rsidRPr="00491743">
        <w:rPr>
          <w:szCs w:val="23"/>
        </w:rPr>
        <w:t xml:space="preserve">now </w:t>
      </w:r>
      <w:r>
        <w:rPr>
          <w:szCs w:val="23"/>
        </w:rPr>
        <w:t xml:space="preserve">there are </w:t>
      </w:r>
      <w:r w:rsidRPr="00491743">
        <w:rPr>
          <w:szCs w:val="23"/>
        </w:rPr>
        <w:t>19</w:t>
      </w:r>
      <w:r>
        <w:rPr>
          <w:szCs w:val="23"/>
        </w:rPr>
        <w:t>,</w:t>
      </w:r>
      <w:r w:rsidRPr="00491743">
        <w:rPr>
          <w:szCs w:val="23"/>
        </w:rPr>
        <w:t xml:space="preserve"> </w:t>
      </w:r>
      <w:r>
        <w:rPr>
          <w:szCs w:val="23"/>
        </w:rPr>
        <w:t>with at least one</w:t>
      </w:r>
      <w:r w:rsidRPr="00491743">
        <w:rPr>
          <w:szCs w:val="23"/>
        </w:rPr>
        <w:t xml:space="preserve"> in each Pacific country and territory. </w:t>
      </w:r>
      <w:r>
        <w:rPr>
          <w:szCs w:val="23"/>
        </w:rPr>
        <w:t xml:space="preserve">Pacific </w:t>
      </w:r>
      <w:r w:rsidRPr="00491743">
        <w:rPr>
          <w:szCs w:val="23"/>
        </w:rPr>
        <w:t>DPOs</w:t>
      </w:r>
      <w:r>
        <w:rPr>
          <w:szCs w:val="23"/>
        </w:rPr>
        <w:t xml:space="preserve"> are</w:t>
      </w:r>
      <w:r w:rsidRPr="00491743">
        <w:rPr>
          <w:szCs w:val="23"/>
        </w:rPr>
        <w:t xml:space="preserve"> advocating for people with disabilities in their countries to have the rights due </w:t>
      </w:r>
      <w:r>
        <w:rPr>
          <w:szCs w:val="23"/>
        </w:rPr>
        <w:t xml:space="preserve">to </w:t>
      </w:r>
      <w:r w:rsidRPr="00491743">
        <w:rPr>
          <w:szCs w:val="23"/>
        </w:rPr>
        <w:t>them through the CRPD (</w:t>
      </w:r>
      <w:r>
        <w:rPr>
          <w:szCs w:val="23"/>
        </w:rPr>
        <w:t>i</w:t>
      </w:r>
      <w:r w:rsidRPr="00491743">
        <w:rPr>
          <w:szCs w:val="23"/>
        </w:rPr>
        <w:t>nterview</w:t>
      </w:r>
      <w:r>
        <w:rPr>
          <w:szCs w:val="23"/>
        </w:rPr>
        <w:t>,</w:t>
      </w:r>
      <w:r w:rsidRPr="00491743">
        <w:rPr>
          <w:szCs w:val="23"/>
        </w:rPr>
        <w:t xml:space="preserve"> PDF).</w:t>
      </w:r>
    </w:p>
    <w:p w14:paraId="5B1CE0AA" w14:textId="77777777" w:rsidR="00DA63C8" w:rsidRPr="00491743" w:rsidRDefault="00DA63C8" w:rsidP="00DA63C8">
      <w:pPr>
        <w:rPr>
          <w:szCs w:val="23"/>
        </w:rPr>
      </w:pPr>
      <w:r>
        <w:rPr>
          <w:szCs w:val="23"/>
        </w:rPr>
        <w:t xml:space="preserve">In November 2015, </w:t>
      </w:r>
      <w:r w:rsidRPr="00491743">
        <w:rPr>
          <w:szCs w:val="23"/>
        </w:rPr>
        <w:t xml:space="preserve">DFAT commissioned an independent evaluation </w:t>
      </w:r>
      <w:r>
        <w:rPr>
          <w:szCs w:val="23"/>
        </w:rPr>
        <w:t xml:space="preserve">of PDF, </w:t>
      </w:r>
      <w:r w:rsidRPr="00491743">
        <w:rPr>
          <w:szCs w:val="23"/>
        </w:rPr>
        <w:t>which found:</w:t>
      </w:r>
    </w:p>
    <w:p w14:paraId="7DE3D204" w14:textId="77777777" w:rsidR="00DA63C8" w:rsidRPr="006C09E8" w:rsidRDefault="00DA63C8" w:rsidP="00DA63C8">
      <w:pPr>
        <w:pStyle w:val="BlueIntenseQuote"/>
      </w:pPr>
      <w:r w:rsidRPr="006C09E8">
        <w:t>PDF has been highly effective and its programs have made a significant contribution to improving the situation of people with disability and disability-inclusive development in the Pacific. There have been outcomes evident in all of its key result areas. PDF support—financial, training and capacity building and coordination of DPOs at a regional level —has resulted in increased DPO capacity, though capacity is uneven. As a result, DPOs are now more able to engage with and influence government and others. PDF has been extremely effective at developing and maintaining successful relationships and partnerships at all levels and through strategic long-term leadership, has positioned itself at the centre of a network of DPOs, governments, regional bodies, development partners and others. It has successfully used these relationships to influence and advocate for its disability-inclusive agenda in national, regional and international fora in collaboration with its partners.</w:t>
      </w:r>
      <w:r w:rsidR="00920052" w:rsidRPr="00920052">
        <w:rPr>
          <w:i w:val="0"/>
          <w:sz w:val="20"/>
          <w:szCs w:val="20"/>
        </w:rPr>
        <w:t xml:space="preserve"> —</w:t>
      </w:r>
      <w:r w:rsidR="00920052">
        <w:rPr>
          <w:i w:val="0"/>
          <w:sz w:val="20"/>
          <w:szCs w:val="20"/>
        </w:rPr>
        <w:t xml:space="preserve"> </w:t>
      </w:r>
      <w:r w:rsidRPr="006C09E8">
        <w:rPr>
          <w:i w:val="0"/>
          <w:iCs w:val="0"/>
          <w:sz w:val="20"/>
          <w:szCs w:val="20"/>
        </w:rPr>
        <w:t>Regional Support for Disability Inclusion in the Pacific, p 10</w:t>
      </w:r>
    </w:p>
    <w:tbl>
      <w:tblPr>
        <w:tblStyle w:val="TableGrid"/>
        <w:tblW w:w="0" w:type="auto"/>
        <w:tblBorders>
          <w:bottom w:val="none" w:sz="0" w:space="0" w:color="auto"/>
          <w:insideH w:val="none" w:sz="0" w:space="0" w:color="auto"/>
        </w:tblBorders>
        <w:shd w:val="clear" w:color="auto" w:fill="C8E6E2"/>
        <w:tblLook w:val="04A0" w:firstRow="1" w:lastRow="0" w:firstColumn="1" w:lastColumn="0" w:noHBand="0" w:noVBand="1"/>
      </w:tblPr>
      <w:tblGrid>
        <w:gridCol w:w="10538"/>
      </w:tblGrid>
      <w:tr w:rsidR="00482169" w14:paraId="32D92767" w14:textId="77777777" w:rsidTr="00E9563A">
        <w:trPr>
          <w:cnfStyle w:val="100000000000" w:firstRow="1" w:lastRow="0" w:firstColumn="0" w:lastColumn="0" w:oddVBand="0" w:evenVBand="0" w:oddHBand="0" w:evenHBand="0" w:firstRowFirstColumn="0" w:firstRowLastColumn="0" w:lastRowFirstColumn="0" w:lastRowLastColumn="0"/>
          <w:trHeight w:val="4318"/>
        </w:trPr>
        <w:tc>
          <w:tcPr>
            <w:cnfStyle w:val="001000000000" w:firstRow="0" w:lastRow="0" w:firstColumn="1" w:lastColumn="0" w:oddVBand="0" w:evenVBand="0" w:oddHBand="0" w:evenHBand="0" w:firstRowFirstColumn="0" w:firstRowLastColumn="0" w:lastRowFirstColumn="0" w:lastRowLastColumn="0"/>
            <w:tcW w:w="105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8E6E2"/>
            <w:tcMar>
              <w:top w:w="198" w:type="dxa"/>
              <w:left w:w="198" w:type="dxa"/>
              <w:bottom w:w="198" w:type="dxa"/>
              <w:right w:w="198" w:type="dxa"/>
            </w:tcMar>
          </w:tcPr>
          <w:p w14:paraId="27FCD1C0" w14:textId="77777777" w:rsidR="00482169" w:rsidRDefault="00482169" w:rsidP="00482169">
            <w:pPr>
              <w:rPr>
                <w:b/>
                <w:bCs/>
              </w:rPr>
            </w:pPr>
            <w:r w:rsidRPr="00615AE1">
              <w:rPr>
                <w:b/>
                <w:bCs/>
              </w:rPr>
              <w:t>Box 2: Support for implementation of the Convention on the Rights of Persons with Disabilities (CRPD)</w:t>
            </w:r>
          </w:p>
          <w:p w14:paraId="2907749D" w14:textId="77777777" w:rsidR="00337E05" w:rsidRDefault="00337E05" w:rsidP="00482169">
            <w:pPr>
              <w:rPr>
                <w:b/>
                <w:bCs/>
              </w:rPr>
            </w:pPr>
          </w:p>
          <w:p w14:paraId="1E1177EA" w14:textId="77777777" w:rsidR="00482169" w:rsidRDefault="00482169" w:rsidP="00482169">
            <w:r>
              <w:rPr>
                <w:lang w:val="en-US"/>
              </w:rPr>
              <w:t>Indonesia’s first CRPD-compliant disability rights law, the 2016 Law on Persons with Disabilities,</w:t>
            </w:r>
            <w:r w:rsidRPr="00D43313">
              <w:rPr>
                <w:lang w:val="en-US"/>
              </w:rPr>
              <w:t xml:space="preserve"> was passed </w:t>
            </w:r>
            <w:r>
              <w:rPr>
                <w:lang w:val="en-US"/>
              </w:rPr>
              <w:t>o</w:t>
            </w:r>
            <w:r w:rsidRPr="00D43313">
              <w:rPr>
                <w:lang w:val="en-US"/>
              </w:rPr>
              <w:t xml:space="preserve">n </w:t>
            </w:r>
            <w:r>
              <w:rPr>
                <w:lang w:val="en-US"/>
              </w:rPr>
              <w:t xml:space="preserve">17 </w:t>
            </w:r>
            <w:r w:rsidRPr="00D43313">
              <w:rPr>
                <w:lang w:val="en-US"/>
              </w:rPr>
              <w:t xml:space="preserve">March 2016, four years after ratification of the </w:t>
            </w:r>
            <w:r w:rsidRPr="00D43313">
              <w:rPr>
                <w:rFonts w:ascii="Calibri" w:hAnsi="Calibri" w:cs="Calibri"/>
              </w:rPr>
              <w:t>CRPD</w:t>
            </w:r>
            <w:r>
              <w:rPr>
                <w:rFonts w:ascii="Calibri" w:hAnsi="Calibri" w:cs="Calibri"/>
              </w:rPr>
              <w:t>.</w:t>
            </w:r>
            <w:r w:rsidRPr="00D43313">
              <w:rPr>
                <w:lang w:val="en-US"/>
              </w:rPr>
              <w:t xml:space="preserve"> </w:t>
            </w:r>
            <w:r>
              <w:rPr>
                <w:lang w:val="en-US"/>
              </w:rPr>
              <w:t>In 2011, t</w:t>
            </w:r>
            <w:r w:rsidRPr="002602E4">
              <w:rPr>
                <w:lang w:val="en-US"/>
              </w:rPr>
              <w:t xml:space="preserve">he Disability Rights Advocacy Fund </w:t>
            </w:r>
            <w:r>
              <w:rPr>
                <w:lang w:val="en-US"/>
              </w:rPr>
              <w:t xml:space="preserve">(DRAF) </w:t>
            </w:r>
            <w:r w:rsidRPr="002602E4">
              <w:rPr>
                <w:lang w:val="en-US"/>
              </w:rPr>
              <w:t>triggered the establishment of POKJA</w:t>
            </w:r>
            <w:r>
              <w:rPr>
                <w:lang w:val="en-US"/>
              </w:rPr>
              <w:t xml:space="preserve"> Disabilitas</w:t>
            </w:r>
            <w:r w:rsidRPr="00D43313">
              <w:rPr>
                <w:lang w:val="en-US"/>
              </w:rPr>
              <w:t>,</w:t>
            </w:r>
            <w:r>
              <w:rPr>
                <w:lang w:val="en-US"/>
              </w:rPr>
              <w:t xml:space="preserve"> a </w:t>
            </w:r>
            <w:r w:rsidRPr="00D43313">
              <w:rPr>
                <w:lang w:val="en-US"/>
              </w:rPr>
              <w:t xml:space="preserve">national coalition </w:t>
            </w:r>
            <w:r>
              <w:rPr>
                <w:lang w:val="en-US"/>
              </w:rPr>
              <w:t xml:space="preserve">of </w:t>
            </w:r>
            <w:r w:rsidRPr="00D43313">
              <w:rPr>
                <w:lang w:val="en-US"/>
              </w:rPr>
              <w:t xml:space="preserve">organisations in the </w:t>
            </w:r>
            <w:r>
              <w:rPr>
                <w:lang w:val="en-US"/>
              </w:rPr>
              <w:t xml:space="preserve">Indonesian </w:t>
            </w:r>
            <w:r w:rsidRPr="00D43313">
              <w:rPr>
                <w:lang w:val="en-US"/>
              </w:rPr>
              <w:t xml:space="preserve">disability movement and two civil society organisations </w:t>
            </w:r>
            <w:r>
              <w:rPr>
                <w:lang w:val="en-US"/>
              </w:rPr>
              <w:t xml:space="preserve">with legal expertise. Through </w:t>
            </w:r>
            <w:r w:rsidRPr="002602E4">
              <w:rPr>
                <w:lang w:val="en-US"/>
              </w:rPr>
              <w:t>D</w:t>
            </w:r>
            <w:r>
              <w:rPr>
                <w:lang w:val="en-US"/>
              </w:rPr>
              <w:t xml:space="preserve">RAF, Australia </w:t>
            </w:r>
            <w:r w:rsidRPr="002602E4">
              <w:rPr>
                <w:lang w:val="en-US"/>
              </w:rPr>
              <w:t xml:space="preserve">has provided </w:t>
            </w:r>
            <w:r>
              <w:rPr>
                <w:lang w:val="en-US"/>
              </w:rPr>
              <w:t>the funding for the c</w:t>
            </w:r>
            <w:r w:rsidRPr="002602E4">
              <w:rPr>
                <w:lang w:val="en-US"/>
              </w:rPr>
              <w:t>oalition.</w:t>
            </w:r>
            <w:r>
              <w:rPr>
                <w:lang w:val="en-US"/>
              </w:rPr>
              <w:t xml:space="preserve"> The coalition effectively advocated</w:t>
            </w:r>
            <w:r w:rsidRPr="00D43313">
              <w:rPr>
                <w:lang w:val="en-US"/>
              </w:rPr>
              <w:t xml:space="preserve"> for ratification of the CRPD</w:t>
            </w:r>
            <w:r>
              <w:rPr>
                <w:lang w:val="en-US"/>
              </w:rPr>
              <w:t>, initiated drafting of the act, and led all advocacy activities towards its passage (Figure 12</w:t>
            </w:r>
            <w:r w:rsidRPr="00041EA6">
              <w:rPr>
                <w:lang w:val="en-US"/>
              </w:rPr>
              <w:t xml:space="preserve">). </w:t>
            </w:r>
            <w:r w:rsidRPr="00041EA6">
              <w:t>The contribution that POKJA has made has been recognised by the Indonesia</w:t>
            </w:r>
            <w:r>
              <w:t>n</w:t>
            </w:r>
            <w:r w:rsidRPr="00041EA6">
              <w:t xml:space="preserve"> Government.</w:t>
            </w:r>
          </w:p>
          <w:p w14:paraId="1F320D6C" w14:textId="77777777" w:rsidR="00337E05" w:rsidRDefault="00337E05" w:rsidP="00482169"/>
          <w:p w14:paraId="5E39B1AA" w14:textId="77777777" w:rsidR="00482169" w:rsidRDefault="00482169" w:rsidP="00482169">
            <w:pPr>
              <w:rPr>
                <w:lang w:val="en-US"/>
              </w:rPr>
            </w:pPr>
            <w:r w:rsidRPr="001F7EA7">
              <w:rPr>
                <w:lang w:val="en-US"/>
              </w:rPr>
              <w:t xml:space="preserve">POKJA </w:t>
            </w:r>
            <w:r>
              <w:rPr>
                <w:lang w:val="en-US"/>
              </w:rPr>
              <w:t xml:space="preserve">has built </w:t>
            </w:r>
            <w:r w:rsidRPr="001F7EA7">
              <w:rPr>
                <w:lang w:val="en-US"/>
              </w:rPr>
              <w:t xml:space="preserve">the momentum and credibility </w:t>
            </w:r>
            <w:r>
              <w:rPr>
                <w:lang w:val="en-US"/>
              </w:rPr>
              <w:t xml:space="preserve">needed to </w:t>
            </w:r>
            <w:r w:rsidRPr="001F7EA7">
              <w:rPr>
                <w:lang w:val="en-US"/>
              </w:rPr>
              <w:t xml:space="preserve">enable it to continue and expand its advocacy. The coalition </w:t>
            </w:r>
            <w:r>
              <w:rPr>
                <w:lang w:val="en-US"/>
              </w:rPr>
              <w:t>has</w:t>
            </w:r>
            <w:r w:rsidRPr="001F7EA7">
              <w:rPr>
                <w:lang w:val="en-US"/>
              </w:rPr>
              <w:t xml:space="preserve"> </w:t>
            </w:r>
            <w:r>
              <w:rPr>
                <w:lang w:val="en-US"/>
              </w:rPr>
              <w:t>successfully advocated</w:t>
            </w:r>
            <w:r w:rsidRPr="001F7EA7">
              <w:rPr>
                <w:lang w:val="en-US"/>
              </w:rPr>
              <w:t xml:space="preserve"> for the establishment of the National Commission on Disability</w:t>
            </w:r>
            <w:r>
              <w:rPr>
                <w:lang w:val="en-US"/>
              </w:rPr>
              <w:t xml:space="preserve">, </w:t>
            </w:r>
            <w:r w:rsidRPr="001F7EA7">
              <w:rPr>
                <w:lang w:val="en-US"/>
              </w:rPr>
              <w:t xml:space="preserve">an independent body that will ensure implementation of the </w:t>
            </w:r>
            <w:r>
              <w:rPr>
                <w:lang w:val="en-US"/>
              </w:rPr>
              <w:t>Law</w:t>
            </w:r>
            <w:r w:rsidRPr="001F7EA7">
              <w:rPr>
                <w:lang w:val="en-US"/>
              </w:rPr>
              <w:t xml:space="preserve"> and fulfill Article 33 of the CRPD. A draft Presidential Decree on the </w:t>
            </w:r>
            <w:r>
              <w:rPr>
                <w:lang w:val="en-US"/>
              </w:rPr>
              <w:t>commission</w:t>
            </w:r>
            <w:r w:rsidRPr="001F7EA7">
              <w:rPr>
                <w:lang w:val="en-US"/>
              </w:rPr>
              <w:t xml:space="preserve"> has been reviewed by the </w:t>
            </w:r>
            <w:r>
              <w:rPr>
                <w:lang w:val="en-US"/>
              </w:rPr>
              <w:t>g</w:t>
            </w:r>
            <w:r w:rsidRPr="001F7EA7">
              <w:rPr>
                <w:lang w:val="en-US"/>
              </w:rPr>
              <w:t xml:space="preserve">overnment and is awaiting signature of the </w:t>
            </w:r>
            <w:r>
              <w:rPr>
                <w:lang w:val="en-US"/>
              </w:rPr>
              <w:t>p</w:t>
            </w:r>
            <w:r w:rsidRPr="001F7EA7">
              <w:rPr>
                <w:lang w:val="en-US"/>
              </w:rPr>
              <w:t xml:space="preserve">resident. </w:t>
            </w:r>
            <w:r>
              <w:rPr>
                <w:lang w:val="en-US"/>
              </w:rPr>
              <w:t>POKJA</w:t>
            </w:r>
            <w:r w:rsidRPr="00D43313">
              <w:rPr>
                <w:lang w:val="en-US"/>
              </w:rPr>
              <w:t xml:space="preserve"> is advocating for regulations and budget</w:t>
            </w:r>
            <w:r>
              <w:rPr>
                <w:lang w:val="en-US"/>
              </w:rPr>
              <w:t xml:space="preserve"> to support implementation of the Law. Members of the coalition are now also working on issues not connected </w:t>
            </w:r>
            <w:r w:rsidRPr="00D43313">
              <w:rPr>
                <w:lang w:val="en-US"/>
              </w:rPr>
              <w:t>to the projects funded by DRAF</w:t>
            </w:r>
            <w:r>
              <w:rPr>
                <w:lang w:val="en-US"/>
              </w:rPr>
              <w:t>. F</w:t>
            </w:r>
            <w:r w:rsidRPr="00D43313">
              <w:rPr>
                <w:lang w:val="en-US"/>
              </w:rPr>
              <w:t>or example</w:t>
            </w:r>
            <w:r>
              <w:rPr>
                <w:lang w:val="en-US"/>
              </w:rPr>
              <w:t>,</w:t>
            </w:r>
            <w:r w:rsidRPr="00D43313">
              <w:rPr>
                <w:lang w:val="en-US"/>
              </w:rPr>
              <w:t xml:space="preserve"> </w:t>
            </w:r>
            <w:r>
              <w:rPr>
                <w:lang w:val="en-US"/>
              </w:rPr>
              <w:t xml:space="preserve">holding government accountable by holding </w:t>
            </w:r>
            <w:r w:rsidRPr="00D43313">
              <w:rPr>
                <w:lang w:val="en-US"/>
              </w:rPr>
              <w:t xml:space="preserve">a press conference </w:t>
            </w:r>
            <w:r>
              <w:rPr>
                <w:lang w:val="en-US"/>
              </w:rPr>
              <w:t xml:space="preserve">on the lack of job openings for persons with disabilities in government. </w:t>
            </w:r>
          </w:p>
          <w:p w14:paraId="6661A0E5" w14:textId="77777777" w:rsidR="00337E05" w:rsidRDefault="00337E05" w:rsidP="00482169">
            <w:pPr>
              <w:rPr>
                <w:lang w:val="en-US"/>
              </w:rPr>
            </w:pPr>
          </w:p>
          <w:p w14:paraId="4A665EBC" w14:textId="77777777" w:rsidR="00482169" w:rsidRDefault="00615AE1" w:rsidP="004C58C7">
            <w:pPr>
              <w:rPr>
                <w:b/>
                <w:bCs/>
                <w:color w:val="0070AD"/>
                <w:sz w:val="20"/>
                <w:szCs w:val="20"/>
              </w:rPr>
            </w:pPr>
            <w:r w:rsidRPr="00E9563A">
              <w:rPr>
                <w:b/>
                <w:bCs/>
                <w:i/>
                <w:iCs/>
                <w:color w:val="0070AD"/>
              </w:rPr>
              <w:t>Thanks to the consistent funding for the past five years from the Disability Rights Advocacy Fund… the movement has grown and we’ve had some considerable wins. The support raised our dignity — especially in front of the government. Now they consider us professionals and equals and treat us as partners</w:t>
            </w:r>
            <w:r w:rsidRPr="00E9563A">
              <w:rPr>
                <w:color w:val="0070AD"/>
              </w:rPr>
              <w:t xml:space="preserve"> </w:t>
            </w:r>
            <w:r w:rsidR="00CB7967">
              <w:rPr>
                <w:b/>
                <w:bCs/>
                <w:color w:val="0070AD"/>
                <w:sz w:val="20"/>
                <w:szCs w:val="20"/>
              </w:rPr>
              <w:t>— Maulani Rotinsulu, C</w:t>
            </w:r>
            <w:r w:rsidRPr="00E9563A">
              <w:rPr>
                <w:b/>
                <w:bCs/>
                <w:color w:val="0070AD"/>
                <w:sz w:val="20"/>
                <w:szCs w:val="20"/>
              </w:rPr>
              <w:t>hair of the Indonesian Association of Women with Disabilities</w:t>
            </w:r>
          </w:p>
          <w:p w14:paraId="544D4191" w14:textId="77777777" w:rsidR="00745E83" w:rsidRPr="00482169" w:rsidRDefault="00745E83" w:rsidP="004C58C7">
            <w:pPr>
              <w:rPr>
                <w:sz w:val="18"/>
                <w:szCs w:val="18"/>
              </w:rPr>
            </w:pPr>
          </w:p>
        </w:tc>
      </w:tr>
      <w:tr w:rsidR="00482169" w14:paraId="7A450A46" w14:textId="77777777" w:rsidTr="00E9563A">
        <w:trPr>
          <w:trHeight w:val="5212"/>
        </w:trPr>
        <w:tc>
          <w:tcPr>
            <w:cnfStyle w:val="001000000000" w:firstRow="0" w:lastRow="0" w:firstColumn="1" w:lastColumn="0" w:oddVBand="0" w:evenVBand="0" w:oddHBand="0" w:evenHBand="0" w:firstRowFirstColumn="0" w:firstRowLastColumn="0" w:lastRowFirstColumn="0" w:lastRowLastColumn="0"/>
            <w:tcW w:w="10538" w:type="dxa"/>
            <w:shd w:val="clear" w:color="auto" w:fill="C8E6E2"/>
            <w:tcMar>
              <w:top w:w="0" w:type="dxa"/>
              <w:left w:w="198" w:type="dxa"/>
              <w:bottom w:w="198" w:type="dxa"/>
              <w:right w:w="198" w:type="dxa"/>
            </w:tcMar>
          </w:tcPr>
          <w:p w14:paraId="4FC95815" w14:textId="77777777" w:rsidR="00482169" w:rsidRDefault="00745E83" w:rsidP="001D6DA0">
            <w:pPr>
              <w:pStyle w:val="Caption"/>
            </w:pPr>
            <w:r w:rsidRPr="005E44E3">
              <w:rPr>
                <w:iCs w:val="0"/>
                <w:noProof/>
                <w:lang w:eastAsia="en-AU"/>
              </w:rPr>
              <mc:AlternateContent>
                <mc:Choice Requires="wps">
                  <w:drawing>
                    <wp:anchor distT="0" distB="36195" distL="114300" distR="114300" simplePos="0" relativeHeight="252049408" behindDoc="0" locked="0" layoutInCell="1" allowOverlap="1" wp14:anchorId="6713B179" wp14:editId="3907FCB2">
                      <wp:simplePos x="0" y="0"/>
                      <wp:positionH relativeFrom="column">
                        <wp:posOffset>-11430</wp:posOffset>
                      </wp:positionH>
                      <wp:positionV relativeFrom="paragraph">
                        <wp:posOffset>0</wp:posOffset>
                      </wp:positionV>
                      <wp:extent cx="4892675" cy="3419475"/>
                      <wp:effectExtent l="0" t="0" r="3175" b="28575"/>
                      <wp:wrapThrough wrapText="bothSides">
                        <wp:wrapPolygon edited="0">
                          <wp:start x="0" y="0"/>
                          <wp:lineTo x="0" y="21660"/>
                          <wp:lineTo x="168" y="21660"/>
                          <wp:lineTo x="21362" y="21660"/>
                          <wp:lineTo x="21530" y="21660"/>
                          <wp:lineTo x="21530" y="0"/>
                          <wp:lineTo x="0" y="0"/>
                        </wp:wrapPolygon>
                      </wp:wrapThrough>
                      <wp:docPr id="16" name="Rounded Rectangle 16" descr="POKJA’s advocacy activities from 2011 contributed to the 2016 Law on Persons with Disability. Activities included consulting with important parties, drafting the disability bill, advocating for bill registration, lobbying, gaining support from women’s and labour movements, holding demonstrations and a press conferen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92675" cy="3419475"/>
                              </a:xfrm>
                              <a:prstGeom prst="roundRect">
                                <a:avLst>
                                  <a:gd name="adj" fmla="val 2445"/>
                                </a:avLst>
                              </a:prstGeom>
                              <a:blipFill>
                                <a:blip r:embed="rId3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7FED6D" id="Rounded Rectangle 16" o:spid="_x0000_s1026" alt="POKJA’s advocacy activities from 2011 contributed to the 2016 Law on Persons with Disability. Activities included consulting with important parties, drafting the disability bill, advocating for bill registration, lobbying, gaining support from women’s and labour movements, holding demonstrations and a press conference." style="position:absolute;margin-left:-.9pt;margin-top:0;width:385.25pt;height:269.25pt;z-index:252049408;visibility:visible;mso-wrap-style:square;mso-width-percent:0;mso-height-percent:0;mso-wrap-distance-left:9pt;mso-wrap-distance-top:0;mso-wrap-distance-right:9pt;mso-wrap-distance-bottom:2.85pt;mso-position-horizontal:absolute;mso-position-horizontal-relative:text;mso-position-vertical:absolute;mso-position-vertical-relative:text;mso-width-percent:0;mso-height-percent:0;mso-width-relative:margin;mso-height-relative:margin;v-text-anchor:middle" arcsize="1602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" stroked="f" strokeweight="1pt">
                      <v:fill r:id="rId39" o:title="POKJA’s advocacy activities from 2011 contributed to the 2016 Law on Persons with Disability" recolor="t" rotate="t" type="frame"/>
                      <v:stroke joinstyle="miter"/>
                      <o:lock v:ext="edit" aspectratio="t"/>
                      <w10:wrap type="through"/>
                    </v:roundrect>
                  </w:pict>
                </mc:Fallback>
              </mc:AlternateContent>
            </w:r>
            <w:r w:rsidR="00482169" w:rsidRPr="00482169">
              <w:rPr>
                <w:lang w:val="en-US"/>
              </w:rPr>
              <w:t>The photo shows Maulani Rotinsulu (left) one of the leaders of POKJA receiving an award from the Ministry of Social Affairs on the International Day of Persons with Disabilities in December 2016</w:t>
            </w:r>
            <w:r w:rsidR="00CB7967">
              <w:rPr>
                <w:lang w:val="en-US"/>
              </w:rPr>
              <w:t>. The award</w:t>
            </w:r>
            <w:r w:rsidR="00920052">
              <w:rPr>
                <w:lang w:val="en-US"/>
              </w:rPr>
              <w:t xml:space="preserve"> recognised</w:t>
            </w:r>
            <w:r w:rsidR="00482169" w:rsidRPr="00482169">
              <w:rPr>
                <w:lang w:val="en-US"/>
              </w:rPr>
              <w:t xml:space="preserve"> her role in supporting major legislative reform needed for the Law on Persons with Disabilities. Photo: Disability Rights Fund.</w:t>
            </w:r>
          </w:p>
        </w:tc>
      </w:tr>
    </w:tbl>
    <w:p w14:paraId="45A807CE" w14:textId="77777777" w:rsidR="00482169" w:rsidRDefault="00482169" w:rsidP="002F06DF"/>
    <w:p w14:paraId="5A4044B9" w14:textId="77777777" w:rsidR="002F06DF" w:rsidRPr="00222913" w:rsidRDefault="00B46DDE" w:rsidP="009F3D9C">
      <w:pPr>
        <w:pStyle w:val="FigandTableHeader"/>
      </w:pPr>
      <w:r w:rsidRPr="00222913">
        <w:t>Figure 12</w:t>
      </w:r>
      <w:r w:rsidR="009938FB" w:rsidRPr="00222913">
        <w:t>:</w:t>
      </w:r>
      <w:r w:rsidR="002F06DF" w:rsidRPr="00222913">
        <w:t xml:space="preserve"> Advocacy work undertaken by POKJA, a national coalition of organisations in the Indonesian disability movement, which has cont</w:t>
      </w:r>
      <w:r w:rsidR="00F8013C" w:rsidRPr="00222913">
        <w:t>r</w:t>
      </w:r>
      <w:r w:rsidR="002F06DF" w:rsidRPr="00222913">
        <w:t xml:space="preserve">ibuted to </w:t>
      </w:r>
      <w:r w:rsidR="00060A2D" w:rsidRPr="00222913">
        <w:t xml:space="preserve">the 2016 Law on </w:t>
      </w:r>
      <w:r w:rsidR="002F06DF" w:rsidRPr="00222913">
        <w:t>Persons with Disability</w:t>
      </w:r>
    </w:p>
    <w:p w14:paraId="6E9953B5" w14:textId="77777777" w:rsidR="00F8013C" w:rsidRDefault="000537E0">
      <w:bookmarkStart w:id="50" w:name="_Toc497738335"/>
      <w:r w:rsidRPr="000537E0">
        <w:rPr>
          <w:noProof/>
          <w:lang w:eastAsia="en-AU"/>
        </w:rPr>
        <w:drawing>
          <wp:inline distT="0" distB="0" distL="0" distR="0" wp14:anchorId="1BB0E825" wp14:editId="70E9CA4E">
            <wp:extent cx="6489700" cy="7708900"/>
            <wp:effectExtent l="0" t="0" r="12700" b="12700"/>
            <wp:docPr id="191" name="Picture 191" descr="POKJA’s advocacy activities from 2011 contributed to the 2016 Law on Persons with Disability. Activities included consulting with important parties, drafting the disability bill, advocating for bill registration, lobbying, gaining support from women’s and labour movements, holding demonstrations and a press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9700" cy="7708900"/>
                    </a:xfrm>
                    <a:prstGeom prst="rect">
                      <a:avLst/>
                    </a:prstGeom>
                  </pic:spPr>
                </pic:pic>
              </a:graphicData>
            </a:graphic>
          </wp:inline>
        </w:drawing>
      </w:r>
      <w:r w:rsidR="00F8013C">
        <w:br w:type="page"/>
      </w:r>
    </w:p>
    <w:p w14:paraId="0B2D332E" w14:textId="77777777" w:rsidR="00E3280F" w:rsidRDefault="00E3280F" w:rsidP="00516916">
      <w:pPr>
        <w:rPr>
          <w:color w:val="0070AD"/>
        </w:rPr>
        <w:sectPr w:rsidR="00E3280F" w:rsidSect="00F21EFA">
          <w:pgSz w:w="12240" w:h="15840"/>
          <w:pgMar w:top="851" w:right="851" w:bottom="1418" w:left="851" w:header="720" w:footer="505" w:gutter="0"/>
          <w:cols w:space="720"/>
          <w:titlePg/>
          <w:docGrid w:linePitch="360"/>
        </w:sectPr>
      </w:pPr>
      <w:bookmarkStart w:id="51" w:name="_Toc497738336"/>
      <w:bookmarkEnd w:id="50"/>
    </w:p>
    <w:p w14:paraId="601118E4" w14:textId="77777777" w:rsidR="002F06DF" w:rsidRDefault="00396DB0" w:rsidP="00396DB0">
      <w:pPr>
        <w:pStyle w:val="ChapterHead"/>
        <w:framePr w:wrap="around"/>
        <w:ind w:left="360"/>
      </w:pPr>
      <w:bookmarkStart w:id="52" w:name="_Toc514934039"/>
      <w:r>
        <w:t>4.</w:t>
      </w:r>
      <w:r w:rsidR="00E3280F">
        <w:t xml:space="preserve"> </w:t>
      </w:r>
      <w:r w:rsidR="002F06DF" w:rsidRPr="004153A4">
        <w:t>Supporting and working in coalitions</w:t>
      </w:r>
      <w:bookmarkEnd w:id="51"/>
      <w:bookmarkEnd w:id="52"/>
    </w:p>
    <w:p w14:paraId="0AF4D0FA" w14:textId="77777777" w:rsidR="00630179" w:rsidRDefault="00630179" w:rsidP="00630179">
      <w:pPr>
        <w:rPr>
          <w:szCs w:val="23"/>
        </w:rPr>
      </w:pPr>
      <w:r>
        <w:rPr>
          <w:szCs w:val="23"/>
        </w:rPr>
        <w:t xml:space="preserve">DFAT has worked with others to build collective advocacy for </w:t>
      </w:r>
      <w:r w:rsidR="001B0444">
        <w:rPr>
          <w:szCs w:val="23"/>
        </w:rPr>
        <w:t>disability-inclusive</w:t>
      </w:r>
      <w:r>
        <w:rPr>
          <w:szCs w:val="23"/>
        </w:rPr>
        <w:t xml:space="preserve"> development. </w:t>
      </w:r>
      <w:r w:rsidRPr="00535AE7">
        <w:rPr>
          <w:szCs w:val="23"/>
        </w:rPr>
        <w:t>Approximately 85</w:t>
      </w:r>
      <w:r w:rsidR="00E44EC3">
        <w:rPr>
          <w:szCs w:val="23"/>
        </w:rPr>
        <w:t xml:space="preserve"> per cent</w:t>
      </w:r>
      <w:r w:rsidRPr="00535AE7">
        <w:rPr>
          <w:szCs w:val="23"/>
        </w:rPr>
        <w:t xml:space="preserve"> of </w:t>
      </w:r>
      <w:r w:rsidR="00E0680D">
        <w:rPr>
          <w:szCs w:val="23"/>
        </w:rPr>
        <w:t xml:space="preserve">the 31 </w:t>
      </w:r>
      <w:r w:rsidRPr="00535AE7">
        <w:rPr>
          <w:szCs w:val="23"/>
        </w:rPr>
        <w:t xml:space="preserve">survey respondents </w:t>
      </w:r>
      <w:r>
        <w:rPr>
          <w:szCs w:val="23"/>
        </w:rPr>
        <w:t>who provided a rating felt DFAT</w:t>
      </w:r>
      <w:r w:rsidR="001D4BE9">
        <w:rPr>
          <w:szCs w:val="23"/>
        </w:rPr>
        <w:t>’</w:t>
      </w:r>
      <w:r>
        <w:rPr>
          <w:szCs w:val="23"/>
        </w:rPr>
        <w:t>s support for</w:t>
      </w:r>
      <w:r w:rsidRPr="00535AE7">
        <w:rPr>
          <w:szCs w:val="23"/>
        </w:rPr>
        <w:t xml:space="preserve"> coalitions </w:t>
      </w:r>
      <w:r w:rsidR="00E44EC3">
        <w:rPr>
          <w:szCs w:val="23"/>
        </w:rPr>
        <w:t>was</w:t>
      </w:r>
      <w:r>
        <w:rPr>
          <w:szCs w:val="23"/>
        </w:rPr>
        <w:t xml:space="preserve"> significant or highly significant</w:t>
      </w:r>
      <w:r w:rsidR="00E44EC3">
        <w:rPr>
          <w:szCs w:val="23"/>
        </w:rPr>
        <w:t>,</w:t>
      </w:r>
      <w:r w:rsidRPr="00535AE7">
        <w:rPr>
          <w:szCs w:val="23"/>
        </w:rPr>
        <w:t xml:space="preserve"> with </w:t>
      </w:r>
      <w:r>
        <w:rPr>
          <w:szCs w:val="23"/>
        </w:rPr>
        <w:t xml:space="preserve">about </w:t>
      </w:r>
      <w:r w:rsidRPr="00535AE7">
        <w:rPr>
          <w:szCs w:val="23"/>
        </w:rPr>
        <w:t>80</w:t>
      </w:r>
      <w:r w:rsidR="00E44EC3">
        <w:rPr>
          <w:szCs w:val="23"/>
        </w:rPr>
        <w:t xml:space="preserve"> per cent</w:t>
      </w:r>
      <w:r w:rsidRPr="00535AE7">
        <w:rPr>
          <w:szCs w:val="23"/>
        </w:rPr>
        <w:t xml:space="preserve"> </w:t>
      </w:r>
      <w:r w:rsidR="00E0680D">
        <w:rPr>
          <w:szCs w:val="23"/>
        </w:rPr>
        <w:t>of 30 survey respondents</w:t>
      </w:r>
      <w:r w:rsidRPr="00535AE7">
        <w:rPr>
          <w:szCs w:val="23"/>
        </w:rPr>
        <w:t xml:space="preserve"> </w:t>
      </w:r>
      <w:r w:rsidR="00E0680D">
        <w:rPr>
          <w:szCs w:val="23"/>
        </w:rPr>
        <w:t xml:space="preserve">rating </w:t>
      </w:r>
      <w:r w:rsidRPr="00535AE7">
        <w:rPr>
          <w:szCs w:val="23"/>
        </w:rPr>
        <w:t xml:space="preserve">support </w:t>
      </w:r>
      <w:r w:rsidR="00E0680D">
        <w:rPr>
          <w:szCs w:val="23"/>
        </w:rPr>
        <w:t>to build coalitions as</w:t>
      </w:r>
      <w:r w:rsidRPr="00535AE7">
        <w:rPr>
          <w:szCs w:val="23"/>
        </w:rPr>
        <w:t xml:space="preserve"> effective o</w:t>
      </w:r>
      <w:r w:rsidR="00E44EC3">
        <w:rPr>
          <w:szCs w:val="23"/>
        </w:rPr>
        <w:t>r</w:t>
      </w:r>
      <w:r w:rsidRPr="00535AE7">
        <w:rPr>
          <w:szCs w:val="23"/>
        </w:rPr>
        <w:t xml:space="preserve"> highly effective</w:t>
      </w:r>
      <w:r>
        <w:rPr>
          <w:szCs w:val="23"/>
        </w:rPr>
        <w:t xml:space="preserve"> (</w:t>
      </w:r>
      <w:r w:rsidR="00172EF4">
        <w:rPr>
          <w:szCs w:val="23"/>
        </w:rPr>
        <w:t xml:space="preserve">Figures 13 </w:t>
      </w:r>
      <w:r w:rsidR="00E44EC3">
        <w:rPr>
          <w:szCs w:val="23"/>
        </w:rPr>
        <w:t>and</w:t>
      </w:r>
      <w:r w:rsidR="00172EF4">
        <w:rPr>
          <w:szCs w:val="23"/>
        </w:rPr>
        <w:t xml:space="preserve"> 14</w:t>
      </w:r>
      <w:r w:rsidRPr="00630179">
        <w:rPr>
          <w:szCs w:val="23"/>
        </w:rPr>
        <w:t>).</w:t>
      </w:r>
      <w:r w:rsidRPr="00535AE7">
        <w:rPr>
          <w:szCs w:val="23"/>
        </w:rPr>
        <w:t xml:space="preserve">  </w:t>
      </w:r>
    </w:p>
    <w:p w14:paraId="6D01BABE" w14:textId="77777777" w:rsidR="008876DE" w:rsidRDefault="00E90CCB" w:rsidP="00630179">
      <w:pPr>
        <w:rPr>
          <w:szCs w:val="23"/>
        </w:rPr>
      </w:pPr>
      <w:r>
        <w:rPr>
          <w:noProof/>
          <w:szCs w:val="23"/>
          <w:lang w:eastAsia="en-AU"/>
        </w:rPr>
        <mc:AlternateContent>
          <mc:Choice Requires="wps">
            <w:drawing>
              <wp:anchor distT="0" distB="0" distL="114300" distR="114300" simplePos="0" relativeHeight="251846656" behindDoc="0" locked="0" layoutInCell="1" allowOverlap="1" wp14:anchorId="1BD8C181" wp14:editId="6584391E">
                <wp:simplePos x="0" y="0"/>
                <wp:positionH relativeFrom="margin">
                  <wp:posOffset>-116840</wp:posOffset>
                </wp:positionH>
                <wp:positionV relativeFrom="paragraph">
                  <wp:posOffset>142240</wp:posOffset>
                </wp:positionV>
                <wp:extent cx="3088640" cy="457200"/>
                <wp:effectExtent l="0" t="0" r="10160" b="0"/>
                <wp:wrapNone/>
                <wp:docPr id="251" name="Text Box 251"/>
                <wp:cNvGraphicFramePr/>
                <a:graphic xmlns:a="http://schemas.openxmlformats.org/drawingml/2006/main">
                  <a:graphicData uri="http://schemas.microsoft.com/office/word/2010/wordprocessingShape">
                    <wps:wsp>
                      <wps:cNvSpPr txBox="1"/>
                      <wps:spPr>
                        <a:xfrm>
                          <a:off x="0" y="0"/>
                          <a:ext cx="3088640" cy="457200"/>
                        </a:xfrm>
                        <a:prstGeom prst="rect">
                          <a:avLst/>
                        </a:prstGeom>
                        <a:solidFill>
                          <a:schemeClr val="lt1"/>
                        </a:solidFill>
                        <a:ln w="6350">
                          <a:noFill/>
                        </a:ln>
                      </wps:spPr>
                      <wps:txbx>
                        <w:txbxContent>
                          <w:p w14:paraId="5DE85E8A" w14:textId="77777777" w:rsidR="00746A29" w:rsidRPr="00E90CCB" w:rsidRDefault="00746A29" w:rsidP="00E90CCB">
                            <w:pPr>
                              <w:rPr>
                                <w:rFonts w:ascii="Calibri" w:eastAsia="Times New Roman" w:hAnsi="Calibri" w:cs="Calibri"/>
                                <w:b/>
                                <w:bCs/>
                                <w:sz w:val="20"/>
                                <w:szCs w:val="20"/>
                                <w:lang w:eastAsia="en-AU"/>
                              </w:rPr>
                            </w:pPr>
                            <w:r w:rsidRPr="00E90CCB">
                              <w:rPr>
                                <w:rFonts w:ascii="Calibri" w:eastAsia="Times New Roman" w:hAnsi="Calibri" w:cs="Calibri"/>
                                <w:b/>
                                <w:bCs/>
                                <w:sz w:val="20"/>
                                <w:szCs w:val="20"/>
                                <w:lang w:eastAsia="en-AU"/>
                              </w:rPr>
                              <w:t>Figure 13: Extent to which</w:t>
                            </w:r>
                            <w:r>
                              <w:rPr>
                                <w:rFonts w:ascii="Calibri" w:eastAsia="Times New Roman" w:hAnsi="Calibri" w:cs="Calibri"/>
                                <w:b/>
                                <w:bCs/>
                                <w:sz w:val="20"/>
                                <w:szCs w:val="20"/>
                                <w:lang w:eastAsia="en-AU"/>
                              </w:rPr>
                              <w:t xml:space="preserve"> Australia has built coalitions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8C181" id="Text Box 251" o:spid="_x0000_s1034" type="#_x0000_t202" style="position:absolute;margin-left:-9.2pt;margin-top:11.2pt;width:243.2pt;height:36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" fillcolor="white [3201]" stroked="f" strokeweight=".5pt">
                <v:textbox>
                  <w:txbxContent>
                    <w:p w14:paraId="5DE85E8A" w14:textId="77777777" w:rsidR="00746A29" w:rsidRPr="00E90CCB" w:rsidRDefault="00746A29" w:rsidP="00E90CCB">
                      <w:pPr>
                        <w:rPr>
                          <w:rFonts w:ascii="Calibri" w:eastAsia="Times New Roman" w:hAnsi="Calibri" w:cs="Calibri"/>
                          <w:b/>
                          <w:bCs/>
                          <w:sz w:val="20"/>
                          <w:szCs w:val="20"/>
                          <w:lang w:eastAsia="en-AU"/>
                        </w:rPr>
                      </w:pPr>
                      <w:r w:rsidRPr="00E90CCB">
                        <w:rPr>
                          <w:rFonts w:ascii="Calibri" w:eastAsia="Times New Roman" w:hAnsi="Calibri" w:cs="Calibri"/>
                          <w:b/>
                          <w:bCs/>
                          <w:sz w:val="20"/>
                          <w:szCs w:val="20"/>
                          <w:lang w:eastAsia="en-AU"/>
                        </w:rPr>
                        <w:t>Figure 13: Extent to which</w:t>
                      </w:r>
                      <w:r>
                        <w:rPr>
                          <w:rFonts w:ascii="Calibri" w:eastAsia="Times New Roman" w:hAnsi="Calibri" w:cs="Calibri"/>
                          <w:b/>
                          <w:bCs/>
                          <w:sz w:val="20"/>
                          <w:szCs w:val="20"/>
                          <w:lang w:eastAsia="en-AU"/>
                        </w:rPr>
                        <w:t xml:space="preserve"> Australia has built coalitions</w:t>
                      </w:r>
                    </w:p>
                  </w:txbxContent>
                </v:textbox>
                <w10:wrap anchorx="margin"/>
              </v:shape>
            </w:pict>
          </mc:Fallback>
        </mc:AlternateContent>
      </w:r>
      <w:r>
        <w:rPr>
          <w:noProof/>
          <w:szCs w:val="23"/>
          <w:lang w:eastAsia="en-AU"/>
        </w:rPr>
        <mc:AlternateContent>
          <mc:Choice Requires="wps">
            <w:drawing>
              <wp:anchor distT="0" distB="0" distL="114300" distR="114300" simplePos="0" relativeHeight="251848704" behindDoc="0" locked="0" layoutInCell="1" allowOverlap="1" wp14:anchorId="1C902A23" wp14:editId="61AD4C51">
                <wp:simplePos x="0" y="0"/>
                <wp:positionH relativeFrom="margin">
                  <wp:posOffset>3126740</wp:posOffset>
                </wp:positionH>
                <wp:positionV relativeFrom="paragraph">
                  <wp:posOffset>140970</wp:posOffset>
                </wp:positionV>
                <wp:extent cx="3324225" cy="485775"/>
                <wp:effectExtent l="0" t="0" r="3175" b="0"/>
                <wp:wrapNone/>
                <wp:docPr id="250" name="Text Box 250"/>
                <wp:cNvGraphicFramePr/>
                <a:graphic xmlns:a="http://schemas.openxmlformats.org/drawingml/2006/main">
                  <a:graphicData uri="http://schemas.microsoft.com/office/word/2010/wordprocessingShape">
                    <wps:wsp>
                      <wps:cNvSpPr txBox="1"/>
                      <wps:spPr>
                        <a:xfrm>
                          <a:off x="0" y="0"/>
                          <a:ext cx="3324225" cy="485775"/>
                        </a:xfrm>
                        <a:prstGeom prst="rect">
                          <a:avLst/>
                        </a:prstGeom>
                        <a:solidFill>
                          <a:schemeClr val="lt1"/>
                        </a:solidFill>
                        <a:ln w="6350">
                          <a:noFill/>
                        </a:ln>
                      </wps:spPr>
                      <wps:txbx>
                        <w:txbxContent>
                          <w:p w14:paraId="5DD43D83" w14:textId="77777777" w:rsidR="00746A29" w:rsidRPr="00E90CCB" w:rsidRDefault="00746A29" w:rsidP="0028300B">
                            <w:pPr>
                              <w:rPr>
                                <w:rFonts w:ascii="Calibri" w:eastAsia="Times New Roman" w:hAnsi="Calibri" w:cs="Calibri"/>
                                <w:b/>
                                <w:bCs/>
                                <w:sz w:val="16"/>
                                <w:szCs w:val="16"/>
                                <w:lang w:eastAsia="en-AU"/>
                              </w:rPr>
                            </w:pPr>
                            <w:r w:rsidRPr="00E90CCB">
                              <w:rPr>
                                <w:rFonts w:ascii="Calibri" w:eastAsia="Times New Roman" w:hAnsi="Calibri" w:cs="Calibri"/>
                                <w:b/>
                                <w:bCs/>
                                <w:sz w:val="20"/>
                                <w:szCs w:val="20"/>
                                <w:lang w:eastAsia="en-AU"/>
                              </w:rPr>
                              <w:t>Figure 14: Effectiveness of Australian support for coalitions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2A23" id="Text Box 250" o:spid="_x0000_s1035" type="#_x0000_t202" style="position:absolute;margin-left:246.2pt;margin-top:11.1pt;width:261.75pt;height:38.2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" fillcolor="white [3201]" stroked="f" strokeweight=".5pt">
                <v:textbox>
                  <w:txbxContent>
                    <w:p w14:paraId="5DD43D83" w14:textId="77777777" w:rsidR="00746A29" w:rsidRPr="00E90CCB" w:rsidRDefault="00746A29" w:rsidP="0028300B">
                      <w:pPr>
                        <w:rPr>
                          <w:rFonts w:ascii="Calibri" w:eastAsia="Times New Roman" w:hAnsi="Calibri" w:cs="Calibri"/>
                          <w:b/>
                          <w:bCs/>
                          <w:sz w:val="16"/>
                          <w:szCs w:val="16"/>
                          <w:lang w:eastAsia="en-AU"/>
                        </w:rPr>
                      </w:pPr>
                      <w:r w:rsidRPr="00E90CCB">
                        <w:rPr>
                          <w:rFonts w:ascii="Calibri" w:eastAsia="Times New Roman" w:hAnsi="Calibri" w:cs="Calibri"/>
                          <w:b/>
                          <w:bCs/>
                          <w:sz w:val="20"/>
                          <w:szCs w:val="20"/>
                          <w:lang w:eastAsia="en-AU"/>
                        </w:rPr>
                        <w:t>Figure 14: Effectiveness of Australian support for coalitions</w:t>
                      </w:r>
                    </w:p>
                  </w:txbxContent>
                </v:textbox>
                <w10:wrap anchorx="margin"/>
              </v:shape>
            </w:pict>
          </mc:Fallback>
        </mc:AlternateContent>
      </w:r>
    </w:p>
    <w:p w14:paraId="76660681" w14:textId="2629C894" w:rsidR="008876DE" w:rsidRPr="00535AE7" w:rsidRDefault="00181EDB" w:rsidP="00630179">
      <w:pPr>
        <w:rPr>
          <w:szCs w:val="23"/>
        </w:rPr>
      </w:pPr>
      <w:r>
        <w:rPr>
          <w:noProof/>
          <w:szCs w:val="23"/>
          <w:lang w:eastAsia="en-AU"/>
        </w:rPr>
        <w:drawing>
          <wp:anchor distT="0" distB="0" distL="114300" distR="114300" simplePos="0" relativeHeight="252056576" behindDoc="0" locked="0" layoutInCell="1" allowOverlap="1" wp14:anchorId="377C5259" wp14:editId="2D43AC4E">
            <wp:simplePos x="0" y="0"/>
            <wp:positionH relativeFrom="column">
              <wp:posOffset>3124200</wp:posOffset>
            </wp:positionH>
            <wp:positionV relativeFrom="paragraph">
              <wp:posOffset>186055</wp:posOffset>
            </wp:positionV>
            <wp:extent cx="3078480" cy="1779905"/>
            <wp:effectExtent l="0" t="0" r="0" b="0"/>
            <wp:wrapTopAndBottom/>
            <wp:docPr id="68" name="Picture 68" descr="43% of respondents rated the effectiveness of Australian support for coalitions as highly effective and 36% effective. 21% indicated that Australia has had some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ure 14.png"/>
                    <pic:cNvPicPr/>
                  </pic:nvPicPr>
                  <pic:blipFill>
                    <a:blip r:embed="rId41">
                      <a:extLst>
                        <a:ext uri="{28A0092B-C50C-407E-A947-70E740481C1C}">
                          <a14:useLocalDpi xmlns:a14="http://schemas.microsoft.com/office/drawing/2010/main" val="0"/>
                        </a:ext>
                      </a:extLst>
                    </a:blip>
                    <a:stretch>
                      <a:fillRect/>
                    </a:stretch>
                  </pic:blipFill>
                  <pic:spPr>
                    <a:xfrm>
                      <a:off x="0" y="0"/>
                      <a:ext cx="3078480" cy="1779905"/>
                    </a:xfrm>
                    <a:prstGeom prst="rect">
                      <a:avLst/>
                    </a:prstGeom>
                  </pic:spPr>
                </pic:pic>
              </a:graphicData>
            </a:graphic>
            <wp14:sizeRelH relativeFrom="page">
              <wp14:pctWidth>0</wp14:pctWidth>
            </wp14:sizeRelH>
            <wp14:sizeRelV relativeFrom="page">
              <wp14:pctHeight>0</wp14:pctHeight>
            </wp14:sizeRelV>
          </wp:anchor>
        </w:drawing>
      </w:r>
    </w:p>
    <w:p w14:paraId="431469E4" w14:textId="2020D220" w:rsidR="00630179" w:rsidRDefault="0028300B" w:rsidP="00431C46">
      <w:pPr>
        <w:spacing w:after="360"/>
        <w:rPr>
          <w:noProof/>
          <w:szCs w:val="23"/>
          <w:lang w:eastAsia="en-AU"/>
        </w:rPr>
      </w:pPr>
      <w:r w:rsidRPr="0028300B">
        <w:rPr>
          <w:noProof/>
          <w:szCs w:val="23"/>
          <w:lang w:eastAsia="en-AU"/>
        </w:rPr>
        <w:t xml:space="preserve"> </w:t>
      </w:r>
      <w:r w:rsidR="00181EDB">
        <w:rPr>
          <w:noProof/>
          <w:szCs w:val="23"/>
          <w:lang w:eastAsia="en-AU"/>
        </w:rPr>
        <w:drawing>
          <wp:anchor distT="0" distB="0" distL="114300" distR="114300" simplePos="0" relativeHeight="252055552" behindDoc="0" locked="0" layoutInCell="1" allowOverlap="1" wp14:anchorId="4BF4D4E8" wp14:editId="6191D03E">
            <wp:simplePos x="0" y="0"/>
            <wp:positionH relativeFrom="column">
              <wp:posOffset>31115</wp:posOffset>
            </wp:positionH>
            <wp:positionV relativeFrom="paragraph">
              <wp:posOffset>106045</wp:posOffset>
            </wp:positionV>
            <wp:extent cx="2980690" cy="1676400"/>
            <wp:effectExtent l="0" t="0" r="0" b="0"/>
            <wp:wrapTopAndBottom/>
            <wp:docPr id="67" name="Picture 67" descr="45% of respondents rated the extent to which Australia has built coalitions as very significant, 41% significant and 14% lim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ure 13.png"/>
                    <pic:cNvPicPr/>
                  </pic:nvPicPr>
                  <pic:blipFill>
                    <a:blip r:embed="rId42">
                      <a:extLst>
                        <a:ext uri="{28A0092B-C50C-407E-A947-70E740481C1C}">
                          <a14:useLocalDpi xmlns:a14="http://schemas.microsoft.com/office/drawing/2010/main" val="0"/>
                        </a:ext>
                      </a:extLst>
                    </a:blip>
                    <a:stretch>
                      <a:fillRect/>
                    </a:stretch>
                  </pic:blipFill>
                  <pic:spPr>
                    <a:xfrm>
                      <a:off x="0" y="0"/>
                      <a:ext cx="2980690" cy="1676400"/>
                    </a:xfrm>
                    <a:prstGeom prst="rect">
                      <a:avLst/>
                    </a:prstGeom>
                  </pic:spPr>
                </pic:pic>
              </a:graphicData>
            </a:graphic>
            <wp14:sizeRelH relativeFrom="page">
              <wp14:pctWidth>0</wp14:pctWidth>
            </wp14:sizeRelH>
            <wp14:sizeRelV relativeFrom="page">
              <wp14:pctHeight>0</wp14:pctHeight>
            </wp14:sizeRelV>
          </wp:anchor>
        </w:drawing>
      </w:r>
    </w:p>
    <w:p w14:paraId="012F2061" w14:textId="77777777" w:rsidR="00922DA5" w:rsidRPr="00615AE1" w:rsidRDefault="00922DA5" w:rsidP="00615AE1">
      <w:pPr>
        <w:pStyle w:val="GreenQuote"/>
        <w:rPr>
          <w:rStyle w:val="GreenQuoteattributionChar"/>
          <w:b/>
          <w:bCs/>
          <w:i w:val="0"/>
          <w:iCs/>
        </w:rPr>
      </w:pPr>
      <w:r w:rsidRPr="00615AE1">
        <w:t xml:space="preserve">Australian </w:t>
      </w:r>
      <w:r w:rsidR="00E44EC3" w:rsidRPr="00615AE1">
        <w:t>G</w:t>
      </w:r>
      <w:r w:rsidRPr="00615AE1">
        <w:t xml:space="preserve">overnment support has been instrumental in building coalitions of diverse stakeholders to strengthen international and regional advocacy on </w:t>
      </w:r>
      <w:r w:rsidR="001B0444" w:rsidRPr="00615AE1">
        <w:t>disability-inclusive</w:t>
      </w:r>
      <w:r w:rsidRPr="00615AE1">
        <w:t xml:space="preserve"> humanitarian action</w:t>
      </w:r>
      <w:r w:rsidR="009A52A3" w:rsidRPr="00615AE1">
        <w:t xml:space="preserve"> — </w:t>
      </w:r>
      <w:r w:rsidR="006C09E8">
        <w:br/>
      </w:r>
      <w:r w:rsidR="009A52A3" w:rsidRPr="00615AE1">
        <w:rPr>
          <w:rStyle w:val="GreenQuoteattributionChar"/>
          <w:b/>
          <w:bCs/>
          <w:i w:val="0"/>
          <w:iCs/>
        </w:rPr>
        <w:t>H</w:t>
      </w:r>
      <w:r w:rsidRPr="00615AE1">
        <w:rPr>
          <w:rStyle w:val="GreenQuoteattributionChar"/>
          <w:b/>
          <w:bCs/>
          <w:i w:val="0"/>
          <w:iCs/>
        </w:rPr>
        <w:t xml:space="preserve">umanitarian </w:t>
      </w:r>
      <w:r w:rsidR="00E44EC3" w:rsidRPr="00615AE1">
        <w:rPr>
          <w:rStyle w:val="GreenQuoteattributionChar"/>
          <w:b/>
          <w:bCs/>
          <w:i w:val="0"/>
          <w:iCs/>
        </w:rPr>
        <w:t>a</w:t>
      </w:r>
      <w:r w:rsidRPr="00615AE1">
        <w:rPr>
          <w:rStyle w:val="GreenQuoteattributionChar"/>
          <w:b/>
          <w:bCs/>
          <w:i w:val="0"/>
          <w:iCs/>
        </w:rPr>
        <w:t>gency</w:t>
      </w:r>
    </w:p>
    <w:p w14:paraId="07F9E6D5" w14:textId="77777777" w:rsidR="002F06DF" w:rsidRDefault="00B07326" w:rsidP="00B0374F">
      <w:pPr>
        <w:pStyle w:val="Heading3"/>
      </w:pPr>
      <w:bookmarkStart w:id="53" w:name="_Toc497738337"/>
      <w:bookmarkStart w:id="54" w:name="_Toc514934040"/>
      <w:r>
        <w:t xml:space="preserve">4.1 Working with </w:t>
      </w:r>
      <w:r w:rsidR="00E44EC3">
        <w:t>o</w:t>
      </w:r>
      <w:r>
        <w:t xml:space="preserve">ther </w:t>
      </w:r>
      <w:r w:rsidR="00E44EC3">
        <w:t>b</w:t>
      </w:r>
      <w:r>
        <w:t xml:space="preserve">ilateral </w:t>
      </w:r>
      <w:r w:rsidR="00E44EC3">
        <w:t>d</w:t>
      </w:r>
      <w:r w:rsidR="002F06DF">
        <w:t>onors</w:t>
      </w:r>
      <w:bookmarkEnd w:id="53"/>
      <w:bookmarkEnd w:id="54"/>
    </w:p>
    <w:p w14:paraId="191938B2" w14:textId="77777777" w:rsidR="002F06DF" w:rsidRDefault="002F06DF" w:rsidP="002F06DF">
      <w:pPr>
        <w:rPr>
          <w:szCs w:val="23"/>
        </w:rPr>
      </w:pPr>
      <w:r w:rsidRPr="00491743">
        <w:rPr>
          <w:szCs w:val="23"/>
        </w:rPr>
        <w:t>DFAT has helped build and been part of a diverse range of coalitions</w:t>
      </w:r>
      <w:r w:rsidR="000F06F2">
        <w:rPr>
          <w:szCs w:val="23"/>
        </w:rPr>
        <w:t xml:space="preserve"> with other countries</w:t>
      </w:r>
      <w:r w:rsidR="00172EF4">
        <w:rPr>
          <w:szCs w:val="23"/>
        </w:rPr>
        <w:t xml:space="preserve"> (Figure 15</w:t>
      </w:r>
      <w:r>
        <w:rPr>
          <w:szCs w:val="23"/>
        </w:rPr>
        <w:t>)</w:t>
      </w:r>
      <w:r w:rsidRPr="00491743">
        <w:rPr>
          <w:szCs w:val="23"/>
        </w:rPr>
        <w:t>. Th</w:t>
      </w:r>
      <w:r>
        <w:rPr>
          <w:szCs w:val="23"/>
        </w:rPr>
        <w:t>e</w:t>
      </w:r>
      <w:r w:rsidRPr="00491743">
        <w:rPr>
          <w:szCs w:val="23"/>
        </w:rPr>
        <w:t xml:space="preserve"> </w:t>
      </w:r>
      <w:r>
        <w:rPr>
          <w:szCs w:val="23"/>
        </w:rPr>
        <w:t>effectiven</w:t>
      </w:r>
      <w:r w:rsidR="00041D5B">
        <w:rPr>
          <w:szCs w:val="23"/>
        </w:rPr>
        <w:t>ess of these</w:t>
      </w:r>
      <w:r>
        <w:rPr>
          <w:szCs w:val="23"/>
        </w:rPr>
        <w:t xml:space="preserve"> coalitions was demonstrated at the</w:t>
      </w:r>
      <w:r w:rsidRPr="00491743">
        <w:rPr>
          <w:szCs w:val="23"/>
        </w:rPr>
        <w:t xml:space="preserve"> World Humanitarian Summit where </w:t>
      </w:r>
      <w:r>
        <w:rPr>
          <w:szCs w:val="23"/>
        </w:rPr>
        <w:t>Australia</w:t>
      </w:r>
      <w:r w:rsidRPr="00491743">
        <w:rPr>
          <w:szCs w:val="23"/>
        </w:rPr>
        <w:t xml:space="preserve"> drew on existing partnerships, such as the JUSCANZ grouping, and developed new ones, including with Finland. </w:t>
      </w:r>
    </w:p>
    <w:p w14:paraId="77A0D64C" w14:textId="77777777" w:rsidR="003E7570" w:rsidRPr="00615AE1" w:rsidRDefault="002F06DF" w:rsidP="00615AE1">
      <w:pPr>
        <w:pStyle w:val="GreenQuote"/>
        <w:rPr>
          <w:rStyle w:val="GreenQuoteattributionChar"/>
          <w:b/>
          <w:bCs/>
          <w:i w:val="0"/>
          <w:iCs/>
        </w:rPr>
      </w:pPr>
      <w:r w:rsidRPr="00615AE1">
        <w:t xml:space="preserve">DFAT genuinely cares about disability. </w:t>
      </w:r>
      <w:r w:rsidR="00D27102" w:rsidRPr="00615AE1">
        <w:t>It’s</w:t>
      </w:r>
      <w:r w:rsidRPr="00615AE1">
        <w:t xml:space="preserve"> not just a matter of fulfilling requirements. DFAT is very creative in f</w:t>
      </w:r>
      <w:r w:rsidR="00CF49E2" w:rsidRPr="00615AE1">
        <w:t>inding ways to motivate others</w:t>
      </w:r>
      <w:r w:rsidR="00E44EC3" w:rsidRPr="00615AE1">
        <w:t xml:space="preserve"> — </w:t>
      </w:r>
      <w:r w:rsidRPr="00615AE1">
        <w:rPr>
          <w:rStyle w:val="GreenQuoteattributionChar"/>
          <w:b/>
          <w:bCs/>
          <w:i w:val="0"/>
          <w:iCs/>
        </w:rPr>
        <w:t>DPO</w:t>
      </w:r>
    </w:p>
    <w:p w14:paraId="6389323E" w14:textId="77777777" w:rsidR="00B0374F" w:rsidRPr="00E83F60" w:rsidRDefault="00B0374F" w:rsidP="00B0374F">
      <w:pPr>
        <w:pStyle w:val="FigandTableHeader"/>
        <w:rPr>
          <w:sz w:val="23"/>
          <w:szCs w:val="23"/>
        </w:rPr>
      </w:pPr>
      <w:bookmarkStart w:id="55" w:name="_Toc497738338"/>
      <w:r>
        <w:t xml:space="preserve">Figure 15: </w:t>
      </w:r>
      <w:r w:rsidRPr="00F10164">
        <w:t>Australia has worked collaboratively with many countries (shown on the map</w:t>
      </w:r>
      <w:r>
        <w:t xml:space="preserve"> and listed</w:t>
      </w:r>
      <w:r w:rsidRPr="00F10164">
        <w:t xml:space="preserve">) in advocating for disability inclusion. </w:t>
      </w:r>
      <w:r>
        <w:t>Some examples of collaborative advocacy work are described</w:t>
      </w:r>
      <w:r w:rsidRPr="00F10164">
        <w:t xml:space="preserve">. </w:t>
      </w:r>
    </w:p>
    <w:p w14:paraId="21595DCD" w14:textId="77777777" w:rsidR="00B0374F" w:rsidRDefault="00247DD5">
      <w:pPr>
        <w:rPr>
          <w:rFonts w:asciiTheme="majorHAnsi" w:eastAsiaTheme="majorEastAsia" w:hAnsiTheme="majorHAnsi" w:cstheme="majorBidi"/>
          <w:color w:val="485865" w:themeColor="text2"/>
          <w:sz w:val="32"/>
        </w:rPr>
      </w:pPr>
      <w:r w:rsidRPr="00247DD5">
        <w:rPr>
          <w:noProof/>
          <w:lang w:eastAsia="en-AU"/>
        </w:rPr>
        <w:drawing>
          <wp:inline distT="0" distB="0" distL="0" distR="0" wp14:anchorId="77F775BC" wp14:editId="6969A617">
            <wp:extent cx="6242891" cy="7112000"/>
            <wp:effectExtent l="0" t="0" r="5715" b="0"/>
            <wp:docPr id="8" name="Picture 8" descr="Figure 15 maps that Australia has worked collaboratively with 12 countries in Europe, 2 in the Middle East, 2 in North America, 4 in South America, 1 in Australasia, 6 in Asia and 1 in Africa. It describes advocacy work conducted with som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242891" cy="7112000"/>
                    </a:xfrm>
                    <a:prstGeom prst="rect">
                      <a:avLst/>
                    </a:prstGeom>
                  </pic:spPr>
                </pic:pic>
              </a:graphicData>
            </a:graphic>
          </wp:inline>
        </w:drawing>
      </w:r>
      <w:r w:rsidR="00B0374F">
        <w:br w:type="page"/>
      </w:r>
    </w:p>
    <w:p w14:paraId="7C703CD0" w14:textId="77777777" w:rsidR="0028300B" w:rsidRPr="00491743" w:rsidRDefault="0028300B" w:rsidP="00B0374F">
      <w:pPr>
        <w:pStyle w:val="Heading3"/>
      </w:pPr>
      <w:bookmarkStart w:id="56" w:name="_Toc514934041"/>
      <w:r w:rsidRPr="00665131">
        <w:t>4</w:t>
      </w:r>
      <w:r>
        <w:t xml:space="preserve">.2 </w:t>
      </w:r>
      <w:r w:rsidRPr="00491743">
        <w:t>Global Action on Disability</w:t>
      </w:r>
      <w:bookmarkEnd w:id="55"/>
      <w:bookmarkEnd w:id="56"/>
    </w:p>
    <w:p w14:paraId="78D9F25E" w14:textId="77777777" w:rsidR="00765632" w:rsidRPr="00765632" w:rsidRDefault="00765632" w:rsidP="00765632">
      <w:pPr>
        <w:rPr>
          <w:szCs w:val="23"/>
        </w:rPr>
      </w:pPr>
      <w:r w:rsidRPr="00765632">
        <w:rPr>
          <w:szCs w:val="23"/>
        </w:rPr>
        <w:t>The Global Action on Disability (GLAD) Network aims to support bi</w:t>
      </w:r>
      <w:r w:rsidR="003A5513">
        <w:rPr>
          <w:szCs w:val="23"/>
        </w:rPr>
        <w:t xml:space="preserve">lateral and multilateral donors, </w:t>
      </w:r>
      <w:r w:rsidRPr="00765632">
        <w:rPr>
          <w:szCs w:val="23"/>
        </w:rPr>
        <w:t>or</w:t>
      </w:r>
      <w:r w:rsidR="003A5513">
        <w:rPr>
          <w:szCs w:val="23"/>
        </w:rPr>
        <w:t>ganisations, the private sector and</w:t>
      </w:r>
      <w:r w:rsidRPr="00765632">
        <w:rPr>
          <w:szCs w:val="23"/>
        </w:rPr>
        <w:t xml:space="preserve"> foundations to collaborate with DPOs and partner governments, to enhance the inclusion of pe</w:t>
      </w:r>
      <w:r w:rsidR="00A42A55">
        <w:rPr>
          <w:szCs w:val="23"/>
        </w:rPr>
        <w:t>ople</w:t>
      </w:r>
      <w:r w:rsidRPr="00765632">
        <w:rPr>
          <w:szCs w:val="23"/>
        </w:rPr>
        <w:t xml:space="preserve"> with disabilities in international development and humanitarian action.  </w:t>
      </w:r>
    </w:p>
    <w:p w14:paraId="5C33F543" w14:textId="77777777" w:rsidR="00041D5B" w:rsidRDefault="0028300B" w:rsidP="00041D5B">
      <w:pPr>
        <w:rPr>
          <w:szCs w:val="23"/>
        </w:rPr>
      </w:pPr>
      <w:r w:rsidRPr="00491743">
        <w:rPr>
          <w:szCs w:val="23"/>
        </w:rPr>
        <w:t xml:space="preserve">In line with </w:t>
      </w:r>
      <w:r>
        <w:rPr>
          <w:szCs w:val="23"/>
        </w:rPr>
        <w:t>its commitment to build and strengthen global advocacy</w:t>
      </w:r>
      <w:r w:rsidRPr="00491743">
        <w:rPr>
          <w:szCs w:val="23"/>
        </w:rPr>
        <w:t xml:space="preserve"> approach</w:t>
      </w:r>
      <w:r w:rsidR="00041D5B">
        <w:rPr>
          <w:szCs w:val="23"/>
        </w:rPr>
        <w:t>es</w:t>
      </w:r>
      <w:r w:rsidRPr="00491743">
        <w:rPr>
          <w:szCs w:val="23"/>
        </w:rPr>
        <w:t xml:space="preserve">, Australia </w:t>
      </w:r>
      <w:r w:rsidR="00E44EC3">
        <w:rPr>
          <w:szCs w:val="23"/>
        </w:rPr>
        <w:t>was</w:t>
      </w:r>
      <w:r w:rsidR="00E44EC3" w:rsidRPr="00491743">
        <w:rPr>
          <w:szCs w:val="23"/>
        </w:rPr>
        <w:t xml:space="preserve"> </w:t>
      </w:r>
      <w:r w:rsidRPr="00491743">
        <w:rPr>
          <w:szCs w:val="23"/>
        </w:rPr>
        <w:t xml:space="preserve">a founding member of </w:t>
      </w:r>
      <w:r w:rsidR="00E44EC3">
        <w:rPr>
          <w:szCs w:val="23"/>
        </w:rPr>
        <w:t>GLAD</w:t>
      </w:r>
      <w:r w:rsidRPr="00491743">
        <w:rPr>
          <w:szCs w:val="23"/>
        </w:rPr>
        <w:t xml:space="preserve"> at its inaugural meeting in London in December 2015, hosted by </w:t>
      </w:r>
      <w:r w:rsidR="009A52A3">
        <w:rPr>
          <w:szCs w:val="23"/>
        </w:rPr>
        <w:t>DFID</w:t>
      </w:r>
      <w:r w:rsidR="008876DE">
        <w:rPr>
          <w:szCs w:val="23"/>
        </w:rPr>
        <w:t xml:space="preserve"> </w:t>
      </w:r>
      <w:r w:rsidRPr="00491743">
        <w:rPr>
          <w:szCs w:val="23"/>
        </w:rPr>
        <w:t xml:space="preserve">and IDA. The inaugural meeting was attended by </w:t>
      </w:r>
      <w:r w:rsidR="00E44EC3">
        <w:rPr>
          <w:szCs w:val="23"/>
        </w:rPr>
        <w:t>10</w:t>
      </w:r>
      <w:r w:rsidR="00E44EC3" w:rsidRPr="00491743">
        <w:rPr>
          <w:szCs w:val="23"/>
        </w:rPr>
        <w:t xml:space="preserve"> </w:t>
      </w:r>
      <w:r w:rsidRPr="00491743">
        <w:rPr>
          <w:szCs w:val="23"/>
        </w:rPr>
        <w:t>bilateral donors, three multilateral organisations, seven foundations and seven private sector enterprises together with civil society representatives.</w:t>
      </w:r>
      <w:r>
        <w:rPr>
          <w:szCs w:val="23"/>
        </w:rPr>
        <w:t xml:space="preserve"> </w:t>
      </w:r>
    </w:p>
    <w:p w14:paraId="5054E195" w14:textId="77777777" w:rsidR="00B92E08" w:rsidRPr="00661F1B" w:rsidRDefault="00396DB0" w:rsidP="00B92E08">
      <w:pPr>
        <w:rPr>
          <w:szCs w:val="23"/>
        </w:rPr>
      </w:pPr>
      <w:r>
        <w:rPr>
          <w:noProof/>
          <w:szCs w:val="23"/>
          <w:lang w:eastAsia="en-AU"/>
        </w:rPr>
        <mc:AlternateContent>
          <mc:Choice Requires="wps">
            <w:drawing>
              <wp:anchor distT="180340" distB="180340" distL="114300" distR="114300" simplePos="0" relativeHeight="252034048" behindDoc="0" locked="0" layoutInCell="1" allowOverlap="1" wp14:anchorId="43CBA366" wp14:editId="124BD7E2">
                <wp:simplePos x="0" y="0"/>
                <wp:positionH relativeFrom="column">
                  <wp:posOffset>5715</wp:posOffset>
                </wp:positionH>
                <wp:positionV relativeFrom="paragraph">
                  <wp:posOffset>1118235</wp:posOffset>
                </wp:positionV>
                <wp:extent cx="6543675" cy="4206240"/>
                <wp:effectExtent l="0" t="0" r="9525" b="10160"/>
                <wp:wrapTopAndBottom/>
                <wp:docPr id="2" name="Rounded Rectangle 2" descr="The Minister for International Development and the Pacific addresses the 2016 GLAD meeting in Berlin. The Minister is surrounded by other meeting officia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43675" cy="4206240"/>
                        </a:xfrm>
                        <a:prstGeom prst="roundRect">
                          <a:avLst>
                            <a:gd name="adj" fmla="val 2084"/>
                          </a:avLst>
                        </a:prstGeom>
                        <a:blipFill>
                          <a:blip r:embed="rId4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811051" id="Rounded Rectangle 2" o:spid="_x0000_s1026" alt="The Minister for International Development and the Pacific addresses the 2016 GLAD meeting in Berlin. The Minister is surrounded by other meeting officials." style="position:absolute;margin-left:.45pt;margin-top:88.05pt;width:515.25pt;height:331.2pt;z-index:252034048;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middle" arcsize="1365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" stroked="f" strokeweight="1pt">
                <v:fill r:id="rId45" o:title="The Minister for International Development and the Pacific addresses the 2016 GLAD meeting in Berlin. The Minister is surrounded by other meeting officials" recolor="t" rotate="t" type="frame"/>
                <v:stroke joinstyle="miter"/>
                <o:lock v:ext="edit" aspectratio="t"/>
                <w10:wrap type="topAndBottom"/>
              </v:roundrect>
            </w:pict>
          </mc:Fallback>
        </mc:AlternateContent>
      </w:r>
      <w:r w:rsidR="00D36E3D">
        <w:rPr>
          <w:szCs w:val="23"/>
        </w:rPr>
        <w:t>Since GLAD was established</w:t>
      </w:r>
      <w:r w:rsidR="00E44EC3">
        <w:rPr>
          <w:szCs w:val="23"/>
        </w:rPr>
        <w:t>,</w:t>
      </w:r>
      <w:r w:rsidR="00D36E3D">
        <w:rPr>
          <w:szCs w:val="23"/>
        </w:rPr>
        <w:t xml:space="preserve"> DFAT has been a co-chair with IDA and provided funding for secretariat support. External stakeholders consistently reported that through this role DFAT helped to optimise GLAD’s operation and build its effectiveness. Ministerial level involvement from Australia was identified by IDA as an important marker of DFAT’s support. </w:t>
      </w:r>
    </w:p>
    <w:p w14:paraId="635EED97" w14:textId="77777777" w:rsidR="004E5F67" w:rsidRPr="00FF3026" w:rsidRDefault="00C41CF4" w:rsidP="00B92E08">
      <w:pPr>
        <w:rPr>
          <w:sz w:val="18"/>
          <w:szCs w:val="18"/>
        </w:rPr>
      </w:pPr>
      <w:r w:rsidRPr="00FF3026">
        <w:rPr>
          <w:sz w:val="18"/>
          <w:szCs w:val="18"/>
        </w:rPr>
        <w:t>Senator the Hon Concetta Fierravanti-Wells, Minister for International Development and the Pacific</w:t>
      </w:r>
      <w:r w:rsidR="00E44EC3" w:rsidRPr="00FF3026">
        <w:rPr>
          <w:sz w:val="18"/>
          <w:szCs w:val="18"/>
        </w:rPr>
        <w:t>,</w:t>
      </w:r>
      <w:r w:rsidR="004E5F67" w:rsidRPr="00FF3026">
        <w:rPr>
          <w:sz w:val="18"/>
          <w:szCs w:val="18"/>
        </w:rPr>
        <w:t xml:space="preserve"> addressing the GLAD meeting in Berlin in 2016</w:t>
      </w:r>
      <w:r w:rsidR="004E5F67" w:rsidRPr="00FF3026">
        <w:rPr>
          <w:color w:val="FF0000"/>
          <w:sz w:val="18"/>
          <w:szCs w:val="18"/>
        </w:rPr>
        <w:t>.</w:t>
      </w:r>
      <w:r w:rsidR="001A7C84" w:rsidRPr="00FF3026">
        <w:rPr>
          <w:color w:val="FF0000"/>
          <w:sz w:val="18"/>
          <w:szCs w:val="18"/>
        </w:rPr>
        <w:t xml:space="preserve"> </w:t>
      </w:r>
      <w:r w:rsidR="001A7C84" w:rsidRPr="00FF3026">
        <w:rPr>
          <w:sz w:val="18"/>
          <w:szCs w:val="18"/>
        </w:rPr>
        <w:t xml:space="preserve">Active and prolonged engagement by the Minister at the meeting was highly regarded and seen as confirmation of ongoing political commitment to maintaining Australia’s international leadership in disability inclusion. </w:t>
      </w:r>
      <w:r w:rsidR="00661F1B">
        <w:rPr>
          <w:sz w:val="18"/>
          <w:szCs w:val="18"/>
        </w:rPr>
        <w:t xml:space="preserve"> </w:t>
      </w:r>
      <w:r w:rsidRPr="00FF3026">
        <w:rPr>
          <w:sz w:val="18"/>
          <w:szCs w:val="18"/>
        </w:rPr>
        <w:t>Photo: DFAT</w:t>
      </w:r>
    </w:p>
    <w:p w14:paraId="4BCD993D" w14:textId="77777777" w:rsidR="00396DB0" w:rsidRDefault="00396DB0" w:rsidP="00797BC5">
      <w:pPr>
        <w:rPr>
          <w:szCs w:val="23"/>
        </w:rPr>
      </w:pPr>
    </w:p>
    <w:p w14:paraId="297C9BC4" w14:textId="77777777" w:rsidR="00797BC5" w:rsidRDefault="00797BC5" w:rsidP="003A5513">
      <w:pPr>
        <w:rPr>
          <w:szCs w:val="23"/>
        </w:rPr>
      </w:pPr>
      <w:r>
        <w:rPr>
          <w:szCs w:val="23"/>
        </w:rPr>
        <w:t>Ma</w:t>
      </w:r>
      <w:r w:rsidR="00003FD1">
        <w:rPr>
          <w:szCs w:val="23"/>
        </w:rPr>
        <w:t>ny of those interviewed feel</w:t>
      </w:r>
      <w:r>
        <w:rPr>
          <w:szCs w:val="23"/>
        </w:rPr>
        <w:t xml:space="preserve"> that GLAD </w:t>
      </w:r>
      <w:r w:rsidR="00003FD1">
        <w:rPr>
          <w:szCs w:val="23"/>
        </w:rPr>
        <w:t>has</w:t>
      </w:r>
      <w:r w:rsidR="00E44EC3">
        <w:rPr>
          <w:szCs w:val="23"/>
        </w:rPr>
        <w:t xml:space="preserve"> </w:t>
      </w:r>
      <w:r>
        <w:rPr>
          <w:szCs w:val="23"/>
        </w:rPr>
        <w:t>an important consultation function (interview</w:t>
      </w:r>
      <w:r w:rsidR="00E44EC3">
        <w:rPr>
          <w:szCs w:val="23"/>
        </w:rPr>
        <w:t>,</w:t>
      </w:r>
      <w:r>
        <w:rPr>
          <w:szCs w:val="23"/>
        </w:rPr>
        <w:t xml:space="preserve"> UN agencies). The alliance is </w:t>
      </w:r>
      <w:r w:rsidR="00003FD1">
        <w:rPr>
          <w:szCs w:val="23"/>
        </w:rPr>
        <w:t xml:space="preserve">however </w:t>
      </w:r>
      <w:r>
        <w:rPr>
          <w:szCs w:val="23"/>
        </w:rPr>
        <w:t>still in its formative stage</w:t>
      </w:r>
      <w:r w:rsidR="00003FD1">
        <w:rPr>
          <w:szCs w:val="23"/>
        </w:rPr>
        <w:t xml:space="preserve"> </w:t>
      </w:r>
      <w:r>
        <w:rPr>
          <w:szCs w:val="23"/>
        </w:rPr>
        <w:t>(interview</w:t>
      </w:r>
      <w:r w:rsidR="00E44EC3">
        <w:rPr>
          <w:szCs w:val="23"/>
        </w:rPr>
        <w:t>,</w:t>
      </w:r>
      <w:r>
        <w:rPr>
          <w:szCs w:val="23"/>
        </w:rPr>
        <w:t xml:space="preserve"> IDA) so its </w:t>
      </w:r>
      <w:r w:rsidR="003A5513">
        <w:rPr>
          <w:szCs w:val="23"/>
        </w:rPr>
        <w:t>effectiveness</w:t>
      </w:r>
      <w:r>
        <w:rPr>
          <w:szCs w:val="23"/>
        </w:rPr>
        <w:t xml:space="preserve"> has not been established (interviews</w:t>
      </w:r>
      <w:r w:rsidR="009A52A3">
        <w:rPr>
          <w:szCs w:val="23"/>
        </w:rPr>
        <w:t>,</w:t>
      </w:r>
      <w:r>
        <w:rPr>
          <w:szCs w:val="23"/>
        </w:rPr>
        <w:t xml:space="preserve"> UN agencies and DPO). </w:t>
      </w:r>
      <w:r w:rsidR="003A5513">
        <w:rPr>
          <w:szCs w:val="23"/>
        </w:rPr>
        <w:t>The growing membership of GLAD suggests it is serving a useful function.</w:t>
      </w:r>
    </w:p>
    <w:p w14:paraId="2C70898B" w14:textId="77777777" w:rsidR="006567FB" w:rsidRDefault="006567FB" w:rsidP="00797BC5">
      <w:pPr>
        <w:rPr>
          <w:szCs w:val="23"/>
        </w:rPr>
      </w:pPr>
      <w:r>
        <w:rPr>
          <w:szCs w:val="23"/>
        </w:rPr>
        <w:t xml:space="preserve">DFAT’s role as co-chair </w:t>
      </w:r>
      <w:r w:rsidR="003017D4">
        <w:rPr>
          <w:szCs w:val="23"/>
        </w:rPr>
        <w:t xml:space="preserve">has utilised a large proportion of the human resources of the Disability Section that are dedicated to advocacy work. </w:t>
      </w:r>
      <w:r w:rsidR="00EF2789">
        <w:rPr>
          <w:szCs w:val="23"/>
        </w:rPr>
        <w:t>DFAT will hand over this role in</w:t>
      </w:r>
      <w:r w:rsidRPr="00137F35">
        <w:rPr>
          <w:szCs w:val="23"/>
        </w:rPr>
        <w:t xml:space="preserve"> 2018 </w:t>
      </w:r>
      <w:r w:rsidR="00EF2789">
        <w:rPr>
          <w:szCs w:val="23"/>
        </w:rPr>
        <w:t xml:space="preserve">which will free up </w:t>
      </w:r>
      <w:r w:rsidR="003A5513">
        <w:rPr>
          <w:szCs w:val="23"/>
        </w:rPr>
        <w:t>time of staff to undertake other advocacy work</w:t>
      </w:r>
      <w:r w:rsidR="00EF2789">
        <w:rPr>
          <w:szCs w:val="23"/>
        </w:rPr>
        <w:t>.</w:t>
      </w:r>
      <w:r>
        <w:rPr>
          <w:szCs w:val="23"/>
        </w:rPr>
        <w:t xml:space="preserve"> </w:t>
      </w:r>
    </w:p>
    <w:p w14:paraId="74595D14" w14:textId="77777777" w:rsidR="00D36E3D" w:rsidRPr="00615AE1" w:rsidRDefault="00D36E3D" w:rsidP="00615AE1">
      <w:pPr>
        <w:pStyle w:val="GreenQuote"/>
        <w:rPr>
          <w:rStyle w:val="GreenQuoteattributionChar"/>
          <w:b/>
          <w:bCs/>
          <w:i w:val="0"/>
          <w:iCs/>
        </w:rPr>
      </w:pPr>
      <w:r w:rsidRPr="00615AE1">
        <w:t>DFAT has been effective in leading this group to facilitate cooperation and knowledge sharing amon</w:t>
      </w:r>
      <w:r w:rsidR="00137F35" w:rsidRPr="00615AE1">
        <w:t>g</w:t>
      </w:r>
      <w:r w:rsidRPr="00615AE1">
        <w:t xml:space="preserve"> a wide range of international development actors and has sought to use the first year of the network to reach a point of sustainability before passing to the new co-chair</w:t>
      </w:r>
      <w:r w:rsidR="009A52A3" w:rsidRPr="00615AE1">
        <w:t xml:space="preserve"> — </w:t>
      </w:r>
      <w:r w:rsidR="009A52A3" w:rsidRPr="00615AE1">
        <w:rPr>
          <w:rStyle w:val="GreenQuoteattributionChar"/>
          <w:b/>
          <w:bCs/>
          <w:i w:val="0"/>
          <w:iCs/>
        </w:rPr>
        <w:t>B</w:t>
      </w:r>
      <w:r w:rsidRPr="00615AE1">
        <w:rPr>
          <w:rStyle w:val="GreenQuoteattributionChar"/>
          <w:b/>
          <w:bCs/>
          <w:i w:val="0"/>
          <w:iCs/>
        </w:rPr>
        <w:t>ilateral donor</w:t>
      </w:r>
    </w:p>
    <w:p w14:paraId="2354C253" w14:textId="77777777" w:rsidR="00396DB0" w:rsidRDefault="00396DB0" w:rsidP="00B0374F">
      <w:pPr>
        <w:pStyle w:val="Heading3"/>
      </w:pPr>
      <w:bookmarkStart w:id="57" w:name="_Toc497738339"/>
      <w:bookmarkStart w:id="58" w:name="_Toc514934042"/>
      <w:r>
        <w:t>4.3 Support for other advocates</w:t>
      </w:r>
      <w:bookmarkEnd w:id="57"/>
      <w:bookmarkEnd w:id="58"/>
    </w:p>
    <w:p w14:paraId="05AFBFF3" w14:textId="77777777" w:rsidR="00396DB0" w:rsidRPr="00043A01" w:rsidRDefault="00396DB0" w:rsidP="00396DB0">
      <w:pPr>
        <w:tabs>
          <w:tab w:val="right" w:pos="9214"/>
        </w:tabs>
        <w:rPr>
          <w:szCs w:val="23"/>
        </w:rPr>
      </w:pPr>
      <w:r w:rsidRPr="00043A01">
        <w:rPr>
          <w:szCs w:val="23"/>
        </w:rPr>
        <w:t>The Women’s Refugee Commission (WRC) works to improve the lives and protect the rights of women, children and youth displaced by crisis and conflict. The Australian Government has support</w:t>
      </w:r>
      <w:r>
        <w:rPr>
          <w:szCs w:val="23"/>
        </w:rPr>
        <w:t>ed</w:t>
      </w:r>
      <w:r w:rsidRPr="00043A01">
        <w:rPr>
          <w:szCs w:val="23"/>
        </w:rPr>
        <w:t xml:space="preserve"> WRC since 2011 to research the needs of displaced women and girls with disabilities, identify solutions, and advocate for changes in policies and programs.</w:t>
      </w:r>
    </w:p>
    <w:p w14:paraId="42637FEE" w14:textId="77777777" w:rsidR="00396DB0" w:rsidRPr="00776A97" w:rsidRDefault="00396DB0" w:rsidP="00396DB0">
      <w:pPr>
        <w:tabs>
          <w:tab w:val="right" w:pos="9214"/>
        </w:tabs>
        <w:rPr>
          <w:szCs w:val="23"/>
        </w:rPr>
      </w:pPr>
      <w:r>
        <w:rPr>
          <w:szCs w:val="23"/>
        </w:rPr>
        <w:t>The evaluation found that a</w:t>
      </w:r>
      <w:r w:rsidRPr="00B22211">
        <w:rPr>
          <w:szCs w:val="23"/>
        </w:rPr>
        <w:t>ctivities undertaken by WRC and partners</w:t>
      </w:r>
      <w:r>
        <w:rPr>
          <w:szCs w:val="23"/>
        </w:rPr>
        <w:t xml:space="preserve"> have:</w:t>
      </w:r>
    </w:p>
    <w:p w14:paraId="7E2F9F34" w14:textId="77777777" w:rsidR="00396DB0" w:rsidRPr="00B22211" w:rsidRDefault="00396DB0" w:rsidP="00396DB0">
      <w:pPr>
        <w:pStyle w:val="ListParagraph"/>
        <w:numPr>
          <w:ilvl w:val="0"/>
          <w:numId w:val="21"/>
        </w:numPr>
        <w:rPr>
          <w:szCs w:val="23"/>
        </w:rPr>
      </w:pPr>
      <w:r>
        <w:rPr>
          <w:szCs w:val="23"/>
        </w:rPr>
        <w:t>Documented</w:t>
      </w:r>
      <w:r w:rsidRPr="00B22211">
        <w:rPr>
          <w:szCs w:val="23"/>
        </w:rPr>
        <w:t xml:space="preserve"> positive practices </w:t>
      </w:r>
      <w:r w:rsidR="00CF3278" w:rsidRPr="00043A01">
        <w:rPr>
          <w:szCs w:val="23"/>
        </w:rPr>
        <w:t>for the protection and empowerment of displaced women and girls with disabilities in humanitarian settings</w:t>
      </w:r>
      <w:r w:rsidR="00CF3278" w:rsidRPr="00B22211">
        <w:rPr>
          <w:szCs w:val="23"/>
        </w:rPr>
        <w:t xml:space="preserve"> </w:t>
      </w:r>
      <w:r w:rsidRPr="00B22211">
        <w:rPr>
          <w:szCs w:val="23"/>
        </w:rPr>
        <w:t>through research, piloting and evaluation</w:t>
      </w:r>
    </w:p>
    <w:p w14:paraId="03FB949E" w14:textId="77777777" w:rsidR="00396DB0" w:rsidRPr="00B22211" w:rsidRDefault="00396DB0" w:rsidP="00396DB0">
      <w:pPr>
        <w:pStyle w:val="ListParagraph"/>
        <w:numPr>
          <w:ilvl w:val="0"/>
          <w:numId w:val="21"/>
        </w:numPr>
        <w:rPr>
          <w:szCs w:val="23"/>
        </w:rPr>
      </w:pPr>
      <w:r>
        <w:rPr>
          <w:szCs w:val="23"/>
        </w:rPr>
        <w:t>Strengthened</w:t>
      </w:r>
      <w:r w:rsidRPr="00B22211">
        <w:rPr>
          <w:szCs w:val="23"/>
        </w:rPr>
        <w:t xml:space="preserve"> the </w:t>
      </w:r>
      <w:r w:rsidR="00CF3278">
        <w:rPr>
          <w:szCs w:val="23"/>
        </w:rPr>
        <w:t xml:space="preserve">capacity and </w:t>
      </w:r>
      <w:r w:rsidRPr="00B22211">
        <w:rPr>
          <w:szCs w:val="23"/>
        </w:rPr>
        <w:t>leadership of organi</w:t>
      </w:r>
      <w:r>
        <w:rPr>
          <w:szCs w:val="23"/>
        </w:rPr>
        <w:t>s</w:t>
      </w:r>
      <w:r w:rsidRPr="00B22211">
        <w:rPr>
          <w:szCs w:val="23"/>
        </w:rPr>
        <w:t>ations of women with disabilities in humanitarian action through training and networking opportunities</w:t>
      </w:r>
    </w:p>
    <w:p w14:paraId="6581154A" w14:textId="77777777" w:rsidR="00F619D9" w:rsidRDefault="00F619D9" w:rsidP="00396DB0">
      <w:pPr>
        <w:pStyle w:val="ListParagraph"/>
        <w:numPr>
          <w:ilvl w:val="0"/>
          <w:numId w:val="21"/>
        </w:numPr>
        <w:rPr>
          <w:szCs w:val="23"/>
        </w:rPr>
      </w:pPr>
      <w:r>
        <w:rPr>
          <w:szCs w:val="23"/>
        </w:rPr>
        <w:t xml:space="preserve">Worked </w:t>
      </w:r>
      <w:r w:rsidRPr="00043A01">
        <w:rPr>
          <w:szCs w:val="23"/>
        </w:rPr>
        <w:t xml:space="preserve">with networks of women with disabilities from crisis-affected countries </w:t>
      </w:r>
      <w:r>
        <w:rPr>
          <w:szCs w:val="23"/>
        </w:rPr>
        <w:t>to get the</w:t>
      </w:r>
      <w:r w:rsidRPr="00043A01">
        <w:rPr>
          <w:szCs w:val="23"/>
        </w:rPr>
        <w:t xml:space="preserve"> issues of women and girls with disabilities reflected in </w:t>
      </w:r>
      <w:r>
        <w:rPr>
          <w:szCs w:val="23"/>
        </w:rPr>
        <w:t>policies,</w:t>
      </w:r>
      <w:r w:rsidRPr="00043A01">
        <w:rPr>
          <w:szCs w:val="23"/>
        </w:rPr>
        <w:t xml:space="preserve"> programs and practice at national levels</w:t>
      </w:r>
    </w:p>
    <w:p w14:paraId="241A91F3" w14:textId="77777777" w:rsidR="00396DB0" w:rsidRDefault="00396DB0" w:rsidP="00396DB0">
      <w:pPr>
        <w:pStyle w:val="ListParagraph"/>
        <w:numPr>
          <w:ilvl w:val="0"/>
          <w:numId w:val="21"/>
        </w:numPr>
        <w:rPr>
          <w:szCs w:val="23"/>
        </w:rPr>
      </w:pPr>
      <w:r>
        <w:rPr>
          <w:szCs w:val="23"/>
        </w:rPr>
        <w:t>Improved</w:t>
      </w:r>
      <w:r w:rsidRPr="00B22211">
        <w:rPr>
          <w:szCs w:val="23"/>
        </w:rPr>
        <w:t xml:space="preserve"> accountability for inclusion of </w:t>
      </w:r>
      <w:r>
        <w:rPr>
          <w:szCs w:val="23"/>
        </w:rPr>
        <w:t xml:space="preserve">displaced </w:t>
      </w:r>
      <w:r w:rsidRPr="00B22211">
        <w:rPr>
          <w:szCs w:val="23"/>
        </w:rPr>
        <w:t>wom</w:t>
      </w:r>
      <w:r>
        <w:rPr>
          <w:szCs w:val="23"/>
        </w:rPr>
        <w:t>en and girls with disabilities.</w:t>
      </w:r>
    </w:p>
    <w:p w14:paraId="2A5DD77E" w14:textId="77777777" w:rsidR="00CF3278" w:rsidRPr="00CF3278" w:rsidRDefault="00CF3278" w:rsidP="00396DB0">
      <w:pPr>
        <w:pStyle w:val="ListParagraph"/>
        <w:numPr>
          <w:ilvl w:val="0"/>
          <w:numId w:val="21"/>
        </w:numPr>
        <w:rPr>
          <w:szCs w:val="23"/>
        </w:rPr>
      </w:pPr>
      <w:r>
        <w:rPr>
          <w:szCs w:val="23"/>
        </w:rPr>
        <w:t>Helped</w:t>
      </w:r>
      <w:r w:rsidR="00EF2789">
        <w:rPr>
          <w:szCs w:val="23"/>
        </w:rPr>
        <w:t xml:space="preserve"> make policies</w:t>
      </w:r>
      <w:r w:rsidR="00EF2789" w:rsidRPr="00F0564A">
        <w:t xml:space="preserve"> global commitments</w:t>
      </w:r>
      <w:r w:rsidR="00EF2789">
        <w:t xml:space="preserve"> </w:t>
      </w:r>
      <w:r w:rsidR="00EF2789" w:rsidRPr="00F0564A">
        <w:t>global practice guidelines</w:t>
      </w:r>
      <w:r w:rsidR="00EF2789">
        <w:rPr>
          <w:szCs w:val="23"/>
        </w:rPr>
        <w:t xml:space="preserve"> more </w:t>
      </w:r>
      <w:r>
        <w:rPr>
          <w:szCs w:val="23"/>
        </w:rPr>
        <w:t xml:space="preserve">inclusive </w:t>
      </w:r>
    </w:p>
    <w:p w14:paraId="6D20C9CC" w14:textId="77777777" w:rsidR="00CF3278" w:rsidRPr="00CF3278" w:rsidRDefault="00CF3278" w:rsidP="00CF3278">
      <w:pPr>
        <w:pStyle w:val="ListParagraph"/>
        <w:numPr>
          <w:ilvl w:val="0"/>
          <w:numId w:val="21"/>
        </w:numPr>
        <w:rPr>
          <w:szCs w:val="23"/>
        </w:rPr>
      </w:pPr>
      <w:r>
        <w:t xml:space="preserve">Led to changes in practices. For example, </w:t>
      </w:r>
      <w:r w:rsidR="00EF2789">
        <w:t>humanitarian organisations</w:t>
      </w:r>
      <w:r>
        <w:t xml:space="preserve"> working on gender-based violence</w:t>
      </w:r>
      <w:r w:rsidRPr="00F0564A">
        <w:t xml:space="preserve"> are recogni</w:t>
      </w:r>
      <w:r>
        <w:t>s</w:t>
      </w:r>
      <w:r w:rsidRPr="00F0564A">
        <w:t xml:space="preserve">ing women with disabilities </w:t>
      </w:r>
      <w:r>
        <w:t>and recruiting them as staff and volunteers in th</w:t>
      </w:r>
      <w:r w:rsidR="00EF2789">
        <w:t>eir programs</w:t>
      </w:r>
      <w:r>
        <w:t xml:space="preserve"> </w:t>
      </w:r>
    </w:p>
    <w:p w14:paraId="1DEA8CD3" w14:textId="77777777" w:rsidR="005C55F9" w:rsidRDefault="00CF3278" w:rsidP="009C6699">
      <w:pPr>
        <w:pStyle w:val="ListParagraph"/>
        <w:numPr>
          <w:ilvl w:val="0"/>
          <w:numId w:val="21"/>
        </w:numPr>
        <w:sectPr w:rsidR="005C55F9" w:rsidSect="00F21EFA">
          <w:pgSz w:w="12240" w:h="15840"/>
          <w:pgMar w:top="851" w:right="851" w:bottom="1418" w:left="851" w:header="720" w:footer="505" w:gutter="0"/>
          <w:cols w:space="720"/>
          <w:titlePg/>
          <w:docGrid w:linePitch="360"/>
        </w:sectPr>
      </w:pPr>
      <w:r>
        <w:t>Started to improve the lives of w</w:t>
      </w:r>
      <w:r w:rsidRPr="00F0564A">
        <w:t xml:space="preserve">omen and girls with disabilities </w:t>
      </w:r>
      <w:r>
        <w:t>through protection and empowerment programs that build</w:t>
      </w:r>
      <w:r w:rsidRPr="00F0564A">
        <w:t xml:space="preserve"> self-esteem, and </w:t>
      </w:r>
      <w:r>
        <w:t>their power and status</w:t>
      </w:r>
      <w:r w:rsidRPr="00F0564A">
        <w:t xml:space="preserve"> in communities.</w:t>
      </w:r>
      <w:bookmarkStart w:id="59" w:name="_Toc497738340"/>
      <w:bookmarkStart w:id="60" w:name="_Hlk495847682"/>
      <w:r w:rsidR="009C6699">
        <w:t xml:space="preserve"> </w:t>
      </w:r>
    </w:p>
    <w:p w14:paraId="4A293BEA" w14:textId="77777777" w:rsidR="00232C06" w:rsidRDefault="00590CA2" w:rsidP="00806EF5">
      <w:pPr>
        <w:pStyle w:val="ChapterHead"/>
        <w:framePr w:wrap="around" w:hAnchor="page" w:x="826" w:y="1876"/>
        <w:ind w:left="360"/>
      </w:pPr>
      <w:bookmarkStart w:id="61" w:name="_Toc514934043"/>
      <w:r>
        <w:t>5.</w:t>
      </w:r>
      <w:r w:rsidR="00396DB0">
        <w:t xml:space="preserve"> </w:t>
      </w:r>
      <w:r w:rsidR="001B76CB">
        <w:t>improving</w:t>
      </w:r>
      <w:r w:rsidR="00232C06" w:rsidRPr="004A1C8C">
        <w:t xml:space="preserve"> </w:t>
      </w:r>
      <w:r w:rsidR="001B76CB">
        <w:t xml:space="preserve">Disability </w:t>
      </w:r>
      <w:r w:rsidR="00232C06" w:rsidRPr="004A1C8C">
        <w:t>data</w:t>
      </w:r>
      <w:bookmarkEnd w:id="61"/>
      <w:r w:rsidR="00232C06" w:rsidRPr="004A1C8C">
        <w:t xml:space="preserve"> </w:t>
      </w:r>
      <w:r w:rsidR="005C55F9">
        <w:br/>
      </w:r>
      <w:bookmarkEnd w:id="59"/>
      <w:bookmarkEnd w:id="60"/>
    </w:p>
    <w:p w14:paraId="2AEC61DE" w14:textId="77777777" w:rsidR="00604688" w:rsidRPr="000A4B63" w:rsidRDefault="00302222" w:rsidP="000A4B63">
      <w:pPr>
        <w:rPr>
          <w:szCs w:val="23"/>
        </w:rPr>
      </w:pPr>
      <w:r>
        <w:rPr>
          <w:szCs w:val="23"/>
        </w:rPr>
        <w:t xml:space="preserve">CRPD </w:t>
      </w:r>
      <w:r w:rsidR="00604688" w:rsidRPr="000A4B63">
        <w:rPr>
          <w:szCs w:val="23"/>
        </w:rPr>
        <w:t xml:space="preserve">Article 31 requires </w:t>
      </w:r>
      <w:r w:rsidR="00D24C4D">
        <w:rPr>
          <w:szCs w:val="23"/>
        </w:rPr>
        <w:t>s</w:t>
      </w:r>
      <w:r w:rsidR="00604688" w:rsidRPr="000A4B63">
        <w:rPr>
          <w:szCs w:val="23"/>
        </w:rPr>
        <w:t xml:space="preserve">tates </w:t>
      </w:r>
      <w:r w:rsidR="00D24C4D">
        <w:rPr>
          <w:szCs w:val="23"/>
        </w:rPr>
        <w:t>p</w:t>
      </w:r>
      <w:r w:rsidR="00604688" w:rsidRPr="000A4B63">
        <w:rPr>
          <w:szCs w:val="23"/>
        </w:rPr>
        <w:t xml:space="preserve">arties to collect appropriate information, including </w:t>
      </w:r>
      <w:r w:rsidR="00D24C4D" w:rsidRPr="000A4B63">
        <w:rPr>
          <w:szCs w:val="23"/>
        </w:rPr>
        <w:t xml:space="preserve">appropriately disaggregated </w:t>
      </w:r>
      <w:r w:rsidR="00604688" w:rsidRPr="000A4B63">
        <w:rPr>
          <w:szCs w:val="23"/>
        </w:rPr>
        <w:t xml:space="preserve">statistical and research data, to enable the formulation and implementation of policies </w:t>
      </w:r>
      <w:r w:rsidR="00D24C4D">
        <w:rPr>
          <w:szCs w:val="23"/>
        </w:rPr>
        <w:t>that</w:t>
      </w:r>
      <w:r w:rsidR="00D24C4D" w:rsidRPr="000A4B63">
        <w:rPr>
          <w:szCs w:val="23"/>
        </w:rPr>
        <w:t xml:space="preserve"> </w:t>
      </w:r>
      <w:r w:rsidR="00604688" w:rsidRPr="000A4B63">
        <w:rPr>
          <w:szCs w:val="23"/>
        </w:rPr>
        <w:t xml:space="preserve">give effect to the </w:t>
      </w:r>
      <w:r w:rsidR="000915D6">
        <w:rPr>
          <w:szCs w:val="23"/>
        </w:rPr>
        <w:t>Treaty</w:t>
      </w:r>
      <w:r w:rsidR="00604688" w:rsidRPr="000A4B63">
        <w:rPr>
          <w:szCs w:val="23"/>
        </w:rPr>
        <w:t>. The S</w:t>
      </w:r>
      <w:r w:rsidR="000915D6">
        <w:rPr>
          <w:szCs w:val="23"/>
        </w:rPr>
        <w:t>DGs</w:t>
      </w:r>
      <w:r w:rsidR="00604688" w:rsidRPr="000A4B63">
        <w:rPr>
          <w:szCs w:val="23"/>
        </w:rPr>
        <w:t xml:space="preserve"> also require indicators to be disaggregated by disabil</w:t>
      </w:r>
      <w:r w:rsidR="00D27102" w:rsidRPr="000A4B63">
        <w:rPr>
          <w:szCs w:val="23"/>
        </w:rPr>
        <w:t>ity, where relevant. The World Report on D</w:t>
      </w:r>
      <w:r w:rsidR="00604688" w:rsidRPr="000A4B63">
        <w:rPr>
          <w:szCs w:val="23"/>
        </w:rPr>
        <w:t>isability (2</w:t>
      </w:r>
      <w:r w:rsidR="00D27102" w:rsidRPr="000A4B63">
        <w:rPr>
          <w:szCs w:val="23"/>
        </w:rPr>
        <w:t>011) and UNICEF’s State of the World’s Children R</w:t>
      </w:r>
      <w:r w:rsidR="00604688" w:rsidRPr="000A4B63">
        <w:rPr>
          <w:szCs w:val="23"/>
        </w:rPr>
        <w:t>eport (2013) have both called for standardisation of disability statistics</w:t>
      </w:r>
      <w:r w:rsidR="00D24C4D">
        <w:rPr>
          <w:szCs w:val="23"/>
        </w:rPr>
        <w:t>,</w:t>
      </w:r>
      <w:r w:rsidR="00604688" w:rsidRPr="000A4B63">
        <w:rPr>
          <w:szCs w:val="23"/>
        </w:rPr>
        <w:t xml:space="preserve"> which would allow for international comparison and the monitoring of progress on disability policies, including the implementation of the </w:t>
      </w:r>
      <w:r w:rsidR="00D24C4D">
        <w:rPr>
          <w:szCs w:val="23"/>
        </w:rPr>
        <w:t>CRPD</w:t>
      </w:r>
      <w:r w:rsidR="00604688" w:rsidRPr="000A4B63">
        <w:rPr>
          <w:szCs w:val="23"/>
        </w:rPr>
        <w:t>.</w:t>
      </w:r>
    </w:p>
    <w:p w14:paraId="49733DAA" w14:textId="77777777" w:rsidR="009725CC" w:rsidRDefault="00232C06" w:rsidP="00232C06">
      <w:pPr>
        <w:rPr>
          <w:szCs w:val="23"/>
        </w:rPr>
      </w:pPr>
      <w:r>
        <w:rPr>
          <w:szCs w:val="23"/>
        </w:rPr>
        <w:t xml:space="preserve">Strengthening data collection on disability is </w:t>
      </w:r>
      <w:r w:rsidR="001D4BE9">
        <w:rPr>
          <w:szCs w:val="23"/>
        </w:rPr>
        <w:t xml:space="preserve">a </w:t>
      </w:r>
      <w:r>
        <w:rPr>
          <w:szCs w:val="23"/>
        </w:rPr>
        <w:t xml:space="preserve">major focus of the </w:t>
      </w:r>
      <w:r w:rsidR="009A52A3">
        <w:rPr>
          <w:szCs w:val="23"/>
        </w:rPr>
        <w:t>‘</w:t>
      </w:r>
      <w:r w:rsidR="001D4BE9" w:rsidRPr="00776A97">
        <w:rPr>
          <w:i/>
          <w:szCs w:val="23"/>
        </w:rPr>
        <w:t>Development for A</w:t>
      </w:r>
      <w:r w:rsidRPr="00776A97">
        <w:rPr>
          <w:i/>
          <w:szCs w:val="23"/>
        </w:rPr>
        <w:t>ll</w:t>
      </w:r>
      <w:r w:rsidR="009A52A3">
        <w:rPr>
          <w:i/>
          <w:szCs w:val="23"/>
        </w:rPr>
        <w:t>’</w:t>
      </w:r>
      <w:r w:rsidRPr="00F51016">
        <w:rPr>
          <w:szCs w:val="23"/>
        </w:rPr>
        <w:t xml:space="preserve"> </w:t>
      </w:r>
      <w:r w:rsidR="00D24C4D">
        <w:rPr>
          <w:szCs w:val="23"/>
        </w:rPr>
        <w:t>s</w:t>
      </w:r>
      <w:r w:rsidRPr="00F51016">
        <w:rPr>
          <w:szCs w:val="23"/>
        </w:rPr>
        <w:t>trategy</w:t>
      </w:r>
      <w:r>
        <w:rPr>
          <w:szCs w:val="23"/>
        </w:rPr>
        <w:t xml:space="preserve">. </w:t>
      </w:r>
      <w:r w:rsidR="001D4BE9">
        <w:rPr>
          <w:szCs w:val="23"/>
        </w:rPr>
        <w:t>DF</w:t>
      </w:r>
      <w:r w:rsidR="009725CC">
        <w:rPr>
          <w:szCs w:val="23"/>
        </w:rPr>
        <w:t xml:space="preserve">AT has supported improved collection of data on disability </w:t>
      </w:r>
      <w:r w:rsidR="00F4383A">
        <w:rPr>
          <w:szCs w:val="23"/>
        </w:rPr>
        <w:t xml:space="preserve">across a </w:t>
      </w:r>
      <w:r w:rsidR="009725CC">
        <w:rPr>
          <w:szCs w:val="23"/>
        </w:rPr>
        <w:t xml:space="preserve">broad range of areas, including in humanitarian response, disaggregation of SDG targets, education and country level collection. </w:t>
      </w:r>
      <w:r>
        <w:rPr>
          <w:szCs w:val="23"/>
        </w:rPr>
        <w:t xml:space="preserve">All of those interviewed felt that DFAT </w:t>
      </w:r>
      <w:r w:rsidR="00D24C4D">
        <w:rPr>
          <w:szCs w:val="23"/>
        </w:rPr>
        <w:t>was</w:t>
      </w:r>
      <w:r>
        <w:rPr>
          <w:szCs w:val="23"/>
        </w:rPr>
        <w:t xml:space="preserve"> </w:t>
      </w:r>
      <w:r w:rsidR="00D814FC">
        <w:rPr>
          <w:szCs w:val="23"/>
        </w:rPr>
        <w:t>a</w:t>
      </w:r>
      <w:r>
        <w:rPr>
          <w:szCs w:val="23"/>
        </w:rPr>
        <w:t xml:space="preserve"> leading proponent for better disability data </w:t>
      </w:r>
      <w:r w:rsidR="00E21813">
        <w:rPr>
          <w:szCs w:val="23"/>
        </w:rPr>
        <w:t xml:space="preserve">across a range of areas </w:t>
      </w:r>
      <w:r>
        <w:rPr>
          <w:szCs w:val="23"/>
        </w:rPr>
        <w:t xml:space="preserve">(interviews). </w:t>
      </w:r>
    </w:p>
    <w:p w14:paraId="65118F8D" w14:textId="77777777" w:rsidR="00232C06" w:rsidRDefault="00232C06" w:rsidP="00232C06">
      <w:pPr>
        <w:rPr>
          <w:szCs w:val="23"/>
        </w:rPr>
      </w:pPr>
      <w:r>
        <w:rPr>
          <w:szCs w:val="23"/>
        </w:rPr>
        <w:t xml:space="preserve">A significant aspect of DFAT’s support has been its willingness to provide both intellectual input as well as financial support </w:t>
      </w:r>
      <w:r w:rsidR="00765632">
        <w:rPr>
          <w:szCs w:val="23"/>
        </w:rPr>
        <w:t>for</w:t>
      </w:r>
      <w:r>
        <w:rPr>
          <w:szCs w:val="23"/>
        </w:rPr>
        <w:t xml:space="preserve"> data improvement. The following projects are underway</w:t>
      </w:r>
      <w:r w:rsidR="000A4B63">
        <w:rPr>
          <w:szCs w:val="23"/>
        </w:rPr>
        <w:t>:</w:t>
      </w:r>
      <w:r>
        <w:rPr>
          <w:szCs w:val="23"/>
        </w:rPr>
        <w:t xml:space="preserve"> </w:t>
      </w:r>
    </w:p>
    <w:p w14:paraId="6DBD0A88" w14:textId="77777777" w:rsidR="00232C06" w:rsidRPr="002041A8" w:rsidRDefault="00232C06" w:rsidP="00C54754">
      <w:pPr>
        <w:pStyle w:val="ListParagraph"/>
        <w:numPr>
          <w:ilvl w:val="0"/>
          <w:numId w:val="11"/>
        </w:numPr>
        <w:rPr>
          <w:szCs w:val="23"/>
        </w:rPr>
      </w:pPr>
      <w:r w:rsidRPr="002041A8">
        <w:rPr>
          <w:szCs w:val="23"/>
        </w:rPr>
        <w:t xml:space="preserve">DFAT is supporting the Washington Group, formed </w:t>
      </w:r>
      <w:r w:rsidR="00D27102">
        <w:rPr>
          <w:szCs w:val="23"/>
        </w:rPr>
        <w:t xml:space="preserve">by the UN Statistical Commission </w:t>
      </w:r>
      <w:r w:rsidRPr="002041A8">
        <w:rPr>
          <w:szCs w:val="23"/>
        </w:rPr>
        <w:t>in 2001, to disseminate tools to collect disability data and provide technical assistance to support their uptake and use ($2.8</w:t>
      </w:r>
      <w:r w:rsidR="009A52A3">
        <w:rPr>
          <w:szCs w:val="23"/>
        </w:rPr>
        <w:t xml:space="preserve"> million</w:t>
      </w:r>
      <w:r w:rsidRPr="002041A8">
        <w:rPr>
          <w:szCs w:val="23"/>
        </w:rPr>
        <w:t xml:space="preserve">, 2015-2018) </w:t>
      </w:r>
    </w:p>
    <w:p w14:paraId="0849FC58" w14:textId="77777777" w:rsidR="00232C06" w:rsidRDefault="00A665CC" w:rsidP="00C54754">
      <w:pPr>
        <w:pStyle w:val="ListParagraph"/>
        <w:numPr>
          <w:ilvl w:val="0"/>
          <w:numId w:val="11"/>
        </w:numPr>
        <w:rPr>
          <w:szCs w:val="23"/>
        </w:rPr>
      </w:pPr>
      <w:r>
        <w:rPr>
          <w:szCs w:val="23"/>
        </w:rPr>
        <w:t>DFAT</w:t>
      </w:r>
      <w:r w:rsidR="00232C06" w:rsidRPr="00AE1242">
        <w:rPr>
          <w:szCs w:val="23"/>
        </w:rPr>
        <w:t xml:space="preserve"> is supporting UNICEF to pa</w:t>
      </w:r>
      <w:r w:rsidR="00232C06">
        <w:rPr>
          <w:szCs w:val="23"/>
        </w:rPr>
        <w:t>rtner with the Washington Group</w:t>
      </w:r>
      <w:r w:rsidR="00232C06" w:rsidRPr="00AE1242">
        <w:rPr>
          <w:szCs w:val="23"/>
        </w:rPr>
        <w:t xml:space="preserve"> to complete a set of survey questions </w:t>
      </w:r>
      <w:r w:rsidR="00E6204F">
        <w:rPr>
          <w:szCs w:val="23"/>
        </w:rPr>
        <w:t>that</w:t>
      </w:r>
      <w:r w:rsidR="00E6204F" w:rsidRPr="00AE1242">
        <w:rPr>
          <w:szCs w:val="23"/>
        </w:rPr>
        <w:t xml:space="preserve"> </w:t>
      </w:r>
      <w:r w:rsidR="00232C06" w:rsidRPr="00AE1242">
        <w:rPr>
          <w:szCs w:val="23"/>
        </w:rPr>
        <w:t>countries can insert into their existing national data collection processes (such as censuses) to provide internationally comparable data on children with disabilities ($1.2</w:t>
      </w:r>
      <w:r w:rsidR="009A52A3">
        <w:rPr>
          <w:szCs w:val="23"/>
        </w:rPr>
        <w:t xml:space="preserve"> million</w:t>
      </w:r>
      <w:r w:rsidR="00232C06" w:rsidRPr="00AE1242">
        <w:rPr>
          <w:szCs w:val="23"/>
        </w:rPr>
        <w:t>, 2014-2017)</w:t>
      </w:r>
    </w:p>
    <w:p w14:paraId="1962760A" w14:textId="77777777" w:rsidR="00232C06" w:rsidRDefault="007A45F8" w:rsidP="00C54754">
      <w:pPr>
        <w:pStyle w:val="ListParagraph"/>
        <w:numPr>
          <w:ilvl w:val="0"/>
          <w:numId w:val="11"/>
        </w:numPr>
        <w:rPr>
          <w:szCs w:val="23"/>
        </w:rPr>
      </w:pPr>
      <w:r>
        <w:rPr>
          <w:szCs w:val="23"/>
        </w:rPr>
        <w:t>DFAT is providing f</w:t>
      </w:r>
      <w:r w:rsidR="00232C06" w:rsidRPr="00147350">
        <w:rPr>
          <w:szCs w:val="23"/>
        </w:rPr>
        <w:t>urther support to UNICEF through the second phase of the Rights, E</w:t>
      </w:r>
      <w:r w:rsidR="00670292">
        <w:rPr>
          <w:szCs w:val="23"/>
        </w:rPr>
        <w:t>ducation and Protection</w:t>
      </w:r>
      <w:r w:rsidR="00232C06" w:rsidRPr="00147350">
        <w:rPr>
          <w:szCs w:val="23"/>
        </w:rPr>
        <w:t xml:space="preserve"> project</w:t>
      </w:r>
      <w:r>
        <w:rPr>
          <w:szCs w:val="23"/>
        </w:rPr>
        <w:t>,</w:t>
      </w:r>
      <w:r w:rsidR="00232C06" w:rsidRPr="00147350">
        <w:rPr>
          <w:szCs w:val="23"/>
        </w:rPr>
        <w:t xml:space="preserve"> which focuses, in part, on the lack of research, evidence and data on children with disabilities in Vietnam, P</w:t>
      </w:r>
      <w:r>
        <w:rPr>
          <w:szCs w:val="23"/>
        </w:rPr>
        <w:t>apua New Guinea</w:t>
      </w:r>
      <w:r w:rsidR="00232C06" w:rsidRPr="00147350">
        <w:rPr>
          <w:szCs w:val="23"/>
        </w:rPr>
        <w:t xml:space="preserve"> and the Pacific ($4.5</w:t>
      </w:r>
      <w:r w:rsidR="009A52A3">
        <w:rPr>
          <w:szCs w:val="23"/>
        </w:rPr>
        <w:t xml:space="preserve"> million</w:t>
      </w:r>
      <w:r w:rsidR="00232C06" w:rsidRPr="00147350">
        <w:rPr>
          <w:szCs w:val="23"/>
        </w:rPr>
        <w:t>, 2015-2019</w:t>
      </w:r>
      <w:r w:rsidR="009A52A3">
        <w:rPr>
          <w:szCs w:val="23"/>
        </w:rPr>
        <w:t>,</w:t>
      </w:r>
      <w:r w:rsidR="00232C06" w:rsidRPr="00147350">
        <w:rPr>
          <w:szCs w:val="23"/>
        </w:rPr>
        <w:t xml:space="preserve"> part </w:t>
      </w:r>
      <w:r>
        <w:rPr>
          <w:szCs w:val="23"/>
        </w:rPr>
        <w:t xml:space="preserve">of this </w:t>
      </w:r>
      <w:r w:rsidR="00232C06" w:rsidRPr="00147350">
        <w:rPr>
          <w:szCs w:val="23"/>
        </w:rPr>
        <w:t xml:space="preserve">funding </w:t>
      </w:r>
      <w:r>
        <w:rPr>
          <w:szCs w:val="23"/>
        </w:rPr>
        <w:t>relates to</w:t>
      </w:r>
      <w:r w:rsidRPr="00147350">
        <w:rPr>
          <w:szCs w:val="23"/>
        </w:rPr>
        <w:t xml:space="preserve"> </w:t>
      </w:r>
      <w:r w:rsidR="00232C06" w:rsidRPr="00147350">
        <w:rPr>
          <w:szCs w:val="23"/>
        </w:rPr>
        <w:t>data</w:t>
      </w:r>
      <w:r>
        <w:rPr>
          <w:szCs w:val="23"/>
        </w:rPr>
        <w:t xml:space="preserve"> collection</w:t>
      </w:r>
      <w:r w:rsidR="00232C06" w:rsidRPr="00147350">
        <w:rPr>
          <w:szCs w:val="23"/>
        </w:rPr>
        <w:t>)</w:t>
      </w:r>
    </w:p>
    <w:p w14:paraId="71572EB4" w14:textId="77777777" w:rsidR="00232C06" w:rsidRDefault="00232C06" w:rsidP="00C54754">
      <w:pPr>
        <w:pStyle w:val="ListParagraph"/>
        <w:numPr>
          <w:ilvl w:val="0"/>
          <w:numId w:val="11"/>
        </w:numPr>
        <w:rPr>
          <w:szCs w:val="23"/>
        </w:rPr>
      </w:pPr>
      <w:r w:rsidRPr="00147350">
        <w:rPr>
          <w:szCs w:val="23"/>
        </w:rPr>
        <w:t>DFAT support to the Western Pacific Regional Office of the W</w:t>
      </w:r>
      <w:r w:rsidR="007A45F8">
        <w:rPr>
          <w:szCs w:val="23"/>
        </w:rPr>
        <w:t xml:space="preserve">orld </w:t>
      </w:r>
      <w:r w:rsidRPr="00147350">
        <w:rPr>
          <w:szCs w:val="23"/>
        </w:rPr>
        <w:t>H</w:t>
      </w:r>
      <w:r w:rsidR="007A45F8">
        <w:rPr>
          <w:szCs w:val="23"/>
        </w:rPr>
        <w:t xml:space="preserve">ealth </w:t>
      </w:r>
      <w:r w:rsidRPr="00147350">
        <w:rPr>
          <w:szCs w:val="23"/>
        </w:rPr>
        <w:t>O</w:t>
      </w:r>
      <w:r w:rsidR="007A45F8">
        <w:rPr>
          <w:szCs w:val="23"/>
        </w:rPr>
        <w:t>rganisation</w:t>
      </w:r>
      <w:r w:rsidRPr="00147350">
        <w:rPr>
          <w:szCs w:val="23"/>
        </w:rPr>
        <w:t xml:space="preserve"> includes a focus </w:t>
      </w:r>
      <w:r>
        <w:rPr>
          <w:szCs w:val="23"/>
        </w:rPr>
        <w:t>on</w:t>
      </w:r>
      <w:r w:rsidR="00765632">
        <w:rPr>
          <w:szCs w:val="23"/>
        </w:rPr>
        <w:t xml:space="preserve"> </w:t>
      </w:r>
      <w:r w:rsidRPr="00147350">
        <w:rPr>
          <w:szCs w:val="23"/>
        </w:rPr>
        <w:t>strengthening data collection about people with disability in the Pacific</w:t>
      </w:r>
    </w:p>
    <w:p w14:paraId="38A79DC3" w14:textId="77777777" w:rsidR="00F10164" w:rsidRPr="00F10164" w:rsidRDefault="00232C06" w:rsidP="00C54754">
      <w:pPr>
        <w:pStyle w:val="ListParagraph"/>
        <w:numPr>
          <w:ilvl w:val="0"/>
          <w:numId w:val="11"/>
        </w:numPr>
        <w:rPr>
          <w:szCs w:val="23"/>
        </w:rPr>
      </w:pPr>
      <w:r w:rsidRPr="00CA7366">
        <w:rPr>
          <w:szCs w:val="23"/>
        </w:rPr>
        <w:t xml:space="preserve">DFAT is supporting a project in the Statistics Division of </w:t>
      </w:r>
      <w:r w:rsidR="007A45F8">
        <w:rPr>
          <w:szCs w:val="23"/>
        </w:rPr>
        <w:t xml:space="preserve">the UN </w:t>
      </w:r>
      <w:r w:rsidR="007A45F8" w:rsidRPr="007A45F8">
        <w:rPr>
          <w:szCs w:val="23"/>
        </w:rPr>
        <w:t xml:space="preserve">Department of Economic and Social Affairs </w:t>
      </w:r>
      <w:r w:rsidR="007A45F8">
        <w:rPr>
          <w:szCs w:val="23"/>
        </w:rPr>
        <w:t>(</w:t>
      </w:r>
      <w:r w:rsidRPr="00CA7366">
        <w:rPr>
          <w:szCs w:val="23"/>
        </w:rPr>
        <w:t>UNDESA</w:t>
      </w:r>
      <w:r w:rsidR="007A45F8">
        <w:rPr>
          <w:szCs w:val="23"/>
        </w:rPr>
        <w:t>)</w:t>
      </w:r>
      <w:r w:rsidRPr="00CA7366">
        <w:rPr>
          <w:szCs w:val="23"/>
        </w:rPr>
        <w:t xml:space="preserve"> </w:t>
      </w:r>
      <w:r w:rsidR="007A45F8">
        <w:rPr>
          <w:szCs w:val="23"/>
        </w:rPr>
        <w:t>that</w:t>
      </w:r>
      <w:r w:rsidR="007A45F8" w:rsidRPr="00CA7366">
        <w:rPr>
          <w:szCs w:val="23"/>
        </w:rPr>
        <w:t xml:space="preserve"> </w:t>
      </w:r>
      <w:r w:rsidRPr="00CA7366">
        <w:rPr>
          <w:szCs w:val="23"/>
        </w:rPr>
        <w:t>aims to enhance the capacity of national statistical offices in developing countries to produce and disseminate good quality and fit-for-purpose statistics on disability</w:t>
      </w:r>
      <w:r>
        <w:rPr>
          <w:szCs w:val="23"/>
        </w:rPr>
        <w:t xml:space="preserve"> ($5</w:t>
      </w:r>
      <w:r w:rsidR="009A52A3">
        <w:rPr>
          <w:szCs w:val="23"/>
        </w:rPr>
        <w:t xml:space="preserve"> million</w:t>
      </w:r>
      <w:r>
        <w:rPr>
          <w:szCs w:val="23"/>
        </w:rPr>
        <w:t>, 2015-2019)</w:t>
      </w:r>
      <w:r w:rsidR="007A45F8">
        <w:rPr>
          <w:szCs w:val="23"/>
        </w:rPr>
        <w:t>.</w:t>
      </w:r>
      <w:r w:rsidR="00F10164" w:rsidRPr="003E7570">
        <w:rPr>
          <w:b/>
          <w:sz w:val="20"/>
          <w:szCs w:val="20"/>
        </w:rPr>
        <w:t xml:space="preserve"> </w:t>
      </w:r>
      <w:r w:rsidR="003E7570" w:rsidRPr="003E7570">
        <w:rPr>
          <w:b/>
          <w:sz w:val="20"/>
          <w:szCs w:val="20"/>
        </w:rPr>
        <w:t xml:space="preserve"> </w:t>
      </w:r>
    </w:p>
    <w:p w14:paraId="115C0AC0" w14:textId="77777777" w:rsidR="002F06DF" w:rsidRPr="00457BB0" w:rsidRDefault="002F06DF" w:rsidP="00457BB0">
      <w:pPr>
        <w:rPr>
          <w:b/>
          <w:sz w:val="20"/>
          <w:szCs w:val="20"/>
        </w:rPr>
      </w:pPr>
      <w:r>
        <w:rPr>
          <w:szCs w:val="23"/>
        </w:rPr>
        <w:t xml:space="preserve">There </w:t>
      </w:r>
      <w:r w:rsidR="0028300B">
        <w:rPr>
          <w:szCs w:val="23"/>
        </w:rPr>
        <w:t>is a</w:t>
      </w:r>
      <w:r>
        <w:rPr>
          <w:szCs w:val="23"/>
        </w:rPr>
        <w:t xml:space="preserve"> consensus that </w:t>
      </w:r>
      <w:r w:rsidR="0028300B">
        <w:rPr>
          <w:szCs w:val="23"/>
        </w:rPr>
        <w:t>the</w:t>
      </w:r>
      <w:r w:rsidR="00D27102">
        <w:rPr>
          <w:szCs w:val="23"/>
        </w:rPr>
        <w:t xml:space="preserve"> data tools developed by the </w:t>
      </w:r>
      <w:r w:rsidR="0028300B">
        <w:rPr>
          <w:szCs w:val="23"/>
        </w:rPr>
        <w:t xml:space="preserve">Washington </w:t>
      </w:r>
      <w:r w:rsidR="00D27102">
        <w:rPr>
          <w:szCs w:val="23"/>
        </w:rPr>
        <w:t xml:space="preserve">Group, particularly the </w:t>
      </w:r>
      <w:r w:rsidR="0050436F">
        <w:rPr>
          <w:szCs w:val="23"/>
        </w:rPr>
        <w:t>S</w:t>
      </w:r>
      <w:r w:rsidR="00D27102">
        <w:rPr>
          <w:szCs w:val="23"/>
        </w:rPr>
        <w:t xml:space="preserve">hort </w:t>
      </w:r>
      <w:r w:rsidR="0050436F">
        <w:rPr>
          <w:szCs w:val="23"/>
        </w:rPr>
        <w:t>S</w:t>
      </w:r>
      <w:r w:rsidR="00D27102">
        <w:rPr>
          <w:szCs w:val="23"/>
        </w:rPr>
        <w:t xml:space="preserve">et of </w:t>
      </w:r>
      <w:r w:rsidR="007F6B9B">
        <w:rPr>
          <w:szCs w:val="23"/>
        </w:rPr>
        <w:t>Disability Q</w:t>
      </w:r>
      <w:r w:rsidR="00D27102">
        <w:rPr>
          <w:szCs w:val="23"/>
        </w:rPr>
        <w:t>uestions,</w:t>
      </w:r>
      <w:r>
        <w:rPr>
          <w:szCs w:val="23"/>
        </w:rPr>
        <w:t xml:space="preserve"> </w:t>
      </w:r>
      <w:r w:rsidR="0028300B">
        <w:rPr>
          <w:szCs w:val="23"/>
        </w:rPr>
        <w:t>are well suited</w:t>
      </w:r>
      <w:r>
        <w:rPr>
          <w:szCs w:val="23"/>
        </w:rPr>
        <w:t xml:space="preserve"> to strengthen the collection, dissemination and use of disability statistics and data</w:t>
      </w:r>
      <w:r w:rsidR="0028300B">
        <w:rPr>
          <w:szCs w:val="23"/>
        </w:rPr>
        <w:t xml:space="preserve">. They can be </w:t>
      </w:r>
      <w:r w:rsidR="000A4B63">
        <w:rPr>
          <w:szCs w:val="23"/>
        </w:rPr>
        <w:t>incorporated</w:t>
      </w:r>
      <w:r w:rsidR="0028300B">
        <w:rPr>
          <w:szCs w:val="23"/>
        </w:rPr>
        <w:t xml:space="preserve"> in</w:t>
      </w:r>
      <w:r w:rsidR="000A4B63">
        <w:rPr>
          <w:szCs w:val="23"/>
        </w:rPr>
        <w:t>to</w:t>
      </w:r>
      <w:r w:rsidR="0028300B">
        <w:rPr>
          <w:szCs w:val="23"/>
        </w:rPr>
        <w:t xml:space="preserve"> c</w:t>
      </w:r>
      <w:r>
        <w:rPr>
          <w:szCs w:val="23"/>
        </w:rPr>
        <w:t xml:space="preserve">ensus modules </w:t>
      </w:r>
      <w:r w:rsidR="00CA7366">
        <w:rPr>
          <w:szCs w:val="23"/>
        </w:rPr>
        <w:t xml:space="preserve">and have already been </w:t>
      </w:r>
      <w:r>
        <w:rPr>
          <w:szCs w:val="23"/>
        </w:rPr>
        <w:t xml:space="preserve">successfully used in country censuses </w:t>
      </w:r>
      <w:r w:rsidR="00CA7366">
        <w:rPr>
          <w:szCs w:val="23"/>
        </w:rPr>
        <w:t>in</w:t>
      </w:r>
      <w:r>
        <w:rPr>
          <w:szCs w:val="23"/>
        </w:rPr>
        <w:t xml:space="preserve"> Timor Leste, Vanuatu, Samoa, Kiribati and</w:t>
      </w:r>
      <w:r w:rsidR="00CA7366">
        <w:rPr>
          <w:szCs w:val="23"/>
        </w:rPr>
        <w:t xml:space="preserve"> Fiji</w:t>
      </w:r>
      <w:r>
        <w:rPr>
          <w:szCs w:val="23"/>
        </w:rPr>
        <w:t>.</w:t>
      </w:r>
      <w:r w:rsidR="00CA7366">
        <w:rPr>
          <w:szCs w:val="23"/>
        </w:rPr>
        <w:t xml:space="preserve"> </w:t>
      </w:r>
    </w:p>
    <w:p w14:paraId="1315111D" w14:textId="77777777" w:rsidR="0031459F" w:rsidRDefault="00F4383A" w:rsidP="002F06DF">
      <w:pPr>
        <w:rPr>
          <w:szCs w:val="23"/>
        </w:rPr>
      </w:pPr>
      <w:r>
        <w:rPr>
          <w:szCs w:val="23"/>
        </w:rPr>
        <w:t xml:space="preserve">As part of </w:t>
      </w:r>
      <w:r w:rsidR="003B7BA8">
        <w:rPr>
          <w:szCs w:val="23"/>
        </w:rPr>
        <w:t>a</w:t>
      </w:r>
      <w:r>
        <w:rPr>
          <w:szCs w:val="23"/>
        </w:rPr>
        <w:t xml:space="preserve"> </w:t>
      </w:r>
      <w:r w:rsidR="008823AE">
        <w:rPr>
          <w:szCs w:val="23"/>
        </w:rPr>
        <w:t xml:space="preserve">specific </w:t>
      </w:r>
      <w:r w:rsidR="008E1721">
        <w:rPr>
          <w:szCs w:val="23"/>
        </w:rPr>
        <w:t xml:space="preserve">project funded by DFAT, the Statistics Division </w:t>
      </w:r>
      <w:r w:rsidR="00090E31">
        <w:rPr>
          <w:szCs w:val="23"/>
        </w:rPr>
        <w:t>(UNSD)</w:t>
      </w:r>
      <w:r w:rsidR="009A52A3">
        <w:rPr>
          <w:szCs w:val="23"/>
        </w:rPr>
        <w:t xml:space="preserve"> of UNDESA</w:t>
      </w:r>
      <w:r w:rsidR="00090E31">
        <w:rPr>
          <w:szCs w:val="23"/>
        </w:rPr>
        <w:t xml:space="preserve"> </w:t>
      </w:r>
      <w:r w:rsidR="008E1721">
        <w:rPr>
          <w:szCs w:val="23"/>
        </w:rPr>
        <w:t xml:space="preserve">is revisiting and reviewing the work undertaken </w:t>
      </w:r>
      <w:r w:rsidR="00D27102">
        <w:rPr>
          <w:szCs w:val="23"/>
        </w:rPr>
        <w:t>by</w:t>
      </w:r>
      <w:r w:rsidR="008E1721">
        <w:rPr>
          <w:szCs w:val="23"/>
        </w:rPr>
        <w:t xml:space="preserve"> the Washington Group</w:t>
      </w:r>
      <w:r w:rsidR="00D06E61">
        <w:rPr>
          <w:szCs w:val="23"/>
        </w:rPr>
        <w:t xml:space="preserve"> over</w:t>
      </w:r>
      <w:r w:rsidR="00D27102">
        <w:rPr>
          <w:szCs w:val="23"/>
        </w:rPr>
        <w:t xml:space="preserve"> the </w:t>
      </w:r>
      <w:r w:rsidR="00313D6F">
        <w:rPr>
          <w:szCs w:val="23"/>
        </w:rPr>
        <w:t>p</w:t>
      </w:r>
      <w:r w:rsidR="00D27102">
        <w:rPr>
          <w:szCs w:val="23"/>
        </w:rPr>
        <w:t>ast decade</w:t>
      </w:r>
      <w:r w:rsidR="008E1721">
        <w:rPr>
          <w:szCs w:val="23"/>
        </w:rPr>
        <w:t>.</w:t>
      </w:r>
      <w:r w:rsidR="008E1721" w:rsidRPr="00F95F51">
        <w:rPr>
          <w:szCs w:val="23"/>
        </w:rPr>
        <w:t xml:space="preserve"> </w:t>
      </w:r>
      <w:r w:rsidR="00412CD6">
        <w:rPr>
          <w:szCs w:val="23"/>
        </w:rPr>
        <w:t>W</w:t>
      </w:r>
      <w:r w:rsidR="008E1721">
        <w:rPr>
          <w:szCs w:val="23"/>
        </w:rPr>
        <w:t xml:space="preserve">ork </w:t>
      </w:r>
      <w:r w:rsidR="00412CD6">
        <w:rPr>
          <w:szCs w:val="23"/>
        </w:rPr>
        <w:t xml:space="preserve">of </w:t>
      </w:r>
      <w:r w:rsidR="000A4B63">
        <w:rPr>
          <w:szCs w:val="23"/>
        </w:rPr>
        <w:t xml:space="preserve">the </w:t>
      </w:r>
      <w:r w:rsidR="00090E31">
        <w:rPr>
          <w:szCs w:val="23"/>
        </w:rPr>
        <w:t>UNSD</w:t>
      </w:r>
      <w:r w:rsidR="00412CD6">
        <w:rPr>
          <w:szCs w:val="23"/>
        </w:rPr>
        <w:t xml:space="preserve"> </w:t>
      </w:r>
      <w:r w:rsidR="008E1721">
        <w:rPr>
          <w:szCs w:val="23"/>
        </w:rPr>
        <w:t>has been slower to progress than expected</w:t>
      </w:r>
      <w:r w:rsidR="0031459F">
        <w:rPr>
          <w:szCs w:val="23"/>
        </w:rPr>
        <w:t xml:space="preserve"> and t</w:t>
      </w:r>
      <w:r w:rsidR="00412CD6">
        <w:rPr>
          <w:szCs w:val="23"/>
        </w:rPr>
        <w:t>he</w:t>
      </w:r>
      <w:r w:rsidR="008E1721">
        <w:rPr>
          <w:szCs w:val="23"/>
        </w:rPr>
        <w:t xml:space="preserve"> Division </w:t>
      </w:r>
      <w:r w:rsidR="00412CD6">
        <w:rPr>
          <w:szCs w:val="23"/>
        </w:rPr>
        <w:t>has not aligned with the consensus view</w:t>
      </w:r>
      <w:r w:rsidR="008E1721">
        <w:rPr>
          <w:szCs w:val="23"/>
        </w:rPr>
        <w:t xml:space="preserve"> </w:t>
      </w:r>
      <w:r w:rsidR="0031459F">
        <w:rPr>
          <w:szCs w:val="23"/>
        </w:rPr>
        <w:t xml:space="preserve">of the value of </w:t>
      </w:r>
      <w:r w:rsidR="001D4BE9">
        <w:rPr>
          <w:szCs w:val="23"/>
        </w:rPr>
        <w:t xml:space="preserve">the Washington Group </w:t>
      </w:r>
      <w:r w:rsidR="003A5513">
        <w:rPr>
          <w:szCs w:val="23"/>
        </w:rPr>
        <w:t>Q</w:t>
      </w:r>
      <w:r w:rsidR="008E1721">
        <w:rPr>
          <w:szCs w:val="23"/>
        </w:rPr>
        <w:t>uestions</w:t>
      </w:r>
      <w:r w:rsidR="0031459F">
        <w:rPr>
          <w:szCs w:val="23"/>
        </w:rPr>
        <w:t xml:space="preserve">. This </w:t>
      </w:r>
      <w:r w:rsidR="008E1721" w:rsidRPr="000A4B63">
        <w:rPr>
          <w:szCs w:val="23"/>
        </w:rPr>
        <w:t>has stalled overall progress in building better disability data.</w:t>
      </w:r>
      <w:r w:rsidR="0031459F" w:rsidRPr="0031459F">
        <w:rPr>
          <w:szCs w:val="23"/>
        </w:rPr>
        <w:t xml:space="preserve"> </w:t>
      </w:r>
      <w:r w:rsidR="0031459F">
        <w:rPr>
          <w:szCs w:val="23"/>
        </w:rPr>
        <w:t xml:space="preserve">The </w:t>
      </w:r>
      <w:r w:rsidR="00090E31">
        <w:rPr>
          <w:szCs w:val="23"/>
        </w:rPr>
        <w:t>UNSD</w:t>
      </w:r>
      <w:r w:rsidR="0031459F">
        <w:rPr>
          <w:szCs w:val="23"/>
        </w:rPr>
        <w:t xml:space="preserve"> activity has been rated as underperforming in DFAT’s performance management system and has been placed </w:t>
      </w:r>
      <w:r w:rsidR="0050436F">
        <w:rPr>
          <w:szCs w:val="23"/>
        </w:rPr>
        <w:t>under</w:t>
      </w:r>
      <w:r w:rsidR="0031459F">
        <w:rPr>
          <w:szCs w:val="23"/>
        </w:rPr>
        <w:t xml:space="preserve"> a process of </w:t>
      </w:r>
      <w:r w:rsidR="008823AE">
        <w:rPr>
          <w:szCs w:val="23"/>
        </w:rPr>
        <w:t>enhanced</w:t>
      </w:r>
      <w:r w:rsidR="0031459F">
        <w:rPr>
          <w:szCs w:val="23"/>
        </w:rPr>
        <w:t xml:space="preserve"> monitoring.</w:t>
      </w:r>
    </w:p>
    <w:p w14:paraId="2A3E4334" w14:textId="77777777" w:rsidR="0031459F" w:rsidRDefault="003A5513" w:rsidP="002F06DF">
      <w:pPr>
        <w:rPr>
          <w:szCs w:val="23"/>
        </w:rPr>
      </w:pPr>
      <w:r>
        <w:rPr>
          <w:szCs w:val="23"/>
        </w:rPr>
        <w:t>In the course of this evaluation, a</w:t>
      </w:r>
      <w:r w:rsidR="002F06DF">
        <w:rPr>
          <w:szCs w:val="23"/>
        </w:rPr>
        <w:t xml:space="preserve">ll the main agencies with an interest in disability data </w:t>
      </w:r>
      <w:r w:rsidR="003A5F01">
        <w:rPr>
          <w:szCs w:val="23"/>
        </w:rPr>
        <w:t xml:space="preserve">expressed </w:t>
      </w:r>
      <w:r>
        <w:rPr>
          <w:szCs w:val="23"/>
        </w:rPr>
        <w:t>frustration with</w:t>
      </w:r>
      <w:r w:rsidR="002F06DF">
        <w:rPr>
          <w:szCs w:val="23"/>
        </w:rPr>
        <w:t xml:space="preserve"> the </w:t>
      </w:r>
      <w:r w:rsidR="00D06E61">
        <w:rPr>
          <w:szCs w:val="23"/>
        </w:rPr>
        <w:t>failure</w:t>
      </w:r>
      <w:r w:rsidR="000A4B63">
        <w:rPr>
          <w:szCs w:val="23"/>
        </w:rPr>
        <w:t xml:space="preserve"> of the</w:t>
      </w:r>
      <w:r w:rsidR="002F06DF">
        <w:rPr>
          <w:szCs w:val="23"/>
        </w:rPr>
        <w:t xml:space="preserve"> </w:t>
      </w:r>
      <w:r w:rsidR="00090E31">
        <w:rPr>
          <w:szCs w:val="23"/>
        </w:rPr>
        <w:t>UNSD</w:t>
      </w:r>
      <w:r w:rsidR="00D27102">
        <w:rPr>
          <w:szCs w:val="23"/>
        </w:rPr>
        <w:t xml:space="preserve"> </w:t>
      </w:r>
      <w:r w:rsidR="00D06E61">
        <w:rPr>
          <w:szCs w:val="23"/>
        </w:rPr>
        <w:t>to</w:t>
      </w:r>
      <w:r w:rsidR="00D27102">
        <w:rPr>
          <w:szCs w:val="23"/>
        </w:rPr>
        <w:t xml:space="preserve"> support</w:t>
      </w:r>
      <w:r w:rsidR="00D06E61">
        <w:rPr>
          <w:szCs w:val="23"/>
        </w:rPr>
        <w:t xml:space="preserve"> use of </w:t>
      </w:r>
      <w:r w:rsidR="00D27102">
        <w:rPr>
          <w:szCs w:val="23"/>
        </w:rPr>
        <w:t>the Washin</w:t>
      </w:r>
      <w:r w:rsidR="00D06E61">
        <w:rPr>
          <w:szCs w:val="23"/>
        </w:rPr>
        <w:t xml:space="preserve">gton Group </w:t>
      </w:r>
      <w:r>
        <w:rPr>
          <w:szCs w:val="23"/>
        </w:rPr>
        <w:t>Q</w:t>
      </w:r>
      <w:r w:rsidR="00D06E61">
        <w:rPr>
          <w:szCs w:val="23"/>
        </w:rPr>
        <w:t>uestions and work</w:t>
      </w:r>
      <w:r w:rsidR="00D27102">
        <w:rPr>
          <w:szCs w:val="23"/>
        </w:rPr>
        <w:t xml:space="preserve"> collaboratively with the </w:t>
      </w:r>
      <w:r w:rsidR="00335990">
        <w:rPr>
          <w:szCs w:val="23"/>
        </w:rPr>
        <w:t>Washington</w:t>
      </w:r>
      <w:r w:rsidR="00D27102">
        <w:rPr>
          <w:szCs w:val="23"/>
        </w:rPr>
        <w:t xml:space="preserve"> Group</w:t>
      </w:r>
      <w:r w:rsidR="002F06DF">
        <w:rPr>
          <w:szCs w:val="23"/>
        </w:rPr>
        <w:t>.</w:t>
      </w:r>
      <w:r w:rsidR="00412CD6">
        <w:rPr>
          <w:szCs w:val="23"/>
        </w:rPr>
        <w:t xml:space="preserve"> At COSP10</w:t>
      </w:r>
      <w:r w:rsidR="00107576">
        <w:rPr>
          <w:szCs w:val="23"/>
        </w:rPr>
        <w:t>,</w:t>
      </w:r>
      <w:r w:rsidR="00412CD6">
        <w:rPr>
          <w:szCs w:val="23"/>
        </w:rPr>
        <w:t xml:space="preserve"> 25 </w:t>
      </w:r>
      <w:r w:rsidR="0050436F">
        <w:rPr>
          <w:szCs w:val="23"/>
        </w:rPr>
        <w:t>s</w:t>
      </w:r>
      <w:r w:rsidR="00412CD6">
        <w:rPr>
          <w:szCs w:val="23"/>
        </w:rPr>
        <w:t xml:space="preserve">tate </w:t>
      </w:r>
      <w:r w:rsidR="0050436F">
        <w:rPr>
          <w:szCs w:val="23"/>
        </w:rPr>
        <w:t>p</w:t>
      </w:r>
      <w:r w:rsidR="00412CD6">
        <w:rPr>
          <w:szCs w:val="23"/>
        </w:rPr>
        <w:t xml:space="preserve">arties </w:t>
      </w:r>
      <w:r w:rsidR="00E77C6F">
        <w:rPr>
          <w:szCs w:val="23"/>
        </w:rPr>
        <w:t>presented a</w:t>
      </w:r>
      <w:r w:rsidR="00412CD6">
        <w:rPr>
          <w:szCs w:val="23"/>
        </w:rPr>
        <w:t xml:space="preserve"> joint statement calling on UNSD to recommend the use of the Washington </w:t>
      </w:r>
      <w:r w:rsidR="00090E31">
        <w:rPr>
          <w:szCs w:val="23"/>
        </w:rPr>
        <w:t xml:space="preserve">Group </w:t>
      </w:r>
      <w:r w:rsidR="00412CD6">
        <w:rPr>
          <w:szCs w:val="23"/>
        </w:rPr>
        <w:t xml:space="preserve">questions to national statistic offices and the Inter-Agency Group on the Sustainable Development Goals. </w:t>
      </w:r>
      <w:r w:rsidR="002F06DF">
        <w:rPr>
          <w:szCs w:val="23"/>
        </w:rPr>
        <w:t xml:space="preserve">Several countries, including Australia, have made </w:t>
      </w:r>
      <w:r>
        <w:rPr>
          <w:szCs w:val="23"/>
        </w:rPr>
        <w:t xml:space="preserve">direct </w:t>
      </w:r>
      <w:r w:rsidR="002F06DF">
        <w:rPr>
          <w:szCs w:val="23"/>
        </w:rPr>
        <w:t xml:space="preserve">representations to </w:t>
      </w:r>
      <w:r w:rsidR="000A4B63">
        <w:rPr>
          <w:szCs w:val="23"/>
        </w:rPr>
        <w:t xml:space="preserve">the </w:t>
      </w:r>
      <w:r w:rsidR="00090E31">
        <w:rPr>
          <w:szCs w:val="23"/>
        </w:rPr>
        <w:t>UNSD</w:t>
      </w:r>
      <w:r w:rsidR="000A4B63">
        <w:rPr>
          <w:szCs w:val="23"/>
        </w:rPr>
        <w:t xml:space="preserve"> </w:t>
      </w:r>
      <w:r w:rsidR="002F06DF">
        <w:rPr>
          <w:szCs w:val="23"/>
        </w:rPr>
        <w:t xml:space="preserve">about </w:t>
      </w:r>
      <w:r w:rsidR="00090E31">
        <w:rPr>
          <w:szCs w:val="23"/>
        </w:rPr>
        <w:t xml:space="preserve">its </w:t>
      </w:r>
      <w:r w:rsidR="002F06DF">
        <w:rPr>
          <w:szCs w:val="23"/>
        </w:rPr>
        <w:t>approach.</w:t>
      </w:r>
    </w:p>
    <w:p w14:paraId="31A4E82D" w14:textId="77777777" w:rsidR="005C55F9" w:rsidRDefault="0031459F" w:rsidP="00776A97">
      <w:pPr>
        <w:rPr>
          <w:szCs w:val="23"/>
        </w:rPr>
      </w:pPr>
      <w:r>
        <w:rPr>
          <w:szCs w:val="23"/>
        </w:rPr>
        <w:t xml:space="preserve">Some of those interviewed understood why DFAT had funded the </w:t>
      </w:r>
      <w:r w:rsidR="00090E31">
        <w:rPr>
          <w:szCs w:val="23"/>
        </w:rPr>
        <w:t>UNSD</w:t>
      </w:r>
      <w:r w:rsidR="008823AE">
        <w:rPr>
          <w:szCs w:val="23"/>
        </w:rPr>
        <w:t xml:space="preserve"> but others could not </w:t>
      </w:r>
      <w:r>
        <w:rPr>
          <w:szCs w:val="23"/>
        </w:rPr>
        <w:t>(</w:t>
      </w:r>
      <w:r w:rsidR="00090E31">
        <w:rPr>
          <w:szCs w:val="23"/>
        </w:rPr>
        <w:t>i</w:t>
      </w:r>
      <w:r>
        <w:rPr>
          <w:szCs w:val="23"/>
        </w:rPr>
        <w:t>nterviews</w:t>
      </w:r>
      <w:r w:rsidR="00090E31">
        <w:rPr>
          <w:szCs w:val="23"/>
        </w:rPr>
        <w:t>,</w:t>
      </w:r>
      <w:r>
        <w:rPr>
          <w:szCs w:val="23"/>
        </w:rPr>
        <w:t xml:space="preserve"> UN agencies and DPOs).</w:t>
      </w:r>
      <w:r w:rsidR="008823AE">
        <w:rPr>
          <w:szCs w:val="23"/>
        </w:rPr>
        <w:t xml:space="preserve"> </w:t>
      </w:r>
      <w:r w:rsidR="001C31D0">
        <w:rPr>
          <w:szCs w:val="23"/>
        </w:rPr>
        <w:t xml:space="preserve">By supporting UNSD, DFAT </w:t>
      </w:r>
      <w:r w:rsidR="008823AE">
        <w:rPr>
          <w:szCs w:val="23"/>
        </w:rPr>
        <w:t xml:space="preserve">has </w:t>
      </w:r>
      <w:r w:rsidR="003A5513">
        <w:rPr>
          <w:szCs w:val="23"/>
        </w:rPr>
        <w:t>stalled progress in generating disability data.</w:t>
      </w:r>
      <w:r w:rsidR="001C31D0">
        <w:rPr>
          <w:szCs w:val="23"/>
        </w:rPr>
        <w:t xml:space="preserve"> This detracts from DFAT’s</w:t>
      </w:r>
      <w:r w:rsidR="008823AE">
        <w:rPr>
          <w:szCs w:val="23"/>
        </w:rPr>
        <w:t xml:space="preserve"> acknowledged role </w:t>
      </w:r>
      <w:r w:rsidR="001C31D0">
        <w:rPr>
          <w:szCs w:val="23"/>
        </w:rPr>
        <w:t>as a leading proponent of</w:t>
      </w:r>
      <w:r w:rsidR="008823AE">
        <w:rPr>
          <w:szCs w:val="23"/>
        </w:rPr>
        <w:t xml:space="preserve"> the </w:t>
      </w:r>
      <w:r w:rsidR="001D4BE9">
        <w:rPr>
          <w:szCs w:val="23"/>
        </w:rPr>
        <w:t xml:space="preserve">development of methodologies to improve </w:t>
      </w:r>
      <w:r w:rsidR="008823AE">
        <w:rPr>
          <w:szCs w:val="23"/>
        </w:rPr>
        <w:t xml:space="preserve">disability </w:t>
      </w:r>
      <w:r w:rsidR="00A67396">
        <w:rPr>
          <w:szCs w:val="23"/>
        </w:rPr>
        <w:t>data</w:t>
      </w:r>
      <w:r w:rsidR="00090E31">
        <w:rPr>
          <w:szCs w:val="23"/>
        </w:rPr>
        <w:t>.</w:t>
      </w:r>
      <w:bookmarkStart w:id="62" w:name="_Toc497738341"/>
    </w:p>
    <w:p w14:paraId="1E6BC85D" w14:textId="77777777" w:rsidR="005C55F9" w:rsidRDefault="005C55F9">
      <w:pPr>
        <w:rPr>
          <w:szCs w:val="23"/>
        </w:rPr>
        <w:sectPr w:rsidR="005C55F9" w:rsidSect="00F21EFA">
          <w:pgSz w:w="12240" w:h="15840"/>
          <w:pgMar w:top="851" w:right="851" w:bottom="1418" w:left="851" w:header="720" w:footer="505" w:gutter="0"/>
          <w:cols w:space="720"/>
          <w:titlePg/>
          <w:docGrid w:linePitch="360"/>
        </w:sectPr>
      </w:pPr>
      <w:r>
        <w:rPr>
          <w:szCs w:val="23"/>
        </w:rPr>
        <w:br w:type="page"/>
      </w:r>
    </w:p>
    <w:p w14:paraId="27F24C3D" w14:textId="77777777" w:rsidR="002F06DF" w:rsidRDefault="004179B0" w:rsidP="004179B0">
      <w:pPr>
        <w:pStyle w:val="ChapterHead"/>
        <w:framePr w:wrap="around"/>
        <w:ind w:left="360"/>
      </w:pPr>
      <w:bookmarkStart w:id="63" w:name="_Toc514934044"/>
      <w:r>
        <w:t>6.</w:t>
      </w:r>
      <w:r w:rsidR="00396DB0">
        <w:t xml:space="preserve"> </w:t>
      </w:r>
      <w:r w:rsidR="002F06DF" w:rsidRPr="004153A4">
        <w:t>Influencing partner agencies</w:t>
      </w:r>
      <w:bookmarkEnd w:id="62"/>
      <w:bookmarkEnd w:id="63"/>
      <w:r w:rsidR="002F06DF" w:rsidRPr="004153A4">
        <w:t xml:space="preserve"> </w:t>
      </w:r>
    </w:p>
    <w:p w14:paraId="15637955" w14:textId="77777777" w:rsidR="005C55F9" w:rsidRDefault="005C55F9" w:rsidP="00A553D7">
      <w:pPr>
        <w:rPr>
          <w:szCs w:val="23"/>
        </w:rPr>
      </w:pPr>
    </w:p>
    <w:p w14:paraId="24327C0F" w14:textId="77777777" w:rsidR="000A7BD9" w:rsidRDefault="00A553D7" w:rsidP="00A553D7">
      <w:pPr>
        <w:rPr>
          <w:szCs w:val="23"/>
        </w:rPr>
      </w:pPr>
      <w:r w:rsidRPr="00F51016">
        <w:rPr>
          <w:szCs w:val="23"/>
        </w:rPr>
        <w:t>The evaluation found that DFAT</w:t>
      </w:r>
      <w:r w:rsidR="00D244B5">
        <w:rPr>
          <w:szCs w:val="23"/>
        </w:rPr>
        <w:t xml:space="preserve">’s success in using </w:t>
      </w:r>
      <w:r w:rsidRPr="00F51016">
        <w:rPr>
          <w:szCs w:val="23"/>
        </w:rPr>
        <w:t xml:space="preserve">policy dialogue and funding to </w:t>
      </w:r>
      <w:r w:rsidR="000A7BD9">
        <w:rPr>
          <w:szCs w:val="23"/>
        </w:rPr>
        <w:t xml:space="preserve">help </w:t>
      </w:r>
      <w:r w:rsidRPr="00F51016">
        <w:rPr>
          <w:szCs w:val="23"/>
        </w:rPr>
        <w:t>make the policies of partner agencie</w:t>
      </w:r>
      <w:r w:rsidR="00F51016">
        <w:rPr>
          <w:szCs w:val="23"/>
        </w:rPr>
        <w:t xml:space="preserve">s more </w:t>
      </w:r>
      <w:r w:rsidR="001B0444">
        <w:rPr>
          <w:szCs w:val="23"/>
        </w:rPr>
        <w:t>disability-inclusive</w:t>
      </w:r>
      <w:r w:rsidR="00D244B5">
        <w:rPr>
          <w:szCs w:val="23"/>
        </w:rPr>
        <w:t xml:space="preserve"> was </w:t>
      </w:r>
      <w:r w:rsidR="003B7BA8">
        <w:rPr>
          <w:szCs w:val="23"/>
        </w:rPr>
        <w:t xml:space="preserve">strong but </w:t>
      </w:r>
      <w:r w:rsidR="00D244B5">
        <w:rPr>
          <w:szCs w:val="23"/>
        </w:rPr>
        <w:t>variable</w:t>
      </w:r>
      <w:r w:rsidR="00F51016">
        <w:rPr>
          <w:szCs w:val="23"/>
        </w:rPr>
        <w:t>.</w:t>
      </w:r>
      <w:r w:rsidR="00D244B5">
        <w:rPr>
          <w:szCs w:val="23"/>
        </w:rPr>
        <w:t xml:space="preserve"> In the case of UN agencies</w:t>
      </w:r>
      <w:r w:rsidR="00090E31">
        <w:rPr>
          <w:szCs w:val="23"/>
        </w:rPr>
        <w:t>,</w:t>
      </w:r>
      <w:r w:rsidR="00D244B5">
        <w:rPr>
          <w:szCs w:val="23"/>
        </w:rPr>
        <w:t xml:space="preserve"> there is strong evidence that DFAT’s </w:t>
      </w:r>
      <w:r w:rsidR="000A7BD9">
        <w:rPr>
          <w:szCs w:val="23"/>
        </w:rPr>
        <w:t xml:space="preserve">engagement </w:t>
      </w:r>
      <w:r w:rsidR="00D244B5">
        <w:rPr>
          <w:szCs w:val="23"/>
        </w:rPr>
        <w:t xml:space="preserve">was important in </w:t>
      </w:r>
      <w:r w:rsidR="000A7BD9">
        <w:rPr>
          <w:szCs w:val="23"/>
        </w:rPr>
        <w:t>driving transformation in agencies’ disability</w:t>
      </w:r>
      <w:r w:rsidR="00090E31">
        <w:rPr>
          <w:szCs w:val="23"/>
        </w:rPr>
        <w:t>-</w:t>
      </w:r>
      <w:r w:rsidR="000A7BD9">
        <w:rPr>
          <w:szCs w:val="23"/>
        </w:rPr>
        <w:t xml:space="preserve">inclusive practices. </w:t>
      </w:r>
      <w:r w:rsidR="00F51016">
        <w:rPr>
          <w:szCs w:val="23"/>
        </w:rPr>
        <w:t>Most</w:t>
      </w:r>
      <w:r w:rsidRPr="00F51016">
        <w:rPr>
          <w:szCs w:val="23"/>
        </w:rPr>
        <w:t xml:space="preserve"> </w:t>
      </w:r>
      <w:r w:rsidR="000A7BD9">
        <w:rPr>
          <w:szCs w:val="23"/>
        </w:rPr>
        <w:t xml:space="preserve">UN </w:t>
      </w:r>
      <w:r w:rsidRPr="00F51016">
        <w:rPr>
          <w:szCs w:val="23"/>
        </w:rPr>
        <w:t xml:space="preserve">agencies </w:t>
      </w:r>
      <w:r w:rsidR="00F51016">
        <w:rPr>
          <w:szCs w:val="23"/>
        </w:rPr>
        <w:t xml:space="preserve">interviewed </w:t>
      </w:r>
      <w:r w:rsidRPr="00F51016">
        <w:rPr>
          <w:szCs w:val="23"/>
        </w:rPr>
        <w:t>were appreciative of DFAT’s advocacy</w:t>
      </w:r>
      <w:r w:rsidR="00090E31">
        <w:rPr>
          <w:szCs w:val="23"/>
        </w:rPr>
        <w:t>,</w:t>
      </w:r>
      <w:r w:rsidRPr="00F51016">
        <w:rPr>
          <w:szCs w:val="23"/>
        </w:rPr>
        <w:t xml:space="preserve"> as </w:t>
      </w:r>
      <w:r w:rsidR="00F51016">
        <w:rPr>
          <w:szCs w:val="23"/>
        </w:rPr>
        <w:t>it had increased their understanding of the importance of disability inclusion, and helped them to mak</w:t>
      </w:r>
      <w:r w:rsidRPr="00F51016">
        <w:rPr>
          <w:szCs w:val="23"/>
        </w:rPr>
        <w:t xml:space="preserve">e their work more </w:t>
      </w:r>
      <w:r w:rsidR="001B0444">
        <w:rPr>
          <w:szCs w:val="23"/>
        </w:rPr>
        <w:t>disability-inclusive</w:t>
      </w:r>
      <w:r w:rsidR="00F51016">
        <w:rPr>
          <w:szCs w:val="23"/>
        </w:rPr>
        <w:t>.</w:t>
      </w:r>
      <w:r w:rsidRPr="00F51016">
        <w:rPr>
          <w:szCs w:val="23"/>
        </w:rPr>
        <w:t xml:space="preserve"> </w:t>
      </w:r>
      <w:r w:rsidR="000A7BD9">
        <w:rPr>
          <w:szCs w:val="23"/>
        </w:rPr>
        <w:t>Th</w:t>
      </w:r>
      <w:r w:rsidR="00A142C5">
        <w:rPr>
          <w:szCs w:val="23"/>
        </w:rPr>
        <w:t>e</w:t>
      </w:r>
      <w:r w:rsidR="000A7BD9">
        <w:rPr>
          <w:szCs w:val="23"/>
        </w:rPr>
        <w:t xml:space="preserve"> same </w:t>
      </w:r>
      <w:r w:rsidR="005D54DE">
        <w:rPr>
          <w:szCs w:val="23"/>
        </w:rPr>
        <w:t xml:space="preserve">level of </w:t>
      </w:r>
      <w:r w:rsidR="001D4BE9">
        <w:rPr>
          <w:szCs w:val="23"/>
        </w:rPr>
        <w:t xml:space="preserve">success </w:t>
      </w:r>
      <w:r w:rsidR="00090E31">
        <w:rPr>
          <w:szCs w:val="23"/>
        </w:rPr>
        <w:t>was</w:t>
      </w:r>
      <w:r w:rsidR="000A7BD9">
        <w:rPr>
          <w:szCs w:val="23"/>
        </w:rPr>
        <w:t xml:space="preserve"> not evident in DFAT’s engagement with the</w:t>
      </w:r>
      <w:r w:rsidR="00A142C5">
        <w:rPr>
          <w:szCs w:val="23"/>
        </w:rPr>
        <w:t xml:space="preserve"> multilateral development banks </w:t>
      </w:r>
      <w:r w:rsidR="000A7BD9">
        <w:rPr>
          <w:szCs w:val="23"/>
        </w:rPr>
        <w:t>and with global programs in educ</w:t>
      </w:r>
      <w:r w:rsidR="00A142C5">
        <w:rPr>
          <w:szCs w:val="23"/>
        </w:rPr>
        <w:t xml:space="preserve">ation and </w:t>
      </w:r>
      <w:r w:rsidR="001C31D0">
        <w:rPr>
          <w:szCs w:val="23"/>
        </w:rPr>
        <w:t>health</w:t>
      </w:r>
      <w:r w:rsidR="00A142C5">
        <w:rPr>
          <w:szCs w:val="23"/>
        </w:rPr>
        <w:t>.</w:t>
      </w:r>
    </w:p>
    <w:p w14:paraId="3FCE1E8C" w14:textId="77777777" w:rsidR="002F06DF" w:rsidRDefault="00B07326" w:rsidP="004D77BE">
      <w:pPr>
        <w:pStyle w:val="Heading3"/>
      </w:pPr>
      <w:bookmarkStart w:id="64" w:name="_Toc497738342"/>
      <w:bookmarkStart w:id="65" w:name="_Toc514934045"/>
      <w:r>
        <w:t xml:space="preserve">6.1 UN </w:t>
      </w:r>
      <w:r w:rsidR="00090E31">
        <w:t>a</w:t>
      </w:r>
      <w:r w:rsidR="002F06DF">
        <w:t>gencies</w:t>
      </w:r>
      <w:bookmarkEnd w:id="64"/>
      <w:bookmarkEnd w:id="65"/>
    </w:p>
    <w:p w14:paraId="6176A531" w14:textId="77777777" w:rsidR="002F06DF" w:rsidRDefault="007F21E6" w:rsidP="002F06DF">
      <w:pPr>
        <w:rPr>
          <w:szCs w:val="23"/>
        </w:rPr>
      </w:pPr>
      <w:r>
        <w:rPr>
          <w:szCs w:val="23"/>
        </w:rPr>
        <w:t>Interviews with UN agencies confirmed that Australia, through DFAT</w:t>
      </w:r>
      <w:r w:rsidR="00090E31">
        <w:rPr>
          <w:szCs w:val="23"/>
        </w:rPr>
        <w:t>,</w:t>
      </w:r>
      <w:r>
        <w:rPr>
          <w:szCs w:val="23"/>
        </w:rPr>
        <w:t xml:space="preserve"> </w:t>
      </w:r>
      <w:r w:rsidR="002F06DF">
        <w:rPr>
          <w:szCs w:val="23"/>
        </w:rPr>
        <w:t xml:space="preserve">has a </w:t>
      </w:r>
      <w:r>
        <w:rPr>
          <w:szCs w:val="23"/>
        </w:rPr>
        <w:t>good</w:t>
      </w:r>
      <w:r w:rsidR="002F06DF">
        <w:rPr>
          <w:szCs w:val="23"/>
        </w:rPr>
        <w:t xml:space="preserve"> understanding of how to </w:t>
      </w:r>
      <w:r w:rsidR="001C31D0">
        <w:rPr>
          <w:szCs w:val="23"/>
        </w:rPr>
        <w:t>change</w:t>
      </w:r>
      <w:r w:rsidR="002F06DF">
        <w:rPr>
          <w:szCs w:val="23"/>
        </w:rPr>
        <w:t xml:space="preserve"> the way in which UN partner agencies see inclusion. This flows from the framework by which DFAT partnerships with UN agencies are structured</w:t>
      </w:r>
      <w:r w:rsidR="001C31D0">
        <w:rPr>
          <w:szCs w:val="23"/>
        </w:rPr>
        <w:t xml:space="preserve">. </w:t>
      </w:r>
      <w:r w:rsidR="002F06DF">
        <w:rPr>
          <w:szCs w:val="23"/>
        </w:rPr>
        <w:t xml:space="preserve"> Elements of the framework include:</w:t>
      </w:r>
    </w:p>
    <w:p w14:paraId="1FAC3BD1" w14:textId="77777777" w:rsidR="002F06DF" w:rsidRDefault="002F06DF" w:rsidP="004A1C8C">
      <w:pPr>
        <w:pStyle w:val="ListParagraph"/>
        <w:numPr>
          <w:ilvl w:val="0"/>
          <w:numId w:val="2"/>
        </w:numPr>
        <w:rPr>
          <w:szCs w:val="23"/>
        </w:rPr>
      </w:pPr>
      <w:r>
        <w:rPr>
          <w:szCs w:val="23"/>
        </w:rPr>
        <w:t xml:space="preserve">Strategic </w:t>
      </w:r>
      <w:r w:rsidR="00F15681">
        <w:rPr>
          <w:szCs w:val="23"/>
        </w:rPr>
        <w:t>p</w:t>
      </w:r>
      <w:r>
        <w:rPr>
          <w:szCs w:val="23"/>
        </w:rPr>
        <w:t xml:space="preserve">artnership </w:t>
      </w:r>
      <w:r w:rsidR="00F15681">
        <w:rPr>
          <w:szCs w:val="23"/>
        </w:rPr>
        <w:t>a</w:t>
      </w:r>
      <w:r>
        <w:rPr>
          <w:szCs w:val="23"/>
        </w:rPr>
        <w:t>greement</w:t>
      </w:r>
      <w:r w:rsidR="00A67145">
        <w:rPr>
          <w:szCs w:val="23"/>
        </w:rPr>
        <w:t>s</w:t>
      </w:r>
      <w:r>
        <w:rPr>
          <w:szCs w:val="23"/>
        </w:rPr>
        <w:t xml:space="preserve"> with major agencies </w:t>
      </w:r>
      <w:r w:rsidR="00F15681">
        <w:rPr>
          <w:szCs w:val="23"/>
        </w:rPr>
        <w:t xml:space="preserve">that </w:t>
      </w:r>
      <w:r>
        <w:rPr>
          <w:szCs w:val="23"/>
        </w:rPr>
        <w:t xml:space="preserve">set out the priorities of the partnership, including </w:t>
      </w:r>
      <w:r w:rsidR="00A67145">
        <w:rPr>
          <w:szCs w:val="23"/>
        </w:rPr>
        <w:t xml:space="preserve">the focus on </w:t>
      </w:r>
      <w:r>
        <w:rPr>
          <w:szCs w:val="23"/>
        </w:rPr>
        <w:t>inclusion, and provide</w:t>
      </w:r>
      <w:r w:rsidR="00F15681">
        <w:rPr>
          <w:szCs w:val="23"/>
        </w:rPr>
        <w:t>d</w:t>
      </w:r>
      <w:r>
        <w:rPr>
          <w:szCs w:val="23"/>
        </w:rPr>
        <w:t xml:space="preserve"> a sound basis for engagement</w:t>
      </w:r>
    </w:p>
    <w:p w14:paraId="2D7F93CC" w14:textId="77777777" w:rsidR="002F06DF" w:rsidRDefault="002F06DF" w:rsidP="004A1C8C">
      <w:pPr>
        <w:pStyle w:val="ListParagraph"/>
        <w:numPr>
          <w:ilvl w:val="0"/>
          <w:numId w:val="2"/>
        </w:numPr>
        <w:rPr>
          <w:szCs w:val="23"/>
        </w:rPr>
      </w:pPr>
      <w:r>
        <w:rPr>
          <w:szCs w:val="23"/>
        </w:rPr>
        <w:t xml:space="preserve">A process of annual </w:t>
      </w:r>
      <w:r w:rsidR="00F15681">
        <w:rPr>
          <w:szCs w:val="23"/>
        </w:rPr>
        <w:t>h</w:t>
      </w:r>
      <w:r>
        <w:rPr>
          <w:szCs w:val="23"/>
        </w:rPr>
        <w:t>igh-</w:t>
      </w:r>
      <w:r w:rsidR="00F15681">
        <w:rPr>
          <w:szCs w:val="23"/>
        </w:rPr>
        <w:t>l</w:t>
      </w:r>
      <w:r>
        <w:rPr>
          <w:szCs w:val="23"/>
        </w:rPr>
        <w:t xml:space="preserve">evel </w:t>
      </w:r>
      <w:r w:rsidR="00F15681">
        <w:rPr>
          <w:szCs w:val="23"/>
        </w:rPr>
        <w:t>c</w:t>
      </w:r>
      <w:r>
        <w:rPr>
          <w:szCs w:val="23"/>
        </w:rPr>
        <w:t xml:space="preserve">onsultations (joint with </w:t>
      </w:r>
      <w:r w:rsidR="009938FB">
        <w:rPr>
          <w:szCs w:val="23"/>
        </w:rPr>
        <w:t xml:space="preserve">the </w:t>
      </w:r>
      <w:r w:rsidR="009938FB" w:rsidRPr="009938FB">
        <w:rPr>
          <w:szCs w:val="23"/>
        </w:rPr>
        <w:t xml:space="preserve">United Nations Children's Fund </w:t>
      </w:r>
      <w:r w:rsidR="009938FB">
        <w:rPr>
          <w:szCs w:val="23"/>
        </w:rPr>
        <w:t>(</w:t>
      </w:r>
      <w:r>
        <w:rPr>
          <w:szCs w:val="23"/>
        </w:rPr>
        <w:t>UNICEF</w:t>
      </w:r>
      <w:r w:rsidR="009938FB">
        <w:rPr>
          <w:szCs w:val="23"/>
        </w:rPr>
        <w:t>)</w:t>
      </w:r>
      <w:r>
        <w:rPr>
          <w:szCs w:val="23"/>
        </w:rPr>
        <w:t>, U</w:t>
      </w:r>
      <w:r w:rsidR="009938FB">
        <w:rPr>
          <w:szCs w:val="23"/>
        </w:rPr>
        <w:t>nited Nations Development Program (U</w:t>
      </w:r>
      <w:r>
        <w:rPr>
          <w:szCs w:val="23"/>
        </w:rPr>
        <w:t>NDP</w:t>
      </w:r>
      <w:r w:rsidR="009938FB">
        <w:rPr>
          <w:szCs w:val="23"/>
        </w:rPr>
        <w:t>)</w:t>
      </w:r>
      <w:r>
        <w:rPr>
          <w:szCs w:val="23"/>
        </w:rPr>
        <w:t xml:space="preserve">, </w:t>
      </w:r>
      <w:r w:rsidR="009938FB">
        <w:rPr>
          <w:szCs w:val="23"/>
        </w:rPr>
        <w:t>United Nations Population Fund (</w:t>
      </w:r>
      <w:r>
        <w:rPr>
          <w:szCs w:val="23"/>
        </w:rPr>
        <w:t>UNFPA</w:t>
      </w:r>
      <w:r w:rsidR="009938FB">
        <w:rPr>
          <w:szCs w:val="23"/>
        </w:rPr>
        <w:t>)</w:t>
      </w:r>
      <w:r>
        <w:rPr>
          <w:szCs w:val="23"/>
        </w:rPr>
        <w:t xml:space="preserve"> </w:t>
      </w:r>
      <w:r w:rsidR="00F15681">
        <w:rPr>
          <w:szCs w:val="23"/>
        </w:rPr>
        <w:t>and</w:t>
      </w:r>
      <w:r>
        <w:rPr>
          <w:szCs w:val="23"/>
        </w:rPr>
        <w:t xml:space="preserve"> UN Women) that provide</w:t>
      </w:r>
      <w:r w:rsidR="00F15681">
        <w:rPr>
          <w:szCs w:val="23"/>
        </w:rPr>
        <w:t>d</w:t>
      </w:r>
      <w:r>
        <w:rPr>
          <w:szCs w:val="23"/>
        </w:rPr>
        <w:t xml:space="preserve"> the primary avenue </w:t>
      </w:r>
      <w:r w:rsidR="00F15681">
        <w:rPr>
          <w:szCs w:val="23"/>
        </w:rPr>
        <w:t>for</w:t>
      </w:r>
      <w:r>
        <w:rPr>
          <w:szCs w:val="23"/>
        </w:rPr>
        <w:t xml:space="preserve"> advocating Australian interests</w:t>
      </w:r>
    </w:p>
    <w:p w14:paraId="1255CEE8" w14:textId="77777777" w:rsidR="002F06DF" w:rsidRDefault="002F06DF" w:rsidP="004A1C8C">
      <w:pPr>
        <w:pStyle w:val="ListParagraph"/>
        <w:numPr>
          <w:ilvl w:val="0"/>
          <w:numId w:val="2"/>
        </w:numPr>
        <w:rPr>
          <w:szCs w:val="23"/>
        </w:rPr>
      </w:pPr>
      <w:r>
        <w:rPr>
          <w:szCs w:val="23"/>
        </w:rPr>
        <w:t xml:space="preserve">Engagement at </w:t>
      </w:r>
      <w:r w:rsidR="00F15681">
        <w:rPr>
          <w:szCs w:val="23"/>
        </w:rPr>
        <w:t>e</w:t>
      </w:r>
      <w:r>
        <w:rPr>
          <w:szCs w:val="23"/>
        </w:rPr>
        <w:t xml:space="preserve">xecutive </w:t>
      </w:r>
      <w:r w:rsidR="00F15681">
        <w:rPr>
          <w:szCs w:val="23"/>
        </w:rPr>
        <w:t>b</w:t>
      </w:r>
      <w:r>
        <w:rPr>
          <w:szCs w:val="23"/>
        </w:rPr>
        <w:t xml:space="preserve">oard meetings throughout the year and through side events </w:t>
      </w:r>
    </w:p>
    <w:p w14:paraId="00EF4CF0" w14:textId="77777777" w:rsidR="002F06DF" w:rsidRDefault="002F06DF" w:rsidP="004A1C8C">
      <w:pPr>
        <w:pStyle w:val="ListParagraph"/>
        <w:numPr>
          <w:ilvl w:val="0"/>
          <w:numId w:val="2"/>
        </w:numPr>
        <w:rPr>
          <w:szCs w:val="23"/>
        </w:rPr>
      </w:pPr>
      <w:r>
        <w:rPr>
          <w:szCs w:val="23"/>
        </w:rPr>
        <w:t xml:space="preserve">Strong and consistent messaging about </w:t>
      </w:r>
      <w:r w:rsidR="00F15681">
        <w:rPr>
          <w:szCs w:val="23"/>
        </w:rPr>
        <w:t xml:space="preserve">the </w:t>
      </w:r>
      <w:r>
        <w:rPr>
          <w:szCs w:val="23"/>
        </w:rPr>
        <w:t xml:space="preserve">Australian expectation that inclusion be addressed in </w:t>
      </w:r>
      <w:r w:rsidR="00F15681">
        <w:rPr>
          <w:szCs w:val="23"/>
        </w:rPr>
        <w:t>a</w:t>
      </w:r>
      <w:r>
        <w:rPr>
          <w:szCs w:val="23"/>
        </w:rPr>
        <w:t xml:space="preserve">gencies’ strategic planning processes and documents. This </w:t>
      </w:r>
      <w:r w:rsidR="00F15681">
        <w:rPr>
          <w:szCs w:val="23"/>
        </w:rPr>
        <w:t>was</w:t>
      </w:r>
      <w:r>
        <w:rPr>
          <w:szCs w:val="23"/>
        </w:rPr>
        <w:t xml:space="preserve"> </w:t>
      </w:r>
      <w:r w:rsidR="00F51016">
        <w:rPr>
          <w:szCs w:val="23"/>
        </w:rPr>
        <w:t>very</w:t>
      </w:r>
      <w:r>
        <w:rPr>
          <w:szCs w:val="23"/>
        </w:rPr>
        <w:t xml:space="preserve"> timely</w:t>
      </w:r>
      <w:r w:rsidR="00F15681">
        <w:rPr>
          <w:szCs w:val="23"/>
        </w:rPr>
        <w:t>,</w:t>
      </w:r>
      <w:r>
        <w:rPr>
          <w:szCs w:val="23"/>
        </w:rPr>
        <w:t xml:space="preserve"> given the systems</w:t>
      </w:r>
      <w:r w:rsidR="00F15681">
        <w:rPr>
          <w:szCs w:val="23"/>
        </w:rPr>
        <w:t>-</w:t>
      </w:r>
      <w:r>
        <w:rPr>
          <w:szCs w:val="23"/>
        </w:rPr>
        <w:t xml:space="preserve">wide process of strategic planning being undertaken to bring UN operations </w:t>
      </w:r>
      <w:r w:rsidR="00F15681">
        <w:rPr>
          <w:szCs w:val="23"/>
        </w:rPr>
        <w:t xml:space="preserve">in </w:t>
      </w:r>
      <w:r>
        <w:rPr>
          <w:szCs w:val="23"/>
        </w:rPr>
        <w:t>line with the SDGs</w:t>
      </w:r>
    </w:p>
    <w:p w14:paraId="77673E91" w14:textId="77777777" w:rsidR="002F06DF" w:rsidRPr="008F1402" w:rsidRDefault="002F06DF" w:rsidP="004A1C8C">
      <w:pPr>
        <w:pStyle w:val="ListParagraph"/>
        <w:numPr>
          <w:ilvl w:val="0"/>
          <w:numId w:val="2"/>
        </w:numPr>
        <w:rPr>
          <w:szCs w:val="23"/>
        </w:rPr>
      </w:pPr>
      <w:r>
        <w:rPr>
          <w:szCs w:val="23"/>
        </w:rPr>
        <w:t>Targeted funding support to facilitate and support change in their operations.</w:t>
      </w:r>
    </w:p>
    <w:p w14:paraId="4ED84766" w14:textId="77777777" w:rsidR="007F21E6" w:rsidRDefault="001C31D0" w:rsidP="001C31D0">
      <w:pPr>
        <w:rPr>
          <w:szCs w:val="23"/>
        </w:rPr>
      </w:pPr>
      <w:r>
        <w:rPr>
          <w:szCs w:val="23"/>
        </w:rPr>
        <w:t xml:space="preserve">The Disability Section in Canberra </w:t>
      </w:r>
      <w:r w:rsidR="00260B92">
        <w:rPr>
          <w:szCs w:val="23"/>
        </w:rPr>
        <w:t>and</w:t>
      </w:r>
      <w:r>
        <w:rPr>
          <w:szCs w:val="23"/>
        </w:rPr>
        <w:t xml:space="preserve"> DFAT’s Post in New York </w:t>
      </w:r>
      <w:r w:rsidR="00260B92">
        <w:rPr>
          <w:szCs w:val="23"/>
        </w:rPr>
        <w:t>have</w:t>
      </w:r>
      <w:r>
        <w:rPr>
          <w:szCs w:val="23"/>
        </w:rPr>
        <w:t xml:space="preserve"> </w:t>
      </w:r>
      <w:r w:rsidR="002F06DF">
        <w:rPr>
          <w:szCs w:val="23"/>
        </w:rPr>
        <w:t xml:space="preserve">been very adept at using these entry points to </w:t>
      </w:r>
      <w:r w:rsidR="00260B92">
        <w:rPr>
          <w:szCs w:val="23"/>
        </w:rPr>
        <w:t xml:space="preserve">strongly and consistently </w:t>
      </w:r>
      <w:r w:rsidR="002F06DF">
        <w:rPr>
          <w:szCs w:val="23"/>
        </w:rPr>
        <w:t>advocate for the adoption of inclusive policies and operations by UN agencies.</w:t>
      </w:r>
    </w:p>
    <w:p w14:paraId="5A37E9B2" w14:textId="77777777" w:rsidR="007F21E6" w:rsidRPr="00615AE1" w:rsidRDefault="007F21E6" w:rsidP="00615AE1">
      <w:pPr>
        <w:pStyle w:val="GreenQuote"/>
        <w:rPr>
          <w:rStyle w:val="GreenQuoteattributionChar"/>
          <w:b/>
          <w:bCs/>
          <w:i w:val="0"/>
          <w:iCs/>
        </w:rPr>
      </w:pPr>
      <w:r w:rsidRPr="00615AE1">
        <w:t>Australia is always the strongest voice pushing for disability inclusion on the executive board</w:t>
      </w:r>
      <w:r w:rsidR="00232C06" w:rsidRPr="00615AE1">
        <w:t xml:space="preserve">  </w:t>
      </w:r>
      <w:r w:rsidR="00D60A84" w:rsidRPr="00615AE1">
        <w:t>—</w:t>
      </w:r>
      <w:r w:rsidR="00232C06" w:rsidRPr="00615AE1">
        <w:t xml:space="preserve">  </w:t>
      </w:r>
      <w:r w:rsidRPr="00615AE1">
        <w:rPr>
          <w:rStyle w:val="GreenQuoteattributionChar"/>
          <w:b/>
          <w:bCs/>
          <w:i w:val="0"/>
          <w:iCs/>
        </w:rPr>
        <w:t>UN agency</w:t>
      </w:r>
    </w:p>
    <w:p w14:paraId="2E0D431B" w14:textId="77777777" w:rsidR="002F06DF" w:rsidRDefault="00D60A84" w:rsidP="002F06DF">
      <w:pPr>
        <w:rPr>
          <w:szCs w:val="23"/>
        </w:rPr>
      </w:pPr>
      <w:r>
        <w:rPr>
          <w:szCs w:val="23"/>
        </w:rPr>
        <w:t>DFAT has had a</w:t>
      </w:r>
      <w:r w:rsidR="002F06DF">
        <w:rPr>
          <w:szCs w:val="23"/>
        </w:rPr>
        <w:t xml:space="preserve"> particularly strong focus on the strategic planning process</w:t>
      </w:r>
      <w:r>
        <w:rPr>
          <w:szCs w:val="23"/>
        </w:rPr>
        <w:t>,</w:t>
      </w:r>
      <w:r w:rsidR="002F06DF">
        <w:rPr>
          <w:szCs w:val="23"/>
        </w:rPr>
        <w:t xml:space="preserve"> where Australia is seeking </w:t>
      </w:r>
      <w:r w:rsidR="002F06DF" w:rsidRPr="00907785">
        <w:rPr>
          <w:szCs w:val="23"/>
        </w:rPr>
        <w:t xml:space="preserve">a coherent UN approach to implementation and follow up </w:t>
      </w:r>
      <w:r w:rsidR="002F06DF">
        <w:rPr>
          <w:szCs w:val="23"/>
        </w:rPr>
        <w:t xml:space="preserve">to </w:t>
      </w:r>
      <w:r w:rsidR="002F06DF" w:rsidRPr="00907785">
        <w:rPr>
          <w:szCs w:val="23"/>
        </w:rPr>
        <w:t>the 2030 Agenda</w:t>
      </w:r>
      <w:r w:rsidR="002F06DF">
        <w:rPr>
          <w:szCs w:val="23"/>
        </w:rPr>
        <w:t xml:space="preserve">. A key element </w:t>
      </w:r>
      <w:r>
        <w:rPr>
          <w:szCs w:val="23"/>
        </w:rPr>
        <w:t>was</w:t>
      </w:r>
      <w:r w:rsidR="002F06DF">
        <w:rPr>
          <w:szCs w:val="23"/>
        </w:rPr>
        <w:t xml:space="preserve"> DFAT</w:t>
      </w:r>
      <w:r>
        <w:rPr>
          <w:szCs w:val="23"/>
        </w:rPr>
        <w:t>’s</w:t>
      </w:r>
      <w:r w:rsidR="002F06DF">
        <w:rPr>
          <w:szCs w:val="23"/>
        </w:rPr>
        <w:t xml:space="preserve"> call </w:t>
      </w:r>
      <w:r>
        <w:rPr>
          <w:szCs w:val="23"/>
        </w:rPr>
        <w:t xml:space="preserve">for </w:t>
      </w:r>
      <w:r w:rsidR="002F06DF">
        <w:rPr>
          <w:szCs w:val="23"/>
        </w:rPr>
        <w:t>UN</w:t>
      </w:r>
      <w:r w:rsidR="002F06DF" w:rsidRPr="00907785">
        <w:rPr>
          <w:szCs w:val="23"/>
        </w:rPr>
        <w:t xml:space="preserve"> agencies </w:t>
      </w:r>
      <w:r>
        <w:rPr>
          <w:szCs w:val="23"/>
        </w:rPr>
        <w:t>to</w:t>
      </w:r>
      <w:r w:rsidRPr="00907785">
        <w:rPr>
          <w:szCs w:val="23"/>
        </w:rPr>
        <w:t xml:space="preserve"> </w:t>
      </w:r>
      <w:r w:rsidR="002F06DF" w:rsidRPr="00907785">
        <w:rPr>
          <w:szCs w:val="23"/>
        </w:rPr>
        <w:t xml:space="preserve">systematically consider how to make </w:t>
      </w:r>
      <w:r w:rsidR="001B0444">
        <w:rPr>
          <w:szCs w:val="23"/>
        </w:rPr>
        <w:t>disability-inclusive</w:t>
      </w:r>
      <w:r w:rsidR="002F06DF" w:rsidRPr="00907785">
        <w:rPr>
          <w:szCs w:val="23"/>
        </w:rPr>
        <w:t xml:space="preserve"> development the norm across all programs and at all levels.</w:t>
      </w:r>
      <w:r w:rsidR="002F06DF">
        <w:rPr>
          <w:szCs w:val="23"/>
        </w:rPr>
        <w:t xml:space="preserve"> The</w:t>
      </w:r>
      <w:r w:rsidR="007F21E6">
        <w:rPr>
          <w:szCs w:val="23"/>
        </w:rPr>
        <w:t xml:space="preserve"> evaluation found </w:t>
      </w:r>
      <w:r w:rsidR="002F06DF">
        <w:rPr>
          <w:szCs w:val="23"/>
        </w:rPr>
        <w:t xml:space="preserve">strong evidence that Australian advocacy has </w:t>
      </w:r>
      <w:r w:rsidR="00152396">
        <w:rPr>
          <w:szCs w:val="23"/>
        </w:rPr>
        <w:t xml:space="preserve">influenced the policies </w:t>
      </w:r>
      <w:r>
        <w:rPr>
          <w:szCs w:val="23"/>
        </w:rPr>
        <w:t xml:space="preserve">that </w:t>
      </w:r>
      <w:r w:rsidR="00152396">
        <w:rPr>
          <w:szCs w:val="23"/>
        </w:rPr>
        <w:t>w</w:t>
      </w:r>
      <w:r w:rsidR="002F06DF">
        <w:rPr>
          <w:szCs w:val="23"/>
        </w:rPr>
        <w:t xml:space="preserve">ill influence funding commitments of UNDP, UNICEF, UNFPA </w:t>
      </w:r>
      <w:r>
        <w:rPr>
          <w:szCs w:val="23"/>
        </w:rPr>
        <w:t>and</w:t>
      </w:r>
      <w:r w:rsidR="002F06DF">
        <w:rPr>
          <w:szCs w:val="23"/>
        </w:rPr>
        <w:t xml:space="preserve"> UN Women</w:t>
      </w:r>
      <w:r w:rsidR="007F21E6">
        <w:rPr>
          <w:szCs w:val="23"/>
        </w:rPr>
        <w:t>.</w:t>
      </w:r>
      <w:r w:rsidR="002F06DF">
        <w:rPr>
          <w:szCs w:val="23"/>
        </w:rPr>
        <w:t xml:space="preserve"> </w:t>
      </w:r>
      <w:r w:rsidR="004F58E0">
        <w:rPr>
          <w:szCs w:val="23"/>
        </w:rPr>
        <w:t>The updated strategic plans of all of these</w:t>
      </w:r>
      <w:r w:rsidR="007F21E6">
        <w:rPr>
          <w:szCs w:val="23"/>
        </w:rPr>
        <w:t xml:space="preserve"> agencies </w:t>
      </w:r>
      <w:r w:rsidR="004F58E0">
        <w:rPr>
          <w:szCs w:val="23"/>
        </w:rPr>
        <w:t xml:space="preserve">will have </w:t>
      </w:r>
      <w:r w:rsidR="002F06DF">
        <w:rPr>
          <w:szCs w:val="23"/>
        </w:rPr>
        <w:t xml:space="preserve">an explicit focus on </w:t>
      </w:r>
      <w:r w:rsidR="004F58E0">
        <w:rPr>
          <w:szCs w:val="23"/>
        </w:rPr>
        <w:t xml:space="preserve">disability </w:t>
      </w:r>
      <w:r w:rsidR="002F06DF">
        <w:rPr>
          <w:szCs w:val="23"/>
        </w:rPr>
        <w:t>inclusion.</w:t>
      </w:r>
    </w:p>
    <w:p w14:paraId="4DD43CCC" w14:textId="77777777" w:rsidR="00F51016" w:rsidRPr="00615AE1" w:rsidRDefault="002F06DF" w:rsidP="00615AE1">
      <w:pPr>
        <w:pStyle w:val="GreenQuote"/>
        <w:rPr>
          <w:rStyle w:val="GreenQuoteattributionChar"/>
          <w:b/>
          <w:bCs/>
          <w:i w:val="0"/>
          <w:iCs/>
        </w:rPr>
      </w:pPr>
      <w:r w:rsidRPr="00615AE1">
        <w:t>We see Australia pushing hard and effectively in the context of governance structures for UNFPA, UNDP, UNICEF, UN Women, the W</w:t>
      </w:r>
      <w:r w:rsidR="00D60A84" w:rsidRPr="00615AE1">
        <w:t xml:space="preserve">orld </w:t>
      </w:r>
      <w:r w:rsidRPr="00615AE1">
        <w:t>F</w:t>
      </w:r>
      <w:r w:rsidR="00D60A84" w:rsidRPr="00615AE1">
        <w:t xml:space="preserve">ood </w:t>
      </w:r>
      <w:r w:rsidRPr="00615AE1">
        <w:t>P</w:t>
      </w:r>
      <w:r w:rsidR="00D60A84" w:rsidRPr="00615AE1">
        <w:t>rogram</w:t>
      </w:r>
      <w:r w:rsidRPr="00615AE1">
        <w:t xml:space="preserve"> (including at country strategy level) and </w:t>
      </w:r>
      <w:r w:rsidR="00D60A84" w:rsidRPr="00615AE1">
        <w:t>the Joint UN Program on HIV/AIDS (</w:t>
      </w:r>
      <w:r w:rsidRPr="00615AE1">
        <w:t>UNAID</w:t>
      </w:r>
      <w:r w:rsidR="00D60A84" w:rsidRPr="00615AE1">
        <w:t>S)</w:t>
      </w:r>
      <w:r w:rsidRPr="00615AE1">
        <w:t>. We admire this work and regard it as significant and influential in so far as Australia is breaking ground and organisa</w:t>
      </w:r>
      <w:r w:rsidR="00232C06" w:rsidRPr="00615AE1">
        <w:t>tions are striving to respond</w:t>
      </w:r>
      <w:r w:rsidR="00D60A84" w:rsidRPr="00615AE1">
        <w:t xml:space="preserve"> — </w:t>
      </w:r>
      <w:r w:rsidR="00414064" w:rsidRPr="00615AE1">
        <w:rPr>
          <w:rStyle w:val="GreenQuoteattributionChar"/>
          <w:b/>
          <w:bCs/>
          <w:i w:val="0"/>
          <w:iCs/>
        </w:rPr>
        <w:t>B</w:t>
      </w:r>
      <w:r w:rsidR="00F51016" w:rsidRPr="00615AE1">
        <w:rPr>
          <w:rStyle w:val="GreenQuoteattributionChar"/>
          <w:b/>
          <w:bCs/>
          <w:i w:val="0"/>
          <w:iCs/>
        </w:rPr>
        <w:t>ilateral donor</w:t>
      </w:r>
    </w:p>
    <w:p w14:paraId="622D3DB7" w14:textId="77777777" w:rsidR="006F6452" w:rsidRDefault="006F6452" w:rsidP="00D85A6F">
      <w:pPr>
        <w:ind w:right="48"/>
        <w:rPr>
          <w:szCs w:val="23"/>
        </w:rPr>
      </w:pPr>
      <w:r>
        <w:rPr>
          <w:szCs w:val="23"/>
        </w:rPr>
        <w:t xml:space="preserve">Support for the </w:t>
      </w:r>
      <w:r w:rsidR="00D60A84">
        <w:rPr>
          <w:szCs w:val="23"/>
        </w:rPr>
        <w:t xml:space="preserve">UN </w:t>
      </w:r>
      <w:r w:rsidRPr="000666A5">
        <w:rPr>
          <w:szCs w:val="23"/>
        </w:rPr>
        <w:t>Partnership to Promote the Rights of Persons with Disabilities</w:t>
      </w:r>
      <w:r>
        <w:rPr>
          <w:szCs w:val="23"/>
        </w:rPr>
        <w:t xml:space="preserve"> (UNPRPD) illustrates how Australia has used early and targeted funding to promote a greater focus on inclusion in UN </w:t>
      </w:r>
      <w:r w:rsidR="00416E2E">
        <w:rPr>
          <w:szCs w:val="23"/>
        </w:rPr>
        <w:t>agencies</w:t>
      </w:r>
      <w:r>
        <w:rPr>
          <w:szCs w:val="23"/>
        </w:rPr>
        <w:t xml:space="preserve">. UNPRDP was established as there was no mechanism </w:t>
      </w:r>
      <w:r w:rsidR="004F58E0">
        <w:rPr>
          <w:szCs w:val="23"/>
        </w:rPr>
        <w:t xml:space="preserve">at the country level </w:t>
      </w:r>
      <w:r>
        <w:rPr>
          <w:szCs w:val="23"/>
        </w:rPr>
        <w:t>through which t</w:t>
      </w:r>
      <w:r w:rsidR="004F58E0">
        <w:rPr>
          <w:szCs w:val="23"/>
        </w:rPr>
        <w:t>he</w:t>
      </w:r>
      <w:r>
        <w:rPr>
          <w:szCs w:val="23"/>
        </w:rPr>
        <w:t xml:space="preserve"> actions of UN agencies and others could be coordinated </w:t>
      </w:r>
      <w:r w:rsidR="004F58E0">
        <w:rPr>
          <w:szCs w:val="23"/>
        </w:rPr>
        <w:t>to better support implementation of the CRPD. The UNPRPD</w:t>
      </w:r>
      <w:r>
        <w:rPr>
          <w:szCs w:val="23"/>
        </w:rPr>
        <w:t xml:space="preserve"> </w:t>
      </w:r>
      <w:r w:rsidRPr="001E64FE">
        <w:rPr>
          <w:szCs w:val="23"/>
        </w:rPr>
        <w:t>brings toge</w:t>
      </w:r>
      <w:r>
        <w:rPr>
          <w:szCs w:val="23"/>
        </w:rPr>
        <w:t>ther UN entities, governments, DPOs</w:t>
      </w:r>
      <w:r w:rsidRPr="001E64FE">
        <w:rPr>
          <w:szCs w:val="23"/>
        </w:rPr>
        <w:t xml:space="preserve"> and civil society</w:t>
      </w:r>
      <w:r>
        <w:rPr>
          <w:szCs w:val="23"/>
        </w:rPr>
        <w:t xml:space="preserve"> organisations. DFAT </w:t>
      </w:r>
      <w:r w:rsidR="00D60A84">
        <w:rPr>
          <w:szCs w:val="23"/>
        </w:rPr>
        <w:t>was described</w:t>
      </w:r>
      <w:r>
        <w:rPr>
          <w:szCs w:val="23"/>
        </w:rPr>
        <w:t xml:space="preserve"> as the ‘first donor and first champion’ of the UNPRPD (interview</w:t>
      </w:r>
      <w:r w:rsidR="00D60A84">
        <w:rPr>
          <w:szCs w:val="23"/>
        </w:rPr>
        <w:t>,</w:t>
      </w:r>
      <w:r>
        <w:rPr>
          <w:szCs w:val="23"/>
        </w:rPr>
        <w:t xml:space="preserve"> UN agency) and has been key in terms of both financing and political support </w:t>
      </w:r>
      <w:r w:rsidR="00172EF4">
        <w:rPr>
          <w:szCs w:val="23"/>
        </w:rPr>
        <w:t>(Figure 16</w:t>
      </w:r>
      <w:r>
        <w:rPr>
          <w:szCs w:val="23"/>
        </w:rPr>
        <w:t>). DFAT has provided $6.9</w:t>
      </w:r>
      <w:r w:rsidR="00BB19AB">
        <w:rPr>
          <w:szCs w:val="23"/>
        </w:rPr>
        <w:t xml:space="preserve"> million </w:t>
      </w:r>
      <w:r>
        <w:rPr>
          <w:szCs w:val="23"/>
        </w:rPr>
        <w:t>to UNPRPD and further support is under consideration. In the Pacific</w:t>
      </w:r>
      <w:r w:rsidR="00BB19AB">
        <w:rPr>
          <w:szCs w:val="23"/>
        </w:rPr>
        <w:t>,</w:t>
      </w:r>
      <w:r>
        <w:rPr>
          <w:szCs w:val="23"/>
        </w:rPr>
        <w:t xml:space="preserve"> UNPRPD is transforming UN operations by getting UN agencies to talk to each and directly enga</w:t>
      </w:r>
      <w:r w:rsidR="00516916">
        <w:rPr>
          <w:szCs w:val="23"/>
        </w:rPr>
        <w:t>ge with DPOs (</w:t>
      </w:r>
      <w:r w:rsidR="009938FB">
        <w:rPr>
          <w:szCs w:val="23"/>
        </w:rPr>
        <w:t>i</w:t>
      </w:r>
      <w:r w:rsidR="00516916">
        <w:rPr>
          <w:szCs w:val="23"/>
        </w:rPr>
        <w:t>nterview</w:t>
      </w:r>
      <w:r w:rsidR="009938FB">
        <w:rPr>
          <w:szCs w:val="23"/>
        </w:rPr>
        <w:t>,</w:t>
      </w:r>
      <w:r w:rsidR="00516916">
        <w:rPr>
          <w:szCs w:val="23"/>
        </w:rPr>
        <w:t xml:space="preserve"> DPO).</w:t>
      </w:r>
    </w:p>
    <w:p w14:paraId="7CA58CFD" w14:textId="77777777" w:rsidR="00F82D05" w:rsidRDefault="00BF6AAE" w:rsidP="00F82D05">
      <w:pPr>
        <w:spacing w:after="120"/>
        <w:rPr>
          <w:szCs w:val="23"/>
        </w:rPr>
      </w:pPr>
      <w:r>
        <w:rPr>
          <w:szCs w:val="23"/>
        </w:rPr>
        <w:t xml:space="preserve">DFAT has also used strategic and targeted funding to advance its advocacy agenda in other settings. </w:t>
      </w:r>
      <w:r w:rsidR="004F58E0">
        <w:rPr>
          <w:szCs w:val="23"/>
        </w:rPr>
        <w:t>An</w:t>
      </w:r>
      <w:r>
        <w:rPr>
          <w:szCs w:val="23"/>
        </w:rPr>
        <w:t xml:space="preserve"> example </w:t>
      </w:r>
      <w:r w:rsidR="004F58E0">
        <w:rPr>
          <w:szCs w:val="23"/>
        </w:rPr>
        <w:t>of this is</w:t>
      </w:r>
      <w:r>
        <w:rPr>
          <w:szCs w:val="23"/>
        </w:rPr>
        <w:t xml:space="preserve"> DFAT support for an independent evaluation of disability inclusion in the operations of UNDP</w:t>
      </w:r>
      <w:r w:rsidR="009938FB">
        <w:rPr>
          <w:szCs w:val="23"/>
        </w:rPr>
        <w:t>,</w:t>
      </w:r>
      <w:r>
        <w:rPr>
          <w:szCs w:val="23"/>
        </w:rPr>
        <w:t xml:space="preserve"> which led </w:t>
      </w:r>
      <w:r w:rsidRPr="009938FB">
        <w:rPr>
          <w:szCs w:val="23"/>
        </w:rPr>
        <w:t xml:space="preserve">to </w:t>
      </w:r>
      <w:r w:rsidRPr="00776A97">
        <w:rPr>
          <w:rFonts w:cs="Arial"/>
          <w:color w:val="333333"/>
          <w:szCs w:val="23"/>
          <w:lang w:val="en"/>
        </w:rPr>
        <w:t>disability-inclusive development being identified as a programing and policy priority within UNDP</w:t>
      </w:r>
      <w:r>
        <w:rPr>
          <w:szCs w:val="23"/>
        </w:rPr>
        <w:t xml:space="preserve"> (Box 3). </w:t>
      </w:r>
      <w:r w:rsidRPr="00C25A47">
        <w:rPr>
          <w:szCs w:val="23"/>
        </w:rPr>
        <w:t>A</w:t>
      </w:r>
      <w:r>
        <w:rPr>
          <w:szCs w:val="23"/>
        </w:rPr>
        <w:t xml:space="preserve">nother example </w:t>
      </w:r>
      <w:r w:rsidR="009938FB">
        <w:rPr>
          <w:szCs w:val="23"/>
        </w:rPr>
        <w:t>was</w:t>
      </w:r>
      <w:r>
        <w:rPr>
          <w:szCs w:val="23"/>
        </w:rPr>
        <w:t xml:space="preserve"> the </w:t>
      </w:r>
      <w:r w:rsidRPr="00C25A47">
        <w:rPr>
          <w:szCs w:val="23"/>
        </w:rPr>
        <w:t xml:space="preserve">targeted funding </w:t>
      </w:r>
      <w:r w:rsidR="009938FB">
        <w:rPr>
          <w:szCs w:val="23"/>
        </w:rPr>
        <w:t>for</w:t>
      </w:r>
      <w:r w:rsidRPr="00C25A47">
        <w:rPr>
          <w:szCs w:val="23"/>
        </w:rPr>
        <w:t xml:space="preserve"> the establishment of a </w:t>
      </w:r>
      <w:r w:rsidR="009938FB">
        <w:rPr>
          <w:szCs w:val="23"/>
        </w:rPr>
        <w:t>d</w:t>
      </w:r>
      <w:r w:rsidRPr="00C25A47">
        <w:rPr>
          <w:szCs w:val="23"/>
        </w:rPr>
        <w:t xml:space="preserve">isability </w:t>
      </w:r>
      <w:r w:rsidR="009938FB">
        <w:rPr>
          <w:szCs w:val="23"/>
        </w:rPr>
        <w:t>s</w:t>
      </w:r>
      <w:r w:rsidRPr="00C25A47">
        <w:rPr>
          <w:szCs w:val="23"/>
        </w:rPr>
        <w:t xml:space="preserve">ection within UNICEF. This </w:t>
      </w:r>
      <w:r w:rsidR="009938FB">
        <w:rPr>
          <w:szCs w:val="23"/>
        </w:rPr>
        <w:t>s</w:t>
      </w:r>
      <w:r w:rsidR="009C6699">
        <w:rPr>
          <w:szCs w:val="23"/>
        </w:rPr>
        <w:t xml:space="preserve">ection </w:t>
      </w:r>
      <w:r w:rsidR="009C6699" w:rsidRPr="00C25A47">
        <w:rPr>
          <w:szCs w:val="23"/>
        </w:rPr>
        <w:t xml:space="preserve">has </w:t>
      </w:r>
      <w:r w:rsidR="009C6699">
        <w:rPr>
          <w:szCs w:val="23"/>
        </w:rPr>
        <w:t xml:space="preserve">enabled </w:t>
      </w:r>
      <w:r w:rsidR="009C6699" w:rsidRPr="00C25A47">
        <w:rPr>
          <w:szCs w:val="23"/>
        </w:rPr>
        <w:t xml:space="preserve">UNICEF </w:t>
      </w:r>
      <w:r w:rsidR="009C6699">
        <w:rPr>
          <w:szCs w:val="23"/>
        </w:rPr>
        <w:t xml:space="preserve">to make significant progress </w:t>
      </w:r>
      <w:r w:rsidR="009C6699" w:rsidRPr="00C25A47">
        <w:rPr>
          <w:szCs w:val="23"/>
        </w:rPr>
        <w:t>in mainstreaming disability</w:t>
      </w:r>
      <w:r w:rsidRPr="00C25A47">
        <w:rPr>
          <w:szCs w:val="23"/>
        </w:rPr>
        <w:t xml:space="preserve">. </w:t>
      </w:r>
    </w:p>
    <w:tbl>
      <w:tblPr>
        <w:tblStyle w:val="TableGrid"/>
        <w:tblW w:w="0" w:type="auto"/>
        <w:tblBorders>
          <w:bottom w:val="single" w:sz="12" w:space="0" w:color="FFFFFF" w:themeColor="background1"/>
          <w:insideH w:val="none" w:sz="0" w:space="0" w:color="auto"/>
        </w:tblBorders>
        <w:shd w:val="clear" w:color="auto" w:fill="C8E6E2"/>
        <w:tblLook w:val="04A0" w:firstRow="1" w:lastRow="0" w:firstColumn="1" w:lastColumn="0" w:noHBand="0" w:noVBand="1"/>
      </w:tblPr>
      <w:tblGrid>
        <w:gridCol w:w="10538"/>
      </w:tblGrid>
      <w:tr w:rsidR="004C58C7" w14:paraId="2F0EC52B" w14:textId="77777777" w:rsidTr="00E9563A">
        <w:trPr>
          <w:cnfStyle w:val="100000000000" w:firstRow="1" w:lastRow="0" w:firstColumn="0" w:lastColumn="0" w:oddVBand="0" w:evenVBand="0" w:oddHBand="0" w:evenHBand="0" w:firstRowFirstColumn="0" w:firstRowLastColumn="0" w:lastRowFirstColumn="0" w:lastRowLastColumn="0"/>
          <w:trHeight w:val="4318"/>
        </w:trPr>
        <w:tc>
          <w:tcPr>
            <w:cnfStyle w:val="001000000000" w:firstRow="0" w:lastRow="0" w:firstColumn="1" w:lastColumn="0" w:oddVBand="0" w:evenVBand="0" w:oddHBand="0" w:evenHBand="0" w:firstRowFirstColumn="0" w:firstRowLastColumn="0" w:lastRowFirstColumn="0" w:lastRowLastColumn="0"/>
            <w:tcW w:w="105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8E6E2"/>
            <w:tcMar>
              <w:top w:w="198" w:type="dxa"/>
              <w:left w:w="198" w:type="dxa"/>
              <w:bottom w:w="198" w:type="dxa"/>
              <w:right w:w="198" w:type="dxa"/>
            </w:tcMar>
          </w:tcPr>
          <w:p w14:paraId="761EBB3F" w14:textId="77777777" w:rsidR="004C58C7" w:rsidRPr="004C58C7" w:rsidRDefault="004C58C7" w:rsidP="004C58C7">
            <w:pPr>
              <w:rPr>
                <w:b/>
                <w:lang w:val="en"/>
              </w:rPr>
            </w:pPr>
            <w:r w:rsidRPr="004C58C7">
              <w:rPr>
                <w:b/>
                <w:noProof/>
                <w:lang w:eastAsia="en-AU"/>
              </w:rPr>
              <w:drawing>
                <wp:anchor distT="0" distB="0" distL="114300" distR="114300" simplePos="0" relativeHeight="252051456" behindDoc="0" locked="0" layoutInCell="1" allowOverlap="1" wp14:anchorId="52D55F08" wp14:editId="7A6F0637">
                  <wp:simplePos x="0" y="0"/>
                  <wp:positionH relativeFrom="column">
                    <wp:posOffset>-43815</wp:posOffset>
                  </wp:positionH>
                  <wp:positionV relativeFrom="paragraph">
                    <wp:posOffset>8255</wp:posOffset>
                  </wp:positionV>
                  <wp:extent cx="2670810" cy="3456940"/>
                  <wp:effectExtent l="0" t="0" r="0" b="0"/>
                  <wp:wrapTight wrapText="bothSides">
                    <wp:wrapPolygon edited="0">
                      <wp:start x="0" y="0"/>
                      <wp:lineTo x="0" y="21425"/>
                      <wp:lineTo x="21364" y="21425"/>
                      <wp:lineTo x="21364" y="0"/>
                      <wp:lineTo x="0" y="0"/>
                    </wp:wrapPolygon>
                  </wp:wrapTight>
                  <wp:docPr id="18" name="Picture 18" descr="Cover of published report entitled Evaluation of Disability-inclusive Development at 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isability Evaluation - Illustrated Summary 1.pdf"/>
                          <pic:cNvPicPr/>
                        </pic:nvPicPr>
                        <pic:blipFill>
                          <a:blip r:embed="rId46" cstate="print">
                            <a:extLst>
                              <a:ext uri="{28A0092B-C50C-407E-A947-70E740481C1C}">
                                <a14:useLocalDpi xmlns:a14="http://schemas.microsoft.com/office/drawing/2010/main"/>
                              </a:ext>
                            </a:extLst>
                          </a:blip>
                          <a:stretch>
                            <a:fillRect/>
                          </a:stretch>
                        </pic:blipFill>
                        <pic:spPr>
                          <a:xfrm>
                            <a:off x="0" y="0"/>
                            <a:ext cx="2670810" cy="3456940"/>
                          </a:xfrm>
                          <a:prstGeom prst="rect">
                            <a:avLst/>
                          </a:prstGeom>
                        </pic:spPr>
                      </pic:pic>
                    </a:graphicData>
                  </a:graphic>
                  <wp14:sizeRelH relativeFrom="page">
                    <wp14:pctWidth>0</wp14:pctWidth>
                  </wp14:sizeRelH>
                  <wp14:sizeRelV relativeFrom="page">
                    <wp14:pctHeight>0</wp14:pctHeight>
                  </wp14:sizeRelV>
                </wp:anchor>
              </w:drawing>
            </w:r>
            <w:r w:rsidRPr="004C58C7">
              <w:rPr>
                <w:b/>
                <w:lang w:val="en"/>
              </w:rPr>
              <w:t xml:space="preserve">Box 3: Targeted funding to bring about policy changes needed to reform development practices </w:t>
            </w:r>
          </w:p>
          <w:p w14:paraId="14024B1D" w14:textId="77777777" w:rsidR="004C58C7" w:rsidRDefault="004C58C7" w:rsidP="004C58C7">
            <w:pPr>
              <w:rPr>
                <w:rStyle w:val="IntenseQuoteChar"/>
                <w:b w:val="0"/>
                <w:i w:val="0"/>
                <w:iCs w:val="0"/>
                <w:color w:val="3DA18F" w:themeColor="background2" w:themeShade="BF"/>
                <w:sz w:val="20"/>
              </w:rPr>
            </w:pPr>
            <w:r w:rsidRPr="00B57307">
              <w:rPr>
                <w:lang w:val="en"/>
              </w:rPr>
              <w:t xml:space="preserve">Australia advocated for </w:t>
            </w:r>
            <w:r>
              <w:rPr>
                <w:lang w:val="en"/>
              </w:rPr>
              <w:t>an independent</w:t>
            </w:r>
            <w:r w:rsidRPr="00B57307">
              <w:rPr>
                <w:lang w:val="en"/>
              </w:rPr>
              <w:t xml:space="preserve"> corporate evaluation of UNDP’s disability inclusive development work</w:t>
            </w:r>
            <w:r>
              <w:rPr>
                <w:lang w:val="en"/>
              </w:rPr>
              <w:t xml:space="preserve"> from</w:t>
            </w:r>
            <w:r w:rsidRPr="00A34B61">
              <w:rPr>
                <w:lang w:val="en"/>
              </w:rPr>
              <w:t xml:space="preserve"> 2008-2016, when the CRPD </w:t>
            </w:r>
            <w:r>
              <w:rPr>
                <w:lang w:val="en"/>
              </w:rPr>
              <w:t>was</w:t>
            </w:r>
            <w:r w:rsidRPr="00A34B61">
              <w:rPr>
                <w:lang w:val="en"/>
              </w:rPr>
              <w:t xml:space="preserve"> in force.</w:t>
            </w:r>
            <w:r>
              <w:rPr>
                <w:lang w:val="en"/>
              </w:rPr>
              <w:t xml:space="preserve"> Supplementary funding provided by DFAT increased the reach of the evaluation. </w:t>
            </w:r>
            <w:r w:rsidRPr="00B57307">
              <w:rPr>
                <w:lang w:val="en"/>
              </w:rPr>
              <w:t xml:space="preserve">This evaluation </w:t>
            </w:r>
            <w:r>
              <w:rPr>
                <w:lang w:val="en"/>
              </w:rPr>
              <w:t>found that while the agency was supporting</w:t>
            </w:r>
            <w:r w:rsidRPr="00B57307">
              <w:rPr>
                <w:lang w:val="en"/>
              </w:rPr>
              <w:t xml:space="preserve"> </w:t>
            </w:r>
            <w:r>
              <w:rPr>
                <w:lang w:val="en"/>
              </w:rPr>
              <w:t xml:space="preserve">some important work on disability, UNDP global programs were not sufficiently disability </w:t>
            </w:r>
            <w:r w:rsidRPr="00B57307">
              <w:rPr>
                <w:lang w:val="en"/>
              </w:rPr>
              <w:t>inclusive</w:t>
            </w:r>
            <w:r>
              <w:rPr>
                <w:lang w:val="en"/>
              </w:rPr>
              <w:t>.</w:t>
            </w:r>
            <w:r w:rsidRPr="00B57307">
              <w:rPr>
                <w:lang w:val="en"/>
              </w:rPr>
              <w:t xml:space="preserve"> </w:t>
            </w:r>
            <w:r>
              <w:rPr>
                <w:lang w:val="en"/>
              </w:rPr>
              <w:t>T</w:t>
            </w:r>
            <w:r w:rsidRPr="00B57307">
              <w:rPr>
                <w:lang w:val="en"/>
              </w:rPr>
              <w:t>he evaluation</w:t>
            </w:r>
            <w:r>
              <w:rPr>
                <w:lang w:val="en"/>
              </w:rPr>
              <w:t xml:space="preserve"> made</w:t>
            </w:r>
            <w:r w:rsidRPr="00B57307">
              <w:rPr>
                <w:lang w:val="en"/>
              </w:rPr>
              <w:t xml:space="preserve"> recommendations</w:t>
            </w:r>
            <w:r>
              <w:rPr>
                <w:lang w:val="en"/>
              </w:rPr>
              <w:t xml:space="preserve"> to improve</w:t>
            </w:r>
            <w:r w:rsidRPr="00B57307">
              <w:rPr>
                <w:lang w:val="en"/>
              </w:rPr>
              <w:t xml:space="preserve"> disability</w:t>
            </w:r>
            <w:r>
              <w:rPr>
                <w:lang w:val="en"/>
              </w:rPr>
              <w:t>-inclusion</w:t>
            </w:r>
            <w:r w:rsidRPr="00B57307">
              <w:rPr>
                <w:lang w:val="en"/>
              </w:rPr>
              <w:t xml:space="preserve"> </w:t>
            </w:r>
            <w:r>
              <w:rPr>
                <w:lang w:val="en"/>
              </w:rPr>
              <w:t>and has played a critical role in getting senior level commitment to improve disability inclusion in UNDP.</w:t>
            </w:r>
            <w:r w:rsidRPr="00B57307">
              <w:rPr>
                <w:lang w:val="en"/>
              </w:rPr>
              <w:t xml:space="preserve"> </w:t>
            </w:r>
            <w:r>
              <w:rPr>
                <w:lang w:val="en"/>
              </w:rPr>
              <w:t>F</w:t>
            </w:r>
            <w:r w:rsidRPr="00B57307">
              <w:rPr>
                <w:lang w:val="en"/>
              </w:rPr>
              <w:t xml:space="preserve">ollow-up actions outlined by UNDP in </w:t>
            </w:r>
            <w:r>
              <w:rPr>
                <w:lang w:val="en"/>
              </w:rPr>
              <w:t>the</w:t>
            </w:r>
            <w:r w:rsidRPr="00B57307">
              <w:rPr>
                <w:lang w:val="en"/>
              </w:rPr>
              <w:t xml:space="preserve"> management response</w:t>
            </w:r>
            <w:r>
              <w:rPr>
                <w:lang w:val="en"/>
              </w:rPr>
              <w:t xml:space="preserve"> are scheduled to be introduced within two years</w:t>
            </w:r>
            <w:r w:rsidRPr="00B57307">
              <w:rPr>
                <w:lang w:val="en"/>
              </w:rPr>
              <w:t>.</w:t>
            </w:r>
          </w:p>
          <w:p w14:paraId="37084850" w14:textId="77777777" w:rsidR="004248FF" w:rsidRDefault="004248FF" w:rsidP="004C58C7">
            <w:pPr>
              <w:rPr>
                <w:b/>
                <w:bCs/>
                <w:i/>
                <w:color w:val="3DA18F" w:themeColor="background2" w:themeShade="BF"/>
              </w:rPr>
            </w:pPr>
          </w:p>
          <w:p w14:paraId="53CB086B" w14:textId="77777777" w:rsidR="004C58C7" w:rsidRPr="004C58C7" w:rsidRDefault="00C12472" w:rsidP="004C58C7">
            <w:pPr>
              <w:rPr>
                <w:lang w:val="en"/>
              </w:rPr>
            </w:pPr>
            <w:r w:rsidRPr="004C58C7">
              <w:rPr>
                <w:b/>
                <w:bCs/>
                <w:i/>
                <w:color w:val="3DA18F" w:themeColor="background2" w:themeShade="BF"/>
              </w:rPr>
              <w:t>Without Australia, there would not have been an evaluation and UNDP would have continued working as it was. The evaluation has been very influential</w:t>
            </w:r>
            <w:r w:rsidRPr="004C58C7">
              <w:rPr>
                <w:b/>
                <w:bCs/>
                <w:iCs/>
              </w:rPr>
              <w:t xml:space="preserve"> </w:t>
            </w:r>
            <w:r w:rsidRPr="004C58C7">
              <w:rPr>
                <w:b/>
                <w:bCs/>
                <w:iCs/>
                <w:color w:val="3DA18F" w:themeColor="background2" w:themeShade="BF"/>
                <w:sz w:val="20"/>
                <w:szCs w:val="20"/>
              </w:rPr>
              <w:t>— UNDP</w:t>
            </w:r>
          </w:p>
        </w:tc>
      </w:tr>
    </w:tbl>
    <w:p w14:paraId="1F8977DE" w14:textId="77777777" w:rsidR="00516916" w:rsidRDefault="00172EF4" w:rsidP="009F3D9C">
      <w:pPr>
        <w:pStyle w:val="FigandTableHeader"/>
      </w:pPr>
      <w:r>
        <w:t>Figure 16</w:t>
      </w:r>
      <w:r w:rsidR="009938FB">
        <w:t>:</w:t>
      </w:r>
      <w:r w:rsidR="002F06DF" w:rsidRPr="009323E1">
        <w:t xml:space="preserve"> Australia has shown leadership by being the first </w:t>
      </w:r>
      <w:r w:rsidR="009938FB">
        <w:t xml:space="preserve">bilateral donor </w:t>
      </w:r>
      <w:r w:rsidR="002F06DF" w:rsidRPr="009323E1">
        <w:t xml:space="preserve">to support and commit funding to new initiatives designed to address key needs. Support from Australia has been credited with establishing the </w:t>
      </w:r>
      <w:r w:rsidR="002F06DF" w:rsidRPr="009323E1">
        <w:rPr>
          <w:rFonts w:eastAsia="Calibri"/>
          <w:lang w:val="en-US"/>
        </w:rPr>
        <w:t>United Nations Partnership on the Rights of Persons with Disabilities</w:t>
      </w:r>
      <w:r w:rsidR="00414064">
        <w:rPr>
          <w:rFonts w:eastAsia="Calibri"/>
          <w:lang w:val="en-US"/>
        </w:rPr>
        <w:t xml:space="preserve"> (</w:t>
      </w:r>
      <w:r w:rsidR="00414064" w:rsidRPr="00414064">
        <w:rPr>
          <w:rFonts w:eastAsia="Calibri"/>
          <w:lang w:val="en-US"/>
        </w:rPr>
        <w:t>UNPRPD</w:t>
      </w:r>
      <w:r w:rsidR="00414064">
        <w:rPr>
          <w:rFonts w:eastAsia="Calibri"/>
          <w:lang w:val="en-US"/>
        </w:rPr>
        <w:t>)</w:t>
      </w:r>
      <w:r w:rsidR="009938FB">
        <w:rPr>
          <w:rFonts w:eastAsia="Calibri"/>
          <w:lang w:val="en-US"/>
        </w:rPr>
        <w:t>,</w:t>
      </w:r>
      <w:r w:rsidR="002F06DF" w:rsidRPr="009323E1">
        <w:rPr>
          <w:rFonts w:eastAsia="Calibri"/>
          <w:lang w:val="en-US"/>
        </w:rPr>
        <w:t xml:space="preserve"> which is coordinating the work of </w:t>
      </w:r>
      <w:r w:rsidR="00335990" w:rsidRPr="009323E1">
        <w:rPr>
          <w:rFonts w:eastAsia="Calibri"/>
          <w:lang w:val="en-US"/>
        </w:rPr>
        <w:t>UN agencies</w:t>
      </w:r>
      <w:r w:rsidR="002F06DF" w:rsidRPr="009323E1">
        <w:rPr>
          <w:rFonts w:eastAsia="Calibri"/>
          <w:lang w:val="en-US"/>
        </w:rPr>
        <w:t xml:space="preserve"> a</w:t>
      </w:r>
      <w:r w:rsidR="00FD6345">
        <w:rPr>
          <w:rFonts w:eastAsia="Calibri"/>
          <w:lang w:val="en-US"/>
        </w:rPr>
        <w:t>t the country level to support i</w:t>
      </w:r>
      <w:r w:rsidR="002F06DF" w:rsidRPr="009323E1">
        <w:rPr>
          <w:rFonts w:eastAsia="Calibri"/>
          <w:lang w:val="en-US"/>
        </w:rPr>
        <w:t>mplementation of the CRPD</w:t>
      </w:r>
      <w:r w:rsidR="009938FB">
        <w:rPr>
          <w:rFonts w:eastAsia="Calibri"/>
          <w:lang w:val="en-US"/>
        </w:rPr>
        <w:t>.</w:t>
      </w:r>
    </w:p>
    <w:p w14:paraId="77C83226" w14:textId="77777777" w:rsidR="00525734" w:rsidRDefault="00F96A1B" w:rsidP="00D66D62">
      <w:pPr>
        <w:rPr>
          <w:sz w:val="38"/>
          <w:szCs w:val="38"/>
        </w:rPr>
      </w:pPr>
      <w:r w:rsidRPr="00F96A1B">
        <w:rPr>
          <w:noProof/>
          <w:sz w:val="38"/>
          <w:szCs w:val="38"/>
          <w:lang w:eastAsia="en-AU"/>
        </w:rPr>
        <w:drawing>
          <wp:inline distT="0" distB="0" distL="0" distR="0" wp14:anchorId="78D2CBBE" wp14:editId="413400F0">
            <wp:extent cx="6691630" cy="7378065"/>
            <wp:effectExtent l="0" t="0" r="0" b="0"/>
            <wp:docPr id="12" name="Picture 12" descr="The concept for a UNPRPD was developed to support the collaborative work needed for the implementation of the CRPD. Australia support, including technical assistance and funding, enabled the UNPRPD to be launched.  Subsequently, other donors committed funds and a multi-donor trust fund was set up. This trust fund will support the implementation of the CRPD by co-ordinating UN work on disability rights and disability statistics and increasing the participation of people with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91630" cy="7378065"/>
                    </a:xfrm>
                    <a:prstGeom prst="rect">
                      <a:avLst/>
                    </a:prstGeom>
                  </pic:spPr>
                </pic:pic>
              </a:graphicData>
            </a:graphic>
          </wp:inline>
        </w:drawing>
      </w:r>
    </w:p>
    <w:p w14:paraId="5638C5FA" w14:textId="77777777" w:rsidR="002F06DF" w:rsidRPr="006344D6" w:rsidRDefault="00A553D7" w:rsidP="004D77BE">
      <w:pPr>
        <w:pStyle w:val="Heading3"/>
      </w:pPr>
      <w:bookmarkStart w:id="66" w:name="_Toc497738343"/>
      <w:bookmarkStart w:id="67" w:name="_Toc514934046"/>
      <w:r>
        <w:t>6.2</w:t>
      </w:r>
      <w:r w:rsidR="00B07326" w:rsidRPr="006344D6">
        <w:t xml:space="preserve"> </w:t>
      </w:r>
      <w:r w:rsidR="002F06DF" w:rsidRPr="006344D6">
        <w:t xml:space="preserve">Multilateral </w:t>
      </w:r>
      <w:r w:rsidR="009938FB">
        <w:t>d</w:t>
      </w:r>
      <w:r w:rsidR="002F06DF" w:rsidRPr="006344D6">
        <w:t xml:space="preserve">evelopment </w:t>
      </w:r>
      <w:r w:rsidR="009938FB">
        <w:t>b</w:t>
      </w:r>
      <w:r w:rsidR="002F06DF" w:rsidRPr="006344D6">
        <w:t>anks</w:t>
      </w:r>
      <w:bookmarkEnd w:id="66"/>
      <w:bookmarkEnd w:id="67"/>
      <w:r w:rsidR="002F06DF" w:rsidRPr="006344D6">
        <w:t xml:space="preserve"> </w:t>
      </w:r>
    </w:p>
    <w:p w14:paraId="5B0FF07E" w14:textId="77777777" w:rsidR="002F06DF" w:rsidRDefault="002F06DF" w:rsidP="002F06DF">
      <w:pPr>
        <w:rPr>
          <w:szCs w:val="23"/>
        </w:rPr>
      </w:pPr>
      <w:r>
        <w:rPr>
          <w:szCs w:val="23"/>
        </w:rPr>
        <w:t xml:space="preserve">Compared to the UN system, traction from DFAT’s advocacy for disability </w:t>
      </w:r>
      <w:r w:rsidR="001D4BE9">
        <w:rPr>
          <w:szCs w:val="23"/>
        </w:rPr>
        <w:t xml:space="preserve">inclusion </w:t>
      </w:r>
      <w:r>
        <w:rPr>
          <w:szCs w:val="23"/>
        </w:rPr>
        <w:t xml:space="preserve">with the World Bank and Asian Development Bank is harder to determine. Earlier strong engagement with the World Bank, at least at headquarters level, has fallen </w:t>
      </w:r>
      <w:r w:rsidR="001D4BE9">
        <w:rPr>
          <w:szCs w:val="23"/>
        </w:rPr>
        <w:t xml:space="preserve">away </w:t>
      </w:r>
      <w:r w:rsidR="002B4BCA">
        <w:rPr>
          <w:szCs w:val="23"/>
        </w:rPr>
        <w:t>(i</w:t>
      </w:r>
      <w:r w:rsidR="001D4BE9">
        <w:rPr>
          <w:szCs w:val="23"/>
        </w:rPr>
        <w:t>nterview</w:t>
      </w:r>
      <w:r w:rsidR="002B4BCA">
        <w:rPr>
          <w:szCs w:val="23"/>
        </w:rPr>
        <w:t>,</w:t>
      </w:r>
      <w:r w:rsidR="001D4BE9">
        <w:rPr>
          <w:szCs w:val="23"/>
        </w:rPr>
        <w:t xml:space="preserve"> World Bank). In Washington</w:t>
      </w:r>
      <w:r w:rsidR="002B4BCA">
        <w:rPr>
          <w:szCs w:val="23"/>
        </w:rPr>
        <w:t>,</w:t>
      </w:r>
      <w:r w:rsidR="001D4BE9">
        <w:rPr>
          <w:szCs w:val="23"/>
        </w:rPr>
        <w:t xml:space="preserve"> t</w:t>
      </w:r>
      <w:r>
        <w:rPr>
          <w:szCs w:val="23"/>
        </w:rPr>
        <w:t xml:space="preserve">here </w:t>
      </w:r>
      <w:r w:rsidR="00796B63">
        <w:rPr>
          <w:szCs w:val="23"/>
        </w:rPr>
        <w:t>was</w:t>
      </w:r>
      <w:r>
        <w:rPr>
          <w:szCs w:val="23"/>
        </w:rPr>
        <w:t xml:space="preserve"> some sporadic engagement</w:t>
      </w:r>
      <w:r w:rsidR="002B4BCA">
        <w:rPr>
          <w:szCs w:val="23"/>
        </w:rPr>
        <w:t>,</w:t>
      </w:r>
      <w:r>
        <w:rPr>
          <w:szCs w:val="23"/>
        </w:rPr>
        <w:t xml:space="preserve"> </w:t>
      </w:r>
      <w:r w:rsidR="001D4BE9">
        <w:rPr>
          <w:szCs w:val="23"/>
        </w:rPr>
        <w:t>including</w:t>
      </w:r>
      <w:r>
        <w:rPr>
          <w:szCs w:val="23"/>
        </w:rPr>
        <w:t xml:space="preserve"> during the </w:t>
      </w:r>
      <w:r w:rsidR="002B4BCA">
        <w:rPr>
          <w:szCs w:val="23"/>
        </w:rPr>
        <w:t xml:space="preserve">2017 </w:t>
      </w:r>
      <w:r>
        <w:rPr>
          <w:szCs w:val="23"/>
        </w:rPr>
        <w:t xml:space="preserve">Spring Meetings, but advocacy for inclusion </w:t>
      </w:r>
      <w:r w:rsidR="00796B63">
        <w:rPr>
          <w:szCs w:val="23"/>
        </w:rPr>
        <w:t>wa</w:t>
      </w:r>
      <w:r>
        <w:rPr>
          <w:szCs w:val="23"/>
        </w:rPr>
        <w:t xml:space="preserve">s not assessed as being in the top </w:t>
      </w:r>
      <w:r w:rsidR="00796B63">
        <w:rPr>
          <w:szCs w:val="23"/>
        </w:rPr>
        <w:t>three to four</w:t>
      </w:r>
      <w:r>
        <w:rPr>
          <w:szCs w:val="23"/>
        </w:rPr>
        <w:t xml:space="preserve"> priorities for DFAT’s engagement with the Word Bank (</w:t>
      </w:r>
      <w:r w:rsidR="002B4BCA">
        <w:rPr>
          <w:szCs w:val="23"/>
        </w:rPr>
        <w:t>i</w:t>
      </w:r>
      <w:r>
        <w:rPr>
          <w:szCs w:val="23"/>
        </w:rPr>
        <w:t>nterview</w:t>
      </w:r>
      <w:r w:rsidR="002B4BCA">
        <w:rPr>
          <w:szCs w:val="23"/>
        </w:rPr>
        <w:t>,</w:t>
      </w:r>
      <w:r>
        <w:rPr>
          <w:szCs w:val="23"/>
        </w:rPr>
        <w:t xml:space="preserve"> DFAT staff). </w:t>
      </w:r>
      <w:r w:rsidR="003A6B71">
        <w:rPr>
          <w:szCs w:val="23"/>
        </w:rPr>
        <w:t xml:space="preserve">This </w:t>
      </w:r>
      <w:r w:rsidR="00796B63">
        <w:rPr>
          <w:szCs w:val="23"/>
        </w:rPr>
        <w:t>has been</w:t>
      </w:r>
      <w:r w:rsidR="000C37BB">
        <w:rPr>
          <w:szCs w:val="23"/>
        </w:rPr>
        <w:t xml:space="preserve"> </w:t>
      </w:r>
      <w:r w:rsidR="009C6FC1">
        <w:rPr>
          <w:szCs w:val="23"/>
        </w:rPr>
        <w:t>balanced</w:t>
      </w:r>
      <w:r w:rsidR="003A6B71">
        <w:rPr>
          <w:szCs w:val="23"/>
        </w:rPr>
        <w:t xml:space="preserve"> </w:t>
      </w:r>
      <w:r w:rsidR="000C37BB">
        <w:rPr>
          <w:szCs w:val="23"/>
        </w:rPr>
        <w:t xml:space="preserve">to a degree </w:t>
      </w:r>
      <w:r w:rsidR="003A6B71">
        <w:rPr>
          <w:szCs w:val="23"/>
        </w:rPr>
        <w:t xml:space="preserve">by the ongoing support </w:t>
      </w:r>
      <w:r w:rsidR="009C6FC1">
        <w:rPr>
          <w:szCs w:val="23"/>
        </w:rPr>
        <w:t xml:space="preserve">DFAT is providing to </w:t>
      </w:r>
      <w:r w:rsidR="002B4BCA">
        <w:rPr>
          <w:szCs w:val="23"/>
        </w:rPr>
        <w:t xml:space="preserve">the World Bank’s </w:t>
      </w:r>
      <w:r w:rsidR="002B4BCA" w:rsidRPr="005F0C34">
        <w:rPr>
          <w:szCs w:val="23"/>
        </w:rPr>
        <w:t>Global Facility for Disaster Re</w:t>
      </w:r>
      <w:r w:rsidR="002B4BCA">
        <w:rPr>
          <w:szCs w:val="23"/>
        </w:rPr>
        <w:t>duction and Recovery (GFDRR)</w:t>
      </w:r>
      <w:r w:rsidR="009C6FC1">
        <w:rPr>
          <w:szCs w:val="23"/>
        </w:rPr>
        <w:t xml:space="preserve"> and its advocacy to see inclusion reflected in the Bank</w:t>
      </w:r>
      <w:r w:rsidR="002B4BCA">
        <w:rPr>
          <w:szCs w:val="23"/>
        </w:rPr>
        <w:t>’</w:t>
      </w:r>
      <w:r w:rsidR="009C6FC1">
        <w:rPr>
          <w:szCs w:val="23"/>
        </w:rPr>
        <w:t xml:space="preserve">s </w:t>
      </w:r>
      <w:r w:rsidR="002B4BCA">
        <w:rPr>
          <w:szCs w:val="23"/>
        </w:rPr>
        <w:t xml:space="preserve">DRR </w:t>
      </w:r>
      <w:r w:rsidR="009C6FC1">
        <w:rPr>
          <w:szCs w:val="23"/>
        </w:rPr>
        <w:t>work.</w:t>
      </w:r>
    </w:p>
    <w:p w14:paraId="0D8A0877" w14:textId="77777777" w:rsidR="002F06DF" w:rsidRDefault="002F06DF" w:rsidP="002F06DF">
      <w:pPr>
        <w:rPr>
          <w:szCs w:val="23"/>
        </w:rPr>
      </w:pPr>
      <w:r>
        <w:rPr>
          <w:szCs w:val="23"/>
        </w:rPr>
        <w:t xml:space="preserve">Engagement with </w:t>
      </w:r>
      <w:r w:rsidR="00387226">
        <w:rPr>
          <w:szCs w:val="23"/>
        </w:rPr>
        <w:t xml:space="preserve">the </w:t>
      </w:r>
      <w:r w:rsidR="002B4BCA">
        <w:rPr>
          <w:szCs w:val="23"/>
        </w:rPr>
        <w:t>ADB</w:t>
      </w:r>
      <w:r>
        <w:rPr>
          <w:szCs w:val="23"/>
        </w:rPr>
        <w:t xml:space="preserve"> </w:t>
      </w:r>
      <w:r w:rsidR="00DA4DFC">
        <w:rPr>
          <w:szCs w:val="23"/>
        </w:rPr>
        <w:t xml:space="preserve">on disability inclusion </w:t>
      </w:r>
      <w:r w:rsidR="001D4BE9">
        <w:rPr>
          <w:szCs w:val="23"/>
        </w:rPr>
        <w:t>appears to have been</w:t>
      </w:r>
      <w:r>
        <w:rPr>
          <w:szCs w:val="23"/>
        </w:rPr>
        <w:t xml:space="preserve"> even less of a priority. Disability inclusion is part </w:t>
      </w:r>
      <w:r w:rsidR="00DA4DFC">
        <w:rPr>
          <w:szCs w:val="23"/>
        </w:rPr>
        <w:t xml:space="preserve">of </w:t>
      </w:r>
      <w:r>
        <w:rPr>
          <w:szCs w:val="23"/>
        </w:rPr>
        <w:t xml:space="preserve">the formal shared objectives of the </w:t>
      </w:r>
      <w:r w:rsidRPr="00626871">
        <w:rPr>
          <w:i/>
          <w:szCs w:val="23"/>
        </w:rPr>
        <w:t xml:space="preserve">Partnership Framework on </w:t>
      </w:r>
      <w:r>
        <w:rPr>
          <w:i/>
          <w:szCs w:val="23"/>
        </w:rPr>
        <w:t>D</w:t>
      </w:r>
      <w:r w:rsidRPr="00626871">
        <w:rPr>
          <w:i/>
          <w:szCs w:val="23"/>
        </w:rPr>
        <w:t xml:space="preserve">evelopment </w:t>
      </w:r>
      <w:r>
        <w:rPr>
          <w:i/>
          <w:szCs w:val="23"/>
        </w:rPr>
        <w:t>b</w:t>
      </w:r>
      <w:r w:rsidRPr="00626871">
        <w:rPr>
          <w:i/>
          <w:szCs w:val="23"/>
        </w:rPr>
        <w:t xml:space="preserve">etween the Asian </w:t>
      </w:r>
      <w:r>
        <w:rPr>
          <w:i/>
          <w:szCs w:val="23"/>
        </w:rPr>
        <w:t>D</w:t>
      </w:r>
      <w:r w:rsidRPr="00626871">
        <w:rPr>
          <w:i/>
          <w:szCs w:val="23"/>
        </w:rPr>
        <w:t>evelopment Bank and the Department of Foreign Affairs</w:t>
      </w:r>
      <w:r>
        <w:rPr>
          <w:i/>
          <w:szCs w:val="23"/>
        </w:rPr>
        <w:t xml:space="preserve"> and Trade</w:t>
      </w:r>
      <w:r w:rsidRPr="00626871">
        <w:rPr>
          <w:i/>
          <w:szCs w:val="23"/>
        </w:rPr>
        <w:t>, 2011-2020</w:t>
      </w:r>
      <w:r>
        <w:rPr>
          <w:szCs w:val="23"/>
        </w:rPr>
        <w:t>. DFAT has also raised inclusion as part of the High</w:t>
      </w:r>
      <w:r w:rsidR="00416E2E">
        <w:rPr>
          <w:szCs w:val="23"/>
        </w:rPr>
        <w:t>-</w:t>
      </w:r>
      <w:r>
        <w:rPr>
          <w:szCs w:val="23"/>
        </w:rPr>
        <w:t xml:space="preserve">Level </w:t>
      </w:r>
      <w:r w:rsidR="00387226">
        <w:rPr>
          <w:szCs w:val="23"/>
        </w:rPr>
        <w:t xml:space="preserve">Consultations </w:t>
      </w:r>
      <w:r>
        <w:rPr>
          <w:szCs w:val="23"/>
        </w:rPr>
        <w:t xml:space="preserve">with </w:t>
      </w:r>
      <w:r w:rsidR="00387226">
        <w:rPr>
          <w:szCs w:val="23"/>
        </w:rPr>
        <w:t xml:space="preserve">the </w:t>
      </w:r>
      <w:r w:rsidR="002B4BCA">
        <w:rPr>
          <w:szCs w:val="23"/>
        </w:rPr>
        <w:t>ADB</w:t>
      </w:r>
      <w:r>
        <w:rPr>
          <w:szCs w:val="23"/>
        </w:rPr>
        <w:t xml:space="preserve"> in 2014, 2015 and 2016</w:t>
      </w:r>
      <w:r w:rsidR="002B4BCA">
        <w:rPr>
          <w:szCs w:val="23"/>
        </w:rPr>
        <w:t>,</w:t>
      </w:r>
      <w:r w:rsidR="00DA4DFC">
        <w:rPr>
          <w:szCs w:val="23"/>
        </w:rPr>
        <w:t xml:space="preserve"> and ADB has now joined GL</w:t>
      </w:r>
      <w:r w:rsidR="00F64722">
        <w:rPr>
          <w:szCs w:val="23"/>
        </w:rPr>
        <w:t>AD</w:t>
      </w:r>
      <w:r>
        <w:rPr>
          <w:szCs w:val="23"/>
        </w:rPr>
        <w:t xml:space="preserve">. Despite this, </w:t>
      </w:r>
      <w:r w:rsidR="00DA4DFC">
        <w:rPr>
          <w:szCs w:val="23"/>
        </w:rPr>
        <w:t>disability</w:t>
      </w:r>
      <w:r>
        <w:rPr>
          <w:szCs w:val="23"/>
        </w:rPr>
        <w:t xml:space="preserve"> inclusion </w:t>
      </w:r>
      <w:r w:rsidR="00AF4A92">
        <w:rPr>
          <w:szCs w:val="23"/>
        </w:rPr>
        <w:t>h</w:t>
      </w:r>
      <w:r>
        <w:rPr>
          <w:szCs w:val="23"/>
        </w:rPr>
        <w:t xml:space="preserve">as </w:t>
      </w:r>
      <w:r w:rsidR="00AF4A92">
        <w:rPr>
          <w:szCs w:val="23"/>
        </w:rPr>
        <w:t xml:space="preserve">not been </w:t>
      </w:r>
      <w:r>
        <w:rPr>
          <w:szCs w:val="23"/>
        </w:rPr>
        <w:t>a major part of the relationship</w:t>
      </w:r>
      <w:r w:rsidR="00DA4DFC">
        <w:rPr>
          <w:szCs w:val="23"/>
        </w:rPr>
        <w:t xml:space="preserve"> between DFAT and the </w:t>
      </w:r>
      <w:r w:rsidR="002B4BCA">
        <w:rPr>
          <w:szCs w:val="23"/>
        </w:rPr>
        <w:t>Bank</w:t>
      </w:r>
      <w:r>
        <w:rPr>
          <w:szCs w:val="23"/>
        </w:rPr>
        <w:t xml:space="preserve">. </w:t>
      </w:r>
    </w:p>
    <w:p w14:paraId="037365EC" w14:textId="77777777" w:rsidR="000D2CB3" w:rsidRDefault="000D2CB3" w:rsidP="002F06DF">
      <w:pPr>
        <w:rPr>
          <w:szCs w:val="23"/>
        </w:rPr>
      </w:pPr>
      <w:r>
        <w:rPr>
          <w:szCs w:val="23"/>
        </w:rPr>
        <w:t>While this evaluation did not look at co</w:t>
      </w:r>
      <w:r w:rsidR="00964B1D">
        <w:rPr>
          <w:szCs w:val="23"/>
        </w:rPr>
        <w:t xml:space="preserve">operation between DFAT and the </w:t>
      </w:r>
      <w:r w:rsidR="002B4BCA">
        <w:rPr>
          <w:szCs w:val="23"/>
        </w:rPr>
        <w:t>m</w:t>
      </w:r>
      <w:r w:rsidR="00964B1D">
        <w:rPr>
          <w:szCs w:val="23"/>
        </w:rPr>
        <w:t xml:space="preserve">ultilateral </w:t>
      </w:r>
      <w:r w:rsidR="002B4BCA">
        <w:rPr>
          <w:szCs w:val="23"/>
        </w:rPr>
        <w:t>d</w:t>
      </w:r>
      <w:r w:rsidR="00964B1D">
        <w:rPr>
          <w:szCs w:val="23"/>
        </w:rPr>
        <w:t xml:space="preserve">evelopment </w:t>
      </w:r>
      <w:r w:rsidR="002B4BCA">
        <w:rPr>
          <w:szCs w:val="23"/>
        </w:rPr>
        <w:t>b</w:t>
      </w:r>
      <w:r>
        <w:rPr>
          <w:szCs w:val="23"/>
        </w:rPr>
        <w:t xml:space="preserve">anks </w:t>
      </w:r>
      <w:r w:rsidR="00964B1D">
        <w:rPr>
          <w:szCs w:val="23"/>
        </w:rPr>
        <w:t xml:space="preserve">(MDBs) at </w:t>
      </w:r>
      <w:r>
        <w:rPr>
          <w:szCs w:val="23"/>
        </w:rPr>
        <w:t xml:space="preserve">a country level, policy advocacy at an institutional level is not </w:t>
      </w:r>
      <w:r w:rsidR="00987639">
        <w:rPr>
          <w:szCs w:val="23"/>
        </w:rPr>
        <w:t xml:space="preserve">on the same par or at the same </w:t>
      </w:r>
      <w:r>
        <w:rPr>
          <w:szCs w:val="23"/>
        </w:rPr>
        <w:t>tempo as with the UN and humanitarian system</w:t>
      </w:r>
      <w:r w:rsidR="003B7BA8">
        <w:rPr>
          <w:szCs w:val="23"/>
        </w:rPr>
        <w:t>s</w:t>
      </w:r>
      <w:r>
        <w:rPr>
          <w:szCs w:val="23"/>
        </w:rPr>
        <w:t xml:space="preserve">. While DFAT is not the lead agency in terms of broader engagement with the </w:t>
      </w:r>
      <w:r w:rsidR="00F8486E">
        <w:rPr>
          <w:szCs w:val="23"/>
        </w:rPr>
        <w:t>MDBs</w:t>
      </w:r>
      <w:r>
        <w:rPr>
          <w:szCs w:val="23"/>
        </w:rPr>
        <w:t xml:space="preserve">, it </w:t>
      </w:r>
      <w:r w:rsidR="00B6621C">
        <w:rPr>
          <w:szCs w:val="23"/>
        </w:rPr>
        <w:t xml:space="preserve">has </w:t>
      </w:r>
      <w:r w:rsidR="002B4BCA">
        <w:rPr>
          <w:szCs w:val="23"/>
        </w:rPr>
        <w:t xml:space="preserve">a similar degree of access to </w:t>
      </w:r>
      <w:r w:rsidR="00B6621C">
        <w:rPr>
          <w:szCs w:val="23"/>
        </w:rPr>
        <w:t xml:space="preserve">the MDBs </w:t>
      </w:r>
      <w:r w:rsidR="002B4BCA">
        <w:rPr>
          <w:szCs w:val="23"/>
        </w:rPr>
        <w:t>as it does with the UN agencies in</w:t>
      </w:r>
      <w:r>
        <w:rPr>
          <w:szCs w:val="23"/>
        </w:rPr>
        <w:t xml:space="preserve"> New York. Australia has strong board representation in both </w:t>
      </w:r>
      <w:r w:rsidR="002B4BCA">
        <w:rPr>
          <w:szCs w:val="23"/>
        </w:rPr>
        <w:t>the World Bank and ADB</w:t>
      </w:r>
      <w:r>
        <w:rPr>
          <w:szCs w:val="23"/>
        </w:rPr>
        <w:t xml:space="preserve"> and its views carry weight with them. </w:t>
      </w:r>
      <w:r w:rsidR="004F58E0">
        <w:rPr>
          <w:szCs w:val="23"/>
        </w:rPr>
        <w:t>M</w:t>
      </w:r>
      <w:r>
        <w:rPr>
          <w:szCs w:val="23"/>
        </w:rPr>
        <w:t>ore frequent and more consistent ad</w:t>
      </w:r>
      <w:r w:rsidR="00717490">
        <w:rPr>
          <w:szCs w:val="23"/>
        </w:rPr>
        <w:t>vocacy for disability inclusion c</w:t>
      </w:r>
      <w:r>
        <w:rPr>
          <w:szCs w:val="23"/>
        </w:rPr>
        <w:t xml:space="preserve">ould </w:t>
      </w:r>
      <w:r w:rsidR="00717490">
        <w:rPr>
          <w:szCs w:val="23"/>
        </w:rPr>
        <w:t>deliver</w:t>
      </w:r>
      <w:r>
        <w:rPr>
          <w:szCs w:val="23"/>
        </w:rPr>
        <w:t xml:space="preserve"> significant outcomes </w:t>
      </w:r>
      <w:r w:rsidR="00717490">
        <w:rPr>
          <w:szCs w:val="23"/>
        </w:rPr>
        <w:t xml:space="preserve">for people with disabilities </w:t>
      </w:r>
      <w:r>
        <w:rPr>
          <w:szCs w:val="23"/>
        </w:rPr>
        <w:t xml:space="preserve">given the scale of </w:t>
      </w:r>
      <w:r w:rsidR="004F58E0">
        <w:rPr>
          <w:szCs w:val="23"/>
        </w:rPr>
        <w:t>their programs</w:t>
      </w:r>
      <w:r w:rsidR="00BB4C88">
        <w:rPr>
          <w:szCs w:val="23"/>
        </w:rPr>
        <w:t xml:space="preserve"> </w:t>
      </w:r>
    </w:p>
    <w:p w14:paraId="7D19B40C" w14:textId="77777777" w:rsidR="002F06DF" w:rsidRPr="00E50E8E" w:rsidRDefault="00A553D7" w:rsidP="004D77BE">
      <w:pPr>
        <w:pStyle w:val="Heading3"/>
      </w:pPr>
      <w:bookmarkStart w:id="68" w:name="_Toc497738344"/>
      <w:bookmarkStart w:id="69" w:name="_Toc514934047"/>
      <w:r>
        <w:t>6.3</w:t>
      </w:r>
      <w:r w:rsidR="002F06DF" w:rsidRPr="00E50E8E">
        <w:t xml:space="preserve"> Global </w:t>
      </w:r>
      <w:r w:rsidR="002B4BCA">
        <w:t>e</w:t>
      </w:r>
      <w:r w:rsidR="002F06DF" w:rsidRPr="00E50E8E">
        <w:t xml:space="preserve">ducation and </w:t>
      </w:r>
      <w:r w:rsidR="002B4BCA">
        <w:t>h</w:t>
      </w:r>
      <w:r w:rsidR="002F06DF" w:rsidRPr="00E50E8E">
        <w:t xml:space="preserve">ealth </w:t>
      </w:r>
      <w:r w:rsidR="002B4BCA">
        <w:t>p</w:t>
      </w:r>
      <w:r w:rsidR="002F06DF" w:rsidRPr="00E50E8E">
        <w:t>rograms</w:t>
      </w:r>
      <w:bookmarkEnd w:id="68"/>
      <w:bookmarkEnd w:id="69"/>
    </w:p>
    <w:p w14:paraId="5E1D1BBB" w14:textId="77777777" w:rsidR="00765632" w:rsidRDefault="002F06DF" w:rsidP="002F06DF">
      <w:pPr>
        <w:rPr>
          <w:szCs w:val="23"/>
        </w:rPr>
      </w:pPr>
      <w:r>
        <w:rPr>
          <w:szCs w:val="23"/>
        </w:rPr>
        <w:t xml:space="preserve">DFAT’s education strategy, </w:t>
      </w:r>
      <w:r w:rsidRPr="007700E3">
        <w:rPr>
          <w:i/>
          <w:szCs w:val="23"/>
        </w:rPr>
        <w:t>Strategy for Australia’s aid investments in education 2015-2020</w:t>
      </w:r>
      <w:r w:rsidR="002B4BCA">
        <w:rPr>
          <w:i/>
          <w:szCs w:val="23"/>
        </w:rPr>
        <w:t>,</w:t>
      </w:r>
      <w:r>
        <w:rPr>
          <w:szCs w:val="23"/>
        </w:rPr>
        <w:t xml:space="preserve"> has a strong focus on disability inclusion</w:t>
      </w:r>
      <w:r w:rsidR="0012104D">
        <w:rPr>
          <w:szCs w:val="23"/>
        </w:rPr>
        <w:t>.</w:t>
      </w:r>
      <w:r w:rsidR="0012104D" w:rsidRPr="0012104D">
        <w:rPr>
          <w:szCs w:val="23"/>
        </w:rPr>
        <w:t xml:space="preserve"> </w:t>
      </w:r>
      <w:r w:rsidR="0012104D">
        <w:rPr>
          <w:szCs w:val="23"/>
        </w:rPr>
        <w:t>Australia was a key earlier fun</w:t>
      </w:r>
      <w:r w:rsidR="00387226">
        <w:rPr>
          <w:szCs w:val="23"/>
        </w:rPr>
        <w:t>der of the Global Partnership for</w:t>
      </w:r>
      <w:r w:rsidR="0012104D">
        <w:rPr>
          <w:szCs w:val="23"/>
        </w:rPr>
        <w:t xml:space="preserve"> Education (GPE), </w:t>
      </w:r>
      <w:r w:rsidR="0012104D" w:rsidRPr="00EE7FE3">
        <w:rPr>
          <w:szCs w:val="23"/>
        </w:rPr>
        <w:t>a multi-stakeholder partnership and funding platform that aims to strengthen education systems in developing countries</w:t>
      </w:r>
      <w:r w:rsidR="0012104D">
        <w:rPr>
          <w:szCs w:val="23"/>
        </w:rPr>
        <w:t xml:space="preserve"> </w:t>
      </w:r>
      <w:r w:rsidR="0012104D" w:rsidRPr="00EE7FE3">
        <w:rPr>
          <w:szCs w:val="23"/>
        </w:rPr>
        <w:t>to</w:t>
      </w:r>
      <w:r w:rsidR="0012104D">
        <w:rPr>
          <w:szCs w:val="23"/>
        </w:rPr>
        <w:t xml:space="preserve"> </w:t>
      </w:r>
      <w:r w:rsidR="0012104D" w:rsidRPr="00EE7FE3">
        <w:rPr>
          <w:szCs w:val="23"/>
        </w:rPr>
        <w:t>increase the number of children who are in school and learning.</w:t>
      </w:r>
      <w:r w:rsidR="0012104D">
        <w:rPr>
          <w:szCs w:val="23"/>
        </w:rPr>
        <w:t xml:space="preserve"> There is clear potential </w:t>
      </w:r>
      <w:r w:rsidR="005A2910">
        <w:rPr>
          <w:szCs w:val="23"/>
        </w:rPr>
        <w:t>for</w:t>
      </w:r>
      <w:r w:rsidR="0012104D">
        <w:rPr>
          <w:szCs w:val="23"/>
        </w:rPr>
        <w:t xml:space="preserve"> GPE to improve how education systems cater for people with disabilities.</w:t>
      </w:r>
    </w:p>
    <w:p w14:paraId="1DBDBA04" w14:textId="77777777" w:rsidR="002F06DF" w:rsidRDefault="005A2910" w:rsidP="002F06DF">
      <w:pPr>
        <w:rPr>
          <w:szCs w:val="23"/>
        </w:rPr>
      </w:pPr>
      <w:r>
        <w:rPr>
          <w:szCs w:val="23"/>
        </w:rPr>
        <w:t>At a headquarters level</w:t>
      </w:r>
      <w:r w:rsidR="0085103C">
        <w:rPr>
          <w:szCs w:val="23"/>
        </w:rPr>
        <w:t>,</w:t>
      </w:r>
      <w:r>
        <w:rPr>
          <w:szCs w:val="23"/>
        </w:rPr>
        <w:t xml:space="preserve"> GPE </w:t>
      </w:r>
      <w:r w:rsidR="00765632">
        <w:rPr>
          <w:szCs w:val="23"/>
        </w:rPr>
        <w:t>is</w:t>
      </w:r>
      <w:r>
        <w:rPr>
          <w:szCs w:val="23"/>
        </w:rPr>
        <w:t xml:space="preserve"> under</w:t>
      </w:r>
      <w:r w:rsidR="0085103C">
        <w:rPr>
          <w:szCs w:val="23"/>
        </w:rPr>
        <w:t>-</w:t>
      </w:r>
      <w:r>
        <w:rPr>
          <w:szCs w:val="23"/>
        </w:rPr>
        <w:t xml:space="preserve">resourced in terms of technical capacity around inclusion, relying </w:t>
      </w:r>
      <w:r w:rsidR="00105CD9">
        <w:rPr>
          <w:szCs w:val="23"/>
        </w:rPr>
        <w:t xml:space="preserve">exclusively </w:t>
      </w:r>
      <w:r>
        <w:rPr>
          <w:szCs w:val="23"/>
        </w:rPr>
        <w:t xml:space="preserve">on </w:t>
      </w:r>
      <w:r w:rsidR="00387226">
        <w:rPr>
          <w:szCs w:val="23"/>
        </w:rPr>
        <w:t>temporary staffing provided by t</w:t>
      </w:r>
      <w:r>
        <w:rPr>
          <w:szCs w:val="23"/>
        </w:rPr>
        <w:t>he K</w:t>
      </w:r>
      <w:r w:rsidR="00765632">
        <w:rPr>
          <w:szCs w:val="23"/>
        </w:rPr>
        <w:t>ennedy Foundation</w:t>
      </w:r>
      <w:r w:rsidR="00387226">
        <w:rPr>
          <w:szCs w:val="23"/>
        </w:rPr>
        <w:t xml:space="preserve">. The </w:t>
      </w:r>
      <w:r w:rsidR="0085103C">
        <w:rPr>
          <w:szCs w:val="23"/>
        </w:rPr>
        <w:t>F</w:t>
      </w:r>
      <w:r w:rsidR="00387226">
        <w:rPr>
          <w:szCs w:val="23"/>
        </w:rPr>
        <w:t>oundation recognised</w:t>
      </w:r>
      <w:r w:rsidR="00765632">
        <w:rPr>
          <w:szCs w:val="23"/>
        </w:rPr>
        <w:t xml:space="preserve"> </w:t>
      </w:r>
      <w:r>
        <w:rPr>
          <w:szCs w:val="23"/>
        </w:rPr>
        <w:t xml:space="preserve">the need to make the partnership more </w:t>
      </w:r>
      <w:r w:rsidR="001B0444">
        <w:rPr>
          <w:szCs w:val="23"/>
        </w:rPr>
        <w:t>disability-inclusive</w:t>
      </w:r>
      <w:r w:rsidR="00765632">
        <w:rPr>
          <w:szCs w:val="23"/>
        </w:rPr>
        <w:t xml:space="preserve"> and funded a fellowship to provide disability expertise</w:t>
      </w:r>
      <w:r>
        <w:rPr>
          <w:szCs w:val="23"/>
        </w:rPr>
        <w:t xml:space="preserve">. </w:t>
      </w:r>
      <w:r w:rsidR="0012104D">
        <w:rPr>
          <w:szCs w:val="23"/>
        </w:rPr>
        <w:t xml:space="preserve">Australia </w:t>
      </w:r>
      <w:r>
        <w:rPr>
          <w:szCs w:val="23"/>
        </w:rPr>
        <w:t>has been a</w:t>
      </w:r>
      <w:r w:rsidR="0012104D">
        <w:rPr>
          <w:szCs w:val="23"/>
        </w:rPr>
        <w:t xml:space="preserve"> strong supporter of GPE</w:t>
      </w:r>
      <w:r w:rsidR="0085103C">
        <w:rPr>
          <w:szCs w:val="23"/>
        </w:rPr>
        <w:t xml:space="preserve">, and is </w:t>
      </w:r>
      <w:r w:rsidR="0012104D">
        <w:rPr>
          <w:szCs w:val="23"/>
        </w:rPr>
        <w:t xml:space="preserve">actively engaged </w:t>
      </w:r>
      <w:r>
        <w:rPr>
          <w:szCs w:val="23"/>
        </w:rPr>
        <w:t>on its</w:t>
      </w:r>
      <w:r w:rsidR="00DA4DFC">
        <w:rPr>
          <w:szCs w:val="23"/>
        </w:rPr>
        <w:t xml:space="preserve"> </w:t>
      </w:r>
      <w:r w:rsidR="0085103C">
        <w:rPr>
          <w:szCs w:val="23"/>
        </w:rPr>
        <w:t>b</w:t>
      </w:r>
      <w:r w:rsidR="0012104D">
        <w:rPr>
          <w:szCs w:val="23"/>
        </w:rPr>
        <w:t xml:space="preserve">oard and </w:t>
      </w:r>
      <w:r>
        <w:rPr>
          <w:szCs w:val="23"/>
        </w:rPr>
        <w:t xml:space="preserve">in </w:t>
      </w:r>
      <w:r w:rsidR="0012104D">
        <w:rPr>
          <w:szCs w:val="23"/>
        </w:rPr>
        <w:t xml:space="preserve">policy processes. </w:t>
      </w:r>
      <w:r>
        <w:rPr>
          <w:szCs w:val="23"/>
        </w:rPr>
        <w:t>T</w:t>
      </w:r>
      <w:r w:rsidR="00EF59AD">
        <w:rPr>
          <w:szCs w:val="23"/>
        </w:rPr>
        <w:t>o date</w:t>
      </w:r>
      <w:r w:rsidR="0085103C">
        <w:rPr>
          <w:szCs w:val="23"/>
        </w:rPr>
        <w:t>,</w:t>
      </w:r>
      <w:r w:rsidR="00EF59AD">
        <w:rPr>
          <w:szCs w:val="23"/>
        </w:rPr>
        <w:t xml:space="preserve"> t</w:t>
      </w:r>
      <w:r>
        <w:rPr>
          <w:szCs w:val="23"/>
        </w:rPr>
        <w:t xml:space="preserve">his </w:t>
      </w:r>
      <w:r w:rsidR="002F06DF">
        <w:rPr>
          <w:szCs w:val="23"/>
        </w:rPr>
        <w:t xml:space="preserve">engagement </w:t>
      </w:r>
      <w:r w:rsidR="0085103C">
        <w:rPr>
          <w:szCs w:val="23"/>
        </w:rPr>
        <w:t>has</w:t>
      </w:r>
      <w:r w:rsidR="002F06DF">
        <w:rPr>
          <w:szCs w:val="23"/>
        </w:rPr>
        <w:t xml:space="preserve"> been mainly directed to governance and financing issues associate</w:t>
      </w:r>
      <w:r>
        <w:rPr>
          <w:szCs w:val="23"/>
        </w:rPr>
        <w:t>d with establishment of the GPE</w:t>
      </w:r>
      <w:r w:rsidR="0085103C">
        <w:rPr>
          <w:szCs w:val="23"/>
        </w:rPr>
        <w:t>,</w:t>
      </w:r>
      <w:r>
        <w:rPr>
          <w:szCs w:val="23"/>
        </w:rPr>
        <w:t xml:space="preserve"> with </w:t>
      </w:r>
      <w:r w:rsidR="00260B92">
        <w:rPr>
          <w:szCs w:val="23"/>
        </w:rPr>
        <w:t>limited</w:t>
      </w:r>
      <w:r w:rsidR="005325A2">
        <w:rPr>
          <w:szCs w:val="23"/>
        </w:rPr>
        <w:t xml:space="preserve"> </w:t>
      </w:r>
      <w:r>
        <w:rPr>
          <w:szCs w:val="23"/>
        </w:rPr>
        <w:t>advocacy for disability inclusion.</w:t>
      </w:r>
    </w:p>
    <w:p w14:paraId="1295E035" w14:textId="77777777" w:rsidR="002F06DF" w:rsidRDefault="002F06DF" w:rsidP="002F06DF">
      <w:pPr>
        <w:rPr>
          <w:szCs w:val="23"/>
        </w:rPr>
      </w:pPr>
      <w:r>
        <w:rPr>
          <w:szCs w:val="23"/>
        </w:rPr>
        <w:t>DFAT was the second founding partner, after World Vision, in the USAID All Child</w:t>
      </w:r>
      <w:r w:rsidR="0085103C">
        <w:rPr>
          <w:szCs w:val="23"/>
        </w:rPr>
        <w:t>ren</w:t>
      </w:r>
      <w:r>
        <w:rPr>
          <w:szCs w:val="23"/>
        </w:rPr>
        <w:t xml:space="preserve"> Reading</w:t>
      </w:r>
      <w:r w:rsidR="005A2910">
        <w:rPr>
          <w:szCs w:val="23"/>
        </w:rPr>
        <w:t xml:space="preserve"> </w:t>
      </w:r>
      <w:r>
        <w:rPr>
          <w:szCs w:val="23"/>
        </w:rPr>
        <w:t>Challenge</w:t>
      </w:r>
      <w:r w:rsidRPr="005B0D12">
        <w:rPr>
          <w:szCs w:val="23"/>
        </w:rPr>
        <w:t xml:space="preserve"> 2011-2017</w:t>
      </w:r>
      <w:r w:rsidR="0085103C">
        <w:rPr>
          <w:szCs w:val="23"/>
        </w:rPr>
        <w:t>,</w:t>
      </w:r>
      <w:r>
        <w:rPr>
          <w:szCs w:val="23"/>
        </w:rPr>
        <w:t xml:space="preserve"> which i</w:t>
      </w:r>
      <w:r w:rsidRPr="005B0D12">
        <w:rPr>
          <w:szCs w:val="23"/>
        </w:rPr>
        <w:t xml:space="preserve">s part of USAID’s </w:t>
      </w:r>
      <w:r w:rsidR="005A2910">
        <w:rPr>
          <w:szCs w:val="23"/>
        </w:rPr>
        <w:t xml:space="preserve">portfolio of Grand Challenges. </w:t>
      </w:r>
      <w:r w:rsidRPr="005B0D12">
        <w:rPr>
          <w:szCs w:val="23"/>
        </w:rPr>
        <w:t>The</w:t>
      </w:r>
      <w:r w:rsidR="0085103C">
        <w:rPr>
          <w:szCs w:val="23"/>
        </w:rPr>
        <w:t>se challenges</w:t>
      </w:r>
      <w:r w:rsidRPr="005B0D12">
        <w:rPr>
          <w:szCs w:val="23"/>
        </w:rPr>
        <w:t xml:space="preserve"> are based on </w:t>
      </w:r>
      <w:r>
        <w:rPr>
          <w:szCs w:val="23"/>
        </w:rPr>
        <w:t xml:space="preserve">the </w:t>
      </w:r>
      <w:r w:rsidRPr="005B0D12">
        <w:rPr>
          <w:szCs w:val="23"/>
        </w:rPr>
        <w:t>principles</w:t>
      </w:r>
      <w:r>
        <w:rPr>
          <w:szCs w:val="23"/>
        </w:rPr>
        <w:t xml:space="preserve"> of the transformative effects of </w:t>
      </w:r>
      <w:r w:rsidRPr="005B0D12">
        <w:rPr>
          <w:szCs w:val="23"/>
        </w:rPr>
        <w:t>science and technology</w:t>
      </w:r>
      <w:r>
        <w:rPr>
          <w:szCs w:val="23"/>
        </w:rPr>
        <w:t xml:space="preserve"> and that </w:t>
      </w:r>
      <w:r w:rsidRPr="005B0D12">
        <w:rPr>
          <w:szCs w:val="23"/>
        </w:rPr>
        <w:t>engaging broadly is critical to instigating breakthrough</w:t>
      </w:r>
      <w:r w:rsidR="00387226">
        <w:rPr>
          <w:szCs w:val="23"/>
        </w:rPr>
        <w:t>s</w:t>
      </w:r>
      <w:r>
        <w:rPr>
          <w:szCs w:val="23"/>
        </w:rPr>
        <w:t>. DFAT</w:t>
      </w:r>
      <w:r w:rsidR="005A2910">
        <w:rPr>
          <w:szCs w:val="23"/>
        </w:rPr>
        <w:t>’s advocacy</w:t>
      </w:r>
      <w:r w:rsidR="00E44ADA">
        <w:rPr>
          <w:szCs w:val="23"/>
        </w:rPr>
        <w:t xml:space="preserve"> helped ensure </w:t>
      </w:r>
      <w:r>
        <w:rPr>
          <w:szCs w:val="23"/>
        </w:rPr>
        <w:t>disability was one of th</w:t>
      </w:r>
      <w:r w:rsidR="005A2910">
        <w:rPr>
          <w:szCs w:val="23"/>
        </w:rPr>
        <w:t xml:space="preserve">e three focal areas of the </w:t>
      </w:r>
      <w:r w:rsidR="00387226">
        <w:rPr>
          <w:szCs w:val="23"/>
        </w:rPr>
        <w:t>All Child</w:t>
      </w:r>
      <w:r w:rsidR="0085103C">
        <w:rPr>
          <w:szCs w:val="23"/>
        </w:rPr>
        <w:t>ren</w:t>
      </w:r>
      <w:r w:rsidR="00387226">
        <w:rPr>
          <w:szCs w:val="23"/>
        </w:rPr>
        <w:t xml:space="preserve"> Reading Challenge</w:t>
      </w:r>
      <w:r w:rsidR="005A2910">
        <w:rPr>
          <w:szCs w:val="23"/>
        </w:rPr>
        <w:t xml:space="preserve"> </w:t>
      </w:r>
      <w:r>
        <w:rPr>
          <w:szCs w:val="23"/>
        </w:rPr>
        <w:t>(</w:t>
      </w:r>
      <w:r w:rsidR="0085103C">
        <w:rPr>
          <w:szCs w:val="23"/>
        </w:rPr>
        <w:t>i</w:t>
      </w:r>
      <w:r>
        <w:rPr>
          <w:szCs w:val="23"/>
        </w:rPr>
        <w:t>nterview</w:t>
      </w:r>
      <w:r w:rsidR="0085103C">
        <w:rPr>
          <w:szCs w:val="23"/>
        </w:rPr>
        <w:t>,</w:t>
      </w:r>
      <w:r w:rsidR="005A2910">
        <w:rPr>
          <w:szCs w:val="23"/>
        </w:rPr>
        <w:t xml:space="preserve"> </w:t>
      </w:r>
      <w:r w:rsidR="00776A97">
        <w:rPr>
          <w:szCs w:val="23"/>
        </w:rPr>
        <w:t xml:space="preserve">bilateral </w:t>
      </w:r>
      <w:r w:rsidR="0085103C">
        <w:rPr>
          <w:szCs w:val="23"/>
        </w:rPr>
        <w:t>d</w:t>
      </w:r>
      <w:r w:rsidR="005A2910">
        <w:rPr>
          <w:szCs w:val="23"/>
        </w:rPr>
        <w:t>o</w:t>
      </w:r>
      <w:r w:rsidR="00776A97">
        <w:rPr>
          <w:szCs w:val="23"/>
        </w:rPr>
        <w:t>n</w:t>
      </w:r>
      <w:r w:rsidR="005A2910">
        <w:rPr>
          <w:szCs w:val="23"/>
        </w:rPr>
        <w:t xml:space="preserve">or </w:t>
      </w:r>
      <w:r w:rsidR="00776A97">
        <w:rPr>
          <w:szCs w:val="23"/>
        </w:rPr>
        <w:t>and</w:t>
      </w:r>
      <w:r w:rsidR="005A2910">
        <w:rPr>
          <w:szCs w:val="23"/>
        </w:rPr>
        <w:t xml:space="preserve"> NGO</w:t>
      </w:r>
      <w:r>
        <w:rPr>
          <w:szCs w:val="23"/>
        </w:rPr>
        <w:t>).</w:t>
      </w:r>
    </w:p>
    <w:p w14:paraId="1AC6FFF0" w14:textId="77777777" w:rsidR="00EE6909" w:rsidRDefault="000A7249" w:rsidP="002F06DF">
      <w:pPr>
        <w:rPr>
          <w:szCs w:val="23"/>
        </w:rPr>
      </w:pPr>
      <w:r>
        <w:rPr>
          <w:szCs w:val="23"/>
        </w:rPr>
        <w:t>The evaluation found that d</w:t>
      </w:r>
      <w:r w:rsidR="00FD049B">
        <w:rPr>
          <w:szCs w:val="23"/>
        </w:rPr>
        <w:t xml:space="preserve">isability </w:t>
      </w:r>
      <w:r>
        <w:rPr>
          <w:szCs w:val="23"/>
        </w:rPr>
        <w:t>w</w:t>
      </w:r>
      <w:r w:rsidR="00FD049B">
        <w:rPr>
          <w:szCs w:val="23"/>
        </w:rPr>
        <w:t xml:space="preserve">as not </w:t>
      </w:r>
      <w:r w:rsidR="003261C9">
        <w:rPr>
          <w:szCs w:val="23"/>
        </w:rPr>
        <w:t xml:space="preserve">regarded as a </w:t>
      </w:r>
      <w:r w:rsidR="00FD049B">
        <w:rPr>
          <w:szCs w:val="23"/>
        </w:rPr>
        <w:t>feature</w:t>
      </w:r>
      <w:r w:rsidR="00185082">
        <w:rPr>
          <w:szCs w:val="23"/>
        </w:rPr>
        <w:t xml:space="preserve"> of </w:t>
      </w:r>
      <w:r w:rsidR="00387226">
        <w:rPr>
          <w:szCs w:val="23"/>
        </w:rPr>
        <w:t xml:space="preserve">DFAT’s </w:t>
      </w:r>
      <w:r w:rsidR="00EE6909">
        <w:rPr>
          <w:szCs w:val="23"/>
        </w:rPr>
        <w:t xml:space="preserve">overall </w:t>
      </w:r>
      <w:r w:rsidR="00FD049B">
        <w:rPr>
          <w:szCs w:val="23"/>
        </w:rPr>
        <w:t>engagement with global partners engaged in health (</w:t>
      </w:r>
      <w:r w:rsidR="0085103C">
        <w:rPr>
          <w:szCs w:val="23"/>
        </w:rPr>
        <w:t>i</w:t>
      </w:r>
      <w:r w:rsidR="00FD049B">
        <w:rPr>
          <w:szCs w:val="23"/>
        </w:rPr>
        <w:t>nterview</w:t>
      </w:r>
      <w:r w:rsidR="005A2910">
        <w:rPr>
          <w:szCs w:val="23"/>
        </w:rPr>
        <w:t>s</w:t>
      </w:r>
      <w:r w:rsidR="0085103C">
        <w:rPr>
          <w:szCs w:val="23"/>
        </w:rPr>
        <w:t>,</w:t>
      </w:r>
      <w:r w:rsidR="00125857">
        <w:rPr>
          <w:szCs w:val="23"/>
        </w:rPr>
        <w:t xml:space="preserve"> DFAT staff). </w:t>
      </w:r>
      <w:r w:rsidR="003261C9">
        <w:rPr>
          <w:szCs w:val="23"/>
        </w:rPr>
        <w:t xml:space="preserve">While DFAT has engaged with the </w:t>
      </w:r>
      <w:r w:rsidR="003261C9" w:rsidRPr="003261C9">
        <w:rPr>
          <w:szCs w:val="23"/>
        </w:rPr>
        <w:t>UNFPA to ensure that all policy development and programing is disability inclusive</w:t>
      </w:r>
      <w:r w:rsidR="0085103C">
        <w:rPr>
          <w:szCs w:val="23"/>
        </w:rPr>
        <w:t>,</w:t>
      </w:r>
      <w:r w:rsidR="003261C9" w:rsidRPr="003261C9">
        <w:rPr>
          <w:szCs w:val="23"/>
        </w:rPr>
        <w:t xml:space="preserve"> </w:t>
      </w:r>
      <w:r w:rsidR="003261C9">
        <w:rPr>
          <w:szCs w:val="23"/>
        </w:rPr>
        <w:t xml:space="preserve">it appears </w:t>
      </w:r>
      <w:r w:rsidR="003261C9" w:rsidRPr="003261C9">
        <w:rPr>
          <w:szCs w:val="23"/>
        </w:rPr>
        <w:t xml:space="preserve">the priority placed on disability inclusion </w:t>
      </w:r>
      <w:r w:rsidR="003261C9">
        <w:rPr>
          <w:szCs w:val="23"/>
        </w:rPr>
        <w:t>h</w:t>
      </w:r>
      <w:r w:rsidR="003261C9" w:rsidRPr="003261C9">
        <w:rPr>
          <w:szCs w:val="23"/>
        </w:rPr>
        <w:t xml:space="preserve">as not </w:t>
      </w:r>
      <w:r w:rsidR="003261C9">
        <w:rPr>
          <w:szCs w:val="23"/>
        </w:rPr>
        <w:t xml:space="preserve">been </w:t>
      </w:r>
      <w:r w:rsidR="003261C9" w:rsidRPr="003261C9">
        <w:rPr>
          <w:szCs w:val="23"/>
        </w:rPr>
        <w:t>sufficiently communicated or understood</w:t>
      </w:r>
      <w:r w:rsidR="0085103C">
        <w:rPr>
          <w:szCs w:val="23"/>
        </w:rPr>
        <w:t>,</w:t>
      </w:r>
      <w:r w:rsidR="003261C9" w:rsidRPr="003261C9">
        <w:rPr>
          <w:szCs w:val="23"/>
        </w:rPr>
        <w:t xml:space="preserve"> such that the evaluation found there to be a risk of missed opportunity. </w:t>
      </w:r>
      <w:r w:rsidR="00125857">
        <w:rPr>
          <w:szCs w:val="23"/>
        </w:rPr>
        <w:t xml:space="preserve">Staff </w:t>
      </w:r>
      <w:r w:rsidR="003261C9">
        <w:rPr>
          <w:szCs w:val="23"/>
        </w:rPr>
        <w:t xml:space="preserve">at post </w:t>
      </w:r>
      <w:r w:rsidR="00125857">
        <w:rPr>
          <w:szCs w:val="23"/>
        </w:rPr>
        <w:t xml:space="preserve">suggested that this reflected the fact </w:t>
      </w:r>
      <w:r w:rsidR="00FD049B">
        <w:rPr>
          <w:szCs w:val="23"/>
        </w:rPr>
        <w:t>th</w:t>
      </w:r>
      <w:r w:rsidR="00054E62">
        <w:rPr>
          <w:szCs w:val="23"/>
        </w:rPr>
        <w:t xml:space="preserve">at </w:t>
      </w:r>
      <w:r w:rsidR="00387226">
        <w:rPr>
          <w:szCs w:val="23"/>
        </w:rPr>
        <w:t>disability inclusion</w:t>
      </w:r>
      <w:r w:rsidR="00054E62">
        <w:rPr>
          <w:szCs w:val="23"/>
        </w:rPr>
        <w:t xml:space="preserve"> was not </w:t>
      </w:r>
      <w:r w:rsidR="003261C9">
        <w:rPr>
          <w:szCs w:val="23"/>
        </w:rPr>
        <w:t xml:space="preserve">sufficiently </w:t>
      </w:r>
      <w:r w:rsidR="00054E62">
        <w:rPr>
          <w:szCs w:val="23"/>
        </w:rPr>
        <w:t>specified in DFAT’s</w:t>
      </w:r>
      <w:r w:rsidR="002F06DF">
        <w:rPr>
          <w:szCs w:val="23"/>
        </w:rPr>
        <w:t xml:space="preserve"> </w:t>
      </w:r>
      <w:r w:rsidR="00054E62">
        <w:rPr>
          <w:szCs w:val="23"/>
        </w:rPr>
        <w:t xml:space="preserve">previous or current </w:t>
      </w:r>
      <w:r w:rsidR="002F06DF" w:rsidRPr="00541D03">
        <w:rPr>
          <w:i/>
          <w:szCs w:val="23"/>
        </w:rPr>
        <w:t>Healt</w:t>
      </w:r>
      <w:r w:rsidR="00054E62">
        <w:rPr>
          <w:i/>
          <w:szCs w:val="23"/>
        </w:rPr>
        <w:t>h for Development Strategy 2015</w:t>
      </w:r>
      <w:r w:rsidR="002F06DF">
        <w:rPr>
          <w:szCs w:val="23"/>
        </w:rPr>
        <w:t>.</w:t>
      </w:r>
    </w:p>
    <w:p w14:paraId="5F5553E1" w14:textId="77777777" w:rsidR="00711CAB" w:rsidRDefault="00185082" w:rsidP="00CC5FA2">
      <w:pPr>
        <w:rPr>
          <w:szCs w:val="23"/>
        </w:rPr>
      </w:pPr>
      <w:r w:rsidRPr="00185082">
        <w:rPr>
          <w:szCs w:val="23"/>
        </w:rPr>
        <w:t xml:space="preserve">DFAT has had a longer engagement with WHO around disability </w:t>
      </w:r>
      <w:r w:rsidR="00DA4DFC">
        <w:rPr>
          <w:szCs w:val="23"/>
        </w:rPr>
        <w:t>but the results of</w:t>
      </w:r>
      <w:r w:rsidR="00E44ADA">
        <w:rPr>
          <w:szCs w:val="23"/>
        </w:rPr>
        <w:t xml:space="preserve"> this have</w:t>
      </w:r>
      <w:r w:rsidRPr="00185082">
        <w:rPr>
          <w:szCs w:val="23"/>
        </w:rPr>
        <w:t xml:space="preserve"> been variable. A</w:t>
      </w:r>
      <w:r>
        <w:rPr>
          <w:szCs w:val="23"/>
        </w:rPr>
        <w:t xml:space="preserve">n </w:t>
      </w:r>
      <w:r w:rsidR="00CC5FA2">
        <w:rPr>
          <w:szCs w:val="23"/>
        </w:rPr>
        <w:t xml:space="preserve">initial </w:t>
      </w:r>
      <w:r w:rsidR="00CC5FA2" w:rsidRPr="00185082">
        <w:rPr>
          <w:szCs w:val="23"/>
        </w:rPr>
        <w:t>funding</w:t>
      </w:r>
      <w:r w:rsidRPr="00185082">
        <w:rPr>
          <w:szCs w:val="23"/>
        </w:rPr>
        <w:t xml:space="preserve"> agreement </w:t>
      </w:r>
      <w:r w:rsidR="00A52462">
        <w:rPr>
          <w:szCs w:val="23"/>
        </w:rPr>
        <w:t xml:space="preserve">valued at $3.9 million </w:t>
      </w:r>
      <w:r w:rsidRPr="00185082">
        <w:rPr>
          <w:szCs w:val="23"/>
        </w:rPr>
        <w:t>was signed</w:t>
      </w:r>
      <w:r>
        <w:rPr>
          <w:szCs w:val="23"/>
        </w:rPr>
        <w:t xml:space="preserve"> with W</w:t>
      </w:r>
      <w:r w:rsidRPr="00185082">
        <w:rPr>
          <w:szCs w:val="23"/>
        </w:rPr>
        <w:t xml:space="preserve">HO </w:t>
      </w:r>
      <w:r w:rsidR="00A52462">
        <w:rPr>
          <w:szCs w:val="23"/>
        </w:rPr>
        <w:t>h</w:t>
      </w:r>
      <w:r w:rsidR="00CC5FA2">
        <w:rPr>
          <w:szCs w:val="23"/>
        </w:rPr>
        <w:t xml:space="preserve">eadquarters for the </w:t>
      </w:r>
      <w:r w:rsidRPr="00185082">
        <w:rPr>
          <w:szCs w:val="23"/>
        </w:rPr>
        <w:t>2011</w:t>
      </w:r>
      <w:r w:rsidR="00A52462">
        <w:rPr>
          <w:szCs w:val="23"/>
        </w:rPr>
        <w:t>-</w:t>
      </w:r>
      <w:r w:rsidRPr="00185082">
        <w:rPr>
          <w:szCs w:val="23"/>
        </w:rPr>
        <w:t xml:space="preserve">2014 </w:t>
      </w:r>
      <w:r w:rsidR="00A52462">
        <w:rPr>
          <w:szCs w:val="23"/>
        </w:rPr>
        <w:t xml:space="preserve">period, </w:t>
      </w:r>
      <w:r w:rsidRPr="00185082">
        <w:rPr>
          <w:szCs w:val="23"/>
        </w:rPr>
        <w:t xml:space="preserve">called </w:t>
      </w:r>
      <w:r w:rsidR="00A52462" w:rsidRPr="00776A97">
        <w:rPr>
          <w:i/>
          <w:szCs w:val="23"/>
        </w:rPr>
        <w:t>‘</w:t>
      </w:r>
      <w:r w:rsidRPr="00776A97">
        <w:rPr>
          <w:i/>
          <w:szCs w:val="23"/>
        </w:rPr>
        <w:t>Enhancing the quality of life for persons with disabilities</w:t>
      </w:r>
      <w:r w:rsidR="00A52462" w:rsidRPr="00776A97">
        <w:rPr>
          <w:i/>
          <w:szCs w:val="23"/>
        </w:rPr>
        <w:t>’</w:t>
      </w:r>
      <w:r w:rsidRPr="00185082">
        <w:rPr>
          <w:szCs w:val="23"/>
        </w:rPr>
        <w:t>. This was extended until 2015 with</w:t>
      </w:r>
      <w:r w:rsidR="00DA4DFC">
        <w:rPr>
          <w:szCs w:val="23"/>
        </w:rPr>
        <w:t xml:space="preserve"> a</w:t>
      </w:r>
      <w:r w:rsidRPr="00185082">
        <w:rPr>
          <w:szCs w:val="23"/>
        </w:rPr>
        <w:t xml:space="preserve"> </w:t>
      </w:r>
      <w:r w:rsidR="00CC5FA2">
        <w:rPr>
          <w:szCs w:val="23"/>
        </w:rPr>
        <w:t xml:space="preserve">further </w:t>
      </w:r>
      <w:r w:rsidRPr="00185082">
        <w:rPr>
          <w:szCs w:val="23"/>
        </w:rPr>
        <w:t>$500,000.</w:t>
      </w:r>
      <w:r>
        <w:rPr>
          <w:szCs w:val="23"/>
        </w:rPr>
        <w:t xml:space="preserve"> </w:t>
      </w:r>
      <w:r w:rsidR="00AF4A92">
        <w:rPr>
          <w:szCs w:val="23"/>
        </w:rPr>
        <w:t xml:space="preserve">Funding was discontinued after 2015 because of </w:t>
      </w:r>
      <w:r w:rsidR="00A97706">
        <w:rPr>
          <w:szCs w:val="23"/>
        </w:rPr>
        <w:t>s</w:t>
      </w:r>
      <w:r w:rsidR="00AF4A92">
        <w:rPr>
          <w:szCs w:val="23"/>
        </w:rPr>
        <w:t>low progress in implementation</w:t>
      </w:r>
      <w:r w:rsidR="00A97706">
        <w:rPr>
          <w:szCs w:val="23"/>
        </w:rPr>
        <w:t>. F</w:t>
      </w:r>
      <w:r w:rsidR="00CC5FA2">
        <w:rPr>
          <w:szCs w:val="23"/>
        </w:rPr>
        <w:t>ollowing protracted discussions with W</w:t>
      </w:r>
      <w:r w:rsidR="00711CAB" w:rsidRPr="00185082">
        <w:rPr>
          <w:szCs w:val="23"/>
        </w:rPr>
        <w:t>HO staff</w:t>
      </w:r>
      <w:r w:rsidR="00CC5FA2">
        <w:rPr>
          <w:szCs w:val="23"/>
        </w:rPr>
        <w:t xml:space="preserve">, DFAT </w:t>
      </w:r>
      <w:r w:rsidR="00A97706">
        <w:rPr>
          <w:szCs w:val="23"/>
        </w:rPr>
        <w:t>resumed funding WHO</w:t>
      </w:r>
      <w:r w:rsidR="00CC5FA2">
        <w:rPr>
          <w:szCs w:val="23"/>
        </w:rPr>
        <w:t xml:space="preserve"> </w:t>
      </w:r>
      <w:r w:rsidR="00A97706">
        <w:rPr>
          <w:szCs w:val="23"/>
        </w:rPr>
        <w:t xml:space="preserve">for a defined </w:t>
      </w:r>
      <w:r w:rsidR="00A97706" w:rsidRPr="00185082">
        <w:rPr>
          <w:szCs w:val="23"/>
        </w:rPr>
        <w:t>set of activities</w:t>
      </w:r>
      <w:r w:rsidR="00A97706">
        <w:rPr>
          <w:szCs w:val="23"/>
        </w:rPr>
        <w:t xml:space="preserve"> in </w:t>
      </w:r>
      <w:r w:rsidR="00CC5FA2">
        <w:rPr>
          <w:szCs w:val="23"/>
        </w:rPr>
        <w:t>the Pacific.</w:t>
      </w:r>
      <w:r w:rsidR="00711CAB" w:rsidRPr="00185082">
        <w:rPr>
          <w:szCs w:val="23"/>
        </w:rPr>
        <w:t xml:space="preserve"> </w:t>
      </w:r>
    </w:p>
    <w:p w14:paraId="677FD9B2" w14:textId="77777777" w:rsidR="00CC5FA2" w:rsidRDefault="00CC5FA2" w:rsidP="00CC5FA2">
      <w:pPr>
        <w:rPr>
          <w:szCs w:val="23"/>
        </w:rPr>
      </w:pPr>
    </w:p>
    <w:p w14:paraId="2ECF5E47" w14:textId="77777777" w:rsidR="005C55F9" w:rsidRDefault="00387226" w:rsidP="002F06DF">
      <w:pPr>
        <w:rPr>
          <w:szCs w:val="23"/>
        </w:rPr>
      </w:pPr>
      <w:r>
        <w:rPr>
          <w:szCs w:val="23"/>
        </w:rPr>
        <w:t xml:space="preserve">DFAT </w:t>
      </w:r>
      <w:r w:rsidR="00CC5FA2">
        <w:rPr>
          <w:szCs w:val="23"/>
        </w:rPr>
        <w:t xml:space="preserve">also </w:t>
      </w:r>
      <w:r>
        <w:rPr>
          <w:szCs w:val="23"/>
        </w:rPr>
        <w:t>provides</w:t>
      </w:r>
      <w:r w:rsidR="00054E62">
        <w:rPr>
          <w:szCs w:val="23"/>
        </w:rPr>
        <w:t xml:space="preserve"> small scale support </w:t>
      </w:r>
      <w:r>
        <w:rPr>
          <w:szCs w:val="23"/>
        </w:rPr>
        <w:t xml:space="preserve">to WHO </w:t>
      </w:r>
      <w:r w:rsidR="00054E62">
        <w:rPr>
          <w:szCs w:val="23"/>
        </w:rPr>
        <w:t xml:space="preserve">for </w:t>
      </w:r>
      <w:r>
        <w:rPr>
          <w:szCs w:val="23"/>
        </w:rPr>
        <w:t xml:space="preserve">work on </w:t>
      </w:r>
      <w:r w:rsidR="00663F88">
        <w:rPr>
          <w:szCs w:val="23"/>
        </w:rPr>
        <w:t>psychosocial disability</w:t>
      </w:r>
      <w:r w:rsidR="00CC5FA2">
        <w:rPr>
          <w:szCs w:val="23"/>
        </w:rPr>
        <w:t xml:space="preserve"> in the Pacific</w:t>
      </w:r>
      <w:r w:rsidR="00663F88">
        <w:rPr>
          <w:szCs w:val="23"/>
        </w:rPr>
        <w:t xml:space="preserve">. Psychosocial disability </w:t>
      </w:r>
      <w:r w:rsidR="007E4836">
        <w:rPr>
          <w:szCs w:val="23"/>
        </w:rPr>
        <w:t>is an ar</w:t>
      </w:r>
      <w:r w:rsidR="00BA210A">
        <w:rPr>
          <w:szCs w:val="23"/>
        </w:rPr>
        <w:t xml:space="preserve">ea that often goes unfunded </w:t>
      </w:r>
      <w:r w:rsidR="00663F88">
        <w:rPr>
          <w:szCs w:val="23"/>
        </w:rPr>
        <w:t>and Australia’s willingness to support this work is innovative</w:t>
      </w:r>
      <w:r w:rsidR="00BB5909">
        <w:rPr>
          <w:szCs w:val="23"/>
        </w:rPr>
        <w:t xml:space="preserve"> and was commended by many stakeholders (</w:t>
      </w:r>
      <w:r w:rsidR="00A52462">
        <w:rPr>
          <w:szCs w:val="23"/>
        </w:rPr>
        <w:t xml:space="preserve">interviews, </w:t>
      </w:r>
      <w:r w:rsidR="00BB5909">
        <w:rPr>
          <w:szCs w:val="23"/>
        </w:rPr>
        <w:t>UN agency, other organisations and DPOs)</w:t>
      </w:r>
      <w:r w:rsidR="00663F88">
        <w:rPr>
          <w:szCs w:val="23"/>
        </w:rPr>
        <w:t>.</w:t>
      </w:r>
      <w:r w:rsidR="002F06DF">
        <w:rPr>
          <w:szCs w:val="23"/>
        </w:rPr>
        <w:t xml:space="preserve"> </w:t>
      </w:r>
      <w:r w:rsidR="00663F88">
        <w:rPr>
          <w:szCs w:val="23"/>
        </w:rPr>
        <w:t>Th</w:t>
      </w:r>
      <w:r w:rsidR="00A52462">
        <w:rPr>
          <w:szCs w:val="23"/>
        </w:rPr>
        <w:t xml:space="preserve">is support </w:t>
      </w:r>
      <w:r w:rsidR="00663F88">
        <w:rPr>
          <w:szCs w:val="23"/>
        </w:rPr>
        <w:t xml:space="preserve">aims to </w:t>
      </w:r>
      <w:r w:rsidR="00776A97">
        <w:rPr>
          <w:szCs w:val="23"/>
        </w:rPr>
        <w:t xml:space="preserve">increase </w:t>
      </w:r>
      <w:r w:rsidR="002F06DF">
        <w:rPr>
          <w:szCs w:val="23"/>
        </w:rPr>
        <w:t xml:space="preserve">psychosocial disability </w:t>
      </w:r>
      <w:r w:rsidR="00A52462">
        <w:rPr>
          <w:szCs w:val="23"/>
        </w:rPr>
        <w:t xml:space="preserve">services </w:t>
      </w:r>
      <w:r w:rsidR="002F06DF">
        <w:rPr>
          <w:szCs w:val="23"/>
        </w:rPr>
        <w:t>in the Pacific through training provided in conjunction with PDF and CBM (interview</w:t>
      </w:r>
      <w:r w:rsidR="00A52462">
        <w:rPr>
          <w:szCs w:val="23"/>
        </w:rPr>
        <w:t>,</w:t>
      </w:r>
      <w:r w:rsidR="002F06DF">
        <w:rPr>
          <w:szCs w:val="23"/>
        </w:rPr>
        <w:t xml:space="preserve"> </w:t>
      </w:r>
      <w:r w:rsidR="00054E62">
        <w:rPr>
          <w:szCs w:val="23"/>
        </w:rPr>
        <w:t>UN agency and DFAT staff</w:t>
      </w:r>
      <w:r w:rsidR="002F06DF">
        <w:rPr>
          <w:szCs w:val="23"/>
        </w:rPr>
        <w:t>).</w:t>
      </w:r>
      <w:r w:rsidR="00BB4C88">
        <w:rPr>
          <w:szCs w:val="23"/>
        </w:rPr>
        <w:t xml:space="preserve"> </w:t>
      </w:r>
    </w:p>
    <w:p w14:paraId="646090C0" w14:textId="77777777" w:rsidR="005C55F9" w:rsidRDefault="005C55F9">
      <w:pPr>
        <w:rPr>
          <w:szCs w:val="23"/>
        </w:rPr>
        <w:sectPr w:rsidR="005C55F9" w:rsidSect="00F21EFA">
          <w:pgSz w:w="12240" w:h="15840"/>
          <w:pgMar w:top="851" w:right="851" w:bottom="1418" w:left="851" w:header="720" w:footer="505" w:gutter="0"/>
          <w:cols w:space="720"/>
          <w:titlePg/>
          <w:docGrid w:linePitch="360"/>
        </w:sectPr>
      </w:pPr>
      <w:r>
        <w:rPr>
          <w:szCs w:val="23"/>
        </w:rPr>
        <w:br w:type="page"/>
      </w:r>
    </w:p>
    <w:p w14:paraId="679DF01D" w14:textId="77777777" w:rsidR="00EB5D38" w:rsidRDefault="00A628B5" w:rsidP="005C55F9">
      <w:pPr>
        <w:pStyle w:val="ChapterHead"/>
        <w:framePr w:wrap="around" w:hAnchor="page" w:x="897" w:y="1445"/>
      </w:pPr>
      <w:bookmarkStart w:id="70" w:name="_Toc514934048"/>
      <w:bookmarkStart w:id="71" w:name="_Toc497738345"/>
      <w:r>
        <w:t xml:space="preserve">7. </w:t>
      </w:r>
      <w:r w:rsidR="00EB5D38">
        <w:t xml:space="preserve">Overall </w:t>
      </w:r>
      <w:r w:rsidR="00A52462">
        <w:t>a</w:t>
      </w:r>
      <w:r w:rsidR="00EB5D38">
        <w:t xml:space="preserve">ssessment of DFAT’s </w:t>
      </w:r>
      <w:r w:rsidR="00A52462">
        <w:t>i</w:t>
      </w:r>
      <w:r w:rsidR="00EB5D38">
        <w:t xml:space="preserve">nternational </w:t>
      </w:r>
      <w:r w:rsidR="00A52462">
        <w:t>a</w:t>
      </w:r>
      <w:r w:rsidR="00EB5D38">
        <w:t>dvocacy</w:t>
      </w:r>
      <w:bookmarkEnd w:id="70"/>
    </w:p>
    <w:p w14:paraId="311164A0" w14:textId="77777777" w:rsidR="002F06DF" w:rsidRPr="00EB5D38" w:rsidRDefault="00FC5F88" w:rsidP="004D77BE">
      <w:pPr>
        <w:pStyle w:val="Heading3"/>
      </w:pPr>
      <w:bookmarkStart w:id="72" w:name="_Toc514934049"/>
      <w:bookmarkStart w:id="73" w:name="_Toc497738346"/>
      <w:bookmarkEnd w:id="71"/>
      <w:r>
        <w:t>7</w:t>
      </w:r>
      <w:r w:rsidR="002C2B72">
        <w:t>.1</w:t>
      </w:r>
      <w:r w:rsidR="00EB5D38">
        <w:t xml:space="preserve"> </w:t>
      </w:r>
      <w:r w:rsidR="00A628B5" w:rsidRPr="00EB5D38">
        <w:t>E</w:t>
      </w:r>
      <w:r w:rsidR="002F06DF" w:rsidRPr="00EB5D38">
        <w:t>ffectiveness</w:t>
      </w:r>
      <w:bookmarkEnd w:id="72"/>
      <w:r w:rsidR="002F06DF" w:rsidRPr="00EB5D38">
        <w:t xml:space="preserve"> </w:t>
      </w:r>
      <w:bookmarkEnd w:id="73"/>
    </w:p>
    <w:p w14:paraId="034E0AAC" w14:textId="77777777" w:rsidR="008E558D" w:rsidRPr="00B60F1A" w:rsidRDefault="008E558D" w:rsidP="008E558D">
      <w:pPr>
        <w:rPr>
          <w:szCs w:val="23"/>
        </w:rPr>
      </w:pPr>
      <w:r w:rsidRPr="008E558D">
        <w:rPr>
          <w:rFonts w:ascii="Calibri" w:eastAsia="Calibri" w:hAnsi="Calibri"/>
          <w:szCs w:val="23"/>
        </w:rPr>
        <w:t xml:space="preserve">Advocacy is often more effective when it is multifaceted and when there are multiple advocates, so it can be difficult to attribute outcomes to specific actions of a particular advocate. </w:t>
      </w:r>
      <w:r w:rsidRPr="008E558D">
        <w:rPr>
          <w:szCs w:val="23"/>
        </w:rPr>
        <w:t>Although DFAT has been one among many advocates for disability inclusion, the evaluation found that DFAT has often been the first, only or largest funder for key initiatives. In many instances</w:t>
      </w:r>
      <w:r w:rsidR="00A52462">
        <w:rPr>
          <w:szCs w:val="23"/>
        </w:rPr>
        <w:t>,</w:t>
      </w:r>
      <w:r w:rsidRPr="008E558D">
        <w:rPr>
          <w:szCs w:val="23"/>
        </w:rPr>
        <w:t xml:space="preserve"> Australia has been the only or strongest advocate. The</w:t>
      </w:r>
      <w:r w:rsidR="00717490">
        <w:rPr>
          <w:szCs w:val="23"/>
        </w:rPr>
        <w:t>refore, the</w:t>
      </w:r>
      <w:r w:rsidRPr="008E558D">
        <w:rPr>
          <w:szCs w:val="23"/>
        </w:rPr>
        <w:t xml:space="preserve"> evaluation was able to assess the contribution made by DFAT’s advocacy. DFAT has employed a range of advocacy measures </w:t>
      </w:r>
      <w:r w:rsidR="00A52462">
        <w:rPr>
          <w:szCs w:val="23"/>
        </w:rPr>
        <w:t>that</w:t>
      </w:r>
      <w:r w:rsidRPr="008E558D">
        <w:rPr>
          <w:szCs w:val="23"/>
        </w:rPr>
        <w:t xml:space="preserve">, while individually effective and influential in their own right, </w:t>
      </w:r>
      <w:r w:rsidR="002857BD">
        <w:rPr>
          <w:szCs w:val="23"/>
        </w:rPr>
        <w:t>we</w:t>
      </w:r>
      <w:r w:rsidRPr="008E558D">
        <w:rPr>
          <w:szCs w:val="23"/>
        </w:rPr>
        <w:t xml:space="preserve">re also interdependent and mutually </w:t>
      </w:r>
      <w:r w:rsidR="002857BD">
        <w:rPr>
          <w:szCs w:val="23"/>
        </w:rPr>
        <w:t>supportive</w:t>
      </w:r>
      <w:r w:rsidRPr="008E558D">
        <w:rPr>
          <w:szCs w:val="23"/>
        </w:rPr>
        <w:t xml:space="preserve">. Consequently, it is difficult to assess which of DFAT’s advocacy measures </w:t>
      </w:r>
      <w:r w:rsidR="00717490">
        <w:rPr>
          <w:szCs w:val="23"/>
        </w:rPr>
        <w:t>have been</w:t>
      </w:r>
      <w:r w:rsidRPr="008E558D">
        <w:rPr>
          <w:szCs w:val="23"/>
        </w:rPr>
        <w:t xml:space="preserve"> the most effective.</w:t>
      </w:r>
    </w:p>
    <w:p w14:paraId="63FC12F8" w14:textId="77777777" w:rsidR="002F06DF" w:rsidRDefault="00995FCC" w:rsidP="002F06DF">
      <w:pPr>
        <w:rPr>
          <w:szCs w:val="23"/>
        </w:rPr>
      </w:pPr>
      <w:r>
        <w:rPr>
          <w:szCs w:val="23"/>
        </w:rPr>
        <w:t>DFAT</w:t>
      </w:r>
      <w:r w:rsidR="002300C7">
        <w:rPr>
          <w:szCs w:val="23"/>
        </w:rPr>
        <w:t xml:space="preserve"> has not been universally effective </w:t>
      </w:r>
      <w:r>
        <w:rPr>
          <w:szCs w:val="23"/>
        </w:rPr>
        <w:t xml:space="preserve">across its advocacy activities but, on balance, this evaluation has identified strong evidence that </w:t>
      </w:r>
      <w:r w:rsidR="008E558D">
        <w:rPr>
          <w:szCs w:val="23"/>
        </w:rPr>
        <w:t>overall</w:t>
      </w:r>
      <w:r w:rsidR="002857BD">
        <w:rPr>
          <w:szCs w:val="23"/>
        </w:rPr>
        <w:t>,</w:t>
      </w:r>
      <w:r w:rsidR="008E558D">
        <w:rPr>
          <w:szCs w:val="23"/>
        </w:rPr>
        <w:t xml:space="preserve"> </w:t>
      </w:r>
      <w:r>
        <w:rPr>
          <w:szCs w:val="23"/>
        </w:rPr>
        <w:t>DFAT</w:t>
      </w:r>
      <w:r w:rsidR="00DA4DFC">
        <w:rPr>
          <w:szCs w:val="23"/>
        </w:rPr>
        <w:t>’</w:t>
      </w:r>
      <w:r>
        <w:rPr>
          <w:szCs w:val="23"/>
        </w:rPr>
        <w:t xml:space="preserve">s advocacy </w:t>
      </w:r>
      <w:r w:rsidR="008E558D">
        <w:rPr>
          <w:szCs w:val="23"/>
        </w:rPr>
        <w:t>has been</w:t>
      </w:r>
      <w:r w:rsidR="002300C7">
        <w:rPr>
          <w:szCs w:val="23"/>
        </w:rPr>
        <w:t xml:space="preserve"> </w:t>
      </w:r>
      <w:r>
        <w:rPr>
          <w:szCs w:val="23"/>
        </w:rPr>
        <w:t>effective</w:t>
      </w:r>
      <w:r w:rsidR="008E558D">
        <w:rPr>
          <w:szCs w:val="23"/>
        </w:rPr>
        <w:t>.</w:t>
      </w:r>
      <w:r w:rsidR="002300C7">
        <w:rPr>
          <w:szCs w:val="23"/>
        </w:rPr>
        <w:t xml:space="preserve"> This </w:t>
      </w:r>
      <w:r w:rsidR="002F06DF">
        <w:rPr>
          <w:szCs w:val="23"/>
        </w:rPr>
        <w:t xml:space="preserve">is a view </w:t>
      </w:r>
      <w:r w:rsidR="002300C7">
        <w:rPr>
          <w:szCs w:val="23"/>
        </w:rPr>
        <w:t xml:space="preserve">supported </w:t>
      </w:r>
      <w:r w:rsidR="002F06DF">
        <w:rPr>
          <w:szCs w:val="23"/>
        </w:rPr>
        <w:t xml:space="preserve">by many stakeholders, with </w:t>
      </w:r>
      <w:r w:rsidR="00621417">
        <w:rPr>
          <w:szCs w:val="23"/>
        </w:rPr>
        <w:t xml:space="preserve">about </w:t>
      </w:r>
      <w:r w:rsidR="002F06DF">
        <w:rPr>
          <w:szCs w:val="23"/>
        </w:rPr>
        <w:t>85</w:t>
      </w:r>
      <w:r w:rsidR="00B71F81">
        <w:rPr>
          <w:szCs w:val="23"/>
        </w:rPr>
        <w:t xml:space="preserve"> per cent</w:t>
      </w:r>
      <w:r w:rsidR="002F06DF">
        <w:rPr>
          <w:szCs w:val="23"/>
        </w:rPr>
        <w:t xml:space="preserve"> </w:t>
      </w:r>
      <w:r w:rsidR="002F06DF" w:rsidRPr="00F30688">
        <w:rPr>
          <w:szCs w:val="23"/>
        </w:rPr>
        <w:t>of</w:t>
      </w:r>
      <w:r w:rsidR="002F06DF">
        <w:rPr>
          <w:szCs w:val="23"/>
        </w:rPr>
        <w:t xml:space="preserve"> </w:t>
      </w:r>
      <w:r w:rsidR="00D06E61">
        <w:rPr>
          <w:szCs w:val="23"/>
        </w:rPr>
        <w:t xml:space="preserve">28 survey </w:t>
      </w:r>
      <w:r w:rsidR="002F06DF">
        <w:rPr>
          <w:szCs w:val="23"/>
        </w:rPr>
        <w:t>respondents who provided ratings con</w:t>
      </w:r>
      <w:r w:rsidR="00621417">
        <w:rPr>
          <w:szCs w:val="23"/>
        </w:rPr>
        <w:t>sidering that overall</w:t>
      </w:r>
      <w:r w:rsidR="00B71F81">
        <w:rPr>
          <w:szCs w:val="23"/>
        </w:rPr>
        <w:t>,</w:t>
      </w:r>
      <w:r w:rsidR="00621417">
        <w:rPr>
          <w:szCs w:val="23"/>
        </w:rPr>
        <w:t xml:space="preserve"> Australia’s </w:t>
      </w:r>
      <w:r w:rsidR="002F06DF">
        <w:rPr>
          <w:szCs w:val="23"/>
        </w:rPr>
        <w:t xml:space="preserve">advocacy </w:t>
      </w:r>
      <w:r w:rsidR="00B71F81">
        <w:rPr>
          <w:szCs w:val="23"/>
        </w:rPr>
        <w:t>was</w:t>
      </w:r>
      <w:r w:rsidR="002F06DF">
        <w:rPr>
          <w:szCs w:val="23"/>
        </w:rPr>
        <w:t xml:space="preserve"> effective or highly effective (Figure </w:t>
      </w:r>
      <w:r w:rsidR="002E5D8E">
        <w:rPr>
          <w:szCs w:val="23"/>
        </w:rPr>
        <w:t>17</w:t>
      </w:r>
      <w:r w:rsidR="00621417">
        <w:rPr>
          <w:szCs w:val="23"/>
        </w:rPr>
        <w:t>)</w:t>
      </w:r>
      <w:r w:rsidR="008C1470">
        <w:rPr>
          <w:szCs w:val="23"/>
        </w:rPr>
        <w:t>.</w:t>
      </w:r>
    </w:p>
    <w:p w14:paraId="58708D8F" w14:textId="77777777" w:rsidR="002F06DF" w:rsidRDefault="005C4B96" w:rsidP="002F06DF">
      <w:pPr>
        <w:rPr>
          <w:szCs w:val="23"/>
        </w:rPr>
      </w:pPr>
      <w:r>
        <w:rPr>
          <w:noProof/>
          <w:szCs w:val="23"/>
          <w:lang w:eastAsia="en-AU"/>
        </w:rPr>
        <mc:AlternateContent>
          <mc:Choice Requires="wps">
            <w:drawing>
              <wp:anchor distT="0" distB="0" distL="114300" distR="114300" simplePos="0" relativeHeight="251831296" behindDoc="0" locked="0" layoutInCell="1" allowOverlap="1" wp14:anchorId="124C2887" wp14:editId="0EBB8BE0">
                <wp:simplePos x="0" y="0"/>
                <wp:positionH relativeFrom="margin">
                  <wp:posOffset>101600</wp:posOffset>
                </wp:positionH>
                <wp:positionV relativeFrom="paragraph">
                  <wp:posOffset>59055</wp:posOffset>
                </wp:positionV>
                <wp:extent cx="3362325" cy="4095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362325" cy="409575"/>
                        </a:xfrm>
                        <a:prstGeom prst="rect">
                          <a:avLst/>
                        </a:prstGeom>
                        <a:solidFill>
                          <a:schemeClr val="lt1"/>
                        </a:solidFill>
                        <a:ln w="6350">
                          <a:noFill/>
                        </a:ln>
                      </wps:spPr>
                      <wps:txbx>
                        <w:txbxContent>
                          <w:p w14:paraId="2A14E7E6" w14:textId="77777777" w:rsidR="00746A29" w:rsidRPr="005C4B96" w:rsidRDefault="00746A29" w:rsidP="002F06DF">
                            <w:pPr>
                              <w:rPr>
                                <w:rFonts w:ascii="Calibri" w:eastAsia="Times New Roman" w:hAnsi="Calibri" w:cs="Calibri"/>
                                <w:b/>
                                <w:bCs/>
                                <w:sz w:val="20"/>
                                <w:szCs w:val="20"/>
                                <w:lang w:eastAsia="en-AU"/>
                              </w:rPr>
                            </w:pPr>
                            <w:r w:rsidRPr="005C4B96">
                              <w:rPr>
                                <w:rFonts w:ascii="Calibri" w:eastAsia="Times New Roman" w:hAnsi="Calibri" w:cs="Calibri"/>
                                <w:b/>
                                <w:bCs/>
                                <w:sz w:val="20"/>
                                <w:szCs w:val="20"/>
                                <w:lang w:eastAsia="en-AU"/>
                              </w:rPr>
                              <w:t xml:space="preserve">Figure 17: Overall effectiveness of Australian advocacy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C2887" id="Text Box 45" o:spid="_x0000_s1036" type="#_x0000_t202" style="position:absolute;margin-left:8pt;margin-top:4.65pt;width:264.75pt;height:32.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" fillcolor="white [3201]" stroked="f" strokeweight=".5pt">
                <v:textbox>
                  <w:txbxContent>
                    <w:p w14:paraId="2A14E7E6" w14:textId="77777777" w:rsidR="00746A29" w:rsidRPr="005C4B96" w:rsidRDefault="00746A29" w:rsidP="002F06DF">
                      <w:pPr>
                        <w:rPr>
                          <w:rFonts w:ascii="Calibri" w:eastAsia="Times New Roman" w:hAnsi="Calibri" w:cs="Calibri"/>
                          <w:b/>
                          <w:bCs/>
                          <w:sz w:val="20"/>
                          <w:szCs w:val="20"/>
                          <w:lang w:eastAsia="en-AU"/>
                        </w:rPr>
                      </w:pPr>
                      <w:r w:rsidRPr="005C4B96">
                        <w:rPr>
                          <w:rFonts w:ascii="Calibri" w:eastAsia="Times New Roman" w:hAnsi="Calibri" w:cs="Calibri"/>
                          <w:b/>
                          <w:bCs/>
                          <w:sz w:val="20"/>
                          <w:szCs w:val="20"/>
                          <w:lang w:eastAsia="en-AU"/>
                        </w:rPr>
                        <w:t xml:space="preserve">Figure 17: Overall effectiveness of Australian advocacy </w:t>
                      </w:r>
                    </w:p>
                  </w:txbxContent>
                </v:textbox>
                <w10:wrap anchorx="margin"/>
              </v:shape>
            </w:pict>
          </mc:Fallback>
        </mc:AlternateContent>
      </w:r>
    </w:p>
    <w:p w14:paraId="70F39325" w14:textId="70B1C1FA" w:rsidR="002F06DF" w:rsidRDefault="002F06DF" w:rsidP="002F06DF">
      <w:pPr>
        <w:rPr>
          <w:szCs w:val="23"/>
        </w:rPr>
      </w:pPr>
    </w:p>
    <w:p w14:paraId="4B60D75F" w14:textId="2DCD3684" w:rsidR="002F06DF" w:rsidRDefault="00181EDB" w:rsidP="002F06DF">
      <w:pPr>
        <w:rPr>
          <w:szCs w:val="23"/>
        </w:rPr>
      </w:pPr>
      <w:r>
        <w:rPr>
          <w:noProof/>
          <w:szCs w:val="23"/>
          <w:lang w:eastAsia="en-AU"/>
        </w:rPr>
        <w:drawing>
          <wp:inline distT="0" distB="0" distL="0" distR="0" wp14:anchorId="34B127D1" wp14:editId="284B32F8">
            <wp:extent cx="4437888" cy="1694688"/>
            <wp:effectExtent l="0" t="0" r="7620" b="7620"/>
            <wp:docPr id="69" name="Picture 69" descr="46% of respondents rated the overall effectiveness of Australian advocacy as highly effective and 38% effective. 15% indicated that Australian advocacy had some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ure 17.png"/>
                    <pic:cNvPicPr/>
                  </pic:nvPicPr>
                  <pic:blipFill>
                    <a:blip r:embed="rId48">
                      <a:extLst>
                        <a:ext uri="{28A0092B-C50C-407E-A947-70E740481C1C}">
                          <a14:useLocalDpi xmlns:a14="http://schemas.microsoft.com/office/drawing/2010/main" val="0"/>
                        </a:ext>
                      </a:extLst>
                    </a:blip>
                    <a:stretch>
                      <a:fillRect/>
                    </a:stretch>
                  </pic:blipFill>
                  <pic:spPr>
                    <a:xfrm>
                      <a:off x="0" y="0"/>
                      <a:ext cx="4437888" cy="1694688"/>
                    </a:xfrm>
                    <a:prstGeom prst="rect">
                      <a:avLst/>
                    </a:prstGeom>
                  </pic:spPr>
                </pic:pic>
              </a:graphicData>
            </a:graphic>
          </wp:inline>
        </w:drawing>
      </w:r>
    </w:p>
    <w:p w14:paraId="200ED50C" w14:textId="77777777" w:rsidR="00396DB0" w:rsidRPr="00C700EF" w:rsidRDefault="00396DB0" w:rsidP="00AE576F">
      <w:pPr>
        <w:pStyle w:val="Heading4"/>
      </w:pPr>
      <w:r w:rsidRPr="00C700EF">
        <w:t>Outcomes achieved</w:t>
      </w:r>
    </w:p>
    <w:p w14:paraId="740FE015" w14:textId="77777777" w:rsidR="00396DB0" w:rsidRDefault="00396DB0" w:rsidP="00396DB0">
      <w:pPr>
        <w:rPr>
          <w:szCs w:val="23"/>
        </w:rPr>
      </w:pPr>
      <w:r>
        <w:rPr>
          <w:szCs w:val="23"/>
        </w:rPr>
        <w:t xml:space="preserve">The evaluation found strong evidence that DFAT’s advocacy and targeted funding made a significant contribution to the successful achievement of </w:t>
      </w:r>
      <w:r w:rsidRPr="00932BC0">
        <w:rPr>
          <w:b/>
          <w:i/>
          <w:szCs w:val="23"/>
        </w:rPr>
        <w:t>important short-term outcomes</w:t>
      </w:r>
      <w:r>
        <w:rPr>
          <w:b/>
          <w:i/>
          <w:szCs w:val="23"/>
        </w:rPr>
        <w:t xml:space="preserve"> </w:t>
      </w:r>
      <w:r w:rsidRPr="00F00095">
        <w:rPr>
          <w:szCs w:val="23"/>
        </w:rPr>
        <w:t xml:space="preserve">(Table </w:t>
      </w:r>
      <w:r>
        <w:rPr>
          <w:szCs w:val="23"/>
        </w:rPr>
        <w:t>3</w:t>
      </w:r>
      <w:r w:rsidRPr="00BB5909">
        <w:rPr>
          <w:szCs w:val="23"/>
        </w:rPr>
        <w:t>).</w:t>
      </w:r>
      <w:r w:rsidRPr="00F00095">
        <w:rPr>
          <w:szCs w:val="23"/>
        </w:rPr>
        <w:t xml:space="preserve"> </w:t>
      </w:r>
      <w:r>
        <w:rPr>
          <w:szCs w:val="23"/>
        </w:rPr>
        <w:t xml:space="preserve">It </w:t>
      </w:r>
      <w:r w:rsidRPr="00C170D2">
        <w:rPr>
          <w:szCs w:val="23"/>
        </w:rPr>
        <w:t xml:space="preserve">helped build the </w:t>
      </w:r>
      <w:r>
        <w:rPr>
          <w:szCs w:val="23"/>
        </w:rPr>
        <w:t xml:space="preserve">capacity </w:t>
      </w:r>
      <w:r w:rsidRPr="00C170D2">
        <w:rPr>
          <w:szCs w:val="23"/>
        </w:rPr>
        <w:t xml:space="preserve">of DPOs </w:t>
      </w:r>
      <w:r>
        <w:rPr>
          <w:szCs w:val="23"/>
        </w:rPr>
        <w:t>so they were empowered to</w:t>
      </w:r>
      <w:r w:rsidRPr="00C170D2">
        <w:rPr>
          <w:szCs w:val="23"/>
        </w:rPr>
        <w:t xml:space="preserve"> </w:t>
      </w:r>
      <w:r>
        <w:rPr>
          <w:szCs w:val="23"/>
        </w:rPr>
        <w:t>advance</w:t>
      </w:r>
      <w:r w:rsidRPr="00C170D2">
        <w:rPr>
          <w:szCs w:val="23"/>
        </w:rPr>
        <w:t xml:space="preserve"> their own advocacy agendas</w:t>
      </w:r>
      <w:r>
        <w:rPr>
          <w:szCs w:val="23"/>
        </w:rPr>
        <w:t xml:space="preserve">. DFAT helped </w:t>
      </w:r>
      <w:r w:rsidRPr="00C170D2">
        <w:rPr>
          <w:szCs w:val="23"/>
        </w:rPr>
        <w:t xml:space="preserve">‘broker’ partnerships </w:t>
      </w:r>
      <w:r>
        <w:rPr>
          <w:szCs w:val="23"/>
        </w:rPr>
        <w:t xml:space="preserve">like GLAD and established coalitions </w:t>
      </w:r>
      <w:r w:rsidRPr="00C170D2">
        <w:rPr>
          <w:szCs w:val="23"/>
        </w:rPr>
        <w:t xml:space="preserve">with other </w:t>
      </w:r>
      <w:r>
        <w:rPr>
          <w:szCs w:val="23"/>
        </w:rPr>
        <w:t xml:space="preserve">bilateral players and </w:t>
      </w:r>
      <w:r w:rsidRPr="00C170D2">
        <w:rPr>
          <w:szCs w:val="23"/>
        </w:rPr>
        <w:t>d</w:t>
      </w:r>
      <w:r>
        <w:rPr>
          <w:szCs w:val="23"/>
        </w:rPr>
        <w:t>onor agencies. Consistent and strong support for improved data collection on disability, including funding to the Washington Group, has supported the development of the tools needed to provide the basis of systems to collect disability data.</w:t>
      </w:r>
    </w:p>
    <w:p w14:paraId="201484B6" w14:textId="77777777" w:rsidR="00EF59AD" w:rsidRDefault="00621417" w:rsidP="00621417">
      <w:pPr>
        <w:rPr>
          <w:szCs w:val="23"/>
        </w:rPr>
      </w:pPr>
      <w:r>
        <w:rPr>
          <w:szCs w:val="23"/>
        </w:rPr>
        <w:t xml:space="preserve">These short-term outcomes have in turn contributed to achieving </w:t>
      </w:r>
      <w:r w:rsidRPr="00932BC0">
        <w:rPr>
          <w:b/>
          <w:i/>
          <w:szCs w:val="23"/>
        </w:rPr>
        <w:t>significant intermediate outcomes</w:t>
      </w:r>
      <w:r w:rsidR="00F00095">
        <w:rPr>
          <w:b/>
          <w:i/>
          <w:szCs w:val="23"/>
        </w:rPr>
        <w:t xml:space="preserve"> </w:t>
      </w:r>
      <w:r w:rsidR="00F00095" w:rsidRPr="00F00095">
        <w:rPr>
          <w:szCs w:val="23"/>
        </w:rPr>
        <w:t xml:space="preserve">(Table </w:t>
      </w:r>
      <w:r w:rsidR="00A3633F">
        <w:rPr>
          <w:szCs w:val="23"/>
        </w:rPr>
        <w:t>3</w:t>
      </w:r>
      <w:r w:rsidR="00F00095" w:rsidRPr="00BB5909">
        <w:rPr>
          <w:szCs w:val="23"/>
        </w:rPr>
        <w:t>).</w:t>
      </w:r>
      <w:r>
        <w:rPr>
          <w:szCs w:val="23"/>
        </w:rPr>
        <w:t xml:space="preserve"> </w:t>
      </w:r>
      <w:r w:rsidR="00B01B64">
        <w:rPr>
          <w:szCs w:val="23"/>
        </w:rPr>
        <w:t>DFAT has fac</w:t>
      </w:r>
      <w:r w:rsidR="00B01B64" w:rsidRPr="00C170D2">
        <w:rPr>
          <w:szCs w:val="23"/>
        </w:rPr>
        <w:t>ilitated DPO engageme</w:t>
      </w:r>
      <w:r w:rsidR="00B01B64">
        <w:rPr>
          <w:szCs w:val="23"/>
        </w:rPr>
        <w:t xml:space="preserve">nt in major development policy process, including the World Humanitarian Summit, Sendai and the 2030 Agenda. </w:t>
      </w:r>
      <w:r>
        <w:rPr>
          <w:szCs w:val="23"/>
        </w:rPr>
        <w:t xml:space="preserve">People with disabilities and their organisations increasingly have a voice and say in decisions and processes that directly </w:t>
      </w:r>
      <w:r w:rsidR="00FB3FC2">
        <w:rPr>
          <w:szCs w:val="23"/>
        </w:rPr>
        <w:t>affect</w:t>
      </w:r>
      <w:r>
        <w:rPr>
          <w:szCs w:val="23"/>
        </w:rPr>
        <w:t xml:space="preserve"> their lives. However</w:t>
      </w:r>
      <w:r w:rsidR="00B01B64">
        <w:rPr>
          <w:szCs w:val="23"/>
        </w:rPr>
        <w:t>,</w:t>
      </w:r>
      <w:r>
        <w:rPr>
          <w:szCs w:val="23"/>
        </w:rPr>
        <w:t xml:space="preserve"> there </w:t>
      </w:r>
      <w:r w:rsidR="00D2391C">
        <w:rPr>
          <w:szCs w:val="23"/>
        </w:rPr>
        <w:t xml:space="preserve">remains </w:t>
      </w:r>
      <w:r>
        <w:rPr>
          <w:szCs w:val="23"/>
        </w:rPr>
        <w:t>room for improvement</w:t>
      </w:r>
      <w:r w:rsidR="00D2391C">
        <w:rPr>
          <w:szCs w:val="23"/>
        </w:rPr>
        <w:t xml:space="preserve">, </w:t>
      </w:r>
      <w:r>
        <w:rPr>
          <w:szCs w:val="23"/>
        </w:rPr>
        <w:t>especially in increasing the voice of DPOs</w:t>
      </w:r>
      <w:r w:rsidR="00DB6202">
        <w:rPr>
          <w:szCs w:val="23"/>
        </w:rPr>
        <w:t>, including women,</w:t>
      </w:r>
      <w:r w:rsidR="00D6541A">
        <w:rPr>
          <w:szCs w:val="23"/>
        </w:rPr>
        <w:t xml:space="preserve"> from developing countries</w:t>
      </w:r>
      <w:r>
        <w:rPr>
          <w:szCs w:val="23"/>
        </w:rPr>
        <w:t>.</w:t>
      </w:r>
    </w:p>
    <w:p w14:paraId="4E33EFFD" w14:textId="77777777" w:rsidR="00621417" w:rsidRDefault="00C12472" w:rsidP="00621417">
      <w:pPr>
        <w:rPr>
          <w:szCs w:val="23"/>
        </w:rPr>
      </w:pPr>
      <w:r w:rsidRPr="00FB216E">
        <w:rPr>
          <w:rFonts w:ascii="Calibri" w:hAnsi="Calibri"/>
          <w:i/>
          <w:noProof/>
          <w:color w:val="009999"/>
          <w:lang w:eastAsia="en-AU"/>
        </w:rPr>
        <mc:AlternateContent>
          <mc:Choice Requires="wps">
            <w:drawing>
              <wp:anchor distT="45720" distB="45720" distL="114300" distR="114300" simplePos="0" relativeHeight="251852800" behindDoc="0" locked="0" layoutInCell="1" allowOverlap="1" wp14:anchorId="2C02BDFD" wp14:editId="003F5873">
                <wp:simplePos x="0" y="0"/>
                <wp:positionH relativeFrom="column">
                  <wp:posOffset>-38735</wp:posOffset>
                </wp:positionH>
                <wp:positionV relativeFrom="paragraph">
                  <wp:posOffset>1373505</wp:posOffset>
                </wp:positionV>
                <wp:extent cx="6739890" cy="742950"/>
                <wp:effectExtent l="0" t="0" r="381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742950"/>
                        </a:xfrm>
                        <a:prstGeom prst="rect">
                          <a:avLst/>
                        </a:prstGeom>
                        <a:solidFill>
                          <a:srgbClr val="FFFFFF"/>
                        </a:solidFill>
                        <a:ln w="9525">
                          <a:noFill/>
                          <a:miter lim="800000"/>
                          <a:headEnd/>
                          <a:tailEnd/>
                        </a:ln>
                      </wps:spPr>
                      <wps:txbx>
                        <w:txbxContent>
                          <w:p w14:paraId="3BA1D918" w14:textId="77777777" w:rsidR="00746A29" w:rsidRPr="00C12472" w:rsidRDefault="00746A29" w:rsidP="00147815">
                            <w:pPr>
                              <w:pStyle w:val="GreenQuote"/>
                              <w:rPr>
                                <w:i w:val="0"/>
                              </w:rPr>
                            </w:pPr>
                            <w:r w:rsidRPr="0074327B">
                              <w:t>DFAT’s advocacy has made us realise that we have not done enough on disability</w:t>
                            </w:r>
                            <w:r>
                              <w:rPr>
                                <w:i w:val="0"/>
                              </w:rPr>
                              <w:t xml:space="preserve"> </w:t>
                            </w:r>
                            <w:r w:rsidRPr="00C12472">
                              <w:rPr>
                                <w:i w:val="0"/>
                              </w:rPr>
                              <w:t xml:space="preserve">— </w:t>
                            </w:r>
                            <w:r w:rsidRPr="00C12472">
                              <w:rPr>
                                <w:rStyle w:val="GreenQuoteattributionChar"/>
                                <w:b/>
                                <w:bCs/>
                                <w:i w:val="0"/>
                                <w:sz w:val="22"/>
                              </w:rPr>
                              <w:t>UN agency</w:t>
                            </w:r>
                          </w:p>
                          <w:p w14:paraId="4B123F9D" w14:textId="77777777" w:rsidR="00746A29" w:rsidRDefault="00746A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2BDFD" id="Text Box 2" o:spid="_x0000_s1037" type="#_x0000_t202" style="position:absolute;margin-left:-3.05pt;margin-top:108.15pt;width:530.7pt;height:58.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" stroked="f">
                <v:textbox>
                  <w:txbxContent>
                    <w:p w14:paraId="3BA1D918" w14:textId="77777777" w:rsidR="00746A29" w:rsidRPr="00C12472" w:rsidRDefault="00746A29" w:rsidP="00147815">
                      <w:pPr>
                        <w:pStyle w:val="GreenQuote"/>
                        <w:rPr>
                          <w:i w:val="0"/>
                        </w:rPr>
                      </w:pPr>
                      <w:r w:rsidRPr="0074327B">
                        <w:t>DFAT’s advocacy has made us realise that we have not done enough on disability</w:t>
                      </w:r>
                      <w:r>
                        <w:rPr>
                          <w:i w:val="0"/>
                        </w:rPr>
                        <w:t xml:space="preserve"> </w:t>
                      </w:r>
                      <w:r w:rsidRPr="00C12472">
                        <w:rPr>
                          <w:i w:val="0"/>
                        </w:rPr>
                        <w:t xml:space="preserve">— </w:t>
                      </w:r>
                      <w:r w:rsidRPr="00C12472">
                        <w:rPr>
                          <w:rStyle w:val="GreenQuoteattributionChar"/>
                          <w:b/>
                          <w:bCs/>
                          <w:i w:val="0"/>
                          <w:sz w:val="22"/>
                        </w:rPr>
                        <w:t>UN agency</w:t>
                      </w:r>
                    </w:p>
                    <w:p w14:paraId="4B123F9D" w14:textId="77777777" w:rsidR="00746A29" w:rsidRDefault="00746A29"/>
                  </w:txbxContent>
                </v:textbox>
                <w10:wrap type="square"/>
              </v:shape>
            </w:pict>
          </mc:Fallback>
        </mc:AlternateContent>
      </w:r>
      <w:r w:rsidR="00621417">
        <w:rPr>
          <w:szCs w:val="23"/>
        </w:rPr>
        <w:t>Australian advocacy has played a significant role in ma</w:t>
      </w:r>
      <w:r w:rsidR="00BB5909">
        <w:rPr>
          <w:szCs w:val="23"/>
        </w:rPr>
        <w:t xml:space="preserve">king the policies of </w:t>
      </w:r>
      <w:r w:rsidR="00D3470E">
        <w:rPr>
          <w:szCs w:val="23"/>
        </w:rPr>
        <w:t xml:space="preserve">some of </w:t>
      </w:r>
      <w:r w:rsidR="00BB5909">
        <w:rPr>
          <w:szCs w:val="23"/>
        </w:rPr>
        <w:t>Australia’</w:t>
      </w:r>
      <w:r w:rsidR="00621417">
        <w:rPr>
          <w:szCs w:val="23"/>
        </w:rPr>
        <w:t>s development partners</w:t>
      </w:r>
      <w:r w:rsidR="00D3470E">
        <w:rPr>
          <w:szCs w:val="23"/>
        </w:rPr>
        <w:t xml:space="preserve"> more inclusive</w:t>
      </w:r>
      <w:r w:rsidR="001D4E9F">
        <w:rPr>
          <w:szCs w:val="23"/>
        </w:rPr>
        <w:t xml:space="preserve"> and </w:t>
      </w:r>
      <w:r w:rsidR="00D3470E">
        <w:rPr>
          <w:szCs w:val="23"/>
        </w:rPr>
        <w:t>it has contributed to ensuring that</w:t>
      </w:r>
      <w:r w:rsidR="00621417">
        <w:rPr>
          <w:szCs w:val="23"/>
        </w:rPr>
        <w:t xml:space="preserve"> global policies and the international architecture around deve</w:t>
      </w:r>
      <w:r w:rsidR="00A42A55">
        <w:rPr>
          <w:szCs w:val="23"/>
        </w:rPr>
        <w:t>lopment</w:t>
      </w:r>
      <w:r w:rsidR="00FB216E">
        <w:rPr>
          <w:szCs w:val="23"/>
        </w:rPr>
        <w:t xml:space="preserve"> </w:t>
      </w:r>
      <w:r w:rsidR="001E0639">
        <w:rPr>
          <w:szCs w:val="23"/>
        </w:rPr>
        <w:t xml:space="preserve">and humanitarian action </w:t>
      </w:r>
      <w:r w:rsidR="00D3470E">
        <w:rPr>
          <w:szCs w:val="23"/>
        </w:rPr>
        <w:t>are</w:t>
      </w:r>
      <w:r w:rsidR="00A42A55">
        <w:rPr>
          <w:szCs w:val="23"/>
        </w:rPr>
        <w:t xml:space="preserve"> more </w:t>
      </w:r>
      <w:r w:rsidR="00FB216E">
        <w:rPr>
          <w:szCs w:val="23"/>
        </w:rPr>
        <w:t xml:space="preserve">inclusive. </w:t>
      </w:r>
      <w:r w:rsidR="001E0639">
        <w:rPr>
          <w:szCs w:val="23"/>
        </w:rPr>
        <w:t>On disability data, t</w:t>
      </w:r>
      <w:r w:rsidR="00260B92">
        <w:rPr>
          <w:szCs w:val="23"/>
        </w:rPr>
        <w:t>he Washington Group Q</w:t>
      </w:r>
      <w:r w:rsidR="00BB5909">
        <w:rPr>
          <w:szCs w:val="23"/>
        </w:rPr>
        <w:t>uestions are already in use and proving successful in some countries</w:t>
      </w:r>
      <w:r w:rsidR="001D4E9F">
        <w:rPr>
          <w:szCs w:val="23"/>
        </w:rPr>
        <w:t xml:space="preserve"> but recent issues with the </w:t>
      </w:r>
      <w:r w:rsidR="003A61B5">
        <w:rPr>
          <w:szCs w:val="23"/>
        </w:rPr>
        <w:t>UNSD</w:t>
      </w:r>
      <w:r w:rsidR="001D4E9F">
        <w:rPr>
          <w:szCs w:val="23"/>
        </w:rPr>
        <w:t xml:space="preserve"> </w:t>
      </w:r>
      <w:r w:rsidR="00B34F23">
        <w:rPr>
          <w:szCs w:val="23"/>
        </w:rPr>
        <w:t xml:space="preserve">appears to be </w:t>
      </w:r>
      <w:r w:rsidR="001D4E9F">
        <w:rPr>
          <w:szCs w:val="23"/>
        </w:rPr>
        <w:t>holding back further progress</w:t>
      </w:r>
      <w:r w:rsidR="00BB5909">
        <w:rPr>
          <w:szCs w:val="23"/>
        </w:rPr>
        <w:t xml:space="preserve">. </w:t>
      </w:r>
      <w:r w:rsidR="001D4E9F">
        <w:rPr>
          <w:szCs w:val="23"/>
        </w:rPr>
        <w:t xml:space="preserve">The </w:t>
      </w:r>
      <w:r w:rsidR="00621417">
        <w:rPr>
          <w:szCs w:val="23"/>
        </w:rPr>
        <w:t>evaluation found</w:t>
      </w:r>
      <w:r w:rsidR="00FB216E">
        <w:rPr>
          <w:szCs w:val="23"/>
        </w:rPr>
        <w:t xml:space="preserve"> </w:t>
      </w:r>
      <w:r w:rsidR="00D2391C">
        <w:rPr>
          <w:szCs w:val="23"/>
        </w:rPr>
        <w:t xml:space="preserve">only </w:t>
      </w:r>
      <w:r w:rsidR="00621417">
        <w:rPr>
          <w:szCs w:val="23"/>
        </w:rPr>
        <w:t xml:space="preserve">limited evidence that development practices </w:t>
      </w:r>
      <w:r w:rsidR="006227E4">
        <w:rPr>
          <w:szCs w:val="23"/>
        </w:rPr>
        <w:t xml:space="preserve">of DFAT’s development partners </w:t>
      </w:r>
      <w:r w:rsidR="00F00095">
        <w:rPr>
          <w:szCs w:val="23"/>
        </w:rPr>
        <w:t xml:space="preserve">have become more </w:t>
      </w:r>
      <w:r w:rsidR="000D40BB">
        <w:rPr>
          <w:szCs w:val="23"/>
        </w:rPr>
        <w:t>inclusive,</w:t>
      </w:r>
      <w:r w:rsidR="001D4E9F">
        <w:rPr>
          <w:szCs w:val="23"/>
        </w:rPr>
        <w:t xml:space="preserve"> but this is not unexpected given the timing of the shift from negotiating new global frameworks </w:t>
      </w:r>
      <w:r w:rsidR="00B34F23">
        <w:rPr>
          <w:szCs w:val="23"/>
        </w:rPr>
        <w:t xml:space="preserve">and policies </w:t>
      </w:r>
      <w:r w:rsidR="001D4E9F">
        <w:rPr>
          <w:szCs w:val="23"/>
        </w:rPr>
        <w:t>to their implementation</w:t>
      </w:r>
      <w:r w:rsidR="00621417">
        <w:rPr>
          <w:szCs w:val="23"/>
        </w:rPr>
        <w:t xml:space="preserve">. </w:t>
      </w:r>
    </w:p>
    <w:p w14:paraId="398AADC1" w14:textId="77777777" w:rsidR="00621417" w:rsidRDefault="00621417" w:rsidP="00563A01">
      <w:r>
        <w:t>It remains to be seen</w:t>
      </w:r>
      <w:r w:rsidR="00663F88">
        <w:t xml:space="preserve"> whe</w:t>
      </w:r>
      <w:r w:rsidR="009A51F3">
        <w:t>ther intermediate outcomes will</w:t>
      </w:r>
      <w:r>
        <w:t xml:space="preserve"> translate into the </w:t>
      </w:r>
      <w:r w:rsidRPr="00932BC0">
        <w:rPr>
          <w:b/>
          <w:i/>
        </w:rPr>
        <w:t>high</w:t>
      </w:r>
      <w:r w:rsidR="0047769C" w:rsidRPr="00932BC0">
        <w:rPr>
          <w:b/>
          <w:i/>
        </w:rPr>
        <w:t>-</w:t>
      </w:r>
      <w:r w:rsidRPr="00932BC0">
        <w:rPr>
          <w:b/>
          <w:i/>
        </w:rPr>
        <w:t>level outcome</w:t>
      </w:r>
      <w:r>
        <w:t xml:space="preserve"> of improvements in the quality of life for people with disabilities</w:t>
      </w:r>
      <w:r w:rsidR="00FB216E">
        <w:t>.</w:t>
      </w:r>
      <w:r>
        <w:t xml:space="preserve"> </w:t>
      </w:r>
      <w:r w:rsidR="00FB216E">
        <w:t xml:space="preserve">This will clearly take </w:t>
      </w:r>
      <w:r w:rsidR="00B34F23">
        <w:t>t</w:t>
      </w:r>
      <w:r w:rsidR="00FB216E">
        <w:t xml:space="preserve">ime but continued advocacy and leadership by Australia </w:t>
      </w:r>
      <w:r>
        <w:t xml:space="preserve">will </w:t>
      </w:r>
      <w:r w:rsidR="00FB216E">
        <w:t xml:space="preserve">help to </w:t>
      </w:r>
      <w:r w:rsidR="00663F88">
        <w:t>push</w:t>
      </w:r>
      <w:r>
        <w:t xml:space="preserve"> development partners </w:t>
      </w:r>
      <w:r w:rsidR="00663F88">
        <w:t xml:space="preserve">to work to </w:t>
      </w:r>
      <w:r>
        <w:t>operationalise inclusive development policies and meet the commitments they have made.</w:t>
      </w:r>
    </w:p>
    <w:p w14:paraId="18388DB9" w14:textId="77777777" w:rsidR="00F00095" w:rsidRDefault="00DC6487" w:rsidP="004D7355">
      <w:pPr>
        <w:pStyle w:val="FigandTableHeader"/>
      </w:pPr>
      <w:r>
        <w:t xml:space="preserve">Table </w:t>
      </w:r>
      <w:r w:rsidR="00A3633F">
        <w:t>3</w:t>
      </w:r>
      <w:r w:rsidR="00EB1BB8">
        <w:t>:</w:t>
      </w:r>
      <w:r w:rsidR="00F00095">
        <w:t xml:space="preserve"> The extent to which Australian advocacy has achieved a range of outcomes and the relative importance of the Australian contribution to improvement in </w:t>
      </w:r>
      <w:r w:rsidR="001B0444">
        <w:t>disability-inclusive</w:t>
      </w:r>
      <w:r w:rsidR="00F00095">
        <w:t xml:space="preserve"> development</w:t>
      </w:r>
    </w:p>
    <w:tbl>
      <w:tblPr>
        <w:tblStyle w:val="GridTable1Light-Accent1"/>
        <w:tblW w:w="0" w:type="auto"/>
        <w:tblBorders>
          <w:top w:val="single" w:sz="4" w:space="0" w:color="434343" w:themeColor="text1"/>
          <w:left w:val="none" w:sz="0" w:space="0" w:color="auto"/>
          <w:bottom w:val="single" w:sz="4" w:space="0" w:color="434343" w:themeColor="text1"/>
          <w:right w:val="none" w:sz="0" w:space="0" w:color="auto"/>
          <w:insideH w:val="single" w:sz="4" w:space="0" w:color="434343" w:themeColor="text1"/>
          <w:insideV w:val="none" w:sz="0" w:space="0" w:color="auto"/>
        </w:tblBorders>
        <w:tblLook w:val="04A0" w:firstRow="1" w:lastRow="0" w:firstColumn="1" w:lastColumn="0" w:noHBand="0" w:noVBand="1"/>
      </w:tblPr>
      <w:tblGrid>
        <w:gridCol w:w="1413"/>
        <w:gridCol w:w="2977"/>
        <w:gridCol w:w="1992"/>
        <w:gridCol w:w="1980"/>
        <w:gridCol w:w="2119"/>
      </w:tblGrid>
      <w:tr w:rsidR="00563A01" w:rsidRPr="00CB1C06" w14:paraId="572CFE7B" w14:textId="77777777" w:rsidTr="006C09E8">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shd w:val="clear" w:color="auto" w:fill="007C89" w:themeFill="accent1"/>
            <w:tcMar>
              <w:top w:w="85" w:type="dxa"/>
              <w:bottom w:w="85" w:type="dxa"/>
            </w:tcMar>
            <w:vAlign w:val="center"/>
          </w:tcPr>
          <w:p w14:paraId="4CA1A60F" w14:textId="77777777" w:rsidR="00F00095" w:rsidRPr="00CB1C06" w:rsidRDefault="00F00095" w:rsidP="005C55F9">
            <w:pPr>
              <w:pStyle w:val="TableHeading"/>
              <w:rPr>
                <w:b/>
              </w:rPr>
            </w:pPr>
            <w:r>
              <w:rPr>
                <w:b/>
              </w:rPr>
              <w:t>Outcomes</w:t>
            </w:r>
          </w:p>
        </w:tc>
        <w:tc>
          <w:tcPr>
            <w:tcW w:w="2977" w:type="dxa"/>
            <w:tcBorders>
              <w:top w:val="nil"/>
              <w:bottom w:val="nil"/>
            </w:tcBorders>
            <w:shd w:val="clear" w:color="auto" w:fill="007C89" w:themeFill="accent1"/>
            <w:tcMar>
              <w:top w:w="85" w:type="dxa"/>
              <w:bottom w:w="85" w:type="dxa"/>
            </w:tcMar>
            <w:vAlign w:val="center"/>
          </w:tcPr>
          <w:p w14:paraId="706C5B99" w14:textId="77777777" w:rsidR="00F00095" w:rsidRPr="00CB1C06" w:rsidRDefault="00F00095" w:rsidP="005C55F9">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Description  </w:t>
            </w:r>
          </w:p>
        </w:tc>
        <w:tc>
          <w:tcPr>
            <w:tcW w:w="1992" w:type="dxa"/>
            <w:tcBorders>
              <w:top w:val="nil"/>
              <w:bottom w:val="nil"/>
            </w:tcBorders>
            <w:shd w:val="clear" w:color="auto" w:fill="007C89" w:themeFill="accent1"/>
            <w:tcMar>
              <w:top w:w="85" w:type="dxa"/>
              <w:bottom w:w="85" w:type="dxa"/>
            </w:tcMar>
            <w:vAlign w:val="center"/>
          </w:tcPr>
          <w:p w14:paraId="0802E7BC" w14:textId="77777777" w:rsidR="00F00095" w:rsidRPr="002B662B" w:rsidRDefault="00F00095" w:rsidP="005C55F9">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Extent of improvements </w:t>
            </w:r>
            <w:r w:rsidR="00563A01">
              <w:rPr>
                <w:b/>
              </w:rPr>
              <w:br/>
            </w:r>
            <w:r>
              <w:rPr>
                <w:b/>
              </w:rPr>
              <w:t>in outcomes</w:t>
            </w:r>
          </w:p>
        </w:tc>
        <w:tc>
          <w:tcPr>
            <w:tcW w:w="1980" w:type="dxa"/>
            <w:tcBorders>
              <w:top w:val="nil"/>
              <w:bottom w:val="nil"/>
            </w:tcBorders>
            <w:shd w:val="clear" w:color="auto" w:fill="007C89" w:themeFill="accent1"/>
            <w:tcMar>
              <w:top w:w="85" w:type="dxa"/>
              <w:bottom w:w="85" w:type="dxa"/>
            </w:tcMar>
            <w:vAlign w:val="center"/>
          </w:tcPr>
          <w:p w14:paraId="7280C12E" w14:textId="77777777" w:rsidR="00F00095" w:rsidRPr="002B662B" w:rsidRDefault="00F00095" w:rsidP="005C55F9">
            <w:pPr>
              <w:pStyle w:val="TableHeading"/>
              <w:cnfStyle w:val="100000000000" w:firstRow="1" w:lastRow="0" w:firstColumn="0" w:lastColumn="0" w:oddVBand="0" w:evenVBand="0" w:oddHBand="0" w:evenHBand="0" w:firstRowFirstColumn="0" w:firstRowLastColumn="0" w:lastRowFirstColumn="0" w:lastRowLastColumn="0"/>
              <w:rPr>
                <w:b/>
              </w:rPr>
            </w:pPr>
            <w:r>
              <w:rPr>
                <w:b/>
              </w:rPr>
              <w:t>Significanc</w:t>
            </w:r>
            <w:r w:rsidR="00EF59AD">
              <w:rPr>
                <w:b/>
              </w:rPr>
              <w:t xml:space="preserve">e of Australian contribution </w:t>
            </w:r>
          </w:p>
        </w:tc>
        <w:tc>
          <w:tcPr>
            <w:tcW w:w="2119" w:type="dxa"/>
            <w:tcBorders>
              <w:top w:val="nil"/>
              <w:bottom w:val="nil"/>
            </w:tcBorders>
            <w:shd w:val="clear" w:color="auto" w:fill="007C89" w:themeFill="accent1"/>
            <w:tcMar>
              <w:top w:w="85" w:type="dxa"/>
              <w:bottom w:w="85" w:type="dxa"/>
            </w:tcMar>
            <w:vAlign w:val="center"/>
          </w:tcPr>
          <w:p w14:paraId="507FF028" w14:textId="77777777" w:rsidR="00F00095" w:rsidRPr="002B662B" w:rsidRDefault="00F00095" w:rsidP="005C55F9">
            <w:pPr>
              <w:pStyle w:val="TableHeading"/>
              <w:cnfStyle w:val="100000000000" w:firstRow="1" w:lastRow="0" w:firstColumn="0" w:lastColumn="0" w:oddVBand="0" w:evenVBand="0" w:oddHBand="0" w:evenHBand="0" w:firstRowFirstColumn="0" w:firstRowLastColumn="0" w:lastRowFirstColumn="0" w:lastRowLastColumn="0"/>
              <w:rPr>
                <w:b/>
              </w:rPr>
            </w:pPr>
            <w:r>
              <w:rPr>
                <w:b/>
              </w:rPr>
              <w:t>Strength of evidence</w:t>
            </w:r>
          </w:p>
        </w:tc>
      </w:tr>
      <w:tr w:rsidR="00F00095" w:rsidRPr="004C03A7" w14:paraId="5FFA4556" w14:textId="77777777" w:rsidTr="00764BB3">
        <w:trPr>
          <w:trHeight w:val="266"/>
        </w:trPr>
        <w:tc>
          <w:tcPr>
            <w:cnfStyle w:val="001000000000" w:firstRow="0" w:lastRow="0" w:firstColumn="1" w:lastColumn="0" w:oddVBand="0" w:evenVBand="0" w:oddHBand="0" w:evenHBand="0" w:firstRowFirstColumn="0" w:firstRowLastColumn="0" w:lastRowFirstColumn="0" w:lastRowLastColumn="0"/>
            <w:tcW w:w="1413" w:type="dxa"/>
            <w:tcBorders>
              <w:top w:val="nil"/>
            </w:tcBorders>
            <w:shd w:val="clear" w:color="auto" w:fill="D8DBDA" w:themeFill="accent5"/>
            <w:tcMar>
              <w:top w:w="85" w:type="dxa"/>
              <w:bottom w:w="85" w:type="dxa"/>
            </w:tcMar>
            <w:vAlign w:val="center"/>
          </w:tcPr>
          <w:p w14:paraId="742B8740" w14:textId="77777777" w:rsidR="00F00095" w:rsidRPr="00D2106B" w:rsidRDefault="00F00095" w:rsidP="00764BB3">
            <w:pPr>
              <w:pStyle w:val="TableText"/>
            </w:pPr>
            <w:r w:rsidRPr="00D2106B">
              <w:t>Short term</w:t>
            </w:r>
          </w:p>
        </w:tc>
        <w:tc>
          <w:tcPr>
            <w:tcW w:w="2977" w:type="dxa"/>
            <w:tcBorders>
              <w:top w:val="nil"/>
            </w:tcBorders>
            <w:shd w:val="clear" w:color="auto" w:fill="auto"/>
            <w:tcMar>
              <w:top w:w="85" w:type="dxa"/>
              <w:bottom w:w="85" w:type="dxa"/>
            </w:tcMar>
            <w:vAlign w:val="center"/>
          </w:tcPr>
          <w:p w14:paraId="44F0A8E5"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Greater DPO capacity</w:t>
            </w:r>
          </w:p>
        </w:tc>
        <w:tc>
          <w:tcPr>
            <w:tcW w:w="1992" w:type="dxa"/>
            <w:tcBorders>
              <w:top w:val="nil"/>
            </w:tcBorders>
            <w:shd w:val="clear" w:color="auto" w:fill="auto"/>
            <w:tcMar>
              <w:top w:w="85" w:type="dxa"/>
              <w:bottom w:w="85" w:type="dxa"/>
            </w:tcMar>
            <w:vAlign w:val="center"/>
          </w:tcPr>
          <w:p w14:paraId="5F8C42C4"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High</w:t>
            </w:r>
          </w:p>
        </w:tc>
        <w:tc>
          <w:tcPr>
            <w:tcW w:w="1980" w:type="dxa"/>
            <w:tcBorders>
              <w:top w:val="nil"/>
            </w:tcBorders>
            <w:shd w:val="clear" w:color="auto" w:fill="auto"/>
            <w:tcMar>
              <w:top w:w="85" w:type="dxa"/>
              <w:bottom w:w="85" w:type="dxa"/>
            </w:tcMar>
            <w:vAlign w:val="center"/>
          </w:tcPr>
          <w:p w14:paraId="22EA306C"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High</w:t>
            </w:r>
          </w:p>
        </w:tc>
        <w:tc>
          <w:tcPr>
            <w:tcW w:w="2119" w:type="dxa"/>
            <w:tcBorders>
              <w:top w:val="nil"/>
            </w:tcBorders>
            <w:shd w:val="clear" w:color="auto" w:fill="auto"/>
            <w:tcMar>
              <w:top w:w="85" w:type="dxa"/>
              <w:bottom w:w="85" w:type="dxa"/>
            </w:tcMar>
            <w:vAlign w:val="center"/>
          </w:tcPr>
          <w:p w14:paraId="0D506333"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Strong</w:t>
            </w:r>
          </w:p>
        </w:tc>
      </w:tr>
      <w:tr w:rsidR="00F00095" w:rsidRPr="004C03A7" w14:paraId="3D85BB6B" w14:textId="77777777" w:rsidTr="00D2106B">
        <w:tc>
          <w:tcPr>
            <w:cnfStyle w:val="001000000000" w:firstRow="0" w:lastRow="0" w:firstColumn="1" w:lastColumn="0" w:oddVBand="0" w:evenVBand="0" w:oddHBand="0" w:evenHBand="0" w:firstRowFirstColumn="0" w:firstRowLastColumn="0" w:lastRowFirstColumn="0" w:lastRowLastColumn="0"/>
            <w:tcW w:w="1413" w:type="dxa"/>
            <w:shd w:val="clear" w:color="auto" w:fill="D8DBDA" w:themeFill="accent5"/>
            <w:tcMar>
              <w:top w:w="85" w:type="dxa"/>
              <w:bottom w:w="85" w:type="dxa"/>
            </w:tcMar>
            <w:vAlign w:val="center"/>
          </w:tcPr>
          <w:p w14:paraId="1F42DBB8" w14:textId="77777777" w:rsidR="00F00095" w:rsidRPr="00D2106B" w:rsidRDefault="00F00095" w:rsidP="00764BB3">
            <w:pPr>
              <w:pStyle w:val="TableText"/>
            </w:pPr>
          </w:p>
        </w:tc>
        <w:tc>
          <w:tcPr>
            <w:tcW w:w="2977" w:type="dxa"/>
            <w:shd w:val="clear" w:color="auto" w:fill="auto"/>
            <w:tcMar>
              <w:top w:w="85" w:type="dxa"/>
              <w:bottom w:w="85" w:type="dxa"/>
            </w:tcMar>
            <w:vAlign w:val="center"/>
          </w:tcPr>
          <w:p w14:paraId="62F3F5C3"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Stronger DPO advocacy</w:t>
            </w:r>
          </w:p>
        </w:tc>
        <w:tc>
          <w:tcPr>
            <w:tcW w:w="1992" w:type="dxa"/>
            <w:shd w:val="clear" w:color="auto" w:fill="auto"/>
            <w:tcMar>
              <w:top w:w="85" w:type="dxa"/>
              <w:bottom w:w="85" w:type="dxa"/>
            </w:tcMar>
            <w:vAlign w:val="center"/>
          </w:tcPr>
          <w:p w14:paraId="44282476"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High</w:t>
            </w:r>
          </w:p>
        </w:tc>
        <w:tc>
          <w:tcPr>
            <w:tcW w:w="1980" w:type="dxa"/>
            <w:shd w:val="clear" w:color="auto" w:fill="auto"/>
            <w:tcMar>
              <w:top w:w="85" w:type="dxa"/>
              <w:bottom w:w="85" w:type="dxa"/>
            </w:tcMar>
            <w:vAlign w:val="center"/>
          </w:tcPr>
          <w:p w14:paraId="530BAEEA"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High</w:t>
            </w:r>
          </w:p>
        </w:tc>
        <w:tc>
          <w:tcPr>
            <w:tcW w:w="2119" w:type="dxa"/>
            <w:shd w:val="clear" w:color="auto" w:fill="auto"/>
            <w:tcMar>
              <w:top w:w="85" w:type="dxa"/>
              <w:bottom w:w="85" w:type="dxa"/>
            </w:tcMar>
            <w:vAlign w:val="center"/>
          </w:tcPr>
          <w:p w14:paraId="02421E01"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Strong</w:t>
            </w:r>
          </w:p>
        </w:tc>
      </w:tr>
      <w:tr w:rsidR="00F00095" w:rsidRPr="004C03A7" w14:paraId="6D91515A" w14:textId="77777777" w:rsidTr="00D2106B">
        <w:trPr>
          <w:trHeight w:val="438"/>
        </w:trPr>
        <w:tc>
          <w:tcPr>
            <w:cnfStyle w:val="001000000000" w:firstRow="0" w:lastRow="0" w:firstColumn="1" w:lastColumn="0" w:oddVBand="0" w:evenVBand="0" w:oddHBand="0" w:evenHBand="0" w:firstRowFirstColumn="0" w:firstRowLastColumn="0" w:lastRowFirstColumn="0" w:lastRowLastColumn="0"/>
            <w:tcW w:w="1413" w:type="dxa"/>
            <w:shd w:val="clear" w:color="auto" w:fill="D8DBDA" w:themeFill="accent5"/>
            <w:tcMar>
              <w:top w:w="85" w:type="dxa"/>
              <w:bottom w:w="85" w:type="dxa"/>
            </w:tcMar>
            <w:vAlign w:val="center"/>
          </w:tcPr>
          <w:p w14:paraId="4E73D469" w14:textId="77777777" w:rsidR="00F00095" w:rsidRPr="00D2106B" w:rsidRDefault="00F00095" w:rsidP="00764BB3">
            <w:pPr>
              <w:pStyle w:val="TableText"/>
            </w:pPr>
          </w:p>
        </w:tc>
        <w:tc>
          <w:tcPr>
            <w:tcW w:w="2977" w:type="dxa"/>
            <w:shd w:val="clear" w:color="auto" w:fill="auto"/>
            <w:tcMar>
              <w:top w:w="85" w:type="dxa"/>
              <w:bottom w:w="85" w:type="dxa"/>
            </w:tcMar>
            <w:vAlign w:val="center"/>
          </w:tcPr>
          <w:p w14:paraId="4CA89723"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 xml:space="preserve">Coalitions built </w:t>
            </w:r>
          </w:p>
        </w:tc>
        <w:tc>
          <w:tcPr>
            <w:tcW w:w="1992" w:type="dxa"/>
            <w:shd w:val="clear" w:color="auto" w:fill="auto"/>
            <w:tcMar>
              <w:top w:w="85" w:type="dxa"/>
              <w:bottom w:w="85" w:type="dxa"/>
            </w:tcMar>
            <w:vAlign w:val="center"/>
          </w:tcPr>
          <w:p w14:paraId="7ABAEF21"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High</w:t>
            </w:r>
          </w:p>
        </w:tc>
        <w:tc>
          <w:tcPr>
            <w:tcW w:w="1980" w:type="dxa"/>
            <w:shd w:val="clear" w:color="auto" w:fill="auto"/>
            <w:tcMar>
              <w:top w:w="85" w:type="dxa"/>
              <w:bottom w:w="85" w:type="dxa"/>
            </w:tcMar>
            <w:vAlign w:val="center"/>
          </w:tcPr>
          <w:p w14:paraId="7074C7E3" w14:textId="77777777" w:rsidR="00F00095" w:rsidRPr="00D2106B" w:rsidRDefault="00974C8F"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High</w:t>
            </w:r>
          </w:p>
        </w:tc>
        <w:tc>
          <w:tcPr>
            <w:tcW w:w="2119" w:type="dxa"/>
            <w:shd w:val="clear" w:color="auto" w:fill="auto"/>
            <w:tcMar>
              <w:top w:w="85" w:type="dxa"/>
              <w:bottom w:w="85" w:type="dxa"/>
            </w:tcMar>
            <w:vAlign w:val="center"/>
          </w:tcPr>
          <w:p w14:paraId="4B2535E4"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Strong</w:t>
            </w:r>
          </w:p>
        </w:tc>
      </w:tr>
      <w:tr w:rsidR="00F00095" w:rsidRPr="004C03A7" w14:paraId="6EAD9CB9" w14:textId="77777777" w:rsidTr="00D2106B">
        <w:tc>
          <w:tcPr>
            <w:cnfStyle w:val="001000000000" w:firstRow="0" w:lastRow="0" w:firstColumn="1" w:lastColumn="0" w:oddVBand="0" w:evenVBand="0" w:oddHBand="0" w:evenHBand="0" w:firstRowFirstColumn="0" w:firstRowLastColumn="0" w:lastRowFirstColumn="0" w:lastRowLastColumn="0"/>
            <w:tcW w:w="1413" w:type="dxa"/>
            <w:shd w:val="clear" w:color="auto" w:fill="D8DBDA" w:themeFill="accent5"/>
            <w:tcMar>
              <w:top w:w="85" w:type="dxa"/>
              <w:bottom w:w="85" w:type="dxa"/>
            </w:tcMar>
            <w:vAlign w:val="center"/>
          </w:tcPr>
          <w:p w14:paraId="7AEAEE9D" w14:textId="77777777" w:rsidR="00F00095" w:rsidRPr="00D2106B" w:rsidRDefault="00F00095" w:rsidP="00764BB3">
            <w:pPr>
              <w:pStyle w:val="TableText"/>
            </w:pPr>
          </w:p>
        </w:tc>
        <w:tc>
          <w:tcPr>
            <w:tcW w:w="2977" w:type="dxa"/>
            <w:shd w:val="clear" w:color="auto" w:fill="auto"/>
            <w:tcMar>
              <w:top w:w="85" w:type="dxa"/>
              <w:bottom w:w="85" w:type="dxa"/>
            </w:tcMar>
            <w:vAlign w:val="center"/>
          </w:tcPr>
          <w:p w14:paraId="21D1063B"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Tools to collect disability data</w:t>
            </w:r>
          </w:p>
        </w:tc>
        <w:tc>
          <w:tcPr>
            <w:tcW w:w="1992" w:type="dxa"/>
            <w:shd w:val="clear" w:color="auto" w:fill="auto"/>
            <w:tcMar>
              <w:top w:w="85" w:type="dxa"/>
              <w:bottom w:w="85" w:type="dxa"/>
            </w:tcMar>
            <w:vAlign w:val="center"/>
          </w:tcPr>
          <w:p w14:paraId="6AE8CF63" w14:textId="77777777" w:rsidR="00F00095" w:rsidRPr="00D2106B" w:rsidRDefault="00974C8F"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Medium</w:t>
            </w:r>
          </w:p>
        </w:tc>
        <w:tc>
          <w:tcPr>
            <w:tcW w:w="1980" w:type="dxa"/>
            <w:shd w:val="clear" w:color="auto" w:fill="auto"/>
            <w:tcMar>
              <w:top w:w="85" w:type="dxa"/>
              <w:bottom w:w="85" w:type="dxa"/>
            </w:tcMar>
            <w:vAlign w:val="center"/>
          </w:tcPr>
          <w:p w14:paraId="0068ED86" w14:textId="77777777" w:rsidR="00F00095" w:rsidRPr="00D2106B" w:rsidRDefault="00974C8F"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High</w:t>
            </w:r>
          </w:p>
        </w:tc>
        <w:tc>
          <w:tcPr>
            <w:tcW w:w="2119" w:type="dxa"/>
            <w:shd w:val="clear" w:color="auto" w:fill="auto"/>
            <w:tcMar>
              <w:top w:w="85" w:type="dxa"/>
              <w:bottom w:w="85" w:type="dxa"/>
            </w:tcMar>
            <w:vAlign w:val="center"/>
          </w:tcPr>
          <w:p w14:paraId="546CD82A"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Strong</w:t>
            </w:r>
          </w:p>
        </w:tc>
      </w:tr>
      <w:tr w:rsidR="00F00095" w:rsidRPr="004C03A7" w14:paraId="0056D432" w14:textId="77777777" w:rsidTr="00D2106B">
        <w:tc>
          <w:tcPr>
            <w:cnfStyle w:val="001000000000" w:firstRow="0" w:lastRow="0" w:firstColumn="1" w:lastColumn="0" w:oddVBand="0" w:evenVBand="0" w:oddHBand="0" w:evenHBand="0" w:firstRowFirstColumn="0" w:firstRowLastColumn="0" w:lastRowFirstColumn="0" w:lastRowLastColumn="0"/>
            <w:tcW w:w="1413" w:type="dxa"/>
            <w:shd w:val="clear" w:color="auto" w:fill="D8DBDA" w:themeFill="accent5"/>
            <w:tcMar>
              <w:top w:w="85" w:type="dxa"/>
              <w:bottom w:w="85" w:type="dxa"/>
            </w:tcMar>
            <w:vAlign w:val="center"/>
          </w:tcPr>
          <w:p w14:paraId="156248CA" w14:textId="77777777" w:rsidR="00F00095" w:rsidRPr="00D2106B" w:rsidRDefault="00F00095" w:rsidP="00764BB3">
            <w:pPr>
              <w:pStyle w:val="TableText"/>
            </w:pPr>
            <w:r w:rsidRPr="00D2106B">
              <w:t xml:space="preserve">Intermediate </w:t>
            </w:r>
          </w:p>
        </w:tc>
        <w:tc>
          <w:tcPr>
            <w:tcW w:w="2977" w:type="dxa"/>
            <w:shd w:val="clear" w:color="auto" w:fill="auto"/>
            <w:tcMar>
              <w:top w:w="85" w:type="dxa"/>
              <w:bottom w:w="85" w:type="dxa"/>
            </w:tcMar>
            <w:vAlign w:val="center"/>
          </w:tcPr>
          <w:p w14:paraId="768F304A"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People with disability have voice</w:t>
            </w:r>
          </w:p>
        </w:tc>
        <w:tc>
          <w:tcPr>
            <w:tcW w:w="1992" w:type="dxa"/>
            <w:shd w:val="clear" w:color="auto" w:fill="auto"/>
            <w:tcMar>
              <w:top w:w="85" w:type="dxa"/>
              <w:bottom w:w="85" w:type="dxa"/>
            </w:tcMar>
            <w:vAlign w:val="center"/>
          </w:tcPr>
          <w:p w14:paraId="6E3C8EF3"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Medium</w:t>
            </w:r>
          </w:p>
        </w:tc>
        <w:tc>
          <w:tcPr>
            <w:tcW w:w="1980" w:type="dxa"/>
            <w:shd w:val="clear" w:color="auto" w:fill="auto"/>
            <w:tcMar>
              <w:top w:w="85" w:type="dxa"/>
              <w:bottom w:w="85" w:type="dxa"/>
            </w:tcMar>
            <w:vAlign w:val="center"/>
          </w:tcPr>
          <w:p w14:paraId="2444FB16" w14:textId="77777777" w:rsidR="00F00095" w:rsidRPr="00D2106B" w:rsidRDefault="00974C8F"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High</w:t>
            </w:r>
          </w:p>
        </w:tc>
        <w:tc>
          <w:tcPr>
            <w:tcW w:w="2119" w:type="dxa"/>
            <w:shd w:val="clear" w:color="auto" w:fill="auto"/>
            <w:tcMar>
              <w:top w:w="85" w:type="dxa"/>
              <w:bottom w:w="85" w:type="dxa"/>
            </w:tcMar>
            <w:vAlign w:val="center"/>
          </w:tcPr>
          <w:p w14:paraId="056149BF"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Strong</w:t>
            </w:r>
          </w:p>
        </w:tc>
      </w:tr>
      <w:tr w:rsidR="00F00095" w:rsidRPr="004C03A7" w14:paraId="5E0C7614" w14:textId="77777777" w:rsidTr="00D2106B">
        <w:tc>
          <w:tcPr>
            <w:cnfStyle w:val="001000000000" w:firstRow="0" w:lastRow="0" w:firstColumn="1" w:lastColumn="0" w:oddVBand="0" w:evenVBand="0" w:oddHBand="0" w:evenHBand="0" w:firstRowFirstColumn="0" w:firstRowLastColumn="0" w:lastRowFirstColumn="0" w:lastRowLastColumn="0"/>
            <w:tcW w:w="1413" w:type="dxa"/>
            <w:shd w:val="clear" w:color="auto" w:fill="D8DBDA" w:themeFill="accent5"/>
            <w:tcMar>
              <w:top w:w="85" w:type="dxa"/>
              <w:bottom w:w="85" w:type="dxa"/>
            </w:tcMar>
            <w:vAlign w:val="center"/>
          </w:tcPr>
          <w:p w14:paraId="1E17314C" w14:textId="77777777" w:rsidR="00F00095" w:rsidRPr="00D2106B" w:rsidRDefault="00F00095" w:rsidP="00764BB3">
            <w:pPr>
              <w:pStyle w:val="TableText"/>
            </w:pPr>
          </w:p>
        </w:tc>
        <w:tc>
          <w:tcPr>
            <w:tcW w:w="2977" w:type="dxa"/>
            <w:shd w:val="clear" w:color="auto" w:fill="auto"/>
            <w:tcMar>
              <w:top w:w="85" w:type="dxa"/>
              <w:bottom w:w="85" w:type="dxa"/>
            </w:tcMar>
            <w:vAlign w:val="center"/>
          </w:tcPr>
          <w:p w14:paraId="7ACAEDC0"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Improved disability data</w:t>
            </w:r>
          </w:p>
        </w:tc>
        <w:tc>
          <w:tcPr>
            <w:tcW w:w="1992" w:type="dxa"/>
            <w:shd w:val="clear" w:color="auto" w:fill="auto"/>
            <w:tcMar>
              <w:top w:w="85" w:type="dxa"/>
              <w:bottom w:w="85" w:type="dxa"/>
            </w:tcMar>
            <w:vAlign w:val="center"/>
          </w:tcPr>
          <w:p w14:paraId="560FCF5E" w14:textId="77777777" w:rsidR="00F00095" w:rsidRPr="00D2106B" w:rsidRDefault="00974C8F"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Medium</w:t>
            </w:r>
          </w:p>
        </w:tc>
        <w:tc>
          <w:tcPr>
            <w:tcW w:w="1980" w:type="dxa"/>
            <w:shd w:val="clear" w:color="auto" w:fill="auto"/>
            <w:tcMar>
              <w:top w:w="85" w:type="dxa"/>
              <w:bottom w:w="85" w:type="dxa"/>
            </w:tcMar>
            <w:vAlign w:val="center"/>
          </w:tcPr>
          <w:p w14:paraId="3793234A" w14:textId="77777777" w:rsidR="00F00095" w:rsidRPr="00D2106B" w:rsidRDefault="001D4E9F"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Medium</w:t>
            </w:r>
          </w:p>
        </w:tc>
        <w:tc>
          <w:tcPr>
            <w:tcW w:w="2119" w:type="dxa"/>
            <w:shd w:val="clear" w:color="auto" w:fill="auto"/>
            <w:tcMar>
              <w:top w:w="85" w:type="dxa"/>
              <w:bottom w:w="85" w:type="dxa"/>
            </w:tcMar>
            <w:vAlign w:val="center"/>
          </w:tcPr>
          <w:p w14:paraId="22BD9511"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Strong</w:t>
            </w:r>
          </w:p>
        </w:tc>
      </w:tr>
      <w:tr w:rsidR="00F00095" w:rsidRPr="004C03A7" w14:paraId="3581D4BB" w14:textId="77777777" w:rsidTr="00D2106B">
        <w:trPr>
          <w:trHeight w:val="495"/>
        </w:trPr>
        <w:tc>
          <w:tcPr>
            <w:cnfStyle w:val="001000000000" w:firstRow="0" w:lastRow="0" w:firstColumn="1" w:lastColumn="0" w:oddVBand="0" w:evenVBand="0" w:oddHBand="0" w:evenHBand="0" w:firstRowFirstColumn="0" w:firstRowLastColumn="0" w:lastRowFirstColumn="0" w:lastRowLastColumn="0"/>
            <w:tcW w:w="1413" w:type="dxa"/>
            <w:shd w:val="clear" w:color="auto" w:fill="D8DBDA" w:themeFill="accent5"/>
            <w:tcMar>
              <w:top w:w="85" w:type="dxa"/>
              <w:bottom w:w="85" w:type="dxa"/>
            </w:tcMar>
            <w:vAlign w:val="center"/>
          </w:tcPr>
          <w:p w14:paraId="1F1AD35B" w14:textId="77777777" w:rsidR="00F00095" w:rsidRPr="00D2106B" w:rsidRDefault="00F00095" w:rsidP="00764BB3">
            <w:pPr>
              <w:pStyle w:val="TableText"/>
            </w:pPr>
          </w:p>
        </w:tc>
        <w:tc>
          <w:tcPr>
            <w:tcW w:w="2977" w:type="dxa"/>
            <w:shd w:val="clear" w:color="auto" w:fill="auto"/>
            <w:tcMar>
              <w:top w:w="85" w:type="dxa"/>
              <w:bottom w:w="85" w:type="dxa"/>
            </w:tcMar>
            <w:vAlign w:val="center"/>
          </w:tcPr>
          <w:p w14:paraId="632B07B9" w14:textId="77777777" w:rsidR="00F00095" w:rsidRPr="00D2106B" w:rsidRDefault="00201CC7"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 xml:space="preserve">Global </w:t>
            </w:r>
            <w:r w:rsidR="00173275" w:rsidRPr="00D2106B">
              <w:rPr>
                <w:spacing w:val="2"/>
              </w:rPr>
              <w:t xml:space="preserve">and partner </w:t>
            </w:r>
            <w:r w:rsidRPr="00D2106B">
              <w:rPr>
                <w:spacing w:val="2"/>
              </w:rPr>
              <w:t>d</w:t>
            </w:r>
            <w:r w:rsidR="00F00095" w:rsidRPr="00D2106B">
              <w:rPr>
                <w:spacing w:val="2"/>
              </w:rPr>
              <w:t xml:space="preserve">evelopment policies more </w:t>
            </w:r>
            <w:r w:rsidR="001B0444" w:rsidRPr="00D2106B">
              <w:rPr>
                <w:spacing w:val="2"/>
              </w:rPr>
              <w:t>disability-inclusive</w:t>
            </w:r>
          </w:p>
        </w:tc>
        <w:tc>
          <w:tcPr>
            <w:tcW w:w="1992" w:type="dxa"/>
            <w:shd w:val="clear" w:color="auto" w:fill="auto"/>
            <w:tcMar>
              <w:top w:w="85" w:type="dxa"/>
              <w:bottom w:w="85" w:type="dxa"/>
            </w:tcMar>
            <w:vAlign w:val="center"/>
          </w:tcPr>
          <w:p w14:paraId="04D430DB" w14:textId="77777777" w:rsidR="00F00095" w:rsidRPr="00D2106B" w:rsidRDefault="00974C8F"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Medium</w:t>
            </w:r>
          </w:p>
        </w:tc>
        <w:tc>
          <w:tcPr>
            <w:tcW w:w="1980" w:type="dxa"/>
            <w:shd w:val="clear" w:color="auto" w:fill="auto"/>
            <w:tcMar>
              <w:top w:w="85" w:type="dxa"/>
              <w:bottom w:w="85" w:type="dxa"/>
            </w:tcMar>
            <w:vAlign w:val="center"/>
          </w:tcPr>
          <w:p w14:paraId="5B630392" w14:textId="77777777" w:rsidR="00F00095" w:rsidRPr="00D2106B" w:rsidRDefault="00201CC7"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High</w:t>
            </w:r>
          </w:p>
        </w:tc>
        <w:tc>
          <w:tcPr>
            <w:tcW w:w="2119" w:type="dxa"/>
            <w:shd w:val="clear" w:color="auto" w:fill="auto"/>
            <w:tcMar>
              <w:top w:w="85" w:type="dxa"/>
              <w:bottom w:w="85" w:type="dxa"/>
            </w:tcMar>
            <w:vAlign w:val="center"/>
          </w:tcPr>
          <w:p w14:paraId="008CD2DB"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Strong</w:t>
            </w:r>
          </w:p>
        </w:tc>
      </w:tr>
      <w:tr w:rsidR="00F00095" w:rsidRPr="004C03A7" w14:paraId="19AE5352" w14:textId="77777777" w:rsidTr="00D2106B">
        <w:tc>
          <w:tcPr>
            <w:cnfStyle w:val="001000000000" w:firstRow="0" w:lastRow="0" w:firstColumn="1" w:lastColumn="0" w:oddVBand="0" w:evenVBand="0" w:oddHBand="0" w:evenHBand="0" w:firstRowFirstColumn="0" w:firstRowLastColumn="0" w:lastRowFirstColumn="0" w:lastRowLastColumn="0"/>
            <w:tcW w:w="1413" w:type="dxa"/>
            <w:shd w:val="clear" w:color="auto" w:fill="D8DBDA" w:themeFill="accent5"/>
            <w:tcMar>
              <w:top w:w="85" w:type="dxa"/>
              <w:bottom w:w="85" w:type="dxa"/>
            </w:tcMar>
            <w:vAlign w:val="center"/>
          </w:tcPr>
          <w:p w14:paraId="50CAD41D" w14:textId="77777777" w:rsidR="00F00095" w:rsidRPr="00D2106B" w:rsidRDefault="00F00095" w:rsidP="00764BB3">
            <w:pPr>
              <w:pStyle w:val="TableText"/>
            </w:pPr>
          </w:p>
        </w:tc>
        <w:tc>
          <w:tcPr>
            <w:tcW w:w="2977" w:type="dxa"/>
            <w:shd w:val="clear" w:color="auto" w:fill="auto"/>
            <w:tcMar>
              <w:top w:w="85" w:type="dxa"/>
              <w:bottom w:w="85" w:type="dxa"/>
            </w:tcMar>
            <w:vAlign w:val="center"/>
          </w:tcPr>
          <w:p w14:paraId="10383B19"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 xml:space="preserve">Development </w:t>
            </w:r>
            <w:r w:rsidR="00573BBC" w:rsidRPr="00D2106B">
              <w:rPr>
                <w:spacing w:val="2"/>
              </w:rPr>
              <w:t xml:space="preserve">partner </w:t>
            </w:r>
            <w:r w:rsidRPr="00D2106B">
              <w:rPr>
                <w:spacing w:val="2"/>
              </w:rPr>
              <w:t xml:space="preserve">practices more </w:t>
            </w:r>
            <w:r w:rsidR="001B0444" w:rsidRPr="00D2106B">
              <w:rPr>
                <w:spacing w:val="2"/>
              </w:rPr>
              <w:t>disability-inclusive</w:t>
            </w:r>
          </w:p>
        </w:tc>
        <w:tc>
          <w:tcPr>
            <w:tcW w:w="1992" w:type="dxa"/>
            <w:shd w:val="clear" w:color="auto" w:fill="auto"/>
            <w:tcMar>
              <w:top w:w="85" w:type="dxa"/>
              <w:bottom w:w="85" w:type="dxa"/>
            </w:tcMar>
            <w:vAlign w:val="center"/>
          </w:tcPr>
          <w:p w14:paraId="583FEA66"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Limited</w:t>
            </w:r>
          </w:p>
        </w:tc>
        <w:tc>
          <w:tcPr>
            <w:tcW w:w="1980" w:type="dxa"/>
            <w:shd w:val="clear" w:color="auto" w:fill="auto"/>
            <w:tcMar>
              <w:top w:w="85" w:type="dxa"/>
              <w:bottom w:w="85" w:type="dxa"/>
            </w:tcMar>
            <w:vAlign w:val="center"/>
          </w:tcPr>
          <w:p w14:paraId="27102D5D" w14:textId="77777777" w:rsidR="00F00095" w:rsidRPr="00D2106B" w:rsidRDefault="0047769C"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Medium</w:t>
            </w:r>
          </w:p>
        </w:tc>
        <w:tc>
          <w:tcPr>
            <w:tcW w:w="2119" w:type="dxa"/>
            <w:shd w:val="clear" w:color="auto" w:fill="auto"/>
            <w:tcMar>
              <w:top w:w="85" w:type="dxa"/>
              <w:bottom w:w="85" w:type="dxa"/>
            </w:tcMar>
            <w:vAlign w:val="center"/>
          </w:tcPr>
          <w:p w14:paraId="32A90840"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Adequate</w:t>
            </w:r>
          </w:p>
        </w:tc>
      </w:tr>
      <w:tr w:rsidR="00F00095" w:rsidRPr="004C03A7" w14:paraId="5C38097D" w14:textId="77777777" w:rsidTr="00D2106B">
        <w:tc>
          <w:tcPr>
            <w:cnfStyle w:val="001000000000" w:firstRow="0" w:lastRow="0" w:firstColumn="1" w:lastColumn="0" w:oddVBand="0" w:evenVBand="0" w:oddHBand="0" w:evenHBand="0" w:firstRowFirstColumn="0" w:firstRowLastColumn="0" w:lastRowFirstColumn="0" w:lastRowLastColumn="0"/>
            <w:tcW w:w="1413" w:type="dxa"/>
            <w:shd w:val="clear" w:color="auto" w:fill="D8DBDA" w:themeFill="accent5"/>
            <w:tcMar>
              <w:top w:w="85" w:type="dxa"/>
              <w:bottom w:w="85" w:type="dxa"/>
            </w:tcMar>
            <w:vAlign w:val="center"/>
          </w:tcPr>
          <w:p w14:paraId="4FBF42FC" w14:textId="77777777" w:rsidR="00F00095" w:rsidRPr="00D2106B" w:rsidRDefault="00F00095" w:rsidP="00764BB3">
            <w:pPr>
              <w:pStyle w:val="TableText"/>
            </w:pPr>
            <w:r w:rsidRPr="00D2106B">
              <w:t>High level</w:t>
            </w:r>
          </w:p>
        </w:tc>
        <w:tc>
          <w:tcPr>
            <w:tcW w:w="2977" w:type="dxa"/>
            <w:shd w:val="clear" w:color="auto" w:fill="auto"/>
            <w:tcMar>
              <w:top w:w="85" w:type="dxa"/>
              <w:bottom w:w="85" w:type="dxa"/>
            </w:tcMar>
            <w:vAlign w:val="center"/>
          </w:tcPr>
          <w:p w14:paraId="7779A159"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Improved quality of life for people with disabilities</w:t>
            </w:r>
          </w:p>
        </w:tc>
        <w:tc>
          <w:tcPr>
            <w:tcW w:w="1992" w:type="dxa"/>
            <w:shd w:val="clear" w:color="auto" w:fill="auto"/>
            <w:tcMar>
              <w:top w:w="85" w:type="dxa"/>
              <w:bottom w:w="85" w:type="dxa"/>
            </w:tcMar>
            <w:vAlign w:val="center"/>
          </w:tcPr>
          <w:p w14:paraId="102FD171"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Limited</w:t>
            </w:r>
          </w:p>
        </w:tc>
        <w:tc>
          <w:tcPr>
            <w:tcW w:w="1980" w:type="dxa"/>
            <w:shd w:val="clear" w:color="auto" w:fill="auto"/>
            <w:tcMar>
              <w:top w:w="85" w:type="dxa"/>
              <w:bottom w:w="85" w:type="dxa"/>
            </w:tcMar>
            <w:vAlign w:val="center"/>
          </w:tcPr>
          <w:p w14:paraId="15828424" w14:textId="77777777" w:rsidR="00F00095" w:rsidRPr="00D2106B" w:rsidRDefault="0008082F"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Limited</w:t>
            </w:r>
          </w:p>
        </w:tc>
        <w:tc>
          <w:tcPr>
            <w:tcW w:w="2119" w:type="dxa"/>
            <w:shd w:val="clear" w:color="auto" w:fill="auto"/>
            <w:tcMar>
              <w:top w:w="85" w:type="dxa"/>
              <w:bottom w:w="85" w:type="dxa"/>
            </w:tcMar>
            <w:vAlign w:val="center"/>
          </w:tcPr>
          <w:p w14:paraId="4B14135F" w14:textId="77777777" w:rsidR="00F00095" w:rsidRPr="00D2106B" w:rsidRDefault="00F00095" w:rsidP="00764BB3">
            <w:pPr>
              <w:pStyle w:val="TableText"/>
              <w:cnfStyle w:val="000000000000" w:firstRow="0" w:lastRow="0" w:firstColumn="0" w:lastColumn="0" w:oddVBand="0" w:evenVBand="0" w:oddHBand="0" w:evenHBand="0" w:firstRowFirstColumn="0" w:firstRowLastColumn="0" w:lastRowFirstColumn="0" w:lastRowLastColumn="0"/>
              <w:rPr>
                <w:spacing w:val="2"/>
              </w:rPr>
            </w:pPr>
            <w:r w:rsidRPr="00D2106B">
              <w:rPr>
                <w:spacing w:val="2"/>
              </w:rPr>
              <w:t>Weak</w:t>
            </w:r>
          </w:p>
        </w:tc>
      </w:tr>
    </w:tbl>
    <w:p w14:paraId="6CD0E26A" w14:textId="77777777" w:rsidR="00F00095" w:rsidRPr="006C3945" w:rsidRDefault="00F00095" w:rsidP="00621417">
      <w:pPr>
        <w:rPr>
          <w:szCs w:val="23"/>
        </w:rPr>
      </w:pPr>
    </w:p>
    <w:p w14:paraId="248AECD4" w14:textId="77777777" w:rsidR="00EB5D38" w:rsidRPr="00695207" w:rsidRDefault="00EB5D38" w:rsidP="00AE576F">
      <w:pPr>
        <w:pStyle w:val="Heading4"/>
      </w:pPr>
      <w:r w:rsidRPr="00695207">
        <w:t xml:space="preserve">Factors </w:t>
      </w:r>
      <w:r w:rsidR="00C76C51" w:rsidRPr="00695207">
        <w:t xml:space="preserve">that </w:t>
      </w:r>
      <w:r w:rsidRPr="00695207">
        <w:t xml:space="preserve">have </w:t>
      </w:r>
      <w:r w:rsidR="00C76C51" w:rsidRPr="00695207">
        <w:t>i</w:t>
      </w:r>
      <w:r w:rsidRPr="00695207">
        <w:t xml:space="preserve">ncreased </w:t>
      </w:r>
      <w:r w:rsidR="00C76C51" w:rsidRPr="00695207">
        <w:t>e</w:t>
      </w:r>
      <w:r w:rsidRPr="00695207">
        <w:t xml:space="preserve">ffectiveness </w:t>
      </w:r>
    </w:p>
    <w:p w14:paraId="00AC3F49" w14:textId="77777777" w:rsidR="009425FF" w:rsidRPr="003949D6" w:rsidRDefault="0058789A" w:rsidP="003949D6">
      <w:pPr>
        <w:rPr>
          <w:szCs w:val="23"/>
        </w:rPr>
      </w:pPr>
      <w:r>
        <w:rPr>
          <w:szCs w:val="23"/>
        </w:rPr>
        <w:t xml:space="preserve">DFAT’s advocacy has been particularly effective </w:t>
      </w:r>
      <w:r w:rsidR="006702C4">
        <w:rPr>
          <w:szCs w:val="23"/>
        </w:rPr>
        <w:t xml:space="preserve">in recent global policy processes </w:t>
      </w:r>
      <w:r w:rsidR="00C76C51">
        <w:rPr>
          <w:szCs w:val="23"/>
        </w:rPr>
        <w:t>(</w:t>
      </w:r>
      <w:r w:rsidR="006702C4">
        <w:rPr>
          <w:szCs w:val="23"/>
        </w:rPr>
        <w:t>such as the WHS</w:t>
      </w:r>
      <w:r w:rsidR="00D2391C">
        <w:rPr>
          <w:szCs w:val="23"/>
        </w:rPr>
        <w:t xml:space="preserve"> and the 2030 Agenda</w:t>
      </w:r>
      <w:r w:rsidR="00C76C51">
        <w:rPr>
          <w:szCs w:val="23"/>
        </w:rPr>
        <w:t>)</w:t>
      </w:r>
      <w:r w:rsidR="006702C4">
        <w:rPr>
          <w:szCs w:val="23"/>
        </w:rPr>
        <w:t>, support for capacity building of DPOs</w:t>
      </w:r>
      <w:r w:rsidR="00C76C51">
        <w:rPr>
          <w:szCs w:val="23"/>
        </w:rPr>
        <w:t>,</w:t>
      </w:r>
      <w:r w:rsidR="006702C4">
        <w:rPr>
          <w:szCs w:val="23"/>
        </w:rPr>
        <w:t xml:space="preserve"> and in supporting and advocating for disability inclusion in UN agencies. The</w:t>
      </w:r>
      <w:r w:rsidR="002F06DF">
        <w:rPr>
          <w:szCs w:val="23"/>
        </w:rPr>
        <w:t xml:space="preserve"> following are some of the key reasons</w:t>
      </w:r>
      <w:r w:rsidR="006702C4">
        <w:rPr>
          <w:szCs w:val="23"/>
        </w:rPr>
        <w:t xml:space="preserve"> underpinning the effectiveness of that advocacy</w:t>
      </w:r>
      <w:r w:rsidR="002E5D8E">
        <w:rPr>
          <w:szCs w:val="23"/>
        </w:rPr>
        <w:t xml:space="preserve"> (Figure 18</w:t>
      </w:r>
      <w:r w:rsidR="004974D3">
        <w:rPr>
          <w:szCs w:val="23"/>
        </w:rPr>
        <w:t>)</w:t>
      </w:r>
      <w:r w:rsidR="002F06DF">
        <w:rPr>
          <w:szCs w:val="23"/>
        </w:rPr>
        <w:t>:</w:t>
      </w:r>
    </w:p>
    <w:p w14:paraId="6B0484D2" w14:textId="77777777" w:rsidR="0087013C" w:rsidRDefault="003619A1" w:rsidP="004A1C8C">
      <w:pPr>
        <w:pStyle w:val="ListParagraph"/>
        <w:numPr>
          <w:ilvl w:val="0"/>
          <w:numId w:val="4"/>
        </w:numPr>
        <w:rPr>
          <w:szCs w:val="23"/>
        </w:rPr>
      </w:pPr>
      <w:r>
        <w:rPr>
          <w:szCs w:val="23"/>
        </w:rPr>
        <w:t>Australian credibility as an advocate for disability inclusion</w:t>
      </w:r>
      <w:r w:rsidR="00435A63">
        <w:rPr>
          <w:szCs w:val="23"/>
        </w:rPr>
        <w:t xml:space="preserve">. </w:t>
      </w:r>
    </w:p>
    <w:p w14:paraId="27685A10" w14:textId="77777777" w:rsidR="0087013C" w:rsidRDefault="00F00095" w:rsidP="004A1C8C">
      <w:pPr>
        <w:pStyle w:val="ListParagraph"/>
        <w:numPr>
          <w:ilvl w:val="0"/>
          <w:numId w:val="4"/>
        </w:numPr>
        <w:rPr>
          <w:szCs w:val="23"/>
        </w:rPr>
      </w:pPr>
      <w:r>
        <w:rPr>
          <w:szCs w:val="23"/>
        </w:rPr>
        <w:t xml:space="preserve">The </w:t>
      </w:r>
      <w:r w:rsidR="00D27102">
        <w:rPr>
          <w:szCs w:val="23"/>
        </w:rPr>
        <w:t>Disability Section</w:t>
      </w:r>
      <w:r w:rsidRPr="00F00095">
        <w:rPr>
          <w:szCs w:val="23"/>
        </w:rPr>
        <w:t xml:space="preserve"> </w:t>
      </w:r>
      <w:r w:rsidR="00C76C51" w:rsidRPr="00F00095">
        <w:rPr>
          <w:szCs w:val="23"/>
        </w:rPr>
        <w:t xml:space="preserve">in the Development Policy Division in </w:t>
      </w:r>
      <w:r w:rsidR="00C76C51">
        <w:rPr>
          <w:szCs w:val="23"/>
        </w:rPr>
        <w:t>Canberra</w:t>
      </w:r>
      <w:r w:rsidR="00C76C51" w:rsidRPr="00F00095">
        <w:rPr>
          <w:szCs w:val="23"/>
        </w:rPr>
        <w:t xml:space="preserve"> </w:t>
      </w:r>
      <w:r w:rsidRPr="00F00095">
        <w:rPr>
          <w:szCs w:val="23"/>
        </w:rPr>
        <w:t>used limited staff and financial resources strategically to achieve strong outcomes.</w:t>
      </w:r>
      <w:r w:rsidR="00D86518">
        <w:rPr>
          <w:szCs w:val="23"/>
        </w:rPr>
        <w:t xml:space="preserve"> </w:t>
      </w:r>
      <w:r w:rsidR="00C76C51">
        <w:rPr>
          <w:szCs w:val="23"/>
        </w:rPr>
        <w:t xml:space="preserve">It </w:t>
      </w:r>
      <w:r w:rsidR="004F7CC7">
        <w:rPr>
          <w:szCs w:val="23"/>
        </w:rPr>
        <w:t>chose</w:t>
      </w:r>
      <w:r w:rsidR="004F7CC7" w:rsidRPr="00210780">
        <w:rPr>
          <w:szCs w:val="23"/>
        </w:rPr>
        <w:t xml:space="preserve"> the right organisations to </w:t>
      </w:r>
      <w:r w:rsidR="00C755A7">
        <w:rPr>
          <w:szCs w:val="23"/>
        </w:rPr>
        <w:t>partne</w:t>
      </w:r>
      <w:r w:rsidR="003949D6">
        <w:rPr>
          <w:szCs w:val="23"/>
        </w:rPr>
        <w:t>r with a</w:t>
      </w:r>
      <w:r w:rsidR="004F7CC7">
        <w:rPr>
          <w:szCs w:val="23"/>
        </w:rPr>
        <w:t>nd together they cover</w:t>
      </w:r>
      <w:r w:rsidR="00C76C51">
        <w:rPr>
          <w:szCs w:val="23"/>
        </w:rPr>
        <w:t>ed</w:t>
      </w:r>
      <w:r w:rsidR="004F7CC7">
        <w:rPr>
          <w:szCs w:val="23"/>
        </w:rPr>
        <w:t xml:space="preserve"> the main </w:t>
      </w:r>
      <w:r w:rsidR="00A42A55">
        <w:rPr>
          <w:szCs w:val="23"/>
        </w:rPr>
        <w:t>areas where advocacy was needed</w:t>
      </w:r>
    </w:p>
    <w:p w14:paraId="6953DADF" w14:textId="77777777" w:rsidR="009425FF" w:rsidRPr="00615AE1" w:rsidRDefault="0087013C" w:rsidP="00615AE1">
      <w:pPr>
        <w:pStyle w:val="GreenQuote"/>
        <w:rPr>
          <w:rStyle w:val="GreenQuoteattributionChar"/>
          <w:b/>
          <w:bCs/>
          <w:i w:val="0"/>
          <w:iCs/>
        </w:rPr>
      </w:pPr>
      <w:r w:rsidRPr="00615AE1">
        <w:t>DFAT’s advocacy has worked because it has t</w:t>
      </w:r>
      <w:r w:rsidR="00FB376C" w:rsidRPr="00615AE1">
        <w:t>argeted</w:t>
      </w:r>
      <w:r w:rsidRPr="00615AE1">
        <w:t xml:space="preserve"> the </w:t>
      </w:r>
      <w:r w:rsidR="00FB376C" w:rsidRPr="00615AE1">
        <w:t>strategic</w:t>
      </w:r>
      <w:r w:rsidRPr="00615AE1">
        <w:t xml:space="preserve"> organisations and processes with timely funding. DFAT selected a strategic group of organi</w:t>
      </w:r>
      <w:r w:rsidR="00717490">
        <w:t>sations to influence disability-</w:t>
      </w:r>
      <w:r w:rsidRPr="00615AE1">
        <w:t xml:space="preserve">inclusive development </w:t>
      </w:r>
      <w:r w:rsidR="00717490">
        <w:t>in</w:t>
      </w:r>
      <w:r w:rsidRPr="00615AE1">
        <w:t xml:space="preserve"> the international arena. They were able to do so in a timely fashion and to align their strategy of funding according to the needs of different international processes</w:t>
      </w:r>
      <w:r w:rsidR="004F7CC7" w:rsidRPr="00615AE1">
        <w:t xml:space="preserve"> </w:t>
      </w:r>
      <w:r w:rsidR="00FB376C" w:rsidRPr="00615AE1">
        <w:t xml:space="preserve">— </w:t>
      </w:r>
      <w:r w:rsidR="00FB376C" w:rsidRPr="00615AE1">
        <w:rPr>
          <w:rStyle w:val="GreenQuoteattributionChar"/>
          <w:b/>
          <w:bCs/>
          <w:i w:val="0"/>
          <w:iCs/>
        </w:rPr>
        <w:t>DPO</w:t>
      </w:r>
    </w:p>
    <w:p w14:paraId="51008CA7" w14:textId="77777777" w:rsidR="00FD6345" w:rsidRPr="00FD6345" w:rsidRDefault="00FD6345" w:rsidP="00FD6345">
      <w:pPr>
        <w:pStyle w:val="ListParagraph"/>
        <w:numPr>
          <w:ilvl w:val="0"/>
          <w:numId w:val="4"/>
        </w:numPr>
        <w:rPr>
          <w:szCs w:val="23"/>
        </w:rPr>
      </w:pPr>
      <w:r>
        <w:rPr>
          <w:szCs w:val="23"/>
        </w:rPr>
        <w:t>Use of different advocacy approaches that work</w:t>
      </w:r>
      <w:r w:rsidR="00C76C51">
        <w:rPr>
          <w:szCs w:val="23"/>
        </w:rPr>
        <w:t>ed</w:t>
      </w:r>
      <w:r>
        <w:rPr>
          <w:szCs w:val="23"/>
        </w:rPr>
        <w:t xml:space="preserve"> synergistically</w:t>
      </w:r>
      <w:r w:rsidR="00C76C51">
        <w:rPr>
          <w:szCs w:val="23"/>
        </w:rPr>
        <w:t>,</w:t>
      </w:r>
      <w:r>
        <w:rPr>
          <w:szCs w:val="23"/>
        </w:rPr>
        <w:t xml:space="preserve"> so overall outcomes </w:t>
      </w:r>
      <w:r w:rsidR="00C76C51">
        <w:rPr>
          <w:szCs w:val="23"/>
        </w:rPr>
        <w:t>we</w:t>
      </w:r>
      <w:r>
        <w:rPr>
          <w:szCs w:val="23"/>
        </w:rPr>
        <w:t>re greater than the sum of the parts</w:t>
      </w:r>
    </w:p>
    <w:p w14:paraId="1D20D53C" w14:textId="77777777" w:rsidR="003949D6" w:rsidRDefault="00C76C51" w:rsidP="004A1C8C">
      <w:pPr>
        <w:pStyle w:val="ListParagraph"/>
        <w:numPr>
          <w:ilvl w:val="0"/>
          <w:numId w:val="4"/>
        </w:numPr>
        <w:rPr>
          <w:szCs w:val="23"/>
        </w:rPr>
      </w:pPr>
      <w:r>
        <w:rPr>
          <w:szCs w:val="23"/>
        </w:rPr>
        <w:t>W</w:t>
      </w:r>
      <w:r w:rsidR="004F7CC7">
        <w:rPr>
          <w:szCs w:val="23"/>
        </w:rPr>
        <w:t>ork</w:t>
      </w:r>
      <w:r>
        <w:rPr>
          <w:szCs w:val="23"/>
        </w:rPr>
        <w:t>ing</w:t>
      </w:r>
      <w:r w:rsidR="004F7CC7">
        <w:rPr>
          <w:szCs w:val="23"/>
        </w:rPr>
        <w:t xml:space="preserve"> in partnership with DPOs increas</w:t>
      </w:r>
      <w:r>
        <w:rPr>
          <w:szCs w:val="23"/>
        </w:rPr>
        <w:t>ed</w:t>
      </w:r>
      <w:r w:rsidR="00E82ACE">
        <w:rPr>
          <w:szCs w:val="23"/>
        </w:rPr>
        <w:t xml:space="preserve"> impact</w:t>
      </w:r>
    </w:p>
    <w:p w14:paraId="0FA12E39" w14:textId="77777777" w:rsidR="00F00095" w:rsidRDefault="003949D6" w:rsidP="00E82ACE">
      <w:pPr>
        <w:pStyle w:val="ListParagraph"/>
        <w:numPr>
          <w:ilvl w:val="0"/>
          <w:numId w:val="4"/>
        </w:numPr>
        <w:rPr>
          <w:szCs w:val="23"/>
        </w:rPr>
      </w:pPr>
      <w:r>
        <w:rPr>
          <w:szCs w:val="23"/>
        </w:rPr>
        <w:t xml:space="preserve">DFAT </w:t>
      </w:r>
      <w:r w:rsidR="00C76C51">
        <w:rPr>
          <w:szCs w:val="23"/>
        </w:rPr>
        <w:t>was considered</w:t>
      </w:r>
      <w:r>
        <w:rPr>
          <w:szCs w:val="23"/>
        </w:rPr>
        <w:t xml:space="preserve"> an</w:t>
      </w:r>
      <w:r w:rsidR="001F3C5A" w:rsidRPr="00210780">
        <w:rPr>
          <w:szCs w:val="23"/>
        </w:rPr>
        <w:t xml:space="preserve"> open and acc</w:t>
      </w:r>
      <w:r w:rsidR="00E82ACE">
        <w:rPr>
          <w:szCs w:val="23"/>
        </w:rPr>
        <w:t xml:space="preserve">ommodating partner. </w:t>
      </w:r>
      <w:r w:rsidR="00DA4DFC" w:rsidRPr="00E82ACE">
        <w:rPr>
          <w:szCs w:val="23"/>
        </w:rPr>
        <w:t>A</w:t>
      </w:r>
      <w:r w:rsidR="00D86518" w:rsidRPr="00E82ACE">
        <w:rPr>
          <w:szCs w:val="23"/>
        </w:rPr>
        <w:t>dvocacy was more effective when DFAT staff engaged more fully with partner organisations</w:t>
      </w:r>
      <w:r w:rsidR="00C755A7" w:rsidRPr="00E82ACE">
        <w:rPr>
          <w:szCs w:val="23"/>
        </w:rPr>
        <w:t>, DPOs and other agencies</w:t>
      </w:r>
      <w:r w:rsidR="00D86518" w:rsidRPr="00E82ACE">
        <w:rPr>
          <w:szCs w:val="23"/>
        </w:rPr>
        <w:t xml:space="preserve">. Staff of the </w:t>
      </w:r>
      <w:r w:rsidR="00D27102" w:rsidRPr="00E82ACE">
        <w:rPr>
          <w:szCs w:val="23"/>
        </w:rPr>
        <w:t>Disability Section</w:t>
      </w:r>
      <w:r w:rsidR="00D86518" w:rsidRPr="00E82ACE">
        <w:rPr>
          <w:szCs w:val="23"/>
        </w:rPr>
        <w:t xml:space="preserve"> have developed productive working relationships with partners. Geneva and New York </w:t>
      </w:r>
      <w:r w:rsidR="009425FF" w:rsidRPr="00E82ACE">
        <w:rPr>
          <w:szCs w:val="23"/>
        </w:rPr>
        <w:t>posts</w:t>
      </w:r>
      <w:r w:rsidR="00F00095" w:rsidRPr="00E82ACE">
        <w:rPr>
          <w:szCs w:val="23"/>
        </w:rPr>
        <w:t xml:space="preserve"> </w:t>
      </w:r>
      <w:r w:rsidR="009425FF" w:rsidRPr="00E82ACE">
        <w:rPr>
          <w:szCs w:val="23"/>
        </w:rPr>
        <w:t>h</w:t>
      </w:r>
      <w:r w:rsidR="00D86518" w:rsidRPr="00E82ACE">
        <w:rPr>
          <w:szCs w:val="23"/>
        </w:rPr>
        <w:t>ave</w:t>
      </w:r>
      <w:r w:rsidR="009425FF" w:rsidRPr="00E82ACE">
        <w:rPr>
          <w:szCs w:val="23"/>
        </w:rPr>
        <w:t xml:space="preserve"> a staff member whose work includes a focus on disability </w:t>
      </w:r>
      <w:r w:rsidR="00D86518" w:rsidRPr="00E82ACE">
        <w:rPr>
          <w:szCs w:val="23"/>
        </w:rPr>
        <w:t>and this facilitate</w:t>
      </w:r>
      <w:r w:rsidR="00C76C51">
        <w:rPr>
          <w:szCs w:val="23"/>
        </w:rPr>
        <w:t>d</w:t>
      </w:r>
      <w:r w:rsidR="00F00095" w:rsidRPr="00E82ACE">
        <w:rPr>
          <w:szCs w:val="23"/>
        </w:rPr>
        <w:t xml:space="preserve"> </w:t>
      </w:r>
      <w:r w:rsidR="00D86518" w:rsidRPr="00E82ACE">
        <w:rPr>
          <w:szCs w:val="23"/>
        </w:rPr>
        <w:t xml:space="preserve">strong sustained </w:t>
      </w:r>
      <w:r w:rsidR="009425FF" w:rsidRPr="00E82ACE">
        <w:rPr>
          <w:szCs w:val="23"/>
        </w:rPr>
        <w:t>engage</w:t>
      </w:r>
      <w:r w:rsidR="00D86518" w:rsidRPr="00E82ACE">
        <w:rPr>
          <w:szCs w:val="23"/>
        </w:rPr>
        <w:t>ment</w:t>
      </w:r>
      <w:r w:rsidR="009425FF" w:rsidRPr="00E82ACE">
        <w:rPr>
          <w:szCs w:val="23"/>
        </w:rPr>
        <w:t xml:space="preserve"> with partners</w:t>
      </w:r>
    </w:p>
    <w:p w14:paraId="357708DD" w14:textId="77777777" w:rsidR="003619A1" w:rsidRDefault="003619A1" w:rsidP="00B36EDD">
      <w:pPr>
        <w:pStyle w:val="ListParagraph"/>
        <w:numPr>
          <w:ilvl w:val="0"/>
          <w:numId w:val="4"/>
        </w:numPr>
        <w:rPr>
          <w:szCs w:val="23"/>
        </w:rPr>
      </w:pPr>
      <w:r>
        <w:rPr>
          <w:szCs w:val="23"/>
        </w:rPr>
        <w:t>Sustained advocacy</w:t>
      </w:r>
    </w:p>
    <w:p w14:paraId="329BDD0E" w14:textId="77777777" w:rsidR="003619A1" w:rsidRPr="00615AE1" w:rsidRDefault="003619A1" w:rsidP="00615AE1">
      <w:pPr>
        <w:pStyle w:val="GreenQuote"/>
      </w:pPr>
      <w:r w:rsidRPr="00615AE1">
        <w:t>Australia’s sustained advocacy has created the momentum for change</w:t>
      </w:r>
      <w:r w:rsidR="00C76C51" w:rsidRPr="00615AE1">
        <w:t xml:space="preserve"> —</w:t>
      </w:r>
      <w:r w:rsidRPr="00615AE1">
        <w:t xml:space="preserve"> </w:t>
      </w:r>
      <w:r w:rsidRPr="00615AE1">
        <w:rPr>
          <w:rStyle w:val="GreenQuoteattributionChar"/>
          <w:b/>
          <w:bCs/>
          <w:i w:val="0"/>
          <w:iCs/>
        </w:rPr>
        <w:t>UN Agency</w:t>
      </w:r>
    </w:p>
    <w:p w14:paraId="207C229A" w14:textId="77777777" w:rsidR="003619A1" w:rsidRDefault="00DB1E56" w:rsidP="00B36EDD">
      <w:pPr>
        <w:pStyle w:val="ListParagraph"/>
        <w:numPr>
          <w:ilvl w:val="0"/>
          <w:numId w:val="4"/>
        </w:numPr>
        <w:rPr>
          <w:szCs w:val="23"/>
        </w:rPr>
      </w:pPr>
      <w:r w:rsidRPr="00DB1E56">
        <w:rPr>
          <w:szCs w:val="23"/>
        </w:rPr>
        <w:t>DFAT used targeted and modest funding to increase the impact of its advocacy</w:t>
      </w:r>
    </w:p>
    <w:p w14:paraId="5548307B" w14:textId="77777777" w:rsidR="003619A1" w:rsidRPr="00615AE1" w:rsidRDefault="003619A1" w:rsidP="00615AE1">
      <w:pPr>
        <w:pStyle w:val="GreenQuote"/>
      </w:pPr>
      <w:r w:rsidRPr="00615AE1">
        <w:t xml:space="preserve">The Disability Section has increased the effectiveness of Australian advocacy by being innovative. For example, funding for the </w:t>
      </w:r>
      <w:r w:rsidR="00B8461E" w:rsidRPr="00615AE1">
        <w:t>S</w:t>
      </w:r>
      <w:r w:rsidRPr="00615AE1">
        <w:t xml:space="preserve">pecial </w:t>
      </w:r>
      <w:r w:rsidR="00B8461E" w:rsidRPr="00615AE1">
        <w:t>R</w:t>
      </w:r>
      <w:r w:rsidRPr="00615AE1">
        <w:t xml:space="preserve">apporteur on </w:t>
      </w:r>
      <w:r w:rsidR="00B8461E" w:rsidRPr="00615AE1">
        <w:t>the Rights of Persons With D</w:t>
      </w:r>
      <w:r w:rsidRPr="00615AE1">
        <w:t>isabilit</w:t>
      </w:r>
      <w:r w:rsidR="00B8461E" w:rsidRPr="00615AE1">
        <w:t>ies</w:t>
      </w:r>
      <w:r w:rsidRPr="00615AE1">
        <w:t xml:space="preserve"> and work on data with UN agencies</w:t>
      </w:r>
      <w:r w:rsidR="00C76C51" w:rsidRPr="00615AE1">
        <w:t xml:space="preserve"> —</w:t>
      </w:r>
      <w:r w:rsidRPr="00615AE1">
        <w:t xml:space="preserve"> </w:t>
      </w:r>
      <w:r w:rsidRPr="00615AE1">
        <w:rPr>
          <w:rStyle w:val="GreenQuoteattributionChar"/>
          <w:b/>
          <w:bCs/>
          <w:i w:val="0"/>
          <w:iCs/>
        </w:rPr>
        <w:t>UN agency</w:t>
      </w:r>
    </w:p>
    <w:p w14:paraId="4D78C3E9" w14:textId="77777777" w:rsidR="002F06DF" w:rsidRDefault="002F06DF" w:rsidP="004A1C8C">
      <w:pPr>
        <w:pStyle w:val="ListParagraph"/>
        <w:numPr>
          <w:ilvl w:val="0"/>
          <w:numId w:val="4"/>
        </w:numPr>
        <w:rPr>
          <w:szCs w:val="23"/>
        </w:rPr>
      </w:pPr>
      <w:r w:rsidRPr="00210780">
        <w:rPr>
          <w:szCs w:val="23"/>
        </w:rPr>
        <w:t xml:space="preserve">DFAT has been strategic and </w:t>
      </w:r>
      <w:r w:rsidR="004F7CC7">
        <w:rPr>
          <w:szCs w:val="23"/>
        </w:rPr>
        <w:t>adept in</w:t>
      </w:r>
      <w:r w:rsidRPr="00210780">
        <w:rPr>
          <w:szCs w:val="23"/>
        </w:rPr>
        <w:t xml:space="preserve"> building coalitions </w:t>
      </w:r>
      <w:r w:rsidR="004F7CC7">
        <w:rPr>
          <w:szCs w:val="23"/>
        </w:rPr>
        <w:t>to support</w:t>
      </w:r>
      <w:r w:rsidR="00B36EDD">
        <w:rPr>
          <w:szCs w:val="23"/>
        </w:rPr>
        <w:t xml:space="preserve"> collective advocacy</w:t>
      </w:r>
      <w:r w:rsidRPr="00210780">
        <w:rPr>
          <w:szCs w:val="23"/>
        </w:rPr>
        <w:t>. Perhaps the clearest example of this relates to the WHS</w:t>
      </w:r>
      <w:r w:rsidR="00C76C51">
        <w:rPr>
          <w:szCs w:val="23"/>
        </w:rPr>
        <w:t>,</w:t>
      </w:r>
      <w:r w:rsidRPr="00210780">
        <w:rPr>
          <w:szCs w:val="23"/>
        </w:rPr>
        <w:t xml:space="preserve"> where DFAT’s Geneva post drew on existing relationship</w:t>
      </w:r>
      <w:r w:rsidR="00C76C51">
        <w:rPr>
          <w:szCs w:val="23"/>
        </w:rPr>
        <w:t>s</w:t>
      </w:r>
      <w:r w:rsidRPr="00210780">
        <w:rPr>
          <w:szCs w:val="23"/>
        </w:rPr>
        <w:t xml:space="preserve"> and reached out to new partners in a cooperative and open </w:t>
      </w:r>
      <w:r w:rsidR="00C76C51">
        <w:rPr>
          <w:szCs w:val="23"/>
        </w:rPr>
        <w:t>manner</w:t>
      </w:r>
      <w:r w:rsidR="00C76C51" w:rsidRPr="00210780">
        <w:rPr>
          <w:szCs w:val="23"/>
        </w:rPr>
        <w:t xml:space="preserve"> </w:t>
      </w:r>
      <w:r w:rsidR="00C76C51">
        <w:rPr>
          <w:szCs w:val="23"/>
        </w:rPr>
        <w:t>that</w:t>
      </w:r>
      <w:r w:rsidR="00C76C51" w:rsidRPr="00210780">
        <w:rPr>
          <w:szCs w:val="23"/>
        </w:rPr>
        <w:t xml:space="preserve"> </w:t>
      </w:r>
      <w:r w:rsidRPr="00210780">
        <w:rPr>
          <w:szCs w:val="23"/>
        </w:rPr>
        <w:t>allowed different partners to bring different strengths to the work (</w:t>
      </w:r>
      <w:r w:rsidR="00C76C51">
        <w:rPr>
          <w:szCs w:val="23"/>
        </w:rPr>
        <w:t>i</w:t>
      </w:r>
      <w:r w:rsidRPr="00210780">
        <w:rPr>
          <w:szCs w:val="23"/>
        </w:rPr>
        <w:t>nterview</w:t>
      </w:r>
      <w:r w:rsidR="00C76C51">
        <w:rPr>
          <w:szCs w:val="23"/>
        </w:rPr>
        <w:t>,</w:t>
      </w:r>
      <w:r w:rsidRPr="00210780">
        <w:rPr>
          <w:szCs w:val="23"/>
        </w:rPr>
        <w:t xml:space="preserve"> Finland </w:t>
      </w:r>
      <w:r w:rsidR="00C76C51">
        <w:rPr>
          <w:szCs w:val="23"/>
        </w:rPr>
        <w:t>and</w:t>
      </w:r>
      <w:r w:rsidRPr="00210780">
        <w:rPr>
          <w:szCs w:val="23"/>
        </w:rPr>
        <w:t xml:space="preserve"> DFAT staff)</w:t>
      </w:r>
    </w:p>
    <w:p w14:paraId="2D00AAB2" w14:textId="77777777" w:rsidR="003949D6" w:rsidRDefault="003949D6" w:rsidP="004A1C8C">
      <w:pPr>
        <w:pStyle w:val="ListParagraph"/>
        <w:numPr>
          <w:ilvl w:val="0"/>
          <w:numId w:val="4"/>
        </w:numPr>
        <w:rPr>
          <w:szCs w:val="23"/>
        </w:rPr>
      </w:pPr>
      <w:r>
        <w:rPr>
          <w:szCs w:val="23"/>
        </w:rPr>
        <w:t>DFAT staff have shown strong commitment. The Disability Section</w:t>
      </w:r>
      <w:r w:rsidRPr="00F00095">
        <w:rPr>
          <w:szCs w:val="23"/>
        </w:rPr>
        <w:t xml:space="preserve"> ha</w:t>
      </w:r>
      <w:r w:rsidR="00C76C51">
        <w:rPr>
          <w:szCs w:val="23"/>
        </w:rPr>
        <w:t>s</w:t>
      </w:r>
      <w:r w:rsidRPr="00F00095">
        <w:rPr>
          <w:szCs w:val="23"/>
        </w:rPr>
        <w:t xml:space="preserve"> been active</w:t>
      </w:r>
      <w:r>
        <w:rPr>
          <w:szCs w:val="23"/>
        </w:rPr>
        <w:t xml:space="preserve"> </w:t>
      </w:r>
      <w:r w:rsidRPr="00F00095">
        <w:rPr>
          <w:szCs w:val="23"/>
        </w:rPr>
        <w:t xml:space="preserve">and </w:t>
      </w:r>
      <w:r w:rsidR="00C76C51">
        <w:rPr>
          <w:szCs w:val="23"/>
        </w:rPr>
        <w:t>is</w:t>
      </w:r>
      <w:r w:rsidR="00C76C51" w:rsidRPr="00F00095">
        <w:rPr>
          <w:szCs w:val="23"/>
        </w:rPr>
        <w:t xml:space="preserve"> </w:t>
      </w:r>
      <w:r w:rsidRPr="00F00095">
        <w:rPr>
          <w:szCs w:val="23"/>
        </w:rPr>
        <w:t>well respected by a broad range of organisations</w:t>
      </w:r>
      <w:r>
        <w:rPr>
          <w:szCs w:val="23"/>
        </w:rPr>
        <w:t>.</w:t>
      </w:r>
      <w:r w:rsidRPr="009425FF">
        <w:rPr>
          <w:szCs w:val="23"/>
        </w:rPr>
        <w:t xml:space="preserve"> </w:t>
      </w:r>
      <w:r w:rsidRPr="00F00095">
        <w:rPr>
          <w:szCs w:val="23"/>
        </w:rPr>
        <w:t xml:space="preserve">The strong commitment and dynamism of posts </w:t>
      </w:r>
      <w:r w:rsidR="00EB1BB8">
        <w:rPr>
          <w:szCs w:val="23"/>
        </w:rPr>
        <w:t xml:space="preserve">in </w:t>
      </w:r>
      <w:r w:rsidRPr="00F00095">
        <w:rPr>
          <w:szCs w:val="23"/>
        </w:rPr>
        <w:t xml:space="preserve">Geneva and New York </w:t>
      </w:r>
      <w:r w:rsidR="00EB1BB8">
        <w:rPr>
          <w:szCs w:val="23"/>
        </w:rPr>
        <w:t>was also</w:t>
      </w:r>
      <w:r>
        <w:rPr>
          <w:szCs w:val="23"/>
        </w:rPr>
        <w:t xml:space="preserve"> important</w:t>
      </w:r>
    </w:p>
    <w:p w14:paraId="0DA13B78" w14:textId="77777777" w:rsidR="00FB376C" w:rsidRPr="00615AE1" w:rsidRDefault="00FB376C" w:rsidP="00615AE1">
      <w:pPr>
        <w:pStyle w:val="GreenQuote"/>
        <w:rPr>
          <w:rStyle w:val="GreenQuoteattributionChar"/>
          <w:b/>
          <w:bCs/>
          <w:i w:val="0"/>
          <w:iCs/>
        </w:rPr>
      </w:pPr>
      <w:r w:rsidRPr="00615AE1">
        <w:t xml:space="preserve">DFAT has been highly effective in advocating for disability-inclusive development because of the technical capacities and knowledge, as well as commitment of DFAT staff, to disability rights and international processes. DFAT staff have over the years demonstrated significant knowledge of disability rights and disability-inclusive development— </w:t>
      </w:r>
      <w:r w:rsidRPr="00615AE1">
        <w:rPr>
          <w:rStyle w:val="GreenQuoteattributionChar"/>
          <w:b/>
          <w:bCs/>
          <w:i w:val="0"/>
          <w:iCs/>
        </w:rPr>
        <w:t>DPO</w:t>
      </w:r>
    </w:p>
    <w:p w14:paraId="7D732509" w14:textId="77777777" w:rsidR="00B36EDD" w:rsidRPr="00FB376C" w:rsidRDefault="00B36EDD" w:rsidP="00F3522A">
      <w:pPr>
        <w:pStyle w:val="ListParagraph"/>
        <w:numPr>
          <w:ilvl w:val="0"/>
          <w:numId w:val="4"/>
        </w:numPr>
        <w:rPr>
          <w:szCs w:val="23"/>
        </w:rPr>
      </w:pPr>
      <w:r w:rsidRPr="00FB376C">
        <w:rPr>
          <w:szCs w:val="23"/>
        </w:rPr>
        <w:t xml:space="preserve">The Disability Section </w:t>
      </w:r>
      <w:r w:rsidR="00A02AB2" w:rsidRPr="00FB376C">
        <w:rPr>
          <w:szCs w:val="23"/>
        </w:rPr>
        <w:t>provided</w:t>
      </w:r>
      <w:r w:rsidRPr="00FB376C">
        <w:rPr>
          <w:szCs w:val="23"/>
        </w:rPr>
        <w:t xml:space="preserve"> strong support to posts in Geneva and New York. DFAT has used its ongoing partnership with CBM Australia to provide technical support and advice to staff</w:t>
      </w:r>
    </w:p>
    <w:p w14:paraId="4560BE2F" w14:textId="77777777" w:rsidR="0016639A" w:rsidRDefault="00C12472">
      <w:pPr>
        <w:rPr>
          <w:szCs w:val="23"/>
        </w:rPr>
      </w:pPr>
      <w:r>
        <w:rPr>
          <w:noProof/>
          <w:szCs w:val="23"/>
          <w:lang w:eastAsia="en-AU"/>
        </w:rPr>
        <mc:AlternateContent>
          <mc:Choice Requires="wps">
            <w:drawing>
              <wp:anchor distT="0" distB="180340" distL="114300" distR="114300" simplePos="0" relativeHeight="252040192" behindDoc="0" locked="0" layoutInCell="1" allowOverlap="1" wp14:anchorId="1930D679" wp14:editId="4444A437">
                <wp:simplePos x="0" y="0"/>
                <wp:positionH relativeFrom="column">
                  <wp:posOffset>-38735</wp:posOffset>
                </wp:positionH>
                <wp:positionV relativeFrom="paragraph">
                  <wp:posOffset>313055</wp:posOffset>
                </wp:positionV>
                <wp:extent cx="6451200" cy="3751200"/>
                <wp:effectExtent l="0" t="0" r="635" b="8255"/>
                <wp:wrapSquare wrapText="bothSides"/>
                <wp:docPr id="36" name="Rounded Rectangle 36" descr="Officials at the launch of Australia’s strategy for strengthening disability-inclusive development in its aid program with The Hon Julie Bishop, Minister for Foreign Affairs holding a copy of the published strategy."/>
                <wp:cNvGraphicFramePr/>
                <a:graphic xmlns:a="http://schemas.openxmlformats.org/drawingml/2006/main">
                  <a:graphicData uri="http://schemas.microsoft.com/office/word/2010/wordprocessingShape">
                    <wps:wsp>
                      <wps:cNvSpPr/>
                      <wps:spPr>
                        <a:xfrm>
                          <a:off x="0" y="0"/>
                          <a:ext cx="6451200" cy="3751200"/>
                        </a:xfrm>
                        <a:prstGeom prst="roundRect">
                          <a:avLst>
                            <a:gd name="adj" fmla="val 2813"/>
                          </a:avLst>
                        </a:prstGeom>
                        <a:blipFill>
                          <a:blip r:embed="rId4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5BA13F" id="Rounded Rectangle 36" o:spid="_x0000_s1026" alt="Officials at the launch of Australia’s strategy for strengthening disability-inclusive development in its aid program with The Hon Julie Bishop, Minister for Foreign Affairs holding a copy of the published strategy." style="position:absolute;margin-left:-3.05pt;margin-top:24.65pt;width:507.95pt;height:295.35pt;z-index:252040192;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arcsize="1845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" stroked="f" strokeweight="1pt">
                <v:fill r:id="rId50" o:title="Officials at the launch of Australia’s strategy for strengthening disability-inclusive development in its aid program with The Hon Julie Bishop, Minister for Foreign Affairs holding a copy of the published strategy" recolor="t" rotate="t" type="frame"/>
                <v:stroke joinstyle="miter"/>
                <w10:wrap type="square"/>
              </v:roundrect>
            </w:pict>
          </mc:Fallback>
        </mc:AlternateContent>
      </w:r>
    </w:p>
    <w:p w14:paraId="2B6CEAEA" w14:textId="77777777" w:rsidR="008310B8" w:rsidRPr="006223BC" w:rsidRDefault="008310B8" w:rsidP="008310B8">
      <w:pPr>
        <w:rPr>
          <w:sz w:val="18"/>
          <w:szCs w:val="18"/>
        </w:rPr>
      </w:pPr>
      <w:r w:rsidRPr="006223BC">
        <w:rPr>
          <w:sz w:val="18"/>
          <w:szCs w:val="18"/>
        </w:rPr>
        <w:t>The Hon Julie Bishop, Minister for Foreign Affairs</w:t>
      </w:r>
      <w:r w:rsidR="00A02AB2" w:rsidRPr="006223BC">
        <w:rPr>
          <w:sz w:val="18"/>
          <w:szCs w:val="18"/>
        </w:rPr>
        <w:t>,</w:t>
      </w:r>
      <w:r w:rsidRPr="006223BC">
        <w:rPr>
          <w:sz w:val="18"/>
          <w:szCs w:val="18"/>
        </w:rPr>
        <w:t xml:space="preserve"> launched the </w:t>
      </w:r>
      <w:r w:rsidRPr="006223BC">
        <w:rPr>
          <w:i/>
          <w:sz w:val="18"/>
          <w:szCs w:val="18"/>
        </w:rPr>
        <w:t>‘Development for All 2015-2020: Strategy for strengthening disability-inclusive development in Australia’s aid program’</w:t>
      </w:r>
      <w:r w:rsidR="00A02AB2" w:rsidRPr="006223BC">
        <w:rPr>
          <w:sz w:val="18"/>
          <w:szCs w:val="18"/>
        </w:rPr>
        <w:t>.</w:t>
      </w:r>
      <w:r w:rsidRPr="006223BC">
        <w:rPr>
          <w:i/>
          <w:sz w:val="18"/>
          <w:szCs w:val="18"/>
        </w:rPr>
        <w:t xml:space="preserve"> </w:t>
      </w:r>
      <w:r w:rsidRPr="006223BC">
        <w:rPr>
          <w:sz w:val="18"/>
          <w:szCs w:val="18"/>
        </w:rPr>
        <w:t>The pho</w:t>
      </w:r>
      <w:r w:rsidR="00FC5F88" w:rsidRPr="006223BC">
        <w:rPr>
          <w:sz w:val="18"/>
          <w:szCs w:val="18"/>
        </w:rPr>
        <w:t>to shows the Foreign Minister (t</w:t>
      </w:r>
      <w:r w:rsidRPr="006223BC">
        <w:rPr>
          <w:sz w:val="18"/>
          <w:szCs w:val="18"/>
        </w:rPr>
        <w:t>hird from left) at the launch with DFAT</w:t>
      </w:r>
      <w:r w:rsidRPr="006223BC">
        <w:rPr>
          <w:i/>
          <w:sz w:val="18"/>
          <w:szCs w:val="18"/>
        </w:rPr>
        <w:t xml:space="preserve"> </w:t>
      </w:r>
      <w:r w:rsidRPr="006223BC">
        <w:rPr>
          <w:sz w:val="18"/>
          <w:szCs w:val="18"/>
        </w:rPr>
        <w:t>staff (from left to right</w:t>
      </w:r>
      <w:r w:rsidR="00A02AB2" w:rsidRPr="006223BC">
        <w:rPr>
          <w:sz w:val="18"/>
          <w:szCs w:val="18"/>
        </w:rPr>
        <w:t>:</w:t>
      </w:r>
      <w:r w:rsidRPr="006223BC">
        <w:rPr>
          <w:sz w:val="18"/>
          <w:szCs w:val="18"/>
        </w:rPr>
        <w:t xml:space="preserve"> Mika Kontiainen</w:t>
      </w:r>
      <w:r w:rsidR="00A02AB2" w:rsidRPr="006223BC">
        <w:rPr>
          <w:sz w:val="18"/>
          <w:szCs w:val="18"/>
        </w:rPr>
        <w:t>,</w:t>
      </w:r>
      <w:r w:rsidRPr="006223BC">
        <w:rPr>
          <w:sz w:val="18"/>
          <w:szCs w:val="18"/>
        </w:rPr>
        <w:t xml:space="preserve"> Disability Section (DS)</w:t>
      </w:r>
      <w:r w:rsidR="00A02AB2" w:rsidRPr="006223BC">
        <w:rPr>
          <w:sz w:val="18"/>
          <w:szCs w:val="18"/>
        </w:rPr>
        <w:t>;</w:t>
      </w:r>
      <w:r w:rsidRPr="006223BC">
        <w:rPr>
          <w:sz w:val="18"/>
          <w:szCs w:val="18"/>
        </w:rPr>
        <w:t xml:space="preserve"> Blair Exell</w:t>
      </w:r>
      <w:r w:rsidR="00A02AB2" w:rsidRPr="006223BC">
        <w:rPr>
          <w:sz w:val="18"/>
          <w:szCs w:val="18"/>
        </w:rPr>
        <w:t>,</w:t>
      </w:r>
      <w:r w:rsidRPr="006223BC">
        <w:rPr>
          <w:sz w:val="18"/>
          <w:szCs w:val="18"/>
        </w:rPr>
        <w:t xml:space="preserve"> Development Policy Division</w:t>
      </w:r>
      <w:r w:rsidR="00A02AB2" w:rsidRPr="006223BC">
        <w:rPr>
          <w:sz w:val="18"/>
          <w:szCs w:val="18"/>
        </w:rPr>
        <w:t>;</w:t>
      </w:r>
      <w:r w:rsidRPr="006223BC">
        <w:rPr>
          <w:sz w:val="18"/>
          <w:szCs w:val="18"/>
        </w:rPr>
        <w:t xml:space="preserve"> Katie Magee</w:t>
      </w:r>
      <w:r w:rsidR="00A02AB2" w:rsidRPr="006223BC">
        <w:rPr>
          <w:sz w:val="18"/>
          <w:szCs w:val="18"/>
        </w:rPr>
        <w:t>,</w:t>
      </w:r>
      <w:r w:rsidRPr="006223BC">
        <w:rPr>
          <w:sz w:val="18"/>
          <w:szCs w:val="18"/>
        </w:rPr>
        <w:t xml:space="preserve"> DS</w:t>
      </w:r>
      <w:r w:rsidR="00A02AB2" w:rsidRPr="006223BC">
        <w:rPr>
          <w:sz w:val="18"/>
          <w:szCs w:val="18"/>
        </w:rPr>
        <w:t>;</w:t>
      </w:r>
      <w:r w:rsidRPr="006223BC">
        <w:rPr>
          <w:sz w:val="18"/>
          <w:szCs w:val="18"/>
        </w:rPr>
        <w:t xml:space="preserve"> Sh</w:t>
      </w:r>
      <w:r w:rsidR="007E0CDB" w:rsidRPr="006223BC">
        <w:rPr>
          <w:sz w:val="18"/>
          <w:szCs w:val="18"/>
        </w:rPr>
        <w:t>elly Thomson</w:t>
      </w:r>
      <w:r w:rsidR="00A02AB2" w:rsidRPr="006223BC">
        <w:rPr>
          <w:sz w:val="18"/>
          <w:szCs w:val="18"/>
        </w:rPr>
        <w:t>,</w:t>
      </w:r>
      <w:r w:rsidR="007E0CDB" w:rsidRPr="006223BC">
        <w:rPr>
          <w:sz w:val="18"/>
          <w:szCs w:val="18"/>
        </w:rPr>
        <w:t xml:space="preserve"> DS</w:t>
      </w:r>
      <w:r w:rsidR="00A02AB2" w:rsidRPr="006223BC">
        <w:rPr>
          <w:sz w:val="18"/>
          <w:szCs w:val="18"/>
        </w:rPr>
        <w:t>;</w:t>
      </w:r>
      <w:r w:rsidR="007E0CDB" w:rsidRPr="006223BC">
        <w:rPr>
          <w:sz w:val="18"/>
          <w:szCs w:val="18"/>
        </w:rPr>
        <w:t xml:space="preserve"> Anne Rigby</w:t>
      </w:r>
      <w:r w:rsidR="00A02AB2" w:rsidRPr="006223BC">
        <w:rPr>
          <w:sz w:val="18"/>
          <w:szCs w:val="18"/>
        </w:rPr>
        <w:t>,</w:t>
      </w:r>
      <w:r w:rsidR="007E0CDB" w:rsidRPr="006223BC">
        <w:rPr>
          <w:sz w:val="18"/>
          <w:szCs w:val="18"/>
        </w:rPr>
        <w:t xml:space="preserve"> D</w:t>
      </w:r>
      <w:r w:rsidRPr="006223BC">
        <w:rPr>
          <w:sz w:val="18"/>
          <w:szCs w:val="18"/>
        </w:rPr>
        <w:t>S</w:t>
      </w:r>
      <w:r w:rsidR="00A02AB2" w:rsidRPr="006223BC">
        <w:rPr>
          <w:sz w:val="18"/>
          <w:szCs w:val="18"/>
        </w:rPr>
        <w:t>;</w:t>
      </w:r>
      <w:r w:rsidRPr="006223BC">
        <w:rPr>
          <w:sz w:val="18"/>
          <w:szCs w:val="18"/>
        </w:rPr>
        <w:t xml:space="preserve"> and </w:t>
      </w:r>
      <w:r w:rsidR="007E0CDB" w:rsidRPr="006223BC">
        <w:rPr>
          <w:sz w:val="18"/>
          <w:szCs w:val="18"/>
        </w:rPr>
        <w:t>Carrie Netting</w:t>
      </w:r>
      <w:r w:rsidR="00A02AB2" w:rsidRPr="006223BC">
        <w:rPr>
          <w:sz w:val="18"/>
          <w:szCs w:val="18"/>
        </w:rPr>
        <w:t>,</w:t>
      </w:r>
      <w:r w:rsidR="007E0CDB" w:rsidRPr="006223BC">
        <w:rPr>
          <w:sz w:val="18"/>
          <w:szCs w:val="18"/>
        </w:rPr>
        <w:t xml:space="preserve"> </w:t>
      </w:r>
      <w:r w:rsidR="00A02AB2" w:rsidRPr="006223BC">
        <w:rPr>
          <w:sz w:val="18"/>
          <w:szCs w:val="18"/>
        </w:rPr>
        <w:t xml:space="preserve">UK </w:t>
      </w:r>
      <w:r w:rsidR="00E44ADA" w:rsidRPr="006223BC">
        <w:rPr>
          <w:sz w:val="18"/>
          <w:szCs w:val="18"/>
        </w:rPr>
        <w:t>D</w:t>
      </w:r>
      <w:r w:rsidR="00A02AB2" w:rsidRPr="006223BC">
        <w:rPr>
          <w:sz w:val="18"/>
          <w:szCs w:val="18"/>
        </w:rPr>
        <w:t xml:space="preserve">epartment </w:t>
      </w:r>
      <w:r w:rsidR="00717490">
        <w:rPr>
          <w:sz w:val="18"/>
          <w:szCs w:val="18"/>
        </w:rPr>
        <w:t>for International Development</w:t>
      </w:r>
      <w:r w:rsidR="00E44ADA" w:rsidRPr="006223BC">
        <w:rPr>
          <w:sz w:val="18"/>
          <w:szCs w:val="18"/>
        </w:rPr>
        <w:t>, seconde</w:t>
      </w:r>
      <w:r w:rsidR="00A02AB2" w:rsidRPr="006223BC">
        <w:rPr>
          <w:sz w:val="18"/>
          <w:szCs w:val="18"/>
        </w:rPr>
        <w:t>d</w:t>
      </w:r>
      <w:r w:rsidR="00E44ADA" w:rsidRPr="006223BC">
        <w:rPr>
          <w:sz w:val="18"/>
          <w:szCs w:val="18"/>
        </w:rPr>
        <w:t xml:space="preserve"> to DFAT</w:t>
      </w:r>
      <w:r w:rsidRPr="006223BC">
        <w:rPr>
          <w:sz w:val="18"/>
          <w:szCs w:val="18"/>
        </w:rPr>
        <w:t>). Many external stakeholders applauded the work of the Disability Section</w:t>
      </w:r>
      <w:r w:rsidRPr="006223BC">
        <w:rPr>
          <w:rFonts w:ascii="Calibri" w:hAnsi="Calibri"/>
          <w:i/>
          <w:color w:val="009999"/>
          <w:sz w:val="18"/>
          <w:szCs w:val="18"/>
        </w:rPr>
        <w:t xml:space="preserve"> </w:t>
      </w:r>
      <w:r w:rsidRPr="006223BC">
        <w:rPr>
          <w:sz w:val="18"/>
          <w:szCs w:val="18"/>
        </w:rPr>
        <w:t xml:space="preserve">noting that it had </w:t>
      </w:r>
      <w:r w:rsidRPr="00717490">
        <w:rPr>
          <w:bCs/>
          <w:sz w:val="18"/>
          <w:szCs w:val="18"/>
        </w:rPr>
        <w:t>provided clear direction, strong drive an</w:t>
      </w:r>
      <w:r w:rsidR="00717490" w:rsidRPr="00717490">
        <w:rPr>
          <w:bCs/>
          <w:sz w:val="18"/>
          <w:szCs w:val="18"/>
        </w:rPr>
        <w:t>d deep engagement on key issues.</w:t>
      </w:r>
      <w:r w:rsidRPr="00717490">
        <w:rPr>
          <w:rFonts w:ascii="Calibri" w:hAnsi="Calibri"/>
          <w:i/>
          <w:sz w:val="18"/>
          <w:szCs w:val="18"/>
        </w:rPr>
        <w:t xml:space="preserve"> </w:t>
      </w:r>
      <w:r w:rsidRPr="00717490">
        <w:rPr>
          <w:sz w:val="18"/>
          <w:szCs w:val="18"/>
        </w:rPr>
        <w:t xml:space="preserve"> </w:t>
      </w:r>
      <w:r w:rsidRPr="006223BC">
        <w:rPr>
          <w:sz w:val="18"/>
          <w:szCs w:val="18"/>
        </w:rPr>
        <w:t>Photo: DFAT</w:t>
      </w:r>
    </w:p>
    <w:p w14:paraId="0C7CE4AF" w14:textId="77777777" w:rsidR="00EF69B8" w:rsidRDefault="00D61CF7" w:rsidP="004D7355">
      <w:pPr>
        <w:pStyle w:val="FigandTableHeader"/>
      </w:pPr>
      <w:r w:rsidRPr="00CD23B5">
        <w:t>F</w:t>
      </w:r>
      <w:r w:rsidR="002E5D8E" w:rsidRPr="00A02AB2">
        <w:t>i</w:t>
      </w:r>
      <w:r w:rsidR="002E5D8E">
        <w:t>gure 18</w:t>
      </w:r>
      <w:r w:rsidR="00CD23B5">
        <w:t xml:space="preserve">: </w:t>
      </w:r>
      <w:r>
        <w:t>F</w:t>
      </w:r>
      <w:r w:rsidRPr="00D6160A">
        <w:t xml:space="preserve">actors that have </w:t>
      </w:r>
      <w:r>
        <w:t xml:space="preserve">made </w:t>
      </w:r>
      <w:r w:rsidR="00DE4AA2">
        <w:t>DFAT’s advocacy</w:t>
      </w:r>
      <w:r>
        <w:t xml:space="preserve"> for </w:t>
      </w:r>
      <w:r w:rsidR="001B0444">
        <w:t>disability-inclusive</w:t>
      </w:r>
      <w:r>
        <w:t xml:space="preserve"> development</w:t>
      </w:r>
      <w:r w:rsidR="00DE4AA2">
        <w:t xml:space="preserve"> </w:t>
      </w:r>
      <w:r w:rsidR="00C755A7">
        <w:t>effective</w:t>
      </w:r>
    </w:p>
    <w:p w14:paraId="2E5DC09A" w14:textId="77777777" w:rsidR="00CD23B5" w:rsidRPr="00CD23B5" w:rsidRDefault="00F574A3" w:rsidP="00C721C8">
      <w:pPr>
        <w:spacing w:after="360"/>
        <w:rPr>
          <w:rStyle w:val="Heading2Char"/>
          <w:rFonts w:asciiTheme="minorHAnsi" w:eastAsiaTheme="minorHAnsi" w:hAnsiTheme="minorHAnsi" w:cstheme="minorBidi"/>
          <w:b/>
          <w:noProof/>
          <w:spacing w:val="0"/>
          <w:sz w:val="23"/>
          <w:szCs w:val="22"/>
          <w:lang w:eastAsia="en-AU"/>
        </w:rPr>
      </w:pPr>
      <w:r w:rsidRPr="00F574A3">
        <w:rPr>
          <w:b/>
          <w:noProof/>
          <w:lang w:eastAsia="en-AU"/>
        </w:rPr>
        <w:drawing>
          <wp:inline distT="0" distB="0" distL="0" distR="0" wp14:anchorId="08D782C6" wp14:editId="6B117153">
            <wp:extent cx="6413500" cy="1562100"/>
            <wp:effectExtent l="0" t="0" r="12700" b="12700"/>
            <wp:docPr id="7" name="Picture 7" descr="Six factors have made DFAT’s advocacy for disability-inclusive development effective. These are: Australia’s credibility as an advocate; sustained advocacy and exploiting opportunities; strategic choice of partners and approaches; working with and learning from DPS; building and working in coalitions; and the drive and commitment of DFA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13500" cy="1562100"/>
                    </a:xfrm>
                    <a:prstGeom prst="rect">
                      <a:avLst/>
                    </a:prstGeom>
                  </pic:spPr>
                </pic:pic>
              </a:graphicData>
            </a:graphic>
          </wp:inline>
        </w:drawing>
      </w:r>
      <w:r w:rsidR="00C755A7" w:rsidRPr="00DE4AA2">
        <w:rPr>
          <w:b/>
          <w:noProof/>
          <w:lang w:eastAsia="en-AU"/>
        </w:rPr>
        <w:t xml:space="preserve"> </w:t>
      </w:r>
    </w:p>
    <w:p w14:paraId="5DB2A22B" w14:textId="77777777" w:rsidR="002E5D8E" w:rsidRPr="00005F07" w:rsidRDefault="002E5D8E" w:rsidP="00AE576F">
      <w:pPr>
        <w:pStyle w:val="Heading4"/>
      </w:pPr>
      <w:r w:rsidRPr="00005F07">
        <w:t xml:space="preserve">Factors </w:t>
      </w:r>
      <w:r w:rsidR="00A02AB2" w:rsidRPr="00005F07">
        <w:t xml:space="preserve">that </w:t>
      </w:r>
      <w:r w:rsidRPr="00005F07">
        <w:t xml:space="preserve">have </w:t>
      </w:r>
      <w:r w:rsidR="00A02AB2" w:rsidRPr="00005F07">
        <w:t>r</w:t>
      </w:r>
      <w:r w:rsidRPr="00005F07">
        <w:t xml:space="preserve">educed </w:t>
      </w:r>
      <w:r w:rsidR="00A02AB2" w:rsidRPr="00005F07">
        <w:t>e</w:t>
      </w:r>
      <w:r w:rsidRPr="00005F07">
        <w:t xml:space="preserve">ffectiveness </w:t>
      </w:r>
    </w:p>
    <w:p w14:paraId="29043DBD" w14:textId="77777777" w:rsidR="002E5D8E" w:rsidRDefault="002E5D8E" w:rsidP="002E5D8E">
      <w:pPr>
        <w:rPr>
          <w:szCs w:val="23"/>
        </w:rPr>
      </w:pPr>
      <w:r w:rsidRPr="0016639A">
        <w:rPr>
          <w:szCs w:val="23"/>
        </w:rPr>
        <w:t xml:space="preserve">The evaluation </w:t>
      </w:r>
      <w:r>
        <w:rPr>
          <w:szCs w:val="23"/>
        </w:rPr>
        <w:t xml:space="preserve">found some areas where </w:t>
      </w:r>
      <w:r w:rsidRPr="0016639A">
        <w:rPr>
          <w:szCs w:val="23"/>
        </w:rPr>
        <w:t xml:space="preserve">DFAT’s advocacy </w:t>
      </w:r>
      <w:r>
        <w:rPr>
          <w:szCs w:val="23"/>
        </w:rPr>
        <w:t xml:space="preserve">has not been </w:t>
      </w:r>
      <w:r w:rsidRPr="0016639A">
        <w:rPr>
          <w:szCs w:val="23"/>
        </w:rPr>
        <w:t>effective</w:t>
      </w:r>
      <w:r w:rsidR="007E0DA0">
        <w:rPr>
          <w:szCs w:val="23"/>
        </w:rPr>
        <w:t>, namely</w:t>
      </w:r>
      <w:r>
        <w:rPr>
          <w:szCs w:val="23"/>
        </w:rPr>
        <w:t xml:space="preserve"> with the multilateral development banks and in the global education and health sectors. The recent performance issues around the </w:t>
      </w:r>
      <w:r w:rsidR="007E0DA0">
        <w:rPr>
          <w:szCs w:val="23"/>
        </w:rPr>
        <w:t>UNSD</w:t>
      </w:r>
      <w:r>
        <w:rPr>
          <w:szCs w:val="23"/>
        </w:rPr>
        <w:t xml:space="preserve"> project has lessened what has been an otherwise strong engagement in the disability data area. </w:t>
      </w:r>
      <w:r w:rsidR="007E0DA0">
        <w:rPr>
          <w:szCs w:val="23"/>
        </w:rPr>
        <w:t>R</w:t>
      </w:r>
      <w:r>
        <w:rPr>
          <w:szCs w:val="23"/>
        </w:rPr>
        <w:t xml:space="preserve">eflecting on this, it is useful to identify </w:t>
      </w:r>
      <w:r w:rsidR="007E0DA0">
        <w:rPr>
          <w:szCs w:val="23"/>
        </w:rPr>
        <w:t xml:space="preserve">the </w:t>
      </w:r>
      <w:r>
        <w:rPr>
          <w:szCs w:val="23"/>
        </w:rPr>
        <w:t xml:space="preserve">factors underpinning other successes </w:t>
      </w:r>
      <w:r w:rsidR="007E0DA0">
        <w:rPr>
          <w:szCs w:val="23"/>
        </w:rPr>
        <w:t>that were</w:t>
      </w:r>
      <w:r>
        <w:rPr>
          <w:szCs w:val="23"/>
        </w:rPr>
        <w:t xml:space="preserve"> absent or underplayed in these cases: </w:t>
      </w:r>
    </w:p>
    <w:p w14:paraId="22C147A4" w14:textId="77777777" w:rsidR="002E5D8E" w:rsidRDefault="002E5D8E" w:rsidP="002E308D">
      <w:pPr>
        <w:pStyle w:val="ListParagraph"/>
        <w:numPr>
          <w:ilvl w:val="0"/>
          <w:numId w:val="20"/>
        </w:numPr>
        <w:rPr>
          <w:szCs w:val="23"/>
        </w:rPr>
      </w:pPr>
      <w:r>
        <w:rPr>
          <w:szCs w:val="23"/>
        </w:rPr>
        <w:t>DFAT has not been able to maintain a strong, sustained engagement focused on disability</w:t>
      </w:r>
      <w:r w:rsidR="007E0DA0">
        <w:rPr>
          <w:szCs w:val="23"/>
        </w:rPr>
        <w:t xml:space="preserve"> with the World Bank, ADB or GPE</w:t>
      </w:r>
      <w:r>
        <w:rPr>
          <w:szCs w:val="23"/>
        </w:rPr>
        <w:t>. This may be a reflection of the Canberra priority</w:t>
      </w:r>
      <w:r w:rsidR="00EB1BB8">
        <w:rPr>
          <w:szCs w:val="23"/>
        </w:rPr>
        <w:t>-</w:t>
      </w:r>
      <w:r>
        <w:rPr>
          <w:szCs w:val="23"/>
        </w:rPr>
        <w:t>setting process, a change in personnel or, in the case of the GPE, displacement of a disability focus by other, more immediate priorities.</w:t>
      </w:r>
    </w:p>
    <w:p w14:paraId="6BE61918" w14:textId="77777777" w:rsidR="002E5D8E" w:rsidRDefault="002E5D8E" w:rsidP="002E308D">
      <w:pPr>
        <w:pStyle w:val="ListParagraph"/>
        <w:numPr>
          <w:ilvl w:val="0"/>
          <w:numId w:val="20"/>
        </w:numPr>
        <w:rPr>
          <w:szCs w:val="23"/>
        </w:rPr>
      </w:pPr>
      <w:r>
        <w:rPr>
          <w:szCs w:val="23"/>
        </w:rPr>
        <w:t>DFAT appears to have been less successful in finding or building coalitions to help amplify its advocacy with the World Bank and ADB, though both Banks’ participation in GLAD suggest such coalitions may be possible. A clear exception is DFAT’s ongoing engagement with the GFDRR</w:t>
      </w:r>
    </w:p>
    <w:p w14:paraId="755DA899" w14:textId="77777777" w:rsidR="002E5D8E" w:rsidRDefault="002E5D8E" w:rsidP="002E308D">
      <w:pPr>
        <w:pStyle w:val="ListParagraph"/>
        <w:numPr>
          <w:ilvl w:val="0"/>
          <w:numId w:val="20"/>
        </w:numPr>
        <w:rPr>
          <w:szCs w:val="23"/>
        </w:rPr>
      </w:pPr>
      <w:r>
        <w:rPr>
          <w:szCs w:val="23"/>
        </w:rPr>
        <w:t xml:space="preserve">DFAT’s track record of using targeted funding to support advocacy seems to have misfired with its support of the </w:t>
      </w:r>
      <w:r w:rsidR="007E0DA0">
        <w:rPr>
          <w:szCs w:val="23"/>
        </w:rPr>
        <w:t>UNSD</w:t>
      </w:r>
      <w:r>
        <w:rPr>
          <w:szCs w:val="23"/>
        </w:rPr>
        <w:t xml:space="preserve"> </w:t>
      </w:r>
    </w:p>
    <w:p w14:paraId="2519F197" w14:textId="77777777" w:rsidR="002E5D8E" w:rsidRPr="008310B8" w:rsidRDefault="002E5D8E" w:rsidP="002E308D">
      <w:pPr>
        <w:pStyle w:val="ListParagraph"/>
        <w:numPr>
          <w:ilvl w:val="0"/>
          <w:numId w:val="20"/>
        </w:numPr>
        <w:rPr>
          <w:szCs w:val="23"/>
        </w:rPr>
      </w:pPr>
      <w:r>
        <w:rPr>
          <w:szCs w:val="23"/>
        </w:rPr>
        <w:t xml:space="preserve">Past concerns over medical models of disability and the lack of a focus on </w:t>
      </w:r>
      <w:r w:rsidR="003261C9">
        <w:rPr>
          <w:szCs w:val="23"/>
        </w:rPr>
        <w:t xml:space="preserve">disability </w:t>
      </w:r>
      <w:r>
        <w:rPr>
          <w:szCs w:val="23"/>
        </w:rPr>
        <w:t xml:space="preserve">inclusion in DFAT’s health strategy have </w:t>
      </w:r>
      <w:r w:rsidR="003261C9">
        <w:rPr>
          <w:szCs w:val="23"/>
        </w:rPr>
        <w:t xml:space="preserve">possibly </w:t>
      </w:r>
      <w:r>
        <w:rPr>
          <w:szCs w:val="23"/>
        </w:rPr>
        <w:t xml:space="preserve">resulted in </w:t>
      </w:r>
      <w:r w:rsidR="003261C9">
        <w:rPr>
          <w:szCs w:val="23"/>
        </w:rPr>
        <w:t xml:space="preserve">missed opportunities in </w:t>
      </w:r>
      <w:r>
        <w:rPr>
          <w:szCs w:val="23"/>
        </w:rPr>
        <w:t>global health program</w:t>
      </w:r>
      <w:r w:rsidR="003261C9">
        <w:rPr>
          <w:szCs w:val="23"/>
        </w:rPr>
        <w:t xml:space="preserve"> advocacy</w:t>
      </w:r>
      <w:r>
        <w:rPr>
          <w:szCs w:val="23"/>
        </w:rPr>
        <w:t>.</w:t>
      </w:r>
    </w:p>
    <w:p w14:paraId="6F55F902" w14:textId="77777777" w:rsidR="00005F07" w:rsidRPr="00695207" w:rsidRDefault="00005F07" w:rsidP="00AE576F">
      <w:pPr>
        <w:pStyle w:val="Heading4"/>
      </w:pPr>
      <w:r w:rsidRPr="00695207">
        <w:t>Value for money</w:t>
      </w:r>
    </w:p>
    <w:p w14:paraId="503EA2AF" w14:textId="77777777" w:rsidR="007B5B2C" w:rsidRDefault="00005F07" w:rsidP="007B5B2C">
      <w:pPr>
        <w:rPr>
          <w:szCs w:val="23"/>
        </w:rPr>
      </w:pPr>
      <w:r>
        <w:rPr>
          <w:szCs w:val="23"/>
        </w:rPr>
        <w:t>D</w:t>
      </w:r>
      <w:r w:rsidR="007B5B2C" w:rsidRPr="000709F6">
        <w:rPr>
          <w:szCs w:val="23"/>
        </w:rPr>
        <w:t>FAT’s direct spend on international advocacy is modest. The annual spend of the dire</w:t>
      </w:r>
      <w:r w:rsidR="000709F6" w:rsidRPr="000709F6">
        <w:rPr>
          <w:szCs w:val="23"/>
        </w:rPr>
        <w:t>ct advocacy programs was $6.9</w:t>
      </w:r>
      <w:r w:rsidR="007E0DA0">
        <w:rPr>
          <w:szCs w:val="23"/>
        </w:rPr>
        <w:t xml:space="preserve"> </w:t>
      </w:r>
      <w:r w:rsidR="000709F6" w:rsidRPr="000709F6">
        <w:rPr>
          <w:szCs w:val="23"/>
        </w:rPr>
        <w:t>m</w:t>
      </w:r>
      <w:r w:rsidR="007E0DA0">
        <w:rPr>
          <w:szCs w:val="23"/>
        </w:rPr>
        <w:t>illion</w:t>
      </w:r>
      <w:r w:rsidR="000709F6" w:rsidRPr="000709F6">
        <w:rPr>
          <w:szCs w:val="23"/>
        </w:rPr>
        <w:t xml:space="preserve"> in 2017-18</w:t>
      </w:r>
      <w:r w:rsidR="007E0DA0">
        <w:rPr>
          <w:szCs w:val="23"/>
        </w:rPr>
        <w:t>,</w:t>
      </w:r>
      <w:r w:rsidR="000709F6" w:rsidRPr="000709F6">
        <w:rPr>
          <w:szCs w:val="23"/>
        </w:rPr>
        <w:t xml:space="preserve"> which is</w:t>
      </w:r>
      <w:r w:rsidR="007B5B2C" w:rsidRPr="000709F6">
        <w:rPr>
          <w:szCs w:val="23"/>
        </w:rPr>
        <w:t xml:space="preserve"> </w:t>
      </w:r>
      <w:r w:rsidR="00D36E3D" w:rsidRPr="000709F6">
        <w:rPr>
          <w:szCs w:val="23"/>
        </w:rPr>
        <w:t xml:space="preserve">about </w:t>
      </w:r>
      <w:r w:rsidR="000709F6" w:rsidRPr="000709F6">
        <w:rPr>
          <w:szCs w:val="23"/>
        </w:rPr>
        <w:t>0.2</w:t>
      </w:r>
      <w:r w:rsidR="007E0DA0">
        <w:rPr>
          <w:szCs w:val="23"/>
        </w:rPr>
        <w:t xml:space="preserve"> per cent</w:t>
      </w:r>
      <w:r w:rsidR="007B5B2C" w:rsidRPr="000709F6">
        <w:rPr>
          <w:szCs w:val="23"/>
        </w:rPr>
        <w:t xml:space="preserve"> of total </w:t>
      </w:r>
      <w:r w:rsidR="007E0DA0">
        <w:rPr>
          <w:szCs w:val="23"/>
        </w:rPr>
        <w:t xml:space="preserve">official development assistance </w:t>
      </w:r>
      <w:r w:rsidR="007B5B2C" w:rsidRPr="000709F6">
        <w:rPr>
          <w:szCs w:val="23"/>
        </w:rPr>
        <w:t xml:space="preserve">expenditure by </w:t>
      </w:r>
      <w:r w:rsidR="000709F6" w:rsidRPr="000709F6">
        <w:rPr>
          <w:szCs w:val="23"/>
        </w:rPr>
        <w:t>Australia</w:t>
      </w:r>
      <w:r w:rsidR="007B5B2C" w:rsidRPr="000709F6">
        <w:rPr>
          <w:szCs w:val="23"/>
        </w:rPr>
        <w:t xml:space="preserve">. The human resources dedicated to advocacy </w:t>
      </w:r>
      <w:r w:rsidR="007E0DA0">
        <w:rPr>
          <w:szCs w:val="23"/>
        </w:rPr>
        <w:t>were</w:t>
      </w:r>
      <w:r w:rsidR="007B5B2C" w:rsidRPr="000709F6">
        <w:rPr>
          <w:szCs w:val="23"/>
        </w:rPr>
        <w:t xml:space="preserve"> similarly modest. The Disability </w:t>
      </w:r>
      <w:r w:rsidR="000709F6" w:rsidRPr="00C700EF">
        <w:rPr>
          <w:szCs w:val="23"/>
        </w:rPr>
        <w:t>Section</w:t>
      </w:r>
      <w:r w:rsidR="007B5B2C" w:rsidRPr="00C700EF">
        <w:rPr>
          <w:szCs w:val="23"/>
        </w:rPr>
        <w:t xml:space="preserve"> has </w:t>
      </w:r>
      <w:r w:rsidR="00C700EF" w:rsidRPr="00C700EF">
        <w:rPr>
          <w:szCs w:val="23"/>
        </w:rPr>
        <w:t xml:space="preserve">two </w:t>
      </w:r>
      <w:r w:rsidR="007B5B2C" w:rsidRPr="00C700EF">
        <w:rPr>
          <w:szCs w:val="23"/>
        </w:rPr>
        <w:t>staff</w:t>
      </w:r>
      <w:r w:rsidR="007B5B2C" w:rsidRPr="000709F6">
        <w:rPr>
          <w:szCs w:val="23"/>
        </w:rPr>
        <w:t xml:space="preserve"> dedicated to advocacy work. There </w:t>
      </w:r>
      <w:r w:rsidR="007E0DA0">
        <w:rPr>
          <w:szCs w:val="23"/>
        </w:rPr>
        <w:t>we</w:t>
      </w:r>
      <w:r w:rsidR="007B5B2C" w:rsidRPr="000709F6">
        <w:rPr>
          <w:szCs w:val="23"/>
        </w:rPr>
        <w:t>re no staff at posts exclusively</w:t>
      </w:r>
      <w:r w:rsidR="007B5B2C" w:rsidRPr="00D36E3D">
        <w:rPr>
          <w:szCs w:val="23"/>
        </w:rPr>
        <w:t xml:space="preserve"> focused on disability inclusion. In both New York and Geneva (the two most active posts on inclusion), this work is incorporated into the broader roles of posted and locally engaged officers.</w:t>
      </w:r>
    </w:p>
    <w:p w14:paraId="0DF3EF37" w14:textId="77777777" w:rsidR="00D04DEE" w:rsidRDefault="0015191F" w:rsidP="00DB2D29">
      <w:pPr>
        <w:rPr>
          <w:szCs w:val="23"/>
        </w:rPr>
      </w:pPr>
      <w:r>
        <w:rPr>
          <w:szCs w:val="23"/>
        </w:rPr>
        <w:t>Two</w:t>
      </w:r>
      <w:r w:rsidR="00290B58">
        <w:rPr>
          <w:szCs w:val="23"/>
        </w:rPr>
        <w:t xml:space="preserve"> positive </w:t>
      </w:r>
      <w:r>
        <w:rPr>
          <w:szCs w:val="23"/>
        </w:rPr>
        <w:t>value-</w:t>
      </w:r>
      <w:r w:rsidR="009B48DD">
        <w:rPr>
          <w:szCs w:val="23"/>
        </w:rPr>
        <w:t>for</w:t>
      </w:r>
      <w:r>
        <w:rPr>
          <w:szCs w:val="23"/>
        </w:rPr>
        <w:t>-</w:t>
      </w:r>
      <w:r w:rsidR="009B48DD">
        <w:rPr>
          <w:szCs w:val="23"/>
        </w:rPr>
        <w:t>money ass</w:t>
      </w:r>
      <w:r w:rsidR="00F629FF">
        <w:rPr>
          <w:szCs w:val="23"/>
        </w:rPr>
        <w:t>essments</w:t>
      </w:r>
      <w:r w:rsidR="00290B58">
        <w:rPr>
          <w:szCs w:val="23"/>
        </w:rPr>
        <w:t xml:space="preserve">, both undertaken by Lorraine Wapling and Robin Brady in 2014, focused on </w:t>
      </w:r>
      <w:r w:rsidR="009B48DD">
        <w:rPr>
          <w:szCs w:val="23"/>
        </w:rPr>
        <w:t>DFAT’s support f</w:t>
      </w:r>
      <w:r w:rsidR="00F629FF">
        <w:rPr>
          <w:szCs w:val="23"/>
        </w:rPr>
        <w:t>or two activities</w:t>
      </w:r>
      <w:r w:rsidR="007D09F3">
        <w:rPr>
          <w:szCs w:val="23"/>
        </w:rPr>
        <w:t xml:space="preserve"> included in the scope of this evaluation:</w:t>
      </w:r>
      <w:r w:rsidR="00F629FF">
        <w:rPr>
          <w:szCs w:val="23"/>
        </w:rPr>
        <w:t xml:space="preserve"> one</w:t>
      </w:r>
      <w:r w:rsidR="007D09F3">
        <w:rPr>
          <w:szCs w:val="23"/>
        </w:rPr>
        <w:t xml:space="preserve"> </w:t>
      </w:r>
      <w:r w:rsidR="00F629FF">
        <w:rPr>
          <w:szCs w:val="23"/>
        </w:rPr>
        <w:t>falling under</w:t>
      </w:r>
      <w:r w:rsidR="007D09F3">
        <w:rPr>
          <w:szCs w:val="23"/>
        </w:rPr>
        <w:t xml:space="preserve"> the component of </w:t>
      </w:r>
      <w:r w:rsidR="00F629FF" w:rsidRPr="007D09F3">
        <w:rPr>
          <w:i/>
          <w:szCs w:val="23"/>
        </w:rPr>
        <w:t>Building Capacity of DPOs</w:t>
      </w:r>
      <w:r w:rsidR="007D09F3">
        <w:rPr>
          <w:szCs w:val="23"/>
        </w:rPr>
        <w:t xml:space="preserve"> (IDA); and the other falling under the component of </w:t>
      </w:r>
      <w:r w:rsidR="007D09F3" w:rsidRPr="007D09F3">
        <w:rPr>
          <w:i/>
          <w:szCs w:val="23"/>
        </w:rPr>
        <w:t>Influencing partner agencies</w:t>
      </w:r>
      <w:r w:rsidR="007D09F3">
        <w:rPr>
          <w:szCs w:val="23"/>
        </w:rPr>
        <w:t xml:space="preserve"> (UNPRPD). Both IDA and UNPRPD involve</w:t>
      </w:r>
      <w:r w:rsidR="0080306A">
        <w:rPr>
          <w:szCs w:val="23"/>
        </w:rPr>
        <w:t>d</w:t>
      </w:r>
      <w:r w:rsidR="007D09F3">
        <w:rPr>
          <w:szCs w:val="23"/>
        </w:rPr>
        <w:t xml:space="preserve"> specific activities</w:t>
      </w:r>
      <w:r w:rsidR="00BD1A5A">
        <w:rPr>
          <w:szCs w:val="23"/>
        </w:rPr>
        <w:t>, produce</w:t>
      </w:r>
      <w:r w:rsidR="0080306A">
        <w:rPr>
          <w:szCs w:val="23"/>
        </w:rPr>
        <w:t>d</w:t>
      </w:r>
      <w:r w:rsidR="00BD1A5A">
        <w:rPr>
          <w:szCs w:val="23"/>
        </w:rPr>
        <w:t xml:space="preserve"> identifiable outputs </w:t>
      </w:r>
      <w:r w:rsidR="00A83F24">
        <w:rPr>
          <w:szCs w:val="23"/>
        </w:rPr>
        <w:t>and c</w:t>
      </w:r>
      <w:r w:rsidR="0080306A">
        <w:rPr>
          <w:szCs w:val="23"/>
        </w:rPr>
        <w:t>ould</w:t>
      </w:r>
      <w:r w:rsidR="007D09F3">
        <w:rPr>
          <w:szCs w:val="23"/>
        </w:rPr>
        <w:t xml:space="preserve"> be matched to DFAT funding</w:t>
      </w:r>
      <w:r w:rsidR="00D04DEE">
        <w:rPr>
          <w:szCs w:val="23"/>
        </w:rPr>
        <w:t>.</w:t>
      </w:r>
    </w:p>
    <w:p w14:paraId="622CCA13" w14:textId="77777777" w:rsidR="007D09F3" w:rsidRDefault="0015191F" w:rsidP="002E308D">
      <w:pPr>
        <w:pStyle w:val="ListParagraph"/>
        <w:numPr>
          <w:ilvl w:val="0"/>
          <w:numId w:val="19"/>
        </w:numPr>
        <w:rPr>
          <w:szCs w:val="23"/>
        </w:rPr>
      </w:pPr>
      <w:r>
        <w:rPr>
          <w:szCs w:val="23"/>
        </w:rPr>
        <w:t>I</w:t>
      </w:r>
      <w:r w:rsidR="00D04DEE">
        <w:rPr>
          <w:szCs w:val="23"/>
        </w:rPr>
        <w:t>n the case of UNPRPD</w:t>
      </w:r>
      <w:r w:rsidR="007D652E">
        <w:rPr>
          <w:szCs w:val="23"/>
        </w:rPr>
        <w:t>,</w:t>
      </w:r>
      <w:r w:rsidR="00D04DEE">
        <w:rPr>
          <w:szCs w:val="23"/>
        </w:rPr>
        <w:t xml:space="preserve"> </w:t>
      </w:r>
      <w:bookmarkStart w:id="74" w:name="_Hlk497741010"/>
      <w:r w:rsidR="00D04DEE">
        <w:rPr>
          <w:szCs w:val="23"/>
        </w:rPr>
        <w:t xml:space="preserve">the </w:t>
      </w:r>
      <w:r w:rsidR="007D652E">
        <w:rPr>
          <w:szCs w:val="23"/>
        </w:rPr>
        <w:t xml:space="preserve">economy </w:t>
      </w:r>
      <w:r w:rsidR="00D04DEE">
        <w:rPr>
          <w:szCs w:val="23"/>
        </w:rPr>
        <w:t>of DFAT’s funding (cost and inputs)</w:t>
      </w:r>
      <w:r w:rsidR="007D652E">
        <w:rPr>
          <w:szCs w:val="23"/>
        </w:rPr>
        <w:t xml:space="preserve"> was assessed as </w:t>
      </w:r>
      <w:r w:rsidR="007D652E" w:rsidRPr="007D652E">
        <w:rPr>
          <w:i/>
          <w:szCs w:val="23"/>
        </w:rPr>
        <w:t>‘costs average and meet</w:t>
      </w:r>
      <w:r w:rsidR="0080306A">
        <w:rPr>
          <w:i/>
          <w:szCs w:val="23"/>
        </w:rPr>
        <w:t>s</w:t>
      </w:r>
      <w:r w:rsidR="007D652E" w:rsidRPr="007D652E">
        <w:rPr>
          <w:i/>
          <w:szCs w:val="23"/>
        </w:rPr>
        <w:t xml:space="preserve"> quality requirements’</w:t>
      </w:r>
      <w:r w:rsidR="007D652E">
        <w:rPr>
          <w:szCs w:val="23"/>
        </w:rPr>
        <w:t>; the efficiency (inputs to outputs) was assessed as ‘</w:t>
      </w:r>
      <w:r w:rsidR="007D652E" w:rsidRPr="007D652E">
        <w:rPr>
          <w:i/>
          <w:szCs w:val="23"/>
        </w:rPr>
        <w:t>inputs were average and produced high outputs’</w:t>
      </w:r>
      <w:r w:rsidR="007D652E">
        <w:rPr>
          <w:szCs w:val="23"/>
        </w:rPr>
        <w:t>; the effectiveness (from outputs to outcomes) as ‘</w:t>
      </w:r>
      <w:r w:rsidR="007D652E" w:rsidRPr="00BD1A5A">
        <w:rPr>
          <w:i/>
          <w:szCs w:val="23"/>
        </w:rPr>
        <w:t xml:space="preserve">outputs led to a high level of outcomes yet it is </w:t>
      </w:r>
      <w:r w:rsidR="00BD1A5A" w:rsidRPr="00BD1A5A">
        <w:rPr>
          <w:i/>
          <w:szCs w:val="23"/>
        </w:rPr>
        <w:t>unclear</w:t>
      </w:r>
      <w:r w:rsidR="007D652E" w:rsidRPr="00BD1A5A">
        <w:rPr>
          <w:i/>
          <w:szCs w:val="23"/>
        </w:rPr>
        <w:t xml:space="preserve"> if/how they will be </w:t>
      </w:r>
      <w:r w:rsidR="00BD1A5A" w:rsidRPr="00BD1A5A">
        <w:rPr>
          <w:i/>
          <w:szCs w:val="23"/>
        </w:rPr>
        <w:t>sustainable</w:t>
      </w:r>
      <w:r w:rsidR="007D652E">
        <w:rPr>
          <w:szCs w:val="23"/>
        </w:rPr>
        <w:t>’</w:t>
      </w:r>
      <w:r w:rsidR="00BD1A5A">
        <w:rPr>
          <w:szCs w:val="23"/>
        </w:rPr>
        <w:t xml:space="preserve">; and from an equity aspect (population target and reach) as </w:t>
      </w:r>
      <w:r w:rsidR="00EB1BB8">
        <w:rPr>
          <w:i/>
          <w:szCs w:val="23"/>
        </w:rPr>
        <w:t>‘</w:t>
      </w:r>
      <w:r w:rsidR="00BD1A5A" w:rsidRPr="00BD1A5A">
        <w:rPr>
          <w:i/>
          <w:szCs w:val="23"/>
        </w:rPr>
        <w:t>a high level of equity was achieved in the outcomes with clear potential for sustainability</w:t>
      </w:r>
      <w:r w:rsidR="00BD1A5A">
        <w:rPr>
          <w:szCs w:val="23"/>
        </w:rPr>
        <w:t>’</w:t>
      </w:r>
      <w:bookmarkEnd w:id="74"/>
      <w:r w:rsidR="00BD1A5A">
        <w:rPr>
          <w:szCs w:val="23"/>
        </w:rPr>
        <w:t>.</w:t>
      </w:r>
    </w:p>
    <w:p w14:paraId="6B512479" w14:textId="77777777" w:rsidR="00BD1A5A" w:rsidRPr="00D04DEE" w:rsidRDefault="00BD1A5A" w:rsidP="002E308D">
      <w:pPr>
        <w:pStyle w:val="ListParagraph"/>
        <w:numPr>
          <w:ilvl w:val="0"/>
          <w:numId w:val="19"/>
        </w:numPr>
        <w:rPr>
          <w:szCs w:val="23"/>
        </w:rPr>
      </w:pPr>
      <w:r>
        <w:rPr>
          <w:szCs w:val="23"/>
        </w:rPr>
        <w:t>In the case of IDA</w:t>
      </w:r>
      <w:r w:rsidR="00A83F24">
        <w:rPr>
          <w:szCs w:val="23"/>
        </w:rPr>
        <w:t xml:space="preserve">,  the economy of DFAT’s funding (cost and inputs) was assessed as </w:t>
      </w:r>
      <w:r w:rsidR="00A83F24" w:rsidRPr="007D652E">
        <w:rPr>
          <w:i/>
          <w:szCs w:val="23"/>
        </w:rPr>
        <w:t>‘</w:t>
      </w:r>
      <w:r w:rsidR="00A83F24">
        <w:rPr>
          <w:i/>
          <w:szCs w:val="23"/>
        </w:rPr>
        <w:t>costs low but meets quality requirements</w:t>
      </w:r>
      <w:r w:rsidR="00A83F24" w:rsidRPr="007D652E">
        <w:rPr>
          <w:i/>
          <w:szCs w:val="23"/>
        </w:rPr>
        <w:t>’</w:t>
      </w:r>
      <w:r w:rsidR="00A83F24">
        <w:rPr>
          <w:szCs w:val="23"/>
        </w:rPr>
        <w:t>; the efficiency (inputs to outputs) was assessed as ‘inputs were low and produced high outputs</w:t>
      </w:r>
      <w:r w:rsidR="00A83F24" w:rsidRPr="007D652E">
        <w:rPr>
          <w:i/>
          <w:szCs w:val="23"/>
        </w:rPr>
        <w:t>’</w:t>
      </w:r>
      <w:r w:rsidR="00A83F24">
        <w:rPr>
          <w:szCs w:val="23"/>
        </w:rPr>
        <w:t>; the effectiveness (from outputs to outcomes) as  ‘</w:t>
      </w:r>
      <w:r w:rsidR="00A83F24" w:rsidRPr="00BD1A5A">
        <w:rPr>
          <w:i/>
          <w:szCs w:val="23"/>
        </w:rPr>
        <w:t>outputs led to a high level of outcomes</w:t>
      </w:r>
      <w:r w:rsidR="00A83F24">
        <w:rPr>
          <w:i/>
          <w:szCs w:val="23"/>
        </w:rPr>
        <w:t xml:space="preserve"> with clear potential for sustainability</w:t>
      </w:r>
      <w:r w:rsidR="00A83F24">
        <w:rPr>
          <w:szCs w:val="23"/>
        </w:rPr>
        <w:t xml:space="preserve">’; and from an equity aspect (population target and reach) as </w:t>
      </w:r>
      <w:r w:rsidR="00A83F24" w:rsidRPr="00BD1A5A">
        <w:rPr>
          <w:i/>
          <w:szCs w:val="23"/>
        </w:rPr>
        <w:t>’a high level of equity achieved in</w:t>
      </w:r>
      <w:r w:rsidR="00A83F24">
        <w:rPr>
          <w:i/>
          <w:szCs w:val="23"/>
        </w:rPr>
        <w:t xml:space="preserve"> </w:t>
      </w:r>
      <w:r w:rsidR="00A83F24" w:rsidRPr="00BD1A5A">
        <w:rPr>
          <w:i/>
          <w:szCs w:val="23"/>
        </w:rPr>
        <w:t>outcomes with clear potential for sustainability</w:t>
      </w:r>
      <w:r w:rsidR="00A83F24">
        <w:rPr>
          <w:szCs w:val="23"/>
        </w:rPr>
        <w:t>’.</w:t>
      </w:r>
    </w:p>
    <w:p w14:paraId="22F1338A" w14:textId="77777777" w:rsidR="002F06DF" w:rsidRDefault="00BA2EBA" w:rsidP="002F06DF">
      <w:pPr>
        <w:rPr>
          <w:szCs w:val="23"/>
        </w:rPr>
      </w:pPr>
      <w:r>
        <w:rPr>
          <w:szCs w:val="23"/>
        </w:rPr>
        <w:t xml:space="preserve">However, </w:t>
      </w:r>
      <w:r w:rsidR="002F06DF">
        <w:rPr>
          <w:szCs w:val="23"/>
        </w:rPr>
        <w:t xml:space="preserve">DFAT’s </w:t>
      </w:r>
      <w:r w:rsidR="00EB7AC4">
        <w:rPr>
          <w:szCs w:val="23"/>
        </w:rPr>
        <w:t xml:space="preserve">overall </w:t>
      </w:r>
      <w:r w:rsidR="002F06DF">
        <w:rPr>
          <w:szCs w:val="23"/>
        </w:rPr>
        <w:t>advocacy for inclusion does not take the form of a single</w:t>
      </w:r>
      <w:r w:rsidR="0015191F">
        <w:rPr>
          <w:szCs w:val="23"/>
        </w:rPr>
        <w:t xml:space="preserve">, </w:t>
      </w:r>
      <w:r w:rsidR="00161C6A">
        <w:rPr>
          <w:szCs w:val="23"/>
        </w:rPr>
        <w:t>unified</w:t>
      </w:r>
      <w:r w:rsidR="002F06DF">
        <w:rPr>
          <w:szCs w:val="23"/>
        </w:rPr>
        <w:t xml:space="preserve"> program with a traditional program structure</w:t>
      </w:r>
      <w:r w:rsidR="0015191F">
        <w:rPr>
          <w:szCs w:val="23"/>
        </w:rPr>
        <w:t xml:space="preserve"> </w:t>
      </w:r>
      <w:r w:rsidR="007573F3">
        <w:rPr>
          <w:szCs w:val="23"/>
        </w:rPr>
        <w:t xml:space="preserve">drawing on a </w:t>
      </w:r>
      <w:r w:rsidR="0015191F">
        <w:rPr>
          <w:szCs w:val="23"/>
        </w:rPr>
        <w:t>single budget</w:t>
      </w:r>
      <w:r w:rsidR="00161C6A">
        <w:rPr>
          <w:szCs w:val="23"/>
        </w:rPr>
        <w:t xml:space="preserve"> line</w:t>
      </w:r>
      <w:r w:rsidR="0015191F">
        <w:rPr>
          <w:szCs w:val="23"/>
        </w:rPr>
        <w:t>.</w:t>
      </w:r>
      <w:r w:rsidR="002F06DF">
        <w:rPr>
          <w:szCs w:val="23"/>
        </w:rPr>
        <w:t xml:space="preserve"> It occurs in a variety of contexts and involves a ran</w:t>
      </w:r>
      <w:r w:rsidR="00E812D1">
        <w:rPr>
          <w:szCs w:val="23"/>
        </w:rPr>
        <w:t xml:space="preserve">ge of </w:t>
      </w:r>
      <w:r w:rsidR="0015191F">
        <w:rPr>
          <w:szCs w:val="23"/>
        </w:rPr>
        <w:t>mechanisms, partners and time frames. It draws on funding from a range of programs and budgets. This make</w:t>
      </w:r>
      <w:r w:rsidR="0080306A">
        <w:rPr>
          <w:szCs w:val="23"/>
        </w:rPr>
        <w:t>s</w:t>
      </w:r>
      <w:r w:rsidR="0015191F">
        <w:rPr>
          <w:szCs w:val="23"/>
        </w:rPr>
        <w:t xml:space="preserve"> a traditional value for money assessment at an overall level </w:t>
      </w:r>
      <w:r>
        <w:rPr>
          <w:szCs w:val="23"/>
        </w:rPr>
        <w:t xml:space="preserve">more </w:t>
      </w:r>
      <w:r w:rsidR="00737F72">
        <w:rPr>
          <w:szCs w:val="23"/>
        </w:rPr>
        <w:t xml:space="preserve">problematic. </w:t>
      </w:r>
    </w:p>
    <w:p w14:paraId="1A52F918" w14:textId="77777777" w:rsidR="00BF6AAE" w:rsidRDefault="00161C6A" w:rsidP="00290B58">
      <w:pPr>
        <w:rPr>
          <w:szCs w:val="23"/>
        </w:rPr>
      </w:pPr>
      <w:r>
        <w:rPr>
          <w:szCs w:val="23"/>
        </w:rPr>
        <w:t>While a</w:t>
      </w:r>
      <w:r w:rsidR="00DB2D29">
        <w:rPr>
          <w:szCs w:val="23"/>
        </w:rPr>
        <w:t>n overall assessment o</w:t>
      </w:r>
      <w:r>
        <w:rPr>
          <w:szCs w:val="23"/>
        </w:rPr>
        <w:t>f</w:t>
      </w:r>
      <w:r w:rsidR="00DB2D29">
        <w:rPr>
          <w:szCs w:val="23"/>
        </w:rPr>
        <w:t xml:space="preserve"> value for money </w:t>
      </w:r>
      <w:r w:rsidR="004664DE">
        <w:rPr>
          <w:szCs w:val="23"/>
        </w:rPr>
        <w:t xml:space="preserve">of DFAT’s advocacy </w:t>
      </w:r>
      <w:r>
        <w:rPr>
          <w:szCs w:val="23"/>
        </w:rPr>
        <w:t xml:space="preserve">might not </w:t>
      </w:r>
      <w:r w:rsidR="00853D26">
        <w:rPr>
          <w:szCs w:val="23"/>
        </w:rPr>
        <w:t xml:space="preserve">readily flow from </w:t>
      </w:r>
      <w:r>
        <w:rPr>
          <w:szCs w:val="23"/>
        </w:rPr>
        <w:t xml:space="preserve">DFAT’s </w:t>
      </w:r>
      <w:r w:rsidR="00FC5F88">
        <w:rPr>
          <w:szCs w:val="23"/>
        </w:rPr>
        <w:t xml:space="preserve">Value for </w:t>
      </w:r>
      <w:r w:rsidR="0080306A">
        <w:rPr>
          <w:szCs w:val="23"/>
        </w:rPr>
        <w:t>M</w:t>
      </w:r>
      <w:r w:rsidR="00FC5F88">
        <w:rPr>
          <w:szCs w:val="23"/>
        </w:rPr>
        <w:t>oney</w:t>
      </w:r>
      <w:r w:rsidR="00853D26">
        <w:rPr>
          <w:szCs w:val="23"/>
        </w:rPr>
        <w:t xml:space="preserve"> framework of e</w:t>
      </w:r>
      <w:r>
        <w:rPr>
          <w:szCs w:val="23"/>
        </w:rPr>
        <w:t xml:space="preserve">conomy, efficiency, </w:t>
      </w:r>
      <w:r w:rsidR="00853D26">
        <w:rPr>
          <w:szCs w:val="23"/>
        </w:rPr>
        <w:t>effectiveness</w:t>
      </w:r>
      <w:r>
        <w:rPr>
          <w:szCs w:val="23"/>
        </w:rPr>
        <w:t xml:space="preserve"> and ethics</w:t>
      </w:r>
      <w:r w:rsidR="00853D26">
        <w:rPr>
          <w:szCs w:val="23"/>
        </w:rPr>
        <w:t xml:space="preserve">; a sense of its relative </w:t>
      </w:r>
      <w:r w:rsidR="001A6CFD">
        <w:rPr>
          <w:szCs w:val="23"/>
        </w:rPr>
        <w:t xml:space="preserve">value </w:t>
      </w:r>
      <w:r w:rsidR="00DB2D29">
        <w:rPr>
          <w:szCs w:val="23"/>
        </w:rPr>
        <w:t xml:space="preserve">can be formed through the lens of the </w:t>
      </w:r>
      <w:r w:rsidR="001A6CFD">
        <w:rPr>
          <w:szCs w:val="23"/>
        </w:rPr>
        <w:t>eight</w:t>
      </w:r>
      <w:r w:rsidR="00DB2D29">
        <w:rPr>
          <w:szCs w:val="23"/>
        </w:rPr>
        <w:t xml:space="preserve"> principles that DFAT articulates as sitting behind th</w:t>
      </w:r>
      <w:r w:rsidR="00853D26">
        <w:rPr>
          <w:szCs w:val="23"/>
        </w:rPr>
        <w:t>at</w:t>
      </w:r>
      <w:r w:rsidR="00DB2D29">
        <w:rPr>
          <w:szCs w:val="23"/>
        </w:rPr>
        <w:t xml:space="preserve"> </w:t>
      </w:r>
      <w:r w:rsidR="00853D26">
        <w:rPr>
          <w:szCs w:val="23"/>
        </w:rPr>
        <w:t xml:space="preserve">framework. This is set out in Table </w:t>
      </w:r>
      <w:r w:rsidR="001A6CFD">
        <w:rPr>
          <w:szCs w:val="23"/>
        </w:rPr>
        <w:t>4,</w:t>
      </w:r>
      <w:r w:rsidR="00853D26">
        <w:rPr>
          <w:szCs w:val="23"/>
        </w:rPr>
        <w:t xml:space="preserve"> below</w:t>
      </w:r>
      <w:r w:rsidR="001A6CFD">
        <w:rPr>
          <w:szCs w:val="23"/>
        </w:rPr>
        <w:t>,</w:t>
      </w:r>
      <w:r w:rsidR="00290B58">
        <w:rPr>
          <w:szCs w:val="23"/>
        </w:rPr>
        <w:t xml:space="preserve"> and shows that when examined against these principles, a</w:t>
      </w:r>
      <w:r w:rsidR="00853D26">
        <w:rPr>
          <w:szCs w:val="23"/>
        </w:rPr>
        <w:t xml:space="preserve"> credible case can be made that DFAT’s approac</w:t>
      </w:r>
      <w:r w:rsidR="00290B58">
        <w:rPr>
          <w:szCs w:val="23"/>
        </w:rPr>
        <w:t>h to advocacy for inclusio</w:t>
      </w:r>
      <w:r w:rsidR="001E3201">
        <w:rPr>
          <w:szCs w:val="23"/>
        </w:rPr>
        <w:t xml:space="preserve">n does represent </w:t>
      </w:r>
      <w:r w:rsidR="007573F3">
        <w:rPr>
          <w:szCs w:val="23"/>
        </w:rPr>
        <w:t xml:space="preserve">good </w:t>
      </w:r>
      <w:r w:rsidR="001E3201">
        <w:rPr>
          <w:szCs w:val="23"/>
        </w:rPr>
        <w:t>value for money.</w:t>
      </w:r>
      <w:r w:rsidR="0015191F">
        <w:rPr>
          <w:szCs w:val="23"/>
        </w:rPr>
        <w:tab/>
      </w:r>
    </w:p>
    <w:p w14:paraId="7C2ADDE4" w14:textId="77777777" w:rsidR="00E812D1" w:rsidRPr="006F2FDA" w:rsidRDefault="00E812D1" w:rsidP="00BD31CD">
      <w:pPr>
        <w:pStyle w:val="FigandTableHeader"/>
      </w:pPr>
      <w:r w:rsidRPr="006F2FDA">
        <w:t xml:space="preserve">Table </w:t>
      </w:r>
      <w:r w:rsidR="001A6CFD">
        <w:t>4</w:t>
      </w:r>
      <w:r w:rsidR="001E3201">
        <w:rPr>
          <w:szCs w:val="23"/>
        </w:rPr>
        <w:t xml:space="preserve">: </w:t>
      </w:r>
      <w:r>
        <w:rPr>
          <w:rFonts w:eastAsia="Calibri"/>
        </w:rPr>
        <w:t xml:space="preserve">Assessment using DFAT’s </w:t>
      </w:r>
      <w:r w:rsidR="001A6CFD">
        <w:rPr>
          <w:rFonts w:eastAsia="Calibri"/>
        </w:rPr>
        <w:t>V</w:t>
      </w:r>
      <w:r>
        <w:rPr>
          <w:rFonts w:eastAsia="Calibri"/>
        </w:rPr>
        <w:t>alue</w:t>
      </w:r>
      <w:r w:rsidRPr="006F2FDA">
        <w:t xml:space="preserve"> for </w:t>
      </w:r>
      <w:r w:rsidR="001A6CFD">
        <w:t>M</w:t>
      </w:r>
      <w:r w:rsidRPr="006F2FDA">
        <w:t>oney</w:t>
      </w:r>
      <w:r>
        <w:rPr>
          <w:rFonts w:eastAsia="Calibri"/>
        </w:rPr>
        <w:t xml:space="preserve"> principles</w:t>
      </w:r>
    </w:p>
    <w:tbl>
      <w:tblPr>
        <w:tblStyle w:val="GridTable1Light-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692"/>
        <w:gridCol w:w="7659"/>
      </w:tblGrid>
      <w:tr w:rsidR="00AC3E0D" w:rsidRPr="00B37859" w14:paraId="2D56EF1C" w14:textId="77777777" w:rsidTr="00474387">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92" w:type="dxa"/>
            <w:tcBorders>
              <w:bottom w:val="none" w:sz="0" w:space="0" w:color="auto"/>
            </w:tcBorders>
            <w:shd w:val="clear" w:color="auto" w:fill="007C89" w:themeFill="accent1"/>
            <w:vAlign w:val="center"/>
          </w:tcPr>
          <w:p w14:paraId="138F5B4F" w14:textId="77777777" w:rsidR="00E812D1" w:rsidRPr="00C73663" w:rsidRDefault="00E812D1" w:rsidP="00AC3E0D">
            <w:pPr>
              <w:pStyle w:val="TableHeading"/>
              <w:ind w:left="113"/>
              <w:rPr>
                <w:b/>
              </w:rPr>
            </w:pPr>
            <w:r w:rsidRPr="00C73663">
              <w:rPr>
                <w:b/>
              </w:rPr>
              <w:t>Principle</w:t>
            </w:r>
          </w:p>
        </w:tc>
        <w:tc>
          <w:tcPr>
            <w:tcW w:w="7659" w:type="dxa"/>
            <w:tcBorders>
              <w:bottom w:val="none" w:sz="0" w:space="0" w:color="auto"/>
            </w:tcBorders>
            <w:shd w:val="clear" w:color="auto" w:fill="007C89" w:themeFill="accent1"/>
            <w:vAlign w:val="center"/>
          </w:tcPr>
          <w:p w14:paraId="7DAE9354" w14:textId="77777777" w:rsidR="00E812D1" w:rsidRPr="00C73663" w:rsidRDefault="00E812D1" w:rsidP="00AC3E0D">
            <w:pPr>
              <w:pStyle w:val="TableHeading"/>
              <w:ind w:left="113"/>
              <w:cnfStyle w:val="100000000000" w:firstRow="1" w:lastRow="0" w:firstColumn="0" w:lastColumn="0" w:oddVBand="0" w:evenVBand="0" w:oddHBand="0" w:evenHBand="0" w:firstRowFirstColumn="0" w:firstRowLastColumn="0" w:lastRowFirstColumn="0" w:lastRowLastColumn="0"/>
              <w:rPr>
                <w:b/>
              </w:rPr>
            </w:pPr>
            <w:r w:rsidRPr="00C73663">
              <w:rPr>
                <w:b/>
              </w:rPr>
              <w:t>Characteristics of DFAT’s advocacy for inclusion</w:t>
            </w:r>
          </w:p>
        </w:tc>
      </w:tr>
      <w:tr w:rsidR="00E812D1" w:rsidRPr="00B37859" w14:paraId="0D17F1AB" w14:textId="77777777" w:rsidTr="00474387">
        <w:trPr>
          <w:trHeight w:val="281"/>
        </w:trPr>
        <w:tc>
          <w:tcPr>
            <w:cnfStyle w:val="001000000000" w:firstRow="0" w:lastRow="0" w:firstColumn="1" w:lastColumn="0" w:oddVBand="0" w:evenVBand="0" w:oddHBand="0" w:evenHBand="0" w:firstRowFirstColumn="0" w:firstRowLastColumn="0" w:lastRowFirstColumn="0" w:lastRowLastColumn="0"/>
            <w:tcW w:w="10351" w:type="dxa"/>
            <w:gridSpan w:val="2"/>
            <w:shd w:val="clear" w:color="auto" w:fill="D8DBDA" w:themeFill="accent5"/>
            <w:vAlign w:val="center"/>
          </w:tcPr>
          <w:p w14:paraId="7B1FC6BB" w14:textId="77777777" w:rsidR="00E812D1" w:rsidRPr="00C73663" w:rsidRDefault="00AC3E0D" w:rsidP="00AC3E0D">
            <w:pPr>
              <w:spacing w:before="60" w:after="60"/>
              <w:ind w:left="113"/>
              <w:rPr>
                <w:rFonts w:ascii="Calibri" w:eastAsia="Calibri" w:hAnsi="Calibri"/>
                <w:b w:val="0"/>
                <w:color w:val="D8DBDA" w:themeColor="accent5"/>
                <w:szCs w:val="23"/>
              </w:rPr>
            </w:pPr>
            <w:r w:rsidRPr="00C54754">
              <w:rPr>
                <w:rFonts w:eastAsia="Calibri"/>
                <w:bCs w:val="0"/>
                <w:sz w:val="18"/>
                <w:szCs w:val="18"/>
              </w:rPr>
              <w:t>ECONOMY</w:t>
            </w:r>
          </w:p>
        </w:tc>
      </w:tr>
      <w:tr w:rsidR="00AC3E0D" w:rsidRPr="00B37859" w14:paraId="1EB29C1B" w14:textId="77777777" w:rsidTr="00474387">
        <w:tc>
          <w:tcPr>
            <w:cnfStyle w:val="001000000000" w:firstRow="0" w:lastRow="0" w:firstColumn="1" w:lastColumn="0" w:oddVBand="0" w:evenVBand="0" w:oddHBand="0" w:evenHBand="0" w:firstRowFirstColumn="0" w:firstRowLastColumn="0" w:lastRowFirstColumn="0" w:lastRowLastColumn="0"/>
            <w:tcW w:w="2692" w:type="dxa"/>
            <w:tcBorders>
              <w:bottom w:val="single" w:sz="4" w:space="0" w:color="auto"/>
            </w:tcBorders>
            <w:shd w:val="clear" w:color="auto" w:fill="F2F2F2" w:themeFill="background1" w:themeFillShade="F2"/>
            <w:vAlign w:val="center"/>
          </w:tcPr>
          <w:p w14:paraId="6A9ED8CD" w14:textId="77777777" w:rsidR="00E812D1" w:rsidRPr="00C73663" w:rsidRDefault="00E812D1" w:rsidP="00F654DE">
            <w:pPr>
              <w:pStyle w:val="TableText"/>
              <w:numPr>
                <w:ilvl w:val="0"/>
                <w:numId w:val="33"/>
              </w:numPr>
            </w:pPr>
            <w:r w:rsidRPr="00C73663">
              <w:t>Cost consciousness</w:t>
            </w:r>
          </w:p>
        </w:tc>
        <w:tc>
          <w:tcPr>
            <w:tcW w:w="7659" w:type="dxa"/>
            <w:tcBorders>
              <w:bottom w:val="single" w:sz="4" w:space="0" w:color="auto"/>
            </w:tcBorders>
            <w:vAlign w:val="center"/>
          </w:tcPr>
          <w:p w14:paraId="6AF02CB4" w14:textId="77777777" w:rsidR="00E812D1" w:rsidRDefault="00377C97"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 xml:space="preserve">Modest scale of investments </w:t>
            </w:r>
            <w:r>
              <w:t>(for example advocacy</w:t>
            </w:r>
            <w:r w:rsidR="00E812D1" w:rsidRPr="00C73663">
              <w:t xml:space="preserve"> </w:t>
            </w:r>
            <w:r w:rsidR="001A6CFD">
              <w:t>at the WHS</w:t>
            </w:r>
            <w:r w:rsidR="00E812D1" w:rsidRPr="00C73663">
              <w:t>)</w:t>
            </w:r>
          </w:p>
          <w:p w14:paraId="1AEFD560" w14:textId="77777777" w:rsidR="00377C97" w:rsidRDefault="00377C97"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 xml:space="preserve">Often pooled </w:t>
            </w:r>
            <w:r>
              <w:t xml:space="preserve">funding </w:t>
            </w:r>
            <w:r w:rsidRPr="00C73663">
              <w:t>with other partners to magnify impact (</w:t>
            </w:r>
            <w:r>
              <w:t xml:space="preserve">for example, IDA and </w:t>
            </w:r>
            <w:r w:rsidRPr="00C73663">
              <w:t>DRAF</w:t>
            </w:r>
            <w:r>
              <w:t>)</w:t>
            </w:r>
          </w:p>
          <w:p w14:paraId="7DD99192" w14:textId="77777777" w:rsidR="00E812D1" w:rsidRPr="00377C97"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377C97">
              <w:t xml:space="preserve">Tightly managed human resources, including use of </w:t>
            </w:r>
            <w:r w:rsidR="00377C97" w:rsidRPr="00377C97">
              <w:t>locally engaged sta</w:t>
            </w:r>
            <w:r w:rsidR="00377C97">
              <w:t>ff</w:t>
            </w:r>
            <w:r w:rsidRPr="00377C97">
              <w:t xml:space="preserve"> at post (</w:t>
            </w:r>
            <w:r w:rsidR="001A6CFD" w:rsidRPr="00377C97">
              <w:t>for example</w:t>
            </w:r>
            <w:r w:rsidRPr="00377C97">
              <w:t xml:space="preserve"> in Geneva </w:t>
            </w:r>
            <w:r w:rsidR="001A6CFD" w:rsidRPr="00377C97">
              <w:t>and</w:t>
            </w:r>
            <w:r w:rsidRPr="00377C97">
              <w:t xml:space="preserve"> New York)</w:t>
            </w:r>
          </w:p>
        </w:tc>
      </w:tr>
      <w:tr w:rsidR="00AC3E0D" w:rsidRPr="00B37859" w14:paraId="08510495" w14:textId="77777777" w:rsidTr="00474387">
        <w:tc>
          <w:tcPr>
            <w:cnfStyle w:val="001000000000" w:firstRow="0" w:lastRow="0" w:firstColumn="1" w:lastColumn="0" w:oddVBand="0" w:evenVBand="0" w:oddHBand="0" w:evenHBand="0" w:firstRowFirstColumn="0" w:firstRowLastColumn="0" w:lastRowFirstColumn="0" w:lastRowLastColumn="0"/>
            <w:tcW w:w="2692" w:type="dxa"/>
            <w:tcBorders>
              <w:top w:val="single" w:sz="4" w:space="0" w:color="auto"/>
            </w:tcBorders>
            <w:shd w:val="clear" w:color="auto" w:fill="F2F2F2" w:themeFill="background1" w:themeFillShade="F2"/>
            <w:vAlign w:val="center"/>
          </w:tcPr>
          <w:p w14:paraId="451B7A45" w14:textId="77777777" w:rsidR="00E812D1" w:rsidRPr="00C73663" w:rsidRDefault="00E812D1" w:rsidP="00F654DE">
            <w:pPr>
              <w:pStyle w:val="TableText"/>
              <w:numPr>
                <w:ilvl w:val="0"/>
                <w:numId w:val="33"/>
              </w:numPr>
            </w:pPr>
            <w:r w:rsidRPr="00C73663">
              <w:t>Encouraging competition</w:t>
            </w:r>
          </w:p>
        </w:tc>
        <w:tc>
          <w:tcPr>
            <w:tcW w:w="7659" w:type="dxa"/>
            <w:tcBorders>
              <w:top w:val="single" w:sz="4" w:space="0" w:color="auto"/>
            </w:tcBorders>
            <w:vAlign w:val="center"/>
          </w:tcPr>
          <w:p w14:paraId="4A2E8753"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Wide range of partners used (DPO</w:t>
            </w:r>
            <w:r w:rsidR="001A6CFD">
              <w:t>s</w:t>
            </w:r>
            <w:r w:rsidRPr="00C73663">
              <w:t>, NGO</w:t>
            </w:r>
            <w:r w:rsidR="001A6CFD">
              <w:t>s</w:t>
            </w:r>
            <w:r w:rsidRPr="00C73663">
              <w:t>, bilateral partners)</w:t>
            </w:r>
          </w:p>
          <w:p w14:paraId="760A6852"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Working collaboratively to encourage variation in approache</w:t>
            </w:r>
            <w:r w:rsidR="001A6CFD">
              <w:t>s</w:t>
            </w:r>
            <w:r w:rsidRPr="00C73663">
              <w:t xml:space="preserve"> and ideas (</w:t>
            </w:r>
            <w:r w:rsidR="001A6CFD">
              <w:t xml:space="preserve">for example, </w:t>
            </w:r>
            <w:r w:rsidRPr="00C73663">
              <w:t xml:space="preserve">WHS, UNPRPD </w:t>
            </w:r>
            <w:r w:rsidR="001A6CFD">
              <w:t>and</w:t>
            </w:r>
            <w:r w:rsidRPr="00C73663">
              <w:t xml:space="preserve"> GLAD) </w:t>
            </w:r>
          </w:p>
        </w:tc>
      </w:tr>
      <w:tr w:rsidR="00E812D1" w:rsidRPr="00B37859" w14:paraId="7F0A28DF" w14:textId="77777777" w:rsidTr="00474387">
        <w:trPr>
          <w:trHeight w:val="286"/>
        </w:trPr>
        <w:tc>
          <w:tcPr>
            <w:cnfStyle w:val="001000000000" w:firstRow="0" w:lastRow="0" w:firstColumn="1" w:lastColumn="0" w:oddVBand="0" w:evenVBand="0" w:oddHBand="0" w:evenHBand="0" w:firstRowFirstColumn="0" w:firstRowLastColumn="0" w:lastRowFirstColumn="0" w:lastRowLastColumn="0"/>
            <w:tcW w:w="10351" w:type="dxa"/>
            <w:gridSpan w:val="2"/>
            <w:shd w:val="clear" w:color="auto" w:fill="D8DBDA" w:themeFill="accent5"/>
            <w:vAlign w:val="center"/>
          </w:tcPr>
          <w:p w14:paraId="27298619" w14:textId="77777777" w:rsidR="00E812D1" w:rsidRPr="00C73663" w:rsidRDefault="00AC3E0D" w:rsidP="00AC3E0D">
            <w:pPr>
              <w:pStyle w:val="TableText"/>
              <w:ind w:left="113"/>
              <w:rPr>
                <w:b w:val="0"/>
                <w:bCs w:val="0"/>
              </w:rPr>
            </w:pPr>
            <w:r w:rsidRPr="00C73663">
              <w:rPr>
                <w:bCs w:val="0"/>
              </w:rPr>
              <w:t>EFFICIENCY</w:t>
            </w:r>
          </w:p>
        </w:tc>
      </w:tr>
      <w:tr w:rsidR="00AC3E0D" w:rsidRPr="00B37859" w14:paraId="6888F73F" w14:textId="77777777" w:rsidTr="00474387">
        <w:trPr>
          <w:trHeight w:val="1076"/>
        </w:trPr>
        <w:tc>
          <w:tcPr>
            <w:cnfStyle w:val="001000000000" w:firstRow="0" w:lastRow="0" w:firstColumn="1" w:lastColumn="0" w:oddVBand="0" w:evenVBand="0" w:oddHBand="0" w:evenHBand="0" w:firstRowFirstColumn="0" w:firstRowLastColumn="0" w:lastRowFirstColumn="0" w:lastRowLastColumn="0"/>
            <w:tcW w:w="2692" w:type="dxa"/>
            <w:tcBorders>
              <w:bottom w:val="single" w:sz="4" w:space="0" w:color="auto"/>
            </w:tcBorders>
            <w:shd w:val="clear" w:color="auto" w:fill="F2F2F2" w:themeFill="background1" w:themeFillShade="F2"/>
            <w:vAlign w:val="center"/>
          </w:tcPr>
          <w:p w14:paraId="43CEF144" w14:textId="77777777" w:rsidR="00E812D1" w:rsidRPr="00C73663" w:rsidRDefault="00E812D1" w:rsidP="00F654DE">
            <w:pPr>
              <w:pStyle w:val="TableText"/>
              <w:numPr>
                <w:ilvl w:val="0"/>
                <w:numId w:val="33"/>
              </w:numPr>
            </w:pPr>
            <w:r w:rsidRPr="00C73663">
              <w:t>Evidence based decision making</w:t>
            </w:r>
          </w:p>
        </w:tc>
        <w:tc>
          <w:tcPr>
            <w:tcW w:w="7659" w:type="dxa"/>
            <w:tcBorders>
              <w:bottom w:val="single" w:sz="4" w:space="0" w:color="auto"/>
            </w:tcBorders>
            <w:vAlign w:val="center"/>
          </w:tcPr>
          <w:p w14:paraId="750A9A16" w14:textId="77777777" w:rsidR="00E812D1" w:rsidRDefault="00377C97"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t xml:space="preserve">Value for money </w:t>
            </w:r>
            <w:r w:rsidR="00E812D1" w:rsidRPr="00C73663">
              <w:t xml:space="preserve">reviews of IDA </w:t>
            </w:r>
            <w:r w:rsidR="001A6CFD">
              <w:t>and</w:t>
            </w:r>
            <w:r w:rsidR="00E812D1" w:rsidRPr="00C73663">
              <w:t xml:space="preserve"> UNPRPD</w:t>
            </w:r>
          </w:p>
          <w:p w14:paraId="32C63CC6" w14:textId="77777777" w:rsidR="00CC33D5" w:rsidRPr="00C73663" w:rsidRDefault="00CC33D5"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t>Independent evaluation of DRF/DRAF</w:t>
            </w:r>
          </w:p>
          <w:p w14:paraId="7A16384A"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Evaluation of PDF</w:t>
            </w:r>
          </w:p>
          <w:p w14:paraId="417A7036"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Support for evaluation of UNDP</w:t>
            </w:r>
          </w:p>
          <w:p w14:paraId="112F8EE1"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 xml:space="preserve">Mid-term review of </w:t>
            </w:r>
            <w:r w:rsidR="001A6CFD">
              <w:t>s</w:t>
            </w:r>
            <w:r w:rsidRPr="00C73663">
              <w:t>trategy</w:t>
            </w:r>
          </w:p>
        </w:tc>
      </w:tr>
      <w:tr w:rsidR="00AC3E0D" w:rsidRPr="00B37859" w14:paraId="107B8987" w14:textId="77777777" w:rsidTr="00474387">
        <w:tc>
          <w:tcPr>
            <w:cnfStyle w:val="001000000000" w:firstRow="0" w:lastRow="0" w:firstColumn="1" w:lastColumn="0" w:oddVBand="0" w:evenVBand="0" w:oddHBand="0" w:evenHBand="0" w:firstRowFirstColumn="0" w:firstRowLastColumn="0" w:lastRowFirstColumn="0" w:lastRowLastColumn="0"/>
            <w:tcW w:w="2692" w:type="dxa"/>
            <w:tcBorders>
              <w:top w:val="single" w:sz="4" w:space="0" w:color="auto"/>
            </w:tcBorders>
            <w:shd w:val="clear" w:color="auto" w:fill="F2F2F2" w:themeFill="background1" w:themeFillShade="F2"/>
            <w:vAlign w:val="center"/>
          </w:tcPr>
          <w:p w14:paraId="69821DDA" w14:textId="77777777" w:rsidR="00E812D1" w:rsidRPr="00C73663" w:rsidRDefault="00E812D1" w:rsidP="00F654DE">
            <w:pPr>
              <w:pStyle w:val="TableText"/>
              <w:numPr>
                <w:ilvl w:val="0"/>
                <w:numId w:val="33"/>
              </w:numPr>
            </w:pPr>
            <w:r w:rsidRPr="00C73663">
              <w:t>Proportionality</w:t>
            </w:r>
          </w:p>
        </w:tc>
        <w:tc>
          <w:tcPr>
            <w:tcW w:w="7659" w:type="dxa"/>
            <w:tcBorders>
              <w:top w:val="single" w:sz="4" w:space="0" w:color="auto"/>
            </w:tcBorders>
            <w:vAlign w:val="center"/>
          </w:tcPr>
          <w:p w14:paraId="3FC01899"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Flexible funding model (</w:t>
            </w:r>
            <w:r w:rsidR="001A6CFD">
              <w:t>for example, with</w:t>
            </w:r>
            <w:r w:rsidRPr="00C73663">
              <w:t xml:space="preserve"> IDA, DRAF, UNPRPD </w:t>
            </w:r>
            <w:r w:rsidR="001A6CFD">
              <w:t>and</w:t>
            </w:r>
            <w:r w:rsidRPr="00C73663">
              <w:t xml:space="preserve"> WHS)</w:t>
            </w:r>
          </w:p>
          <w:p w14:paraId="477C8EB5"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Partner reporting processes embedded in broader reporting (</w:t>
            </w:r>
            <w:r w:rsidR="001A6CFD">
              <w:t>for example, in</w:t>
            </w:r>
            <w:r w:rsidRPr="00C73663">
              <w:t xml:space="preserve"> UN </w:t>
            </w:r>
            <w:r w:rsidR="001A6CFD">
              <w:t>s</w:t>
            </w:r>
            <w:r w:rsidRPr="00C73663">
              <w:t>trategic partnerships)</w:t>
            </w:r>
          </w:p>
        </w:tc>
      </w:tr>
      <w:tr w:rsidR="00E812D1" w:rsidRPr="00B37859" w14:paraId="35FC0213" w14:textId="77777777" w:rsidTr="00474387">
        <w:trPr>
          <w:trHeight w:val="341"/>
        </w:trPr>
        <w:tc>
          <w:tcPr>
            <w:cnfStyle w:val="001000000000" w:firstRow="0" w:lastRow="0" w:firstColumn="1" w:lastColumn="0" w:oddVBand="0" w:evenVBand="0" w:oddHBand="0" w:evenHBand="0" w:firstRowFirstColumn="0" w:firstRowLastColumn="0" w:lastRowFirstColumn="0" w:lastRowLastColumn="0"/>
            <w:tcW w:w="10351" w:type="dxa"/>
            <w:gridSpan w:val="2"/>
            <w:shd w:val="clear" w:color="auto" w:fill="D8DBDA" w:themeFill="accent5"/>
            <w:vAlign w:val="center"/>
          </w:tcPr>
          <w:p w14:paraId="6E57B65D" w14:textId="77777777" w:rsidR="00E812D1" w:rsidRPr="00C73663" w:rsidRDefault="00AC3E0D" w:rsidP="00AC3E0D">
            <w:pPr>
              <w:pStyle w:val="TableText"/>
              <w:ind w:left="113"/>
              <w:rPr>
                <w:b w:val="0"/>
                <w:bCs w:val="0"/>
              </w:rPr>
            </w:pPr>
            <w:r w:rsidRPr="00C73663">
              <w:rPr>
                <w:bCs w:val="0"/>
              </w:rPr>
              <w:t>EFFECTIVENESS</w:t>
            </w:r>
          </w:p>
        </w:tc>
      </w:tr>
      <w:tr w:rsidR="00AC3E0D" w:rsidRPr="00B37859" w14:paraId="396D261B" w14:textId="77777777" w:rsidTr="00474387">
        <w:tc>
          <w:tcPr>
            <w:cnfStyle w:val="001000000000" w:firstRow="0" w:lastRow="0" w:firstColumn="1" w:lastColumn="0" w:oddVBand="0" w:evenVBand="0" w:oddHBand="0" w:evenHBand="0" w:firstRowFirstColumn="0" w:firstRowLastColumn="0" w:lastRowFirstColumn="0" w:lastRowLastColumn="0"/>
            <w:tcW w:w="2692" w:type="dxa"/>
            <w:tcBorders>
              <w:bottom w:val="single" w:sz="4" w:space="0" w:color="auto"/>
            </w:tcBorders>
            <w:shd w:val="clear" w:color="auto" w:fill="F2F2F2" w:themeFill="background1" w:themeFillShade="F2"/>
            <w:vAlign w:val="center"/>
          </w:tcPr>
          <w:p w14:paraId="1FE86926" w14:textId="77777777" w:rsidR="00E812D1" w:rsidRPr="00C73663" w:rsidRDefault="00E812D1" w:rsidP="00F654DE">
            <w:pPr>
              <w:pStyle w:val="TableText"/>
              <w:numPr>
                <w:ilvl w:val="0"/>
                <w:numId w:val="33"/>
              </w:numPr>
            </w:pPr>
            <w:r w:rsidRPr="00C73663">
              <w:t xml:space="preserve">Performance </w:t>
            </w:r>
            <w:r w:rsidR="001A6CFD">
              <w:t>and</w:t>
            </w:r>
            <w:r w:rsidRPr="00C73663">
              <w:t xml:space="preserve"> </w:t>
            </w:r>
            <w:r w:rsidR="00AC3E0D">
              <w:br/>
            </w:r>
            <w:r w:rsidRPr="00C73663">
              <w:t>risk management</w:t>
            </w:r>
          </w:p>
        </w:tc>
        <w:tc>
          <w:tcPr>
            <w:tcW w:w="7659" w:type="dxa"/>
            <w:tcBorders>
              <w:bottom w:val="single" w:sz="4" w:space="0" w:color="auto"/>
            </w:tcBorders>
            <w:vAlign w:val="center"/>
          </w:tcPr>
          <w:p w14:paraId="32168CE7"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Partnership funding model shares risk (</w:t>
            </w:r>
            <w:r w:rsidR="001A6CFD">
              <w:t>for example, with</w:t>
            </w:r>
            <w:r w:rsidRPr="00C73663">
              <w:t xml:space="preserve"> UNPRPD, DRAF </w:t>
            </w:r>
            <w:r w:rsidR="001A6CFD">
              <w:t>and</w:t>
            </w:r>
            <w:r w:rsidRPr="00C73663">
              <w:t xml:space="preserve"> WHS)</w:t>
            </w:r>
          </w:p>
          <w:p w14:paraId="2628594E"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 xml:space="preserve">Standard DFAT risk </w:t>
            </w:r>
            <w:r w:rsidR="001A6CFD">
              <w:t>and</w:t>
            </w:r>
            <w:r w:rsidRPr="00C73663">
              <w:t xml:space="preserve"> safeguard requirements apply (</w:t>
            </w:r>
            <w:r w:rsidR="001A6CFD">
              <w:t>for example,</w:t>
            </w:r>
            <w:r w:rsidRPr="00C73663">
              <w:t xml:space="preserve"> funding agreements with UN agencies, IDA </w:t>
            </w:r>
            <w:r w:rsidR="001A6CFD">
              <w:t>and</w:t>
            </w:r>
            <w:r w:rsidRPr="00C73663">
              <w:t xml:space="preserve"> DRAF)</w:t>
            </w:r>
          </w:p>
          <w:p w14:paraId="74F6C193" w14:textId="77777777" w:rsidR="00E812D1" w:rsidRPr="00C73663" w:rsidRDefault="004664DE"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t>Proactive m</w:t>
            </w:r>
            <w:r w:rsidR="00E812D1" w:rsidRPr="00C73663">
              <w:t>embership of management arrangements (</w:t>
            </w:r>
            <w:r w:rsidR="001A6CFD">
              <w:t>for example,</w:t>
            </w:r>
            <w:r w:rsidR="00E812D1" w:rsidRPr="00C73663">
              <w:t xml:space="preserve"> </w:t>
            </w:r>
            <w:r w:rsidR="001A6CFD">
              <w:t xml:space="preserve">with </w:t>
            </w:r>
            <w:r w:rsidR="00E812D1" w:rsidRPr="00C73663">
              <w:t xml:space="preserve">UNPRPD </w:t>
            </w:r>
            <w:r w:rsidR="001A6CFD">
              <w:t>and</w:t>
            </w:r>
            <w:r w:rsidR="00E812D1" w:rsidRPr="00C73663">
              <w:t xml:space="preserve"> GPE)</w:t>
            </w:r>
          </w:p>
        </w:tc>
      </w:tr>
      <w:tr w:rsidR="00AC3E0D" w:rsidRPr="00B37859" w14:paraId="520C3B45" w14:textId="77777777" w:rsidTr="00474387">
        <w:tc>
          <w:tcPr>
            <w:cnfStyle w:val="001000000000" w:firstRow="0" w:lastRow="0" w:firstColumn="1" w:lastColumn="0" w:oddVBand="0" w:evenVBand="0" w:oddHBand="0" w:evenHBand="0" w:firstRowFirstColumn="0" w:firstRowLastColumn="0" w:lastRowFirstColumn="0" w:lastRowLastColumn="0"/>
            <w:tcW w:w="2692" w:type="dxa"/>
            <w:tcBorders>
              <w:top w:val="single" w:sz="4" w:space="0" w:color="auto"/>
              <w:bottom w:val="single" w:sz="4" w:space="0" w:color="auto"/>
            </w:tcBorders>
            <w:shd w:val="clear" w:color="auto" w:fill="F2F2F2" w:themeFill="background1" w:themeFillShade="F2"/>
            <w:vAlign w:val="center"/>
          </w:tcPr>
          <w:p w14:paraId="2B5B9D78" w14:textId="77777777" w:rsidR="00E812D1" w:rsidRPr="00C73663" w:rsidRDefault="00E812D1" w:rsidP="00F654DE">
            <w:pPr>
              <w:pStyle w:val="TableText"/>
              <w:numPr>
                <w:ilvl w:val="0"/>
                <w:numId w:val="33"/>
              </w:numPr>
            </w:pPr>
            <w:r w:rsidRPr="00C73663">
              <w:t>Results focus</w:t>
            </w:r>
          </w:p>
        </w:tc>
        <w:tc>
          <w:tcPr>
            <w:tcW w:w="7659" w:type="dxa"/>
            <w:tcBorders>
              <w:top w:val="single" w:sz="4" w:space="0" w:color="auto"/>
              <w:bottom w:val="single" w:sz="4" w:space="0" w:color="auto"/>
            </w:tcBorders>
            <w:vAlign w:val="center"/>
          </w:tcPr>
          <w:p w14:paraId="74B4DF41"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 xml:space="preserve">Annual </w:t>
            </w:r>
            <w:r w:rsidR="001A6CFD">
              <w:t>high-level consultation</w:t>
            </w:r>
            <w:r w:rsidR="001A6CFD" w:rsidRPr="00C73663">
              <w:t xml:space="preserve">s </w:t>
            </w:r>
            <w:r w:rsidRPr="00C73663">
              <w:t>to focus on outcomes (</w:t>
            </w:r>
            <w:r w:rsidR="001A6CFD">
              <w:t>for example, with</w:t>
            </w:r>
            <w:r w:rsidRPr="00C73663">
              <w:t xml:space="preserve"> UN </w:t>
            </w:r>
            <w:r w:rsidR="001A6CFD">
              <w:t>a</w:t>
            </w:r>
            <w:r w:rsidRPr="00C73663">
              <w:t>gencies)</w:t>
            </w:r>
          </w:p>
          <w:p w14:paraId="59E5B892"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Increasing focus on Asia-Pacific (</w:t>
            </w:r>
            <w:r w:rsidR="001A6CFD">
              <w:t>from example, through</w:t>
            </w:r>
            <w:r w:rsidRPr="00C73663">
              <w:t xml:space="preserve"> DRAF </w:t>
            </w:r>
            <w:r w:rsidR="001A6CFD">
              <w:t>and</w:t>
            </w:r>
            <w:r w:rsidRPr="00C73663">
              <w:t xml:space="preserve"> UNPRPD)</w:t>
            </w:r>
          </w:p>
          <w:p w14:paraId="5CE6B1E6"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Cabled reporting of outcomes of meetings</w:t>
            </w:r>
          </w:p>
          <w:p w14:paraId="19439DDF"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 xml:space="preserve">Positive ‘spill over’ on Australia </w:t>
            </w:r>
            <w:r w:rsidR="001A6CFD">
              <w:t>and</w:t>
            </w:r>
            <w:r w:rsidRPr="00C73663">
              <w:t xml:space="preserve"> DFAT’s standing</w:t>
            </w:r>
          </w:p>
        </w:tc>
      </w:tr>
      <w:tr w:rsidR="00AC3E0D" w:rsidRPr="00B37859" w14:paraId="4645EC89" w14:textId="77777777" w:rsidTr="00474387">
        <w:tc>
          <w:tcPr>
            <w:cnfStyle w:val="001000000000" w:firstRow="0" w:lastRow="0" w:firstColumn="1" w:lastColumn="0" w:oddVBand="0" w:evenVBand="0" w:oddHBand="0" w:evenHBand="0" w:firstRowFirstColumn="0" w:firstRowLastColumn="0" w:lastRowFirstColumn="0" w:lastRowLastColumn="0"/>
            <w:tcW w:w="2692" w:type="dxa"/>
            <w:tcBorders>
              <w:top w:val="single" w:sz="4" w:space="0" w:color="auto"/>
            </w:tcBorders>
            <w:shd w:val="clear" w:color="auto" w:fill="F2F2F2" w:themeFill="background1" w:themeFillShade="F2"/>
            <w:vAlign w:val="center"/>
          </w:tcPr>
          <w:p w14:paraId="3A4A95F1" w14:textId="77777777" w:rsidR="00E812D1" w:rsidRPr="00C73663" w:rsidRDefault="00E812D1" w:rsidP="00F654DE">
            <w:pPr>
              <w:pStyle w:val="TableText"/>
              <w:numPr>
                <w:ilvl w:val="0"/>
                <w:numId w:val="33"/>
              </w:numPr>
            </w:pPr>
            <w:r w:rsidRPr="00C73663">
              <w:t xml:space="preserve">Experiment </w:t>
            </w:r>
            <w:r w:rsidR="00AC3E0D">
              <w:br/>
            </w:r>
            <w:r w:rsidR="004A03CA">
              <w:t>and</w:t>
            </w:r>
            <w:r w:rsidRPr="00C73663">
              <w:t xml:space="preserve"> innovation</w:t>
            </w:r>
          </w:p>
        </w:tc>
        <w:tc>
          <w:tcPr>
            <w:tcW w:w="7659" w:type="dxa"/>
            <w:tcBorders>
              <w:top w:val="single" w:sz="4" w:space="0" w:color="auto"/>
            </w:tcBorders>
            <w:vAlign w:val="center"/>
          </w:tcPr>
          <w:p w14:paraId="5A670A27" w14:textId="77777777" w:rsidR="00E812D1" w:rsidRDefault="001A6CFD"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t>First</w:t>
            </w:r>
            <w:r w:rsidR="00E812D1" w:rsidRPr="00C73663">
              <w:t xml:space="preserve"> funder </w:t>
            </w:r>
            <w:r>
              <w:t>of</w:t>
            </w:r>
            <w:r w:rsidR="00E812D1" w:rsidRPr="00C73663">
              <w:t xml:space="preserve"> UNPRPD</w:t>
            </w:r>
          </w:p>
          <w:p w14:paraId="3DFD5E93" w14:textId="77777777" w:rsidR="00516504" w:rsidRPr="00C73663" w:rsidRDefault="00516504"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t>Early funder for PDF</w:t>
            </w:r>
          </w:p>
          <w:p w14:paraId="3C21F02A" w14:textId="77777777" w:rsidR="00E812D1"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Core funding for IDA</w:t>
            </w:r>
          </w:p>
          <w:p w14:paraId="7D074F06" w14:textId="77777777" w:rsidR="00F15251" w:rsidRPr="00C73663" w:rsidRDefault="00F1525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t>Innovative funding through DRF/DRAF</w:t>
            </w:r>
          </w:p>
          <w:p w14:paraId="1C6F9C3B"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Support for establishment of GLAD</w:t>
            </w:r>
          </w:p>
          <w:p w14:paraId="00C95170"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Support for advocacy on psychosocial disability</w:t>
            </w:r>
          </w:p>
        </w:tc>
      </w:tr>
      <w:tr w:rsidR="00E812D1" w:rsidRPr="00B37859" w14:paraId="4A934965" w14:textId="77777777" w:rsidTr="00474387">
        <w:tc>
          <w:tcPr>
            <w:cnfStyle w:val="001000000000" w:firstRow="0" w:lastRow="0" w:firstColumn="1" w:lastColumn="0" w:oddVBand="0" w:evenVBand="0" w:oddHBand="0" w:evenHBand="0" w:firstRowFirstColumn="0" w:firstRowLastColumn="0" w:lastRowFirstColumn="0" w:lastRowLastColumn="0"/>
            <w:tcW w:w="10351" w:type="dxa"/>
            <w:gridSpan w:val="2"/>
            <w:shd w:val="clear" w:color="auto" w:fill="D8DBDA" w:themeFill="accent5"/>
            <w:vAlign w:val="center"/>
          </w:tcPr>
          <w:p w14:paraId="03901C1D" w14:textId="77777777" w:rsidR="00E812D1" w:rsidRPr="00C73663" w:rsidRDefault="00AC3E0D" w:rsidP="00AC3E0D">
            <w:pPr>
              <w:pStyle w:val="TableText"/>
              <w:ind w:left="113"/>
              <w:rPr>
                <w:b w:val="0"/>
                <w:bCs w:val="0"/>
              </w:rPr>
            </w:pPr>
            <w:r w:rsidRPr="00C73663">
              <w:rPr>
                <w:bCs w:val="0"/>
              </w:rPr>
              <w:t>ETHICS</w:t>
            </w:r>
          </w:p>
        </w:tc>
      </w:tr>
      <w:tr w:rsidR="00AC3E0D" w:rsidRPr="00B37859" w14:paraId="767FA613" w14:textId="77777777" w:rsidTr="00474387">
        <w:tc>
          <w:tcPr>
            <w:cnfStyle w:val="001000000000" w:firstRow="0" w:lastRow="0" w:firstColumn="1" w:lastColumn="0" w:oddVBand="0" w:evenVBand="0" w:oddHBand="0" w:evenHBand="0" w:firstRowFirstColumn="0" w:firstRowLastColumn="0" w:lastRowFirstColumn="0" w:lastRowLastColumn="0"/>
            <w:tcW w:w="2692" w:type="dxa"/>
            <w:shd w:val="clear" w:color="auto" w:fill="F2F2F2" w:themeFill="background1" w:themeFillShade="F2"/>
            <w:vAlign w:val="center"/>
          </w:tcPr>
          <w:p w14:paraId="0F737EC3" w14:textId="77777777" w:rsidR="00E812D1" w:rsidRPr="00C73663" w:rsidRDefault="00E812D1" w:rsidP="00F654DE">
            <w:pPr>
              <w:pStyle w:val="TableText"/>
              <w:numPr>
                <w:ilvl w:val="0"/>
                <w:numId w:val="33"/>
              </w:numPr>
            </w:pPr>
            <w:r w:rsidRPr="00C73663">
              <w:t xml:space="preserve">Accountability </w:t>
            </w:r>
            <w:r w:rsidR="004A03CA">
              <w:t>and</w:t>
            </w:r>
            <w:r w:rsidRPr="00C73663">
              <w:t xml:space="preserve"> transparency</w:t>
            </w:r>
          </w:p>
        </w:tc>
        <w:tc>
          <w:tcPr>
            <w:tcW w:w="7659" w:type="dxa"/>
            <w:vAlign w:val="center"/>
          </w:tcPr>
          <w:p w14:paraId="5CD2B4DD" w14:textId="77777777" w:rsidR="00E812D1" w:rsidRPr="00C73663"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Publishing of funding details on web</w:t>
            </w:r>
          </w:p>
          <w:p w14:paraId="1A715AB4" w14:textId="77777777" w:rsidR="00E812D1" w:rsidRDefault="00E812D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rsidRPr="00C73663">
              <w:t>Sharing of information with partners (</w:t>
            </w:r>
            <w:r w:rsidR="004A03CA">
              <w:t>for example, through</w:t>
            </w:r>
            <w:r w:rsidRPr="00C73663">
              <w:t xml:space="preserve"> GLAD)</w:t>
            </w:r>
          </w:p>
          <w:p w14:paraId="09B16BC2" w14:textId="77777777" w:rsidR="00717490" w:rsidRPr="00C73663" w:rsidRDefault="00B656C1" w:rsidP="00F654DE">
            <w:pPr>
              <w:pStyle w:val="TableText"/>
              <w:numPr>
                <w:ilvl w:val="0"/>
                <w:numId w:val="32"/>
              </w:numPr>
              <w:cnfStyle w:val="000000000000" w:firstRow="0" w:lastRow="0" w:firstColumn="0" w:lastColumn="0" w:oddVBand="0" w:evenVBand="0" w:oddHBand="0" w:evenHBand="0" w:firstRowFirstColumn="0" w:firstRowLastColumn="0" w:lastRowFirstColumn="0" w:lastRowLastColumn="0"/>
            </w:pPr>
            <w:r>
              <w:t>Alignment with ‘Nothing about us without us’ principle</w:t>
            </w:r>
          </w:p>
        </w:tc>
      </w:tr>
    </w:tbl>
    <w:p w14:paraId="1A131460" w14:textId="77777777" w:rsidR="004D77BE" w:rsidRDefault="004D77BE" w:rsidP="004D77BE">
      <w:bookmarkStart w:id="75" w:name="_Toc497738349"/>
    </w:p>
    <w:p w14:paraId="690168E2" w14:textId="77777777" w:rsidR="002C2B72" w:rsidRPr="00EB5D38" w:rsidRDefault="002C2B72" w:rsidP="004D77BE">
      <w:pPr>
        <w:pStyle w:val="Heading3"/>
      </w:pPr>
      <w:bookmarkStart w:id="76" w:name="_Toc514934050"/>
      <w:r>
        <w:t xml:space="preserve">7.2 </w:t>
      </w:r>
      <w:r w:rsidRPr="00EB5D38">
        <w:t>C</w:t>
      </w:r>
      <w:r>
        <w:t>redibility of Australia as an</w:t>
      </w:r>
      <w:r w:rsidRPr="00EB5D38">
        <w:t xml:space="preserve"> </w:t>
      </w:r>
      <w:r w:rsidR="004A03CA">
        <w:t>a</w:t>
      </w:r>
      <w:r w:rsidRPr="00EB5D38">
        <w:t>dvoca</w:t>
      </w:r>
      <w:r>
        <w:t>te</w:t>
      </w:r>
      <w:bookmarkEnd w:id="76"/>
    </w:p>
    <w:p w14:paraId="7621A746" w14:textId="77777777" w:rsidR="002C2B72" w:rsidRDefault="00C2527E" w:rsidP="002C2B72">
      <w:pPr>
        <w:rPr>
          <w:szCs w:val="23"/>
        </w:rPr>
      </w:pPr>
      <w:bookmarkStart w:id="77" w:name="_Hlk496512868"/>
      <w:bookmarkStart w:id="78" w:name="_Hlk496512847"/>
      <w:r>
        <w:rPr>
          <w:noProof/>
          <w:szCs w:val="23"/>
          <w:lang w:eastAsia="en-AU"/>
        </w:rPr>
        <mc:AlternateContent>
          <mc:Choice Requires="wps">
            <w:drawing>
              <wp:anchor distT="0" distB="0" distL="114300" distR="114300" simplePos="0" relativeHeight="252023808" behindDoc="0" locked="0" layoutInCell="1" allowOverlap="1" wp14:anchorId="4B6DAB25" wp14:editId="494B8C26">
                <wp:simplePos x="0" y="0"/>
                <wp:positionH relativeFrom="margin">
                  <wp:posOffset>-121285</wp:posOffset>
                </wp:positionH>
                <wp:positionV relativeFrom="paragraph">
                  <wp:posOffset>634366</wp:posOffset>
                </wp:positionV>
                <wp:extent cx="4410075" cy="34290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4410075" cy="342900"/>
                        </a:xfrm>
                        <a:prstGeom prst="rect">
                          <a:avLst/>
                        </a:prstGeom>
                        <a:solidFill>
                          <a:schemeClr val="lt1"/>
                        </a:solidFill>
                        <a:ln w="6350">
                          <a:noFill/>
                        </a:ln>
                      </wps:spPr>
                      <wps:txbx>
                        <w:txbxContent>
                          <w:p w14:paraId="4B8C76BE" w14:textId="77777777" w:rsidR="00746A29" w:rsidRPr="00054E62" w:rsidRDefault="00746A29" w:rsidP="002C2B72">
                            <w:pP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Figure 19:</w:t>
                            </w:r>
                            <w:r w:rsidRPr="00054E62">
                              <w:rPr>
                                <w:rFonts w:ascii="Calibri" w:eastAsia="Times New Roman" w:hAnsi="Calibri" w:cs="Calibri"/>
                                <w:b/>
                                <w:bCs/>
                                <w:color w:val="000000"/>
                                <w:sz w:val="20"/>
                                <w:szCs w:val="20"/>
                                <w:lang w:eastAsia="en-AU"/>
                              </w:rPr>
                              <w:t xml:space="preserve"> </w:t>
                            </w:r>
                            <w:r>
                              <w:rPr>
                                <w:rFonts w:ascii="Calibri" w:eastAsia="Times New Roman" w:hAnsi="Calibri" w:cs="Calibri"/>
                                <w:b/>
                                <w:bCs/>
                                <w:color w:val="000000"/>
                                <w:sz w:val="20"/>
                                <w:szCs w:val="20"/>
                                <w:lang w:eastAsia="en-AU"/>
                              </w:rPr>
                              <w:t>C</w:t>
                            </w:r>
                            <w:r w:rsidRPr="00054E62">
                              <w:rPr>
                                <w:rFonts w:ascii="Calibri" w:eastAsia="Times New Roman" w:hAnsi="Calibri" w:cs="Calibri"/>
                                <w:b/>
                                <w:bCs/>
                                <w:color w:val="000000"/>
                                <w:sz w:val="20"/>
                                <w:szCs w:val="20"/>
                                <w:lang w:eastAsia="en-AU"/>
                              </w:rPr>
                              <w:t>redibility of Australian advocacy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DAB25" id="Text Box 41" o:spid="_x0000_s1038" type="#_x0000_t202" style="position:absolute;margin-left:-9.55pt;margin-top:49.95pt;width:347.25pt;height:27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" fillcolor="white [3201]" stroked="f" strokeweight=".5pt">
                <v:textbox>
                  <w:txbxContent>
                    <w:p w14:paraId="4B8C76BE" w14:textId="77777777" w:rsidR="00746A29" w:rsidRPr="00054E62" w:rsidRDefault="00746A29" w:rsidP="002C2B72">
                      <w:pPr>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Figure 19:</w:t>
                      </w:r>
                      <w:r w:rsidRPr="00054E62">
                        <w:rPr>
                          <w:rFonts w:ascii="Calibri" w:eastAsia="Times New Roman" w:hAnsi="Calibri" w:cs="Calibri"/>
                          <w:b/>
                          <w:bCs/>
                          <w:color w:val="000000"/>
                          <w:sz w:val="20"/>
                          <w:szCs w:val="20"/>
                          <w:lang w:eastAsia="en-AU"/>
                        </w:rPr>
                        <w:t xml:space="preserve"> </w:t>
                      </w:r>
                      <w:r>
                        <w:rPr>
                          <w:rFonts w:ascii="Calibri" w:eastAsia="Times New Roman" w:hAnsi="Calibri" w:cs="Calibri"/>
                          <w:b/>
                          <w:bCs/>
                          <w:color w:val="000000"/>
                          <w:sz w:val="20"/>
                          <w:szCs w:val="20"/>
                          <w:lang w:eastAsia="en-AU"/>
                        </w:rPr>
                        <w:t>C</w:t>
                      </w:r>
                      <w:r w:rsidRPr="00054E62">
                        <w:rPr>
                          <w:rFonts w:ascii="Calibri" w:eastAsia="Times New Roman" w:hAnsi="Calibri" w:cs="Calibri"/>
                          <w:b/>
                          <w:bCs/>
                          <w:color w:val="000000"/>
                          <w:sz w:val="20"/>
                          <w:szCs w:val="20"/>
                          <w:lang w:eastAsia="en-AU"/>
                        </w:rPr>
                        <w:t>redibility of Australian advocacy</w:t>
                      </w:r>
                    </w:p>
                  </w:txbxContent>
                </v:textbox>
                <w10:wrap anchorx="margin"/>
              </v:shape>
            </w:pict>
          </mc:Fallback>
        </mc:AlternateContent>
      </w:r>
      <w:r w:rsidR="009D4231">
        <w:rPr>
          <w:szCs w:val="23"/>
        </w:rPr>
        <w:t>The effectiveness of DFAT’s</w:t>
      </w:r>
      <w:r w:rsidR="002E5D8E">
        <w:rPr>
          <w:szCs w:val="23"/>
        </w:rPr>
        <w:t xml:space="preserve"> advocacy</w:t>
      </w:r>
      <w:r w:rsidR="009D4231">
        <w:rPr>
          <w:szCs w:val="23"/>
        </w:rPr>
        <w:t xml:space="preserve"> stems, to a considerable extent, from the credibility of </w:t>
      </w:r>
      <w:r w:rsidR="002E5D8E">
        <w:rPr>
          <w:szCs w:val="23"/>
        </w:rPr>
        <w:t xml:space="preserve">Australia </w:t>
      </w:r>
      <w:r w:rsidR="009D4231">
        <w:rPr>
          <w:szCs w:val="23"/>
        </w:rPr>
        <w:t>as an</w:t>
      </w:r>
      <w:r w:rsidR="002E5D8E">
        <w:rPr>
          <w:szCs w:val="23"/>
        </w:rPr>
        <w:t xml:space="preserve"> advocate. </w:t>
      </w:r>
      <w:r w:rsidR="009D4231">
        <w:rPr>
          <w:szCs w:val="23"/>
        </w:rPr>
        <w:t xml:space="preserve">It </w:t>
      </w:r>
      <w:r w:rsidR="002C2B72">
        <w:rPr>
          <w:szCs w:val="23"/>
        </w:rPr>
        <w:t xml:space="preserve">is noteworthy that all 30 </w:t>
      </w:r>
      <w:r w:rsidR="004A03CA">
        <w:rPr>
          <w:szCs w:val="23"/>
        </w:rPr>
        <w:t xml:space="preserve">of the </w:t>
      </w:r>
      <w:r w:rsidR="002C2B72">
        <w:rPr>
          <w:szCs w:val="23"/>
        </w:rPr>
        <w:t xml:space="preserve">organisations surveyed who provided ratings felt Australia was either a credible </w:t>
      </w:r>
      <w:r w:rsidR="009D4231">
        <w:rPr>
          <w:szCs w:val="23"/>
        </w:rPr>
        <w:t>or highly</w:t>
      </w:r>
      <w:r w:rsidR="002C2B72">
        <w:rPr>
          <w:szCs w:val="23"/>
        </w:rPr>
        <w:t xml:space="preserve"> credible advocate for disability-</w:t>
      </w:r>
      <w:r w:rsidR="009D4231">
        <w:rPr>
          <w:szCs w:val="23"/>
        </w:rPr>
        <w:t>inclusive development (Figure 19</w:t>
      </w:r>
      <w:r w:rsidR="002C2B72">
        <w:rPr>
          <w:szCs w:val="23"/>
        </w:rPr>
        <w:t>).</w:t>
      </w:r>
    </w:p>
    <w:p w14:paraId="041B2E55" w14:textId="77777777" w:rsidR="002C2B72" w:rsidRDefault="002C2B72" w:rsidP="002C2B72">
      <w:pPr>
        <w:rPr>
          <w:szCs w:val="23"/>
        </w:rPr>
      </w:pPr>
    </w:p>
    <w:p w14:paraId="21CD16C6" w14:textId="4D43FB0E" w:rsidR="002C2B72" w:rsidRDefault="002C2B72" w:rsidP="002C2B72">
      <w:pPr>
        <w:rPr>
          <w:szCs w:val="23"/>
        </w:rPr>
      </w:pPr>
      <w:r>
        <w:rPr>
          <w:szCs w:val="23"/>
        </w:rPr>
        <w:br/>
      </w:r>
      <w:r w:rsidR="005B494A">
        <w:rPr>
          <w:noProof/>
          <w:szCs w:val="23"/>
          <w:lang w:eastAsia="en-AU"/>
        </w:rPr>
        <w:drawing>
          <wp:inline distT="0" distB="0" distL="0" distR="0" wp14:anchorId="440316B0" wp14:editId="28629117">
            <wp:extent cx="4267200" cy="1304544"/>
            <wp:effectExtent l="0" t="0" r="0" b="0"/>
            <wp:docPr id="70" name="Picture 70" descr="50% of organisations surveyed rated Australian advocacy as highly credible and 50% cred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ure 19.png"/>
                    <pic:cNvPicPr/>
                  </pic:nvPicPr>
                  <pic:blipFill>
                    <a:blip r:embed="rId52">
                      <a:extLst>
                        <a:ext uri="{28A0092B-C50C-407E-A947-70E740481C1C}">
                          <a14:useLocalDpi xmlns:a14="http://schemas.microsoft.com/office/drawing/2010/main" val="0"/>
                        </a:ext>
                      </a:extLst>
                    </a:blip>
                    <a:stretch>
                      <a:fillRect/>
                    </a:stretch>
                  </pic:blipFill>
                  <pic:spPr>
                    <a:xfrm>
                      <a:off x="0" y="0"/>
                      <a:ext cx="4267200" cy="1304544"/>
                    </a:xfrm>
                    <a:prstGeom prst="rect">
                      <a:avLst/>
                    </a:prstGeom>
                  </pic:spPr>
                </pic:pic>
              </a:graphicData>
            </a:graphic>
          </wp:inline>
        </w:drawing>
      </w:r>
    </w:p>
    <w:bookmarkEnd w:id="77"/>
    <w:p w14:paraId="53EF5DA1" w14:textId="77777777" w:rsidR="002C2B72" w:rsidRDefault="002C2B72" w:rsidP="002C2B72">
      <w:pPr>
        <w:rPr>
          <w:szCs w:val="23"/>
        </w:rPr>
      </w:pPr>
      <w:r>
        <w:rPr>
          <w:szCs w:val="23"/>
        </w:rPr>
        <w:t xml:space="preserve">The evaluation identified the following factors </w:t>
      </w:r>
      <w:r w:rsidR="004A03CA">
        <w:rPr>
          <w:szCs w:val="23"/>
        </w:rPr>
        <w:t xml:space="preserve">that </w:t>
      </w:r>
      <w:r>
        <w:rPr>
          <w:szCs w:val="23"/>
        </w:rPr>
        <w:t>helped make DFAT’s advocacy credible</w:t>
      </w:r>
      <w:r w:rsidR="002E5D8E">
        <w:rPr>
          <w:szCs w:val="23"/>
        </w:rPr>
        <w:t xml:space="preserve"> (Figure 20</w:t>
      </w:r>
      <w:r>
        <w:rPr>
          <w:szCs w:val="23"/>
        </w:rPr>
        <w:t>):</w:t>
      </w:r>
    </w:p>
    <w:p w14:paraId="20E7D011" w14:textId="77777777" w:rsidR="002C2B72" w:rsidRDefault="002C2B72" w:rsidP="002C2B72">
      <w:pPr>
        <w:pStyle w:val="ListParagraph"/>
        <w:numPr>
          <w:ilvl w:val="0"/>
          <w:numId w:val="3"/>
        </w:numPr>
        <w:rPr>
          <w:szCs w:val="23"/>
        </w:rPr>
      </w:pPr>
      <w:r>
        <w:rPr>
          <w:szCs w:val="23"/>
        </w:rPr>
        <w:t>Australian advocacy sits on a foundation of domestic policies and settings around inclusion.</w:t>
      </w:r>
    </w:p>
    <w:p w14:paraId="7825E933" w14:textId="77777777" w:rsidR="002C2B72" w:rsidRDefault="002C2B72" w:rsidP="002C2B72">
      <w:pPr>
        <w:pStyle w:val="ListParagraph"/>
        <w:rPr>
          <w:szCs w:val="23"/>
        </w:rPr>
      </w:pPr>
      <w:r>
        <w:rPr>
          <w:szCs w:val="23"/>
        </w:rPr>
        <w:t xml:space="preserve">The </w:t>
      </w:r>
      <w:r w:rsidR="00D858A1">
        <w:rPr>
          <w:szCs w:val="23"/>
        </w:rPr>
        <w:t>National Disability Insurance Scheme (</w:t>
      </w:r>
      <w:r>
        <w:rPr>
          <w:szCs w:val="23"/>
        </w:rPr>
        <w:t>NDIS</w:t>
      </w:r>
      <w:r w:rsidR="00D858A1">
        <w:rPr>
          <w:szCs w:val="23"/>
        </w:rPr>
        <w:t>)</w:t>
      </w:r>
      <w:r>
        <w:rPr>
          <w:szCs w:val="23"/>
        </w:rPr>
        <w:t xml:space="preserve"> was</w:t>
      </w:r>
      <w:r w:rsidRPr="00ED7348">
        <w:rPr>
          <w:szCs w:val="23"/>
        </w:rPr>
        <w:t xml:space="preserve"> </w:t>
      </w:r>
      <w:r>
        <w:rPr>
          <w:szCs w:val="23"/>
        </w:rPr>
        <w:t>positively referenced</w:t>
      </w:r>
      <w:r w:rsidRPr="00ED7348">
        <w:rPr>
          <w:szCs w:val="23"/>
        </w:rPr>
        <w:t xml:space="preserve">, </w:t>
      </w:r>
      <w:r>
        <w:rPr>
          <w:szCs w:val="23"/>
        </w:rPr>
        <w:t xml:space="preserve">in New York </w:t>
      </w:r>
      <w:r w:rsidRPr="00ED7348">
        <w:rPr>
          <w:szCs w:val="23"/>
        </w:rPr>
        <w:t>in relation to the CRPD and associated COSP activities</w:t>
      </w:r>
      <w:r w:rsidR="00D858A1">
        <w:rPr>
          <w:szCs w:val="23"/>
        </w:rPr>
        <w:t>,</w:t>
      </w:r>
      <w:r>
        <w:rPr>
          <w:szCs w:val="23"/>
        </w:rPr>
        <w:t xml:space="preserve"> and in Geneva in terms of human rights</w:t>
      </w:r>
      <w:r w:rsidRPr="00ED7348">
        <w:rPr>
          <w:szCs w:val="23"/>
        </w:rPr>
        <w:t>.</w:t>
      </w:r>
      <w:r>
        <w:rPr>
          <w:szCs w:val="23"/>
        </w:rPr>
        <w:t xml:space="preserve"> The engagement of the Australian Human Rights Commission in the COSP was considered valuable </w:t>
      </w:r>
    </w:p>
    <w:p w14:paraId="61703F3D" w14:textId="77777777" w:rsidR="002C2B72" w:rsidRPr="00872DDB" w:rsidRDefault="002C2B72" w:rsidP="002C2B72">
      <w:pPr>
        <w:pStyle w:val="ListParagraph"/>
        <w:numPr>
          <w:ilvl w:val="0"/>
          <w:numId w:val="3"/>
        </w:numPr>
        <w:rPr>
          <w:szCs w:val="23"/>
        </w:rPr>
      </w:pPr>
      <w:r>
        <w:rPr>
          <w:szCs w:val="23"/>
        </w:rPr>
        <w:t xml:space="preserve">The </w:t>
      </w:r>
      <w:r w:rsidRPr="00FB376C">
        <w:rPr>
          <w:i/>
          <w:szCs w:val="23"/>
        </w:rPr>
        <w:t>‘Development for All</w:t>
      </w:r>
      <w:r w:rsidR="00D858A1" w:rsidRPr="00FB376C">
        <w:rPr>
          <w:i/>
          <w:szCs w:val="23"/>
        </w:rPr>
        <w:t>’</w:t>
      </w:r>
      <w:r>
        <w:rPr>
          <w:szCs w:val="23"/>
        </w:rPr>
        <w:t xml:space="preserve"> strategies </w:t>
      </w:r>
    </w:p>
    <w:p w14:paraId="2A36EECA" w14:textId="77777777" w:rsidR="002C2B72" w:rsidRDefault="002C2B72" w:rsidP="002C2B72">
      <w:pPr>
        <w:pStyle w:val="ListParagraph"/>
        <w:numPr>
          <w:ilvl w:val="0"/>
          <w:numId w:val="3"/>
        </w:numPr>
        <w:rPr>
          <w:szCs w:val="23"/>
        </w:rPr>
      </w:pPr>
      <w:r>
        <w:rPr>
          <w:szCs w:val="23"/>
        </w:rPr>
        <w:t>Modelling best practice</w:t>
      </w:r>
      <w:r w:rsidR="00D858A1">
        <w:rPr>
          <w:szCs w:val="23"/>
        </w:rPr>
        <w:t xml:space="preserve">: </w:t>
      </w:r>
      <w:r w:rsidR="00122510" w:rsidRPr="00FB376C">
        <w:rPr>
          <w:i/>
          <w:szCs w:val="23"/>
        </w:rPr>
        <w:t>‘Nothing about us without us’</w:t>
      </w:r>
      <w:r>
        <w:rPr>
          <w:szCs w:val="23"/>
        </w:rPr>
        <w:t xml:space="preserve"> </w:t>
      </w:r>
    </w:p>
    <w:p w14:paraId="187376E1" w14:textId="77777777" w:rsidR="002C2B72" w:rsidRDefault="002C2B72" w:rsidP="002C2B72">
      <w:pPr>
        <w:pStyle w:val="ListParagraph"/>
        <w:numPr>
          <w:ilvl w:val="0"/>
          <w:numId w:val="3"/>
        </w:numPr>
        <w:rPr>
          <w:szCs w:val="23"/>
        </w:rPr>
      </w:pPr>
      <w:r>
        <w:rPr>
          <w:szCs w:val="23"/>
        </w:rPr>
        <w:t>The long period over which advocacy has been sustained</w:t>
      </w:r>
      <w:r w:rsidR="00D858A1">
        <w:rPr>
          <w:szCs w:val="23"/>
        </w:rPr>
        <w:t>,</w:t>
      </w:r>
      <w:r>
        <w:rPr>
          <w:szCs w:val="23"/>
        </w:rPr>
        <w:t xml:space="preserve"> which is considered to indicate a depth of commitment</w:t>
      </w:r>
    </w:p>
    <w:p w14:paraId="20A451C2" w14:textId="77777777" w:rsidR="002C2B72" w:rsidRPr="00C14DBF" w:rsidRDefault="002C2B72" w:rsidP="002C2B72">
      <w:pPr>
        <w:pStyle w:val="ListParagraph"/>
        <w:numPr>
          <w:ilvl w:val="0"/>
          <w:numId w:val="3"/>
        </w:numPr>
        <w:rPr>
          <w:szCs w:val="23"/>
        </w:rPr>
      </w:pPr>
      <w:r>
        <w:rPr>
          <w:szCs w:val="23"/>
        </w:rPr>
        <w:t>Supporting a</w:t>
      </w:r>
      <w:r w:rsidRPr="00C14DBF">
        <w:rPr>
          <w:szCs w:val="23"/>
        </w:rPr>
        <w:t xml:space="preserve">dvocacy with funding </w:t>
      </w:r>
    </w:p>
    <w:p w14:paraId="5AE145E8" w14:textId="77777777" w:rsidR="00FB376C" w:rsidRPr="00C12472" w:rsidRDefault="002C2B72" w:rsidP="00F654DE">
      <w:pPr>
        <w:pStyle w:val="ListParagraph"/>
        <w:numPr>
          <w:ilvl w:val="0"/>
          <w:numId w:val="38"/>
        </w:numPr>
        <w:rPr>
          <w:iCs/>
          <w:szCs w:val="23"/>
        </w:rPr>
      </w:pPr>
      <w:r>
        <w:rPr>
          <w:szCs w:val="23"/>
        </w:rPr>
        <w:t>The strength and consistency of messaging across most of DFAT’s operations</w:t>
      </w:r>
      <w:r w:rsidR="009D5D09">
        <w:rPr>
          <w:szCs w:val="23"/>
        </w:rPr>
        <w:t xml:space="preserve"> including</w:t>
      </w:r>
      <w:r w:rsidR="00E86F09">
        <w:rPr>
          <w:szCs w:val="23"/>
        </w:rPr>
        <w:br/>
      </w:r>
      <w:r w:rsidR="009D5D09">
        <w:rPr>
          <w:iCs/>
          <w:szCs w:val="23"/>
        </w:rPr>
        <w:t>the</w:t>
      </w:r>
      <w:r w:rsidR="00FB376C" w:rsidRPr="00C12472">
        <w:rPr>
          <w:iCs/>
          <w:szCs w:val="23"/>
        </w:rPr>
        <w:t xml:space="preserve"> commitment of DFAT leadership and presence of DFAT staff at numerous international events.</w:t>
      </w:r>
    </w:p>
    <w:p w14:paraId="0F43CB99" w14:textId="77777777" w:rsidR="002C2B72" w:rsidRPr="00200984" w:rsidRDefault="002C2B72" w:rsidP="002C2B72">
      <w:pPr>
        <w:rPr>
          <w:szCs w:val="23"/>
        </w:rPr>
      </w:pPr>
      <w:r w:rsidRPr="00200984">
        <w:rPr>
          <w:szCs w:val="23"/>
        </w:rPr>
        <w:t>DFAT’s credibility</w:t>
      </w:r>
      <w:r>
        <w:rPr>
          <w:szCs w:val="23"/>
        </w:rPr>
        <w:t xml:space="preserve"> has been </w:t>
      </w:r>
      <w:r w:rsidR="002E5D8E">
        <w:rPr>
          <w:szCs w:val="23"/>
        </w:rPr>
        <w:t xml:space="preserve">slightly </w:t>
      </w:r>
      <w:r w:rsidRPr="00200984">
        <w:rPr>
          <w:szCs w:val="23"/>
        </w:rPr>
        <w:t>undermined by</w:t>
      </w:r>
      <w:r>
        <w:rPr>
          <w:szCs w:val="23"/>
        </w:rPr>
        <w:t xml:space="preserve"> </w:t>
      </w:r>
      <w:r w:rsidRPr="00200984">
        <w:rPr>
          <w:szCs w:val="23"/>
        </w:rPr>
        <w:t>variab</w:t>
      </w:r>
      <w:r>
        <w:rPr>
          <w:szCs w:val="23"/>
        </w:rPr>
        <w:t xml:space="preserve">ility in </w:t>
      </w:r>
      <w:r w:rsidRPr="00200984">
        <w:rPr>
          <w:szCs w:val="23"/>
        </w:rPr>
        <w:t xml:space="preserve">consistency of </w:t>
      </w:r>
      <w:r>
        <w:rPr>
          <w:szCs w:val="23"/>
        </w:rPr>
        <w:t xml:space="preserve">engagement </w:t>
      </w:r>
      <w:r w:rsidRPr="00200984">
        <w:rPr>
          <w:szCs w:val="23"/>
        </w:rPr>
        <w:t xml:space="preserve">across the full range of its </w:t>
      </w:r>
      <w:r>
        <w:rPr>
          <w:szCs w:val="23"/>
        </w:rPr>
        <w:t>operations</w:t>
      </w:r>
      <w:r w:rsidRPr="00200984">
        <w:rPr>
          <w:szCs w:val="23"/>
        </w:rPr>
        <w:t xml:space="preserve">. While it has been a strong and consistent actor in the major global policy processes and has </w:t>
      </w:r>
      <w:r>
        <w:rPr>
          <w:szCs w:val="23"/>
        </w:rPr>
        <w:t xml:space="preserve">a </w:t>
      </w:r>
      <w:r w:rsidRPr="00200984">
        <w:rPr>
          <w:szCs w:val="23"/>
        </w:rPr>
        <w:t>consistent record of support for DPOs, including in policy dialogue in the UN system, it is seen as less engaged</w:t>
      </w:r>
      <w:r>
        <w:rPr>
          <w:szCs w:val="23"/>
        </w:rPr>
        <w:t xml:space="preserve"> </w:t>
      </w:r>
      <w:r w:rsidRPr="00200984">
        <w:rPr>
          <w:szCs w:val="23"/>
        </w:rPr>
        <w:t xml:space="preserve">in policy dialogue over inclusion with multilateral development banks </w:t>
      </w:r>
      <w:r>
        <w:rPr>
          <w:szCs w:val="23"/>
        </w:rPr>
        <w:t>and</w:t>
      </w:r>
      <w:r w:rsidRPr="00200984">
        <w:rPr>
          <w:szCs w:val="23"/>
        </w:rPr>
        <w:t xml:space="preserve"> in the </w:t>
      </w:r>
      <w:r>
        <w:rPr>
          <w:szCs w:val="23"/>
        </w:rPr>
        <w:t xml:space="preserve">global </w:t>
      </w:r>
      <w:r w:rsidRPr="00200984">
        <w:rPr>
          <w:szCs w:val="23"/>
        </w:rPr>
        <w:t xml:space="preserve">education and health sectors. </w:t>
      </w:r>
      <w:r>
        <w:rPr>
          <w:szCs w:val="23"/>
        </w:rPr>
        <w:t xml:space="preserve">Factors </w:t>
      </w:r>
      <w:r w:rsidR="00D858A1">
        <w:rPr>
          <w:szCs w:val="23"/>
        </w:rPr>
        <w:t xml:space="preserve">that </w:t>
      </w:r>
      <w:r>
        <w:rPr>
          <w:szCs w:val="23"/>
        </w:rPr>
        <w:t xml:space="preserve">appear to lessen DFAT’s credibility in these engagements are a ‘stop start’ engagement, possibly due to changes in personnel, and an absence of ready-made or easily-formed coalitions through which DFAT can amplify its advocacy. </w:t>
      </w:r>
    </w:p>
    <w:p w14:paraId="36E658CA" w14:textId="77777777" w:rsidR="002C2B72" w:rsidRPr="006279FC" w:rsidRDefault="002C2B72" w:rsidP="002C2B72">
      <w:pPr>
        <w:rPr>
          <w:szCs w:val="23"/>
        </w:rPr>
      </w:pPr>
      <w:r>
        <w:rPr>
          <w:szCs w:val="23"/>
        </w:rPr>
        <w:t>S</w:t>
      </w:r>
      <w:r w:rsidRPr="006279FC">
        <w:rPr>
          <w:szCs w:val="23"/>
        </w:rPr>
        <w:t>ome stakeholders (DPO</w:t>
      </w:r>
      <w:r>
        <w:rPr>
          <w:szCs w:val="23"/>
        </w:rPr>
        <w:t xml:space="preserve">s, DFAT </w:t>
      </w:r>
      <w:r w:rsidR="00D858A1">
        <w:rPr>
          <w:szCs w:val="23"/>
        </w:rPr>
        <w:t>and</w:t>
      </w:r>
      <w:r>
        <w:rPr>
          <w:szCs w:val="23"/>
        </w:rPr>
        <w:t xml:space="preserve"> other organisations) felt DFAT’s </w:t>
      </w:r>
      <w:r w:rsidRPr="006279FC">
        <w:rPr>
          <w:szCs w:val="23"/>
        </w:rPr>
        <w:t>credibility could be improved by</w:t>
      </w:r>
      <w:r w:rsidR="00D858A1">
        <w:rPr>
          <w:szCs w:val="23"/>
        </w:rPr>
        <w:t>:</w:t>
      </w:r>
      <w:r w:rsidRPr="006279FC">
        <w:rPr>
          <w:szCs w:val="23"/>
        </w:rPr>
        <w:t xml:space="preserve"> </w:t>
      </w:r>
    </w:p>
    <w:p w14:paraId="3DE91DAB" w14:textId="77777777" w:rsidR="002C2B72" w:rsidRPr="006279FC" w:rsidRDefault="002C2B72" w:rsidP="002C2B72">
      <w:pPr>
        <w:pStyle w:val="ListParagraph"/>
        <w:numPr>
          <w:ilvl w:val="0"/>
          <w:numId w:val="3"/>
        </w:numPr>
        <w:rPr>
          <w:szCs w:val="23"/>
        </w:rPr>
      </w:pPr>
      <w:r w:rsidRPr="006279FC">
        <w:rPr>
          <w:szCs w:val="23"/>
        </w:rPr>
        <w:t xml:space="preserve">Better coverage of good practice </w:t>
      </w:r>
      <w:r>
        <w:rPr>
          <w:szCs w:val="23"/>
        </w:rPr>
        <w:t xml:space="preserve">disability-inclusion </w:t>
      </w:r>
      <w:r w:rsidRPr="006279FC">
        <w:rPr>
          <w:szCs w:val="23"/>
        </w:rPr>
        <w:t>across the aid program</w:t>
      </w:r>
    </w:p>
    <w:p w14:paraId="3323EC42" w14:textId="77777777" w:rsidR="002C2B72" w:rsidRDefault="002C2B72" w:rsidP="002C2B72">
      <w:pPr>
        <w:pStyle w:val="ListParagraph"/>
        <w:numPr>
          <w:ilvl w:val="0"/>
          <w:numId w:val="3"/>
        </w:numPr>
        <w:rPr>
          <w:szCs w:val="23"/>
        </w:rPr>
      </w:pPr>
      <w:r w:rsidRPr="006279FC">
        <w:rPr>
          <w:szCs w:val="23"/>
        </w:rPr>
        <w:t>More extensive briefings for</w:t>
      </w:r>
      <w:r>
        <w:rPr>
          <w:szCs w:val="23"/>
        </w:rPr>
        <w:t xml:space="preserve"> staff of </w:t>
      </w:r>
      <w:r w:rsidRPr="006279FC">
        <w:rPr>
          <w:szCs w:val="23"/>
        </w:rPr>
        <w:t>key</w:t>
      </w:r>
      <w:r>
        <w:rPr>
          <w:szCs w:val="23"/>
        </w:rPr>
        <w:t xml:space="preserve"> </w:t>
      </w:r>
      <w:r w:rsidRPr="006279FC">
        <w:rPr>
          <w:szCs w:val="23"/>
        </w:rPr>
        <w:t>embass</w:t>
      </w:r>
      <w:r>
        <w:rPr>
          <w:szCs w:val="23"/>
        </w:rPr>
        <w:t>ies</w:t>
      </w:r>
      <w:r w:rsidRPr="006279FC">
        <w:rPr>
          <w:szCs w:val="23"/>
        </w:rPr>
        <w:t xml:space="preserve"> so they are better equipped to speak about disability inclusion and </w:t>
      </w:r>
      <w:r>
        <w:rPr>
          <w:szCs w:val="23"/>
        </w:rPr>
        <w:t>DFAT’s work</w:t>
      </w:r>
      <w:r w:rsidRPr="006279FC">
        <w:rPr>
          <w:szCs w:val="23"/>
        </w:rPr>
        <w:t xml:space="preserve">  </w:t>
      </w:r>
    </w:p>
    <w:p w14:paraId="042B703B" w14:textId="77777777" w:rsidR="002C2B72" w:rsidRPr="00BF6AAE" w:rsidRDefault="002C2B72" w:rsidP="002C2B72">
      <w:pPr>
        <w:pStyle w:val="ListParagraph"/>
        <w:numPr>
          <w:ilvl w:val="0"/>
          <w:numId w:val="3"/>
        </w:numPr>
      </w:pPr>
      <w:r>
        <w:rPr>
          <w:szCs w:val="23"/>
        </w:rPr>
        <w:t xml:space="preserve">Increasing the complexity and nuancing of messages about disability inclusion. </w:t>
      </w:r>
    </w:p>
    <w:p w14:paraId="117D2928" w14:textId="77777777" w:rsidR="00A13582" w:rsidRDefault="002C2B72" w:rsidP="00BD31CD">
      <w:pPr>
        <w:pStyle w:val="FigandTableHeader"/>
      </w:pPr>
      <w:r w:rsidRPr="00725C73">
        <w:t>F</w:t>
      </w:r>
      <w:r w:rsidR="002E5D8E" w:rsidRPr="00D858A1">
        <w:t>i</w:t>
      </w:r>
      <w:r w:rsidR="002E5D8E">
        <w:t>gure 20</w:t>
      </w:r>
      <w:r w:rsidR="00725C73">
        <w:t>:</w:t>
      </w:r>
      <w:r w:rsidRPr="00BF6AAE">
        <w:t xml:space="preserve"> Factors that have made Australia a highly credible advocate for disability-inclusive development</w:t>
      </w:r>
    </w:p>
    <w:p w14:paraId="09A08CF8" w14:textId="77777777" w:rsidR="0048459E" w:rsidRDefault="0048459E" w:rsidP="00BD31CD">
      <w:pPr>
        <w:pStyle w:val="FigandTableHeader"/>
      </w:pPr>
      <w:r w:rsidRPr="0048459E">
        <w:rPr>
          <w:noProof/>
          <w:lang w:eastAsia="en-AU"/>
        </w:rPr>
        <w:drawing>
          <wp:inline distT="0" distB="0" distL="0" distR="0" wp14:anchorId="05A3F673" wp14:editId="75DD8B2D">
            <wp:extent cx="6413500" cy="1562100"/>
            <wp:effectExtent l="0" t="0" r="12700" b="12700"/>
            <wp:docPr id="3" name="Picture 3" descr="Six factors have made Australia a highly credible advocate for disability-inclusive development. These are: domestic disability policies; Development for All strategies; modelling best practice; strong consistency of message by Australia; support for other advocates; and advocacy backed by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13500" cy="1562100"/>
                    </a:xfrm>
                    <a:prstGeom prst="rect">
                      <a:avLst/>
                    </a:prstGeom>
                  </pic:spPr>
                </pic:pic>
              </a:graphicData>
            </a:graphic>
          </wp:inline>
        </w:drawing>
      </w:r>
    </w:p>
    <w:p w14:paraId="6F4CCABA" w14:textId="77777777" w:rsidR="004D77BE" w:rsidRDefault="004D77BE" w:rsidP="00BD31CD">
      <w:pPr>
        <w:pStyle w:val="FigandTableHeader"/>
      </w:pPr>
    </w:p>
    <w:p w14:paraId="700A2A18" w14:textId="77777777" w:rsidR="002F06DF" w:rsidRPr="00FC5F88" w:rsidRDefault="00FC5F88" w:rsidP="004D77BE">
      <w:pPr>
        <w:pStyle w:val="Heading3"/>
      </w:pPr>
      <w:bookmarkStart w:id="79" w:name="_Toc514934051"/>
      <w:bookmarkEnd w:id="78"/>
      <w:r>
        <w:t>7</w:t>
      </w:r>
      <w:r w:rsidRPr="00FC5F88">
        <w:t xml:space="preserve">.3 </w:t>
      </w:r>
      <w:r w:rsidR="002F06DF" w:rsidRPr="00FC5F88">
        <w:t>Australian leadership</w:t>
      </w:r>
      <w:bookmarkEnd w:id="75"/>
      <w:bookmarkEnd w:id="79"/>
    </w:p>
    <w:p w14:paraId="50FDC38B" w14:textId="77777777" w:rsidR="00D858A1" w:rsidRDefault="008C1470" w:rsidP="00260B92">
      <w:pPr>
        <w:spacing w:after="120"/>
        <w:rPr>
          <w:szCs w:val="23"/>
        </w:rPr>
      </w:pPr>
      <w:r>
        <w:rPr>
          <w:szCs w:val="23"/>
        </w:rPr>
        <w:t xml:space="preserve">The evaluation found strong evidence that Australia </w:t>
      </w:r>
      <w:r w:rsidR="00EB1BB8">
        <w:rPr>
          <w:szCs w:val="23"/>
        </w:rPr>
        <w:t>wa</w:t>
      </w:r>
      <w:r>
        <w:rPr>
          <w:szCs w:val="23"/>
        </w:rPr>
        <w:t xml:space="preserve">s valued as a leading advocate for disability inclusion in development. </w:t>
      </w:r>
      <w:r w:rsidR="006E7904">
        <w:rPr>
          <w:szCs w:val="23"/>
        </w:rPr>
        <w:t>Thirty survey respondents</w:t>
      </w:r>
      <w:r>
        <w:rPr>
          <w:szCs w:val="23"/>
        </w:rPr>
        <w:t xml:space="preserve"> </w:t>
      </w:r>
      <w:r w:rsidR="00FD6345">
        <w:rPr>
          <w:szCs w:val="23"/>
        </w:rPr>
        <w:t xml:space="preserve">provided </w:t>
      </w:r>
      <w:r w:rsidR="006E7904">
        <w:rPr>
          <w:szCs w:val="23"/>
        </w:rPr>
        <w:t>assessments of the role played by Australia</w:t>
      </w:r>
      <w:r w:rsidR="009D5D09">
        <w:rPr>
          <w:szCs w:val="23"/>
        </w:rPr>
        <w:t xml:space="preserve"> with most rating Australian leadership as significant or</w:t>
      </w:r>
      <w:r w:rsidR="00E812D1">
        <w:rPr>
          <w:szCs w:val="23"/>
        </w:rPr>
        <w:t xml:space="preserve"> </w:t>
      </w:r>
      <w:r>
        <w:rPr>
          <w:szCs w:val="23"/>
        </w:rPr>
        <w:t xml:space="preserve">highly </w:t>
      </w:r>
      <w:r w:rsidR="00663F88">
        <w:rPr>
          <w:szCs w:val="23"/>
        </w:rPr>
        <w:t>influential (Figure</w:t>
      </w:r>
      <w:r w:rsidR="004974D3">
        <w:rPr>
          <w:szCs w:val="23"/>
        </w:rPr>
        <w:t xml:space="preserve"> 21</w:t>
      </w:r>
      <w:r w:rsidR="00663F88">
        <w:rPr>
          <w:szCs w:val="23"/>
        </w:rPr>
        <w:t>).</w:t>
      </w:r>
    </w:p>
    <w:p w14:paraId="324389D5" w14:textId="77777777" w:rsidR="00B656C1" w:rsidRDefault="00DB1E56" w:rsidP="00764BB3">
      <w:pPr>
        <w:rPr>
          <w:szCs w:val="23"/>
        </w:rPr>
      </w:pPr>
      <w:bookmarkStart w:id="80" w:name="_Hlk497743367"/>
      <w:r>
        <w:rPr>
          <w:szCs w:val="23"/>
        </w:rPr>
        <w:t xml:space="preserve">DFAT has shown leadership by being </w:t>
      </w:r>
      <w:r w:rsidR="00B36EDD">
        <w:rPr>
          <w:szCs w:val="23"/>
        </w:rPr>
        <w:t xml:space="preserve">ambitious, innovative and </w:t>
      </w:r>
      <w:r>
        <w:rPr>
          <w:szCs w:val="23"/>
        </w:rPr>
        <w:t>the first funder of key initiatives</w:t>
      </w:r>
      <w:r w:rsidR="004974D3">
        <w:rPr>
          <w:szCs w:val="23"/>
        </w:rPr>
        <w:t xml:space="preserve"> (Figure 22)</w:t>
      </w:r>
      <w:r>
        <w:rPr>
          <w:szCs w:val="23"/>
        </w:rPr>
        <w:t>. E</w:t>
      </w:r>
      <w:r w:rsidRPr="00DB1E56">
        <w:rPr>
          <w:szCs w:val="23"/>
        </w:rPr>
        <w:t>arly support for IDA, for example, helped develop IDA’s capacity to bring a DPO perspective into the UN system</w:t>
      </w:r>
      <w:r>
        <w:rPr>
          <w:szCs w:val="23"/>
        </w:rPr>
        <w:t>.</w:t>
      </w:r>
      <w:r w:rsidRPr="00DB1E56">
        <w:rPr>
          <w:szCs w:val="23"/>
        </w:rPr>
        <w:t xml:space="preserve"> </w:t>
      </w:r>
      <w:r>
        <w:rPr>
          <w:szCs w:val="23"/>
        </w:rPr>
        <w:t>S</w:t>
      </w:r>
      <w:r w:rsidR="00663F88">
        <w:rPr>
          <w:szCs w:val="23"/>
        </w:rPr>
        <w:t xml:space="preserve">upport for the UNPRPD </w:t>
      </w:r>
      <w:r w:rsidRPr="00DB1E56">
        <w:rPr>
          <w:szCs w:val="23"/>
        </w:rPr>
        <w:t>has been acknowledged as effective in shaping and driving the agenda for disability reform in the UN</w:t>
      </w:r>
      <w:r w:rsidR="00663F88">
        <w:rPr>
          <w:szCs w:val="23"/>
        </w:rPr>
        <w:t>.</w:t>
      </w:r>
      <w:bookmarkEnd w:id="80"/>
    </w:p>
    <w:p w14:paraId="640B7E27" w14:textId="77777777" w:rsidR="00B656C1" w:rsidRDefault="00B656C1">
      <w:pPr>
        <w:rPr>
          <w:szCs w:val="23"/>
        </w:rPr>
      </w:pPr>
      <w:r>
        <w:rPr>
          <w:szCs w:val="23"/>
        </w:rPr>
        <w:br w:type="page"/>
      </w:r>
    </w:p>
    <w:p w14:paraId="27F38CD7" w14:textId="77777777" w:rsidR="00FB3FC2" w:rsidRDefault="00B656C1" w:rsidP="00764BB3">
      <w:pPr>
        <w:rPr>
          <w:szCs w:val="23"/>
        </w:rPr>
      </w:pPr>
      <w:r>
        <w:rPr>
          <w:noProof/>
          <w:szCs w:val="23"/>
          <w:lang w:eastAsia="en-AU"/>
        </w:rPr>
        <mc:AlternateContent>
          <mc:Choice Requires="wps">
            <w:drawing>
              <wp:anchor distT="0" distB="0" distL="114300" distR="114300" simplePos="0" relativeHeight="251867136" behindDoc="0" locked="0" layoutInCell="1" allowOverlap="1" wp14:anchorId="6CDB707D" wp14:editId="39774DF1">
                <wp:simplePos x="0" y="0"/>
                <wp:positionH relativeFrom="margin">
                  <wp:posOffset>2540</wp:posOffset>
                </wp:positionH>
                <wp:positionV relativeFrom="paragraph">
                  <wp:posOffset>-208280</wp:posOffset>
                </wp:positionV>
                <wp:extent cx="4873625" cy="495300"/>
                <wp:effectExtent l="0" t="0" r="3175" b="0"/>
                <wp:wrapNone/>
                <wp:docPr id="50" name="Text Box 50"/>
                <wp:cNvGraphicFramePr/>
                <a:graphic xmlns:a="http://schemas.openxmlformats.org/drawingml/2006/main">
                  <a:graphicData uri="http://schemas.microsoft.com/office/word/2010/wordprocessingShape">
                    <wps:wsp>
                      <wps:cNvSpPr txBox="1"/>
                      <wps:spPr>
                        <a:xfrm>
                          <a:off x="0" y="0"/>
                          <a:ext cx="4873625" cy="495300"/>
                        </a:xfrm>
                        <a:prstGeom prst="rect">
                          <a:avLst/>
                        </a:prstGeom>
                        <a:solidFill>
                          <a:schemeClr val="lt1"/>
                        </a:solidFill>
                        <a:ln w="6350">
                          <a:noFill/>
                        </a:ln>
                      </wps:spPr>
                      <wps:txbx>
                        <w:txbxContent>
                          <w:p w14:paraId="27D21655" w14:textId="77777777" w:rsidR="00746A29" w:rsidRDefault="00746A29" w:rsidP="008C1470">
                            <w:pPr>
                              <w:rPr>
                                <w:rFonts w:ascii="Calibri" w:eastAsia="Times New Roman" w:hAnsi="Calibri" w:cs="Calibri"/>
                                <w:b/>
                                <w:bCs/>
                                <w:sz w:val="20"/>
                                <w:szCs w:val="20"/>
                                <w:lang w:eastAsia="en-AU"/>
                              </w:rPr>
                            </w:pPr>
                          </w:p>
                          <w:p w14:paraId="41AF844F" w14:textId="77777777" w:rsidR="00746A29" w:rsidRPr="00E86F09" w:rsidRDefault="00746A29" w:rsidP="008C1470">
                            <w:pPr>
                              <w:rPr>
                                <w:rFonts w:ascii="Calibri" w:eastAsia="Times New Roman" w:hAnsi="Calibri" w:cs="Calibri"/>
                                <w:b/>
                                <w:bCs/>
                                <w:sz w:val="20"/>
                                <w:szCs w:val="20"/>
                                <w:lang w:eastAsia="en-AU"/>
                              </w:rPr>
                            </w:pPr>
                            <w:r w:rsidRPr="00E86F09">
                              <w:rPr>
                                <w:rFonts w:ascii="Calibri" w:eastAsia="Times New Roman" w:hAnsi="Calibri" w:cs="Calibri"/>
                                <w:b/>
                                <w:bCs/>
                                <w:sz w:val="20"/>
                                <w:szCs w:val="20"/>
                                <w:lang w:eastAsia="en-AU"/>
                              </w:rPr>
                              <w:t xml:space="preserve">Figure 21: Assessment of the role played by Australia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B707D" id="Text Box 50" o:spid="_x0000_s1039" type="#_x0000_t202" style="position:absolute;margin-left:.2pt;margin-top:-16.4pt;width:383.75pt;height:39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" fillcolor="white [3201]" stroked="f" strokeweight=".5pt">
                <v:textbox>
                  <w:txbxContent>
                    <w:p w14:paraId="27D21655" w14:textId="77777777" w:rsidR="00746A29" w:rsidRDefault="00746A29" w:rsidP="008C1470">
                      <w:pPr>
                        <w:rPr>
                          <w:rFonts w:ascii="Calibri" w:eastAsia="Times New Roman" w:hAnsi="Calibri" w:cs="Calibri"/>
                          <w:b/>
                          <w:bCs/>
                          <w:sz w:val="20"/>
                          <w:szCs w:val="20"/>
                          <w:lang w:eastAsia="en-AU"/>
                        </w:rPr>
                      </w:pPr>
                    </w:p>
                    <w:p w14:paraId="41AF844F" w14:textId="77777777" w:rsidR="00746A29" w:rsidRPr="00E86F09" w:rsidRDefault="00746A29" w:rsidP="008C1470">
                      <w:pPr>
                        <w:rPr>
                          <w:rFonts w:ascii="Calibri" w:eastAsia="Times New Roman" w:hAnsi="Calibri" w:cs="Calibri"/>
                          <w:b/>
                          <w:bCs/>
                          <w:sz w:val="20"/>
                          <w:szCs w:val="20"/>
                          <w:lang w:eastAsia="en-AU"/>
                        </w:rPr>
                      </w:pPr>
                      <w:r w:rsidRPr="00E86F09">
                        <w:rPr>
                          <w:rFonts w:ascii="Calibri" w:eastAsia="Times New Roman" w:hAnsi="Calibri" w:cs="Calibri"/>
                          <w:b/>
                          <w:bCs/>
                          <w:sz w:val="20"/>
                          <w:szCs w:val="20"/>
                          <w:lang w:eastAsia="en-AU"/>
                        </w:rPr>
                        <w:t xml:space="preserve">Figure 21: Assessment of the role played by Australia </w:t>
                      </w:r>
                    </w:p>
                  </w:txbxContent>
                </v:textbox>
                <w10:wrap anchorx="margin"/>
              </v:shape>
            </w:pict>
          </mc:Fallback>
        </mc:AlternateContent>
      </w:r>
    </w:p>
    <w:p w14:paraId="456ED272" w14:textId="71573572" w:rsidR="00B656C1" w:rsidRDefault="005B494A" w:rsidP="00764BB3">
      <w:pPr>
        <w:rPr>
          <w:szCs w:val="23"/>
        </w:rPr>
      </w:pPr>
      <w:r>
        <w:rPr>
          <w:noProof/>
          <w:szCs w:val="23"/>
          <w:lang w:eastAsia="en-AU"/>
        </w:rPr>
        <w:drawing>
          <wp:anchor distT="0" distB="0" distL="114300" distR="114300" simplePos="0" relativeHeight="252057600" behindDoc="0" locked="0" layoutInCell="1" allowOverlap="1" wp14:anchorId="181D5B17" wp14:editId="73F20C40">
            <wp:simplePos x="0" y="0"/>
            <wp:positionH relativeFrom="column">
              <wp:posOffset>5715</wp:posOffset>
            </wp:positionH>
            <wp:positionV relativeFrom="paragraph">
              <wp:posOffset>0</wp:posOffset>
            </wp:positionV>
            <wp:extent cx="4669536" cy="1743456"/>
            <wp:effectExtent l="0" t="0" r="4445" b="9525"/>
            <wp:wrapTopAndBottom/>
            <wp:docPr id="71" name="Picture 71" descr="46% of respondents felt that Australia had been a highly influential leader and 39% a significant leader. 14% said Australia was one of many leaders involved in advocating for disability inclusion i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ure 21.png"/>
                    <pic:cNvPicPr/>
                  </pic:nvPicPr>
                  <pic:blipFill>
                    <a:blip r:embed="rId54">
                      <a:extLst>
                        <a:ext uri="{28A0092B-C50C-407E-A947-70E740481C1C}">
                          <a14:useLocalDpi xmlns:a14="http://schemas.microsoft.com/office/drawing/2010/main" val="0"/>
                        </a:ext>
                      </a:extLst>
                    </a:blip>
                    <a:stretch>
                      <a:fillRect/>
                    </a:stretch>
                  </pic:blipFill>
                  <pic:spPr>
                    <a:xfrm>
                      <a:off x="0" y="0"/>
                      <a:ext cx="4669536" cy="1743456"/>
                    </a:xfrm>
                    <a:prstGeom prst="rect">
                      <a:avLst/>
                    </a:prstGeom>
                  </pic:spPr>
                </pic:pic>
              </a:graphicData>
            </a:graphic>
            <wp14:sizeRelH relativeFrom="page">
              <wp14:pctWidth>0</wp14:pctWidth>
            </wp14:sizeRelH>
            <wp14:sizeRelV relativeFrom="page">
              <wp14:pctHeight>0</wp14:pctHeight>
            </wp14:sizeRelV>
          </wp:anchor>
        </w:drawing>
      </w:r>
    </w:p>
    <w:p w14:paraId="6A353C02" w14:textId="77777777" w:rsidR="00F56EEF" w:rsidRPr="00FB3FC2" w:rsidRDefault="004974D3" w:rsidP="000730C6">
      <w:pPr>
        <w:rPr>
          <w:rFonts w:eastAsia="Calibri"/>
          <w:b/>
          <w:sz w:val="20"/>
          <w:szCs w:val="20"/>
        </w:rPr>
      </w:pPr>
      <w:r w:rsidRPr="00FB3FC2">
        <w:rPr>
          <w:rFonts w:eastAsia="Calibri"/>
          <w:b/>
          <w:sz w:val="20"/>
          <w:szCs w:val="20"/>
        </w:rPr>
        <w:t>Figure 22</w:t>
      </w:r>
      <w:r w:rsidR="0093700D" w:rsidRPr="00FB3FC2">
        <w:rPr>
          <w:rFonts w:eastAsia="Calibri"/>
          <w:b/>
          <w:sz w:val="20"/>
          <w:szCs w:val="20"/>
        </w:rPr>
        <w:t>:</w:t>
      </w:r>
      <w:r w:rsidR="00947736" w:rsidRPr="00FB3FC2">
        <w:rPr>
          <w:rFonts w:eastAsia="Calibri"/>
          <w:b/>
          <w:sz w:val="20"/>
          <w:szCs w:val="20"/>
        </w:rPr>
        <w:t xml:space="preserve"> </w:t>
      </w:r>
      <w:r w:rsidR="004D77BE">
        <w:rPr>
          <w:rFonts w:eastAsia="Calibri"/>
          <w:b/>
          <w:sz w:val="20"/>
          <w:szCs w:val="20"/>
        </w:rPr>
        <w:t>External stakeholders identified a number of ways</w:t>
      </w:r>
      <w:r w:rsidR="00947736" w:rsidRPr="00FB3FC2">
        <w:rPr>
          <w:rFonts w:eastAsia="Calibri"/>
          <w:b/>
          <w:sz w:val="20"/>
          <w:szCs w:val="20"/>
        </w:rPr>
        <w:t xml:space="preserve"> Australia</w:t>
      </w:r>
      <w:r w:rsidR="00CF4A7D" w:rsidRPr="00FB3FC2">
        <w:rPr>
          <w:rFonts w:eastAsia="Calibri"/>
          <w:b/>
          <w:sz w:val="20"/>
          <w:szCs w:val="20"/>
        </w:rPr>
        <w:t xml:space="preserve"> </w:t>
      </w:r>
      <w:r w:rsidR="00AF7C2B" w:rsidRPr="00FB3FC2">
        <w:rPr>
          <w:rFonts w:eastAsia="Calibri"/>
          <w:b/>
          <w:sz w:val="20"/>
          <w:szCs w:val="20"/>
        </w:rPr>
        <w:t>has shown leadership</w:t>
      </w:r>
      <w:r w:rsidR="00947736" w:rsidRPr="00FB3FC2">
        <w:rPr>
          <w:rFonts w:eastAsia="Calibri"/>
          <w:b/>
          <w:sz w:val="20"/>
          <w:szCs w:val="20"/>
        </w:rPr>
        <w:t>.</w:t>
      </w:r>
    </w:p>
    <w:p w14:paraId="174BF6EA" w14:textId="77777777" w:rsidR="00B06065" w:rsidRDefault="005D26BA" w:rsidP="002F06DF">
      <w:pPr>
        <w:rPr>
          <w:rFonts w:eastAsia="Calibri"/>
          <w:b/>
          <w:sz w:val="20"/>
          <w:szCs w:val="20"/>
        </w:rPr>
      </w:pPr>
      <w:r w:rsidRPr="005D26BA">
        <w:rPr>
          <w:rFonts w:eastAsia="Calibri"/>
          <w:b/>
          <w:noProof/>
          <w:sz w:val="20"/>
          <w:szCs w:val="20"/>
          <w:lang w:eastAsia="en-AU"/>
        </w:rPr>
        <w:drawing>
          <wp:inline distT="0" distB="0" distL="0" distR="0" wp14:anchorId="24365744" wp14:editId="1FDC3C41">
            <wp:extent cx="6070600" cy="5270500"/>
            <wp:effectExtent l="0" t="0" r="0" b="12700"/>
            <wp:docPr id="13" name="Picture 13" descr="External stakeholders believe Australia shows leadership in six main ways. These are: innovation; cooperative approaches; political commitments; willingness to take risks; ambitious agenda; and support for other advo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70600" cy="5270500"/>
                    </a:xfrm>
                    <a:prstGeom prst="rect">
                      <a:avLst/>
                    </a:prstGeom>
                  </pic:spPr>
                </pic:pic>
              </a:graphicData>
            </a:graphic>
          </wp:inline>
        </w:drawing>
      </w:r>
    </w:p>
    <w:p w14:paraId="584C2ED8" w14:textId="77777777" w:rsidR="00796AFD" w:rsidRDefault="00796AFD" w:rsidP="002F06DF">
      <w:pPr>
        <w:rPr>
          <w:sz w:val="38"/>
          <w:szCs w:val="38"/>
        </w:rPr>
        <w:sectPr w:rsidR="00796AFD" w:rsidSect="00F21EFA">
          <w:pgSz w:w="12240" w:h="15840"/>
          <w:pgMar w:top="851" w:right="851" w:bottom="1418" w:left="851" w:header="720" w:footer="505" w:gutter="0"/>
          <w:cols w:space="720"/>
          <w:titlePg/>
          <w:docGrid w:linePitch="360"/>
        </w:sectPr>
      </w:pPr>
    </w:p>
    <w:p w14:paraId="7DAE0B60" w14:textId="77777777" w:rsidR="002F06DF" w:rsidRDefault="00590CA2" w:rsidP="00F654DE">
      <w:pPr>
        <w:pStyle w:val="ChapterHead"/>
        <w:framePr w:wrap="around" w:hAnchor="page" w:x="897" w:y="1445"/>
        <w:numPr>
          <w:ilvl w:val="0"/>
          <w:numId w:val="39"/>
        </w:numPr>
      </w:pPr>
      <w:bookmarkStart w:id="81" w:name="_Toc497738350"/>
      <w:bookmarkStart w:id="82" w:name="_Hlk497743844"/>
      <w:r>
        <w:t xml:space="preserve"> </w:t>
      </w:r>
      <w:bookmarkStart w:id="83" w:name="_Toc514934052"/>
      <w:r w:rsidR="00AF369C">
        <w:t>U</w:t>
      </w:r>
      <w:r w:rsidR="00A628B5">
        <w:t xml:space="preserve">nfinished </w:t>
      </w:r>
      <w:r w:rsidR="0093700D">
        <w:t>b</w:t>
      </w:r>
      <w:r w:rsidR="00AF369C" w:rsidRPr="00862A77">
        <w:t>usiness</w:t>
      </w:r>
      <w:r w:rsidR="00EB1BB8">
        <w:t xml:space="preserve"> – </w:t>
      </w:r>
      <w:r w:rsidR="00AF369C">
        <w:t>t</w:t>
      </w:r>
      <w:r w:rsidR="00A628B5">
        <w:t xml:space="preserve">he </w:t>
      </w:r>
      <w:r w:rsidR="0093700D">
        <w:t>r</w:t>
      </w:r>
      <w:r w:rsidR="002F06DF" w:rsidRPr="00862A77">
        <w:t>ol</w:t>
      </w:r>
      <w:r w:rsidR="00A628B5">
        <w:t xml:space="preserve">e for </w:t>
      </w:r>
      <w:r w:rsidR="0093700D">
        <w:t>a</w:t>
      </w:r>
      <w:r w:rsidR="00A628B5">
        <w:t xml:space="preserve">dvocacy </w:t>
      </w:r>
      <w:r w:rsidR="0093700D">
        <w:t>g</w:t>
      </w:r>
      <w:r w:rsidR="00A628B5">
        <w:t xml:space="preserve">oing </w:t>
      </w:r>
      <w:r w:rsidR="0093700D">
        <w:t>f</w:t>
      </w:r>
      <w:r w:rsidR="002F06DF" w:rsidRPr="00862A77">
        <w:t>orward</w:t>
      </w:r>
      <w:bookmarkEnd w:id="81"/>
      <w:bookmarkEnd w:id="83"/>
    </w:p>
    <w:p w14:paraId="18F76C32" w14:textId="77777777" w:rsidR="003165FA" w:rsidRDefault="001114AF" w:rsidP="002F06DF">
      <w:pPr>
        <w:rPr>
          <w:szCs w:val="23"/>
        </w:rPr>
      </w:pPr>
      <w:r w:rsidRPr="00D67461">
        <w:rPr>
          <w:szCs w:val="23"/>
        </w:rPr>
        <w:t xml:space="preserve">Disability inclusion is a long term, generational </w:t>
      </w:r>
      <w:r w:rsidR="00AF4A92">
        <w:rPr>
          <w:szCs w:val="23"/>
        </w:rPr>
        <w:t>objective</w:t>
      </w:r>
      <w:r w:rsidRPr="00D67461">
        <w:rPr>
          <w:szCs w:val="23"/>
        </w:rPr>
        <w:t xml:space="preserve">. </w:t>
      </w:r>
      <w:r w:rsidR="00604688">
        <w:rPr>
          <w:szCs w:val="23"/>
        </w:rPr>
        <w:t>There has been a</w:t>
      </w:r>
      <w:r w:rsidRPr="00D67461">
        <w:rPr>
          <w:szCs w:val="23"/>
        </w:rPr>
        <w:t xml:space="preserve"> decade of sustained advocacy</w:t>
      </w:r>
      <w:r w:rsidR="00190C8D">
        <w:rPr>
          <w:szCs w:val="23"/>
        </w:rPr>
        <w:t xml:space="preserve"> </w:t>
      </w:r>
      <w:r w:rsidR="00BA2EBA">
        <w:rPr>
          <w:szCs w:val="23"/>
        </w:rPr>
        <w:t>by DFAT</w:t>
      </w:r>
      <w:r w:rsidR="00310F44">
        <w:rPr>
          <w:szCs w:val="23"/>
        </w:rPr>
        <w:t>, among o</w:t>
      </w:r>
      <w:r w:rsidR="00BA2EBA">
        <w:rPr>
          <w:szCs w:val="23"/>
        </w:rPr>
        <w:t>thers</w:t>
      </w:r>
      <w:r w:rsidR="00310F44">
        <w:rPr>
          <w:szCs w:val="23"/>
        </w:rPr>
        <w:t>,</w:t>
      </w:r>
      <w:r w:rsidR="00BA2EBA">
        <w:rPr>
          <w:szCs w:val="23"/>
        </w:rPr>
        <w:t xml:space="preserve"> </w:t>
      </w:r>
      <w:r w:rsidR="00604688">
        <w:rPr>
          <w:szCs w:val="23"/>
        </w:rPr>
        <w:t xml:space="preserve">but </w:t>
      </w:r>
      <w:r w:rsidR="00190C8D">
        <w:rPr>
          <w:szCs w:val="23"/>
        </w:rPr>
        <w:t xml:space="preserve">substantial advances in disability rights and </w:t>
      </w:r>
      <w:r w:rsidR="001B0444">
        <w:rPr>
          <w:szCs w:val="23"/>
        </w:rPr>
        <w:t>disability-inclusive</w:t>
      </w:r>
      <w:r w:rsidR="00190C8D">
        <w:rPr>
          <w:szCs w:val="23"/>
        </w:rPr>
        <w:t xml:space="preserve"> development ha</w:t>
      </w:r>
      <w:bookmarkEnd w:id="82"/>
      <w:r w:rsidR="00BA2EBA">
        <w:rPr>
          <w:szCs w:val="23"/>
        </w:rPr>
        <w:t xml:space="preserve">ve </w:t>
      </w:r>
      <w:r w:rsidR="00190C8D">
        <w:rPr>
          <w:szCs w:val="23"/>
        </w:rPr>
        <w:t xml:space="preserve">only </w:t>
      </w:r>
      <w:r w:rsidR="00BA2EBA">
        <w:rPr>
          <w:szCs w:val="23"/>
        </w:rPr>
        <w:t xml:space="preserve">gathered pace </w:t>
      </w:r>
      <w:r w:rsidR="00313D6F">
        <w:rPr>
          <w:szCs w:val="23"/>
        </w:rPr>
        <w:t>over</w:t>
      </w:r>
      <w:r w:rsidR="00190C8D">
        <w:rPr>
          <w:szCs w:val="23"/>
        </w:rPr>
        <w:t xml:space="preserve"> the </w:t>
      </w:r>
      <w:r w:rsidR="00313D6F">
        <w:rPr>
          <w:szCs w:val="23"/>
        </w:rPr>
        <w:t>p</w:t>
      </w:r>
      <w:r w:rsidR="00190C8D">
        <w:rPr>
          <w:szCs w:val="23"/>
        </w:rPr>
        <w:t xml:space="preserve">ast </w:t>
      </w:r>
      <w:r w:rsidR="00914237">
        <w:rPr>
          <w:szCs w:val="23"/>
        </w:rPr>
        <w:t>few</w:t>
      </w:r>
      <w:r w:rsidR="00190C8D">
        <w:rPr>
          <w:szCs w:val="23"/>
        </w:rPr>
        <w:t xml:space="preserve"> years</w:t>
      </w:r>
      <w:r w:rsidR="002F06DF">
        <w:rPr>
          <w:szCs w:val="23"/>
        </w:rPr>
        <w:t>. Th</w:t>
      </w:r>
      <w:r w:rsidR="00190C8D">
        <w:rPr>
          <w:szCs w:val="23"/>
        </w:rPr>
        <w:t xml:space="preserve">ese advances are </w:t>
      </w:r>
      <w:r w:rsidR="002F06DF">
        <w:rPr>
          <w:szCs w:val="23"/>
        </w:rPr>
        <w:t xml:space="preserve">strongly underpinned </w:t>
      </w:r>
      <w:r w:rsidR="00BA2EBA">
        <w:rPr>
          <w:szCs w:val="23"/>
        </w:rPr>
        <w:t xml:space="preserve">and </w:t>
      </w:r>
      <w:r w:rsidR="002F06DF">
        <w:rPr>
          <w:szCs w:val="23"/>
        </w:rPr>
        <w:t>supported by the CRPD agreed in 2006 and more recently through processes such as Sendai, the World Humanitarian Summit and the 2030 Agend</w:t>
      </w:r>
      <w:r w:rsidR="001B1219">
        <w:rPr>
          <w:szCs w:val="23"/>
        </w:rPr>
        <w:t>a for Sustainable Development.</w:t>
      </w:r>
      <w:r w:rsidR="003165FA">
        <w:rPr>
          <w:szCs w:val="23"/>
        </w:rPr>
        <w:t xml:space="preserve"> </w:t>
      </w:r>
    </w:p>
    <w:p w14:paraId="66FE79A0" w14:textId="77777777" w:rsidR="002F06DF" w:rsidRPr="00615AE1" w:rsidRDefault="003165FA" w:rsidP="00615AE1">
      <w:pPr>
        <w:pStyle w:val="GreenQuote"/>
        <w:rPr>
          <w:rStyle w:val="GreenQuoteattributionChar"/>
          <w:b/>
          <w:bCs/>
          <w:i w:val="0"/>
          <w:iCs/>
        </w:rPr>
      </w:pPr>
      <w:r w:rsidRPr="00615AE1">
        <w:t>Much has happened that should be celebrated. But change is very slow. Change is happening…</w:t>
      </w:r>
      <w:r w:rsidR="0093700D" w:rsidRPr="00615AE1">
        <w:t xml:space="preserve"> </w:t>
      </w:r>
      <w:r w:rsidRPr="00615AE1">
        <w:t xml:space="preserve">In the next </w:t>
      </w:r>
      <w:r w:rsidR="0093700D" w:rsidRPr="00615AE1">
        <w:t>two to three</w:t>
      </w:r>
      <w:r w:rsidRPr="00615AE1">
        <w:t xml:space="preserve"> years things will start paying of</w:t>
      </w:r>
      <w:r w:rsidR="0093700D" w:rsidRPr="00615AE1">
        <w:t>f</w:t>
      </w:r>
      <w:r w:rsidRPr="00615AE1">
        <w:t xml:space="preserve"> </w:t>
      </w:r>
      <w:r w:rsidR="0093700D" w:rsidRPr="00615AE1">
        <w:t>—</w:t>
      </w:r>
      <w:r w:rsidRPr="00615AE1">
        <w:t xml:space="preserve"> </w:t>
      </w:r>
      <w:r w:rsidRPr="00615AE1">
        <w:rPr>
          <w:rStyle w:val="GreenQuoteattributionChar"/>
          <w:b/>
          <w:bCs/>
          <w:i w:val="0"/>
          <w:iCs/>
        </w:rPr>
        <w:t>UN Agency</w:t>
      </w:r>
    </w:p>
    <w:p w14:paraId="4B8CE98F" w14:textId="77777777" w:rsidR="001B56F3" w:rsidRDefault="001B56F3" w:rsidP="001B56F3">
      <w:pPr>
        <w:rPr>
          <w:rFonts w:cstheme="minorHAnsi"/>
          <w:szCs w:val="23"/>
        </w:rPr>
      </w:pPr>
      <w:r>
        <w:rPr>
          <w:rFonts w:cstheme="minorHAnsi"/>
          <w:szCs w:val="23"/>
        </w:rPr>
        <w:t xml:space="preserve">But challenges remain. </w:t>
      </w:r>
      <w:r w:rsidR="00190C8D" w:rsidRPr="00170780">
        <w:rPr>
          <w:szCs w:val="23"/>
        </w:rPr>
        <w:t xml:space="preserve">The gains are not secured and </w:t>
      </w:r>
      <w:r w:rsidR="00604688">
        <w:rPr>
          <w:szCs w:val="23"/>
        </w:rPr>
        <w:t xml:space="preserve">further </w:t>
      </w:r>
      <w:r w:rsidR="00190C8D" w:rsidRPr="00170780">
        <w:rPr>
          <w:szCs w:val="23"/>
        </w:rPr>
        <w:t xml:space="preserve">progress in disability inclusion could falter – possibly </w:t>
      </w:r>
      <w:r w:rsidR="0093700D">
        <w:rPr>
          <w:szCs w:val="23"/>
        </w:rPr>
        <w:t>because of</w:t>
      </w:r>
      <w:r w:rsidR="00190C8D" w:rsidRPr="00170780">
        <w:rPr>
          <w:szCs w:val="23"/>
        </w:rPr>
        <w:t xml:space="preserve"> budgetary constraints, changes in personnel and other priorities emerging.</w:t>
      </w:r>
      <w:r w:rsidR="00190C8D">
        <w:rPr>
          <w:szCs w:val="23"/>
        </w:rPr>
        <w:t xml:space="preserve"> There is still a long way to go before advances to date are translated into improvements in the daily lives of people with disabilities.</w:t>
      </w:r>
      <w:r w:rsidR="00190C8D">
        <w:rPr>
          <w:rFonts w:cstheme="minorHAnsi"/>
          <w:szCs w:val="23"/>
        </w:rPr>
        <w:t xml:space="preserve"> </w:t>
      </w:r>
      <w:r>
        <w:rPr>
          <w:rFonts w:cstheme="minorHAnsi"/>
          <w:szCs w:val="23"/>
        </w:rPr>
        <w:t xml:space="preserve">Advocacy is still as necessary today as it was </w:t>
      </w:r>
      <w:r w:rsidR="00545E6B">
        <w:rPr>
          <w:rFonts w:cstheme="minorHAnsi"/>
          <w:szCs w:val="23"/>
        </w:rPr>
        <w:t xml:space="preserve">10 </w:t>
      </w:r>
      <w:r>
        <w:rPr>
          <w:rFonts w:cstheme="minorHAnsi"/>
          <w:szCs w:val="23"/>
        </w:rPr>
        <w:t xml:space="preserve">years ago. </w:t>
      </w:r>
    </w:p>
    <w:p w14:paraId="77E8E524" w14:textId="77777777" w:rsidR="003165FA" w:rsidRPr="00615AE1" w:rsidRDefault="003165FA" w:rsidP="00615AE1">
      <w:pPr>
        <w:pStyle w:val="GreenQuote"/>
        <w:rPr>
          <w:rStyle w:val="GreenQuoteattributionChar"/>
          <w:b/>
          <w:bCs/>
          <w:i w:val="0"/>
          <w:iCs/>
        </w:rPr>
      </w:pPr>
      <w:r w:rsidRPr="00615AE1">
        <w:t xml:space="preserve">We have achieved a lot in the </w:t>
      </w:r>
      <w:r w:rsidR="00313D6F" w:rsidRPr="00615AE1">
        <w:t>p</w:t>
      </w:r>
      <w:r w:rsidRPr="00615AE1">
        <w:t xml:space="preserve">ast 18-24 months. Humanitarian action will be more </w:t>
      </w:r>
      <w:r w:rsidR="001B0444" w:rsidRPr="00615AE1">
        <w:t>disability-inclusive</w:t>
      </w:r>
      <w:r w:rsidRPr="00615AE1">
        <w:t>… but all of this could fall over as a fad</w:t>
      </w:r>
      <w:r w:rsidR="00545E6B" w:rsidRPr="00615AE1">
        <w:t xml:space="preserve"> —</w:t>
      </w:r>
      <w:r w:rsidRPr="00615AE1">
        <w:t xml:space="preserve"> </w:t>
      </w:r>
      <w:r w:rsidRPr="00615AE1">
        <w:rPr>
          <w:rStyle w:val="GreenQuoteattributionChar"/>
          <w:b/>
          <w:bCs/>
          <w:i w:val="0"/>
          <w:iCs/>
        </w:rPr>
        <w:t xml:space="preserve">DFAT staff </w:t>
      </w:r>
      <w:r w:rsidR="00800757" w:rsidRPr="00615AE1">
        <w:rPr>
          <w:rStyle w:val="GreenQuoteattributionChar"/>
          <w:b/>
          <w:bCs/>
          <w:i w:val="0"/>
          <w:iCs/>
        </w:rPr>
        <w:t>member</w:t>
      </w:r>
    </w:p>
    <w:p w14:paraId="3CABA03F" w14:textId="77777777" w:rsidR="00022B53" w:rsidRDefault="00FC5F88" w:rsidP="009D5D09">
      <w:pPr>
        <w:pStyle w:val="Heading3"/>
      </w:pPr>
      <w:bookmarkStart w:id="84" w:name="_Toc497738351"/>
      <w:bookmarkStart w:id="85" w:name="_Toc514934053"/>
      <w:r>
        <w:t>8</w:t>
      </w:r>
      <w:r w:rsidR="001114AF">
        <w:t>.1</w:t>
      </w:r>
      <w:r w:rsidR="000730C6">
        <w:t xml:space="preserve"> </w:t>
      </w:r>
      <w:r w:rsidR="009C6AAA">
        <w:t>C</w:t>
      </w:r>
      <w:r w:rsidR="00DF0F3B">
        <w:t xml:space="preserve">ontinuing </w:t>
      </w:r>
      <w:r w:rsidR="00545E6B">
        <w:t>a</w:t>
      </w:r>
      <w:r w:rsidR="00022B53">
        <w:t>dvocacy</w:t>
      </w:r>
      <w:r w:rsidR="004D744C">
        <w:t xml:space="preserve"> with </w:t>
      </w:r>
      <w:r w:rsidR="00FB3FC2">
        <w:t>more</w:t>
      </w:r>
      <w:r w:rsidR="00DF0F3B">
        <w:t xml:space="preserve"> </w:t>
      </w:r>
      <w:r w:rsidR="00545E6B">
        <w:t>f</w:t>
      </w:r>
      <w:r w:rsidR="004D744C">
        <w:t xml:space="preserve">ocus on </w:t>
      </w:r>
      <w:r w:rsidR="00545E6B">
        <w:t>i</w:t>
      </w:r>
      <w:r w:rsidR="00486690">
        <w:t>mplementation</w:t>
      </w:r>
      <w:bookmarkEnd w:id="84"/>
      <w:bookmarkEnd w:id="85"/>
      <w:r w:rsidR="00486690">
        <w:t xml:space="preserve"> </w:t>
      </w:r>
    </w:p>
    <w:p w14:paraId="1F2F68A1" w14:textId="77777777" w:rsidR="00CB77AB" w:rsidRDefault="00FF380F" w:rsidP="00C72C74">
      <w:pPr>
        <w:rPr>
          <w:rFonts w:cstheme="minorHAnsi"/>
          <w:szCs w:val="23"/>
        </w:rPr>
      </w:pPr>
      <w:r>
        <w:rPr>
          <w:rFonts w:cstheme="minorHAnsi"/>
          <w:szCs w:val="23"/>
        </w:rPr>
        <w:t>The</w:t>
      </w:r>
      <w:r w:rsidR="00AD2F65">
        <w:rPr>
          <w:rFonts w:cstheme="minorHAnsi"/>
          <w:szCs w:val="23"/>
        </w:rPr>
        <w:t xml:space="preserve"> broad range of complementary </w:t>
      </w:r>
      <w:r>
        <w:rPr>
          <w:rFonts w:cstheme="minorHAnsi"/>
          <w:szCs w:val="23"/>
        </w:rPr>
        <w:t>approaches</w:t>
      </w:r>
      <w:r w:rsidR="00362990">
        <w:rPr>
          <w:rFonts w:cstheme="minorHAnsi"/>
          <w:szCs w:val="23"/>
        </w:rPr>
        <w:t xml:space="preserve"> </w:t>
      </w:r>
      <w:r>
        <w:rPr>
          <w:rFonts w:cstheme="minorHAnsi"/>
          <w:szCs w:val="23"/>
        </w:rPr>
        <w:t>used by DFAT</w:t>
      </w:r>
      <w:r w:rsidR="00362990">
        <w:rPr>
          <w:rFonts w:cstheme="minorHAnsi"/>
          <w:szCs w:val="23"/>
        </w:rPr>
        <w:t xml:space="preserve"> </w:t>
      </w:r>
      <w:r>
        <w:rPr>
          <w:rFonts w:cstheme="minorHAnsi"/>
          <w:szCs w:val="23"/>
        </w:rPr>
        <w:t>to advocate</w:t>
      </w:r>
      <w:r w:rsidR="008E5677">
        <w:rPr>
          <w:rFonts w:cstheme="minorHAnsi"/>
          <w:szCs w:val="23"/>
        </w:rPr>
        <w:t xml:space="preserve"> </w:t>
      </w:r>
      <w:r>
        <w:rPr>
          <w:rFonts w:cstheme="minorHAnsi"/>
          <w:szCs w:val="23"/>
        </w:rPr>
        <w:t>for disability inclusion ha</w:t>
      </w:r>
      <w:r w:rsidR="00FD6345">
        <w:rPr>
          <w:rFonts w:cstheme="minorHAnsi"/>
          <w:szCs w:val="23"/>
        </w:rPr>
        <w:t>s</w:t>
      </w:r>
      <w:r>
        <w:rPr>
          <w:rFonts w:cstheme="minorHAnsi"/>
          <w:szCs w:val="23"/>
        </w:rPr>
        <w:t xml:space="preserve"> </w:t>
      </w:r>
      <w:r w:rsidR="00604688">
        <w:rPr>
          <w:rFonts w:cstheme="minorHAnsi"/>
          <w:szCs w:val="23"/>
        </w:rPr>
        <w:t>helped to increase</w:t>
      </w:r>
      <w:r w:rsidR="00DD6586">
        <w:rPr>
          <w:rFonts w:cstheme="minorHAnsi"/>
          <w:szCs w:val="23"/>
        </w:rPr>
        <w:t xml:space="preserve"> acceptance of the need for development to be </w:t>
      </w:r>
      <w:r w:rsidR="001B0444">
        <w:rPr>
          <w:rFonts w:cstheme="minorHAnsi"/>
          <w:szCs w:val="23"/>
        </w:rPr>
        <w:t>disability</w:t>
      </w:r>
      <w:r w:rsidR="00290BAE">
        <w:rPr>
          <w:rFonts w:cstheme="minorHAnsi"/>
          <w:szCs w:val="23"/>
        </w:rPr>
        <w:t xml:space="preserve"> </w:t>
      </w:r>
      <w:r w:rsidR="001B0444">
        <w:rPr>
          <w:rFonts w:cstheme="minorHAnsi"/>
          <w:szCs w:val="23"/>
        </w:rPr>
        <w:t>inclusive</w:t>
      </w:r>
      <w:r w:rsidR="00290BAE">
        <w:rPr>
          <w:rFonts w:cstheme="minorHAnsi"/>
          <w:szCs w:val="23"/>
        </w:rPr>
        <w:t>,</w:t>
      </w:r>
      <w:r w:rsidR="00DD6586">
        <w:rPr>
          <w:rFonts w:cstheme="minorHAnsi"/>
          <w:szCs w:val="23"/>
        </w:rPr>
        <w:t xml:space="preserve"> </w:t>
      </w:r>
      <w:r w:rsidR="00310F44">
        <w:rPr>
          <w:rFonts w:cstheme="minorHAnsi"/>
          <w:szCs w:val="23"/>
        </w:rPr>
        <w:t>and this h</w:t>
      </w:r>
      <w:r w:rsidR="00DD6586">
        <w:rPr>
          <w:rFonts w:cstheme="minorHAnsi"/>
          <w:szCs w:val="23"/>
        </w:rPr>
        <w:t xml:space="preserve">as led to changes in </w:t>
      </w:r>
      <w:r w:rsidR="008E5677">
        <w:rPr>
          <w:rFonts w:cstheme="minorHAnsi"/>
          <w:szCs w:val="23"/>
        </w:rPr>
        <w:t>development policies</w:t>
      </w:r>
      <w:r w:rsidR="00362990">
        <w:rPr>
          <w:rFonts w:cstheme="minorHAnsi"/>
          <w:szCs w:val="23"/>
        </w:rPr>
        <w:t>.</w:t>
      </w:r>
      <w:r w:rsidR="008E5677">
        <w:rPr>
          <w:rFonts w:cstheme="minorHAnsi"/>
          <w:szCs w:val="23"/>
        </w:rPr>
        <w:t xml:space="preserve"> </w:t>
      </w:r>
      <w:r w:rsidR="001B1219">
        <w:rPr>
          <w:szCs w:val="23"/>
        </w:rPr>
        <w:t xml:space="preserve">The challenge for DFAT is to articulate </w:t>
      </w:r>
      <w:r>
        <w:rPr>
          <w:szCs w:val="23"/>
        </w:rPr>
        <w:t>how</w:t>
      </w:r>
      <w:r w:rsidR="001B1219">
        <w:rPr>
          <w:szCs w:val="23"/>
        </w:rPr>
        <w:t xml:space="preserve"> advocacy can</w:t>
      </w:r>
      <w:r>
        <w:rPr>
          <w:szCs w:val="23"/>
        </w:rPr>
        <w:t xml:space="preserve"> </w:t>
      </w:r>
      <w:r w:rsidR="00190C8D">
        <w:rPr>
          <w:szCs w:val="23"/>
        </w:rPr>
        <w:t xml:space="preserve">reinforce and </w:t>
      </w:r>
      <w:r>
        <w:rPr>
          <w:szCs w:val="23"/>
        </w:rPr>
        <w:t xml:space="preserve">build on progress </w:t>
      </w:r>
      <w:r w:rsidR="00190C8D">
        <w:rPr>
          <w:szCs w:val="23"/>
        </w:rPr>
        <w:t>to date</w:t>
      </w:r>
      <w:r w:rsidR="001B1219">
        <w:rPr>
          <w:szCs w:val="23"/>
        </w:rPr>
        <w:t xml:space="preserve"> and what form it should take </w:t>
      </w:r>
      <w:r>
        <w:rPr>
          <w:szCs w:val="23"/>
        </w:rPr>
        <w:t xml:space="preserve">as the focus moves from global negotiations </w:t>
      </w:r>
      <w:r w:rsidR="00DE5ED2">
        <w:rPr>
          <w:szCs w:val="23"/>
        </w:rPr>
        <w:t xml:space="preserve">of new </w:t>
      </w:r>
      <w:r>
        <w:rPr>
          <w:szCs w:val="23"/>
        </w:rPr>
        <w:t xml:space="preserve">frameworks </w:t>
      </w:r>
      <w:r w:rsidR="00DE5ED2">
        <w:rPr>
          <w:szCs w:val="23"/>
        </w:rPr>
        <w:t xml:space="preserve">in development policy and humanitarian action </w:t>
      </w:r>
      <w:r>
        <w:rPr>
          <w:szCs w:val="23"/>
        </w:rPr>
        <w:t xml:space="preserve">to </w:t>
      </w:r>
      <w:r w:rsidR="00DE5ED2">
        <w:rPr>
          <w:szCs w:val="23"/>
        </w:rPr>
        <w:t xml:space="preserve">their </w:t>
      </w:r>
      <w:r>
        <w:rPr>
          <w:szCs w:val="23"/>
        </w:rPr>
        <w:t>implementation</w:t>
      </w:r>
      <w:r w:rsidR="00C62309">
        <w:rPr>
          <w:szCs w:val="23"/>
        </w:rPr>
        <w:t>.</w:t>
      </w:r>
      <w:r>
        <w:rPr>
          <w:rFonts w:cstheme="minorHAnsi"/>
          <w:szCs w:val="23"/>
        </w:rPr>
        <w:t xml:space="preserve"> </w:t>
      </w:r>
      <w:r w:rsidR="00DE5ED2">
        <w:rPr>
          <w:rFonts w:cstheme="minorHAnsi"/>
          <w:szCs w:val="23"/>
        </w:rPr>
        <w:t xml:space="preserve">This </w:t>
      </w:r>
      <w:r w:rsidR="00377BF6">
        <w:rPr>
          <w:rFonts w:cstheme="minorHAnsi"/>
          <w:szCs w:val="23"/>
        </w:rPr>
        <w:t>will</w:t>
      </w:r>
      <w:r w:rsidR="00DE5ED2">
        <w:rPr>
          <w:rFonts w:cstheme="minorHAnsi"/>
          <w:szCs w:val="23"/>
        </w:rPr>
        <w:t xml:space="preserve"> require </w:t>
      </w:r>
      <w:r w:rsidR="00350AEE">
        <w:rPr>
          <w:rFonts w:cstheme="minorHAnsi"/>
          <w:szCs w:val="23"/>
        </w:rPr>
        <w:t xml:space="preserve">advocacy to support implementation of </w:t>
      </w:r>
      <w:r w:rsidR="001B0444">
        <w:rPr>
          <w:rFonts w:cstheme="minorHAnsi"/>
          <w:szCs w:val="23"/>
        </w:rPr>
        <w:t>disability-inclusive</w:t>
      </w:r>
      <w:r w:rsidR="00350AEE">
        <w:rPr>
          <w:rFonts w:cstheme="minorHAnsi"/>
          <w:szCs w:val="23"/>
        </w:rPr>
        <w:t xml:space="preserve"> policies on the </w:t>
      </w:r>
      <w:r w:rsidR="001B1219">
        <w:rPr>
          <w:rFonts w:cstheme="minorHAnsi"/>
          <w:szCs w:val="23"/>
        </w:rPr>
        <w:t>ground in developing countries.</w:t>
      </w:r>
    </w:p>
    <w:p w14:paraId="78CDB6DC" w14:textId="77777777" w:rsidR="00C62309" w:rsidRDefault="00CB77AB" w:rsidP="00C72C74">
      <w:pPr>
        <w:rPr>
          <w:szCs w:val="23"/>
        </w:rPr>
      </w:pPr>
      <w:r>
        <w:rPr>
          <w:szCs w:val="23"/>
        </w:rPr>
        <w:t xml:space="preserve">A hallmark of </w:t>
      </w:r>
      <w:r w:rsidR="00DE5ED2">
        <w:rPr>
          <w:szCs w:val="23"/>
        </w:rPr>
        <w:t xml:space="preserve">DFAT’s </w:t>
      </w:r>
      <w:r>
        <w:rPr>
          <w:szCs w:val="23"/>
        </w:rPr>
        <w:t xml:space="preserve">success </w:t>
      </w:r>
      <w:r w:rsidR="00DE5ED2">
        <w:rPr>
          <w:szCs w:val="23"/>
        </w:rPr>
        <w:t>has be</w:t>
      </w:r>
      <w:r w:rsidR="003F2E88">
        <w:rPr>
          <w:szCs w:val="23"/>
        </w:rPr>
        <w:t>en</w:t>
      </w:r>
      <w:r w:rsidR="00DE5ED2">
        <w:rPr>
          <w:szCs w:val="23"/>
        </w:rPr>
        <w:t xml:space="preserve"> the way it </w:t>
      </w:r>
      <w:r w:rsidR="0006710D">
        <w:rPr>
          <w:szCs w:val="23"/>
        </w:rPr>
        <w:t xml:space="preserve">has modelled the principle </w:t>
      </w:r>
      <w:r w:rsidR="0006710D">
        <w:rPr>
          <w:i/>
          <w:szCs w:val="23"/>
        </w:rPr>
        <w:t>‘N</w:t>
      </w:r>
      <w:r w:rsidR="0006710D" w:rsidRPr="00FC2232">
        <w:rPr>
          <w:i/>
          <w:szCs w:val="23"/>
        </w:rPr>
        <w:t>othing about us without us</w:t>
      </w:r>
      <w:r w:rsidR="0006710D">
        <w:rPr>
          <w:i/>
          <w:szCs w:val="23"/>
        </w:rPr>
        <w:t>.’</w:t>
      </w:r>
      <w:r>
        <w:rPr>
          <w:szCs w:val="23"/>
        </w:rPr>
        <w:t xml:space="preserve"> DFAT’s support has </w:t>
      </w:r>
      <w:r w:rsidR="00DE5ED2">
        <w:rPr>
          <w:szCs w:val="23"/>
        </w:rPr>
        <w:t xml:space="preserve">helped build </w:t>
      </w:r>
      <w:r w:rsidR="00377BF6">
        <w:rPr>
          <w:szCs w:val="23"/>
        </w:rPr>
        <w:t xml:space="preserve">the </w:t>
      </w:r>
      <w:r>
        <w:rPr>
          <w:szCs w:val="23"/>
        </w:rPr>
        <w:t xml:space="preserve">capacity of DPOs and facilitated </w:t>
      </w:r>
      <w:r w:rsidR="00A5485F">
        <w:rPr>
          <w:szCs w:val="23"/>
        </w:rPr>
        <w:t>their</w:t>
      </w:r>
      <w:r>
        <w:rPr>
          <w:szCs w:val="23"/>
        </w:rPr>
        <w:t xml:space="preserve"> involvement in majo</w:t>
      </w:r>
      <w:r w:rsidR="0006710D">
        <w:rPr>
          <w:szCs w:val="23"/>
        </w:rPr>
        <w:t>r policy and reform processes</w:t>
      </w:r>
      <w:r w:rsidR="00DD6586">
        <w:rPr>
          <w:rFonts w:cstheme="minorHAnsi"/>
          <w:szCs w:val="23"/>
        </w:rPr>
        <w:t xml:space="preserve">. People with disabilities </w:t>
      </w:r>
      <w:r w:rsidR="00DD6586" w:rsidRPr="00E83860">
        <w:rPr>
          <w:rFonts w:cstheme="minorHAnsi"/>
          <w:szCs w:val="23"/>
        </w:rPr>
        <w:t>and their organisations</w:t>
      </w:r>
      <w:r w:rsidR="00604688">
        <w:rPr>
          <w:rFonts w:cstheme="minorHAnsi"/>
          <w:szCs w:val="23"/>
        </w:rPr>
        <w:t xml:space="preserve"> have increased voice and</w:t>
      </w:r>
      <w:r w:rsidR="00DD6586" w:rsidRPr="00E83860">
        <w:rPr>
          <w:rFonts w:cstheme="minorHAnsi"/>
          <w:szCs w:val="23"/>
        </w:rPr>
        <w:t xml:space="preserve"> are increasingly central drivers </w:t>
      </w:r>
      <w:r w:rsidR="0006710D">
        <w:rPr>
          <w:rFonts w:cstheme="minorHAnsi"/>
          <w:szCs w:val="23"/>
        </w:rPr>
        <w:t>o</w:t>
      </w:r>
      <w:r w:rsidR="00A5485F">
        <w:rPr>
          <w:rFonts w:cstheme="minorHAnsi"/>
          <w:szCs w:val="23"/>
        </w:rPr>
        <w:t>f reform processes</w:t>
      </w:r>
      <w:r w:rsidR="00377BF6">
        <w:rPr>
          <w:rFonts w:cstheme="minorHAnsi"/>
          <w:szCs w:val="23"/>
        </w:rPr>
        <w:t>. They</w:t>
      </w:r>
      <w:r w:rsidR="00A5485F">
        <w:rPr>
          <w:rFonts w:cstheme="minorHAnsi"/>
          <w:szCs w:val="23"/>
        </w:rPr>
        <w:t xml:space="preserve"> will be the main advocates to enable and support implementation of </w:t>
      </w:r>
      <w:r w:rsidR="001B0444">
        <w:rPr>
          <w:rFonts w:cstheme="minorHAnsi"/>
          <w:szCs w:val="23"/>
        </w:rPr>
        <w:t>disability-inclusive</w:t>
      </w:r>
      <w:r w:rsidR="00A5485F">
        <w:rPr>
          <w:rFonts w:cstheme="minorHAnsi"/>
          <w:szCs w:val="23"/>
        </w:rPr>
        <w:t xml:space="preserve"> policies.</w:t>
      </w:r>
      <w:r w:rsidR="0006710D">
        <w:rPr>
          <w:rFonts w:cstheme="minorHAnsi"/>
          <w:szCs w:val="23"/>
        </w:rPr>
        <w:t xml:space="preserve"> </w:t>
      </w:r>
    </w:p>
    <w:p w14:paraId="06ED15FA" w14:textId="77777777" w:rsidR="00DA48B8" w:rsidRDefault="00C62309" w:rsidP="00DA48B8">
      <w:pPr>
        <w:spacing w:after="360"/>
        <w:rPr>
          <w:szCs w:val="23"/>
        </w:rPr>
      </w:pPr>
      <w:r>
        <w:rPr>
          <w:szCs w:val="23"/>
        </w:rPr>
        <w:t xml:space="preserve">One of the critiques of the disability landscape has been the notion (perceived or real) that the global disability advocacy agenda has been driven </w:t>
      </w:r>
      <w:r w:rsidR="00377BF6">
        <w:rPr>
          <w:szCs w:val="23"/>
        </w:rPr>
        <w:t>predominantly</w:t>
      </w:r>
      <w:r w:rsidR="00377BF6" w:rsidDel="00377BF6">
        <w:rPr>
          <w:szCs w:val="23"/>
        </w:rPr>
        <w:t xml:space="preserve"> </w:t>
      </w:r>
      <w:r>
        <w:rPr>
          <w:szCs w:val="23"/>
        </w:rPr>
        <w:t xml:space="preserve">by persons with disability from developed countries </w:t>
      </w:r>
      <w:r w:rsidR="00377BF6">
        <w:rPr>
          <w:szCs w:val="23"/>
        </w:rPr>
        <w:t>and</w:t>
      </w:r>
      <w:r w:rsidR="001114AF">
        <w:rPr>
          <w:szCs w:val="23"/>
        </w:rPr>
        <w:t xml:space="preserve"> has </w:t>
      </w:r>
      <w:r w:rsidR="00377BF6">
        <w:rPr>
          <w:szCs w:val="23"/>
        </w:rPr>
        <w:t xml:space="preserve">therefore </w:t>
      </w:r>
      <w:r w:rsidR="001114AF">
        <w:rPr>
          <w:szCs w:val="23"/>
        </w:rPr>
        <w:t>lacked sensitivity</w:t>
      </w:r>
      <w:r>
        <w:rPr>
          <w:szCs w:val="23"/>
        </w:rPr>
        <w:t xml:space="preserve"> to the issues around inclusion in </w:t>
      </w:r>
      <w:r w:rsidR="009039D2">
        <w:rPr>
          <w:szCs w:val="23"/>
        </w:rPr>
        <w:t>a developing country context</w:t>
      </w:r>
      <w:r>
        <w:rPr>
          <w:szCs w:val="23"/>
        </w:rPr>
        <w:t xml:space="preserve">. </w:t>
      </w:r>
      <w:r w:rsidR="00ED0FCB">
        <w:rPr>
          <w:szCs w:val="23"/>
        </w:rPr>
        <w:t>A related issue is how emerging cross-disability perspectives can be bo</w:t>
      </w:r>
      <w:r w:rsidR="001840E5">
        <w:rPr>
          <w:szCs w:val="23"/>
        </w:rPr>
        <w:t xml:space="preserve">th </w:t>
      </w:r>
      <w:r w:rsidR="00A20702">
        <w:rPr>
          <w:szCs w:val="23"/>
        </w:rPr>
        <w:t xml:space="preserve">openly </w:t>
      </w:r>
      <w:r w:rsidR="001840E5">
        <w:rPr>
          <w:szCs w:val="23"/>
        </w:rPr>
        <w:t>acknowledged and understood in terms of how they shape what ‘</w:t>
      </w:r>
      <w:r w:rsidR="00377BF6">
        <w:rPr>
          <w:i/>
          <w:szCs w:val="23"/>
        </w:rPr>
        <w:t>N</w:t>
      </w:r>
      <w:r w:rsidR="001840E5" w:rsidRPr="001840E5">
        <w:rPr>
          <w:i/>
          <w:szCs w:val="23"/>
        </w:rPr>
        <w:t>othing about us without us’</w:t>
      </w:r>
      <w:r w:rsidR="001840E5">
        <w:rPr>
          <w:szCs w:val="23"/>
        </w:rPr>
        <w:t xml:space="preserve"> </w:t>
      </w:r>
      <w:r w:rsidR="00680C4A">
        <w:rPr>
          <w:szCs w:val="23"/>
        </w:rPr>
        <w:t xml:space="preserve">will mean </w:t>
      </w:r>
      <w:r w:rsidR="001840E5">
        <w:rPr>
          <w:szCs w:val="23"/>
        </w:rPr>
        <w:t>going forward.</w:t>
      </w:r>
      <w:r>
        <w:rPr>
          <w:szCs w:val="23"/>
        </w:rPr>
        <w:t xml:space="preserve"> </w:t>
      </w:r>
      <w:r w:rsidR="00CB77AB">
        <w:rPr>
          <w:szCs w:val="23"/>
        </w:rPr>
        <w:t xml:space="preserve">Advocacy to support successful implementation may require </w:t>
      </w:r>
      <w:r w:rsidR="000E279A">
        <w:rPr>
          <w:szCs w:val="23"/>
        </w:rPr>
        <w:t>new relationships,</w:t>
      </w:r>
      <w:r w:rsidR="00377BF6">
        <w:rPr>
          <w:szCs w:val="23"/>
        </w:rPr>
        <w:t xml:space="preserve"> or the augmentation of </w:t>
      </w:r>
      <w:r w:rsidR="000E279A">
        <w:rPr>
          <w:szCs w:val="23"/>
        </w:rPr>
        <w:t>old ones</w:t>
      </w:r>
      <w:r w:rsidR="009039D2">
        <w:rPr>
          <w:szCs w:val="23"/>
        </w:rPr>
        <w:t>,</w:t>
      </w:r>
      <w:r w:rsidR="00CB77AB">
        <w:rPr>
          <w:szCs w:val="23"/>
        </w:rPr>
        <w:t xml:space="preserve"> as well as increasing support for </w:t>
      </w:r>
      <w:r w:rsidR="00D43D6B">
        <w:rPr>
          <w:szCs w:val="23"/>
        </w:rPr>
        <w:t>regional and country</w:t>
      </w:r>
      <w:r w:rsidR="00800757">
        <w:rPr>
          <w:szCs w:val="23"/>
        </w:rPr>
        <w:t>-level</w:t>
      </w:r>
      <w:r w:rsidR="00D43D6B">
        <w:rPr>
          <w:szCs w:val="23"/>
        </w:rPr>
        <w:t xml:space="preserve"> </w:t>
      </w:r>
      <w:r w:rsidR="00CB77AB">
        <w:rPr>
          <w:szCs w:val="23"/>
        </w:rPr>
        <w:t>DPOs</w:t>
      </w:r>
      <w:r w:rsidR="001114AF">
        <w:rPr>
          <w:szCs w:val="23"/>
        </w:rPr>
        <w:t xml:space="preserve">. </w:t>
      </w:r>
      <w:r w:rsidR="0012104D">
        <w:rPr>
          <w:szCs w:val="23"/>
        </w:rPr>
        <w:t xml:space="preserve">As the focus of disability inclusion moves </w:t>
      </w:r>
      <w:r w:rsidR="00830231">
        <w:rPr>
          <w:szCs w:val="23"/>
        </w:rPr>
        <w:t xml:space="preserve">from negotiation to </w:t>
      </w:r>
      <w:r w:rsidR="0012104D">
        <w:rPr>
          <w:szCs w:val="23"/>
        </w:rPr>
        <w:t>implementation</w:t>
      </w:r>
      <w:r w:rsidR="00377BF6">
        <w:rPr>
          <w:szCs w:val="23"/>
        </w:rPr>
        <w:t>,</w:t>
      </w:r>
      <w:r w:rsidR="0012104D">
        <w:rPr>
          <w:szCs w:val="23"/>
        </w:rPr>
        <w:t xml:space="preserve"> DFAT should continue to monitor its strategic approach to DPO engagement to ensure it remains ‘fit for purpose’. </w:t>
      </w:r>
      <w:bookmarkStart w:id="86" w:name="_Toc497738352"/>
    </w:p>
    <w:tbl>
      <w:tblPr>
        <w:tblStyle w:val="TableGrid"/>
        <w:tblW w:w="10644" w:type="dxa"/>
        <w:tblBorders>
          <w:bottom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558"/>
        <w:gridCol w:w="10086"/>
      </w:tblGrid>
      <w:tr w:rsidR="00DA48B8" w:rsidRPr="00CD1173" w14:paraId="562573B6" w14:textId="77777777" w:rsidTr="004730E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58" w:type="dxa"/>
            <w:shd w:val="clear" w:color="auto" w:fill="auto"/>
            <w:vAlign w:val="center"/>
          </w:tcPr>
          <w:p w14:paraId="5070DBA1" w14:textId="77777777" w:rsidR="00DA48B8" w:rsidRDefault="00DA48B8" w:rsidP="004730EC">
            <w:pPr>
              <w:rPr>
                <w:rFonts w:cstheme="minorHAnsi"/>
                <w:b/>
                <w:color w:val="65C5B4" w:themeColor="background2"/>
                <w:szCs w:val="23"/>
              </w:rPr>
            </w:pPr>
          </w:p>
        </w:tc>
        <w:tc>
          <w:tcPr>
            <w:tcW w:w="10086" w:type="dxa"/>
            <w:tcBorders>
              <w:bottom w:val="single" w:sz="2" w:space="0" w:color="FFFFFF" w:themeColor="background1"/>
            </w:tcBorders>
            <w:vAlign w:val="center"/>
          </w:tcPr>
          <w:p w14:paraId="14A69817" w14:textId="77777777" w:rsidR="00DA48B8" w:rsidRPr="00BF7CD6" w:rsidRDefault="00DA48B8" w:rsidP="004730EC">
            <w:pPr>
              <w:cnfStyle w:val="100000000000" w:firstRow="1" w:lastRow="0" w:firstColumn="0" w:lastColumn="0" w:oddVBand="0" w:evenVBand="0" w:oddHBand="0" w:evenHBand="0" w:firstRowFirstColumn="0" w:firstRowLastColumn="0" w:lastRowFirstColumn="0" w:lastRowLastColumn="0"/>
              <w:rPr>
                <w:rFonts w:cstheme="minorHAnsi"/>
                <w:b/>
                <w:color w:val="65C5B4" w:themeColor="background2"/>
                <w:spacing w:val="4"/>
                <w:sz w:val="28"/>
                <w:szCs w:val="28"/>
              </w:rPr>
            </w:pPr>
            <w:r w:rsidRPr="00BF7CD6">
              <w:rPr>
                <w:rFonts w:cstheme="minorHAnsi"/>
                <w:b/>
                <w:color w:val="FFFFFF" w:themeColor="background1"/>
                <w:spacing w:val="4"/>
                <w:sz w:val="28"/>
                <w:szCs w:val="28"/>
              </w:rPr>
              <w:t>Recommendation</w:t>
            </w:r>
          </w:p>
        </w:tc>
      </w:tr>
      <w:tr w:rsidR="00DA48B8" w:rsidRPr="00CD1173" w14:paraId="57C937A5" w14:textId="77777777" w:rsidTr="004730EC">
        <w:tc>
          <w:tcPr>
            <w:cnfStyle w:val="001000000000" w:firstRow="0" w:lastRow="0" w:firstColumn="1" w:lastColumn="0" w:oddVBand="0" w:evenVBand="0" w:oddHBand="0" w:evenHBand="0" w:firstRowFirstColumn="0" w:firstRowLastColumn="0" w:lastRowFirstColumn="0" w:lastRowLastColumn="0"/>
            <w:tcW w:w="558" w:type="dxa"/>
            <w:shd w:val="clear" w:color="auto" w:fill="485865" w:themeFill="text2"/>
          </w:tcPr>
          <w:p w14:paraId="75D4E049" w14:textId="77777777" w:rsidR="00DA48B8" w:rsidRPr="00CD1173" w:rsidRDefault="00DA48B8" w:rsidP="004730EC">
            <w:pPr>
              <w:rPr>
                <w:rFonts w:cstheme="minorHAnsi"/>
                <w:b/>
                <w:color w:val="65C5B4" w:themeColor="background2"/>
                <w:sz w:val="28"/>
                <w:szCs w:val="28"/>
              </w:rPr>
            </w:pPr>
            <w:r w:rsidRPr="00EF3D73">
              <w:rPr>
                <w:rFonts w:cstheme="minorHAnsi"/>
                <w:b/>
                <w:color w:val="FFFFFF" w:themeColor="background1"/>
                <w:sz w:val="28"/>
                <w:szCs w:val="28"/>
              </w:rPr>
              <w:t>1</w:t>
            </w:r>
          </w:p>
        </w:tc>
        <w:tc>
          <w:tcPr>
            <w:tcW w:w="10086" w:type="dxa"/>
            <w:tcBorders>
              <w:top w:val="single" w:sz="2" w:space="0" w:color="FFFFFF" w:themeColor="background1"/>
            </w:tcBorders>
            <w:shd w:val="clear" w:color="auto" w:fill="D8DBDA" w:themeFill="accent5"/>
          </w:tcPr>
          <w:p w14:paraId="02AD4231" w14:textId="77777777" w:rsidR="00DA48B8" w:rsidRPr="00260B92" w:rsidRDefault="00DA48B8" w:rsidP="004730EC">
            <w:pPr>
              <w:cnfStyle w:val="000000000000" w:firstRow="0" w:lastRow="0" w:firstColumn="0" w:lastColumn="0" w:oddVBand="0" w:evenVBand="0" w:oddHBand="0" w:evenHBand="0" w:firstRowFirstColumn="0" w:firstRowLastColumn="0" w:lastRowFirstColumn="0" w:lastRowLastColumn="0"/>
              <w:rPr>
                <w:rFonts w:cstheme="minorHAnsi"/>
                <w:b/>
                <w:color w:val="auto"/>
              </w:rPr>
            </w:pPr>
            <w:r w:rsidRPr="00260B92">
              <w:rPr>
                <w:rFonts w:cstheme="minorHAnsi"/>
                <w:b/>
                <w:color w:val="auto"/>
              </w:rPr>
              <w:t>DFAT should continue its international advocacy for disability inclusion and as part of this</w:t>
            </w:r>
            <w:r w:rsidR="00806EF5" w:rsidRPr="00260B92">
              <w:rPr>
                <w:rFonts w:cstheme="minorHAnsi"/>
                <w:b/>
                <w:color w:val="auto"/>
              </w:rPr>
              <w:t>:</w:t>
            </w:r>
          </w:p>
          <w:p w14:paraId="4BD0F40B" w14:textId="77777777" w:rsidR="00DA48B8" w:rsidRPr="00260B92" w:rsidRDefault="00DA48B8" w:rsidP="00F654DE">
            <w:pPr>
              <w:pStyle w:val="ListBullet"/>
              <w:numPr>
                <w:ilvl w:val="0"/>
                <w:numId w:val="34"/>
              </w:numPr>
              <w:cnfStyle w:val="000000000000" w:firstRow="0" w:lastRow="0" w:firstColumn="0" w:lastColumn="0" w:oddVBand="0" w:evenVBand="0" w:oddHBand="0" w:evenHBand="0" w:firstRowFirstColumn="0" w:firstRowLastColumn="0" w:lastRowFirstColumn="0" w:lastRowLastColumn="0"/>
              <w:rPr>
                <w:color w:val="auto"/>
              </w:rPr>
            </w:pPr>
            <w:r w:rsidRPr="00260B92">
              <w:rPr>
                <w:color w:val="auto"/>
              </w:rPr>
              <w:t xml:space="preserve">Shift the focus of advocacy in global processes to supporting the implementation </w:t>
            </w:r>
            <w:r w:rsidR="00260B92" w:rsidRPr="00260B92">
              <w:rPr>
                <w:color w:val="auto"/>
              </w:rPr>
              <w:t xml:space="preserve">and monitoring </w:t>
            </w:r>
            <w:r w:rsidRPr="00260B92">
              <w:rPr>
                <w:color w:val="auto"/>
              </w:rPr>
              <w:t>of international commitments</w:t>
            </w:r>
          </w:p>
          <w:p w14:paraId="2A2F2437" w14:textId="77777777" w:rsidR="00DA48B8" w:rsidRPr="00260B92" w:rsidRDefault="00DA48B8" w:rsidP="00F654DE">
            <w:pPr>
              <w:pStyle w:val="ListBullet"/>
              <w:numPr>
                <w:ilvl w:val="0"/>
                <w:numId w:val="34"/>
              </w:numPr>
              <w:cnfStyle w:val="000000000000" w:firstRow="0" w:lastRow="0" w:firstColumn="0" w:lastColumn="0" w:oddVBand="0" w:evenVBand="0" w:oddHBand="0" w:evenHBand="0" w:firstRowFirstColumn="0" w:firstRowLastColumn="0" w:lastRowFirstColumn="0" w:lastRowLastColumn="0"/>
              <w:rPr>
                <w:color w:val="auto"/>
              </w:rPr>
            </w:pPr>
            <w:r w:rsidRPr="00260B92">
              <w:rPr>
                <w:color w:val="auto"/>
              </w:rPr>
              <w:t>Continue to support the Pacific Disability Forum (PDF) to build the capacity of DPOs in Pacific countries and to increase country level implementation of the CRPD</w:t>
            </w:r>
          </w:p>
          <w:p w14:paraId="6D8D10C5" w14:textId="77777777" w:rsidR="00DA48B8" w:rsidRPr="00CD1173" w:rsidRDefault="00DA48B8" w:rsidP="00F654DE">
            <w:pPr>
              <w:pStyle w:val="ListBullet"/>
              <w:numPr>
                <w:ilvl w:val="0"/>
                <w:numId w:val="34"/>
              </w:numPr>
              <w:cnfStyle w:val="000000000000" w:firstRow="0" w:lastRow="0" w:firstColumn="0" w:lastColumn="0" w:oddVBand="0" w:evenVBand="0" w:oddHBand="0" w:evenHBand="0" w:firstRowFirstColumn="0" w:firstRowLastColumn="0" w:lastRowFirstColumn="0" w:lastRowLastColumn="0"/>
              <w:rPr>
                <w:b/>
                <w:color w:val="65C5B4" w:themeColor="background2"/>
              </w:rPr>
            </w:pPr>
            <w:r w:rsidRPr="00260B92">
              <w:rPr>
                <w:color w:val="auto"/>
              </w:rPr>
              <w:t xml:space="preserve">Continue to monitor its overall engagement with people with disabilities and their organisations to ensure that this engagement is effective. This should include a questioning of who is the ‘us’ in </w:t>
            </w:r>
            <w:r w:rsidRPr="00260B92">
              <w:rPr>
                <w:rStyle w:val="Emphasis"/>
                <w:color w:val="auto"/>
              </w:rPr>
              <w:t>‘Nothing about us without us’</w:t>
            </w:r>
            <w:r w:rsidRPr="00260B92">
              <w:rPr>
                <w:color w:val="auto"/>
              </w:rPr>
              <w:t>.</w:t>
            </w:r>
            <w:r w:rsidRPr="00260B92">
              <w:rPr>
                <w:b/>
                <w:color w:val="auto"/>
              </w:rPr>
              <w:t xml:space="preserve"> </w:t>
            </w:r>
          </w:p>
        </w:tc>
      </w:tr>
    </w:tbl>
    <w:p w14:paraId="5D68AC4D" w14:textId="77777777" w:rsidR="00AE576F" w:rsidRPr="00AE576F" w:rsidRDefault="00AE576F" w:rsidP="009D5D09">
      <w:pPr>
        <w:pStyle w:val="Heading3"/>
        <w:rPr>
          <w:sz w:val="20"/>
          <w:szCs w:val="20"/>
        </w:rPr>
      </w:pPr>
    </w:p>
    <w:p w14:paraId="13A6ED60" w14:textId="77777777" w:rsidR="001114AF" w:rsidRDefault="00FC5F88" w:rsidP="009D5D09">
      <w:pPr>
        <w:pStyle w:val="Heading3"/>
      </w:pPr>
      <w:bookmarkStart w:id="87" w:name="_Toc514934054"/>
      <w:r>
        <w:t>8</w:t>
      </w:r>
      <w:r w:rsidR="00DF0F3B">
        <w:t xml:space="preserve">.2 Continuing Australian </w:t>
      </w:r>
      <w:r w:rsidR="00D22387">
        <w:t>l</w:t>
      </w:r>
      <w:r w:rsidR="001114AF">
        <w:t>eadership</w:t>
      </w:r>
      <w:bookmarkEnd w:id="86"/>
      <w:bookmarkEnd w:id="87"/>
      <w:r w:rsidR="001114AF">
        <w:t xml:space="preserve"> </w:t>
      </w:r>
    </w:p>
    <w:p w14:paraId="05ED48D5" w14:textId="77777777" w:rsidR="001114AF" w:rsidRDefault="001114AF" w:rsidP="001114AF">
      <w:pPr>
        <w:rPr>
          <w:rFonts w:cstheme="minorHAnsi"/>
          <w:szCs w:val="23"/>
        </w:rPr>
      </w:pPr>
      <w:r>
        <w:rPr>
          <w:rFonts w:cstheme="minorHAnsi"/>
          <w:szCs w:val="23"/>
        </w:rPr>
        <w:t>Australia</w:t>
      </w:r>
      <w:r w:rsidRPr="006757BD">
        <w:rPr>
          <w:rFonts w:cstheme="minorHAnsi"/>
          <w:szCs w:val="23"/>
        </w:rPr>
        <w:t xml:space="preserve"> is seen and valued as a </w:t>
      </w:r>
      <w:r>
        <w:rPr>
          <w:rFonts w:cstheme="minorHAnsi"/>
          <w:szCs w:val="23"/>
        </w:rPr>
        <w:t xml:space="preserve">leader in disability inclusion in the development </w:t>
      </w:r>
      <w:r w:rsidRPr="00D67461">
        <w:rPr>
          <w:rFonts w:cstheme="minorHAnsi"/>
          <w:szCs w:val="23"/>
        </w:rPr>
        <w:t xml:space="preserve">process. Australia has modelled best practice, supported other advocates and facilitated cooperative approaches. DFAT has been </w:t>
      </w:r>
      <w:r w:rsidR="00ED0FCB">
        <w:rPr>
          <w:rFonts w:cstheme="minorHAnsi"/>
          <w:szCs w:val="23"/>
        </w:rPr>
        <w:t>a</w:t>
      </w:r>
      <w:r w:rsidRPr="00D67461">
        <w:rPr>
          <w:rFonts w:cstheme="minorHAnsi"/>
          <w:szCs w:val="23"/>
        </w:rPr>
        <w:t xml:space="preserve"> go</w:t>
      </w:r>
      <w:r w:rsidR="00D22387">
        <w:rPr>
          <w:rFonts w:cstheme="minorHAnsi"/>
          <w:szCs w:val="23"/>
        </w:rPr>
        <w:t>-</w:t>
      </w:r>
      <w:r w:rsidRPr="00D67461">
        <w:rPr>
          <w:rFonts w:cstheme="minorHAnsi"/>
          <w:szCs w:val="23"/>
        </w:rPr>
        <w:t xml:space="preserve">to partner </w:t>
      </w:r>
      <w:r w:rsidR="00D22387">
        <w:rPr>
          <w:rFonts w:cstheme="minorHAnsi"/>
          <w:szCs w:val="23"/>
        </w:rPr>
        <w:t>for</w:t>
      </w:r>
      <w:r w:rsidRPr="00D67461">
        <w:rPr>
          <w:rFonts w:cstheme="minorHAnsi"/>
          <w:szCs w:val="23"/>
        </w:rPr>
        <w:t xml:space="preserve"> engagement, intellectual input and funding. Australian leadership has been built </w:t>
      </w:r>
      <w:r w:rsidR="00D22387">
        <w:rPr>
          <w:rFonts w:cstheme="minorHAnsi"/>
          <w:szCs w:val="23"/>
        </w:rPr>
        <w:t>through</w:t>
      </w:r>
      <w:r w:rsidR="00D22387" w:rsidRPr="00D67461">
        <w:rPr>
          <w:rFonts w:cstheme="minorHAnsi"/>
          <w:szCs w:val="23"/>
        </w:rPr>
        <w:t xml:space="preserve"> </w:t>
      </w:r>
      <w:r w:rsidRPr="00D67461">
        <w:rPr>
          <w:rFonts w:cstheme="minorHAnsi"/>
          <w:szCs w:val="23"/>
        </w:rPr>
        <w:t>consistent work, having an ambitious agenda</w:t>
      </w:r>
      <w:r w:rsidR="00163351">
        <w:rPr>
          <w:rFonts w:cstheme="minorHAnsi"/>
          <w:szCs w:val="23"/>
        </w:rPr>
        <w:t>,</w:t>
      </w:r>
      <w:r w:rsidRPr="00D67461">
        <w:rPr>
          <w:rFonts w:cstheme="minorHAnsi"/>
          <w:szCs w:val="23"/>
        </w:rPr>
        <w:t xml:space="preserve"> being innovative</w:t>
      </w:r>
      <w:r w:rsidR="00163351">
        <w:rPr>
          <w:rFonts w:cstheme="minorHAnsi"/>
          <w:szCs w:val="23"/>
        </w:rPr>
        <w:t xml:space="preserve"> and by building the capacity of its own staff to understand and</w:t>
      </w:r>
      <w:r w:rsidR="001519FF">
        <w:rPr>
          <w:rFonts w:cstheme="minorHAnsi"/>
          <w:szCs w:val="23"/>
        </w:rPr>
        <w:t xml:space="preserve"> </w:t>
      </w:r>
      <w:r w:rsidR="00163351">
        <w:rPr>
          <w:rFonts w:cstheme="minorHAnsi"/>
          <w:szCs w:val="23"/>
        </w:rPr>
        <w:t xml:space="preserve">engage in disability inclusion. </w:t>
      </w:r>
      <w:r w:rsidRPr="00D67461">
        <w:rPr>
          <w:rFonts w:cstheme="minorHAnsi"/>
          <w:szCs w:val="23"/>
        </w:rPr>
        <w:t xml:space="preserve"> </w:t>
      </w:r>
    </w:p>
    <w:p w14:paraId="7B0FB565" w14:textId="77777777" w:rsidR="00E66127" w:rsidRPr="00615AE1" w:rsidRDefault="00E66127" w:rsidP="00615AE1">
      <w:pPr>
        <w:pStyle w:val="GreenQuote"/>
        <w:rPr>
          <w:rStyle w:val="GreenQuoteattributionChar"/>
          <w:b/>
          <w:bCs/>
          <w:i w:val="0"/>
          <w:iCs/>
        </w:rPr>
      </w:pPr>
      <w:r w:rsidRPr="00615AE1">
        <w:t>DFAT has been a trailblazer in supporting disability-inclusive development. DFAT’s early and strong support of disability-inclusive development has led to increased visibility on the topic. Much work remains to ensure people with disabilities are treated as equal citizens but strong leadership from Australia will no doubt help advance the cause</w:t>
      </w:r>
      <w:r w:rsidR="0042646C" w:rsidRPr="00615AE1">
        <w:t xml:space="preserve"> — </w:t>
      </w:r>
      <w:r w:rsidR="00800757" w:rsidRPr="00615AE1">
        <w:rPr>
          <w:rStyle w:val="GreenQuoteattributionChar"/>
          <w:b/>
          <w:bCs/>
          <w:i w:val="0"/>
          <w:iCs/>
        </w:rPr>
        <w:t>D</w:t>
      </w:r>
      <w:r w:rsidRPr="00615AE1">
        <w:rPr>
          <w:rStyle w:val="GreenQuoteattributionChar"/>
          <w:b/>
          <w:bCs/>
          <w:i w:val="0"/>
          <w:iCs/>
        </w:rPr>
        <w:t>evelopment agency</w:t>
      </w:r>
    </w:p>
    <w:p w14:paraId="24AECF5E" w14:textId="77777777" w:rsidR="001114AF" w:rsidRPr="00D67461" w:rsidRDefault="001114AF" w:rsidP="001114AF">
      <w:pPr>
        <w:rPr>
          <w:rFonts w:cstheme="minorHAnsi"/>
          <w:szCs w:val="23"/>
        </w:rPr>
      </w:pPr>
      <w:r w:rsidRPr="00D67461">
        <w:rPr>
          <w:szCs w:val="23"/>
        </w:rPr>
        <w:t xml:space="preserve">A decade is a long time for a policy to retain vigour and drive but DFAT has shown itself as one able </w:t>
      </w:r>
      <w:r w:rsidRPr="00D67461">
        <w:rPr>
          <w:i/>
          <w:szCs w:val="23"/>
        </w:rPr>
        <w:t xml:space="preserve">to </w:t>
      </w:r>
      <w:r w:rsidRPr="0040651F">
        <w:rPr>
          <w:szCs w:val="23"/>
        </w:rPr>
        <w:t>‘stay the course’</w:t>
      </w:r>
      <w:r w:rsidRPr="0042646C">
        <w:rPr>
          <w:szCs w:val="23"/>
        </w:rPr>
        <w:t>.</w:t>
      </w:r>
      <w:r w:rsidRPr="00D67461">
        <w:rPr>
          <w:szCs w:val="23"/>
        </w:rPr>
        <w:t xml:space="preserve"> </w:t>
      </w:r>
      <w:r w:rsidR="00FD6345">
        <w:rPr>
          <w:szCs w:val="23"/>
        </w:rPr>
        <w:t>Although</w:t>
      </w:r>
      <w:r w:rsidRPr="00170780">
        <w:rPr>
          <w:szCs w:val="23"/>
        </w:rPr>
        <w:t xml:space="preserve"> </w:t>
      </w:r>
      <w:r w:rsidR="00710761">
        <w:rPr>
          <w:szCs w:val="23"/>
        </w:rPr>
        <w:t xml:space="preserve">an </w:t>
      </w:r>
      <w:r w:rsidRPr="00170780">
        <w:rPr>
          <w:szCs w:val="23"/>
        </w:rPr>
        <w:t>increased number of donors and agencies are now advocating for inclusion, Australian advocacy and leadership is still important internationally</w:t>
      </w:r>
      <w:r>
        <w:rPr>
          <w:szCs w:val="23"/>
        </w:rPr>
        <w:t>.</w:t>
      </w:r>
      <w:r w:rsidRPr="00D67461">
        <w:rPr>
          <w:szCs w:val="23"/>
        </w:rPr>
        <w:t xml:space="preserve"> </w:t>
      </w:r>
      <w:r w:rsidR="0042646C">
        <w:rPr>
          <w:szCs w:val="23"/>
        </w:rPr>
        <w:t xml:space="preserve">If </w:t>
      </w:r>
      <w:r w:rsidRPr="00170780">
        <w:rPr>
          <w:szCs w:val="23"/>
        </w:rPr>
        <w:t xml:space="preserve">DFAT </w:t>
      </w:r>
      <w:r w:rsidR="0042646C">
        <w:rPr>
          <w:szCs w:val="23"/>
        </w:rPr>
        <w:t xml:space="preserve">were to </w:t>
      </w:r>
      <w:r w:rsidRPr="00170780">
        <w:rPr>
          <w:szCs w:val="23"/>
        </w:rPr>
        <w:t xml:space="preserve">pull back from or </w:t>
      </w:r>
      <w:r>
        <w:rPr>
          <w:szCs w:val="23"/>
        </w:rPr>
        <w:t>deprioritis</w:t>
      </w:r>
      <w:r w:rsidR="0042646C">
        <w:rPr>
          <w:szCs w:val="23"/>
        </w:rPr>
        <w:t xml:space="preserve">e this </w:t>
      </w:r>
      <w:r w:rsidR="0042646C" w:rsidRPr="00170780">
        <w:rPr>
          <w:szCs w:val="23"/>
        </w:rPr>
        <w:t>advocacy work</w:t>
      </w:r>
      <w:r w:rsidR="0042646C">
        <w:rPr>
          <w:szCs w:val="23"/>
        </w:rPr>
        <w:t>, it</w:t>
      </w:r>
      <w:r>
        <w:rPr>
          <w:szCs w:val="23"/>
        </w:rPr>
        <w:t xml:space="preserve"> c</w:t>
      </w:r>
      <w:r w:rsidRPr="00170780">
        <w:rPr>
          <w:szCs w:val="23"/>
        </w:rPr>
        <w:t xml:space="preserve">ould undermine </w:t>
      </w:r>
      <w:r w:rsidR="00800757">
        <w:rPr>
          <w:szCs w:val="23"/>
        </w:rPr>
        <w:t xml:space="preserve">the </w:t>
      </w:r>
      <w:r w:rsidRPr="00170780">
        <w:rPr>
          <w:szCs w:val="23"/>
        </w:rPr>
        <w:t xml:space="preserve">successes </w:t>
      </w:r>
      <w:r w:rsidR="00800757">
        <w:rPr>
          <w:szCs w:val="23"/>
        </w:rPr>
        <w:t xml:space="preserve">it has had </w:t>
      </w:r>
      <w:r w:rsidRPr="00170780">
        <w:rPr>
          <w:szCs w:val="23"/>
        </w:rPr>
        <w:t>to date</w:t>
      </w:r>
      <w:r>
        <w:rPr>
          <w:szCs w:val="23"/>
        </w:rPr>
        <w:t>.</w:t>
      </w:r>
    </w:p>
    <w:p w14:paraId="6155FD5F" w14:textId="77777777" w:rsidR="001114AF" w:rsidRPr="00615AE1" w:rsidRDefault="001114AF" w:rsidP="00615AE1">
      <w:pPr>
        <w:pStyle w:val="GreenQuote"/>
        <w:rPr>
          <w:rStyle w:val="GreenQuoteattributionChar"/>
          <w:b/>
          <w:bCs/>
          <w:i w:val="0"/>
          <w:iCs/>
        </w:rPr>
      </w:pPr>
      <w:r w:rsidRPr="00615AE1">
        <w:t xml:space="preserve">Australia’s current engagement in program funds and at the political level is critical </w:t>
      </w:r>
      <w:r w:rsidR="0042646C" w:rsidRPr="00615AE1">
        <w:t>—</w:t>
      </w:r>
      <w:r w:rsidRPr="00615AE1">
        <w:t xml:space="preserve"> </w:t>
      </w:r>
      <w:r w:rsidRPr="00615AE1">
        <w:rPr>
          <w:rStyle w:val="GreenQuoteattributionChar"/>
          <w:b/>
          <w:bCs/>
          <w:i w:val="0"/>
          <w:iCs/>
        </w:rPr>
        <w:t xml:space="preserve">UN </w:t>
      </w:r>
      <w:r w:rsidR="0042646C" w:rsidRPr="00615AE1">
        <w:rPr>
          <w:rStyle w:val="GreenQuoteattributionChar"/>
          <w:b/>
          <w:bCs/>
          <w:i w:val="0"/>
          <w:iCs/>
        </w:rPr>
        <w:t>a</w:t>
      </w:r>
      <w:r w:rsidRPr="00615AE1">
        <w:rPr>
          <w:rStyle w:val="GreenQuoteattributionChar"/>
          <w:b/>
          <w:bCs/>
          <w:i w:val="0"/>
          <w:iCs/>
        </w:rPr>
        <w:t>gency</w:t>
      </w:r>
    </w:p>
    <w:p w14:paraId="3AE61681" w14:textId="77777777" w:rsidR="001114AF" w:rsidRDefault="001114AF" w:rsidP="001114AF">
      <w:pPr>
        <w:rPr>
          <w:szCs w:val="23"/>
        </w:rPr>
      </w:pPr>
      <w:r w:rsidRPr="00D67461">
        <w:rPr>
          <w:rFonts w:cstheme="minorHAnsi"/>
          <w:szCs w:val="23"/>
        </w:rPr>
        <w:t>Leadership in advocacy for inclusion has been</w:t>
      </w:r>
      <w:r w:rsidR="00DA2375">
        <w:rPr>
          <w:rFonts w:cstheme="minorHAnsi"/>
          <w:szCs w:val="23"/>
        </w:rPr>
        <w:t xml:space="preserve"> </w:t>
      </w:r>
      <w:r w:rsidRPr="00D67461">
        <w:rPr>
          <w:rFonts w:cstheme="minorHAnsi"/>
          <w:szCs w:val="23"/>
        </w:rPr>
        <w:t xml:space="preserve">positive </w:t>
      </w:r>
      <w:r w:rsidR="0042646C">
        <w:rPr>
          <w:rFonts w:cstheme="minorHAnsi"/>
          <w:szCs w:val="23"/>
        </w:rPr>
        <w:t>for</w:t>
      </w:r>
      <w:r w:rsidRPr="00D67461">
        <w:rPr>
          <w:rFonts w:cstheme="minorHAnsi"/>
          <w:szCs w:val="23"/>
        </w:rPr>
        <w:t xml:space="preserve"> Australia’s standing and reputation in other for</w:t>
      </w:r>
      <w:r w:rsidR="0042646C">
        <w:rPr>
          <w:rFonts w:cstheme="minorHAnsi"/>
          <w:szCs w:val="23"/>
        </w:rPr>
        <w:t>ums</w:t>
      </w:r>
      <w:r w:rsidRPr="00D67461">
        <w:rPr>
          <w:rFonts w:cstheme="minorHAnsi"/>
          <w:szCs w:val="23"/>
        </w:rPr>
        <w:t xml:space="preserve">, outside the development and humanitarian spaces. </w:t>
      </w:r>
      <w:r w:rsidR="00DA2375">
        <w:rPr>
          <w:rFonts w:cstheme="minorHAnsi"/>
          <w:szCs w:val="23"/>
        </w:rPr>
        <w:t>But l</w:t>
      </w:r>
      <w:r w:rsidRPr="00D67461">
        <w:rPr>
          <w:rFonts w:cstheme="minorHAnsi"/>
          <w:szCs w:val="23"/>
        </w:rPr>
        <w:t>eadership brings with it accountability and the justifiable expectation that a leader will persist.</w:t>
      </w:r>
      <w:r w:rsidRPr="000D2CB3">
        <w:rPr>
          <w:szCs w:val="23"/>
        </w:rPr>
        <w:t xml:space="preserve"> </w:t>
      </w:r>
      <w:r>
        <w:rPr>
          <w:szCs w:val="23"/>
        </w:rPr>
        <w:t xml:space="preserve">If DFAT </w:t>
      </w:r>
      <w:r w:rsidR="006337ED">
        <w:rPr>
          <w:szCs w:val="23"/>
        </w:rPr>
        <w:t>steps</w:t>
      </w:r>
      <w:r>
        <w:rPr>
          <w:szCs w:val="23"/>
        </w:rPr>
        <w:t xml:space="preserve"> away </w:t>
      </w:r>
      <w:r w:rsidR="00DA2375">
        <w:rPr>
          <w:szCs w:val="23"/>
        </w:rPr>
        <w:t xml:space="preserve">now </w:t>
      </w:r>
      <w:r>
        <w:rPr>
          <w:szCs w:val="23"/>
        </w:rPr>
        <w:t xml:space="preserve">from </w:t>
      </w:r>
      <w:r w:rsidR="00DA2375">
        <w:rPr>
          <w:szCs w:val="23"/>
        </w:rPr>
        <w:t xml:space="preserve">its </w:t>
      </w:r>
      <w:r>
        <w:rPr>
          <w:szCs w:val="23"/>
        </w:rPr>
        <w:t>role as a leading advocate</w:t>
      </w:r>
      <w:r w:rsidRPr="00170780">
        <w:rPr>
          <w:szCs w:val="23"/>
        </w:rPr>
        <w:t xml:space="preserve"> </w:t>
      </w:r>
      <w:r w:rsidR="002275BC">
        <w:rPr>
          <w:szCs w:val="23"/>
        </w:rPr>
        <w:t xml:space="preserve">for disability inclusion </w:t>
      </w:r>
      <w:r w:rsidR="006337ED">
        <w:rPr>
          <w:szCs w:val="23"/>
        </w:rPr>
        <w:t>there will be negative spill-</w:t>
      </w:r>
      <w:r w:rsidRPr="00170780">
        <w:rPr>
          <w:szCs w:val="23"/>
        </w:rPr>
        <w:t xml:space="preserve">overs in terms of Australian </w:t>
      </w:r>
      <w:r w:rsidR="00DA2375">
        <w:rPr>
          <w:szCs w:val="23"/>
        </w:rPr>
        <w:t xml:space="preserve">broader </w:t>
      </w:r>
      <w:r w:rsidRPr="00170780">
        <w:rPr>
          <w:szCs w:val="23"/>
        </w:rPr>
        <w:t>standing, ‘presence’ and reputation.</w:t>
      </w:r>
    </w:p>
    <w:p w14:paraId="27FA2968" w14:textId="77777777" w:rsidR="00604688" w:rsidRPr="00615AE1" w:rsidRDefault="00604688" w:rsidP="00615AE1">
      <w:pPr>
        <w:pStyle w:val="GreenQuote"/>
        <w:rPr>
          <w:rStyle w:val="GreenQuoteattributionChar"/>
          <w:b/>
          <w:bCs/>
          <w:i w:val="0"/>
          <w:iCs/>
        </w:rPr>
      </w:pPr>
      <w:r w:rsidRPr="00615AE1">
        <w:t>What next? If Australia stepped back now it could be harmful. Australia has played a unique broad ranging role</w:t>
      </w:r>
      <w:r w:rsidR="0042646C" w:rsidRPr="00615AE1">
        <w:t xml:space="preserve"> – </w:t>
      </w:r>
      <w:r w:rsidRPr="00615AE1">
        <w:t>political, intellectual</w:t>
      </w:r>
      <w:r w:rsidR="00B656C1">
        <w:t>,</w:t>
      </w:r>
      <w:r w:rsidRPr="00615AE1">
        <w:t xml:space="preserve"> supporting better data. That would be hard to replace</w:t>
      </w:r>
      <w:r w:rsidR="0042646C" w:rsidRPr="00615AE1">
        <w:t xml:space="preserve"> —</w:t>
      </w:r>
      <w:r w:rsidRPr="00615AE1">
        <w:t xml:space="preserve"> </w:t>
      </w:r>
      <w:r w:rsidRPr="00615AE1">
        <w:rPr>
          <w:rStyle w:val="GreenQuoteattributionChar"/>
          <w:b/>
          <w:bCs/>
          <w:i w:val="0"/>
          <w:iCs/>
        </w:rPr>
        <w:t xml:space="preserve">UN </w:t>
      </w:r>
      <w:r w:rsidR="0042646C" w:rsidRPr="00615AE1">
        <w:rPr>
          <w:rStyle w:val="GreenQuoteattributionChar"/>
          <w:b/>
          <w:bCs/>
          <w:i w:val="0"/>
          <w:iCs/>
        </w:rPr>
        <w:t>a</w:t>
      </w:r>
      <w:r w:rsidRPr="00615AE1">
        <w:rPr>
          <w:rStyle w:val="GreenQuoteattributionChar"/>
          <w:b/>
          <w:bCs/>
          <w:i w:val="0"/>
          <w:iCs/>
        </w:rPr>
        <w:t>gency</w:t>
      </w:r>
    </w:p>
    <w:p w14:paraId="43134CC1" w14:textId="77777777" w:rsidR="001114AF" w:rsidRDefault="001114AF" w:rsidP="002E308D">
      <w:pPr>
        <w:spacing w:after="360"/>
        <w:rPr>
          <w:rFonts w:cstheme="minorHAnsi"/>
          <w:szCs w:val="23"/>
        </w:rPr>
      </w:pPr>
      <w:r w:rsidRPr="00D67461">
        <w:rPr>
          <w:rFonts w:cstheme="minorHAnsi"/>
          <w:szCs w:val="23"/>
        </w:rPr>
        <w:t>DFAT</w:t>
      </w:r>
      <w:r>
        <w:rPr>
          <w:rFonts w:cstheme="minorHAnsi"/>
          <w:szCs w:val="23"/>
        </w:rPr>
        <w:t xml:space="preserve"> should</w:t>
      </w:r>
      <w:r w:rsidRPr="00D67461">
        <w:rPr>
          <w:rFonts w:cstheme="minorHAnsi"/>
          <w:szCs w:val="23"/>
        </w:rPr>
        <w:t xml:space="preserve"> continue</w:t>
      </w:r>
      <w:r w:rsidR="00DA2375">
        <w:rPr>
          <w:rFonts w:cstheme="minorHAnsi"/>
          <w:szCs w:val="23"/>
        </w:rPr>
        <w:t xml:space="preserve"> to see</w:t>
      </w:r>
      <w:r w:rsidR="00710761">
        <w:rPr>
          <w:rFonts w:cstheme="minorHAnsi"/>
          <w:szCs w:val="23"/>
        </w:rPr>
        <w:t xml:space="preserve"> and present itself</w:t>
      </w:r>
      <w:r w:rsidR="00DA2375">
        <w:rPr>
          <w:rFonts w:cstheme="minorHAnsi"/>
          <w:szCs w:val="23"/>
        </w:rPr>
        <w:t xml:space="preserve"> </w:t>
      </w:r>
      <w:r w:rsidRPr="00D67461">
        <w:rPr>
          <w:rFonts w:cstheme="minorHAnsi"/>
          <w:szCs w:val="23"/>
        </w:rPr>
        <w:t>as a leading advocate</w:t>
      </w:r>
      <w:r w:rsidR="00DA2375">
        <w:rPr>
          <w:rFonts w:cstheme="minorHAnsi"/>
          <w:szCs w:val="23"/>
        </w:rPr>
        <w:t xml:space="preserve"> in disability inclusion and this should include </w:t>
      </w:r>
      <w:r w:rsidRPr="00D67461">
        <w:rPr>
          <w:rFonts w:cstheme="minorHAnsi"/>
          <w:szCs w:val="23"/>
        </w:rPr>
        <w:t xml:space="preserve">continuing support and finance </w:t>
      </w:r>
      <w:r w:rsidR="00DA2375">
        <w:rPr>
          <w:rFonts w:cstheme="minorHAnsi"/>
          <w:szCs w:val="23"/>
        </w:rPr>
        <w:t>for</w:t>
      </w:r>
      <w:r w:rsidR="00710761">
        <w:rPr>
          <w:rFonts w:cstheme="minorHAnsi"/>
          <w:szCs w:val="23"/>
        </w:rPr>
        <w:t xml:space="preserve"> new thinking and innovation</w:t>
      </w:r>
      <w:r w:rsidR="00DA2375">
        <w:rPr>
          <w:rFonts w:cstheme="minorHAnsi"/>
          <w:szCs w:val="23"/>
        </w:rPr>
        <w:t>.</w:t>
      </w:r>
      <w:r w:rsidRPr="00D67461">
        <w:rPr>
          <w:rFonts w:cstheme="minorHAnsi"/>
          <w:szCs w:val="23"/>
        </w:rPr>
        <w:t xml:space="preserve"> </w:t>
      </w:r>
      <w:r w:rsidR="00710761">
        <w:rPr>
          <w:rFonts w:cstheme="minorHAnsi"/>
          <w:szCs w:val="23"/>
        </w:rPr>
        <w:t>D</w:t>
      </w:r>
      <w:r w:rsidRPr="00D67461">
        <w:rPr>
          <w:rFonts w:cstheme="minorHAnsi"/>
          <w:szCs w:val="23"/>
        </w:rPr>
        <w:t>isability inclusion is complex and difficult</w:t>
      </w:r>
      <w:r w:rsidR="00710761">
        <w:rPr>
          <w:rFonts w:cstheme="minorHAnsi"/>
          <w:szCs w:val="23"/>
        </w:rPr>
        <w:t>. Work is needed, for example, to</w:t>
      </w:r>
      <w:r w:rsidRPr="00D67461">
        <w:rPr>
          <w:rFonts w:cstheme="minorHAnsi"/>
          <w:szCs w:val="23"/>
        </w:rPr>
        <w:t xml:space="preserve"> identify what disability inclusion looks like in practice </w:t>
      </w:r>
      <w:r w:rsidR="00710761">
        <w:rPr>
          <w:rFonts w:cstheme="minorHAnsi"/>
          <w:szCs w:val="23"/>
        </w:rPr>
        <w:t xml:space="preserve">and </w:t>
      </w:r>
      <w:r w:rsidRPr="00D67461">
        <w:rPr>
          <w:rFonts w:cstheme="minorHAnsi"/>
          <w:szCs w:val="23"/>
        </w:rPr>
        <w:t>to</w:t>
      </w:r>
      <w:r w:rsidR="00710761">
        <w:rPr>
          <w:rFonts w:cstheme="minorHAnsi"/>
          <w:szCs w:val="23"/>
        </w:rPr>
        <w:t xml:space="preserve"> respond to </w:t>
      </w:r>
      <w:r w:rsidRPr="00D67461">
        <w:rPr>
          <w:rFonts w:cstheme="minorHAnsi"/>
          <w:szCs w:val="23"/>
        </w:rPr>
        <w:t xml:space="preserve">cross disability perspectives. </w:t>
      </w:r>
      <w:r w:rsidR="00710761">
        <w:rPr>
          <w:rFonts w:cstheme="minorHAnsi"/>
          <w:szCs w:val="23"/>
        </w:rPr>
        <w:t xml:space="preserve">Continued </w:t>
      </w:r>
      <w:r w:rsidRPr="00D67461">
        <w:rPr>
          <w:rFonts w:cstheme="minorHAnsi"/>
          <w:szCs w:val="23"/>
        </w:rPr>
        <w:t xml:space="preserve">Australian </w:t>
      </w:r>
      <w:r w:rsidR="006337ED" w:rsidRPr="00D67461">
        <w:rPr>
          <w:rFonts w:cstheme="minorHAnsi"/>
          <w:szCs w:val="23"/>
        </w:rPr>
        <w:t>leadership</w:t>
      </w:r>
      <w:r w:rsidR="006337ED">
        <w:rPr>
          <w:rFonts w:cstheme="minorHAnsi"/>
          <w:szCs w:val="23"/>
        </w:rPr>
        <w:t xml:space="preserve"> in</w:t>
      </w:r>
      <w:r w:rsidR="00710761">
        <w:rPr>
          <w:rFonts w:cstheme="minorHAnsi"/>
          <w:szCs w:val="23"/>
        </w:rPr>
        <w:t xml:space="preserve"> inclusion </w:t>
      </w:r>
      <w:r w:rsidRPr="00D67461">
        <w:rPr>
          <w:rFonts w:cstheme="minorHAnsi"/>
          <w:szCs w:val="23"/>
        </w:rPr>
        <w:t xml:space="preserve">will </w:t>
      </w:r>
      <w:r w:rsidR="006337ED">
        <w:rPr>
          <w:rFonts w:cstheme="minorHAnsi"/>
          <w:szCs w:val="23"/>
        </w:rPr>
        <w:t xml:space="preserve">likely </w:t>
      </w:r>
      <w:r w:rsidRPr="00D67461">
        <w:rPr>
          <w:rFonts w:cstheme="minorHAnsi"/>
          <w:szCs w:val="23"/>
        </w:rPr>
        <w:t xml:space="preserve">require a third </w:t>
      </w:r>
      <w:r w:rsidRPr="0040651F">
        <w:rPr>
          <w:rFonts w:cstheme="minorHAnsi"/>
          <w:i/>
          <w:szCs w:val="23"/>
        </w:rPr>
        <w:t>‘Development for All’</w:t>
      </w:r>
      <w:r w:rsidRPr="00D67461">
        <w:rPr>
          <w:rFonts w:cstheme="minorHAnsi"/>
          <w:szCs w:val="23"/>
        </w:rPr>
        <w:t xml:space="preserve"> strategy.</w:t>
      </w:r>
    </w:p>
    <w:tbl>
      <w:tblPr>
        <w:tblStyle w:val="TableGrid"/>
        <w:tblW w:w="10644" w:type="dxa"/>
        <w:tblBorders>
          <w:bottom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558"/>
        <w:gridCol w:w="10086"/>
      </w:tblGrid>
      <w:tr w:rsidR="001954CC" w:rsidRPr="00CD1173" w14:paraId="186A356B" w14:textId="77777777" w:rsidTr="002E308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58" w:type="dxa"/>
            <w:shd w:val="clear" w:color="auto" w:fill="auto"/>
            <w:vAlign w:val="center"/>
          </w:tcPr>
          <w:p w14:paraId="56745703" w14:textId="77777777" w:rsidR="001954CC" w:rsidRDefault="001954CC" w:rsidP="004730EC">
            <w:pPr>
              <w:rPr>
                <w:rFonts w:cstheme="minorHAnsi"/>
                <w:b/>
                <w:color w:val="65C5B4" w:themeColor="background2"/>
                <w:szCs w:val="23"/>
              </w:rPr>
            </w:pPr>
          </w:p>
        </w:tc>
        <w:tc>
          <w:tcPr>
            <w:tcW w:w="10086" w:type="dxa"/>
            <w:tcBorders>
              <w:bottom w:val="single" w:sz="2" w:space="0" w:color="FFFFFF" w:themeColor="background1"/>
            </w:tcBorders>
            <w:vAlign w:val="center"/>
          </w:tcPr>
          <w:p w14:paraId="483AF232" w14:textId="77777777" w:rsidR="001954CC" w:rsidRPr="00CD1173" w:rsidRDefault="001954CC" w:rsidP="004730EC">
            <w:pPr>
              <w:cnfStyle w:val="100000000000" w:firstRow="1" w:lastRow="0" w:firstColumn="0" w:lastColumn="0" w:oddVBand="0" w:evenVBand="0" w:oddHBand="0" w:evenHBand="0" w:firstRowFirstColumn="0" w:firstRowLastColumn="0" w:lastRowFirstColumn="0" w:lastRowLastColumn="0"/>
              <w:rPr>
                <w:rFonts w:cstheme="minorHAnsi"/>
                <w:bCs/>
                <w:color w:val="65C5B4" w:themeColor="background2"/>
                <w:spacing w:val="4"/>
                <w:sz w:val="28"/>
                <w:szCs w:val="28"/>
              </w:rPr>
            </w:pPr>
            <w:r w:rsidRPr="00CD1173">
              <w:rPr>
                <w:rFonts w:cstheme="minorHAnsi"/>
                <w:bCs/>
                <w:color w:val="FFFFFF" w:themeColor="background1"/>
                <w:spacing w:val="4"/>
                <w:sz w:val="28"/>
                <w:szCs w:val="28"/>
              </w:rPr>
              <w:t>Recommendation</w:t>
            </w:r>
          </w:p>
        </w:tc>
      </w:tr>
      <w:tr w:rsidR="002E308D" w:rsidRPr="00CD1173" w14:paraId="34BB3065" w14:textId="77777777" w:rsidTr="002E308D">
        <w:trPr>
          <w:trHeight w:val="569"/>
        </w:trPr>
        <w:tc>
          <w:tcPr>
            <w:cnfStyle w:val="001000000000" w:firstRow="0" w:lastRow="0" w:firstColumn="1" w:lastColumn="0" w:oddVBand="0" w:evenVBand="0" w:oddHBand="0" w:evenHBand="0" w:firstRowFirstColumn="0" w:firstRowLastColumn="0" w:lastRowFirstColumn="0" w:lastRowLastColumn="0"/>
            <w:tcW w:w="558" w:type="dxa"/>
            <w:tcBorders>
              <w:top w:val="single" w:sz="12" w:space="0" w:color="FFFFFF" w:themeColor="background1"/>
            </w:tcBorders>
            <w:shd w:val="clear" w:color="auto" w:fill="485865" w:themeFill="text2"/>
          </w:tcPr>
          <w:p w14:paraId="3D9007C3" w14:textId="77777777" w:rsidR="002E308D" w:rsidRDefault="002E308D" w:rsidP="004730EC">
            <w:pPr>
              <w:rPr>
                <w:rFonts w:cstheme="minorHAnsi"/>
                <w:b/>
                <w:color w:val="65C5B4" w:themeColor="background2"/>
                <w:szCs w:val="23"/>
              </w:rPr>
            </w:pPr>
            <w:r w:rsidRPr="00EF3D73">
              <w:rPr>
                <w:rFonts w:cstheme="minorHAnsi"/>
                <w:b/>
                <w:color w:val="FFFFFF" w:themeColor="background1"/>
                <w:sz w:val="28"/>
                <w:szCs w:val="28"/>
              </w:rPr>
              <w:t>2</w:t>
            </w:r>
          </w:p>
        </w:tc>
        <w:tc>
          <w:tcPr>
            <w:tcW w:w="10086" w:type="dxa"/>
            <w:tcBorders>
              <w:top w:val="single" w:sz="2" w:space="0" w:color="FFFFFF" w:themeColor="background1"/>
              <w:bottom w:val="single" w:sz="2" w:space="0" w:color="FFFFFF" w:themeColor="background1"/>
            </w:tcBorders>
            <w:shd w:val="clear" w:color="auto" w:fill="D8DBDA" w:themeFill="accent5"/>
          </w:tcPr>
          <w:p w14:paraId="59869F07" w14:textId="77777777" w:rsidR="002E308D" w:rsidRPr="00260B92" w:rsidRDefault="002E308D" w:rsidP="004730EC">
            <w:pPr>
              <w:cnfStyle w:val="000000000000" w:firstRow="0" w:lastRow="0" w:firstColumn="0" w:lastColumn="0" w:oddVBand="0" w:evenVBand="0" w:oddHBand="0" w:evenHBand="0" w:firstRowFirstColumn="0" w:firstRowLastColumn="0" w:lastRowFirstColumn="0" w:lastRowLastColumn="0"/>
              <w:rPr>
                <w:rFonts w:cstheme="minorHAnsi"/>
                <w:b/>
                <w:color w:val="auto"/>
              </w:rPr>
            </w:pPr>
            <w:r w:rsidRPr="00260B92">
              <w:rPr>
                <w:rFonts w:cstheme="minorHAnsi"/>
                <w:b/>
                <w:color w:val="auto"/>
              </w:rPr>
              <w:t xml:space="preserve">DFAT should continue to support Australian leadership for disability-inclusive development, </w:t>
            </w:r>
            <w:r w:rsidRPr="00260B92">
              <w:rPr>
                <w:rFonts w:cstheme="minorHAnsi"/>
                <w:b/>
                <w:color w:val="auto"/>
              </w:rPr>
              <w:br/>
              <w:t>including by:</w:t>
            </w:r>
          </w:p>
          <w:p w14:paraId="1C8FAB8F" w14:textId="77777777" w:rsidR="002E308D" w:rsidRPr="00260B92" w:rsidRDefault="002E308D" w:rsidP="00F654DE">
            <w:pPr>
              <w:pStyle w:val="ListBullet"/>
              <w:numPr>
                <w:ilvl w:val="0"/>
                <w:numId w:val="37"/>
              </w:numPr>
              <w:cnfStyle w:val="000000000000" w:firstRow="0" w:lastRow="0" w:firstColumn="0" w:lastColumn="0" w:oddVBand="0" w:evenVBand="0" w:oddHBand="0" w:evenHBand="0" w:firstRowFirstColumn="0" w:firstRowLastColumn="0" w:lastRowFirstColumn="0" w:lastRowLastColumn="0"/>
              <w:rPr>
                <w:color w:val="auto"/>
              </w:rPr>
            </w:pPr>
            <w:r w:rsidRPr="00260B92">
              <w:rPr>
                <w:color w:val="auto"/>
              </w:rPr>
              <w:t>Supporting innovative work in areas of key need</w:t>
            </w:r>
          </w:p>
          <w:p w14:paraId="4EB54286" w14:textId="77777777" w:rsidR="002E308D" w:rsidRPr="00260B92" w:rsidRDefault="002E308D" w:rsidP="00F654DE">
            <w:pPr>
              <w:pStyle w:val="ListBullet"/>
              <w:numPr>
                <w:ilvl w:val="0"/>
                <w:numId w:val="37"/>
              </w:numPr>
              <w:cnfStyle w:val="000000000000" w:firstRow="0" w:lastRow="0" w:firstColumn="0" w:lastColumn="0" w:oddVBand="0" w:evenVBand="0" w:oddHBand="0" w:evenHBand="0" w:firstRowFirstColumn="0" w:firstRowLastColumn="0" w:lastRowFirstColumn="0" w:lastRowLastColumn="0"/>
              <w:rPr>
                <w:color w:val="auto"/>
              </w:rPr>
            </w:pPr>
            <w:r w:rsidRPr="00260B92">
              <w:rPr>
                <w:color w:val="auto"/>
              </w:rPr>
              <w:t xml:space="preserve">Working to identify what disability inclusion looks like in practice, including in humanitarian response and disaster risk reduction </w:t>
            </w:r>
          </w:p>
          <w:p w14:paraId="1AC5E3A7" w14:textId="77777777" w:rsidR="002E308D" w:rsidRPr="002E308D" w:rsidRDefault="002E308D" w:rsidP="00F654DE">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theme="minorHAnsi"/>
                <w:bCs/>
                <w:color w:val="FFFFFF" w:themeColor="background1"/>
                <w:spacing w:val="4"/>
                <w:sz w:val="28"/>
                <w:szCs w:val="28"/>
              </w:rPr>
            </w:pPr>
            <w:r w:rsidRPr="00260B92">
              <w:rPr>
                <w:color w:val="auto"/>
              </w:rPr>
              <w:t>Beginning the analysis, thinking and consultation that will inform the next ‘</w:t>
            </w:r>
            <w:r w:rsidRPr="00260B92">
              <w:rPr>
                <w:i/>
                <w:color w:val="auto"/>
              </w:rPr>
              <w:t>Development for All’</w:t>
            </w:r>
            <w:r w:rsidRPr="00260B92">
              <w:rPr>
                <w:color w:val="auto"/>
              </w:rPr>
              <w:t xml:space="preserve"> strategy.</w:t>
            </w:r>
          </w:p>
        </w:tc>
      </w:tr>
    </w:tbl>
    <w:p w14:paraId="0C3C6B69" w14:textId="77777777" w:rsidR="009D5D09" w:rsidRDefault="009D5D09" w:rsidP="004D744C">
      <w:pPr>
        <w:pStyle w:val="Heading2"/>
      </w:pPr>
      <w:bookmarkStart w:id="88" w:name="_Toc497738353"/>
    </w:p>
    <w:p w14:paraId="04F15106" w14:textId="77777777" w:rsidR="004D744C" w:rsidRDefault="00FC5F88" w:rsidP="009D5D09">
      <w:pPr>
        <w:pStyle w:val="Heading3"/>
      </w:pPr>
      <w:bookmarkStart w:id="89" w:name="_Toc514934055"/>
      <w:r>
        <w:t>8</w:t>
      </w:r>
      <w:r w:rsidR="001B1219">
        <w:t xml:space="preserve">.3 </w:t>
      </w:r>
      <w:r w:rsidR="00DF0F3B">
        <w:t xml:space="preserve">Identifying and </w:t>
      </w:r>
      <w:r w:rsidR="0042646C">
        <w:t>e</w:t>
      </w:r>
      <w:r w:rsidR="00DF0F3B">
        <w:t xml:space="preserve">xploiting </w:t>
      </w:r>
      <w:r w:rsidR="0042646C">
        <w:t>m</w:t>
      </w:r>
      <w:r w:rsidR="00DF0F3B">
        <w:t xml:space="preserve">issed </w:t>
      </w:r>
      <w:r w:rsidR="0042646C">
        <w:t>o</w:t>
      </w:r>
      <w:r w:rsidR="004D744C">
        <w:t>pportunities</w:t>
      </w:r>
      <w:bookmarkEnd w:id="88"/>
      <w:bookmarkEnd w:id="89"/>
    </w:p>
    <w:p w14:paraId="38BDF74C" w14:textId="77777777" w:rsidR="00EF4632" w:rsidRDefault="00DF7B11" w:rsidP="002E308D">
      <w:pPr>
        <w:spacing w:after="360"/>
      </w:pPr>
      <w:r>
        <w:t>DFAT h</w:t>
      </w:r>
      <w:r w:rsidR="005548BB">
        <w:t xml:space="preserve">as been a strong and consistent </w:t>
      </w:r>
      <w:r>
        <w:t>advocate for disability inclusion</w:t>
      </w:r>
      <w:r w:rsidR="00730D80">
        <w:t xml:space="preserve"> but t</w:t>
      </w:r>
      <w:r w:rsidR="005548BB">
        <w:t>he evaluation</w:t>
      </w:r>
      <w:r w:rsidR="007955A6">
        <w:t xml:space="preserve"> has </w:t>
      </w:r>
      <w:r w:rsidR="00A82C6C">
        <w:t>identified a</w:t>
      </w:r>
      <w:r w:rsidR="005548BB">
        <w:t xml:space="preserve">reas where </w:t>
      </w:r>
      <w:r w:rsidR="006337ED">
        <w:t xml:space="preserve">its advocacy has been less effective. </w:t>
      </w:r>
      <w:r w:rsidR="005548BB">
        <w:t xml:space="preserve">DFAT’s credibility as an advocate is </w:t>
      </w:r>
      <w:r w:rsidR="00486690">
        <w:t>built</w:t>
      </w:r>
      <w:r w:rsidR="005548BB">
        <w:t xml:space="preserve"> </w:t>
      </w:r>
      <w:r w:rsidR="006337ED">
        <w:t xml:space="preserve">and maintained </w:t>
      </w:r>
      <w:r w:rsidR="005548BB">
        <w:t xml:space="preserve">by </w:t>
      </w:r>
      <w:r w:rsidR="0042646C">
        <w:t>the</w:t>
      </w:r>
      <w:r w:rsidR="005548BB">
        <w:t xml:space="preserve"> consistency </w:t>
      </w:r>
      <w:r w:rsidR="00635267">
        <w:t xml:space="preserve">of its advocacy </w:t>
      </w:r>
      <w:r w:rsidR="005548BB">
        <w:t xml:space="preserve">across its </w:t>
      </w:r>
      <w:r w:rsidR="007955A6">
        <w:t xml:space="preserve">entire </w:t>
      </w:r>
      <w:r w:rsidR="005548BB">
        <w:t>operations</w:t>
      </w:r>
      <w:r w:rsidR="00B759EA">
        <w:t xml:space="preserve"> and </w:t>
      </w:r>
      <w:r w:rsidR="00730D80">
        <w:t xml:space="preserve">across the full range of </w:t>
      </w:r>
      <w:r w:rsidR="00B759EA">
        <w:t>its partnerships</w:t>
      </w:r>
      <w:r w:rsidR="005548BB">
        <w:t>.</w:t>
      </w:r>
      <w:r w:rsidR="00513CF6">
        <w:t xml:space="preserve"> </w:t>
      </w:r>
      <w:r w:rsidR="00011089">
        <w:t xml:space="preserve">DFAT has missed some opportunities in this regard. </w:t>
      </w:r>
      <w:r w:rsidR="00B759EA">
        <w:t xml:space="preserve">For example, on any conservative estimate, DFAT advocacy with the World Bank, ADB and GPE has the potential to make </w:t>
      </w:r>
      <w:r w:rsidR="00635267">
        <w:t xml:space="preserve">many </w:t>
      </w:r>
      <w:r w:rsidR="00B759EA">
        <w:t>billions of dollars of development financing and project funding</w:t>
      </w:r>
      <w:r w:rsidR="00EF4632">
        <w:t xml:space="preserve"> more disability-inclusive</w:t>
      </w:r>
      <w:r w:rsidR="00B759EA">
        <w:t>.</w:t>
      </w:r>
    </w:p>
    <w:p w14:paraId="6AC4E736" w14:textId="77777777" w:rsidR="00EF4632" w:rsidRDefault="00EF4632">
      <w:r>
        <w:br w:type="page"/>
      </w:r>
    </w:p>
    <w:tbl>
      <w:tblPr>
        <w:tblStyle w:val="TableGrid"/>
        <w:tblW w:w="10644" w:type="dxa"/>
        <w:tblBorders>
          <w:bottom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558"/>
        <w:gridCol w:w="10086"/>
      </w:tblGrid>
      <w:tr w:rsidR="002E308D" w:rsidRPr="00CD1173" w14:paraId="0258DF37" w14:textId="77777777" w:rsidTr="004730E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58" w:type="dxa"/>
            <w:shd w:val="clear" w:color="auto" w:fill="auto"/>
            <w:vAlign w:val="center"/>
          </w:tcPr>
          <w:p w14:paraId="1EE70332" w14:textId="77777777" w:rsidR="002E308D" w:rsidRDefault="002E308D" w:rsidP="004730EC">
            <w:pPr>
              <w:rPr>
                <w:rFonts w:cstheme="minorHAnsi"/>
                <w:b/>
                <w:color w:val="65C5B4" w:themeColor="background2"/>
                <w:szCs w:val="23"/>
              </w:rPr>
            </w:pPr>
            <w:bookmarkStart w:id="90" w:name="_Toc496775093"/>
          </w:p>
        </w:tc>
        <w:tc>
          <w:tcPr>
            <w:tcW w:w="10086" w:type="dxa"/>
            <w:tcBorders>
              <w:bottom w:val="single" w:sz="2" w:space="0" w:color="FFFFFF" w:themeColor="background1"/>
            </w:tcBorders>
            <w:vAlign w:val="center"/>
          </w:tcPr>
          <w:p w14:paraId="1F726351" w14:textId="77777777" w:rsidR="002E308D" w:rsidRPr="00CD1173" w:rsidRDefault="002E308D" w:rsidP="004730EC">
            <w:pPr>
              <w:cnfStyle w:val="100000000000" w:firstRow="1" w:lastRow="0" w:firstColumn="0" w:lastColumn="0" w:oddVBand="0" w:evenVBand="0" w:oddHBand="0" w:evenHBand="0" w:firstRowFirstColumn="0" w:firstRowLastColumn="0" w:lastRowFirstColumn="0" w:lastRowLastColumn="0"/>
              <w:rPr>
                <w:rFonts w:cstheme="minorHAnsi"/>
                <w:bCs/>
                <w:color w:val="65C5B4" w:themeColor="background2"/>
                <w:spacing w:val="4"/>
                <w:sz w:val="28"/>
                <w:szCs w:val="28"/>
              </w:rPr>
            </w:pPr>
            <w:r w:rsidRPr="00CD1173">
              <w:rPr>
                <w:rFonts w:cstheme="minorHAnsi"/>
                <w:bCs/>
                <w:color w:val="FFFFFF" w:themeColor="background1"/>
                <w:spacing w:val="4"/>
                <w:sz w:val="28"/>
                <w:szCs w:val="28"/>
              </w:rPr>
              <w:t>Recommendation</w:t>
            </w:r>
          </w:p>
        </w:tc>
      </w:tr>
      <w:tr w:rsidR="002E308D" w:rsidRPr="001954CC" w14:paraId="134AA9F4" w14:textId="77777777" w:rsidTr="004730EC">
        <w:trPr>
          <w:trHeight w:val="569"/>
        </w:trPr>
        <w:tc>
          <w:tcPr>
            <w:cnfStyle w:val="001000000000" w:firstRow="0" w:lastRow="0" w:firstColumn="1" w:lastColumn="0" w:oddVBand="0" w:evenVBand="0" w:oddHBand="0" w:evenHBand="0" w:firstRowFirstColumn="0" w:firstRowLastColumn="0" w:lastRowFirstColumn="0" w:lastRowLastColumn="0"/>
            <w:tcW w:w="558" w:type="dxa"/>
            <w:tcBorders>
              <w:top w:val="single" w:sz="12" w:space="0" w:color="FFFFFF" w:themeColor="background1"/>
            </w:tcBorders>
            <w:shd w:val="clear" w:color="auto" w:fill="485865" w:themeFill="text2"/>
          </w:tcPr>
          <w:p w14:paraId="2677EAB8" w14:textId="77777777" w:rsidR="002E308D" w:rsidRDefault="002E308D" w:rsidP="004730EC">
            <w:pPr>
              <w:rPr>
                <w:rFonts w:cstheme="minorHAnsi"/>
                <w:b/>
                <w:color w:val="65C5B4" w:themeColor="background2"/>
                <w:szCs w:val="23"/>
              </w:rPr>
            </w:pPr>
            <w:r>
              <w:rPr>
                <w:rFonts w:cstheme="minorHAnsi"/>
                <w:b/>
                <w:color w:val="FFFFFF" w:themeColor="background1"/>
                <w:sz w:val="28"/>
                <w:szCs w:val="28"/>
              </w:rPr>
              <w:t>3</w:t>
            </w:r>
          </w:p>
        </w:tc>
        <w:tc>
          <w:tcPr>
            <w:tcW w:w="10086" w:type="dxa"/>
            <w:tcBorders>
              <w:top w:val="single" w:sz="2" w:space="0" w:color="FFFFFF" w:themeColor="background1"/>
              <w:bottom w:val="single" w:sz="2" w:space="0" w:color="FFFFFF" w:themeColor="background1"/>
            </w:tcBorders>
            <w:shd w:val="clear" w:color="auto" w:fill="D8DBDA" w:themeFill="accent5"/>
          </w:tcPr>
          <w:p w14:paraId="61744EFD" w14:textId="77777777" w:rsidR="002E308D" w:rsidRPr="00260B92" w:rsidRDefault="002E308D" w:rsidP="002E308D">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260B92">
              <w:rPr>
                <w:rFonts w:cstheme="minorHAnsi"/>
                <w:b/>
                <w:color w:val="auto"/>
              </w:rPr>
              <w:t>DFAT should identify and use opportunities to advocate for disability inclusion in its operations by:</w:t>
            </w:r>
          </w:p>
          <w:p w14:paraId="46072EF4" w14:textId="77777777" w:rsidR="002E308D" w:rsidRPr="00260B92" w:rsidRDefault="002E308D" w:rsidP="00F654DE">
            <w:pPr>
              <w:pStyle w:val="ListBullet"/>
              <w:numPr>
                <w:ilvl w:val="0"/>
                <w:numId w:val="35"/>
              </w:numPr>
              <w:cnfStyle w:val="000000000000" w:firstRow="0" w:lastRow="0" w:firstColumn="0" w:lastColumn="0" w:oddVBand="0" w:evenVBand="0" w:oddHBand="0" w:evenHBand="0" w:firstRowFirstColumn="0" w:firstRowLastColumn="0" w:lastRowFirstColumn="0" w:lastRowLastColumn="0"/>
              <w:rPr>
                <w:color w:val="auto"/>
              </w:rPr>
            </w:pPr>
            <w:r w:rsidRPr="00260B92">
              <w:rPr>
                <w:color w:val="auto"/>
              </w:rPr>
              <w:t>Systematically examining global and regional development partnerships, with an initial focus on high value global and regional investments with the World Bank and ADB, to identify opportunities for renewed advocacy for disability inclusion.</w:t>
            </w:r>
          </w:p>
          <w:p w14:paraId="1CA127D3" w14:textId="77777777" w:rsidR="002E308D" w:rsidRPr="00260B92" w:rsidRDefault="002E308D" w:rsidP="00F654DE">
            <w:pPr>
              <w:pStyle w:val="ListBullet"/>
              <w:numPr>
                <w:ilvl w:val="0"/>
                <w:numId w:val="35"/>
              </w:numPr>
              <w:cnfStyle w:val="000000000000" w:firstRow="0" w:lastRow="0" w:firstColumn="0" w:lastColumn="0" w:oddVBand="0" w:evenVBand="0" w:oddHBand="0" w:evenHBand="0" w:firstRowFirstColumn="0" w:firstRowLastColumn="0" w:lastRowFirstColumn="0" w:lastRowLastColumn="0"/>
              <w:rPr>
                <w:color w:val="auto"/>
              </w:rPr>
            </w:pPr>
            <w:r w:rsidRPr="00260B92">
              <w:rPr>
                <w:color w:val="auto"/>
              </w:rPr>
              <w:t xml:space="preserve">Examining sectoral strategies to test their alignment with </w:t>
            </w:r>
            <w:r w:rsidR="00260B92" w:rsidRPr="00260B92">
              <w:rPr>
                <w:color w:val="auto"/>
              </w:rPr>
              <w:t xml:space="preserve">the </w:t>
            </w:r>
            <w:r w:rsidRPr="00260B92">
              <w:rPr>
                <w:color w:val="auto"/>
              </w:rPr>
              <w:t>‘</w:t>
            </w:r>
            <w:r w:rsidRPr="00260B92">
              <w:rPr>
                <w:i/>
                <w:color w:val="auto"/>
              </w:rPr>
              <w:t>Development for All’</w:t>
            </w:r>
            <w:r w:rsidRPr="00260B92">
              <w:rPr>
                <w:color w:val="auto"/>
              </w:rPr>
              <w:t xml:space="preserve"> </w:t>
            </w:r>
            <w:r w:rsidR="00260B92" w:rsidRPr="00260B92">
              <w:rPr>
                <w:color w:val="auto"/>
              </w:rPr>
              <w:t xml:space="preserve">strategy </w:t>
            </w:r>
          </w:p>
          <w:p w14:paraId="6D8193AE" w14:textId="77777777" w:rsidR="002E308D" w:rsidRPr="00260B92" w:rsidRDefault="002E308D" w:rsidP="00F654DE">
            <w:pPr>
              <w:pStyle w:val="ListBullet"/>
              <w:numPr>
                <w:ilvl w:val="0"/>
                <w:numId w:val="35"/>
              </w:numPr>
              <w:cnfStyle w:val="000000000000" w:firstRow="0" w:lastRow="0" w:firstColumn="0" w:lastColumn="0" w:oddVBand="0" w:evenVBand="0" w:oddHBand="0" w:evenHBand="0" w:firstRowFirstColumn="0" w:firstRowLastColumn="0" w:lastRowFirstColumn="0" w:lastRowLastColumn="0"/>
              <w:rPr>
                <w:color w:val="auto"/>
              </w:rPr>
            </w:pPr>
            <w:r w:rsidRPr="00260B92">
              <w:rPr>
                <w:color w:val="auto"/>
              </w:rPr>
              <w:t>Ensuring consistency in DFAT advocacy for disability inclusion a</w:t>
            </w:r>
            <w:r w:rsidR="00260B92" w:rsidRPr="00260B92">
              <w:rPr>
                <w:color w:val="auto"/>
              </w:rPr>
              <w:t>cross key P</w:t>
            </w:r>
            <w:r w:rsidRPr="00260B92">
              <w:rPr>
                <w:color w:val="auto"/>
              </w:rPr>
              <w:t>osts</w:t>
            </w:r>
          </w:p>
          <w:p w14:paraId="1F0B65BC" w14:textId="77777777" w:rsidR="002E308D" w:rsidRPr="00260B92" w:rsidRDefault="002E308D" w:rsidP="00F654DE">
            <w:pPr>
              <w:pStyle w:val="ListBullet"/>
              <w:numPr>
                <w:ilvl w:val="0"/>
                <w:numId w:val="35"/>
              </w:numPr>
              <w:cnfStyle w:val="000000000000" w:firstRow="0" w:lastRow="0" w:firstColumn="0" w:lastColumn="0" w:oddVBand="0" w:evenVBand="0" w:oddHBand="0" w:evenHBand="0" w:firstRowFirstColumn="0" w:firstRowLastColumn="0" w:lastRowFirstColumn="0" w:lastRowLastColumn="0"/>
              <w:rPr>
                <w:color w:val="auto"/>
              </w:rPr>
            </w:pPr>
            <w:r w:rsidRPr="00260B92">
              <w:rPr>
                <w:color w:val="auto"/>
              </w:rPr>
              <w:t xml:space="preserve">Increasing staff awareness that disability inclusion is a cross-cutting priority. </w:t>
            </w:r>
          </w:p>
        </w:tc>
      </w:tr>
    </w:tbl>
    <w:p w14:paraId="3266A226" w14:textId="77777777" w:rsidR="002E308D" w:rsidRDefault="002E308D" w:rsidP="0042646C">
      <w:pPr>
        <w:rPr>
          <w:color w:val="D8DBDA" w:themeColor="accent5"/>
        </w:rPr>
      </w:pPr>
    </w:p>
    <w:p w14:paraId="26676199" w14:textId="77777777" w:rsidR="009D5D09" w:rsidRDefault="009D5D09" w:rsidP="0042646C">
      <w:pPr>
        <w:rPr>
          <w:color w:val="D8DBDA" w:themeColor="accent5"/>
        </w:rPr>
      </w:pPr>
    </w:p>
    <w:p w14:paraId="67180398" w14:textId="77777777" w:rsidR="00936461" w:rsidRDefault="00FC5F88" w:rsidP="009D5D09">
      <w:pPr>
        <w:pStyle w:val="Heading3"/>
      </w:pPr>
      <w:bookmarkStart w:id="91" w:name="_Toc497738354"/>
      <w:bookmarkStart w:id="92" w:name="_Toc514934056"/>
      <w:bookmarkEnd w:id="90"/>
      <w:r>
        <w:t>8</w:t>
      </w:r>
      <w:r w:rsidR="00FB0C00">
        <w:t xml:space="preserve">.4 </w:t>
      </w:r>
      <w:r w:rsidR="00DF0F3B">
        <w:t xml:space="preserve">Progressing </w:t>
      </w:r>
      <w:r w:rsidR="00B8461E">
        <w:t>w</w:t>
      </w:r>
      <w:r w:rsidR="00DF0F3B">
        <w:t xml:space="preserve">ork to </w:t>
      </w:r>
      <w:r w:rsidR="00B8461E">
        <w:t>b</w:t>
      </w:r>
      <w:r w:rsidR="00DF0F3B">
        <w:t xml:space="preserve">uild </w:t>
      </w:r>
      <w:r w:rsidR="00B8461E">
        <w:t>b</w:t>
      </w:r>
      <w:r w:rsidR="00DF0F3B">
        <w:t xml:space="preserve">etter </w:t>
      </w:r>
      <w:r w:rsidR="00B8461E">
        <w:t>d</w:t>
      </w:r>
      <w:r w:rsidR="00DD4C6C">
        <w:t>is</w:t>
      </w:r>
      <w:r w:rsidR="00DF0F3B">
        <w:t xml:space="preserve">ability </w:t>
      </w:r>
      <w:r w:rsidR="00B8461E">
        <w:t>d</w:t>
      </w:r>
      <w:r w:rsidR="00DD4C6C">
        <w:t>ata</w:t>
      </w:r>
      <w:bookmarkEnd w:id="91"/>
      <w:bookmarkEnd w:id="92"/>
      <w:r w:rsidR="00936461">
        <w:t xml:space="preserve"> </w:t>
      </w:r>
    </w:p>
    <w:p w14:paraId="1F4ED655" w14:textId="77777777" w:rsidR="00DD4C6C" w:rsidRPr="00DD4C6C" w:rsidRDefault="009D4231" w:rsidP="002E308D">
      <w:pPr>
        <w:spacing w:after="360"/>
      </w:pPr>
      <w:r>
        <w:t xml:space="preserve">The evaluation found that </w:t>
      </w:r>
      <w:r w:rsidR="00DD4C6C">
        <w:t xml:space="preserve">DFAT is </w:t>
      </w:r>
      <w:r>
        <w:t xml:space="preserve">widely </w:t>
      </w:r>
      <w:r w:rsidR="00DD4C6C">
        <w:t xml:space="preserve">recognised as </w:t>
      </w:r>
      <w:r w:rsidR="004C3648">
        <w:t>a</w:t>
      </w:r>
      <w:r w:rsidR="00DD4C6C">
        <w:t xml:space="preserve"> leading </w:t>
      </w:r>
      <w:r w:rsidR="00F37459">
        <w:t xml:space="preserve">advocate </w:t>
      </w:r>
      <w:r w:rsidR="00DD4C6C">
        <w:t>for better data on disability. Australian funding has been effectively u</w:t>
      </w:r>
      <w:r w:rsidR="004C3648">
        <w:t xml:space="preserve">sed to support data improvement across a range of sectors and in a variety of </w:t>
      </w:r>
      <w:r w:rsidR="00F37459">
        <w:t>settings</w:t>
      </w:r>
      <w:r w:rsidR="004974D3">
        <w:t xml:space="preserve">. </w:t>
      </w:r>
      <w:r w:rsidR="000278CF">
        <w:t>There is</w:t>
      </w:r>
      <w:r w:rsidR="004C3648">
        <w:t xml:space="preserve"> </w:t>
      </w:r>
      <w:r w:rsidR="004974D3">
        <w:t xml:space="preserve">now </w:t>
      </w:r>
      <w:r w:rsidR="000278CF">
        <w:t>strong consensus that the Wa</w:t>
      </w:r>
      <w:r w:rsidR="00D43D6B">
        <w:t xml:space="preserve">shington </w:t>
      </w:r>
      <w:r w:rsidR="00C61892">
        <w:t xml:space="preserve">Group </w:t>
      </w:r>
      <w:r w:rsidR="0042646C">
        <w:t>q</w:t>
      </w:r>
      <w:r w:rsidR="000278CF">
        <w:t>uestions</w:t>
      </w:r>
      <w:r w:rsidR="004C7ACE">
        <w:t xml:space="preserve">, </w:t>
      </w:r>
      <w:r w:rsidR="004974D3">
        <w:t>developed with DFAT support</w:t>
      </w:r>
      <w:r w:rsidR="004C7ACE">
        <w:t>,</w:t>
      </w:r>
      <w:r w:rsidR="000278CF">
        <w:t xml:space="preserve"> can be </w:t>
      </w:r>
      <w:r w:rsidR="004C7ACE">
        <w:t>used to provide useful disability data.</w:t>
      </w:r>
      <w:r w:rsidR="000278CF">
        <w:t xml:space="preserve"> </w:t>
      </w:r>
      <w:r w:rsidR="00B54C9D">
        <w:t>However, f</w:t>
      </w:r>
      <w:r w:rsidR="00DD4C6C">
        <w:t xml:space="preserve">unding to the Statistics Division </w:t>
      </w:r>
      <w:r w:rsidR="00D43D6B">
        <w:t>of UN</w:t>
      </w:r>
      <w:r w:rsidR="004C7ACE">
        <w:t xml:space="preserve">DESA to strengthen disability statistics </w:t>
      </w:r>
      <w:r w:rsidR="00DD4C6C">
        <w:t>has not p</w:t>
      </w:r>
      <w:r w:rsidR="000278CF">
        <w:t>rogressed</w:t>
      </w:r>
      <w:r w:rsidR="00D43D6B">
        <w:t xml:space="preserve"> </w:t>
      </w:r>
      <w:r w:rsidR="000278CF">
        <w:t>as expected</w:t>
      </w:r>
      <w:r w:rsidR="00F37459">
        <w:t>. Further, the D</w:t>
      </w:r>
      <w:r w:rsidR="00AC69B1">
        <w:t xml:space="preserve">ivision has stalled </w:t>
      </w:r>
      <w:r w:rsidR="00D43D6B">
        <w:t xml:space="preserve">overall </w:t>
      </w:r>
      <w:r w:rsidR="00AC69B1">
        <w:t xml:space="preserve">progress </w:t>
      </w:r>
      <w:r w:rsidR="00D43D6B">
        <w:t xml:space="preserve">in building better disability data </w:t>
      </w:r>
      <w:r w:rsidR="00AC69B1">
        <w:t>by not working coope</w:t>
      </w:r>
      <w:r w:rsidR="00C61892">
        <w:t>ratively with other agencies</w:t>
      </w:r>
      <w:r w:rsidR="0042646C">
        <w:t>,</w:t>
      </w:r>
      <w:r w:rsidR="00C61892">
        <w:t xml:space="preserve"> which</w:t>
      </w:r>
      <w:r w:rsidR="00AC69B1">
        <w:t xml:space="preserve"> </w:t>
      </w:r>
      <w:r w:rsidR="00D43D6B">
        <w:t xml:space="preserve">all </w:t>
      </w:r>
      <w:r w:rsidR="00AC69B1">
        <w:t xml:space="preserve">support </w:t>
      </w:r>
      <w:r w:rsidR="000278CF">
        <w:t>the use of the Washington</w:t>
      </w:r>
      <w:r w:rsidR="00C61892">
        <w:t xml:space="preserve"> Group</w:t>
      </w:r>
      <w:r w:rsidR="000278CF">
        <w:t xml:space="preserve"> </w:t>
      </w:r>
      <w:r w:rsidR="0042646C">
        <w:t>q</w:t>
      </w:r>
      <w:r w:rsidR="000278CF">
        <w:t>uestions</w:t>
      </w:r>
      <w:r w:rsidR="00AC69B1">
        <w:t xml:space="preserve">. </w:t>
      </w:r>
      <w:r w:rsidR="00F37459">
        <w:t xml:space="preserve">The project itself has been identified by DFAT as underperforming and is subject to enhanced monitoring. DFAT’s </w:t>
      </w:r>
      <w:r w:rsidR="004974D3">
        <w:t xml:space="preserve">continued </w:t>
      </w:r>
      <w:r w:rsidR="00F37459">
        <w:t xml:space="preserve">support for the activity </w:t>
      </w:r>
      <w:r w:rsidR="004974D3">
        <w:t>could undermine</w:t>
      </w:r>
      <w:r w:rsidR="00F37459">
        <w:t xml:space="preserve"> its leadership and standing.</w:t>
      </w:r>
    </w:p>
    <w:tbl>
      <w:tblPr>
        <w:tblStyle w:val="TableGrid"/>
        <w:tblW w:w="10644" w:type="dxa"/>
        <w:tblBorders>
          <w:bottom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558"/>
        <w:gridCol w:w="10086"/>
      </w:tblGrid>
      <w:tr w:rsidR="002E308D" w:rsidRPr="00CD1173" w14:paraId="0F4E1DD0" w14:textId="77777777" w:rsidTr="004730E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58" w:type="dxa"/>
            <w:shd w:val="clear" w:color="auto" w:fill="auto"/>
            <w:vAlign w:val="center"/>
          </w:tcPr>
          <w:p w14:paraId="2E8134E0" w14:textId="77777777" w:rsidR="002E308D" w:rsidRDefault="002E308D" w:rsidP="004730EC">
            <w:pPr>
              <w:rPr>
                <w:rFonts w:cstheme="minorHAnsi"/>
                <w:b/>
                <w:color w:val="65C5B4" w:themeColor="background2"/>
                <w:szCs w:val="23"/>
              </w:rPr>
            </w:pPr>
            <w:bookmarkStart w:id="93" w:name="_Toc496775099"/>
          </w:p>
        </w:tc>
        <w:tc>
          <w:tcPr>
            <w:tcW w:w="10086" w:type="dxa"/>
            <w:tcBorders>
              <w:bottom w:val="single" w:sz="2" w:space="0" w:color="FFFFFF" w:themeColor="background1"/>
            </w:tcBorders>
            <w:vAlign w:val="center"/>
          </w:tcPr>
          <w:p w14:paraId="2DD63F7B" w14:textId="77777777" w:rsidR="002E308D" w:rsidRPr="00CD1173" w:rsidRDefault="002E308D" w:rsidP="004730EC">
            <w:pPr>
              <w:cnfStyle w:val="100000000000" w:firstRow="1" w:lastRow="0" w:firstColumn="0" w:lastColumn="0" w:oddVBand="0" w:evenVBand="0" w:oddHBand="0" w:evenHBand="0" w:firstRowFirstColumn="0" w:firstRowLastColumn="0" w:lastRowFirstColumn="0" w:lastRowLastColumn="0"/>
              <w:rPr>
                <w:rFonts w:cstheme="minorHAnsi"/>
                <w:bCs/>
                <w:color w:val="65C5B4" w:themeColor="background2"/>
                <w:spacing w:val="4"/>
                <w:sz w:val="28"/>
                <w:szCs w:val="28"/>
              </w:rPr>
            </w:pPr>
            <w:r w:rsidRPr="00CD1173">
              <w:rPr>
                <w:rFonts w:cstheme="minorHAnsi"/>
                <w:bCs/>
                <w:color w:val="FFFFFF" w:themeColor="background1"/>
                <w:spacing w:val="4"/>
                <w:sz w:val="28"/>
                <w:szCs w:val="28"/>
              </w:rPr>
              <w:t>Recommendation</w:t>
            </w:r>
          </w:p>
        </w:tc>
      </w:tr>
      <w:tr w:rsidR="002E308D" w:rsidRPr="002E308D" w14:paraId="0099701E" w14:textId="77777777" w:rsidTr="004730EC">
        <w:trPr>
          <w:trHeight w:val="569"/>
        </w:trPr>
        <w:tc>
          <w:tcPr>
            <w:cnfStyle w:val="001000000000" w:firstRow="0" w:lastRow="0" w:firstColumn="1" w:lastColumn="0" w:oddVBand="0" w:evenVBand="0" w:oddHBand="0" w:evenHBand="0" w:firstRowFirstColumn="0" w:firstRowLastColumn="0" w:lastRowFirstColumn="0" w:lastRowLastColumn="0"/>
            <w:tcW w:w="558" w:type="dxa"/>
            <w:tcBorders>
              <w:top w:val="single" w:sz="12" w:space="0" w:color="FFFFFF" w:themeColor="background1"/>
            </w:tcBorders>
            <w:shd w:val="clear" w:color="auto" w:fill="485865" w:themeFill="text2"/>
          </w:tcPr>
          <w:p w14:paraId="42DA7D05" w14:textId="77777777" w:rsidR="002E308D" w:rsidRDefault="002E308D" w:rsidP="004730EC">
            <w:pPr>
              <w:rPr>
                <w:rFonts w:cstheme="minorHAnsi"/>
                <w:b/>
                <w:color w:val="65C5B4" w:themeColor="background2"/>
                <w:szCs w:val="23"/>
              </w:rPr>
            </w:pPr>
            <w:r>
              <w:rPr>
                <w:rFonts w:cstheme="minorHAnsi"/>
                <w:b/>
                <w:color w:val="FFFFFF" w:themeColor="background1"/>
                <w:sz w:val="28"/>
                <w:szCs w:val="28"/>
              </w:rPr>
              <w:t>4</w:t>
            </w:r>
          </w:p>
        </w:tc>
        <w:tc>
          <w:tcPr>
            <w:tcW w:w="10086" w:type="dxa"/>
            <w:tcBorders>
              <w:top w:val="single" w:sz="2" w:space="0" w:color="FFFFFF" w:themeColor="background1"/>
              <w:bottom w:val="single" w:sz="2" w:space="0" w:color="FFFFFF" w:themeColor="background1"/>
            </w:tcBorders>
            <w:shd w:val="clear" w:color="auto" w:fill="D8DBDA" w:themeFill="accent5"/>
          </w:tcPr>
          <w:p w14:paraId="52FAF518" w14:textId="77777777" w:rsidR="002E308D" w:rsidRPr="002E308D" w:rsidRDefault="002E308D" w:rsidP="00C2527E">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260B92">
              <w:rPr>
                <w:rFonts w:cstheme="minorHAnsi"/>
                <w:b/>
                <w:color w:val="auto"/>
              </w:rPr>
              <w:t xml:space="preserve">DFAT should act decisively and end funding </w:t>
            </w:r>
            <w:r w:rsidR="004930D3" w:rsidRPr="00260B92">
              <w:rPr>
                <w:rFonts w:cstheme="minorHAnsi"/>
                <w:b/>
                <w:color w:val="auto"/>
              </w:rPr>
              <w:t>to</w:t>
            </w:r>
            <w:r w:rsidRPr="00260B92">
              <w:rPr>
                <w:rFonts w:cstheme="minorHAnsi"/>
                <w:b/>
                <w:color w:val="auto"/>
              </w:rPr>
              <w:t xml:space="preserve"> the Statistics Division of </w:t>
            </w:r>
            <w:r w:rsidRPr="00260B92">
              <w:rPr>
                <w:rFonts w:cstheme="minorHAnsi"/>
                <w:b/>
                <w:iCs/>
                <w:color w:val="auto"/>
              </w:rPr>
              <w:t xml:space="preserve">United Nations Department </w:t>
            </w:r>
            <w:r w:rsidR="004930D3" w:rsidRPr="00260B92">
              <w:rPr>
                <w:rFonts w:cstheme="minorHAnsi"/>
                <w:b/>
                <w:iCs/>
                <w:color w:val="auto"/>
              </w:rPr>
              <w:t xml:space="preserve">of Economic and </w:t>
            </w:r>
            <w:r w:rsidR="004930D3" w:rsidRPr="00260B92">
              <w:rPr>
                <w:rFonts w:cstheme="minorHAnsi"/>
                <w:b/>
                <w:color w:val="auto"/>
              </w:rPr>
              <w:t xml:space="preserve">Social Affairs </w:t>
            </w:r>
            <w:r w:rsidRPr="00260B92">
              <w:rPr>
                <w:rFonts w:cstheme="minorHAnsi"/>
                <w:b/>
                <w:color w:val="auto"/>
              </w:rPr>
              <w:t xml:space="preserve"> </w:t>
            </w:r>
            <w:r w:rsidR="00C2527E" w:rsidRPr="00260B92">
              <w:rPr>
                <w:rFonts w:cstheme="minorHAnsi"/>
                <w:b/>
                <w:color w:val="auto"/>
              </w:rPr>
              <w:t>for work on</w:t>
            </w:r>
            <w:r w:rsidR="004930D3" w:rsidRPr="00260B92">
              <w:rPr>
                <w:rFonts w:cstheme="minorHAnsi"/>
                <w:b/>
                <w:color w:val="auto"/>
              </w:rPr>
              <w:t xml:space="preserve"> disability statistics</w:t>
            </w:r>
          </w:p>
        </w:tc>
      </w:tr>
      <w:bookmarkEnd w:id="93"/>
    </w:tbl>
    <w:p w14:paraId="196ECC93" w14:textId="77777777" w:rsidR="002F06DF" w:rsidRPr="00862A77" w:rsidRDefault="002F06DF" w:rsidP="002F06DF">
      <w:pPr>
        <w:pStyle w:val="Heading1"/>
        <w:rPr>
          <w:b w:val="0"/>
        </w:rPr>
      </w:pPr>
      <w:r>
        <w:rPr>
          <w:sz w:val="23"/>
          <w:szCs w:val="23"/>
        </w:rPr>
        <w:br w:type="page"/>
      </w:r>
      <w:bookmarkStart w:id="94" w:name="_Toc497738355"/>
      <w:bookmarkStart w:id="95" w:name="_Toc514934057"/>
      <w:r w:rsidRPr="00862A77">
        <w:t>Annex 1: Current financial support</w:t>
      </w:r>
      <w:bookmarkEnd w:id="94"/>
      <w:bookmarkEnd w:id="95"/>
    </w:p>
    <w:p w14:paraId="4AAAD42E" w14:textId="77777777" w:rsidR="002F06DF" w:rsidRPr="00612737" w:rsidRDefault="00261027" w:rsidP="00AE576F">
      <w:pPr>
        <w:pStyle w:val="Heading4"/>
      </w:pPr>
      <w:bookmarkStart w:id="96" w:name="_Toc497738356"/>
      <w:r w:rsidRPr="00612737">
        <w:t xml:space="preserve">Supporting </w:t>
      </w:r>
      <w:r w:rsidR="00B8461E" w:rsidRPr="00612737">
        <w:t>a</w:t>
      </w:r>
      <w:r w:rsidR="002F06DF" w:rsidRPr="00612737">
        <w:t>dvocacy by DPOs</w:t>
      </w:r>
      <w:bookmarkEnd w:id="96"/>
      <w:r w:rsidR="002F06DF" w:rsidRPr="00612737">
        <w:t xml:space="preserve"> </w:t>
      </w:r>
    </w:p>
    <w:p w14:paraId="169AD792" w14:textId="77777777" w:rsidR="002F06DF" w:rsidRPr="007358CD" w:rsidRDefault="002F06DF" w:rsidP="002F06DF">
      <w:pPr>
        <w:tabs>
          <w:tab w:val="right" w:pos="9214"/>
        </w:tabs>
        <w:rPr>
          <w:rFonts w:ascii="Calibri" w:hAnsi="Calibri" w:cs="Calibri"/>
          <w:color w:val="000000"/>
        </w:rPr>
      </w:pPr>
      <w:r w:rsidRPr="007358CD">
        <w:rPr>
          <w:rFonts w:ascii="Calibri" w:hAnsi="Calibri" w:cs="Calibri"/>
          <w:color w:val="000000"/>
        </w:rPr>
        <w:t>A central component of Australian advocacy has been</w:t>
      </w:r>
      <w:r>
        <w:rPr>
          <w:rFonts w:ascii="Calibri" w:hAnsi="Calibri" w:cs="Calibri"/>
          <w:color w:val="000000"/>
        </w:rPr>
        <w:t xml:space="preserve"> support for DPOs and coalitions advocating for disability inclusion. The largest current investments and their intended purposes are described below.</w:t>
      </w:r>
    </w:p>
    <w:p w14:paraId="4D4CB895" w14:textId="77777777" w:rsidR="002F06DF" w:rsidRPr="00A53DC5" w:rsidRDefault="002F06DF" w:rsidP="002F06DF">
      <w:pPr>
        <w:tabs>
          <w:tab w:val="right" w:pos="9214"/>
        </w:tabs>
        <w:rPr>
          <w:rFonts w:ascii="Calibri" w:hAnsi="Calibri" w:cs="Calibri"/>
          <w:color w:val="000000"/>
        </w:rPr>
      </w:pPr>
      <w:r w:rsidRPr="00A53DC5">
        <w:rPr>
          <w:rFonts w:ascii="Calibri" w:hAnsi="Calibri" w:cs="Calibri"/>
          <w:b/>
          <w:color w:val="000000"/>
        </w:rPr>
        <w:t>Disability Rights Advocacy Fund</w:t>
      </w:r>
      <w:r w:rsidR="00B8461E">
        <w:rPr>
          <w:rFonts w:ascii="Calibri" w:hAnsi="Calibri" w:cs="Calibri"/>
          <w:b/>
          <w:color w:val="000000"/>
        </w:rPr>
        <w:t xml:space="preserve"> (DRAF)</w:t>
      </w:r>
      <w:r w:rsidR="00B8461E">
        <w:rPr>
          <w:rFonts w:ascii="Calibri" w:hAnsi="Calibri" w:cs="Calibri"/>
          <w:color w:val="000000"/>
        </w:rPr>
        <w:t>:</w:t>
      </w:r>
      <w:r>
        <w:rPr>
          <w:rFonts w:ascii="Calibri" w:hAnsi="Calibri" w:cs="Calibri"/>
          <w:color w:val="000000"/>
        </w:rPr>
        <w:t xml:space="preserve"> $5.23 million, 2014-2018. This fund is </w:t>
      </w:r>
      <w:r w:rsidRPr="00A53DC5">
        <w:rPr>
          <w:rFonts w:ascii="Calibri" w:hAnsi="Calibri" w:cs="Calibri"/>
          <w:color w:val="000000"/>
        </w:rPr>
        <w:t xml:space="preserve">a collaboration </w:t>
      </w:r>
      <w:r w:rsidR="00C202BD">
        <w:rPr>
          <w:rFonts w:ascii="Calibri" w:hAnsi="Calibri" w:cs="Calibri"/>
          <w:color w:val="000000"/>
        </w:rPr>
        <w:t>among</w:t>
      </w:r>
      <w:r w:rsidR="00C202BD" w:rsidRPr="00A53DC5">
        <w:rPr>
          <w:rFonts w:ascii="Calibri" w:hAnsi="Calibri" w:cs="Calibri"/>
          <w:color w:val="000000"/>
        </w:rPr>
        <w:t xml:space="preserve"> </w:t>
      </w:r>
      <w:r w:rsidRPr="00A53DC5">
        <w:rPr>
          <w:rFonts w:ascii="Calibri" w:hAnsi="Calibri" w:cs="Calibri"/>
          <w:color w:val="000000"/>
        </w:rPr>
        <w:t>donors</w:t>
      </w:r>
      <w:r w:rsidR="00B8461E">
        <w:rPr>
          <w:rFonts w:ascii="Calibri" w:hAnsi="Calibri" w:cs="Calibri"/>
          <w:color w:val="000000"/>
        </w:rPr>
        <w:t>,</w:t>
      </w:r>
      <w:r w:rsidRPr="00A53DC5">
        <w:rPr>
          <w:rFonts w:ascii="Calibri" w:hAnsi="Calibri" w:cs="Calibri"/>
          <w:color w:val="000000"/>
        </w:rPr>
        <w:t xml:space="preserve"> </w:t>
      </w:r>
      <w:r>
        <w:rPr>
          <w:rFonts w:ascii="Calibri" w:hAnsi="Calibri" w:cs="Calibri"/>
          <w:color w:val="000000"/>
        </w:rPr>
        <w:t xml:space="preserve">including Australia </w:t>
      </w:r>
      <w:r w:rsidRPr="00A53DC5">
        <w:rPr>
          <w:rFonts w:ascii="Calibri" w:hAnsi="Calibri" w:cs="Calibri"/>
          <w:color w:val="000000"/>
        </w:rPr>
        <w:t xml:space="preserve">and the disability community, to provide grants to country-level </w:t>
      </w:r>
      <w:r>
        <w:rPr>
          <w:rFonts w:ascii="Calibri" w:hAnsi="Calibri" w:cs="Calibri"/>
          <w:color w:val="000000"/>
        </w:rPr>
        <w:t>D</w:t>
      </w:r>
      <w:r w:rsidRPr="00A53DC5">
        <w:rPr>
          <w:rFonts w:ascii="Calibri" w:hAnsi="Calibri" w:cs="Calibri"/>
          <w:color w:val="000000"/>
        </w:rPr>
        <w:t xml:space="preserve">isabled </w:t>
      </w:r>
      <w:r>
        <w:rPr>
          <w:rFonts w:ascii="Calibri" w:hAnsi="Calibri" w:cs="Calibri"/>
          <w:color w:val="000000"/>
        </w:rPr>
        <w:t>P</w:t>
      </w:r>
      <w:r w:rsidRPr="00A53DC5">
        <w:rPr>
          <w:rFonts w:ascii="Calibri" w:hAnsi="Calibri" w:cs="Calibri"/>
          <w:color w:val="000000"/>
        </w:rPr>
        <w:t xml:space="preserve">eople's </w:t>
      </w:r>
      <w:r>
        <w:rPr>
          <w:rFonts w:ascii="Calibri" w:hAnsi="Calibri" w:cs="Calibri"/>
          <w:color w:val="000000"/>
        </w:rPr>
        <w:t>O</w:t>
      </w:r>
      <w:r w:rsidRPr="00A53DC5">
        <w:rPr>
          <w:rFonts w:ascii="Calibri" w:hAnsi="Calibri" w:cs="Calibri"/>
          <w:color w:val="000000"/>
        </w:rPr>
        <w:t xml:space="preserve">rganisations (DPOs). The grants support DPOs to participate in </w:t>
      </w:r>
      <w:r>
        <w:rPr>
          <w:rFonts w:ascii="Calibri" w:hAnsi="Calibri" w:cs="Calibri"/>
          <w:color w:val="000000"/>
        </w:rPr>
        <w:t xml:space="preserve">advocating for </w:t>
      </w:r>
      <w:r w:rsidRPr="00A53DC5">
        <w:rPr>
          <w:rFonts w:ascii="Calibri" w:hAnsi="Calibri" w:cs="Calibri"/>
          <w:color w:val="000000"/>
        </w:rPr>
        <w:t>ratification, implementation, and monitoring of the United Nations Convention on the Rights of Persons with Disabilities (CRPD) and promote a rights-based approach to disability equality at community and government levels. Australia</w:t>
      </w:r>
      <w:r>
        <w:rPr>
          <w:rFonts w:ascii="Calibri" w:hAnsi="Calibri" w:cs="Calibri"/>
          <w:color w:val="000000"/>
        </w:rPr>
        <w:t>n</w:t>
      </w:r>
      <w:r w:rsidRPr="00A53DC5">
        <w:rPr>
          <w:rFonts w:ascii="Calibri" w:hAnsi="Calibri" w:cs="Calibri"/>
          <w:color w:val="000000"/>
        </w:rPr>
        <w:t xml:space="preserve"> funding </w:t>
      </w:r>
      <w:r>
        <w:rPr>
          <w:rFonts w:ascii="Calibri" w:hAnsi="Calibri" w:cs="Calibri"/>
          <w:color w:val="000000"/>
        </w:rPr>
        <w:t>is also used to support regional</w:t>
      </w:r>
      <w:r w:rsidRPr="00A53DC5">
        <w:rPr>
          <w:rFonts w:ascii="Calibri" w:hAnsi="Calibri" w:cs="Calibri"/>
          <w:color w:val="000000"/>
        </w:rPr>
        <w:t xml:space="preserve"> work of the Special Rapporteur on the Rights of Persons with Disabilities. </w:t>
      </w:r>
    </w:p>
    <w:p w14:paraId="1351FCFB" w14:textId="77777777" w:rsidR="002F06DF" w:rsidRDefault="002F06DF" w:rsidP="002F06DF">
      <w:pPr>
        <w:tabs>
          <w:tab w:val="right" w:pos="9214"/>
        </w:tabs>
        <w:rPr>
          <w:rFonts w:ascii="Calibri" w:hAnsi="Calibri" w:cs="Calibri"/>
          <w:color w:val="000000"/>
        </w:rPr>
      </w:pPr>
      <w:r w:rsidRPr="00A53DC5">
        <w:rPr>
          <w:rFonts w:ascii="Calibri" w:hAnsi="Calibri" w:cs="Calibri"/>
          <w:b/>
          <w:color w:val="000000"/>
        </w:rPr>
        <w:t xml:space="preserve">International </w:t>
      </w:r>
      <w:r>
        <w:rPr>
          <w:rFonts w:ascii="Calibri" w:hAnsi="Calibri" w:cs="Calibri"/>
          <w:b/>
          <w:color w:val="000000"/>
        </w:rPr>
        <w:t xml:space="preserve">Disability Alliance </w:t>
      </w:r>
      <w:r w:rsidRPr="007413A3">
        <w:rPr>
          <w:rFonts w:ascii="Calibri" w:hAnsi="Calibri" w:cs="Calibri"/>
          <w:color w:val="000000"/>
        </w:rPr>
        <w:t>(IDA)</w:t>
      </w:r>
      <w:r w:rsidR="00B8461E">
        <w:rPr>
          <w:rFonts w:ascii="Calibri" w:hAnsi="Calibri" w:cs="Calibri"/>
          <w:color w:val="000000"/>
        </w:rPr>
        <w:t>:</w:t>
      </w:r>
      <w:r>
        <w:rPr>
          <w:rFonts w:ascii="Calibri" w:hAnsi="Calibri" w:cs="Calibri"/>
          <w:b/>
          <w:color w:val="000000"/>
        </w:rPr>
        <w:t xml:space="preserve"> </w:t>
      </w:r>
      <w:r w:rsidRPr="00A53DC5">
        <w:rPr>
          <w:rFonts w:ascii="Calibri" w:hAnsi="Calibri" w:cs="Calibri"/>
          <w:color w:val="000000"/>
        </w:rPr>
        <w:t>$2.47 million, 2015</w:t>
      </w:r>
      <w:r w:rsidR="00B8461E">
        <w:rPr>
          <w:rFonts w:ascii="Calibri" w:hAnsi="Calibri" w:cs="Calibri"/>
          <w:color w:val="000000"/>
        </w:rPr>
        <w:t>-</w:t>
      </w:r>
      <w:r w:rsidRPr="00A53DC5">
        <w:rPr>
          <w:rFonts w:ascii="Calibri" w:hAnsi="Calibri" w:cs="Calibri"/>
          <w:color w:val="000000"/>
        </w:rPr>
        <w:t>2019</w:t>
      </w:r>
      <w:r>
        <w:rPr>
          <w:rFonts w:ascii="Calibri" w:hAnsi="Calibri" w:cs="Calibri"/>
          <w:color w:val="000000"/>
        </w:rPr>
        <w:t>.</w:t>
      </w:r>
      <w:r w:rsidRPr="00A53DC5">
        <w:rPr>
          <w:rFonts w:ascii="Calibri" w:hAnsi="Calibri" w:cs="Calibri"/>
          <w:color w:val="000000"/>
        </w:rPr>
        <w:t xml:space="preserve"> </w:t>
      </w:r>
      <w:r>
        <w:rPr>
          <w:rFonts w:ascii="Calibri" w:hAnsi="Calibri" w:cs="Calibri"/>
          <w:color w:val="000000"/>
        </w:rPr>
        <w:t xml:space="preserve">This </w:t>
      </w:r>
      <w:r w:rsidRPr="00A53DC5">
        <w:rPr>
          <w:rFonts w:ascii="Calibri" w:hAnsi="Calibri" w:cs="Calibri"/>
          <w:color w:val="000000"/>
        </w:rPr>
        <w:t xml:space="preserve">network </w:t>
      </w:r>
      <w:r>
        <w:rPr>
          <w:rFonts w:ascii="Calibri" w:hAnsi="Calibri" w:cs="Calibri"/>
          <w:color w:val="000000"/>
        </w:rPr>
        <w:t>of</w:t>
      </w:r>
      <w:r w:rsidRPr="00A53DC5">
        <w:rPr>
          <w:rFonts w:ascii="Calibri" w:hAnsi="Calibri" w:cs="Calibri"/>
          <w:color w:val="000000"/>
        </w:rPr>
        <w:t xml:space="preserve"> global and regional DPOs</w:t>
      </w:r>
      <w:r>
        <w:rPr>
          <w:rFonts w:ascii="Calibri" w:hAnsi="Calibri" w:cs="Calibri"/>
          <w:b/>
          <w:color w:val="000000"/>
        </w:rPr>
        <w:t xml:space="preserve"> </w:t>
      </w:r>
      <w:r w:rsidRPr="00A53DC5">
        <w:rPr>
          <w:rFonts w:ascii="Calibri" w:hAnsi="Calibri" w:cs="Calibri"/>
          <w:color w:val="000000"/>
        </w:rPr>
        <w:t>act</w:t>
      </w:r>
      <w:r w:rsidR="00B8461E">
        <w:rPr>
          <w:rFonts w:ascii="Calibri" w:hAnsi="Calibri" w:cs="Calibri"/>
          <w:color w:val="000000"/>
        </w:rPr>
        <w:t>s</w:t>
      </w:r>
      <w:r w:rsidRPr="00A53DC5">
        <w:rPr>
          <w:rFonts w:ascii="Calibri" w:hAnsi="Calibri" w:cs="Calibri"/>
          <w:color w:val="000000"/>
        </w:rPr>
        <w:t xml:space="preserve"> as an authoritative and representative voice of persons with disabilities in the UN system</w:t>
      </w:r>
      <w:r>
        <w:rPr>
          <w:rFonts w:ascii="Calibri" w:hAnsi="Calibri" w:cs="Calibri"/>
          <w:color w:val="000000"/>
        </w:rPr>
        <w:t xml:space="preserve">. </w:t>
      </w:r>
      <w:r w:rsidRPr="007413A3">
        <w:rPr>
          <w:rFonts w:ascii="Calibri" w:hAnsi="Calibri" w:cs="Calibri"/>
          <w:color w:val="000000"/>
        </w:rPr>
        <w:t>It aims</w:t>
      </w:r>
      <w:r>
        <w:rPr>
          <w:rFonts w:ascii="Calibri" w:hAnsi="Calibri" w:cs="Calibri"/>
          <w:b/>
          <w:color w:val="000000"/>
        </w:rPr>
        <w:t xml:space="preserve"> </w:t>
      </w:r>
      <w:r w:rsidRPr="00A53DC5">
        <w:rPr>
          <w:rFonts w:ascii="Calibri" w:hAnsi="Calibri" w:cs="Calibri"/>
          <w:color w:val="000000"/>
        </w:rPr>
        <w:t>to advance the human rights of persons with disabilities</w:t>
      </w:r>
      <w:r>
        <w:rPr>
          <w:rFonts w:ascii="Calibri" w:hAnsi="Calibri" w:cs="Calibri"/>
          <w:color w:val="000000"/>
        </w:rPr>
        <w:t xml:space="preserve"> u</w:t>
      </w:r>
      <w:r w:rsidRPr="00A53DC5">
        <w:rPr>
          <w:rFonts w:ascii="Calibri" w:hAnsi="Calibri" w:cs="Calibri"/>
          <w:color w:val="000000"/>
        </w:rPr>
        <w:t xml:space="preserve">tilising the </w:t>
      </w:r>
      <w:r w:rsidR="00B8461E">
        <w:rPr>
          <w:rFonts w:ascii="Calibri" w:hAnsi="Calibri" w:cs="Calibri"/>
          <w:color w:val="000000"/>
        </w:rPr>
        <w:t>CRPD</w:t>
      </w:r>
      <w:r w:rsidRPr="00A53DC5">
        <w:rPr>
          <w:rFonts w:ascii="Calibri" w:hAnsi="Calibri" w:cs="Calibri"/>
          <w:color w:val="000000"/>
        </w:rPr>
        <w:t xml:space="preserve"> and other human rig</w:t>
      </w:r>
      <w:r>
        <w:rPr>
          <w:rFonts w:ascii="Calibri" w:hAnsi="Calibri" w:cs="Calibri"/>
          <w:color w:val="000000"/>
        </w:rPr>
        <w:t xml:space="preserve">hts instruments. </w:t>
      </w:r>
      <w:r w:rsidRPr="00A53DC5">
        <w:rPr>
          <w:rFonts w:ascii="Calibri" w:hAnsi="Calibri" w:cs="Calibri"/>
          <w:color w:val="000000"/>
        </w:rPr>
        <w:t xml:space="preserve">Australian financing </w:t>
      </w:r>
      <w:r>
        <w:rPr>
          <w:rFonts w:ascii="Calibri" w:hAnsi="Calibri" w:cs="Calibri"/>
          <w:color w:val="000000"/>
        </w:rPr>
        <w:t xml:space="preserve">also </w:t>
      </w:r>
      <w:r w:rsidRPr="00A53DC5">
        <w:rPr>
          <w:rFonts w:ascii="Calibri" w:hAnsi="Calibri" w:cs="Calibri"/>
          <w:color w:val="000000"/>
        </w:rPr>
        <w:t xml:space="preserve">enables </w:t>
      </w:r>
      <w:r>
        <w:rPr>
          <w:rFonts w:ascii="Calibri" w:hAnsi="Calibri" w:cs="Calibri"/>
          <w:color w:val="000000"/>
        </w:rPr>
        <w:t xml:space="preserve">the alliance </w:t>
      </w:r>
      <w:r w:rsidRPr="00A53DC5">
        <w:rPr>
          <w:rFonts w:ascii="Calibri" w:hAnsi="Calibri" w:cs="Calibri"/>
          <w:color w:val="000000"/>
        </w:rPr>
        <w:t>to use its global reach to undertake capacity building activities with national and local DPOs in the Indo-Pacific region</w:t>
      </w:r>
      <w:r>
        <w:rPr>
          <w:rFonts w:ascii="Calibri" w:hAnsi="Calibri" w:cs="Calibri"/>
          <w:color w:val="000000"/>
        </w:rPr>
        <w:t xml:space="preserve"> and</w:t>
      </w:r>
      <w:r w:rsidRPr="00A53DC5">
        <w:rPr>
          <w:rFonts w:ascii="Calibri" w:hAnsi="Calibri" w:cs="Calibri"/>
          <w:color w:val="000000"/>
        </w:rPr>
        <w:t xml:space="preserve"> </w:t>
      </w:r>
      <w:r>
        <w:rPr>
          <w:rFonts w:ascii="Calibri" w:hAnsi="Calibri" w:cs="Calibri"/>
          <w:color w:val="000000"/>
        </w:rPr>
        <w:t>act</w:t>
      </w:r>
      <w:r w:rsidRPr="00A53DC5">
        <w:rPr>
          <w:rFonts w:ascii="Calibri" w:hAnsi="Calibri" w:cs="Calibri"/>
          <w:color w:val="000000"/>
        </w:rPr>
        <w:t xml:space="preserve"> as </w:t>
      </w:r>
      <w:r w:rsidR="00B8461E">
        <w:rPr>
          <w:rFonts w:ascii="Calibri" w:hAnsi="Calibri" w:cs="Calibri"/>
          <w:color w:val="000000"/>
        </w:rPr>
        <w:t>c</w:t>
      </w:r>
      <w:r w:rsidRPr="00A53DC5">
        <w:rPr>
          <w:rFonts w:ascii="Calibri" w:hAnsi="Calibri" w:cs="Calibri"/>
          <w:color w:val="000000"/>
        </w:rPr>
        <w:t>o-</w:t>
      </w:r>
      <w:r w:rsidR="00B8461E">
        <w:rPr>
          <w:rFonts w:ascii="Calibri" w:hAnsi="Calibri" w:cs="Calibri"/>
          <w:color w:val="000000"/>
        </w:rPr>
        <w:t>c</w:t>
      </w:r>
      <w:r w:rsidRPr="00A53DC5">
        <w:rPr>
          <w:rFonts w:ascii="Calibri" w:hAnsi="Calibri" w:cs="Calibri"/>
          <w:color w:val="000000"/>
        </w:rPr>
        <w:t xml:space="preserve">hair of the Global Action on Disability Network (GLAD). </w:t>
      </w:r>
    </w:p>
    <w:p w14:paraId="4B62DC49" w14:textId="77777777" w:rsidR="002F06DF" w:rsidRPr="00E50E8E" w:rsidRDefault="002F06DF" w:rsidP="00E50E8E">
      <w:pPr>
        <w:tabs>
          <w:tab w:val="right" w:pos="9214"/>
        </w:tabs>
        <w:rPr>
          <w:rFonts w:ascii="Calibri" w:hAnsi="Calibri" w:cs="Calibri"/>
          <w:color w:val="000000"/>
        </w:rPr>
      </w:pPr>
      <w:r w:rsidRPr="004C56D9">
        <w:rPr>
          <w:rFonts w:ascii="Calibri" w:hAnsi="Calibri" w:cs="Calibri"/>
          <w:b/>
          <w:color w:val="000000"/>
        </w:rPr>
        <w:t>Pacific Disability Forum</w:t>
      </w:r>
      <w:r w:rsidRPr="00A53DC5">
        <w:rPr>
          <w:rFonts w:ascii="Calibri" w:hAnsi="Calibri" w:cs="Calibri"/>
          <w:color w:val="000000"/>
        </w:rPr>
        <w:t xml:space="preserve"> (PDF)</w:t>
      </w:r>
      <w:r w:rsidR="00B8461E">
        <w:rPr>
          <w:rFonts w:ascii="Calibri" w:hAnsi="Calibri" w:cs="Calibri"/>
          <w:color w:val="000000"/>
        </w:rPr>
        <w:t>:</w:t>
      </w:r>
      <w:r>
        <w:rPr>
          <w:rFonts w:ascii="Calibri" w:hAnsi="Calibri" w:cs="Calibri"/>
          <w:color w:val="000000"/>
        </w:rPr>
        <w:t xml:space="preserve"> </w:t>
      </w:r>
      <w:r w:rsidRPr="00A53DC5">
        <w:rPr>
          <w:rFonts w:ascii="Calibri" w:hAnsi="Calibri" w:cs="Calibri"/>
          <w:color w:val="000000"/>
        </w:rPr>
        <w:t>$5.9 million, 2009</w:t>
      </w:r>
      <w:r w:rsidR="00B8461E">
        <w:rPr>
          <w:rFonts w:ascii="Calibri" w:hAnsi="Calibri" w:cs="Calibri"/>
          <w:color w:val="000000"/>
        </w:rPr>
        <w:t>-</w:t>
      </w:r>
      <w:r w:rsidRPr="00A53DC5">
        <w:rPr>
          <w:rFonts w:ascii="Calibri" w:hAnsi="Calibri" w:cs="Calibri"/>
          <w:color w:val="000000"/>
        </w:rPr>
        <w:t>2017</w:t>
      </w:r>
      <w:r>
        <w:rPr>
          <w:rFonts w:ascii="Calibri" w:hAnsi="Calibri" w:cs="Calibri"/>
          <w:color w:val="000000"/>
        </w:rPr>
        <w:t xml:space="preserve">. The forum is </w:t>
      </w:r>
      <w:r w:rsidRPr="00A53DC5">
        <w:rPr>
          <w:rFonts w:ascii="Calibri" w:hAnsi="Calibri" w:cs="Calibri"/>
          <w:color w:val="000000"/>
        </w:rPr>
        <w:t>an umbrella organisation of Pacific DPOs</w:t>
      </w:r>
      <w:r w:rsidR="00B8461E">
        <w:rPr>
          <w:rFonts w:ascii="Calibri" w:hAnsi="Calibri" w:cs="Calibri"/>
          <w:color w:val="000000"/>
        </w:rPr>
        <w:t xml:space="preserve"> that</w:t>
      </w:r>
      <w:r w:rsidRPr="00A53DC5">
        <w:rPr>
          <w:rFonts w:ascii="Calibri" w:hAnsi="Calibri" w:cs="Calibri"/>
          <w:color w:val="000000"/>
        </w:rPr>
        <w:t xml:space="preserve"> support</w:t>
      </w:r>
      <w:r>
        <w:rPr>
          <w:rFonts w:ascii="Calibri" w:hAnsi="Calibri" w:cs="Calibri"/>
          <w:color w:val="000000"/>
        </w:rPr>
        <w:t>s</w:t>
      </w:r>
      <w:r w:rsidRPr="00A53DC5">
        <w:rPr>
          <w:rFonts w:ascii="Calibri" w:hAnsi="Calibri" w:cs="Calibri"/>
          <w:color w:val="000000"/>
        </w:rPr>
        <w:t xml:space="preserve"> members to advocate for and advance their rights. PDF works with governments, civil society and development partners to develop </w:t>
      </w:r>
      <w:r w:rsidR="001B0444">
        <w:rPr>
          <w:rFonts w:ascii="Calibri" w:hAnsi="Calibri" w:cs="Calibri"/>
          <w:color w:val="000000"/>
        </w:rPr>
        <w:t>disability-inclusive</w:t>
      </w:r>
      <w:r>
        <w:rPr>
          <w:rFonts w:ascii="Calibri" w:hAnsi="Calibri" w:cs="Calibri"/>
          <w:color w:val="000000"/>
        </w:rPr>
        <w:t xml:space="preserve"> policies and actions.</w:t>
      </w:r>
      <w:r w:rsidRPr="00A53DC5">
        <w:rPr>
          <w:rFonts w:ascii="Calibri" w:hAnsi="Calibri" w:cs="Calibri"/>
          <w:color w:val="000000"/>
        </w:rPr>
        <w:t xml:space="preserve"> PDF also works with the Pacific Islands Forum Secretariat, UN agencies, development partners, churches, regional civil society organisations and service providers to ensure that people with disabilities are included in national and regional plans and policies.</w:t>
      </w:r>
    </w:p>
    <w:p w14:paraId="2AA9B1B7" w14:textId="77777777" w:rsidR="002F06DF" w:rsidRPr="00612737" w:rsidRDefault="00261027" w:rsidP="00AE576F">
      <w:pPr>
        <w:pStyle w:val="Heading4"/>
      </w:pPr>
      <w:bookmarkStart w:id="97" w:name="_Toc497738357"/>
      <w:r w:rsidRPr="00612737">
        <w:t xml:space="preserve">Supporting </w:t>
      </w:r>
      <w:r w:rsidR="00B8461E" w:rsidRPr="00612737">
        <w:t>a</w:t>
      </w:r>
      <w:r w:rsidRPr="00612737">
        <w:t xml:space="preserve">dvocacy by </w:t>
      </w:r>
      <w:r w:rsidR="00B8461E" w:rsidRPr="00612737">
        <w:t>i</w:t>
      </w:r>
      <w:r w:rsidRPr="00612737">
        <w:t xml:space="preserve">mproving </w:t>
      </w:r>
      <w:r w:rsidR="00B8461E" w:rsidRPr="00612737">
        <w:t>d</w:t>
      </w:r>
      <w:r w:rsidRPr="00612737">
        <w:t xml:space="preserve">isability </w:t>
      </w:r>
      <w:r w:rsidR="00B8461E" w:rsidRPr="00612737">
        <w:t>d</w:t>
      </w:r>
      <w:r w:rsidRPr="00612737">
        <w:t xml:space="preserve">isaggregated </w:t>
      </w:r>
      <w:r w:rsidR="00B8461E" w:rsidRPr="00612737">
        <w:t>d</w:t>
      </w:r>
      <w:r w:rsidR="002F06DF" w:rsidRPr="00612737">
        <w:t>ata</w:t>
      </w:r>
      <w:bookmarkEnd w:id="97"/>
    </w:p>
    <w:p w14:paraId="4B13811D" w14:textId="77777777" w:rsidR="002F06DF" w:rsidRPr="00A20B43" w:rsidRDefault="002F06DF" w:rsidP="002F06DF">
      <w:pPr>
        <w:tabs>
          <w:tab w:val="right" w:pos="9214"/>
        </w:tabs>
        <w:rPr>
          <w:rFonts w:ascii="Calibri" w:hAnsi="Calibri" w:cs="Calibri"/>
          <w:color w:val="000000"/>
        </w:rPr>
      </w:pPr>
      <w:r>
        <w:rPr>
          <w:rFonts w:ascii="Calibri" w:hAnsi="Calibri" w:cs="Calibri"/>
          <w:color w:val="000000"/>
        </w:rPr>
        <w:t xml:space="preserve">Improving disability </w:t>
      </w:r>
      <w:r w:rsidR="00B8461E">
        <w:rPr>
          <w:rFonts w:ascii="Calibri" w:hAnsi="Calibri" w:cs="Calibri"/>
          <w:color w:val="000000"/>
        </w:rPr>
        <w:t xml:space="preserve">data </w:t>
      </w:r>
      <w:r>
        <w:rPr>
          <w:rFonts w:ascii="Calibri" w:hAnsi="Calibri" w:cs="Calibri"/>
          <w:color w:val="000000"/>
        </w:rPr>
        <w:t xml:space="preserve">has been a priority of both </w:t>
      </w:r>
      <w:r w:rsidRPr="0040651F">
        <w:rPr>
          <w:rFonts w:ascii="Calibri" w:hAnsi="Calibri" w:cs="Calibri"/>
          <w:i/>
          <w:color w:val="000000"/>
        </w:rPr>
        <w:t xml:space="preserve">Development for </w:t>
      </w:r>
      <w:r w:rsidR="00B8461E" w:rsidRPr="0040651F">
        <w:rPr>
          <w:rFonts w:ascii="Calibri" w:hAnsi="Calibri" w:cs="Calibri"/>
          <w:i/>
          <w:color w:val="000000"/>
        </w:rPr>
        <w:t>A</w:t>
      </w:r>
      <w:r w:rsidRPr="0040651F">
        <w:rPr>
          <w:rFonts w:ascii="Calibri" w:hAnsi="Calibri" w:cs="Calibri"/>
          <w:i/>
          <w:color w:val="000000"/>
        </w:rPr>
        <w:t>ll</w:t>
      </w:r>
      <w:r>
        <w:rPr>
          <w:rFonts w:ascii="Calibri" w:hAnsi="Calibri" w:cs="Calibri"/>
          <w:color w:val="000000"/>
        </w:rPr>
        <w:t xml:space="preserve"> </w:t>
      </w:r>
      <w:r w:rsidR="00B8461E">
        <w:rPr>
          <w:rFonts w:ascii="Calibri" w:hAnsi="Calibri" w:cs="Calibri"/>
          <w:color w:val="000000"/>
        </w:rPr>
        <w:t>s</w:t>
      </w:r>
      <w:r>
        <w:rPr>
          <w:rFonts w:ascii="Calibri" w:hAnsi="Calibri" w:cs="Calibri"/>
          <w:color w:val="000000"/>
        </w:rPr>
        <w:t>trategies. Key investments that are being used to improve disability data are described below.</w:t>
      </w:r>
    </w:p>
    <w:p w14:paraId="464D01E3" w14:textId="77777777" w:rsidR="002F06DF" w:rsidRPr="000918B3" w:rsidRDefault="002F06DF" w:rsidP="002F06DF">
      <w:pPr>
        <w:tabs>
          <w:tab w:val="right" w:pos="9214"/>
        </w:tabs>
        <w:rPr>
          <w:rFonts w:ascii="Calibri" w:hAnsi="Calibri" w:cs="Calibri"/>
          <w:color w:val="000000"/>
        </w:rPr>
      </w:pPr>
      <w:r w:rsidRPr="000918B3">
        <w:rPr>
          <w:rFonts w:ascii="Calibri" w:hAnsi="Calibri" w:cs="Calibri"/>
          <w:b/>
          <w:color w:val="000000"/>
        </w:rPr>
        <w:t>UNICEF</w:t>
      </w:r>
      <w:r>
        <w:rPr>
          <w:rFonts w:ascii="Calibri" w:hAnsi="Calibri" w:cs="Calibri"/>
          <w:color w:val="000000"/>
        </w:rPr>
        <w:t xml:space="preserve"> </w:t>
      </w:r>
      <w:r w:rsidR="0040651F">
        <w:rPr>
          <w:rFonts w:ascii="Calibri" w:hAnsi="Calibri" w:cs="Calibri"/>
          <w:color w:val="000000"/>
        </w:rPr>
        <w:t>Rights, Education a</w:t>
      </w:r>
      <w:r w:rsidR="007A4AC7" w:rsidRPr="007A4AC7">
        <w:rPr>
          <w:rFonts w:ascii="Calibri" w:hAnsi="Calibri" w:cs="Calibri"/>
          <w:color w:val="000000"/>
        </w:rPr>
        <w:t>nd Protection of child</w:t>
      </w:r>
      <w:r w:rsidR="00670292">
        <w:rPr>
          <w:rFonts w:ascii="Calibri" w:hAnsi="Calibri" w:cs="Calibri"/>
          <w:color w:val="000000"/>
        </w:rPr>
        <w:t>ren with disabilities 2</w:t>
      </w:r>
      <w:r w:rsidR="005C3C24">
        <w:rPr>
          <w:rFonts w:ascii="Calibri" w:hAnsi="Calibri" w:cs="Calibri"/>
          <w:color w:val="000000"/>
        </w:rPr>
        <w:t>:</w:t>
      </w:r>
      <w:r>
        <w:rPr>
          <w:rFonts w:ascii="Calibri" w:hAnsi="Calibri" w:cs="Calibri"/>
          <w:color w:val="000000"/>
        </w:rPr>
        <w:t xml:space="preserve"> </w:t>
      </w:r>
      <w:r w:rsidRPr="000918B3">
        <w:rPr>
          <w:rFonts w:ascii="Calibri" w:hAnsi="Calibri" w:cs="Calibri"/>
          <w:color w:val="000000"/>
        </w:rPr>
        <w:t>$4.5 million, 2015-2019</w:t>
      </w:r>
      <w:r>
        <w:rPr>
          <w:rFonts w:ascii="Calibri" w:hAnsi="Calibri" w:cs="Calibri"/>
          <w:color w:val="000000"/>
        </w:rPr>
        <w:t>. Funding</w:t>
      </w:r>
      <w:r w:rsidRPr="000918B3">
        <w:rPr>
          <w:rFonts w:ascii="Calibri" w:hAnsi="Calibri" w:cs="Calibri"/>
          <w:color w:val="000000"/>
        </w:rPr>
        <w:t xml:space="preserve"> </w:t>
      </w:r>
      <w:r>
        <w:rPr>
          <w:rFonts w:ascii="Calibri" w:hAnsi="Calibri" w:cs="Calibri"/>
          <w:color w:val="000000"/>
        </w:rPr>
        <w:t>is</w:t>
      </w:r>
      <w:r w:rsidRPr="000918B3">
        <w:rPr>
          <w:rFonts w:ascii="Calibri" w:hAnsi="Calibri" w:cs="Calibri"/>
          <w:color w:val="000000"/>
        </w:rPr>
        <w:t xml:space="preserve"> addressing the lack of research, evidence and data on children with disabilities, which will inform policy priorities to better address needs and make sure every child is counted. </w:t>
      </w:r>
    </w:p>
    <w:p w14:paraId="134E3ED4" w14:textId="77777777" w:rsidR="002F06DF" w:rsidRPr="000918B3" w:rsidRDefault="002F06DF" w:rsidP="002F06DF">
      <w:pPr>
        <w:tabs>
          <w:tab w:val="right" w:pos="9214"/>
        </w:tabs>
        <w:rPr>
          <w:rFonts w:ascii="Calibri" w:hAnsi="Calibri" w:cs="Calibri"/>
          <w:color w:val="000000"/>
        </w:rPr>
      </w:pPr>
      <w:r w:rsidRPr="000918B3">
        <w:rPr>
          <w:rFonts w:ascii="Calibri" w:hAnsi="Calibri" w:cs="Calibri"/>
          <w:b/>
          <w:color w:val="000000"/>
        </w:rPr>
        <w:t>UNICEF</w:t>
      </w:r>
      <w:r w:rsidRPr="000918B3">
        <w:rPr>
          <w:rFonts w:ascii="Calibri" w:hAnsi="Calibri" w:cs="Calibri"/>
          <w:color w:val="000000"/>
        </w:rPr>
        <w:t xml:space="preserve"> Disab</w:t>
      </w:r>
      <w:r>
        <w:rPr>
          <w:rFonts w:ascii="Calibri" w:hAnsi="Calibri" w:cs="Calibri"/>
          <w:color w:val="000000"/>
        </w:rPr>
        <w:t>ility-Inclusive Data Collection</w:t>
      </w:r>
      <w:r w:rsidR="007A4AC7">
        <w:rPr>
          <w:rFonts w:ascii="Calibri" w:hAnsi="Calibri" w:cs="Calibri"/>
          <w:color w:val="000000"/>
        </w:rPr>
        <w:t>:</w:t>
      </w:r>
      <w:r>
        <w:rPr>
          <w:rFonts w:ascii="Calibri" w:hAnsi="Calibri" w:cs="Calibri"/>
          <w:color w:val="000000"/>
        </w:rPr>
        <w:t xml:space="preserve"> </w:t>
      </w:r>
      <w:r w:rsidRPr="000918B3">
        <w:rPr>
          <w:rFonts w:ascii="Calibri" w:hAnsi="Calibri" w:cs="Calibri"/>
          <w:color w:val="000000"/>
        </w:rPr>
        <w:t>$</w:t>
      </w:r>
      <w:r>
        <w:rPr>
          <w:rFonts w:ascii="Calibri" w:hAnsi="Calibri" w:cs="Calibri"/>
          <w:color w:val="000000"/>
        </w:rPr>
        <w:t>0.9 million</w:t>
      </w:r>
      <w:r w:rsidRPr="000918B3">
        <w:rPr>
          <w:rFonts w:ascii="Calibri" w:hAnsi="Calibri" w:cs="Calibri"/>
          <w:color w:val="000000"/>
        </w:rPr>
        <w:t>, 2014-2017</w:t>
      </w:r>
      <w:r>
        <w:rPr>
          <w:rFonts w:ascii="Calibri" w:hAnsi="Calibri" w:cs="Calibri"/>
          <w:color w:val="000000"/>
        </w:rPr>
        <w:t xml:space="preserve">. </w:t>
      </w:r>
      <w:r w:rsidRPr="000918B3">
        <w:rPr>
          <w:rFonts w:ascii="Calibri" w:hAnsi="Calibri" w:cs="Calibri"/>
          <w:color w:val="000000"/>
        </w:rPr>
        <w:t>UNICEF</w:t>
      </w:r>
      <w:r>
        <w:rPr>
          <w:rFonts w:ascii="Calibri" w:hAnsi="Calibri" w:cs="Calibri"/>
          <w:color w:val="000000"/>
        </w:rPr>
        <w:t xml:space="preserve"> is working</w:t>
      </w:r>
      <w:r w:rsidRPr="000918B3">
        <w:rPr>
          <w:rFonts w:ascii="Calibri" w:hAnsi="Calibri" w:cs="Calibri"/>
          <w:color w:val="000000"/>
        </w:rPr>
        <w:t xml:space="preserve"> with the United Nations Washington Group on Disability Statistics to improve data collection on children with</w:t>
      </w:r>
      <w:r>
        <w:rPr>
          <w:rFonts w:ascii="Calibri" w:hAnsi="Calibri" w:cs="Calibri"/>
          <w:color w:val="000000"/>
        </w:rPr>
        <w:t xml:space="preserve"> </w:t>
      </w:r>
      <w:r w:rsidRPr="000918B3">
        <w:rPr>
          <w:rFonts w:ascii="Calibri" w:hAnsi="Calibri" w:cs="Calibri"/>
          <w:color w:val="000000"/>
        </w:rPr>
        <w:t xml:space="preserve">disabilities </w:t>
      </w:r>
      <w:r>
        <w:rPr>
          <w:rFonts w:ascii="Calibri" w:hAnsi="Calibri" w:cs="Calibri"/>
          <w:color w:val="000000"/>
        </w:rPr>
        <w:t>and produce</w:t>
      </w:r>
      <w:r w:rsidRPr="000918B3">
        <w:rPr>
          <w:rFonts w:ascii="Calibri" w:hAnsi="Calibri" w:cs="Calibri"/>
          <w:color w:val="000000"/>
        </w:rPr>
        <w:t xml:space="preserve"> internationally comparable, statistically rigorous data on children and women.</w:t>
      </w:r>
    </w:p>
    <w:p w14:paraId="3BCD0AEE" w14:textId="77777777" w:rsidR="002F06DF" w:rsidRPr="000918B3" w:rsidRDefault="002F06DF" w:rsidP="002F06DF">
      <w:pPr>
        <w:tabs>
          <w:tab w:val="right" w:pos="9214"/>
        </w:tabs>
        <w:rPr>
          <w:rFonts w:ascii="Calibri" w:hAnsi="Calibri" w:cs="Calibri"/>
          <w:color w:val="000000"/>
        </w:rPr>
      </w:pPr>
      <w:r w:rsidRPr="000918B3">
        <w:rPr>
          <w:rFonts w:ascii="Calibri" w:hAnsi="Calibri" w:cs="Calibri"/>
          <w:b/>
          <w:color w:val="000000"/>
        </w:rPr>
        <w:t>United Nations Statistical Division</w:t>
      </w:r>
      <w:r w:rsidRPr="000918B3">
        <w:rPr>
          <w:rFonts w:ascii="Calibri" w:hAnsi="Calibri" w:cs="Calibri"/>
          <w:color w:val="000000"/>
        </w:rPr>
        <w:t xml:space="preserve"> Strengthening disability statistics for t</w:t>
      </w:r>
      <w:r>
        <w:rPr>
          <w:rFonts w:ascii="Calibri" w:hAnsi="Calibri" w:cs="Calibri"/>
          <w:color w:val="000000"/>
        </w:rPr>
        <w:t>he post-2015 development agenda</w:t>
      </w:r>
      <w:r w:rsidR="007A4AC7">
        <w:rPr>
          <w:rFonts w:ascii="Calibri" w:hAnsi="Calibri" w:cs="Calibri"/>
          <w:color w:val="000000"/>
        </w:rPr>
        <w:t>:</w:t>
      </w:r>
      <w:r>
        <w:rPr>
          <w:rFonts w:ascii="Calibri" w:hAnsi="Calibri" w:cs="Calibri"/>
          <w:color w:val="000000"/>
        </w:rPr>
        <w:t xml:space="preserve"> </w:t>
      </w:r>
      <w:r w:rsidRPr="000918B3">
        <w:rPr>
          <w:rFonts w:ascii="Calibri" w:hAnsi="Calibri" w:cs="Calibri"/>
          <w:color w:val="000000"/>
        </w:rPr>
        <w:t>$4 million, 2015-2018</w:t>
      </w:r>
      <w:r>
        <w:rPr>
          <w:rFonts w:ascii="Calibri" w:hAnsi="Calibri" w:cs="Calibri"/>
          <w:color w:val="000000"/>
        </w:rPr>
        <w:t xml:space="preserve">. </w:t>
      </w:r>
      <w:r w:rsidRPr="000918B3">
        <w:rPr>
          <w:rFonts w:ascii="Calibri" w:hAnsi="Calibri" w:cs="Calibri"/>
          <w:color w:val="000000"/>
        </w:rPr>
        <w:t xml:space="preserve">Australia is supporting a project to </w:t>
      </w:r>
      <w:r>
        <w:rPr>
          <w:rFonts w:ascii="Calibri" w:hAnsi="Calibri" w:cs="Calibri"/>
          <w:color w:val="000000"/>
        </w:rPr>
        <w:t>formulate</w:t>
      </w:r>
      <w:r w:rsidRPr="000918B3">
        <w:rPr>
          <w:rFonts w:ascii="Calibri" w:hAnsi="Calibri" w:cs="Calibri"/>
          <w:color w:val="000000"/>
        </w:rPr>
        <w:t xml:space="preserve"> international guidelines for measurement of disability </w:t>
      </w:r>
      <w:r>
        <w:rPr>
          <w:rFonts w:ascii="Calibri" w:hAnsi="Calibri" w:cs="Calibri"/>
          <w:color w:val="000000"/>
        </w:rPr>
        <w:t>to enhance the</w:t>
      </w:r>
      <w:r w:rsidRPr="000918B3">
        <w:rPr>
          <w:rFonts w:ascii="Calibri" w:hAnsi="Calibri" w:cs="Calibri"/>
          <w:color w:val="000000"/>
        </w:rPr>
        <w:t xml:space="preserve"> capacity of national statistical systems to collect and generate relevant and quality disability statistics based on international guidelines. </w:t>
      </w:r>
    </w:p>
    <w:p w14:paraId="442923FA" w14:textId="77777777" w:rsidR="002F06DF" w:rsidRPr="00C809E4" w:rsidRDefault="002F06DF" w:rsidP="002F06DF">
      <w:pPr>
        <w:tabs>
          <w:tab w:val="right" w:pos="9214"/>
        </w:tabs>
        <w:rPr>
          <w:rFonts w:ascii="Calibri" w:hAnsi="Calibri" w:cs="Calibri"/>
          <w:b/>
          <w:color w:val="000000"/>
        </w:rPr>
      </w:pPr>
      <w:r w:rsidRPr="00C809E4">
        <w:rPr>
          <w:rFonts w:ascii="Calibri" w:hAnsi="Calibri" w:cs="Calibri"/>
          <w:b/>
          <w:color w:val="000000"/>
        </w:rPr>
        <w:t>Washington Group on Disability Statistic</w:t>
      </w:r>
      <w:r w:rsidRPr="00D016AA">
        <w:rPr>
          <w:rFonts w:ascii="Calibri" w:hAnsi="Calibri" w:cs="Calibri"/>
          <w:b/>
          <w:color w:val="000000"/>
        </w:rPr>
        <w:t>s</w:t>
      </w:r>
      <w:r w:rsidRPr="000D15CE">
        <w:rPr>
          <w:rFonts w:ascii="Calibri" w:hAnsi="Calibri" w:cs="Calibri"/>
          <w:color w:val="000000"/>
        </w:rPr>
        <w:t xml:space="preserve"> Supporting institutional capacity</w:t>
      </w:r>
      <w:r w:rsidR="007A4AC7">
        <w:rPr>
          <w:rFonts w:ascii="Calibri" w:hAnsi="Calibri" w:cs="Calibri"/>
          <w:color w:val="000000"/>
        </w:rPr>
        <w:t>:</w:t>
      </w:r>
      <w:r w:rsidR="002C6AC9">
        <w:rPr>
          <w:rFonts w:ascii="Calibri" w:hAnsi="Calibri" w:cs="Calibri"/>
          <w:color w:val="000000"/>
        </w:rPr>
        <w:t xml:space="preserve"> $2.8 million, 2015-2019</w:t>
      </w:r>
      <w:r w:rsidRPr="000D15CE">
        <w:rPr>
          <w:rFonts w:ascii="Calibri" w:hAnsi="Calibri" w:cs="Calibri"/>
          <w:color w:val="000000"/>
        </w:rPr>
        <w:t>. Australia is help</w:t>
      </w:r>
      <w:r>
        <w:rPr>
          <w:rFonts w:ascii="Calibri" w:hAnsi="Calibri" w:cs="Calibri"/>
          <w:color w:val="000000"/>
        </w:rPr>
        <w:t>ing</w:t>
      </w:r>
      <w:r w:rsidRPr="000D15CE">
        <w:rPr>
          <w:rFonts w:ascii="Calibri" w:hAnsi="Calibri" w:cs="Calibri"/>
          <w:color w:val="000000"/>
        </w:rPr>
        <w:t xml:space="preserve"> </w:t>
      </w:r>
      <w:r>
        <w:rPr>
          <w:rFonts w:ascii="Calibri" w:hAnsi="Calibri" w:cs="Calibri"/>
          <w:color w:val="000000"/>
        </w:rPr>
        <w:t xml:space="preserve">to </w:t>
      </w:r>
      <w:r w:rsidRPr="000D15CE">
        <w:rPr>
          <w:rFonts w:ascii="Calibri" w:hAnsi="Calibri" w:cs="Calibri"/>
          <w:color w:val="000000"/>
        </w:rPr>
        <w:t xml:space="preserve">disseminate existing tools to </w:t>
      </w:r>
      <w:r>
        <w:rPr>
          <w:rFonts w:ascii="Calibri" w:hAnsi="Calibri" w:cs="Calibri"/>
          <w:color w:val="000000"/>
        </w:rPr>
        <w:t>collect disability data, provide</w:t>
      </w:r>
      <w:r w:rsidRPr="000D15CE">
        <w:rPr>
          <w:rFonts w:ascii="Calibri" w:hAnsi="Calibri" w:cs="Calibri"/>
          <w:color w:val="000000"/>
        </w:rPr>
        <w:t xml:space="preserve"> technical assistance to support their uptake and consistent use, and engage in new work on measures of </w:t>
      </w:r>
      <w:r w:rsidRPr="00C809E4">
        <w:rPr>
          <w:rFonts w:ascii="Calibri" w:hAnsi="Calibri" w:cs="Calibri"/>
          <w:color w:val="000000"/>
        </w:rPr>
        <w:t>participation and functional limitations related to mental health.</w:t>
      </w:r>
    </w:p>
    <w:p w14:paraId="79560DA7" w14:textId="77777777" w:rsidR="002F06DF" w:rsidRPr="00612737" w:rsidRDefault="00261027" w:rsidP="00AE576F">
      <w:pPr>
        <w:pStyle w:val="Heading4"/>
      </w:pPr>
      <w:bookmarkStart w:id="98" w:name="_Toc497738358"/>
      <w:r w:rsidRPr="00612737">
        <w:t xml:space="preserve">Influencing </w:t>
      </w:r>
      <w:r w:rsidR="007A4AC7" w:rsidRPr="00612737">
        <w:t>d</w:t>
      </w:r>
      <w:r w:rsidRPr="00612737">
        <w:t xml:space="preserve">evelopment </w:t>
      </w:r>
      <w:r w:rsidR="007A4AC7" w:rsidRPr="00612737">
        <w:t>p</w:t>
      </w:r>
      <w:r w:rsidR="002F06DF" w:rsidRPr="00612737">
        <w:t>artners</w:t>
      </w:r>
      <w:bookmarkEnd w:id="98"/>
      <w:r w:rsidR="002F06DF" w:rsidRPr="00612737">
        <w:t xml:space="preserve"> </w:t>
      </w:r>
    </w:p>
    <w:p w14:paraId="7556A5B8" w14:textId="77777777" w:rsidR="002F06DF" w:rsidRPr="000D15CE" w:rsidRDefault="002F06DF" w:rsidP="002F06DF">
      <w:pPr>
        <w:tabs>
          <w:tab w:val="right" w:pos="9214"/>
        </w:tabs>
        <w:rPr>
          <w:rFonts w:ascii="Calibri" w:hAnsi="Calibri" w:cs="Calibri"/>
          <w:color w:val="000000"/>
        </w:rPr>
      </w:pPr>
      <w:r w:rsidRPr="000D15CE">
        <w:rPr>
          <w:rFonts w:ascii="Calibri" w:hAnsi="Calibri" w:cs="Calibri"/>
          <w:color w:val="000000"/>
        </w:rPr>
        <w:t xml:space="preserve">DFAT has attempted to bring an awareness and understanding of the importance of </w:t>
      </w:r>
      <w:r w:rsidR="001B0444">
        <w:rPr>
          <w:rFonts w:ascii="Calibri" w:hAnsi="Calibri" w:cs="Calibri"/>
          <w:color w:val="000000"/>
        </w:rPr>
        <w:t>disability-inclusive</w:t>
      </w:r>
      <w:r w:rsidRPr="000D15CE">
        <w:rPr>
          <w:rFonts w:ascii="Calibri" w:hAnsi="Calibri" w:cs="Calibri"/>
          <w:color w:val="000000"/>
        </w:rPr>
        <w:t xml:space="preserve"> development to a range of partnerships. Some partners have been specifically funded to work </w:t>
      </w:r>
      <w:r>
        <w:rPr>
          <w:rFonts w:ascii="Calibri" w:hAnsi="Calibri" w:cs="Calibri"/>
          <w:color w:val="000000"/>
        </w:rPr>
        <w:t>to improve disability inclusion. Two examples of this are described below:</w:t>
      </w:r>
      <w:r w:rsidRPr="000D15CE">
        <w:rPr>
          <w:rFonts w:ascii="Calibri" w:hAnsi="Calibri" w:cs="Calibri"/>
          <w:color w:val="000000"/>
        </w:rPr>
        <w:t xml:space="preserve"> </w:t>
      </w:r>
    </w:p>
    <w:p w14:paraId="18206CF9" w14:textId="77777777" w:rsidR="002F06DF" w:rsidRPr="000D15CE" w:rsidRDefault="002F06DF" w:rsidP="002F06DF">
      <w:pPr>
        <w:tabs>
          <w:tab w:val="right" w:pos="9214"/>
        </w:tabs>
        <w:rPr>
          <w:rFonts w:ascii="Calibri" w:hAnsi="Calibri" w:cs="Calibri"/>
          <w:color w:val="000000"/>
        </w:rPr>
      </w:pPr>
      <w:r w:rsidRPr="000D15CE">
        <w:rPr>
          <w:rFonts w:ascii="Calibri" w:hAnsi="Calibri" w:cs="Calibri"/>
          <w:b/>
          <w:color w:val="000000"/>
        </w:rPr>
        <w:t>United Nations Partnership to Promote the Rights of Persons with Disabilities</w:t>
      </w:r>
      <w:r w:rsidRPr="000D15CE">
        <w:rPr>
          <w:rFonts w:ascii="Calibri" w:hAnsi="Calibri" w:cs="Calibri"/>
          <w:color w:val="000000"/>
        </w:rPr>
        <w:t xml:space="preserve"> (UNPRPD)</w:t>
      </w:r>
      <w:r w:rsidR="00C70C2C">
        <w:rPr>
          <w:rFonts w:ascii="Calibri" w:hAnsi="Calibri" w:cs="Calibri"/>
          <w:color w:val="000000"/>
        </w:rPr>
        <w:t>:</w:t>
      </w:r>
      <w:r w:rsidRPr="000D15CE">
        <w:rPr>
          <w:rFonts w:ascii="Calibri" w:hAnsi="Calibri" w:cs="Calibri"/>
          <w:color w:val="000000"/>
        </w:rPr>
        <w:t xml:space="preserve"> $6.95 million, 2012-2016 (Support for Phase 2 for the period 2017-2021 is under consideration). Australian funding has been used to develop the capacity of national stakeholders, particularly governments and </w:t>
      </w:r>
      <w:r w:rsidR="00C70C2C">
        <w:rPr>
          <w:rFonts w:ascii="Calibri" w:hAnsi="Calibri" w:cs="Calibri"/>
          <w:color w:val="000000"/>
        </w:rPr>
        <w:t>DPOs</w:t>
      </w:r>
      <w:r w:rsidRPr="000D15CE">
        <w:rPr>
          <w:rFonts w:ascii="Calibri" w:hAnsi="Calibri" w:cs="Calibri"/>
          <w:color w:val="000000"/>
        </w:rPr>
        <w:t xml:space="preserve">, to effectively implement the </w:t>
      </w:r>
      <w:r w:rsidR="00C70C2C">
        <w:rPr>
          <w:rFonts w:ascii="Calibri" w:hAnsi="Calibri" w:cs="Calibri"/>
          <w:color w:val="000000"/>
        </w:rPr>
        <w:t>CRPD</w:t>
      </w:r>
      <w:r w:rsidRPr="000D15CE">
        <w:rPr>
          <w:rFonts w:ascii="Calibri" w:hAnsi="Calibri" w:cs="Calibri"/>
          <w:color w:val="000000"/>
        </w:rPr>
        <w:t xml:space="preserve">. </w:t>
      </w:r>
    </w:p>
    <w:p w14:paraId="2F0139F1" w14:textId="77777777" w:rsidR="002F06DF" w:rsidRDefault="002F06DF" w:rsidP="002F06DF">
      <w:pPr>
        <w:tabs>
          <w:tab w:val="right" w:pos="9214"/>
        </w:tabs>
        <w:rPr>
          <w:rFonts w:ascii="Calibri" w:hAnsi="Calibri" w:cs="Calibri"/>
          <w:color w:val="000000"/>
        </w:rPr>
      </w:pPr>
      <w:r w:rsidRPr="000D15CE">
        <w:rPr>
          <w:rFonts w:ascii="Calibri" w:hAnsi="Calibri" w:cs="Calibri"/>
          <w:b/>
          <w:color w:val="000000"/>
        </w:rPr>
        <w:t>World Health Organi</w:t>
      </w:r>
      <w:r w:rsidR="00C70C2C">
        <w:rPr>
          <w:rFonts w:ascii="Calibri" w:hAnsi="Calibri" w:cs="Calibri"/>
          <w:b/>
          <w:color w:val="000000"/>
        </w:rPr>
        <w:t>s</w:t>
      </w:r>
      <w:r w:rsidRPr="000D15CE">
        <w:rPr>
          <w:rFonts w:ascii="Calibri" w:hAnsi="Calibri" w:cs="Calibri"/>
          <w:b/>
          <w:color w:val="000000"/>
        </w:rPr>
        <w:t>ation:</w:t>
      </w:r>
      <w:r w:rsidRPr="000D15CE">
        <w:rPr>
          <w:rFonts w:ascii="Calibri" w:hAnsi="Calibri" w:cs="Calibri"/>
          <w:color w:val="000000"/>
        </w:rPr>
        <w:t xml:space="preserve"> Partnership to Enhance the Lives of Persons with Disabilities</w:t>
      </w:r>
      <w:r w:rsidR="00C70C2C">
        <w:rPr>
          <w:rFonts w:ascii="Calibri" w:hAnsi="Calibri" w:cs="Calibri"/>
          <w:color w:val="000000"/>
        </w:rPr>
        <w:t>:</w:t>
      </w:r>
      <w:r w:rsidRPr="000D15CE">
        <w:rPr>
          <w:rFonts w:ascii="Calibri" w:hAnsi="Calibri" w:cs="Calibri"/>
          <w:color w:val="000000"/>
        </w:rPr>
        <w:t xml:space="preserve"> $6.16 million, 2011–2018. Australian funding has assisted the Western Pacific Regional Office to enhance the quality of life of people with disabilities through strengthening community-based rehabilitation guidelines and services, the provision of technical assistance, strengthening data collection on the situation of people with disability, capacity building of national health ministries, and the development of disability-related guidelines and information.</w:t>
      </w:r>
    </w:p>
    <w:p w14:paraId="5D188FD7" w14:textId="77777777" w:rsidR="002F06DF" w:rsidRDefault="002F06DF" w:rsidP="002F06DF">
      <w:pPr>
        <w:rPr>
          <w:sz w:val="38"/>
          <w:szCs w:val="38"/>
        </w:rPr>
      </w:pPr>
      <w:r>
        <w:rPr>
          <w:sz w:val="38"/>
          <w:szCs w:val="38"/>
        </w:rPr>
        <w:br w:type="page"/>
      </w:r>
    </w:p>
    <w:p w14:paraId="12531B47" w14:textId="77777777" w:rsidR="002F06DF" w:rsidRPr="00862A77" w:rsidRDefault="002F06DF" w:rsidP="002F06DF">
      <w:pPr>
        <w:pStyle w:val="Heading1"/>
        <w:rPr>
          <w:b w:val="0"/>
        </w:rPr>
      </w:pPr>
      <w:bookmarkStart w:id="99" w:name="_Toc497738359"/>
      <w:bookmarkStart w:id="100" w:name="_Toc514934058"/>
      <w:r w:rsidRPr="00862A77">
        <w:t xml:space="preserve">Annex 2:  Evaluation </w:t>
      </w:r>
      <w:r w:rsidR="00C70C2C">
        <w:t>m</w:t>
      </w:r>
      <w:r w:rsidRPr="00862A77">
        <w:t>ethodology</w:t>
      </w:r>
      <w:bookmarkEnd w:id="99"/>
      <w:bookmarkEnd w:id="100"/>
    </w:p>
    <w:p w14:paraId="194A230D" w14:textId="77777777" w:rsidR="002F06DF" w:rsidRPr="00612737" w:rsidRDefault="00750229" w:rsidP="00AE576F">
      <w:pPr>
        <w:pStyle w:val="Heading4"/>
      </w:pPr>
      <w:r>
        <w:rPr>
          <w:rFonts w:eastAsia="Calibri"/>
        </w:rPr>
        <w:t xml:space="preserve"> </w:t>
      </w:r>
      <w:bookmarkStart w:id="101" w:name="_Toc497738360"/>
      <w:r w:rsidR="00BA68BF" w:rsidRPr="00612737">
        <w:t xml:space="preserve">Outline of </w:t>
      </w:r>
      <w:r w:rsidR="00C70C2C" w:rsidRPr="00612737">
        <w:t>m</w:t>
      </w:r>
      <w:r w:rsidR="002F06DF" w:rsidRPr="00612737">
        <w:t>ethodologies</w:t>
      </w:r>
      <w:bookmarkEnd w:id="101"/>
      <w:r w:rsidR="002F06DF" w:rsidRPr="00612737">
        <w:t xml:space="preserve"> </w:t>
      </w:r>
    </w:p>
    <w:tbl>
      <w:tblPr>
        <w:tblStyle w:val="GridTable1Light-Accent1"/>
        <w:tblW w:w="5000" w:type="pct"/>
        <w:tblBorders>
          <w:top w:val="single" w:sz="4" w:space="0" w:color="434343" w:themeColor="text1"/>
          <w:left w:val="none" w:sz="0" w:space="0" w:color="auto"/>
          <w:bottom w:val="single" w:sz="4" w:space="0" w:color="434343" w:themeColor="text1"/>
          <w:right w:val="none" w:sz="0" w:space="0" w:color="auto"/>
          <w:insideH w:val="single" w:sz="12" w:space="0" w:color="434343" w:themeColor="text1"/>
          <w:insideV w:val="none" w:sz="0" w:space="0" w:color="auto"/>
        </w:tblBorders>
        <w:tblLook w:val="04A0" w:firstRow="1" w:lastRow="0" w:firstColumn="1" w:lastColumn="0" w:noHBand="0" w:noVBand="1"/>
      </w:tblPr>
      <w:tblGrid>
        <w:gridCol w:w="1825"/>
        <w:gridCol w:w="4135"/>
        <w:gridCol w:w="4578"/>
      </w:tblGrid>
      <w:tr w:rsidR="002F06DF" w14:paraId="615F2329" w14:textId="77777777" w:rsidTr="00924CCD">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866" w:type="pct"/>
            <w:tcBorders>
              <w:top w:val="nil"/>
              <w:bottom w:val="nil"/>
            </w:tcBorders>
            <w:shd w:val="clear" w:color="auto" w:fill="007C89" w:themeFill="accent1"/>
            <w:vAlign w:val="center"/>
          </w:tcPr>
          <w:p w14:paraId="4C2F5C4D" w14:textId="77777777" w:rsidR="002F06DF" w:rsidRPr="004C03A7" w:rsidRDefault="002F06DF" w:rsidP="00F7304B">
            <w:pPr>
              <w:pStyle w:val="TableHeading"/>
              <w:rPr>
                <w:b/>
              </w:rPr>
            </w:pPr>
            <w:r w:rsidRPr="004C03A7">
              <w:rPr>
                <w:b/>
              </w:rPr>
              <w:t>Method</w:t>
            </w:r>
          </w:p>
        </w:tc>
        <w:tc>
          <w:tcPr>
            <w:tcW w:w="1962" w:type="pct"/>
            <w:tcBorders>
              <w:top w:val="nil"/>
              <w:bottom w:val="nil"/>
              <w:right w:val="single" w:sz="2" w:space="0" w:color="434343" w:themeColor="text1"/>
            </w:tcBorders>
            <w:shd w:val="clear" w:color="auto" w:fill="007C89" w:themeFill="accent1"/>
            <w:vAlign w:val="center"/>
          </w:tcPr>
          <w:p w14:paraId="4FF4C0C0" w14:textId="77777777" w:rsidR="002F06DF" w:rsidRPr="004C03A7" w:rsidRDefault="002F06DF" w:rsidP="00F7304B">
            <w:pPr>
              <w:pStyle w:val="TableHeading"/>
              <w:cnfStyle w:val="100000000000" w:firstRow="1" w:lastRow="0" w:firstColumn="0" w:lastColumn="0" w:oddVBand="0" w:evenVBand="0" w:oddHBand="0" w:evenHBand="0" w:firstRowFirstColumn="0" w:firstRowLastColumn="0" w:lastRowFirstColumn="0" w:lastRowLastColumn="0"/>
              <w:rPr>
                <w:b/>
              </w:rPr>
            </w:pPr>
            <w:r w:rsidRPr="004C03A7">
              <w:rPr>
                <w:b/>
              </w:rPr>
              <w:t>Description</w:t>
            </w:r>
          </w:p>
        </w:tc>
        <w:tc>
          <w:tcPr>
            <w:tcW w:w="2172" w:type="pct"/>
            <w:tcBorders>
              <w:top w:val="nil"/>
              <w:left w:val="single" w:sz="2" w:space="0" w:color="434343" w:themeColor="text1"/>
              <w:bottom w:val="nil"/>
            </w:tcBorders>
            <w:shd w:val="clear" w:color="auto" w:fill="007C89" w:themeFill="accent1"/>
            <w:vAlign w:val="center"/>
          </w:tcPr>
          <w:p w14:paraId="7B936A3A" w14:textId="77777777" w:rsidR="002F06DF" w:rsidRPr="004C03A7" w:rsidRDefault="002F06DF" w:rsidP="00F7304B">
            <w:pPr>
              <w:pStyle w:val="TableHeading"/>
              <w:cnfStyle w:val="100000000000" w:firstRow="1" w:lastRow="0" w:firstColumn="0" w:lastColumn="0" w:oddVBand="0" w:evenVBand="0" w:oddHBand="0" w:evenHBand="0" w:firstRowFirstColumn="0" w:firstRowLastColumn="0" w:lastRowFirstColumn="0" w:lastRowLastColumn="0"/>
              <w:rPr>
                <w:b/>
              </w:rPr>
            </w:pPr>
            <w:r w:rsidRPr="004C03A7">
              <w:rPr>
                <w:b/>
              </w:rPr>
              <w:t>Purpose</w:t>
            </w:r>
          </w:p>
        </w:tc>
      </w:tr>
      <w:tr w:rsidR="002F06DF" w14:paraId="5E947AF8" w14:textId="77777777" w:rsidTr="00924CCD">
        <w:tc>
          <w:tcPr>
            <w:cnfStyle w:val="001000000000" w:firstRow="0" w:lastRow="0" w:firstColumn="1" w:lastColumn="0" w:oddVBand="0" w:evenVBand="0" w:oddHBand="0" w:evenHBand="0" w:firstRowFirstColumn="0" w:firstRowLastColumn="0" w:lastRowFirstColumn="0" w:lastRowLastColumn="0"/>
            <w:tcW w:w="865" w:type="pct"/>
            <w:tcBorders>
              <w:top w:val="nil"/>
            </w:tcBorders>
            <w:shd w:val="clear" w:color="auto" w:fill="D8DBDA" w:themeFill="accent5"/>
          </w:tcPr>
          <w:p w14:paraId="19D4D1E9" w14:textId="77777777" w:rsidR="002F06DF" w:rsidRPr="00950658" w:rsidRDefault="002F06DF" w:rsidP="00022B53">
            <w:pPr>
              <w:pStyle w:val="TableTextEntries"/>
              <w:rPr>
                <w:rFonts w:asciiTheme="minorHAnsi" w:hAnsiTheme="minorHAnsi"/>
                <w:sz w:val="19"/>
                <w:szCs w:val="19"/>
              </w:rPr>
            </w:pPr>
            <w:r w:rsidRPr="00950658">
              <w:rPr>
                <w:rFonts w:asciiTheme="minorHAnsi" w:hAnsiTheme="minorHAnsi"/>
                <w:sz w:val="19"/>
                <w:szCs w:val="19"/>
              </w:rPr>
              <w:t xml:space="preserve">Document review </w:t>
            </w:r>
          </w:p>
        </w:tc>
        <w:tc>
          <w:tcPr>
            <w:tcW w:w="1962" w:type="pct"/>
            <w:tcBorders>
              <w:top w:val="nil"/>
              <w:right w:val="single" w:sz="2" w:space="0" w:color="434343" w:themeColor="text1"/>
            </w:tcBorders>
          </w:tcPr>
          <w:p w14:paraId="14858E58"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Strategies</w:t>
            </w:r>
          </w:p>
          <w:p w14:paraId="62B2905F"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Partnership/funding agreements</w:t>
            </w:r>
          </w:p>
          <w:p w14:paraId="77597482"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Records for and from high level meetings</w:t>
            </w:r>
          </w:p>
          <w:p w14:paraId="3DD7A3ED"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Partner reporting</w:t>
            </w:r>
          </w:p>
          <w:p w14:paraId="14B888F3"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Existing evaluations</w:t>
            </w:r>
          </w:p>
          <w:p w14:paraId="066AA18E"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Ministerial speeches, press releases and attendance at key events</w:t>
            </w:r>
          </w:p>
        </w:tc>
        <w:tc>
          <w:tcPr>
            <w:tcW w:w="2172" w:type="pct"/>
            <w:tcBorders>
              <w:top w:val="nil"/>
              <w:left w:val="single" w:sz="2" w:space="0" w:color="434343" w:themeColor="text1"/>
              <w:bottom w:val="single" w:sz="12" w:space="0" w:color="434343" w:themeColor="text1"/>
            </w:tcBorders>
          </w:tcPr>
          <w:p w14:paraId="43C47ECE"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To identify and define advocacy strategies that Australia has used</w:t>
            </w:r>
          </w:p>
          <w:p w14:paraId="644183D8"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To identify key players</w:t>
            </w:r>
          </w:p>
          <w:p w14:paraId="406BDB99"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To synthesise existing evidence of the effectiveness of Australia’ s advocacy </w:t>
            </w:r>
          </w:p>
          <w:p w14:paraId="04D4462A"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To inform the selection of case studies for the evaluation </w:t>
            </w:r>
          </w:p>
        </w:tc>
      </w:tr>
      <w:tr w:rsidR="002F06DF" w14:paraId="3B83F6A8" w14:textId="77777777" w:rsidTr="00924CCD">
        <w:tc>
          <w:tcPr>
            <w:cnfStyle w:val="001000000000" w:firstRow="0" w:lastRow="0" w:firstColumn="1" w:lastColumn="0" w:oddVBand="0" w:evenVBand="0" w:oddHBand="0" w:evenHBand="0" w:firstRowFirstColumn="0" w:firstRowLastColumn="0" w:lastRowFirstColumn="0" w:lastRowLastColumn="0"/>
            <w:tcW w:w="865" w:type="pct"/>
            <w:shd w:val="clear" w:color="auto" w:fill="D8DBDA" w:themeFill="accent5"/>
          </w:tcPr>
          <w:p w14:paraId="013E6167" w14:textId="77777777" w:rsidR="002F06DF" w:rsidRPr="00950658" w:rsidRDefault="002F06DF" w:rsidP="00022B53">
            <w:pPr>
              <w:pStyle w:val="TableTextEntries"/>
              <w:rPr>
                <w:rFonts w:asciiTheme="minorHAnsi" w:hAnsiTheme="minorHAnsi"/>
                <w:sz w:val="19"/>
                <w:szCs w:val="19"/>
              </w:rPr>
            </w:pPr>
            <w:r w:rsidRPr="00950658">
              <w:rPr>
                <w:rFonts w:asciiTheme="minorHAnsi" w:hAnsiTheme="minorHAnsi"/>
                <w:sz w:val="19"/>
                <w:szCs w:val="19"/>
              </w:rPr>
              <w:t>Key informant interviews</w:t>
            </w:r>
          </w:p>
        </w:tc>
        <w:tc>
          <w:tcPr>
            <w:tcW w:w="1962" w:type="pct"/>
            <w:tcBorders>
              <w:right w:val="single" w:sz="2" w:space="0" w:color="434343" w:themeColor="text1"/>
            </w:tcBorders>
          </w:tcPr>
          <w:p w14:paraId="512B4FB5"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Semi-structured interviews to provide first-hand accounts </w:t>
            </w:r>
          </w:p>
          <w:p w14:paraId="059DC1CD" w14:textId="77777777" w:rsidR="002F06DF" w:rsidRPr="00950658" w:rsidRDefault="002F06DF" w:rsidP="00C54754">
            <w:pPr>
              <w:pStyle w:val="TableTextEntries"/>
              <w:numPr>
                <w:ilvl w:val="0"/>
                <w:numId w:val="7"/>
              </w:numP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Key senior DFAT staff in Canberra, Geneva and New York or remotely if necessary</w:t>
            </w:r>
          </w:p>
          <w:p w14:paraId="10209BC2" w14:textId="77777777" w:rsidR="002F06DF" w:rsidRPr="00950658" w:rsidRDefault="002F06DF" w:rsidP="00C54754">
            <w:pPr>
              <w:pStyle w:val="TableTextEntries"/>
              <w:numPr>
                <w:ilvl w:val="0"/>
                <w:numId w:val="7"/>
              </w:numP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Representatives from DPOs</w:t>
            </w:r>
          </w:p>
          <w:p w14:paraId="4E04237D" w14:textId="77777777" w:rsidR="002F06DF" w:rsidRPr="00950658" w:rsidRDefault="002F06DF" w:rsidP="00C54754">
            <w:pPr>
              <w:pStyle w:val="TableTextEntries"/>
              <w:numPr>
                <w:ilvl w:val="0"/>
                <w:numId w:val="7"/>
              </w:numP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Representatives from partner agencies</w:t>
            </w:r>
          </w:p>
          <w:p w14:paraId="0FD24D3A" w14:textId="77777777" w:rsidR="002F06DF" w:rsidRPr="00950658" w:rsidRDefault="002F06DF" w:rsidP="00C54754">
            <w:pPr>
              <w:pStyle w:val="TableTextEntries"/>
              <w:numPr>
                <w:ilvl w:val="0"/>
                <w:numId w:val="7"/>
              </w:numP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Representatives from CSOs </w:t>
            </w:r>
            <w:r w:rsidR="00C70C2C" w:rsidRPr="00950658">
              <w:rPr>
                <w:rFonts w:asciiTheme="minorHAnsi" w:hAnsiTheme="minorHAnsi"/>
                <w:sz w:val="19"/>
                <w:szCs w:val="19"/>
              </w:rPr>
              <w:t xml:space="preserve">that </w:t>
            </w:r>
            <w:r w:rsidRPr="00950658">
              <w:rPr>
                <w:rFonts w:asciiTheme="minorHAnsi" w:hAnsiTheme="minorHAnsi"/>
                <w:sz w:val="19"/>
                <w:szCs w:val="19"/>
              </w:rPr>
              <w:t>focus on disability</w:t>
            </w:r>
          </w:p>
          <w:p w14:paraId="11E9633E" w14:textId="77777777" w:rsidR="002F06DF" w:rsidRPr="00950658" w:rsidRDefault="002F06DF" w:rsidP="00C54754">
            <w:pPr>
              <w:pStyle w:val="TableTextEntries"/>
              <w:numPr>
                <w:ilvl w:val="0"/>
                <w:numId w:val="7"/>
              </w:numP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Representatives from development agencies</w:t>
            </w:r>
          </w:p>
        </w:tc>
        <w:tc>
          <w:tcPr>
            <w:tcW w:w="2172" w:type="pct"/>
            <w:tcBorders>
              <w:top w:val="single" w:sz="12" w:space="0" w:color="434343" w:themeColor="text1"/>
              <w:left w:val="single" w:sz="2" w:space="0" w:color="434343" w:themeColor="text1"/>
              <w:bottom w:val="single" w:sz="12" w:space="0" w:color="434343" w:themeColor="text1"/>
            </w:tcBorders>
          </w:tcPr>
          <w:p w14:paraId="41910BB4"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To identify the nature and extent of advocacy </w:t>
            </w:r>
          </w:p>
          <w:p w14:paraId="747ACB7C"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To assess the extent to which Australian interventions have contributed to outcomes</w:t>
            </w:r>
          </w:p>
          <w:p w14:paraId="25DD3EBF"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To determine if there is any evidence that people with disabilities have benefitted as a result of Australian advocacy</w:t>
            </w:r>
          </w:p>
          <w:p w14:paraId="33BCF20A"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To assess the credibility of Australia as an advocate</w:t>
            </w:r>
          </w:p>
          <w:p w14:paraId="729E3C80" w14:textId="77777777" w:rsidR="002F06DF" w:rsidRPr="00950658" w:rsidRDefault="002F06DF" w:rsidP="00022B53">
            <w:pPr>
              <w:spacing w:after="160" w:line="256" w:lineRule="auto"/>
              <w:cnfStyle w:val="000000000000" w:firstRow="0" w:lastRow="0" w:firstColumn="0" w:lastColumn="0" w:oddVBand="0" w:evenVBand="0" w:oddHBand="0" w:evenHBand="0" w:firstRowFirstColumn="0" w:firstRowLastColumn="0" w:lastRowFirstColumn="0" w:lastRowLastColumn="0"/>
              <w:rPr>
                <w:rFonts w:eastAsia="Calibri"/>
                <w:sz w:val="19"/>
                <w:szCs w:val="19"/>
              </w:rPr>
            </w:pPr>
          </w:p>
        </w:tc>
      </w:tr>
      <w:tr w:rsidR="002F06DF" w14:paraId="38F27E77" w14:textId="77777777" w:rsidTr="00924CCD">
        <w:tc>
          <w:tcPr>
            <w:cnfStyle w:val="001000000000" w:firstRow="0" w:lastRow="0" w:firstColumn="1" w:lastColumn="0" w:oddVBand="0" w:evenVBand="0" w:oddHBand="0" w:evenHBand="0" w:firstRowFirstColumn="0" w:firstRowLastColumn="0" w:lastRowFirstColumn="0" w:lastRowLastColumn="0"/>
            <w:tcW w:w="865" w:type="pct"/>
            <w:shd w:val="clear" w:color="auto" w:fill="D8DBDA" w:themeFill="accent5"/>
          </w:tcPr>
          <w:p w14:paraId="509A641F" w14:textId="77777777" w:rsidR="002F06DF" w:rsidRPr="00950658" w:rsidRDefault="002F06DF" w:rsidP="00022B53">
            <w:pPr>
              <w:pStyle w:val="TableTextEntries"/>
              <w:rPr>
                <w:rFonts w:asciiTheme="minorHAnsi" w:hAnsiTheme="minorHAnsi"/>
                <w:sz w:val="19"/>
                <w:szCs w:val="19"/>
              </w:rPr>
            </w:pPr>
            <w:r w:rsidRPr="00950658">
              <w:rPr>
                <w:rFonts w:asciiTheme="minorHAnsi" w:hAnsiTheme="minorHAnsi"/>
                <w:sz w:val="19"/>
                <w:szCs w:val="19"/>
              </w:rPr>
              <w:t xml:space="preserve">Case Studies </w:t>
            </w:r>
          </w:p>
        </w:tc>
        <w:tc>
          <w:tcPr>
            <w:tcW w:w="1962" w:type="pct"/>
            <w:tcBorders>
              <w:right w:val="single" w:sz="2" w:space="0" w:color="434343" w:themeColor="text1"/>
            </w:tcBorders>
          </w:tcPr>
          <w:p w14:paraId="4DFFD1FA"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Detailed studies using interviews and documentation</w:t>
            </w:r>
            <w:r w:rsidR="00C70C2C" w:rsidRPr="00950658">
              <w:rPr>
                <w:rFonts w:asciiTheme="minorHAnsi" w:hAnsiTheme="minorHAnsi"/>
                <w:sz w:val="19"/>
                <w:szCs w:val="19"/>
              </w:rPr>
              <w:t>,</w:t>
            </w:r>
            <w:r w:rsidRPr="00950658">
              <w:rPr>
                <w:rFonts w:asciiTheme="minorHAnsi" w:hAnsiTheme="minorHAnsi"/>
                <w:sz w:val="19"/>
                <w:szCs w:val="19"/>
              </w:rPr>
              <w:t xml:space="preserve"> with additional inputs from the survey </w:t>
            </w:r>
          </w:p>
        </w:tc>
        <w:tc>
          <w:tcPr>
            <w:tcW w:w="2172" w:type="pct"/>
            <w:tcBorders>
              <w:top w:val="single" w:sz="12" w:space="0" w:color="434343" w:themeColor="text1"/>
              <w:left w:val="single" w:sz="2" w:space="0" w:color="434343" w:themeColor="text1"/>
              <w:bottom w:val="single" w:sz="12" w:space="0" w:color="434343" w:themeColor="text1"/>
            </w:tcBorders>
          </w:tcPr>
          <w:p w14:paraId="6A27400E" w14:textId="77777777" w:rsidR="00C70C2C" w:rsidRPr="00950658" w:rsidRDefault="002F06DF" w:rsidP="00022B53">
            <w:pPr>
              <w:spacing w:after="160" w:line="256" w:lineRule="auto"/>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 xml:space="preserve">To provide in depth examples of the work done </w:t>
            </w:r>
          </w:p>
          <w:p w14:paraId="7ED149ED" w14:textId="77777777" w:rsidR="002F06DF" w:rsidRPr="00950658" w:rsidRDefault="002F06DF" w:rsidP="00022B53">
            <w:pPr>
              <w:spacing w:after="160" w:line="256" w:lineRule="auto"/>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To assess outcomes and explore the extent to which Australia’s advocacy has contributed to observed effects</w:t>
            </w:r>
          </w:p>
          <w:p w14:paraId="3E0DF811" w14:textId="77777777" w:rsidR="002F06DF" w:rsidRPr="00950658" w:rsidRDefault="002F06DF" w:rsidP="00022B53">
            <w:pPr>
              <w:spacing w:after="160" w:line="256" w:lineRule="auto"/>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To explore the complexity of contemporary disability inclusion advancements</w:t>
            </w:r>
          </w:p>
        </w:tc>
      </w:tr>
      <w:tr w:rsidR="002F06DF" w14:paraId="7321655D" w14:textId="77777777" w:rsidTr="00924CCD">
        <w:tc>
          <w:tcPr>
            <w:cnfStyle w:val="001000000000" w:firstRow="0" w:lastRow="0" w:firstColumn="1" w:lastColumn="0" w:oddVBand="0" w:evenVBand="0" w:oddHBand="0" w:evenHBand="0" w:firstRowFirstColumn="0" w:firstRowLastColumn="0" w:lastRowFirstColumn="0" w:lastRowLastColumn="0"/>
            <w:tcW w:w="865" w:type="pct"/>
            <w:shd w:val="clear" w:color="auto" w:fill="D8DBDA" w:themeFill="accent5"/>
          </w:tcPr>
          <w:p w14:paraId="49EA7059" w14:textId="77777777" w:rsidR="002F06DF" w:rsidRPr="00950658" w:rsidRDefault="002F06DF" w:rsidP="00022B53">
            <w:pPr>
              <w:pStyle w:val="TableTextEntries"/>
              <w:rPr>
                <w:rFonts w:asciiTheme="minorHAnsi" w:hAnsiTheme="minorHAnsi"/>
                <w:sz w:val="19"/>
                <w:szCs w:val="19"/>
              </w:rPr>
            </w:pPr>
            <w:r w:rsidRPr="00950658">
              <w:rPr>
                <w:rFonts w:asciiTheme="minorHAnsi" w:hAnsiTheme="minorHAnsi"/>
                <w:sz w:val="19"/>
                <w:szCs w:val="19"/>
              </w:rPr>
              <w:t>Survey</w:t>
            </w:r>
          </w:p>
        </w:tc>
        <w:tc>
          <w:tcPr>
            <w:tcW w:w="1962" w:type="pct"/>
            <w:tcBorders>
              <w:right w:val="single" w:sz="2" w:space="0" w:color="434343" w:themeColor="text1"/>
            </w:tcBorders>
          </w:tcPr>
          <w:p w14:paraId="41E4ED5C"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Survey of a broader range of stakeholders than can be interviewed including</w:t>
            </w:r>
            <w:r w:rsidR="00C70C2C" w:rsidRPr="00950658">
              <w:rPr>
                <w:rFonts w:asciiTheme="minorHAnsi" w:hAnsiTheme="minorHAnsi"/>
                <w:sz w:val="19"/>
                <w:szCs w:val="19"/>
              </w:rPr>
              <w:t>:</w:t>
            </w:r>
            <w:r w:rsidRPr="00950658">
              <w:rPr>
                <w:rFonts w:asciiTheme="minorHAnsi" w:hAnsiTheme="minorHAnsi"/>
                <w:sz w:val="19"/>
                <w:szCs w:val="19"/>
              </w:rPr>
              <w:t xml:space="preserve"> </w:t>
            </w:r>
          </w:p>
          <w:p w14:paraId="0672B2E6" w14:textId="77777777" w:rsidR="002F06DF" w:rsidRPr="00950658" w:rsidRDefault="002F06DF" w:rsidP="00C54754">
            <w:pPr>
              <w:pStyle w:val="TableTextEntries"/>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other donor agencies </w:t>
            </w:r>
          </w:p>
          <w:p w14:paraId="7945D82D" w14:textId="77777777" w:rsidR="002F06DF" w:rsidRPr="00950658" w:rsidRDefault="002F06DF" w:rsidP="00C54754">
            <w:pPr>
              <w:pStyle w:val="TableTextEntries"/>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disability foundations including some that have not been funded by DFAT</w:t>
            </w:r>
          </w:p>
          <w:p w14:paraId="07832026" w14:textId="77777777" w:rsidR="002F06DF" w:rsidRPr="00950658" w:rsidRDefault="002F06DF" w:rsidP="00C54754">
            <w:pPr>
              <w:pStyle w:val="TableTextEntries"/>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NGOs </w:t>
            </w:r>
          </w:p>
          <w:p w14:paraId="4C751790" w14:textId="77777777" w:rsidR="002F06DF" w:rsidRPr="00950658" w:rsidRDefault="002F06DF" w:rsidP="00C54754">
            <w:pPr>
              <w:pStyle w:val="TableTextEntries"/>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DPOs </w:t>
            </w:r>
          </w:p>
          <w:p w14:paraId="4315CD46"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Provide quantitative data</w:t>
            </w:r>
          </w:p>
        </w:tc>
        <w:tc>
          <w:tcPr>
            <w:tcW w:w="2172" w:type="pct"/>
            <w:tcBorders>
              <w:top w:val="single" w:sz="12" w:space="0" w:color="434343" w:themeColor="text1"/>
              <w:left w:val="single" w:sz="2" w:space="0" w:color="434343" w:themeColor="text1"/>
              <w:bottom w:val="single" w:sz="12" w:space="0" w:color="434343" w:themeColor="text1"/>
            </w:tcBorders>
          </w:tcPr>
          <w:p w14:paraId="3670C7BA" w14:textId="77777777" w:rsidR="002F06DF" w:rsidRPr="00950658" w:rsidRDefault="002F06DF" w:rsidP="00022B53">
            <w:pPr>
              <w:spacing w:after="160" w:line="256" w:lineRule="auto"/>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To provide a broader and more ‘independent’</w:t>
            </w:r>
            <w:r w:rsidR="00C70C2C" w:rsidRPr="00950658">
              <w:rPr>
                <w:rFonts w:eastAsia="Calibri"/>
                <w:sz w:val="19"/>
                <w:szCs w:val="19"/>
              </w:rPr>
              <w:t xml:space="preserve"> </w:t>
            </w:r>
            <w:r w:rsidRPr="00950658">
              <w:rPr>
                <w:rFonts w:eastAsia="Calibri"/>
                <w:sz w:val="19"/>
                <w:szCs w:val="19"/>
              </w:rPr>
              <w:t>assessment of</w:t>
            </w:r>
            <w:r w:rsidR="00C70C2C" w:rsidRPr="00950658">
              <w:rPr>
                <w:rFonts w:eastAsia="Calibri"/>
                <w:sz w:val="19"/>
                <w:szCs w:val="19"/>
              </w:rPr>
              <w:t>:</w:t>
            </w:r>
          </w:p>
          <w:p w14:paraId="1FAB077C" w14:textId="77777777" w:rsidR="002F06DF" w:rsidRPr="00950658" w:rsidRDefault="002F06DF" w:rsidP="00C54754">
            <w:pPr>
              <w:pStyle w:val="ListParagraph"/>
              <w:numPr>
                <w:ilvl w:val="0"/>
                <w:numId w:val="8"/>
              </w:numPr>
              <w:spacing w:after="160" w:line="256" w:lineRule="auto"/>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 xml:space="preserve">the extent to which Australian advocacy has contributed to </w:t>
            </w:r>
            <w:r w:rsidR="001B0444" w:rsidRPr="00950658">
              <w:rPr>
                <w:rFonts w:eastAsia="Calibri"/>
                <w:sz w:val="19"/>
                <w:szCs w:val="19"/>
              </w:rPr>
              <w:t>disability-inclusive</w:t>
            </w:r>
            <w:r w:rsidRPr="00950658">
              <w:rPr>
                <w:rFonts w:eastAsia="Calibri"/>
                <w:sz w:val="19"/>
                <w:szCs w:val="19"/>
              </w:rPr>
              <w:t xml:space="preserve"> outcomes at key international for</w:t>
            </w:r>
            <w:r w:rsidR="00C70C2C" w:rsidRPr="00950658">
              <w:rPr>
                <w:rFonts w:eastAsia="Calibri"/>
                <w:sz w:val="19"/>
                <w:szCs w:val="19"/>
              </w:rPr>
              <w:t>ums</w:t>
            </w:r>
          </w:p>
          <w:p w14:paraId="7F4ADC83" w14:textId="77777777" w:rsidR="002F06DF" w:rsidRPr="00950658" w:rsidRDefault="002F06DF" w:rsidP="00C54754">
            <w:pPr>
              <w:pStyle w:val="ListParagraph"/>
              <w:numPr>
                <w:ilvl w:val="0"/>
                <w:numId w:val="8"/>
              </w:numPr>
              <w:spacing w:after="160" w:line="256" w:lineRule="auto"/>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the significance of Australian support for DPOs</w:t>
            </w:r>
          </w:p>
          <w:p w14:paraId="75FA7DD4" w14:textId="77777777" w:rsidR="002F06DF" w:rsidRPr="00950658" w:rsidRDefault="002F06DF" w:rsidP="00C54754">
            <w:pPr>
              <w:pStyle w:val="ListParagraph"/>
              <w:numPr>
                <w:ilvl w:val="0"/>
                <w:numId w:val="8"/>
              </w:numPr>
              <w:spacing w:after="160" w:line="256" w:lineRule="auto"/>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the significance of Australian support for coalitions</w:t>
            </w:r>
          </w:p>
          <w:p w14:paraId="25BA321E" w14:textId="77777777" w:rsidR="002F06DF" w:rsidRPr="00950658" w:rsidRDefault="002F06DF" w:rsidP="00C54754">
            <w:pPr>
              <w:pStyle w:val="ListParagraph"/>
              <w:numPr>
                <w:ilvl w:val="0"/>
                <w:numId w:val="8"/>
              </w:numPr>
              <w:spacing w:after="160" w:line="256" w:lineRule="auto"/>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the credibility of Australian advocacy</w:t>
            </w:r>
          </w:p>
        </w:tc>
      </w:tr>
      <w:tr w:rsidR="002F06DF" w14:paraId="3EAD2122" w14:textId="77777777" w:rsidTr="00924CCD">
        <w:tc>
          <w:tcPr>
            <w:cnfStyle w:val="001000000000" w:firstRow="0" w:lastRow="0" w:firstColumn="1" w:lastColumn="0" w:oddVBand="0" w:evenVBand="0" w:oddHBand="0" w:evenHBand="0" w:firstRowFirstColumn="0" w:firstRowLastColumn="0" w:lastRowFirstColumn="0" w:lastRowLastColumn="0"/>
            <w:tcW w:w="865" w:type="pct"/>
            <w:shd w:val="clear" w:color="auto" w:fill="D8DBDA" w:themeFill="accent5"/>
          </w:tcPr>
          <w:p w14:paraId="633A9107" w14:textId="77777777" w:rsidR="002F06DF" w:rsidRPr="00950658" w:rsidRDefault="002F06DF" w:rsidP="00022B53">
            <w:pPr>
              <w:pStyle w:val="TableTextEntries"/>
              <w:rPr>
                <w:rFonts w:asciiTheme="minorHAnsi" w:hAnsiTheme="minorHAnsi"/>
                <w:sz w:val="19"/>
                <w:szCs w:val="19"/>
              </w:rPr>
            </w:pPr>
            <w:r w:rsidRPr="00950658">
              <w:rPr>
                <w:rFonts w:asciiTheme="minorHAnsi" w:hAnsiTheme="minorHAnsi"/>
                <w:sz w:val="19"/>
                <w:szCs w:val="19"/>
              </w:rPr>
              <w:t>Recommendations workshop</w:t>
            </w:r>
          </w:p>
        </w:tc>
        <w:tc>
          <w:tcPr>
            <w:tcW w:w="1962" w:type="pct"/>
            <w:tcBorders>
              <w:right w:val="single" w:sz="2" w:space="0" w:color="434343" w:themeColor="text1"/>
            </w:tcBorders>
          </w:tcPr>
          <w:p w14:paraId="58DA9747"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A workshop will be held with DFAT staff to develop recommendations</w:t>
            </w:r>
          </w:p>
        </w:tc>
        <w:tc>
          <w:tcPr>
            <w:tcW w:w="2172" w:type="pct"/>
            <w:tcBorders>
              <w:top w:val="single" w:sz="12" w:space="0" w:color="434343" w:themeColor="text1"/>
              <w:left w:val="single" w:sz="2" w:space="0" w:color="434343" w:themeColor="text1"/>
              <w:bottom w:val="single" w:sz="4" w:space="0" w:color="434343" w:themeColor="text1"/>
            </w:tcBorders>
          </w:tcPr>
          <w:p w14:paraId="54EA618C" w14:textId="77777777" w:rsidR="002F06DF" w:rsidRPr="00950658" w:rsidRDefault="002F06DF" w:rsidP="00022B53">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Ensure recommendations are appropriate and implementable </w:t>
            </w:r>
          </w:p>
        </w:tc>
      </w:tr>
    </w:tbl>
    <w:p w14:paraId="12DCF710" w14:textId="77777777" w:rsidR="00623606" w:rsidRDefault="00623606" w:rsidP="002F06DF">
      <w:pPr>
        <w:pStyle w:val="BodyText"/>
        <w:rPr>
          <w:rFonts w:ascii="Calibri" w:eastAsia="Calibri" w:hAnsi="Calibri"/>
          <w:color w:val="D8DBDA" w:themeColor="accent5"/>
          <w:sz w:val="32"/>
          <w:szCs w:val="32"/>
          <w:lang w:eastAsia="en-US"/>
        </w:rPr>
      </w:pPr>
    </w:p>
    <w:p w14:paraId="41FECEE5" w14:textId="77777777" w:rsidR="00623606" w:rsidRDefault="00623606">
      <w:pPr>
        <w:rPr>
          <w:rFonts w:ascii="Calibri" w:eastAsia="Calibri" w:hAnsi="Calibri" w:cs="Times New Roman"/>
          <w:color w:val="D8DBDA" w:themeColor="accent5"/>
          <w:sz w:val="32"/>
          <w:szCs w:val="32"/>
        </w:rPr>
      </w:pPr>
      <w:r>
        <w:rPr>
          <w:rFonts w:ascii="Calibri" w:eastAsia="Calibri" w:hAnsi="Calibri"/>
          <w:color w:val="D8DBDA" w:themeColor="accent5"/>
          <w:sz w:val="32"/>
          <w:szCs w:val="32"/>
        </w:rPr>
        <w:br w:type="page"/>
      </w:r>
    </w:p>
    <w:p w14:paraId="6753F5DD" w14:textId="77777777" w:rsidR="002F06DF" w:rsidRPr="00612737" w:rsidRDefault="0046575B" w:rsidP="00AE576F">
      <w:pPr>
        <w:pStyle w:val="Heading4"/>
      </w:pPr>
      <w:r w:rsidRPr="00612737">
        <w:t xml:space="preserve">Evaluation </w:t>
      </w:r>
      <w:r w:rsidR="00C70C2C" w:rsidRPr="00612737">
        <w:t>q</w:t>
      </w:r>
      <w:r w:rsidRPr="00612737">
        <w:t>uestions</w:t>
      </w:r>
    </w:p>
    <w:tbl>
      <w:tblPr>
        <w:tblStyle w:val="GridTable1Light-Accen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8"/>
        <w:gridCol w:w="3209"/>
        <w:gridCol w:w="3220"/>
      </w:tblGrid>
      <w:tr w:rsidR="00950658" w14:paraId="51B6043F" w14:textId="77777777" w:rsidTr="00474387">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402" w:type="dxa"/>
            <w:tcBorders>
              <w:bottom w:val="none" w:sz="0" w:space="0" w:color="auto"/>
            </w:tcBorders>
            <w:shd w:val="clear" w:color="auto" w:fill="007C89" w:themeFill="accent1"/>
          </w:tcPr>
          <w:p w14:paraId="1B0C14DA" w14:textId="77777777" w:rsidR="00623606" w:rsidRPr="00623606" w:rsidRDefault="00623606" w:rsidP="007D4F31">
            <w:pPr>
              <w:pStyle w:val="TableHeading"/>
              <w:rPr>
                <w:rFonts w:asciiTheme="minorHAnsi" w:hAnsiTheme="minorHAnsi"/>
              </w:rPr>
            </w:pPr>
            <w:bookmarkStart w:id="102" w:name="_Toc497738361"/>
            <w:r w:rsidRPr="00623606">
              <w:rPr>
                <w:b/>
              </w:rPr>
              <w:t>Question</w:t>
            </w:r>
          </w:p>
        </w:tc>
        <w:tc>
          <w:tcPr>
            <w:tcW w:w="3402" w:type="dxa"/>
            <w:tcBorders>
              <w:bottom w:val="none" w:sz="0" w:space="0" w:color="auto"/>
            </w:tcBorders>
            <w:shd w:val="clear" w:color="auto" w:fill="007C89" w:themeFill="accent1"/>
          </w:tcPr>
          <w:p w14:paraId="3988A272" w14:textId="77777777" w:rsidR="00623606" w:rsidRPr="00623606" w:rsidRDefault="00623606" w:rsidP="007D4F31">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23606">
              <w:rPr>
                <w:b/>
              </w:rPr>
              <w:t>Primary data source</w:t>
            </w:r>
          </w:p>
        </w:tc>
        <w:tc>
          <w:tcPr>
            <w:tcW w:w="3402" w:type="dxa"/>
            <w:tcBorders>
              <w:bottom w:val="none" w:sz="0" w:space="0" w:color="auto"/>
            </w:tcBorders>
            <w:shd w:val="clear" w:color="auto" w:fill="007C89" w:themeFill="accent1"/>
          </w:tcPr>
          <w:p w14:paraId="49CCD28B" w14:textId="77777777" w:rsidR="00623606" w:rsidRPr="00623606" w:rsidRDefault="00623606" w:rsidP="007D4F31">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23606">
              <w:rPr>
                <w:b/>
              </w:rPr>
              <w:t>Secondary data sources</w:t>
            </w:r>
          </w:p>
        </w:tc>
      </w:tr>
      <w:tr w:rsidR="0046575B" w14:paraId="49F1CB03" w14:textId="77777777" w:rsidTr="00474387">
        <w:tc>
          <w:tcPr>
            <w:cnfStyle w:val="001000000000" w:firstRow="0" w:lastRow="0" w:firstColumn="1" w:lastColumn="0" w:oddVBand="0" w:evenVBand="0" w:oddHBand="0" w:evenHBand="0" w:firstRowFirstColumn="0" w:firstRowLastColumn="0" w:lastRowFirstColumn="0" w:lastRowLastColumn="0"/>
            <w:tcW w:w="3402" w:type="dxa"/>
            <w:gridSpan w:val="3"/>
            <w:shd w:val="clear" w:color="auto" w:fill="D8DBDA" w:themeFill="accent5"/>
          </w:tcPr>
          <w:p w14:paraId="4ECDD85A" w14:textId="77777777" w:rsidR="0046575B" w:rsidRPr="00950658" w:rsidRDefault="0046575B" w:rsidP="00A8635F">
            <w:pPr>
              <w:pStyle w:val="TableTextEntries"/>
              <w:rPr>
                <w:rFonts w:asciiTheme="minorHAnsi" w:hAnsiTheme="minorHAnsi"/>
                <w:sz w:val="19"/>
                <w:szCs w:val="19"/>
              </w:rPr>
            </w:pPr>
            <w:r w:rsidRPr="00950658">
              <w:rPr>
                <w:rFonts w:asciiTheme="minorHAnsi" w:hAnsiTheme="minorHAnsi"/>
                <w:sz w:val="19"/>
                <w:szCs w:val="19"/>
              </w:rPr>
              <w:t>To what extent has Australian advocacy influenced global policy processes?</w:t>
            </w:r>
          </w:p>
        </w:tc>
      </w:tr>
      <w:tr w:rsidR="00950658" w14:paraId="453F5D1B" w14:textId="77777777" w:rsidTr="00474387">
        <w:trPr>
          <w:trHeight w:val="827"/>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shd w:val="clear" w:color="auto" w:fill="F2F2F2" w:themeFill="background1" w:themeFillShade="F2"/>
          </w:tcPr>
          <w:p w14:paraId="5C061585" w14:textId="77777777" w:rsidR="0046575B" w:rsidRPr="00950658" w:rsidRDefault="0046575B" w:rsidP="00F65F68">
            <w:pPr>
              <w:pStyle w:val="TableTextEntries"/>
              <w:rPr>
                <w:rFonts w:asciiTheme="minorHAnsi" w:hAnsiTheme="minorHAnsi"/>
                <w:sz w:val="19"/>
                <w:szCs w:val="19"/>
              </w:rPr>
            </w:pPr>
            <w:r w:rsidRPr="00950658">
              <w:rPr>
                <w:rFonts w:asciiTheme="minorHAnsi" w:hAnsiTheme="minorHAnsi"/>
                <w:sz w:val="19"/>
                <w:szCs w:val="19"/>
              </w:rPr>
              <w:t>Has it led to changes in policies?</w:t>
            </w:r>
            <w:r w:rsidR="00F65F68" w:rsidRPr="00950658">
              <w:rPr>
                <w:rFonts w:asciiTheme="minorHAnsi" w:hAnsiTheme="minorHAnsi"/>
                <w:sz w:val="19"/>
                <w:szCs w:val="19"/>
              </w:rPr>
              <w:t xml:space="preserve"> </w:t>
            </w:r>
          </w:p>
        </w:tc>
        <w:tc>
          <w:tcPr>
            <w:tcW w:w="3402" w:type="dxa"/>
            <w:tcBorders>
              <w:bottom w:val="single" w:sz="4" w:space="0" w:color="auto"/>
            </w:tcBorders>
          </w:tcPr>
          <w:p w14:paraId="70746A94" w14:textId="77777777" w:rsidR="00ED5290" w:rsidRPr="00950658" w:rsidRDefault="00ED5290" w:rsidP="00ED5290">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partner organisation</w:t>
            </w:r>
            <w:r w:rsidR="00C70C2C" w:rsidRPr="00950658">
              <w:rPr>
                <w:rFonts w:asciiTheme="minorHAnsi" w:hAnsiTheme="minorHAnsi"/>
                <w:sz w:val="19"/>
                <w:szCs w:val="19"/>
              </w:rPr>
              <w:t>s</w:t>
            </w:r>
            <w:r w:rsidRPr="00950658">
              <w:rPr>
                <w:rFonts w:asciiTheme="minorHAnsi" w:hAnsiTheme="minorHAnsi"/>
                <w:sz w:val="19"/>
                <w:szCs w:val="19"/>
              </w:rPr>
              <w:t xml:space="preserve">, DPOs, other donors </w:t>
            </w:r>
            <w:r w:rsidR="00C70C2C" w:rsidRPr="00950658">
              <w:rPr>
                <w:rFonts w:asciiTheme="minorHAnsi" w:hAnsiTheme="minorHAnsi"/>
                <w:sz w:val="19"/>
                <w:szCs w:val="19"/>
              </w:rPr>
              <w:t>and</w:t>
            </w:r>
            <w:r w:rsidRPr="00950658">
              <w:rPr>
                <w:rFonts w:asciiTheme="minorHAnsi" w:hAnsiTheme="minorHAnsi"/>
                <w:sz w:val="19"/>
                <w:szCs w:val="19"/>
              </w:rPr>
              <w:t xml:space="preserve"> DFAT staff</w:t>
            </w:r>
          </w:p>
          <w:p w14:paraId="3D2992BF" w14:textId="77777777" w:rsidR="0046575B" w:rsidRPr="00950658" w:rsidRDefault="00ED5290" w:rsidP="00ED5290">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Survey</w:t>
            </w:r>
          </w:p>
        </w:tc>
        <w:tc>
          <w:tcPr>
            <w:tcW w:w="3402" w:type="dxa"/>
            <w:tcBorders>
              <w:bottom w:val="single" w:sz="4" w:space="0" w:color="auto"/>
            </w:tcBorders>
          </w:tcPr>
          <w:p w14:paraId="7EEF8146" w14:textId="77777777" w:rsidR="0046575B" w:rsidRPr="00950658" w:rsidRDefault="0046575B" w:rsidP="00ED5290">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Documentation </w:t>
            </w:r>
          </w:p>
        </w:tc>
      </w:tr>
      <w:tr w:rsidR="00950658" w14:paraId="086C355D" w14:textId="77777777" w:rsidTr="0047438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007C89" w:themeColor="accent1"/>
            </w:tcBorders>
            <w:shd w:val="clear" w:color="auto" w:fill="F2F2F2" w:themeFill="background1" w:themeFillShade="F2"/>
          </w:tcPr>
          <w:p w14:paraId="2AE3A642" w14:textId="77777777" w:rsidR="0046575B" w:rsidRPr="00950658" w:rsidRDefault="0046575B" w:rsidP="0046575B">
            <w:pPr>
              <w:pStyle w:val="TableTextEntries"/>
              <w:rPr>
                <w:rFonts w:asciiTheme="minorHAnsi" w:hAnsiTheme="minorHAnsi"/>
                <w:sz w:val="19"/>
                <w:szCs w:val="19"/>
              </w:rPr>
            </w:pPr>
            <w:r w:rsidRPr="00950658">
              <w:rPr>
                <w:rFonts w:asciiTheme="minorHAnsi" w:hAnsiTheme="minorHAnsi"/>
                <w:sz w:val="19"/>
                <w:szCs w:val="19"/>
              </w:rPr>
              <w:t>Has it led to changes in development practices?</w:t>
            </w:r>
          </w:p>
        </w:tc>
        <w:tc>
          <w:tcPr>
            <w:tcW w:w="3402" w:type="dxa"/>
            <w:tcBorders>
              <w:top w:val="single" w:sz="4" w:space="0" w:color="auto"/>
              <w:bottom w:val="single" w:sz="12" w:space="0" w:color="007C89" w:themeColor="accent1"/>
            </w:tcBorders>
          </w:tcPr>
          <w:p w14:paraId="7A6DF675" w14:textId="77777777" w:rsidR="00ED5290" w:rsidRPr="00950658" w:rsidRDefault="00ED5290" w:rsidP="00ED5290">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partner organisation</w:t>
            </w:r>
            <w:r w:rsidR="00C70C2C" w:rsidRPr="00950658">
              <w:rPr>
                <w:rFonts w:asciiTheme="minorHAnsi" w:hAnsiTheme="minorHAnsi"/>
                <w:sz w:val="19"/>
                <w:szCs w:val="19"/>
              </w:rPr>
              <w:t>s</w:t>
            </w:r>
            <w:r w:rsidRPr="00950658">
              <w:rPr>
                <w:rFonts w:asciiTheme="minorHAnsi" w:hAnsiTheme="minorHAnsi"/>
                <w:sz w:val="19"/>
                <w:szCs w:val="19"/>
              </w:rPr>
              <w:t xml:space="preserve">, DPOs, other donors </w:t>
            </w:r>
            <w:r w:rsidR="00C70C2C" w:rsidRPr="00950658">
              <w:rPr>
                <w:rFonts w:asciiTheme="minorHAnsi" w:hAnsiTheme="minorHAnsi"/>
                <w:sz w:val="19"/>
                <w:szCs w:val="19"/>
              </w:rPr>
              <w:t>and</w:t>
            </w:r>
            <w:r w:rsidRPr="00950658">
              <w:rPr>
                <w:rFonts w:asciiTheme="minorHAnsi" w:hAnsiTheme="minorHAnsi"/>
                <w:sz w:val="19"/>
                <w:szCs w:val="19"/>
              </w:rPr>
              <w:t xml:space="preserve"> DFAT staff</w:t>
            </w:r>
          </w:p>
          <w:p w14:paraId="6794E774"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Survey</w:t>
            </w:r>
          </w:p>
        </w:tc>
        <w:tc>
          <w:tcPr>
            <w:tcW w:w="3402" w:type="dxa"/>
            <w:tcBorders>
              <w:top w:val="single" w:sz="4" w:space="0" w:color="auto"/>
              <w:bottom w:val="single" w:sz="12" w:space="0" w:color="007C89" w:themeColor="accent1"/>
            </w:tcBorders>
          </w:tcPr>
          <w:p w14:paraId="56803E35"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Documentation </w:t>
            </w:r>
          </w:p>
          <w:p w14:paraId="10DF54C5"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p>
          <w:p w14:paraId="62C3B10D"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p>
        </w:tc>
      </w:tr>
      <w:tr w:rsidR="00623606" w14:paraId="740F645F" w14:textId="77777777" w:rsidTr="00474387">
        <w:tc>
          <w:tcPr>
            <w:cnfStyle w:val="001000000000" w:firstRow="0" w:lastRow="0" w:firstColumn="1" w:lastColumn="0" w:oddVBand="0" w:evenVBand="0" w:oddHBand="0" w:evenHBand="0" w:firstRowFirstColumn="0" w:firstRowLastColumn="0" w:lastRowFirstColumn="0" w:lastRowLastColumn="0"/>
            <w:tcW w:w="3402" w:type="dxa"/>
            <w:gridSpan w:val="3"/>
            <w:tcBorders>
              <w:top w:val="single" w:sz="12" w:space="0" w:color="007C89" w:themeColor="accent1"/>
            </w:tcBorders>
            <w:shd w:val="clear" w:color="auto" w:fill="D8DBDA" w:themeFill="accent5"/>
          </w:tcPr>
          <w:p w14:paraId="3A47EB01" w14:textId="77777777" w:rsidR="00623606" w:rsidRPr="00950658" w:rsidRDefault="00623606" w:rsidP="00A8635F">
            <w:pPr>
              <w:pStyle w:val="TableTextEntries"/>
              <w:rPr>
                <w:rFonts w:asciiTheme="minorHAnsi" w:hAnsiTheme="minorHAnsi"/>
                <w:sz w:val="19"/>
                <w:szCs w:val="19"/>
              </w:rPr>
            </w:pPr>
            <w:r w:rsidRPr="00950658">
              <w:rPr>
                <w:rFonts w:asciiTheme="minorHAnsi" w:hAnsiTheme="minorHAnsi"/>
                <w:sz w:val="19"/>
                <w:szCs w:val="19"/>
              </w:rPr>
              <w:t>To what extent has Australia built the capacity of DPOs and supported their advocacy?</w:t>
            </w:r>
          </w:p>
        </w:tc>
      </w:tr>
      <w:tr w:rsidR="00950658" w14:paraId="17EA365A" w14:textId="77777777" w:rsidTr="00474387">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434343" w:themeColor="text1"/>
            </w:tcBorders>
            <w:shd w:val="clear" w:color="auto" w:fill="F2F2F2" w:themeFill="background1" w:themeFillShade="F2"/>
          </w:tcPr>
          <w:p w14:paraId="0D8A76A4" w14:textId="77777777" w:rsidR="00623606" w:rsidRPr="00950658" w:rsidRDefault="00623606" w:rsidP="00623606">
            <w:pPr>
              <w:pStyle w:val="TableTextEntries"/>
              <w:rPr>
                <w:rFonts w:asciiTheme="minorHAnsi" w:hAnsiTheme="minorHAnsi"/>
                <w:sz w:val="19"/>
                <w:szCs w:val="19"/>
              </w:rPr>
            </w:pPr>
            <w:r w:rsidRPr="00950658">
              <w:rPr>
                <w:rFonts w:asciiTheme="minorHAnsi" w:hAnsiTheme="minorHAnsi"/>
                <w:bCs w:val="0"/>
                <w:sz w:val="19"/>
                <w:szCs w:val="19"/>
              </w:rPr>
              <w:t>How has Australia supported DPO advocacy?</w:t>
            </w:r>
          </w:p>
        </w:tc>
        <w:tc>
          <w:tcPr>
            <w:tcW w:w="3402" w:type="dxa"/>
            <w:tcBorders>
              <w:bottom w:val="single" w:sz="4" w:space="0" w:color="434343" w:themeColor="text1"/>
            </w:tcBorders>
          </w:tcPr>
          <w:p w14:paraId="13F63B3C" w14:textId="77777777" w:rsidR="00623606" w:rsidRPr="00950658" w:rsidRDefault="00623606" w:rsidP="00623606">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DFAT staff</w:t>
            </w:r>
            <w:r w:rsidR="00ED5290" w:rsidRPr="00950658">
              <w:rPr>
                <w:rFonts w:asciiTheme="minorHAnsi" w:hAnsiTheme="minorHAnsi"/>
                <w:sz w:val="19"/>
                <w:szCs w:val="19"/>
              </w:rPr>
              <w:t>, DPOs and disability organisations</w:t>
            </w:r>
          </w:p>
          <w:p w14:paraId="684B357A" w14:textId="77777777" w:rsidR="00623606" w:rsidRPr="00950658" w:rsidRDefault="00ED5290" w:rsidP="00623606">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Survey</w:t>
            </w:r>
          </w:p>
        </w:tc>
        <w:tc>
          <w:tcPr>
            <w:tcW w:w="3402" w:type="dxa"/>
            <w:tcBorders>
              <w:bottom w:val="single" w:sz="4" w:space="0" w:color="434343" w:themeColor="text1"/>
            </w:tcBorders>
          </w:tcPr>
          <w:p w14:paraId="284F6A81" w14:textId="77777777" w:rsidR="00623606" w:rsidRPr="00950658" w:rsidRDefault="00623606" w:rsidP="00623606">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Documentation </w:t>
            </w:r>
          </w:p>
          <w:p w14:paraId="09B5A0E5" w14:textId="77777777" w:rsidR="00623606" w:rsidRPr="00950658" w:rsidRDefault="00623606" w:rsidP="00ED5290">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partner organisations</w:t>
            </w:r>
          </w:p>
        </w:tc>
      </w:tr>
      <w:tr w:rsidR="00950658" w14:paraId="098D293D" w14:textId="77777777" w:rsidTr="0047438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434343" w:themeColor="text1"/>
              <w:bottom w:val="single" w:sz="4" w:space="0" w:color="434343" w:themeColor="text1"/>
            </w:tcBorders>
            <w:shd w:val="clear" w:color="auto" w:fill="F2F2F2" w:themeFill="background1" w:themeFillShade="F2"/>
          </w:tcPr>
          <w:p w14:paraId="0F33E746" w14:textId="77777777" w:rsidR="00623606" w:rsidRPr="00950658" w:rsidRDefault="00623606" w:rsidP="00623606">
            <w:pPr>
              <w:pStyle w:val="TableTextEntries"/>
              <w:rPr>
                <w:rFonts w:asciiTheme="minorHAnsi" w:hAnsiTheme="minorHAnsi"/>
                <w:sz w:val="19"/>
                <w:szCs w:val="19"/>
              </w:rPr>
            </w:pPr>
            <w:r w:rsidRPr="00950658">
              <w:rPr>
                <w:rFonts w:asciiTheme="minorHAnsi" w:hAnsiTheme="minorHAnsi"/>
                <w:bCs w:val="0"/>
                <w:sz w:val="19"/>
                <w:szCs w:val="19"/>
              </w:rPr>
              <w:t>Has DFAT identified the most appropriate organisations to fund?</w:t>
            </w:r>
          </w:p>
        </w:tc>
        <w:tc>
          <w:tcPr>
            <w:tcW w:w="3402" w:type="dxa"/>
            <w:tcBorders>
              <w:top w:val="single" w:sz="4" w:space="0" w:color="434343" w:themeColor="text1"/>
              <w:bottom w:val="single" w:sz="4" w:space="0" w:color="434343" w:themeColor="text1"/>
            </w:tcBorders>
          </w:tcPr>
          <w:p w14:paraId="553C3455" w14:textId="77777777" w:rsidR="00623606" w:rsidRPr="00950658" w:rsidRDefault="00ED5290" w:rsidP="00ED5290">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Interviews with DPOs </w:t>
            </w:r>
            <w:r w:rsidR="00C70C2C" w:rsidRPr="00950658">
              <w:rPr>
                <w:rFonts w:asciiTheme="minorHAnsi" w:hAnsiTheme="minorHAnsi"/>
                <w:sz w:val="19"/>
                <w:szCs w:val="19"/>
              </w:rPr>
              <w:t>and</w:t>
            </w:r>
            <w:r w:rsidRPr="00950658">
              <w:rPr>
                <w:rFonts w:asciiTheme="minorHAnsi" w:hAnsiTheme="minorHAnsi"/>
                <w:sz w:val="19"/>
                <w:szCs w:val="19"/>
              </w:rPr>
              <w:t xml:space="preserve"> partner organisations</w:t>
            </w:r>
          </w:p>
        </w:tc>
        <w:tc>
          <w:tcPr>
            <w:tcW w:w="3402" w:type="dxa"/>
            <w:tcBorders>
              <w:top w:val="single" w:sz="4" w:space="0" w:color="434343" w:themeColor="text1"/>
              <w:bottom w:val="single" w:sz="4" w:space="0" w:color="434343" w:themeColor="text1"/>
            </w:tcBorders>
          </w:tcPr>
          <w:p w14:paraId="01B07ACC" w14:textId="77777777" w:rsidR="00623606" w:rsidRPr="00950658" w:rsidRDefault="00623606" w:rsidP="00623606">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DFAT staff</w:t>
            </w:r>
          </w:p>
          <w:p w14:paraId="6A639662" w14:textId="77777777" w:rsidR="00623606" w:rsidRPr="00950658" w:rsidRDefault="00623606" w:rsidP="00623606">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p>
        </w:tc>
      </w:tr>
      <w:tr w:rsidR="00950658" w14:paraId="0540B973" w14:textId="77777777" w:rsidTr="0047438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434343" w:themeColor="text1"/>
              <w:bottom w:val="single" w:sz="4" w:space="0" w:color="auto"/>
            </w:tcBorders>
            <w:shd w:val="clear" w:color="auto" w:fill="F2F2F2" w:themeFill="background1" w:themeFillShade="F2"/>
          </w:tcPr>
          <w:p w14:paraId="0773C867" w14:textId="77777777" w:rsidR="00623606" w:rsidRPr="00950658" w:rsidRDefault="00623606" w:rsidP="00623606">
            <w:pPr>
              <w:pStyle w:val="TableTextEntries"/>
              <w:rPr>
                <w:rFonts w:asciiTheme="minorHAnsi" w:hAnsiTheme="minorHAnsi"/>
                <w:sz w:val="19"/>
                <w:szCs w:val="19"/>
              </w:rPr>
            </w:pPr>
            <w:r w:rsidRPr="00950658">
              <w:rPr>
                <w:rFonts w:asciiTheme="minorHAnsi" w:hAnsiTheme="minorHAnsi"/>
                <w:bCs w:val="0"/>
                <w:sz w:val="19"/>
                <w:szCs w:val="19"/>
              </w:rPr>
              <w:t>Has Australian support been effective?</w:t>
            </w:r>
          </w:p>
        </w:tc>
        <w:tc>
          <w:tcPr>
            <w:tcW w:w="3402" w:type="dxa"/>
            <w:tcBorders>
              <w:top w:val="single" w:sz="4" w:space="0" w:color="434343" w:themeColor="text1"/>
              <w:bottom w:val="single" w:sz="4" w:space="0" w:color="auto"/>
            </w:tcBorders>
          </w:tcPr>
          <w:p w14:paraId="7FDBD694" w14:textId="77777777" w:rsidR="00623606" w:rsidRPr="00950658" w:rsidRDefault="00ED5290" w:rsidP="00ED5290">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Interviews with DPOs &amp; </w:t>
            </w:r>
            <w:r w:rsidR="00623606" w:rsidRPr="00950658">
              <w:rPr>
                <w:rFonts w:asciiTheme="minorHAnsi" w:hAnsiTheme="minorHAnsi"/>
                <w:sz w:val="19"/>
                <w:szCs w:val="19"/>
              </w:rPr>
              <w:t>partner organisations</w:t>
            </w:r>
          </w:p>
        </w:tc>
        <w:tc>
          <w:tcPr>
            <w:tcW w:w="3402" w:type="dxa"/>
            <w:tcBorders>
              <w:top w:val="single" w:sz="4" w:space="0" w:color="434343" w:themeColor="text1"/>
              <w:bottom w:val="single" w:sz="4" w:space="0" w:color="auto"/>
            </w:tcBorders>
          </w:tcPr>
          <w:p w14:paraId="2FC3F0B1" w14:textId="77777777" w:rsidR="00623606" w:rsidRPr="00950658" w:rsidRDefault="00623606" w:rsidP="00623606">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Documentation </w:t>
            </w:r>
          </w:p>
          <w:p w14:paraId="0AF572C5" w14:textId="77777777" w:rsidR="00623606" w:rsidRPr="00950658" w:rsidRDefault="00623606" w:rsidP="00623606">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p>
        </w:tc>
      </w:tr>
      <w:tr w:rsidR="00950658" w14:paraId="6D8F5280" w14:textId="77777777" w:rsidTr="0047438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007C89" w:themeColor="accent1"/>
            </w:tcBorders>
            <w:shd w:val="clear" w:color="auto" w:fill="F2F2F2" w:themeFill="background1" w:themeFillShade="F2"/>
          </w:tcPr>
          <w:p w14:paraId="1F172800" w14:textId="77777777" w:rsidR="0046575B" w:rsidRPr="00950658" w:rsidRDefault="0046575B" w:rsidP="0046575B">
            <w:pPr>
              <w:pStyle w:val="TableTextEntries"/>
              <w:rPr>
                <w:rFonts w:asciiTheme="minorHAnsi" w:hAnsiTheme="minorHAnsi"/>
                <w:bCs w:val="0"/>
                <w:sz w:val="19"/>
                <w:szCs w:val="19"/>
              </w:rPr>
            </w:pPr>
            <w:r w:rsidRPr="00950658">
              <w:rPr>
                <w:rFonts w:asciiTheme="minorHAnsi" w:hAnsiTheme="minorHAnsi"/>
                <w:bCs w:val="0"/>
                <w:sz w:val="19"/>
                <w:szCs w:val="19"/>
              </w:rPr>
              <w:t>What has been achieved by funded DPOs?</w:t>
            </w:r>
          </w:p>
        </w:tc>
        <w:tc>
          <w:tcPr>
            <w:tcW w:w="3402" w:type="dxa"/>
            <w:tcBorders>
              <w:top w:val="single" w:sz="4" w:space="0" w:color="auto"/>
              <w:bottom w:val="single" w:sz="12" w:space="0" w:color="007C89" w:themeColor="accent1"/>
            </w:tcBorders>
          </w:tcPr>
          <w:p w14:paraId="56665CD1"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Interviews with DPOs </w:t>
            </w:r>
          </w:p>
          <w:p w14:paraId="3003AF72" w14:textId="77777777" w:rsidR="0046575B" w:rsidRPr="00950658" w:rsidRDefault="0046575B" w:rsidP="00ED5290">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partner organisations</w:t>
            </w:r>
          </w:p>
        </w:tc>
        <w:tc>
          <w:tcPr>
            <w:tcW w:w="3402" w:type="dxa"/>
            <w:tcBorders>
              <w:top w:val="single" w:sz="4" w:space="0" w:color="auto"/>
              <w:bottom w:val="single" w:sz="12" w:space="0" w:color="007C89" w:themeColor="accent1"/>
            </w:tcBorders>
          </w:tcPr>
          <w:p w14:paraId="186E6303"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Documentation </w:t>
            </w:r>
          </w:p>
          <w:p w14:paraId="5DD91F36"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p>
        </w:tc>
      </w:tr>
      <w:tr w:rsidR="00623606" w14:paraId="3D95FBF8" w14:textId="77777777" w:rsidTr="00474387">
        <w:tc>
          <w:tcPr>
            <w:cnfStyle w:val="001000000000" w:firstRow="0" w:lastRow="0" w:firstColumn="1" w:lastColumn="0" w:oddVBand="0" w:evenVBand="0" w:oddHBand="0" w:evenHBand="0" w:firstRowFirstColumn="0" w:firstRowLastColumn="0" w:lastRowFirstColumn="0" w:lastRowLastColumn="0"/>
            <w:tcW w:w="3402" w:type="dxa"/>
            <w:gridSpan w:val="3"/>
            <w:tcBorders>
              <w:top w:val="single" w:sz="12" w:space="0" w:color="007C89" w:themeColor="accent1"/>
            </w:tcBorders>
            <w:shd w:val="clear" w:color="auto" w:fill="D8DBDA" w:themeFill="accent5"/>
          </w:tcPr>
          <w:p w14:paraId="2E5CEA51" w14:textId="77777777" w:rsidR="00623606" w:rsidRPr="00950658" w:rsidRDefault="00623606" w:rsidP="00A8635F">
            <w:pPr>
              <w:pStyle w:val="TableTextEntries"/>
              <w:rPr>
                <w:rFonts w:asciiTheme="minorHAnsi" w:hAnsiTheme="minorHAnsi"/>
                <w:sz w:val="19"/>
                <w:szCs w:val="19"/>
              </w:rPr>
            </w:pPr>
            <w:r w:rsidRPr="00950658">
              <w:rPr>
                <w:rFonts w:asciiTheme="minorHAnsi" w:hAnsiTheme="minorHAnsi"/>
                <w:sz w:val="19"/>
                <w:szCs w:val="19"/>
              </w:rPr>
              <w:t>To what extent has Australia built coalitions to support collective advocacy?</w:t>
            </w:r>
          </w:p>
        </w:tc>
      </w:tr>
      <w:tr w:rsidR="00950658" w14:paraId="35A32F17" w14:textId="77777777" w:rsidTr="00474387">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shd w:val="clear" w:color="auto" w:fill="F2F2F2" w:themeFill="background1" w:themeFillShade="F2"/>
          </w:tcPr>
          <w:p w14:paraId="3DF02B11" w14:textId="77777777" w:rsidR="00623606" w:rsidRPr="00950658" w:rsidRDefault="00623606" w:rsidP="00623606">
            <w:pPr>
              <w:pStyle w:val="TableTextEntries"/>
              <w:rPr>
                <w:rFonts w:asciiTheme="minorHAnsi" w:hAnsiTheme="minorHAnsi"/>
                <w:sz w:val="19"/>
                <w:szCs w:val="19"/>
              </w:rPr>
            </w:pPr>
            <w:r w:rsidRPr="00950658">
              <w:rPr>
                <w:rFonts w:asciiTheme="minorHAnsi" w:hAnsiTheme="minorHAnsi"/>
                <w:sz w:val="19"/>
                <w:szCs w:val="19"/>
              </w:rPr>
              <w:t>Has Australia supported formal or informal coalitions?</w:t>
            </w:r>
          </w:p>
        </w:tc>
        <w:tc>
          <w:tcPr>
            <w:tcW w:w="3402" w:type="dxa"/>
            <w:tcBorders>
              <w:bottom w:val="single" w:sz="4" w:space="0" w:color="auto"/>
            </w:tcBorders>
          </w:tcPr>
          <w:p w14:paraId="41B0FA13" w14:textId="77777777" w:rsidR="00623606" w:rsidRPr="00950658" w:rsidRDefault="00623606" w:rsidP="00623606">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DPOs</w:t>
            </w:r>
          </w:p>
          <w:p w14:paraId="3D768F02" w14:textId="77777777" w:rsidR="00623606" w:rsidRPr="00950658" w:rsidRDefault="00623606" w:rsidP="00623606">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DFAT staff</w:t>
            </w:r>
          </w:p>
          <w:p w14:paraId="08590CFB" w14:textId="77777777" w:rsidR="00623606" w:rsidRPr="00950658" w:rsidRDefault="00ED5290" w:rsidP="00623606">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Survey</w:t>
            </w:r>
          </w:p>
        </w:tc>
        <w:tc>
          <w:tcPr>
            <w:tcW w:w="3402" w:type="dxa"/>
            <w:tcBorders>
              <w:bottom w:val="single" w:sz="4" w:space="0" w:color="auto"/>
            </w:tcBorders>
          </w:tcPr>
          <w:p w14:paraId="5B53B713" w14:textId="77777777" w:rsidR="00623606" w:rsidRPr="00950658" w:rsidRDefault="00623606" w:rsidP="00F65F68">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partner organisations</w:t>
            </w:r>
          </w:p>
        </w:tc>
      </w:tr>
      <w:tr w:rsidR="00950658" w14:paraId="47598A38" w14:textId="77777777" w:rsidTr="0047438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007C89" w:themeColor="accent1"/>
            </w:tcBorders>
            <w:shd w:val="clear" w:color="auto" w:fill="F2F2F2" w:themeFill="background1" w:themeFillShade="F2"/>
          </w:tcPr>
          <w:p w14:paraId="5052615E" w14:textId="77777777" w:rsidR="00623606" w:rsidRPr="00950658" w:rsidRDefault="00623606" w:rsidP="00623606">
            <w:pPr>
              <w:pStyle w:val="TableTextEntries"/>
              <w:rPr>
                <w:rFonts w:asciiTheme="minorHAnsi" w:hAnsiTheme="minorHAnsi"/>
                <w:sz w:val="19"/>
                <w:szCs w:val="19"/>
              </w:rPr>
            </w:pPr>
            <w:r w:rsidRPr="00950658">
              <w:rPr>
                <w:rFonts w:asciiTheme="minorHAnsi" w:hAnsiTheme="minorHAnsi"/>
                <w:sz w:val="19"/>
                <w:szCs w:val="19"/>
              </w:rPr>
              <w:t>Has Australia worked in concert with others?</w:t>
            </w:r>
          </w:p>
        </w:tc>
        <w:tc>
          <w:tcPr>
            <w:tcW w:w="3402" w:type="dxa"/>
            <w:tcBorders>
              <w:top w:val="single" w:sz="4" w:space="0" w:color="auto"/>
              <w:bottom w:val="single" w:sz="12" w:space="0" w:color="007C89" w:themeColor="accent1"/>
            </w:tcBorders>
          </w:tcPr>
          <w:p w14:paraId="036E2F17" w14:textId="77777777" w:rsidR="00623606" w:rsidRPr="00950658" w:rsidRDefault="00623606" w:rsidP="00623606">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DPOs</w:t>
            </w:r>
          </w:p>
          <w:p w14:paraId="351133F6" w14:textId="77777777" w:rsidR="00623606" w:rsidRPr="00950658" w:rsidRDefault="00623606" w:rsidP="00623606">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DFAT staff</w:t>
            </w:r>
          </w:p>
        </w:tc>
        <w:tc>
          <w:tcPr>
            <w:tcW w:w="3402" w:type="dxa"/>
            <w:tcBorders>
              <w:top w:val="single" w:sz="4" w:space="0" w:color="auto"/>
              <w:bottom w:val="single" w:sz="12" w:space="0" w:color="007C89" w:themeColor="accent1"/>
            </w:tcBorders>
          </w:tcPr>
          <w:p w14:paraId="70033D74" w14:textId="77777777" w:rsidR="00623606" w:rsidRPr="00950658" w:rsidRDefault="00623606" w:rsidP="00F65F68">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partner organisations</w:t>
            </w:r>
          </w:p>
        </w:tc>
      </w:tr>
      <w:tr w:rsidR="0033270C" w14:paraId="2F8AB89C" w14:textId="77777777" w:rsidTr="00474387">
        <w:tc>
          <w:tcPr>
            <w:cnfStyle w:val="001000000000" w:firstRow="0" w:lastRow="0" w:firstColumn="1" w:lastColumn="0" w:oddVBand="0" w:evenVBand="0" w:oddHBand="0" w:evenHBand="0" w:firstRowFirstColumn="0" w:firstRowLastColumn="0" w:lastRowFirstColumn="0" w:lastRowLastColumn="0"/>
            <w:tcW w:w="3402" w:type="dxa"/>
            <w:gridSpan w:val="3"/>
            <w:tcBorders>
              <w:top w:val="single" w:sz="12" w:space="0" w:color="007C89" w:themeColor="accent1"/>
            </w:tcBorders>
            <w:shd w:val="clear" w:color="auto" w:fill="D8DBDA" w:themeFill="accent5"/>
          </w:tcPr>
          <w:p w14:paraId="51186294" w14:textId="77777777" w:rsidR="0033270C" w:rsidRPr="00950658" w:rsidRDefault="0033270C" w:rsidP="00A8635F">
            <w:pPr>
              <w:pStyle w:val="TableTextEntries"/>
              <w:rPr>
                <w:rFonts w:asciiTheme="minorHAnsi" w:hAnsiTheme="minorHAnsi"/>
                <w:sz w:val="19"/>
                <w:szCs w:val="19"/>
              </w:rPr>
            </w:pPr>
            <w:r w:rsidRPr="00950658">
              <w:rPr>
                <w:rFonts w:asciiTheme="minorHAnsi" w:hAnsiTheme="minorHAnsi"/>
                <w:sz w:val="19"/>
                <w:szCs w:val="19"/>
              </w:rPr>
              <w:t>To what extent has Australia supported disability data collection?</w:t>
            </w:r>
          </w:p>
        </w:tc>
      </w:tr>
      <w:tr w:rsidR="00950658" w14:paraId="0719EF8C" w14:textId="77777777" w:rsidTr="00474387">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shd w:val="clear" w:color="auto" w:fill="F2F2F2" w:themeFill="background1" w:themeFillShade="F2"/>
          </w:tcPr>
          <w:p w14:paraId="77D90146" w14:textId="77777777" w:rsidR="0033270C" w:rsidRPr="00950658" w:rsidRDefault="0033270C" w:rsidP="0033270C">
            <w:pPr>
              <w:pStyle w:val="TableTextEntries"/>
              <w:rPr>
                <w:rFonts w:asciiTheme="minorHAnsi" w:hAnsiTheme="minorHAnsi"/>
                <w:sz w:val="19"/>
                <w:szCs w:val="19"/>
              </w:rPr>
            </w:pPr>
            <w:r w:rsidRPr="00950658">
              <w:rPr>
                <w:rFonts w:asciiTheme="minorHAnsi" w:hAnsiTheme="minorHAnsi"/>
                <w:bCs w:val="0"/>
                <w:sz w:val="19"/>
                <w:szCs w:val="19"/>
              </w:rPr>
              <w:t>To what extent has Australia advocated for better disability data collection?</w:t>
            </w:r>
          </w:p>
        </w:tc>
        <w:tc>
          <w:tcPr>
            <w:tcW w:w="3402" w:type="dxa"/>
            <w:tcBorders>
              <w:bottom w:val="single" w:sz="4" w:space="0" w:color="auto"/>
            </w:tcBorders>
          </w:tcPr>
          <w:p w14:paraId="5B12DB01" w14:textId="77777777" w:rsidR="0033270C" w:rsidRPr="00950658" w:rsidRDefault="0033270C"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w:t>
            </w:r>
            <w:r w:rsidR="00ED5290" w:rsidRPr="00950658">
              <w:rPr>
                <w:rFonts w:asciiTheme="minorHAnsi" w:hAnsiTheme="minorHAnsi"/>
                <w:sz w:val="19"/>
                <w:szCs w:val="19"/>
              </w:rPr>
              <w:t xml:space="preserve">nterviews with DFAT staff, partner organisations </w:t>
            </w:r>
            <w:r w:rsidR="00C70C2C" w:rsidRPr="00950658">
              <w:rPr>
                <w:rFonts w:asciiTheme="minorHAnsi" w:hAnsiTheme="minorHAnsi"/>
                <w:sz w:val="19"/>
                <w:szCs w:val="19"/>
              </w:rPr>
              <w:t xml:space="preserve">and </w:t>
            </w:r>
            <w:r w:rsidRPr="00950658">
              <w:rPr>
                <w:rFonts w:asciiTheme="minorHAnsi" w:hAnsiTheme="minorHAnsi"/>
                <w:sz w:val="19"/>
                <w:szCs w:val="19"/>
              </w:rPr>
              <w:t>DPOs</w:t>
            </w:r>
          </w:p>
          <w:p w14:paraId="7D68A9E0" w14:textId="77777777" w:rsidR="00ED5290" w:rsidRPr="00950658" w:rsidRDefault="00ED5290"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Survey</w:t>
            </w:r>
          </w:p>
        </w:tc>
        <w:tc>
          <w:tcPr>
            <w:tcW w:w="3402" w:type="dxa"/>
            <w:tcBorders>
              <w:bottom w:val="single" w:sz="4" w:space="0" w:color="auto"/>
            </w:tcBorders>
          </w:tcPr>
          <w:p w14:paraId="3349E186" w14:textId="77777777" w:rsidR="0033270C" w:rsidRPr="00950658" w:rsidRDefault="0033270C"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Documentation </w:t>
            </w:r>
          </w:p>
          <w:p w14:paraId="345DA1EE" w14:textId="77777777" w:rsidR="0033270C" w:rsidRPr="00950658" w:rsidRDefault="0033270C"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p>
        </w:tc>
      </w:tr>
      <w:tr w:rsidR="00950658" w14:paraId="03801DED" w14:textId="77777777" w:rsidTr="0047438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007C89" w:themeColor="accent1"/>
            </w:tcBorders>
            <w:shd w:val="clear" w:color="auto" w:fill="F2F2F2" w:themeFill="background1" w:themeFillShade="F2"/>
          </w:tcPr>
          <w:p w14:paraId="0907774C" w14:textId="77777777" w:rsidR="0033270C" w:rsidRPr="00950658" w:rsidRDefault="0033270C" w:rsidP="0033270C">
            <w:pPr>
              <w:pStyle w:val="TableTextEntries"/>
              <w:rPr>
                <w:rFonts w:asciiTheme="minorHAnsi" w:hAnsiTheme="minorHAnsi"/>
                <w:sz w:val="19"/>
                <w:szCs w:val="19"/>
              </w:rPr>
            </w:pPr>
            <w:r w:rsidRPr="00950658">
              <w:rPr>
                <w:rFonts w:asciiTheme="minorHAnsi" w:hAnsiTheme="minorHAnsi"/>
                <w:bCs w:val="0"/>
                <w:sz w:val="19"/>
                <w:szCs w:val="19"/>
              </w:rPr>
              <w:t>Has DFAT identified the most appropriate organisations to fund?</w:t>
            </w:r>
          </w:p>
        </w:tc>
        <w:tc>
          <w:tcPr>
            <w:tcW w:w="3402" w:type="dxa"/>
            <w:tcBorders>
              <w:top w:val="single" w:sz="4" w:space="0" w:color="auto"/>
              <w:bottom w:val="single" w:sz="12" w:space="0" w:color="007C89" w:themeColor="accent1"/>
            </w:tcBorders>
          </w:tcPr>
          <w:p w14:paraId="7E78633D" w14:textId="77777777" w:rsidR="0033270C" w:rsidRPr="00950658" w:rsidRDefault="0033270C"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partner organisations</w:t>
            </w:r>
          </w:p>
          <w:p w14:paraId="6B842A0C" w14:textId="77777777" w:rsidR="0033270C" w:rsidRPr="00950658" w:rsidRDefault="00C70C2C"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and</w:t>
            </w:r>
            <w:r w:rsidR="0033270C" w:rsidRPr="00950658">
              <w:rPr>
                <w:rFonts w:asciiTheme="minorHAnsi" w:hAnsiTheme="minorHAnsi"/>
                <w:sz w:val="19"/>
                <w:szCs w:val="19"/>
              </w:rPr>
              <w:t xml:space="preserve"> DPOs</w:t>
            </w:r>
          </w:p>
        </w:tc>
        <w:tc>
          <w:tcPr>
            <w:tcW w:w="3402" w:type="dxa"/>
            <w:tcBorders>
              <w:top w:val="single" w:sz="4" w:space="0" w:color="auto"/>
              <w:bottom w:val="single" w:sz="12" w:space="0" w:color="007C89" w:themeColor="accent1"/>
            </w:tcBorders>
          </w:tcPr>
          <w:p w14:paraId="484DF72F" w14:textId="77777777" w:rsidR="0033270C" w:rsidRPr="00950658" w:rsidRDefault="0033270C"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DFAT staff</w:t>
            </w:r>
          </w:p>
          <w:p w14:paraId="7210A468" w14:textId="77777777" w:rsidR="0033270C" w:rsidRPr="00950658" w:rsidRDefault="0033270C"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p>
        </w:tc>
      </w:tr>
      <w:tr w:rsidR="0046575B" w14:paraId="1935B715" w14:textId="77777777" w:rsidTr="00474387">
        <w:tc>
          <w:tcPr>
            <w:cnfStyle w:val="001000000000" w:firstRow="0" w:lastRow="0" w:firstColumn="1" w:lastColumn="0" w:oddVBand="0" w:evenVBand="0" w:oddHBand="0" w:evenHBand="0" w:firstRowFirstColumn="0" w:firstRowLastColumn="0" w:lastRowFirstColumn="0" w:lastRowLastColumn="0"/>
            <w:tcW w:w="3402" w:type="dxa"/>
            <w:gridSpan w:val="3"/>
            <w:tcBorders>
              <w:top w:val="single" w:sz="12" w:space="0" w:color="007C89" w:themeColor="accent1"/>
            </w:tcBorders>
            <w:shd w:val="clear" w:color="auto" w:fill="D8DBDA" w:themeFill="accent5"/>
          </w:tcPr>
          <w:p w14:paraId="6508AF30" w14:textId="77777777" w:rsidR="0046575B" w:rsidRPr="00950658" w:rsidRDefault="0046575B" w:rsidP="00A8635F">
            <w:pPr>
              <w:pStyle w:val="TableTextEntries"/>
              <w:rPr>
                <w:rFonts w:asciiTheme="minorHAnsi" w:hAnsiTheme="minorHAnsi"/>
                <w:sz w:val="19"/>
                <w:szCs w:val="19"/>
              </w:rPr>
            </w:pPr>
            <w:r w:rsidRPr="00950658">
              <w:rPr>
                <w:rFonts w:asciiTheme="minorHAnsi" w:hAnsiTheme="minorHAnsi"/>
                <w:sz w:val="19"/>
                <w:szCs w:val="19"/>
              </w:rPr>
              <w:t>To what extent has Australian influenced partner agencies?</w:t>
            </w:r>
          </w:p>
        </w:tc>
      </w:tr>
      <w:tr w:rsidR="00950658" w14:paraId="2560A062" w14:textId="77777777" w:rsidTr="00474387">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shd w:val="clear" w:color="auto" w:fill="F2F2F2" w:themeFill="background1" w:themeFillShade="F2"/>
          </w:tcPr>
          <w:p w14:paraId="3CBD50A9" w14:textId="77777777" w:rsidR="0046575B" w:rsidRPr="00950658" w:rsidRDefault="0046575B" w:rsidP="00F65F68">
            <w:pPr>
              <w:pStyle w:val="TableTextEntries"/>
              <w:rPr>
                <w:rFonts w:asciiTheme="minorHAnsi" w:hAnsiTheme="minorHAnsi"/>
                <w:sz w:val="19"/>
                <w:szCs w:val="19"/>
              </w:rPr>
            </w:pPr>
            <w:r w:rsidRPr="00950658">
              <w:rPr>
                <w:rFonts w:asciiTheme="minorHAnsi" w:hAnsiTheme="minorHAnsi"/>
                <w:sz w:val="19"/>
                <w:szCs w:val="19"/>
              </w:rPr>
              <w:t>Has it led to changes in policies?</w:t>
            </w:r>
            <w:r w:rsidR="00F65F68" w:rsidRPr="00950658">
              <w:rPr>
                <w:rFonts w:asciiTheme="minorHAnsi" w:hAnsiTheme="minorHAnsi"/>
                <w:sz w:val="19"/>
                <w:szCs w:val="19"/>
              </w:rPr>
              <w:t xml:space="preserve"> </w:t>
            </w:r>
          </w:p>
        </w:tc>
        <w:tc>
          <w:tcPr>
            <w:tcW w:w="3402" w:type="dxa"/>
            <w:tcBorders>
              <w:bottom w:val="single" w:sz="4" w:space="0" w:color="auto"/>
            </w:tcBorders>
          </w:tcPr>
          <w:p w14:paraId="45CC276E"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w:t>
            </w:r>
            <w:r w:rsidR="00ED5290" w:rsidRPr="00950658">
              <w:rPr>
                <w:rFonts w:asciiTheme="minorHAnsi" w:hAnsiTheme="minorHAnsi"/>
                <w:sz w:val="19"/>
                <w:szCs w:val="19"/>
              </w:rPr>
              <w:t xml:space="preserve">nterviews with DFAT staff, </w:t>
            </w:r>
            <w:r w:rsidRPr="00950658">
              <w:rPr>
                <w:rFonts w:asciiTheme="minorHAnsi" w:hAnsiTheme="minorHAnsi"/>
                <w:sz w:val="19"/>
                <w:szCs w:val="19"/>
              </w:rPr>
              <w:t>partner organisation</w:t>
            </w:r>
            <w:r w:rsidR="00ED5290" w:rsidRPr="00950658">
              <w:rPr>
                <w:rFonts w:asciiTheme="minorHAnsi" w:hAnsiTheme="minorHAnsi"/>
                <w:sz w:val="19"/>
                <w:szCs w:val="19"/>
              </w:rPr>
              <w:t>s</w:t>
            </w:r>
            <w:r w:rsidRPr="00950658">
              <w:rPr>
                <w:rFonts w:asciiTheme="minorHAnsi" w:hAnsiTheme="minorHAnsi"/>
                <w:sz w:val="19"/>
                <w:szCs w:val="19"/>
              </w:rPr>
              <w:t xml:space="preserve"> and other donors</w:t>
            </w:r>
          </w:p>
          <w:p w14:paraId="44117E1A"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Survey</w:t>
            </w:r>
          </w:p>
        </w:tc>
        <w:tc>
          <w:tcPr>
            <w:tcW w:w="3402" w:type="dxa"/>
            <w:tcBorders>
              <w:bottom w:val="single" w:sz="4" w:space="0" w:color="auto"/>
            </w:tcBorders>
          </w:tcPr>
          <w:p w14:paraId="6E1F8ECC"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Documentation </w:t>
            </w:r>
          </w:p>
          <w:p w14:paraId="4BB622C4" w14:textId="77777777" w:rsidR="0046575B" w:rsidRPr="00950658" w:rsidRDefault="0046575B" w:rsidP="00F65F68">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DPOs</w:t>
            </w:r>
          </w:p>
        </w:tc>
      </w:tr>
      <w:tr w:rsidR="00950658" w14:paraId="06DEEFD1" w14:textId="77777777" w:rsidTr="00474387">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007C89" w:themeColor="accent1"/>
            </w:tcBorders>
            <w:shd w:val="clear" w:color="auto" w:fill="F2F2F2" w:themeFill="background1" w:themeFillShade="F2"/>
          </w:tcPr>
          <w:p w14:paraId="06F587A7" w14:textId="77777777" w:rsidR="0046575B" w:rsidRPr="00950658" w:rsidRDefault="0046575B" w:rsidP="0046575B">
            <w:pPr>
              <w:pStyle w:val="TableTextEntries"/>
              <w:rPr>
                <w:rFonts w:asciiTheme="minorHAnsi" w:hAnsiTheme="minorHAnsi"/>
                <w:sz w:val="19"/>
                <w:szCs w:val="19"/>
              </w:rPr>
            </w:pPr>
            <w:r w:rsidRPr="00950658">
              <w:rPr>
                <w:rFonts w:asciiTheme="minorHAnsi" w:hAnsiTheme="minorHAnsi"/>
                <w:sz w:val="19"/>
                <w:szCs w:val="19"/>
              </w:rPr>
              <w:t>Has it led to changes in development practices?</w:t>
            </w:r>
          </w:p>
        </w:tc>
        <w:tc>
          <w:tcPr>
            <w:tcW w:w="3402" w:type="dxa"/>
            <w:tcBorders>
              <w:top w:val="single" w:sz="4" w:space="0" w:color="auto"/>
              <w:bottom w:val="single" w:sz="12" w:space="0" w:color="007C89" w:themeColor="accent1"/>
            </w:tcBorders>
          </w:tcPr>
          <w:p w14:paraId="1461C00D"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w:t>
            </w:r>
            <w:r w:rsidR="00F65F68" w:rsidRPr="00950658">
              <w:rPr>
                <w:rFonts w:asciiTheme="minorHAnsi" w:hAnsiTheme="minorHAnsi"/>
                <w:sz w:val="19"/>
                <w:szCs w:val="19"/>
              </w:rPr>
              <w:t xml:space="preserve">nterviews with DFAT staff, </w:t>
            </w:r>
            <w:r w:rsidRPr="00950658">
              <w:rPr>
                <w:rFonts w:asciiTheme="minorHAnsi" w:hAnsiTheme="minorHAnsi"/>
                <w:sz w:val="19"/>
                <w:szCs w:val="19"/>
              </w:rPr>
              <w:t>partner organisation</w:t>
            </w:r>
            <w:r w:rsidR="00F65F68" w:rsidRPr="00950658">
              <w:rPr>
                <w:rFonts w:asciiTheme="minorHAnsi" w:hAnsiTheme="minorHAnsi"/>
                <w:sz w:val="19"/>
                <w:szCs w:val="19"/>
              </w:rPr>
              <w:t>s</w:t>
            </w:r>
            <w:r w:rsidRPr="00950658">
              <w:rPr>
                <w:rFonts w:asciiTheme="minorHAnsi" w:hAnsiTheme="minorHAnsi"/>
                <w:sz w:val="19"/>
                <w:szCs w:val="19"/>
              </w:rPr>
              <w:t xml:space="preserve"> and other donors</w:t>
            </w:r>
          </w:p>
          <w:p w14:paraId="051176E9"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Survey</w:t>
            </w:r>
          </w:p>
        </w:tc>
        <w:tc>
          <w:tcPr>
            <w:tcW w:w="3402" w:type="dxa"/>
            <w:tcBorders>
              <w:top w:val="single" w:sz="4" w:space="0" w:color="auto"/>
              <w:bottom w:val="single" w:sz="12" w:space="0" w:color="007C89" w:themeColor="accent1"/>
            </w:tcBorders>
          </w:tcPr>
          <w:p w14:paraId="0A0B875D"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Documentation </w:t>
            </w:r>
          </w:p>
          <w:p w14:paraId="7754AF88" w14:textId="77777777" w:rsidR="00950658" w:rsidRPr="00950658" w:rsidRDefault="0046575B" w:rsidP="00950658">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DPOs</w:t>
            </w:r>
          </w:p>
        </w:tc>
      </w:tr>
    </w:tbl>
    <w:p w14:paraId="31A2DEB2" w14:textId="77777777" w:rsidR="00950658" w:rsidRDefault="00950658">
      <w:r>
        <w:rPr>
          <w:b/>
          <w:bCs/>
        </w:rPr>
        <w:br w:type="page"/>
      </w:r>
    </w:p>
    <w:tbl>
      <w:tblPr>
        <w:tblStyle w:val="GridTable1Light-Accen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547"/>
        <w:gridCol w:w="3118"/>
      </w:tblGrid>
      <w:tr w:rsidR="0046575B" w14:paraId="2F683F90" w14:textId="77777777" w:rsidTr="00001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7" w:type="dxa"/>
            <w:gridSpan w:val="3"/>
            <w:tcBorders>
              <w:top w:val="single" w:sz="12" w:space="0" w:color="007C89" w:themeColor="accent1"/>
              <w:bottom w:val="none" w:sz="0" w:space="0" w:color="auto"/>
            </w:tcBorders>
            <w:shd w:val="clear" w:color="auto" w:fill="D8DBDA" w:themeFill="accent5"/>
          </w:tcPr>
          <w:p w14:paraId="50462E3A" w14:textId="77777777" w:rsidR="0046575B" w:rsidRPr="00950658" w:rsidRDefault="0046575B" w:rsidP="00A8635F">
            <w:pPr>
              <w:pStyle w:val="TableTextEntries"/>
              <w:rPr>
                <w:rFonts w:asciiTheme="minorHAnsi" w:hAnsiTheme="minorHAnsi"/>
                <w:sz w:val="19"/>
                <w:szCs w:val="19"/>
              </w:rPr>
            </w:pPr>
            <w:r w:rsidRPr="00950658">
              <w:rPr>
                <w:rFonts w:asciiTheme="minorHAnsi" w:hAnsiTheme="minorHAnsi"/>
                <w:sz w:val="19"/>
                <w:szCs w:val="19"/>
              </w:rPr>
              <w:t xml:space="preserve">Is Australian advocacy credible? </w:t>
            </w:r>
          </w:p>
        </w:tc>
      </w:tr>
      <w:tr w:rsidR="00950658" w14:paraId="67EB3EE7" w14:textId="77777777" w:rsidTr="0000134D">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F2F2F2" w:themeFill="background1" w:themeFillShade="F2"/>
          </w:tcPr>
          <w:p w14:paraId="4D5B3EA5" w14:textId="77777777" w:rsidR="0046575B" w:rsidRPr="00950658" w:rsidRDefault="0046575B" w:rsidP="0046575B">
            <w:pPr>
              <w:pStyle w:val="TableTextEntries"/>
              <w:rPr>
                <w:rFonts w:asciiTheme="minorHAnsi" w:hAnsiTheme="minorHAnsi"/>
                <w:sz w:val="19"/>
                <w:szCs w:val="19"/>
              </w:rPr>
            </w:pPr>
            <w:r w:rsidRPr="00950658">
              <w:rPr>
                <w:rFonts w:asciiTheme="minorHAnsi" w:hAnsiTheme="minorHAnsi"/>
                <w:sz w:val="19"/>
                <w:szCs w:val="19"/>
              </w:rPr>
              <w:t xml:space="preserve">Have representatives of the Australian </w:t>
            </w:r>
            <w:r w:rsidR="00C70C2C" w:rsidRPr="00950658">
              <w:rPr>
                <w:rFonts w:asciiTheme="minorHAnsi" w:hAnsiTheme="minorHAnsi"/>
                <w:sz w:val="19"/>
                <w:szCs w:val="19"/>
              </w:rPr>
              <w:t>G</w:t>
            </w:r>
            <w:r w:rsidRPr="00950658">
              <w:rPr>
                <w:rFonts w:asciiTheme="minorHAnsi" w:hAnsiTheme="minorHAnsi"/>
                <w:sz w:val="19"/>
                <w:szCs w:val="19"/>
              </w:rPr>
              <w:t>overnment consistently advocated for disability-inclusive development in partnerships and international for</w:t>
            </w:r>
            <w:r w:rsidR="003B0684" w:rsidRPr="00950658">
              <w:rPr>
                <w:rFonts w:asciiTheme="minorHAnsi" w:hAnsiTheme="minorHAnsi"/>
                <w:sz w:val="19"/>
                <w:szCs w:val="19"/>
              </w:rPr>
              <w:t>ums</w:t>
            </w:r>
            <w:r w:rsidRPr="00950658">
              <w:rPr>
                <w:rFonts w:asciiTheme="minorHAnsi" w:hAnsiTheme="minorHAnsi"/>
                <w:sz w:val="19"/>
                <w:szCs w:val="19"/>
              </w:rPr>
              <w:t xml:space="preserve"> and has the message itself been consistent?</w:t>
            </w:r>
          </w:p>
        </w:tc>
        <w:tc>
          <w:tcPr>
            <w:tcW w:w="3547" w:type="dxa"/>
            <w:tcBorders>
              <w:bottom w:val="single" w:sz="4" w:space="0" w:color="auto"/>
            </w:tcBorders>
          </w:tcPr>
          <w:p w14:paraId="407F16C9" w14:textId="77777777" w:rsidR="0000134D" w:rsidRDefault="0000134D"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Pr>
                <w:rFonts w:asciiTheme="minorHAnsi" w:hAnsiTheme="minorHAnsi"/>
                <w:sz w:val="19"/>
                <w:szCs w:val="19"/>
              </w:rPr>
              <w:t>Survey</w:t>
            </w:r>
          </w:p>
          <w:p w14:paraId="6699E480" w14:textId="77777777" w:rsidR="0046575B" w:rsidRPr="00950658" w:rsidRDefault="0000134D"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Pr>
                <w:rFonts w:asciiTheme="minorHAnsi" w:hAnsiTheme="minorHAnsi"/>
                <w:sz w:val="19"/>
                <w:szCs w:val="19"/>
              </w:rPr>
              <w:t xml:space="preserve">Interviews with DPOs and </w:t>
            </w:r>
            <w:r w:rsidR="00F65F68" w:rsidRPr="00950658">
              <w:rPr>
                <w:rFonts w:asciiTheme="minorHAnsi" w:hAnsiTheme="minorHAnsi"/>
                <w:sz w:val="19"/>
                <w:szCs w:val="19"/>
              </w:rPr>
              <w:t xml:space="preserve"> </w:t>
            </w:r>
            <w:r w:rsidR="0046575B" w:rsidRPr="00950658">
              <w:rPr>
                <w:rFonts w:asciiTheme="minorHAnsi" w:hAnsiTheme="minorHAnsi"/>
                <w:sz w:val="19"/>
                <w:szCs w:val="19"/>
              </w:rPr>
              <w:t>representat</w:t>
            </w:r>
            <w:r w:rsidR="00F65F68" w:rsidRPr="00950658">
              <w:rPr>
                <w:rFonts w:asciiTheme="minorHAnsi" w:hAnsiTheme="minorHAnsi"/>
                <w:sz w:val="19"/>
                <w:szCs w:val="19"/>
              </w:rPr>
              <w:t xml:space="preserve">ive(s) of partner organisations </w:t>
            </w:r>
          </w:p>
          <w:p w14:paraId="38DFE748" w14:textId="77777777" w:rsidR="0000134D" w:rsidRPr="00950658" w:rsidRDefault="0000134D"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Documentation</w:t>
            </w:r>
          </w:p>
        </w:tc>
        <w:tc>
          <w:tcPr>
            <w:tcW w:w="3118" w:type="dxa"/>
            <w:tcBorders>
              <w:bottom w:val="single" w:sz="4" w:space="0" w:color="auto"/>
            </w:tcBorders>
          </w:tcPr>
          <w:p w14:paraId="00B87466" w14:textId="77777777" w:rsidR="0046575B" w:rsidRPr="00950658" w:rsidRDefault="0000134D"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Interviews with DFAT staff </w:t>
            </w:r>
          </w:p>
          <w:p w14:paraId="3F562C38"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p>
        </w:tc>
      </w:tr>
      <w:tr w:rsidR="00950658" w14:paraId="13188515" w14:textId="77777777" w:rsidTr="0000134D">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shd w:val="clear" w:color="auto" w:fill="F2F2F2" w:themeFill="background1" w:themeFillShade="F2"/>
          </w:tcPr>
          <w:p w14:paraId="46D91210" w14:textId="77777777" w:rsidR="0046575B" w:rsidRPr="00950658" w:rsidRDefault="0046575B" w:rsidP="0046575B">
            <w:pPr>
              <w:pStyle w:val="TableTextEntries"/>
              <w:rPr>
                <w:rFonts w:asciiTheme="minorHAnsi" w:hAnsiTheme="minorHAnsi"/>
                <w:sz w:val="19"/>
                <w:szCs w:val="19"/>
              </w:rPr>
            </w:pPr>
            <w:r w:rsidRPr="00950658">
              <w:rPr>
                <w:rFonts w:asciiTheme="minorHAnsi" w:hAnsiTheme="minorHAnsi"/>
                <w:sz w:val="19"/>
                <w:szCs w:val="19"/>
              </w:rPr>
              <w:t>Is Australia’s advocacy and its actions (what it funds/supports) aligned?</w:t>
            </w:r>
          </w:p>
        </w:tc>
        <w:tc>
          <w:tcPr>
            <w:tcW w:w="3547" w:type="dxa"/>
            <w:tcBorders>
              <w:top w:val="single" w:sz="4" w:space="0" w:color="auto"/>
              <w:bottom w:val="single" w:sz="4" w:space="0" w:color="auto"/>
            </w:tcBorders>
          </w:tcPr>
          <w:p w14:paraId="1096CA1B"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DFAT staff</w:t>
            </w:r>
          </w:p>
          <w:p w14:paraId="03D41C91" w14:textId="77777777" w:rsidR="0046575B" w:rsidRPr="00950658" w:rsidRDefault="00C70C2C"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and</w:t>
            </w:r>
            <w:r w:rsidR="0046575B" w:rsidRPr="00950658">
              <w:rPr>
                <w:rFonts w:asciiTheme="minorHAnsi" w:hAnsiTheme="minorHAnsi"/>
                <w:sz w:val="19"/>
                <w:szCs w:val="19"/>
              </w:rPr>
              <w:t xml:space="preserve"> partner organisations</w:t>
            </w:r>
          </w:p>
        </w:tc>
        <w:tc>
          <w:tcPr>
            <w:tcW w:w="3118" w:type="dxa"/>
            <w:tcBorders>
              <w:top w:val="single" w:sz="4" w:space="0" w:color="auto"/>
              <w:bottom w:val="single" w:sz="4" w:space="0" w:color="auto"/>
            </w:tcBorders>
          </w:tcPr>
          <w:p w14:paraId="7B58A756"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p>
        </w:tc>
      </w:tr>
      <w:tr w:rsidR="00950658" w14:paraId="0A828FFB" w14:textId="77777777" w:rsidTr="0000134D">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12" w:space="0" w:color="007C89" w:themeColor="accent1"/>
            </w:tcBorders>
            <w:shd w:val="clear" w:color="auto" w:fill="F2F2F2" w:themeFill="background1" w:themeFillShade="F2"/>
          </w:tcPr>
          <w:p w14:paraId="2EB62D67" w14:textId="77777777" w:rsidR="0046575B" w:rsidRPr="00950658" w:rsidRDefault="0046575B" w:rsidP="0046575B">
            <w:pPr>
              <w:pStyle w:val="TableTextEntries"/>
              <w:rPr>
                <w:rFonts w:asciiTheme="minorHAnsi" w:hAnsiTheme="minorHAnsi"/>
                <w:sz w:val="19"/>
                <w:szCs w:val="19"/>
              </w:rPr>
            </w:pPr>
            <w:r w:rsidRPr="00950658">
              <w:rPr>
                <w:rFonts w:asciiTheme="minorHAnsi" w:hAnsiTheme="minorHAnsi"/>
                <w:sz w:val="19"/>
                <w:szCs w:val="19"/>
              </w:rPr>
              <w:t xml:space="preserve">Has Australian advocacy been informed by consultation with, or undertaken in partnership with, people with disabilities themselves? </w:t>
            </w:r>
          </w:p>
        </w:tc>
        <w:tc>
          <w:tcPr>
            <w:tcW w:w="3547" w:type="dxa"/>
            <w:tcBorders>
              <w:top w:val="single" w:sz="4" w:space="0" w:color="auto"/>
              <w:bottom w:val="single" w:sz="12" w:space="0" w:color="007C89" w:themeColor="accent1"/>
            </w:tcBorders>
          </w:tcPr>
          <w:p w14:paraId="1DF899CB" w14:textId="77777777" w:rsidR="0046575B" w:rsidRPr="00950658" w:rsidRDefault="00F65F68"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Interviews with DPOs </w:t>
            </w:r>
            <w:r w:rsidR="00C70C2C" w:rsidRPr="00950658">
              <w:rPr>
                <w:rFonts w:asciiTheme="minorHAnsi" w:hAnsiTheme="minorHAnsi"/>
                <w:sz w:val="19"/>
                <w:szCs w:val="19"/>
              </w:rPr>
              <w:t>and</w:t>
            </w:r>
            <w:r w:rsidRPr="00950658">
              <w:rPr>
                <w:rFonts w:asciiTheme="minorHAnsi" w:hAnsiTheme="minorHAnsi"/>
                <w:sz w:val="19"/>
                <w:szCs w:val="19"/>
              </w:rPr>
              <w:t xml:space="preserve"> </w:t>
            </w:r>
            <w:r w:rsidR="0046575B" w:rsidRPr="00950658">
              <w:rPr>
                <w:rFonts w:asciiTheme="minorHAnsi" w:hAnsiTheme="minorHAnsi"/>
                <w:sz w:val="19"/>
                <w:szCs w:val="19"/>
              </w:rPr>
              <w:t>DFAT staff</w:t>
            </w:r>
          </w:p>
        </w:tc>
        <w:tc>
          <w:tcPr>
            <w:tcW w:w="3118" w:type="dxa"/>
            <w:tcBorders>
              <w:top w:val="single" w:sz="4" w:space="0" w:color="auto"/>
              <w:bottom w:val="single" w:sz="12" w:space="0" w:color="007C89" w:themeColor="accent1"/>
            </w:tcBorders>
          </w:tcPr>
          <w:p w14:paraId="6530BE43"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partner organisation</w:t>
            </w:r>
            <w:r w:rsidR="0000134D">
              <w:rPr>
                <w:rFonts w:asciiTheme="minorHAnsi" w:hAnsiTheme="minorHAnsi"/>
                <w:sz w:val="19"/>
                <w:szCs w:val="19"/>
              </w:rPr>
              <w:t>s</w:t>
            </w:r>
          </w:p>
          <w:p w14:paraId="19FFEF0D"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p>
        </w:tc>
      </w:tr>
      <w:tr w:rsidR="0033270C" w14:paraId="496B1BAE" w14:textId="77777777" w:rsidTr="0000134D">
        <w:tc>
          <w:tcPr>
            <w:cnfStyle w:val="001000000000" w:firstRow="0" w:lastRow="0" w:firstColumn="1" w:lastColumn="0" w:oddVBand="0" w:evenVBand="0" w:oddHBand="0" w:evenHBand="0" w:firstRowFirstColumn="0" w:firstRowLastColumn="0" w:lastRowFirstColumn="0" w:lastRowLastColumn="0"/>
            <w:tcW w:w="9637" w:type="dxa"/>
            <w:gridSpan w:val="3"/>
            <w:tcBorders>
              <w:top w:val="single" w:sz="12" w:space="0" w:color="007C89" w:themeColor="accent1"/>
            </w:tcBorders>
            <w:shd w:val="clear" w:color="auto" w:fill="D8DBDA" w:themeFill="accent5"/>
          </w:tcPr>
          <w:p w14:paraId="4DDA43E2" w14:textId="77777777" w:rsidR="0033270C" w:rsidRPr="00950658" w:rsidRDefault="0046575B" w:rsidP="00A8635F">
            <w:pPr>
              <w:pStyle w:val="TableTextEntries"/>
              <w:rPr>
                <w:rFonts w:asciiTheme="minorHAnsi" w:hAnsiTheme="minorHAnsi"/>
                <w:sz w:val="19"/>
                <w:szCs w:val="19"/>
              </w:rPr>
            </w:pPr>
            <w:r w:rsidRPr="00950658">
              <w:rPr>
                <w:rFonts w:asciiTheme="minorHAnsi" w:hAnsiTheme="minorHAnsi"/>
                <w:sz w:val="19"/>
                <w:szCs w:val="19"/>
              </w:rPr>
              <w:t>Overall, t</w:t>
            </w:r>
            <w:r w:rsidR="0033270C" w:rsidRPr="00950658">
              <w:rPr>
                <w:rFonts w:asciiTheme="minorHAnsi" w:hAnsiTheme="minorHAnsi"/>
                <w:sz w:val="19"/>
                <w:szCs w:val="19"/>
              </w:rPr>
              <w:t>o what extent has Australian advocacy (including DFAT-funded advocacy by others) been effective?</w:t>
            </w:r>
          </w:p>
        </w:tc>
      </w:tr>
      <w:tr w:rsidR="00950658" w14:paraId="61283436" w14:textId="77777777" w:rsidTr="0000134D">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F2F2F2" w:themeFill="background1" w:themeFillShade="F2"/>
          </w:tcPr>
          <w:p w14:paraId="2D11AF3D" w14:textId="77777777" w:rsidR="0046575B" w:rsidRPr="00950658" w:rsidRDefault="0046575B" w:rsidP="0033270C">
            <w:pPr>
              <w:pStyle w:val="TableTextEntries"/>
              <w:rPr>
                <w:rFonts w:asciiTheme="minorHAnsi" w:hAnsiTheme="minorHAnsi"/>
                <w:sz w:val="19"/>
                <w:szCs w:val="19"/>
              </w:rPr>
            </w:pPr>
            <w:r w:rsidRPr="00950658">
              <w:rPr>
                <w:rFonts w:asciiTheme="minorHAnsi" w:hAnsiTheme="minorHAnsi"/>
                <w:sz w:val="19"/>
                <w:szCs w:val="19"/>
              </w:rPr>
              <w:t>Has it achieved intended short</w:t>
            </w:r>
            <w:r w:rsidR="00C70C2C" w:rsidRPr="00950658">
              <w:rPr>
                <w:rFonts w:asciiTheme="minorHAnsi" w:hAnsiTheme="minorHAnsi"/>
                <w:sz w:val="19"/>
                <w:szCs w:val="19"/>
              </w:rPr>
              <w:t>-</w:t>
            </w:r>
            <w:r w:rsidRPr="00950658">
              <w:rPr>
                <w:rFonts w:asciiTheme="minorHAnsi" w:hAnsiTheme="minorHAnsi"/>
                <w:sz w:val="19"/>
                <w:szCs w:val="19"/>
              </w:rPr>
              <w:t>term and intermediate outcomes?</w:t>
            </w:r>
          </w:p>
        </w:tc>
        <w:tc>
          <w:tcPr>
            <w:tcW w:w="3547" w:type="dxa"/>
            <w:tcBorders>
              <w:bottom w:val="single" w:sz="4" w:space="0" w:color="auto"/>
            </w:tcBorders>
          </w:tcPr>
          <w:p w14:paraId="1A7C8683" w14:textId="77777777" w:rsidR="0046575B" w:rsidRDefault="0046575B"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w:t>
            </w:r>
          </w:p>
          <w:p w14:paraId="364110C7" w14:textId="77777777" w:rsidR="0000134D" w:rsidRPr="00950658" w:rsidRDefault="0000134D"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Pr>
                <w:rFonts w:asciiTheme="minorHAnsi" w:hAnsiTheme="minorHAnsi"/>
                <w:sz w:val="19"/>
                <w:szCs w:val="19"/>
              </w:rPr>
              <w:t>Survey</w:t>
            </w:r>
          </w:p>
        </w:tc>
        <w:tc>
          <w:tcPr>
            <w:tcW w:w="3118" w:type="dxa"/>
            <w:tcBorders>
              <w:bottom w:val="single" w:sz="4" w:space="0" w:color="auto"/>
            </w:tcBorders>
          </w:tcPr>
          <w:p w14:paraId="792D7D2E" w14:textId="77777777" w:rsidR="0046575B" w:rsidRPr="00950658" w:rsidRDefault="0046575B"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Documentation</w:t>
            </w:r>
          </w:p>
        </w:tc>
      </w:tr>
      <w:tr w:rsidR="00950658" w14:paraId="71D54F1E" w14:textId="77777777" w:rsidTr="0000134D">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shd w:val="clear" w:color="auto" w:fill="F2F2F2" w:themeFill="background1" w:themeFillShade="F2"/>
          </w:tcPr>
          <w:p w14:paraId="5E67E809" w14:textId="77777777" w:rsidR="0033270C" w:rsidRPr="00950658" w:rsidRDefault="0033270C" w:rsidP="00F65F68">
            <w:pPr>
              <w:pStyle w:val="TableTextEntries"/>
              <w:rPr>
                <w:rFonts w:asciiTheme="minorHAnsi" w:hAnsiTheme="minorHAnsi"/>
                <w:sz w:val="19"/>
                <w:szCs w:val="19"/>
              </w:rPr>
            </w:pPr>
            <w:r w:rsidRPr="00950658">
              <w:rPr>
                <w:rFonts w:asciiTheme="minorHAnsi" w:hAnsiTheme="minorHAnsi"/>
                <w:sz w:val="19"/>
                <w:szCs w:val="19"/>
              </w:rPr>
              <w:t>Has it led to changes in policies?</w:t>
            </w:r>
            <w:r w:rsidR="00F65F68" w:rsidRPr="00950658">
              <w:rPr>
                <w:rFonts w:asciiTheme="minorHAnsi" w:hAnsiTheme="minorHAnsi"/>
                <w:sz w:val="19"/>
                <w:szCs w:val="19"/>
              </w:rPr>
              <w:t xml:space="preserve"> </w:t>
            </w:r>
          </w:p>
        </w:tc>
        <w:tc>
          <w:tcPr>
            <w:tcW w:w="3547" w:type="dxa"/>
            <w:tcBorders>
              <w:top w:val="single" w:sz="4" w:space="0" w:color="auto"/>
              <w:bottom w:val="single" w:sz="4" w:space="0" w:color="auto"/>
            </w:tcBorders>
          </w:tcPr>
          <w:p w14:paraId="533D9B1A" w14:textId="77777777" w:rsidR="0033270C" w:rsidRPr="00950658" w:rsidRDefault="0033270C"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w:t>
            </w:r>
            <w:r w:rsidR="00F65F68" w:rsidRPr="00950658">
              <w:rPr>
                <w:rFonts w:asciiTheme="minorHAnsi" w:hAnsiTheme="minorHAnsi"/>
                <w:sz w:val="19"/>
                <w:szCs w:val="19"/>
              </w:rPr>
              <w:t xml:space="preserve">nterviews with DFAT staff </w:t>
            </w:r>
            <w:r w:rsidR="00C70C2C" w:rsidRPr="00950658">
              <w:rPr>
                <w:rFonts w:asciiTheme="minorHAnsi" w:hAnsiTheme="minorHAnsi"/>
                <w:sz w:val="19"/>
                <w:szCs w:val="19"/>
              </w:rPr>
              <w:t>and</w:t>
            </w:r>
            <w:r w:rsidR="00F65F68" w:rsidRPr="00950658">
              <w:rPr>
                <w:rFonts w:asciiTheme="minorHAnsi" w:hAnsiTheme="minorHAnsi"/>
                <w:sz w:val="19"/>
                <w:szCs w:val="19"/>
              </w:rPr>
              <w:t xml:space="preserve"> </w:t>
            </w:r>
            <w:r w:rsidRPr="00950658">
              <w:rPr>
                <w:rFonts w:asciiTheme="minorHAnsi" w:hAnsiTheme="minorHAnsi"/>
                <w:sz w:val="19"/>
                <w:szCs w:val="19"/>
              </w:rPr>
              <w:t>partner organisation</w:t>
            </w:r>
            <w:r w:rsidR="00F65F68" w:rsidRPr="00950658">
              <w:rPr>
                <w:rFonts w:asciiTheme="minorHAnsi" w:hAnsiTheme="minorHAnsi"/>
                <w:sz w:val="19"/>
                <w:szCs w:val="19"/>
              </w:rPr>
              <w:t>s</w:t>
            </w:r>
            <w:r w:rsidR="0046575B" w:rsidRPr="00950658">
              <w:rPr>
                <w:rFonts w:asciiTheme="minorHAnsi" w:hAnsiTheme="minorHAnsi"/>
                <w:sz w:val="19"/>
                <w:szCs w:val="19"/>
              </w:rPr>
              <w:t xml:space="preserve"> </w:t>
            </w:r>
            <w:r w:rsidR="00C70C2C" w:rsidRPr="00950658">
              <w:rPr>
                <w:rFonts w:asciiTheme="minorHAnsi" w:hAnsiTheme="minorHAnsi"/>
                <w:sz w:val="19"/>
                <w:szCs w:val="19"/>
              </w:rPr>
              <w:t>and</w:t>
            </w:r>
            <w:r w:rsidR="0046575B" w:rsidRPr="00950658">
              <w:rPr>
                <w:rFonts w:asciiTheme="minorHAnsi" w:hAnsiTheme="minorHAnsi"/>
                <w:sz w:val="19"/>
                <w:szCs w:val="19"/>
              </w:rPr>
              <w:t xml:space="preserve"> o</w:t>
            </w:r>
            <w:r w:rsidRPr="00950658">
              <w:rPr>
                <w:rFonts w:asciiTheme="minorHAnsi" w:hAnsiTheme="minorHAnsi"/>
                <w:sz w:val="19"/>
                <w:szCs w:val="19"/>
              </w:rPr>
              <w:t>ther donors</w:t>
            </w:r>
          </w:p>
          <w:p w14:paraId="7D741B9E" w14:textId="77777777" w:rsidR="0033270C" w:rsidRPr="00950658" w:rsidRDefault="0033270C"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Survey</w:t>
            </w:r>
          </w:p>
        </w:tc>
        <w:tc>
          <w:tcPr>
            <w:tcW w:w="3118" w:type="dxa"/>
            <w:tcBorders>
              <w:top w:val="single" w:sz="4" w:space="0" w:color="auto"/>
              <w:bottom w:val="single" w:sz="4" w:space="0" w:color="auto"/>
            </w:tcBorders>
          </w:tcPr>
          <w:p w14:paraId="6A54812B" w14:textId="77777777" w:rsidR="0033270C" w:rsidRPr="00950658" w:rsidRDefault="0033270C"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Documentation </w:t>
            </w:r>
          </w:p>
          <w:p w14:paraId="46EC49BA" w14:textId="77777777" w:rsidR="0033270C" w:rsidRPr="00950658" w:rsidRDefault="0033270C" w:rsidP="00F65F68">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DPOs</w:t>
            </w:r>
          </w:p>
        </w:tc>
      </w:tr>
      <w:tr w:rsidR="00950658" w14:paraId="2F3E97C8" w14:textId="77777777" w:rsidTr="0000134D">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shd w:val="clear" w:color="auto" w:fill="F2F2F2" w:themeFill="background1" w:themeFillShade="F2"/>
          </w:tcPr>
          <w:p w14:paraId="1F4916FB" w14:textId="77777777" w:rsidR="0046575B" w:rsidRPr="00950658" w:rsidRDefault="0046575B" w:rsidP="0046575B">
            <w:pPr>
              <w:pStyle w:val="TableTextEntries"/>
              <w:rPr>
                <w:rFonts w:asciiTheme="minorHAnsi" w:hAnsiTheme="minorHAnsi"/>
                <w:sz w:val="19"/>
                <w:szCs w:val="19"/>
              </w:rPr>
            </w:pPr>
            <w:r w:rsidRPr="00950658">
              <w:rPr>
                <w:rFonts w:asciiTheme="minorHAnsi" w:hAnsiTheme="minorHAnsi"/>
                <w:sz w:val="19"/>
                <w:szCs w:val="19"/>
              </w:rPr>
              <w:t>Has it led to changes in development practices?</w:t>
            </w:r>
          </w:p>
        </w:tc>
        <w:tc>
          <w:tcPr>
            <w:tcW w:w="3547" w:type="dxa"/>
            <w:tcBorders>
              <w:top w:val="single" w:sz="4" w:space="0" w:color="auto"/>
              <w:bottom w:val="single" w:sz="4" w:space="0" w:color="auto"/>
            </w:tcBorders>
          </w:tcPr>
          <w:p w14:paraId="52035002"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w:t>
            </w:r>
            <w:r w:rsidR="00F65F68" w:rsidRPr="00950658">
              <w:rPr>
                <w:rFonts w:asciiTheme="minorHAnsi" w:hAnsiTheme="minorHAnsi"/>
                <w:sz w:val="19"/>
                <w:szCs w:val="19"/>
              </w:rPr>
              <w:t xml:space="preserve">nterviews with DFAT staff, </w:t>
            </w:r>
            <w:r w:rsidRPr="00950658">
              <w:rPr>
                <w:rFonts w:asciiTheme="minorHAnsi" w:hAnsiTheme="minorHAnsi"/>
                <w:sz w:val="19"/>
                <w:szCs w:val="19"/>
              </w:rPr>
              <w:t>partner organisation</w:t>
            </w:r>
            <w:r w:rsidR="00F65F68" w:rsidRPr="00950658">
              <w:rPr>
                <w:rFonts w:asciiTheme="minorHAnsi" w:hAnsiTheme="minorHAnsi"/>
                <w:sz w:val="19"/>
                <w:szCs w:val="19"/>
              </w:rPr>
              <w:t xml:space="preserve"> </w:t>
            </w:r>
            <w:r w:rsidR="00C70C2C" w:rsidRPr="00950658">
              <w:rPr>
                <w:rFonts w:asciiTheme="minorHAnsi" w:hAnsiTheme="minorHAnsi"/>
                <w:sz w:val="19"/>
                <w:szCs w:val="19"/>
              </w:rPr>
              <w:t>and</w:t>
            </w:r>
            <w:r w:rsidR="00F65F68" w:rsidRPr="00950658">
              <w:rPr>
                <w:rFonts w:asciiTheme="minorHAnsi" w:hAnsiTheme="minorHAnsi"/>
                <w:sz w:val="19"/>
                <w:szCs w:val="19"/>
              </w:rPr>
              <w:t xml:space="preserve"> </w:t>
            </w:r>
            <w:r w:rsidRPr="00950658">
              <w:rPr>
                <w:rFonts w:asciiTheme="minorHAnsi" w:hAnsiTheme="minorHAnsi"/>
                <w:sz w:val="19"/>
                <w:szCs w:val="19"/>
              </w:rPr>
              <w:t>other donors</w:t>
            </w:r>
          </w:p>
          <w:p w14:paraId="642138BD" w14:textId="77777777" w:rsidR="0046575B"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Survey</w:t>
            </w:r>
          </w:p>
          <w:p w14:paraId="698A8698" w14:textId="77777777" w:rsidR="0000134D" w:rsidRPr="00950658" w:rsidRDefault="0000134D"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DPOs</w:t>
            </w:r>
          </w:p>
        </w:tc>
        <w:tc>
          <w:tcPr>
            <w:tcW w:w="3118" w:type="dxa"/>
            <w:tcBorders>
              <w:top w:val="single" w:sz="4" w:space="0" w:color="auto"/>
              <w:bottom w:val="single" w:sz="4" w:space="0" w:color="auto"/>
            </w:tcBorders>
          </w:tcPr>
          <w:p w14:paraId="025A708E" w14:textId="77777777" w:rsidR="0046575B" w:rsidRPr="00950658" w:rsidRDefault="0046575B" w:rsidP="0046575B">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Documentation </w:t>
            </w:r>
          </w:p>
          <w:p w14:paraId="629CAA50" w14:textId="77777777" w:rsidR="0046575B" w:rsidRPr="00950658" w:rsidRDefault="0046575B" w:rsidP="00F65F68">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p>
        </w:tc>
      </w:tr>
      <w:tr w:rsidR="00950658" w14:paraId="4599A0C4" w14:textId="77777777" w:rsidTr="0000134D">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12" w:space="0" w:color="007C89" w:themeColor="accent1"/>
            </w:tcBorders>
            <w:shd w:val="clear" w:color="auto" w:fill="F2F2F2" w:themeFill="background1" w:themeFillShade="F2"/>
          </w:tcPr>
          <w:p w14:paraId="0F51A089" w14:textId="77777777" w:rsidR="0033270C" w:rsidRPr="00950658" w:rsidRDefault="0033270C" w:rsidP="0033270C">
            <w:pPr>
              <w:pStyle w:val="TableTextEntries"/>
              <w:rPr>
                <w:rFonts w:asciiTheme="minorHAnsi" w:hAnsiTheme="minorHAnsi"/>
                <w:sz w:val="19"/>
                <w:szCs w:val="19"/>
              </w:rPr>
            </w:pPr>
            <w:r w:rsidRPr="00950658">
              <w:rPr>
                <w:rFonts w:asciiTheme="minorHAnsi" w:hAnsiTheme="minorHAnsi"/>
                <w:sz w:val="19"/>
                <w:szCs w:val="19"/>
              </w:rPr>
              <w:t>Has it led to improvements in the rights and/or lives of people with disabilities?</w:t>
            </w:r>
          </w:p>
        </w:tc>
        <w:tc>
          <w:tcPr>
            <w:tcW w:w="3547" w:type="dxa"/>
            <w:tcBorders>
              <w:top w:val="single" w:sz="4" w:space="0" w:color="auto"/>
              <w:bottom w:val="single" w:sz="12" w:space="0" w:color="007C89" w:themeColor="accent1"/>
            </w:tcBorders>
          </w:tcPr>
          <w:p w14:paraId="4988692F" w14:textId="77777777" w:rsidR="0000134D" w:rsidRDefault="0000134D"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Interviews with DPOs </w:t>
            </w:r>
          </w:p>
          <w:p w14:paraId="1137F982" w14:textId="77777777" w:rsidR="0033270C" w:rsidRPr="00950658" w:rsidRDefault="0033270C"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Interviews </w:t>
            </w:r>
            <w:r w:rsidR="0000134D">
              <w:rPr>
                <w:rFonts w:asciiTheme="minorHAnsi" w:hAnsiTheme="minorHAnsi"/>
                <w:sz w:val="19"/>
                <w:szCs w:val="19"/>
              </w:rPr>
              <w:t>partner organisations</w:t>
            </w:r>
          </w:p>
        </w:tc>
        <w:tc>
          <w:tcPr>
            <w:tcW w:w="3118" w:type="dxa"/>
            <w:tcBorders>
              <w:top w:val="single" w:sz="4" w:space="0" w:color="auto"/>
              <w:bottom w:val="single" w:sz="12" w:space="0" w:color="007C89" w:themeColor="accent1"/>
            </w:tcBorders>
          </w:tcPr>
          <w:p w14:paraId="2B6BA401" w14:textId="77777777" w:rsidR="0033270C" w:rsidRPr="00950658" w:rsidRDefault="0033270C"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Documentation </w:t>
            </w:r>
          </w:p>
          <w:p w14:paraId="5B7F818B" w14:textId="77777777" w:rsidR="0033270C" w:rsidRPr="00950658" w:rsidRDefault="0033270C"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p>
        </w:tc>
      </w:tr>
      <w:tr w:rsidR="0033270C" w14:paraId="2D15BE21" w14:textId="77777777" w:rsidTr="0000134D">
        <w:tc>
          <w:tcPr>
            <w:cnfStyle w:val="001000000000" w:firstRow="0" w:lastRow="0" w:firstColumn="1" w:lastColumn="0" w:oddVBand="0" w:evenVBand="0" w:oddHBand="0" w:evenHBand="0" w:firstRowFirstColumn="0" w:firstRowLastColumn="0" w:lastRowFirstColumn="0" w:lastRowLastColumn="0"/>
            <w:tcW w:w="9637" w:type="dxa"/>
            <w:gridSpan w:val="3"/>
            <w:tcBorders>
              <w:top w:val="single" w:sz="12" w:space="0" w:color="007C89" w:themeColor="accent1"/>
            </w:tcBorders>
            <w:shd w:val="clear" w:color="auto" w:fill="D8DBDA" w:themeFill="accent5"/>
          </w:tcPr>
          <w:p w14:paraId="31B94EEE" w14:textId="77777777" w:rsidR="0033270C" w:rsidRPr="00950658" w:rsidRDefault="0033270C" w:rsidP="00A8635F">
            <w:pPr>
              <w:pStyle w:val="TableTextEntries"/>
              <w:rPr>
                <w:rFonts w:asciiTheme="minorHAnsi" w:hAnsiTheme="minorHAnsi"/>
                <w:sz w:val="19"/>
                <w:szCs w:val="19"/>
              </w:rPr>
            </w:pPr>
            <w:r w:rsidRPr="00950658">
              <w:rPr>
                <w:rFonts w:asciiTheme="minorHAnsi" w:hAnsiTheme="minorHAnsi"/>
                <w:sz w:val="19"/>
                <w:szCs w:val="19"/>
              </w:rPr>
              <w:t>What factors have influenced the success of Australian advocacy?</w:t>
            </w:r>
          </w:p>
        </w:tc>
      </w:tr>
      <w:tr w:rsidR="00950658" w14:paraId="25E42FD2" w14:textId="77777777" w:rsidTr="0000134D">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F2F2F2" w:themeFill="background1" w:themeFillShade="F2"/>
          </w:tcPr>
          <w:p w14:paraId="362BBE46" w14:textId="77777777" w:rsidR="0033270C" w:rsidRPr="00950658" w:rsidRDefault="0033270C" w:rsidP="0033270C">
            <w:pPr>
              <w:pStyle w:val="TableTextEntries"/>
              <w:rPr>
                <w:rFonts w:asciiTheme="minorHAnsi" w:hAnsiTheme="minorHAnsi"/>
                <w:sz w:val="19"/>
                <w:szCs w:val="19"/>
              </w:rPr>
            </w:pPr>
            <w:r w:rsidRPr="00950658">
              <w:rPr>
                <w:rFonts w:asciiTheme="minorHAnsi" w:hAnsiTheme="minorHAnsi"/>
                <w:sz w:val="19"/>
                <w:szCs w:val="19"/>
              </w:rPr>
              <w:t>Has Australia effectively used funding to support advocacy for disability inclusion?</w:t>
            </w:r>
          </w:p>
        </w:tc>
        <w:tc>
          <w:tcPr>
            <w:tcW w:w="3547" w:type="dxa"/>
            <w:tcBorders>
              <w:bottom w:val="single" w:sz="4" w:space="0" w:color="auto"/>
            </w:tcBorders>
          </w:tcPr>
          <w:p w14:paraId="472F4571" w14:textId="77777777" w:rsidR="0033270C" w:rsidRPr="00950658" w:rsidRDefault="00F65F68"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Interviews with DPOs </w:t>
            </w:r>
            <w:r w:rsidR="00C70C2C" w:rsidRPr="00950658">
              <w:rPr>
                <w:rFonts w:asciiTheme="minorHAnsi" w:hAnsiTheme="minorHAnsi"/>
                <w:sz w:val="19"/>
                <w:szCs w:val="19"/>
              </w:rPr>
              <w:t>and</w:t>
            </w:r>
            <w:r w:rsidRPr="00950658">
              <w:rPr>
                <w:rFonts w:asciiTheme="minorHAnsi" w:hAnsiTheme="minorHAnsi"/>
                <w:sz w:val="19"/>
                <w:szCs w:val="19"/>
              </w:rPr>
              <w:t xml:space="preserve"> </w:t>
            </w:r>
            <w:r w:rsidR="0033270C" w:rsidRPr="00950658">
              <w:rPr>
                <w:rFonts w:asciiTheme="minorHAnsi" w:hAnsiTheme="minorHAnsi"/>
                <w:sz w:val="19"/>
                <w:szCs w:val="19"/>
              </w:rPr>
              <w:t>partner organisations</w:t>
            </w:r>
          </w:p>
        </w:tc>
        <w:tc>
          <w:tcPr>
            <w:tcW w:w="3118" w:type="dxa"/>
            <w:tcBorders>
              <w:bottom w:val="single" w:sz="4" w:space="0" w:color="auto"/>
            </w:tcBorders>
          </w:tcPr>
          <w:p w14:paraId="7B87DADC" w14:textId="77777777" w:rsidR="0033270C" w:rsidRPr="00950658" w:rsidRDefault="0033270C" w:rsidP="0000134D">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Interviews with </w:t>
            </w:r>
            <w:r w:rsidR="0000134D">
              <w:rPr>
                <w:rFonts w:asciiTheme="minorHAnsi" w:hAnsiTheme="minorHAnsi"/>
                <w:sz w:val="19"/>
                <w:szCs w:val="19"/>
              </w:rPr>
              <w:t>DFAT staff</w:t>
            </w:r>
          </w:p>
        </w:tc>
      </w:tr>
      <w:tr w:rsidR="00950658" w14:paraId="76847403" w14:textId="77777777" w:rsidTr="0000134D">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12" w:space="0" w:color="007C89" w:themeColor="accent1"/>
            </w:tcBorders>
            <w:shd w:val="clear" w:color="auto" w:fill="F2F2F2" w:themeFill="background1" w:themeFillShade="F2"/>
          </w:tcPr>
          <w:p w14:paraId="3E0B558B" w14:textId="77777777" w:rsidR="0033270C" w:rsidRPr="00950658" w:rsidRDefault="0033270C" w:rsidP="0033270C">
            <w:pPr>
              <w:pStyle w:val="TableTextEntries"/>
              <w:rPr>
                <w:rFonts w:asciiTheme="minorHAnsi" w:hAnsiTheme="minorHAnsi"/>
                <w:sz w:val="19"/>
                <w:szCs w:val="19"/>
              </w:rPr>
            </w:pPr>
            <w:r w:rsidRPr="00950658">
              <w:rPr>
                <w:rFonts w:asciiTheme="minorHAnsi" w:hAnsiTheme="minorHAnsi"/>
                <w:sz w:val="19"/>
                <w:szCs w:val="19"/>
              </w:rPr>
              <w:t>Overall, has the choice of interventions and use of resources been appropriate and good value for money?</w:t>
            </w:r>
          </w:p>
        </w:tc>
        <w:tc>
          <w:tcPr>
            <w:tcW w:w="3547" w:type="dxa"/>
            <w:tcBorders>
              <w:top w:val="single" w:sz="4" w:space="0" w:color="auto"/>
              <w:bottom w:val="single" w:sz="12" w:space="0" w:color="007C89" w:themeColor="accent1"/>
            </w:tcBorders>
          </w:tcPr>
          <w:p w14:paraId="53DD8F8F" w14:textId="77777777" w:rsidR="0000134D" w:rsidRPr="00950658" w:rsidRDefault="0000134D" w:rsidP="0000134D">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partner organisations</w:t>
            </w:r>
          </w:p>
          <w:p w14:paraId="75D94786" w14:textId="77777777" w:rsidR="0033270C" w:rsidRPr="00950658" w:rsidRDefault="00C70C2C" w:rsidP="0000134D">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and</w:t>
            </w:r>
            <w:r w:rsidR="00F65F68" w:rsidRPr="00950658">
              <w:rPr>
                <w:rFonts w:asciiTheme="minorHAnsi" w:hAnsiTheme="minorHAnsi"/>
                <w:sz w:val="19"/>
                <w:szCs w:val="19"/>
              </w:rPr>
              <w:t xml:space="preserve"> </w:t>
            </w:r>
            <w:r w:rsidR="0033270C" w:rsidRPr="00950658">
              <w:rPr>
                <w:rFonts w:asciiTheme="minorHAnsi" w:hAnsiTheme="minorHAnsi"/>
                <w:sz w:val="19"/>
                <w:szCs w:val="19"/>
              </w:rPr>
              <w:t>DPOs</w:t>
            </w:r>
          </w:p>
        </w:tc>
        <w:tc>
          <w:tcPr>
            <w:tcW w:w="3118" w:type="dxa"/>
            <w:tcBorders>
              <w:top w:val="single" w:sz="4" w:space="0" w:color="auto"/>
              <w:bottom w:val="single" w:sz="12" w:space="0" w:color="007C89" w:themeColor="accent1"/>
            </w:tcBorders>
          </w:tcPr>
          <w:p w14:paraId="2B99D312" w14:textId="77777777" w:rsidR="0033270C" w:rsidRDefault="0000134D"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DFAT staff</w:t>
            </w:r>
          </w:p>
          <w:p w14:paraId="474328E3" w14:textId="77777777" w:rsidR="0000134D" w:rsidRPr="00950658" w:rsidRDefault="0000134D"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Documentation</w:t>
            </w:r>
          </w:p>
        </w:tc>
      </w:tr>
      <w:tr w:rsidR="0000134D" w14:paraId="51D8282E" w14:textId="77777777" w:rsidTr="0000134D">
        <w:tc>
          <w:tcPr>
            <w:cnfStyle w:val="001000000000" w:firstRow="0" w:lastRow="0" w:firstColumn="1" w:lastColumn="0" w:oddVBand="0" w:evenVBand="0" w:oddHBand="0" w:evenHBand="0" w:firstRowFirstColumn="0" w:firstRowLastColumn="0" w:lastRowFirstColumn="0" w:lastRowLastColumn="0"/>
            <w:tcW w:w="9637" w:type="dxa"/>
            <w:gridSpan w:val="3"/>
            <w:tcBorders>
              <w:top w:val="single" w:sz="4" w:space="0" w:color="auto"/>
              <w:bottom w:val="single" w:sz="12" w:space="0" w:color="007C89" w:themeColor="accent1"/>
            </w:tcBorders>
            <w:shd w:val="clear" w:color="auto" w:fill="D8DBDA" w:themeFill="accent5"/>
          </w:tcPr>
          <w:p w14:paraId="52639857" w14:textId="77777777" w:rsidR="0000134D" w:rsidRPr="00950658" w:rsidRDefault="0000134D" w:rsidP="0033270C">
            <w:pPr>
              <w:pStyle w:val="TableTextEntries"/>
              <w:rPr>
                <w:rFonts w:asciiTheme="minorHAnsi" w:hAnsiTheme="minorHAnsi"/>
                <w:sz w:val="19"/>
                <w:szCs w:val="19"/>
              </w:rPr>
            </w:pPr>
            <w:r w:rsidRPr="00950658">
              <w:rPr>
                <w:rFonts w:asciiTheme="minorHAnsi" w:hAnsiTheme="minorHAnsi"/>
                <w:sz w:val="19"/>
                <w:szCs w:val="19"/>
              </w:rPr>
              <w:t>Has Australia been a leading advocate?</w:t>
            </w:r>
          </w:p>
        </w:tc>
      </w:tr>
      <w:tr w:rsidR="0000134D" w14:paraId="198E0095" w14:textId="77777777" w:rsidTr="0000134D">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12" w:space="0" w:color="007C89" w:themeColor="accent1"/>
            </w:tcBorders>
            <w:shd w:val="clear" w:color="auto" w:fill="F2F2F2" w:themeFill="background1" w:themeFillShade="F2"/>
          </w:tcPr>
          <w:p w14:paraId="6C8A6019" w14:textId="77777777" w:rsidR="0000134D" w:rsidRPr="00950658" w:rsidRDefault="0000134D" w:rsidP="0033270C">
            <w:pPr>
              <w:pStyle w:val="TableTextEntries"/>
              <w:rPr>
                <w:rFonts w:asciiTheme="minorHAnsi" w:hAnsiTheme="minorHAnsi"/>
                <w:sz w:val="19"/>
                <w:szCs w:val="19"/>
              </w:rPr>
            </w:pPr>
          </w:p>
        </w:tc>
        <w:tc>
          <w:tcPr>
            <w:tcW w:w="3547" w:type="dxa"/>
            <w:tcBorders>
              <w:top w:val="single" w:sz="4" w:space="0" w:color="auto"/>
              <w:bottom w:val="single" w:sz="12" w:space="0" w:color="007C89" w:themeColor="accent1"/>
            </w:tcBorders>
          </w:tcPr>
          <w:p w14:paraId="139594CC" w14:textId="77777777" w:rsidR="0000134D" w:rsidRDefault="0000134D"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 xml:space="preserve">Survey </w:t>
            </w:r>
          </w:p>
          <w:p w14:paraId="6C7A175F" w14:textId="77777777" w:rsidR="0000134D" w:rsidRDefault="0000134D"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DPOs and partner organisations</w:t>
            </w:r>
            <w:r>
              <w:rPr>
                <w:rFonts w:asciiTheme="minorHAnsi" w:hAnsiTheme="minorHAnsi"/>
                <w:sz w:val="19"/>
                <w:szCs w:val="19"/>
              </w:rPr>
              <w:t xml:space="preserve">, </w:t>
            </w:r>
            <w:r w:rsidRPr="00950658">
              <w:rPr>
                <w:rFonts w:asciiTheme="minorHAnsi" w:hAnsiTheme="minorHAnsi"/>
                <w:sz w:val="19"/>
                <w:szCs w:val="19"/>
              </w:rPr>
              <w:t>Survey</w:t>
            </w:r>
          </w:p>
          <w:p w14:paraId="22DF795F" w14:textId="77777777" w:rsidR="0000134D" w:rsidRPr="00950658" w:rsidRDefault="0000134D"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950658">
              <w:rPr>
                <w:rFonts w:asciiTheme="minorHAnsi" w:hAnsiTheme="minorHAnsi"/>
                <w:sz w:val="19"/>
                <w:szCs w:val="19"/>
              </w:rPr>
              <w:t>Interviews with DFAT staff</w:t>
            </w:r>
          </w:p>
        </w:tc>
        <w:tc>
          <w:tcPr>
            <w:tcW w:w="3118" w:type="dxa"/>
            <w:tcBorders>
              <w:top w:val="single" w:sz="4" w:space="0" w:color="auto"/>
              <w:bottom w:val="single" w:sz="12" w:space="0" w:color="007C89" w:themeColor="accent1"/>
            </w:tcBorders>
          </w:tcPr>
          <w:p w14:paraId="723FEDAD" w14:textId="77777777" w:rsidR="0000134D" w:rsidRPr="00950658" w:rsidRDefault="0000134D" w:rsidP="0033270C">
            <w:pPr>
              <w:pStyle w:val="TableTextEntries"/>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p>
        </w:tc>
      </w:tr>
    </w:tbl>
    <w:p w14:paraId="77B91BFB" w14:textId="77777777" w:rsidR="00D33C4D" w:rsidRDefault="00623606" w:rsidP="00F65F68">
      <w:pPr>
        <w:spacing w:line="256" w:lineRule="auto"/>
      </w:pPr>
      <w:r>
        <w:rPr>
          <w:rFonts w:ascii="Calibri" w:eastAsia="Calibri" w:hAnsi="Calibri"/>
          <w:color w:val="D8DBDA" w:themeColor="accent5"/>
        </w:rPr>
        <w:t xml:space="preserve"> </w:t>
      </w:r>
    </w:p>
    <w:p w14:paraId="137373CF" w14:textId="77777777" w:rsidR="00950658" w:rsidRDefault="00950658">
      <w:pPr>
        <w:rPr>
          <w:rFonts w:asciiTheme="majorHAnsi" w:eastAsiaTheme="majorEastAsia" w:hAnsiTheme="majorHAnsi" w:cstheme="majorBidi"/>
          <w:spacing w:val="2"/>
          <w:sz w:val="38"/>
          <w:szCs w:val="26"/>
        </w:rPr>
      </w:pPr>
      <w:bookmarkStart w:id="103" w:name="_Toc497738362"/>
      <w:bookmarkEnd w:id="102"/>
      <w:r>
        <w:br w:type="page"/>
      </w:r>
    </w:p>
    <w:p w14:paraId="4F2E76FC" w14:textId="77777777" w:rsidR="002F06DF" w:rsidRPr="00612737" w:rsidRDefault="00BA68BF" w:rsidP="00AE576F">
      <w:pPr>
        <w:pStyle w:val="Heading4"/>
      </w:pPr>
      <w:r w:rsidRPr="00612737">
        <w:t xml:space="preserve">Key </w:t>
      </w:r>
      <w:r w:rsidR="007B0B8C" w:rsidRPr="00612737">
        <w:t>i</w:t>
      </w:r>
      <w:r w:rsidRPr="00612737">
        <w:t xml:space="preserve">nformant </w:t>
      </w:r>
      <w:r w:rsidR="007B0B8C" w:rsidRPr="00612737">
        <w:t>i</w:t>
      </w:r>
      <w:r w:rsidR="002F06DF" w:rsidRPr="00612737">
        <w:t>nterview</w:t>
      </w:r>
      <w:r w:rsidRPr="00612737">
        <w:t>s</w:t>
      </w:r>
      <w:bookmarkEnd w:id="103"/>
    </w:p>
    <w:p w14:paraId="44977085" w14:textId="77777777" w:rsidR="002F06DF" w:rsidRDefault="002F06DF" w:rsidP="002F06DF">
      <w:r>
        <w:t>Interviews were carried out in person in Canberra, New York, Boston, Washington and Geneva</w:t>
      </w:r>
      <w:r w:rsidR="007B0B8C">
        <w:t>,</w:t>
      </w:r>
      <w:r>
        <w:t xml:space="preserve"> or remotely.</w:t>
      </w:r>
    </w:p>
    <w:tbl>
      <w:tblPr>
        <w:tblStyle w:val="GridTable1Light-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1"/>
        <w:gridCol w:w="2693"/>
      </w:tblGrid>
      <w:tr w:rsidR="002F06DF" w:rsidRPr="00CB1C06" w14:paraId="376AEE85" w14:textId="77777777" w:rsidTr="00211BA7">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shd w:val="clear" w:color="auto" w:fill="007C89" w:themeFill="accent1"/>
            <w:vAlign w:val="center"/>
          </w:tcPr>
          <w:p w14:paraId="00C48965" w14:textId="77777777" w:rsidR="002F06DF" w:rsidRPr="00CB1C06" w:rsidRDefault="002F06DF" w:rsidP="00950658">
            <w:pPr>
              <w:pStyle w:val="TableHeading"/>
              <w:rPr>
                <w:b/>
              </w:rPr>
            </w:pPr>
            <w:r>
              <w:rPr>
                <w:b/>
              </w:rPr>
              <w:t>Organisation</w:t>
            </w:r>
          </w:p>
        </w:tc>
        <w:tc>
          <w:tcPr>
            <w:tcW w:w="2121" w:type="dxa"/>
            <w:tcBorders>
              <w:bottom w:val="none" w:sz="0" w:space="0" w:color="auto"/>
            </w:tcBorders>
            <w:shd w:val="clear" w:color="auto" w:fill="007C89" w:themeFill="accent1"/>
            <w:vAlign w:val="center"/>
          </w:tcPr>
          <w:p w14:paraId="0ED78A76" w14:textId="77777777" w:rsidR="002F06DF" w:rsidRPr="00CB1C06" w:rsidRDefault="002F06DF" w:rsidP="00950658">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Number of </w:t>
            </w:r>
            <w:r w:rsidR="007B0B8C">
              <w:rPr>
                <w:b/>
              </w:rPr>
              <w:t>i</w:t>
            </w:r>
            <w:r>
              <w:rPr>
                <w:b/>
              </w:rPr>
              <w:t xml:space="preserve">nterviews </w:t>
            </w:r>
          </w:p>
        </w:tc>
        <w:tc>
          <w:tcPr>
            <w:tcW w:w="2693" w:type="dxa"/>
            <w:tcBorders>
              <w:bottom w:val="none" w:sz="0" w:space="0" w:color="auto"/>
            </w:tcBorders>
            <w:shd w:val="clear" w:color="auto" w:fill="007C89" w:themeFill="accent1"/>
            <w:vAlign w:val="center"/>
          </w:tcPr>
          <w:p w14:paraId="7DE78F21" w14:textId="77777777" w:rsidR="002F06DF" w:rsidRPr="00AF078F" w:rsidRDefault="002F06DF" w:rsidP="00950658">
            <w:pPr>
              <w:pStyle w:val="TableHeading"/>
              <w:cnfStyle w:val="100000000000" w:firstRow="1" w:lastRow="0" w:firstColumn="0" w:lastColumn="0" w:oddVBand="0" w:evenVBand="0" w:oddHBand="0" w:evenHBand="0" w:firstRowFirstColumn="0" w:firstRowLastColumn="0" w:lastRowFirstColumn="0" w:lastRowLastColumn="0"/>
              <w:rPr>
                <w:b/>
              </w:rPr>
            </w:pPr>
            <w:r w:rsidRPr="00AF078F">
              <w:rPr>
                <w:b/>
              </w:rPr>
              <w:t xml:space="preserve">Number of </w:t>
            </w:r>
            <w:r w:rsidR="007B0B8C">
              <w:rPr>
                <w:b/>
              </w:rPr>
              <w:t>p</w:t>
            </w:r>
            <w:r w:rsidRPr="00AF078F">
              <w:rPr>
                <w:b/>
              </w:rPr>
              <w:t>articipants</w:t>
            </w:r>
          </w:p>
        </w:tc>
      </w:tr>
      <w:tr w:rsidR="002F06DF" w:rsidRPr="004C03A7" w14:paraId="324F083F" w14:textId="77777777" w:rsidTr="00211BA7">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auto"/>
            </w:tcBorders>
            <w:shd w:val="clear" w:color="auto" w:fill="D8DBDA" w:themeFill="accent5"/>
          </w:tcPr>
          <w:p w14:paraId="1C4D3A69" w14:textId="77777777" w:rsidR="002F06DF" w:rsidRPr="00950658" w:rsidRDefault="002F06DF" w:rsidP="00022B53">
            <w:pPr>
              <w:spacing w:before="60" w:after="60"/>
              <w:rPr>
                <w:rFonts w:eastAsia="Calibri"/>
                <w:sz w:val="19"/>
                <w:szCs w:val="19"/>
              </w:rPr>
            </w:pPr>
            <w:r w:rsidRPr="00950658">
              <w:rPr>
                <w:rFonts w:eastAsia="Calibri"/>
                <w:sz w:val="19"/>
                <w:szCs w:val="19"/>
              </w:rPr>
              <w:t>DFAT staff</w:t>
            </w:r>
          </w:p>
        </w:tc>
        <w:tc>
          <w:tcPr>
            <w:tcW w:w="2121" w:type="dxa"/>
            <w:tcBorders>
              <w:bottom w:val="single" w:sz="4" w:space="0" w:color="auto"/>
            </w:tcBorders>
          </w:tcPr>
          <w:p w14:paraId="59C69CAB" w14:textId="77777777" w:rsidR="002F06DF" w:rsidRPr="00950658" w:rsidRDefault="00D67461" w:rsidP="00022B5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14</w:t>
            </w:r>
          </w:p>
        </w:tc>
        <w:tc>
          <w:tcPr>
            <w:tcW w:w="2693" w:type="dxa"/>
            <w:tcBorders>
              <w:bottom w:val="single" w:sz="4" w:space="0" w:color="auto"/>
            </w:tcBorders>
          </w:tcPr>
          <w:p w14:paraId="337533BF" w14:textId="77777777" w:rsidR="002F06DF" w:rsidRPr="00950658" w:rsidRDefault="00D67461" w:rsidP="00022B5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24</w:t>
            </w:r>
          </w:p>
        </w:tc>
      </w:tr>
      <w:tr w:rsidR="002F06DF" w:rsidRPr="004C03A7" w14:paraId="5564D888" w14:textId="77777777" w:rsidTr="00211BA7">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single" w:sz="4" w:space="0" w:color="auto"/>
            </w:tcBorders>
            <w:shd w:val="clear" w:color="auto" w:fill="D8DBDA" w:themeFill="accent5"/>
          </w:tcPr>
          <w:p w14:paraId="1CFC14E8" w14:textId="77777777" w:rsidR="002F06DF" w:rsidRPr="00950658" w:rsidRDefault="002F06DF" w:rsidP="00022B53">
            <w:pPr>
              <w:spacing w:before="60" w:after="60"/>
              <w:rPr>
                <w:rFonts w:eastAsia="Calibri"/>
                <w:sz w:val="19"/>
                <w:szCs w:val="19"/>
              </w:rPr>
            </w:pPr>
            <w:r w:rsidRPr="00950658">
              <w:rPr>
                <w:rFonts w:eastAsia="Calibri"/>
                <w:sz w:val="19"/>
                <w:szCs w:val="19"/>
              </w:rPr>
              <w:t>Disabled peoples organisations</w:t>
            </w:r>
          </w:p>
        </w:tc>
        <w:tc>
          <w:tcPr>
            <w:tcW w:w="2121" w:type="dxa"/>
            <w:tcBorders>
              <w:top w:val="single" w:sz="4" w:space="0" w:color="auto"/>
              <w:bottom w:val="single" w:sz="4" w:space="0" w:color="auto"/>
            </w:tcBorders>
          </w:tcPr>
          <w:p w14:paraId="0DBACEB8" w14:textId="77777777" w:rsidR="002F06DF" w:rsidRPr="00950658" w:rsidRDefault="00F65F68" w:rsidP="00022B5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2</w:t>
            </w:r>
          </w:p>
        </w:tc>
        <w:tc>
          <w:tcPr>
            <w:tcW w:w="2693" w:type="dxa"/>
            <w:tcBorders>
              <w:top w:val="single" w:sz="4" w:space="0" w:color="auto"/>
              <w:bottom w:val="single" w:sz="4" w:space="0" w:color="auto"/>
            </w:tcBorders>
          </w:tcPr>
          <w:p w14:paraId="5299126E" w14:textId="77777777" w:rsidR="002F06DF" w:rsidRPr="00950658" w:rsidRDefault="00F65F68" w:rsidP="00022B5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2</w:t>
            </w:r>
          </w:p>
        </w:tc>
      </w:tr>
      <w:tr w:rsidR="002F06DF" w:rsidRPr="004C03A7" w14:paraId="02E8E546" w14:textId="77777777" w:rsidTr="00211BA7">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single" w:sz="4" w:space="0" w:color="auto"/>
            </w:tcBorders>
            <w:shd w:val="clear" w:color="auto" w:fill="D8DBDA" w:themeFill="accent5"/>
          </w:tcPr>
          <w:p w14:paraId="18D3B9B1" w14:textId="77777777" w:rsidR="002F06DF" w:rsidRPr="00950658" w:rsidRDefault="002F06DF" w:rsidP="00022B53">
            <w:pPr>
              <w:spacing w:before="60" w:after="60"/>
              <w:rPr>
                <w:rFonts w:eastAsia="Calibri"/>
                <w:sz w:val="19"/>
                <w:szCs w:val="19"/>
              </w:rPr>
            </w:pPr>
            <w:r w:rsidRPr="00950658">
              <w:rPr>
                <w:rFonts w:eastAsia="Calibri"/>
                <w:sz w:val="19"/>
                <w:szCs w:val="19"/>
              </w:rPr>
              <w:t>UN agenc</w:t>
            </w:r>
            <w:r w:rsidR="007B0B8C" w:rsidRPr="00950658">
              <w:rPr>
                <w:rFonts w:eastAsia="Calibri"/>
                <w:sz w:val="19"/>
                <w:szCs w:val="19"/>
              </w:rPr>
              <w:t>ies</w:t>
            </w:r>
          </w:p>
        </w:tc>
        <w:tc>
          <w:tcPr>
            <w:tcW w:w="2121" w:type="dxa"/>
            <w:tcBorders>
              <w:top w:val="single" w:sz="4" w:space="0" w:color="auto"/>
              <w:bottom w:val="single" w:sz="4" w:space="0" w:color="auto"/>
            </w:tcBorders>
          </w:tcPr>
          <w:p w14:paraId="0D877E71" w14:textId="77777777" w:rsidR="002F06DF" w:rsidRPr="00950658" w:rsidRDefault="00D67461" w:rsidP="00022B5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8</w:t>
            </w:r>
          </w:p>
        </w:tc>
        <w:tc>
          <w:tcPr>
            <w:tcW w:w="2693" w:type="dxa"/>
            <w:tcBorders>
              <w:top w:val="single" w:sz="4" w:space="0" w:color="auto"/>
              <w:bottom w:val="single" w:sz="4" w:space="0" w:color="auto"/>
            </w:tcBorders>
          </w:tcPr>
          <w:p w14:paraId="220A5EF0" w14:textId="77777777" w:rsidR="002F06DF" w:rsidRPr="00950658" w:rsidRDefault="00D67461" w:rsidP="00022B5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20</w:t>
            </w:r>
          </w:p>
        </w:tc>
      </w:tr>
      <w:tr w:rsidR="002F06DF" w:rsidRPr="004C03A7" w14:paraId="28D4E269" w14:textId="77777777" w:rsidTr="00211BA7">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single" w:sz="4" w:space="0" w:color="auto"/>
            </w:tcBorders>
            <w:shd w:val="clear" w:color="auto" w:fill="D8DBDA" w:themeFill="accent5"/>
          </w:tcPr>
          <w:p w14:paraId="3BB057DE" w14:textId="77777777" w:rsidR="002F06DF" w:rsidRPr="00950658" w:rsidRDefault="002F06DF" w:rsidP="00022B53">
            <w:pPr>
              <w:spacing w:before="60" w:after="60"/>
              <w:rPr>
                <w:rFonts w:eastAsia="Calibri"/>
                <w:sz w:val="19"/>
                <w:szCs w:val="19"/>
              </w:rPr>
            </w:pPr>
            <w:r w:rsidRPr="00950658">
              <w:rPr>
                <w:rFonts w:eastAsia="Calibri"/>
                <w:sz w:val="19"/>
                <w:szCs w:val="19"/>
              </w:rPr>
              <w:t>Organisation</w:t>
            </w:r>
            <w:r w:rsidR="007B0B8C" w:rsidRPr="00950658">
              <w:rPr>
                <w:rFonts w:eastAsia="Calibri"/>
                <w:sz w:val="19"/>
                <w:szCs w:val="19"/>
              </w:rPr>
              <w:t>s</w:t>
            </w:r>
            <w:r w:rsidRPr="00950658">
              <w:rPr>
                <w:rFonts w:eastAsia="Calibri"/>
                <w:sz w:val="19"/>
                <w:szCs w:val="19"/>
              </w:rPr>
              <w:t xml:space="preserve"> with a focus on disability</w:t>
            </w:r>
          </w:p>
        </w:tc>
        <w:tc>
          <w:tcPr>
            <w:tcW w:w="2121" w:type="dxa"/>
            <w:tcBorders>
              <w:top w:val="single" w:sz="4" w:space="0" w:color="auto"/>
              <w:bottom w:val="single" w:sz="4" w:space="0" w:color="auto"/>
            </w:tcBorders>
          </w:tcPr>
          <w:p w14:paraId="7727A448" w14:textId="77777777" w:rsidR="002F06DF" w:rsidRPr="00950658" w:rsidRDefault="00D67461" w:rsidP="00022B5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2</w:t>
            </w:r>
          </w:p>
        </w:tc>
        <w:tc>
          <w:tcPr>
            <w:tcW w:w="2693" w:type="dxa"/>
            <w:tcBorders>
              <w:top w:val="single" w:sz="4" w:space="0" w:color="auto"/>
              <w:bottom w:val="single" w:sz="4" w:space="0" w:color="auto"/>
            </w:tcBorders>
          </w:tcPr>
          <w:p w14:paraId="46D65DAF" w14:textId="77777777" w:rsidR="002F06DF" w:rsidRPr="00950658" w:rsidRDefault="00D67461" w:rsidP="00022B5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4</w:t>
            </w:r>
          </w:p>
        </w:tc>
      </w:tr>
      <w:tr w:rsidR="002F06DF" w:rsidRPr="004C03A7" w14:paraId="5F4E34C1" w14:textId="77777777" w:rsidTr="00211BA7">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single" w:sz="4" w:space="0" w:color="auto"/>
            </w:tcBorders>
            <w:shd w:val="clear" w:color="auto" w:fill="D8DBDA" w:themeFill="accent5"/>
          </w:tcPr>
          <w:p w14:paraId="09FE95D6" w14:textId="77777777" w:rsidR="002F06DF" w:rsidRPr="00950658" w:rsidRDefault="002F06DF" w:rsidP="00022B53">
            <w:pPr>
              <w:spacing w:before="60" w:after="60"/>
              <w:rPr>
                <w:rFonts w:eastAsia="Calibri"/>
                <w:sz w:val="19"/>
                <w:szCs w:val="19"/>
              </w:rPr>
            </w:pPr>
            <w:r w:rsidRPr="00950658">
              <w:rPr>
                <w:rFonts w:eastAsia="Calibri"/>
                <w:sz w:val="19"/>
                <w:szCs w:val="19"/>
              </w:rPr>
              <w:t>Other international development organisations</w:t>
            </w:r>
          </w:p>
        </w:tc>
        <w:tc>
          <w:tcPr>
            <w:tcW w:w="2121" w:type="dxa"/>
            <w:tcBorders>
              <w:top w:val="single" w:sz="4" w:space="0" w:color="auto"/>
              <w:bottom w:val="single" w:sz="4" w:space="0" w:color="auto"/>
            </w:tcBorders>
          </w:tcPr>
          <w:p w14:paraId="06C6F55B" w14:textId="77777777" w:rsidR="002F06DF" w:rsidRPr="00950658" w:rsidRDefault="00D67461" w:rsidP="00022B5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3</w:t>
            </w:r>
          </w:p>
        </w:tc>
        <w:tc>
          <w:tcPr>
            <w:tcW w:w="2693" w:type="dxa"/>
            <w:tcBorders>
              <w:top w:val="single" w:sz="4" w:space="0" w:color="auto"/>
              <w:bottom w:val="single" w:sz="4" w:space="0" w:color="auto"/>
            </w:tcBorders>
          </w:tcPr>
          <w:p w14:paraId="19BF69E5" w14:textId="77777777" w:rsidR="002F06DF" w:rsidRPr="00950658" w:rsidRDefault="00D67461" w:rsidP="00022B5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4</w:t>
            </w:r>
          </w:p>
        </w:tc>
      </w:tr>
      <w:tr w:rsidR="002F06DF" w:rsidRPr="004C03A7" w14:paraId="49C4A2EA" w14:textId="77777777" w:rsidTr="00211BA7">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single" w:sz="4" w:space="0" w:color="auto"/>
            </w:tcBorders>
            <w:shd w:val="clear" w:color="auto" w:fill="D8DBDA" w:themeFill="accent5"/>
          </w:tcPr>
          <w:p w14:paraId="564AC3A7" w14:textId="77777777" w:rsidR="002F06DF" w:rsidRPr="00950658" w:rsidRDefault="002F06DF" w:rsidP="00022B53">
            <w:pPr>
              <w:spacing w:before="60" w:after="60"/>
              <w:rPr>
                <w:rFonts w:eastAsia="Calibri"/>
                <w:sz w:val="19"/>
                <w:szCs w:val="19"/>
              </w:rPr>
            </w:pPr>
            <w:r w:rsidRPr="00950658">
              <w:rPr>
                <w:rFonts w:eastAsia="Calibri"/>
                <w:sz w:val="19"/>
                <w:szCs w:val="19"/>
              </w:rPr>
              <w:t xml:space="preserve">Donor </w:t>
            </w:r>
            <w:r w:rsidR="007B0B8C" w:rsidRPr="00950658">
              <w:rPr>
                <w:rFonts w:eastAsia="Calibri"/>
                <w:sz w:val="19"/>
                <w:szCs w:val="19"/>
              </w:rPr>
              <w:t>a</w:t>
            </w:r>
            <w:r w:rsidRPr="00950658">
              <w:rPr>
                <w:rFonts w:eastAsia="Calibri"/>
                <w:sz w:val="19"/>
                <w:szCs w:val="19"/>
              </w:rPr>
              <w:t>genc</w:t>
            </w:r>
            <w:r w:rsidR="007B0B8C" w:rsidRPr="00950658">
              <w:rPr>
                <w:rFonts w:eastAsia="Calibri"/>
                <w:sz w:val="19"/>
                <w:szCs w:val="19"/>
              </w:rPr>
              <w:t>ies</w:t>
            </w:r>
          </w:p>
        </w:tc>
        <w:tc>
          <w:tcPr>
            <w:tcW w:w="2121" w:type="dxa"/>
            <w:tcBorders>
              <w:top w:val="single" w:sz="4" w:space="0" w:color="auto"/>
              <w:bottom w:val="single" w:sz="4" w:space="0" w:color="auto"/>
            </w:tcBorders>
          </w:tcPr>
          <w:p w14:paraId="0D40BAF5" w14:textId="77777777" w:rsidR="002F06DF" w:rsidRPr="00950658" w:rsidRDefault="002F06DF" w:rsidP="00022B5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2</w:t>
            </w:r>
          </w:p>
        </w:tc>
        <w:tc>
          <w:tcPr>
            <w:tcW w:w="2693" w:type="dxa"/>
            <w:tcBorders>
              <w:top w:val="single" w:sz="4" w:space="0" w:color="auto"/>
              <w:bottom w:val="single" w:sz="4" w:space="0" w:color="auto"/>
            </w:tcBorders>
          </w:tcPr>
          <w:p w14:paraId="075101F4" w14:textId="77777777" w:rsidR="002F06DF" w:rsidRPr="00950658" w:rsidRDefault="002F06DF" w:rsidP="00022B5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950658">
              <w:rPr>
                <w:rFonts w:eastAsia="Calibri"/>
                <w:sz w:val="19"/>
                <w:szCs w:val="19"/>
              </w:rPr>
              <w:t>2</w:t>
            </w:r>
          </w:p>
        </w:tc>
      </w:tr>
    </w:tbl>
    <w:p w14:paraId="17AACA78" w14:textId="77777777" w:rsidR="002F06DF" w:rsidRPr="002B662B" w:rsidRDefault="002F06DF" w:rsidP="002F06DF"/>
    <w:p w14:paraId="0E2620CF" w14:textId="77777777" w:rsidR="002F06DF" w:rsidRPr="00612737" w:rsidRDefault="002F06DF" w:rsidP="00AE576F">
      <w:pPr>
        <w:pStyle w:val="Heading4"/>
      </w:pPr>
      <w:bookmarkStart w:id="104" w:name="_Toc497738363"/>
      <w:r w:rsidRPr="00612737">
        <w:t>Survey</w:t>
      </w:r>
      <w:bookmarkEnd w:id="104"/>
    </w:p>
    <w:p w14:paraId="67C5560D" w14:textId="77777777" w:rsidR="002F06DF" w:rsidRDefault="00F7648C" w:rsidP="004374EB">
      <w:r>
        <w:t>All</w:t>
      </w:r>
      <w:r w:rsidR="002F06DF">
        <w:t xml:space="preserve"> questions and </w:t>
      </w:r>
      <w:r>
        <w:t>except</w:t>
      </w:r>
      <w:r w:rsidR="002F06DF">
        <w:t xml:space="preserve"> </w:t>
      </w:r>
      <w:r>
        <w:t>Question 9</w:t>
      </w:r>
      <w:r w:rsidR="002F06DF">
        <w:t xml:space="preserve"> had </w:t>
      </w:r>
      <w:r w:rsidR="007B0B8C">
        <w:t xml:space="preserve">a </w:t>
      </w:r>
      <w:r w:rsidR="002F06DF">
        <w:t xml:space="preserve">quantifiable component and an option for commentary. </w:t>
      </w:r>
    </w:p>
    <w:tbl>
      <w:tblPr>
        <w:tblStyle w:val="GridTable1Light-Accent1"/>
        <w:tblW w:w="10346" w:type="dxa"/>
        <w:tblLook w:val="04A0" w:firstRow="1" w:lastRow="0" w:firstColumn="1" w:lastColumn="0" w:noHBand="0" w:noVBand="1"/>
      </w:tblPr>
      <w:tblGrid>
        <w:gridCol w:w="509"/>
        <w:gridCol w:w="9837"/>
      </w:tblGrid>
      <w:tr w:rsidR="004374EB" w:rsidRPr="00CB1C06" w14:paraId="497727E2" w14:textId="77777777" w:rsidTr="0094639E">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09" w:type="dxa"/>
            <w:tcBorders>
              <w:top w:val="nil"/>
              <w:left w:val="nil"/>
              <w:bottom w:val="single" w:sz="4" w:space="0" w:color="FFFFFF" w:themeColor="background1"/>
              <w:right w:val="nil"/>
            </w:tcBorders>
            <w:shd w:val="clear" w:color="auto" w:fill="auto"/>
          </w:tcPr>
          <w:p w14:paraId="18831B0C" w14:textId="77777777" w:rsidR="004374EB" w:rsidRDefault="004374EB" w:rsidP="004374EB">
            <w:pPr>
              <w:pStyle w:val="TableHeading"/>
            </w:pPr>
          </w:p>
        </w:tc>
        <w:tc>
          <w:tcPr>
            <w:tcW w:w="9837" w:type="dxa"/>
            <w:tcBorders>
              <w:top w:val="nil"/>
              <w:left w:val="nil"/>
              <w:bottom w:val="single" w:sz="4" w:space="0" w:color="FFFFFF" w:themeColor="background1"/>
              <w:right w:val="nil"/>
            </w:tcBorders>
            <w:shd w:val="clear" w:color="auto" w:fill="007C89" w:themeFill="accent1"/>
            <w:vAlign w:val="center"/>
          </w:tcPr>
          <w:p w14:paraId="78B16B88" w14:textId="77777777" w:rsidR="004374EB" w:rsidRPr="00CB1C06" w:rsidRDefault="004374EB" w:rsidP="004374EB">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Survey </w:t>
            </w:r>
            <w:r w:rsidRPr="009A51F3">
              <w:rPr>
                <w:b/>
              </w:rPr>
              <w:t>Question</w:t>
            </w:r>
            <w:r>
              <w:rPr>
                <w:b/>
              </w:rPr>
              <w:t>s</w:t>
            </w:r>
            <w:r w:rsidRPr="009A51F3">
              <w:rPr>
                <w:b/>
              </w:rPr>
              <w:t xml:space="preserve"> </w:t>
            </w:r>
          </w:p>
        </w:tc>
      </w:tr>
      <w:tr w:rsidR="004374EB" w:rsidRPr="004C03A7" w14:paraId="2E7665A0"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7B41DD18"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1</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28CBD350" w14:textId="77777777" w:rsidR="004374EB" w:rsidRPr="00474387" w:rsidRDefault="004374EB"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What is the extent of the Australian Government’s advocacy efforts to promote the CRPD?</w:t>
            </w:r>
          </w:p>
        </w:tc>
      </w:tr>
      <w:tr w:rsidR="004374EB" w:rsidRPr="004C03A7" w14:paraId="3DA9A76A"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0F25827F"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2a</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2D0BEDAC" w14:textId="77777777" w:rsidR="004374EB" w:rsidRPr="00474387" w:rsidRDefault="004374EB"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What was the extent of the Australian Government’s advocacy for disability inclusion in the development of the Sendai Framework?</w:t>
            </w:r>
          </w:p>
        </w:tc>
      </w:tr>
      <w:tr w:rsidR="004374EB" w:rsidRPr="004C03A7" w14:paraId="3270D1C3"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308875BC"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2b</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7E197A2B" w14:textId="77777777" w:rsidR="004374EB" w:rsidRPr="00474387" w:rsidRDefault="004374EB"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How influential was this advocacy for disability inclusion?</w:t>
            </w:r>
          </w:p>
        </w:tc>
      </w:tr>
      <w:tr w:rsidR="004374EB" w:rsidRPr="004C03A7" w14:paraId="09FF9654"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2D2BEF59"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3a</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0989E414" w14:textId="77777777" w:rsidR="004374EB" w:rsidRPr="00474387" w:rsidRDefault="004374EB"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What was the extent of Australian Government advocacy for disability inclusion in the World Humanitarian Summit and processes leading up to it?</w:t>
            </w:r>
          </w:p>
        </w:tc>
      </w:tr>
      <w:tr w:rsidR="004374EB" w:rsidRPr="004C03A7" w14:paraId="4E0A777C"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2D36DDCC"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3b</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2CE7A750" w14:textId="77777777" w:rsidR="004374EB" w:rsidRPr="00474387" w:rsidRDefault="004374EB"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How influential was this advocacy for disability inclusion?</w:t>
            </w:r>
          </w:p>
        </w:tc>
      </w:tr>
      <w:tr w:rsidR="004374EB" w:rsidRPr="004C03A7" w14:paraId="2CD3B0EE"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0296BE92"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4a</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6C199771" w14:textId="77777777" w:rsidR="004374EB" w:rsidRPr="00474387" w:rsidRDefault="004374EB"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What was the extent of Australian Government advocacy for disability inclusion throughout the development of the 2030 Agenda for Sustainable Development?</w:t>
            </w:r>
          </w:p>
        </w:tc>
      </w:tr>
      <w:tr w:rsidR="004374EB" w:rsidRPr="004C03A7" w14:paraId="4F950EC5"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50377400"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4b</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7A6A0029" w14:textId="77777777" w:rsidR="004374EB" w:rsidRPr="00474387" w:rsidRDefault="004374EB"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How influential was this advocacy for disability inclusion?</w:t>
            </w:r>
          </w:p>
        </w:tc>
      </w:tr>
      <w:tr w:rsidR="004374EB" w:rsidRPr="004C03A7" w14:paraId="401E8A8E"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2464685F"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5a</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3B04BEF5" w14:textId="77777777" w:rsidR="004374EB" w:rsidRPr="00474387" w:rsidRDefault="004374EB"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To what extent has the Australian Government supported DPOs?</w:t>
            </w:r>
          </w:p>
        </w:tc>
      </w:tr>
      <w:tr w:rsidR="004374EB" w:rsidRPr="004C03A7" w14:paraId="53C38CA4"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6EB64359"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5b</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61429E66" w14:textId="77777777" w:rsidR="004374EB" w:rsidRPr="00474387" w:rsidRDefault="004374EB"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Has Australian Government support for DPOs been effective in building DPO capacity to advocate on disability inclusion and disability rights?</w:t>
            </w:r>
          </w:p>
        </w:tc>
      </w:tr>
      <w:tr w:rsidR="004374EB" w:rsidRPr="004C03A7" w14:paraId="71987A35"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0FF74466"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6a</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1C07C836" w14:textId="77777777" w:rsidR="004374EB" w:rsidRPr="00474387" w:rsidRDefault="004374EB"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To what extent has the Australian Government built coalitions to advocate for disability-inclusive development?</w:t>
            </w:r>
          </w:p>
        </w:tc>
      </w:tr>
      <w:tr w:rsidR="004374EB" w:rsidRPr="004C03A7" w14:paraId="5E2EDE34"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0195451C"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6b</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5688EE68" w14:textId="77777777" w:rsidR="004374EB" w:rsidRPr="00474387" w:rsidRDefault="004374EB"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 xml:space="preserve">How effective has Australian Government support for coalition building been? </w:t>
            </w:r>
          </w:p>
        </w:tc>
      </w:tr>
      <w:tr w:rsidR="004374EB" w:rsidRPr="004C03A7" w14:paraId="281B34E8"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470F4EB3"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7a</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314B12C1" w14:textId="77777777" w:rsidR="004374EB" w:rsidRPr="00474387" w:rsidRDefault="004374EB" w:rsidP="000869DF">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 xml:space="preserve">Is Australia seen to be a credible advocate for disability-inclusive development? </w:t>
            </w:r>
          </w:p>
        </w:tc>
      </w:tr>
      <w:tr w:rsidR="004374EB" w:rsidRPr="004C03A7" w14:paraId="24AB522B"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36C96400"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7b</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670E24EC" w14:textId="77777777" w:rsidR="004374EB" w:rsidRPr="00474387" w:rsidRDefault="004374EB"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What is your opinion of the overall effectiveness of Australian Government advocacy for disability-inclusive development?</w:t>
            </w:r>
          </w:p>
        </w:tc>
      </w:tr>
      <w:tr w:rsidR="004374EB" w:rsidRPr="004C03A7" w14:paraId="30F51F51"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5B7C0CB1"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7c</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40FFD0AC" w14:textId="77777777" w:rsidR="004374EB" w:rsidRPr="00474387" w:rsidRDefault="004374EB"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Has Australia played a leadership role in advocating for disability-inclusive development?</w:t>
            </w:r>
          </w:p>
        </w:tc>
      </w:tr>
      <w:tr w:rsidR="004374EB" w:rsidRPr="004C03A7" w14:paraId="2475E732"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single" w:sz="4" w:space="0" w:color="FFFFFF" w:themeColor="background1"/>
              <w:right w:val="single" w:sz="4" w:space="0" w:color="FFFFFF" w:themeColor="background1"/>
            </w:tcBorders>
            <w:shd w:val="clear" w:color="auto" w:fill="485865" w:themeFill="text2"/>
            <w:vAlign w:val="center"/>
          </w:tcPr>
          <w:p w14:paraId="46BF2F2E"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8</w:t>
            </w:r>
          </w:p>
        </w:tc>
        <w:tc>
          <w:tcPr>
            <w:tcW w:w="9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DA" w:themeFill="accent5"/>
            <w:vAlign w:val="center"/>
          </w:tcPr>
          <w:p w14:paraId="2F81DFDD" w14:textId="77777777" w:rsidR="004374EB" w:rsidRPr="00474387" w:rsidRDefault="004374EB" w:rsidP="00B06065">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Other initiatives where Australia has advocated for disability inclusion</w:t>
            </w:r>
            <w:r w:rsidRPr="00474387">
              <w:rPr>
                <w:rFonts w:ascii="Calibri" w:eastAsia="Times New Roman" w:hAnsi="Calibri" w:cs="Times New Roman"/>
                <w:color w:val="000000"/>
                <w:sz w:val="19"/>
                <w:szCs w:val="19"/>
                <w:lang w:eastAsia="en-AU"/>
              </w:rPr>
              <w:t xml:space="preserve"> </w:t>
            </w:r>
          </w:p>
        </w:tc>
      </w:tr>
      <w:tr w:rsidR="004374EB" w:rsidRPr="004C03A7" w14:paraId="46C0CD4A" w14:textId="77777777" w:rsidTr="0094639E">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FFFFFF" w:themeColor="background1"/>
              <w:left w:val="nil"/>
              <w:bottom w:val="nil"/>
              <w:right w:val="single" w:sz="4" w:space="0" w:color="FFFFFF" w:themeColor="background1"/>
            </w:tcBorders>
            <w:shd w:val="clear" w:color="auto" w:fill="485865" w:themeFill="text2"/>
            <w:vAlign w:val="center"/>
          </w:tcPr>
          <w:p w14:paraId="5A332EB2" w14:textId="77777777" w:rsidR="004374EB" w:rsidRPr="004374EB" w:rsidRDefault="004374EB" w:rsidP="004374EB">
            <w:pPr>
              <w:spacing w:before="60" w:after="60"/>
              <w:jc w:val="center"/>
              <w:rPr>
                <w:rFonts w:eastAsia="Calibri"/>
                <w:color w:val="FFFFFF" w:themeColor="background1"/>
              </w:rPr>
            </w:pPr>
            <w:r w:rsidRPr="004374EB">
              <w:rPr>
                <w:rFonts w:eastAsia="Calibri"/>
                <w:color w:val="FFFFFF" w:themeColor="background1"/>
              </w:rPr>
              <w:t>9</w:t>
            </w:r>
          </w:p>
        </w:tc>
        <w:tc>
          <w:tcPr>
            <w:tcW w:w="9837" w:type="dxa"/>
            <w:tcBorders>
              <w:top w:val="single" w:sz="4" w:space="0" w:color="FFFFFF" w:themeColor="background1"/>
              <w:left w:val="single" w:sz="4" w:space="0" w:color="FFFFFF" w:themeColor="background1"/>
              <w:bottom w:val="nil"/>
              <w:right w:val="single" w:sz="4" w:space="0" w:color="FFFFFF" w:themeColor="background1"/>
            </w:tcBorders>
            <w:shd w:val="clear" w:color="auto" w:fill="D8DBDA" w:themeFill="accent5"/>
            <w:vAlign w:val="center"/>
          </w:tcPr>
          <w:p w14:paraId="78935214" w14:textId="77777777" w:rsidR="004374EB" w:rsidRPr="00474387" w:rsidRDefault="004374EB" w:rsidP="007B0B8C">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74387">
              <w:rPr>
                <w:rFonts w:eastAsia="Calibri"/>
                <w:sz w:val="19"/>
                <w:szCs w:val="19"/>
              </w:rPr>
              <w:t xml:space="preserve">What should the Australian Government prioritise in future advocacy relating to disability-inclusive development? </w:t>
            </w:r>
          </w:p>
        </w:tc>
      </w:tr>
    </w:tbl>
    <w:p w14:paraId="6D906BD1" w14:textId="77777777" w:rsidR="002F06DF" w:rsidRDefault="002F06DF" w:rsidP="00474387">
      <w:pPr>
        <w:spacing w:after="240"/>
        <w:rPr>
          <w:szCs w:val="23"/>
        </w:rPr>
      </w:pPr>
    </w:p>
    <w:p w14:paraId="58852C42" w14:textId="77777777" w:rsidR="002F06DF" w:rsidRDefault="002F06DF" w:rsidP="002F06DF">
      <w:pPr>
        <w:rPr>
          <w:szCs w:val="23"/>
        </w:rPr>
      </w:pPr>
      <w:r>
        <w:rPr>
          <w:szCs w:val="23"/>
        </w:rPr>
        <w:t>For all quantifiable questions</w:t>
      </w:r>
      <w:r w:rsidR="007B0B8C">
        <w:rPr>
          <w:szCs w:val="23"/>
        </w:rPr>
        <w:t>,</w:t>
      </w:r>
      <w:r>
        <w:rPr>
          <w:szCs w:val="23"/>
        </w:rPr>
        <w:t xml:space="preserve"> there was a ‘don’t know’ option. Respondents choosing this option were excluded from the analysis. The percentage of respondents who chose the don’t know option varied considerably between questions. </w:t>
      </w:r>
    </w:p>
    <w:tbl>
      <w:tblPr>
        <w:tblStyle w:val="GridTable1Light-Accent5"/>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031"/>
        <w:gridCol w:w="2032"/>
        <w:gridCol w:w="2032"/>
      </w:tblGrid>
      <w:tr w:rsidR="00462C3D" w14:paraId="117A3E40" w14:textId="77777777" w:rsidTr="00321506">
        <w:trPr>
          <w:cnfStyle w:val="100000000000" w:firstRow="1" w:lastRow="0" w:firstColumn="0" w:lastColumn="0" w:oddVBand="0" w:evenVBand="0" w:oddHBand="0"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shd w:val="clear" w:color="auto" w:fill="007C89" w:themeFill="accent1"/>
            <w:vAlign w:val="center"/>
            <w:hideMark/>
          </w:tcPr>
          <w:p w14:paraId="07FFB938" w14:textId="77777777" w:rsidR="00462C3D" w:rsidRPr="009A51F3" w:rsidRDefault="00462C3D" w:rsidP="004374EB">
            <w:pPr>
              <w:pStyle w:val="TableHeading"/>
              <w:rPr>
                <w:b/>
              </w:rPr>
            </w:pPr>
            <w:r w:rsidRPr="009A51F3">
              <w:rPr>
                <w:b/>
              </w:rPr>
              <w:t>Question topic</w:t>
            </w:r>
          </w:p>
        </w:tc>
        <w:tc>
          <w:tcPr>
            <w:tcW w:w="2031" w:type="dxa"/>
            <w:tcBorders>
              <w:bottom w:val="none" w:sz="0" w:space="0" w:color="auto"/>
            </w:tcBorders>
            <w:shd w:val="clear" w:color="auto" w:fill="007C89" w:themeFill="accent1"/>
            <w:vAlign w:val="center"/>
          </w:tcPr>
          <w:p w14:paraId="787159A1" w14:textId="77777777" w:rsidR="00462C3D" w:rsidRPr="009A51F3" w:rsidRDefault="00462C3D" w:rsidP="004374EB">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Number </w:t>
            </w:r>
            <w:r w:rsidR="00D33C4D">
              <w:rPr>
                <w:b/>
              </w:rPr>
              <w:t>of respondents who</w:t>
            </w:r>
            <w:r>
              <w:rPr>
                <w:b/>
              </w:rPr>
              <w:t xml:space="preserve"> provided rating</w:t>
            </w:r>
          </w:p>
        </w:tc>
        <w:tc>
          <w:tcPr>
            <w:tcW w:w="2032" w:type="dxa"/>
            <w:tcBorders>
              <w:bottom w:val="none" w:sz="0" w:space="0" w:color="auto"/>
            </w:tcBorders>
            <w:shd w:val="clear" w:color="auto" w:fill="007C89" w:themeFill="accent1"/>
            <w:vAlign w:val="center"/>
            <w:hideMark/>
          </w:tcPr>
          <w:p w14:paraId="2F886FD9" w14:textId="77777777" w:rsidR="00462C3D" w:rsidRPr="009A51F3" w:rsidRDefault="00462C3D" w:rsidP="004374EB">
            <w:pPr>
              <w:pStyle w:val="TableHeading"/>
              <w:cnfStyle w:val="100000000000" w:firstRow="1" w:lastRow="0" w:firstColumn="0" w:lastColumn="0" w:oddVBand="0" w:evenVBand="0" w:oddHBand="0" w:evenHBand="0" w:firstRowFirstColumn="0" w:firstRowLastColumn="0" w:lastRowFirstColumn="0" w:lastRowLastColumn="0"/>
              <w:rPr>
                <w:b/>
              </w:rPr>
            </w:pPr>
            <w:r w:rsidRPr="009A51F3">
              <w:rPr>
                <w:b/>
              </w:rPr>
              <w:t>Number of respondents</w:t>
            </w:r>
            <w:r w:rsidR="00F65F68">
              <w:rPr>
                <w:b/>
              </w:rPr>
              <w:t xml:space="preserve"> who chose</w:t>
            </w:r>
            <w:r w:rsidRPr="009A51F3">
              <w:rPr>
                <w:b/>
              </w:rPr>
              <w:t xml:space="preserve"> </w:t>
            </w:r>
            <w:r w:rsidR="007B0B8C">
              <w:rPr>
                <w:b/>
              </w:rPr>
              <w:t>‘</w:t>
            </w:r>
            <w:r w:rsidRPr="009A51F3">
              <w:rPr>
                <w:b/>
              </w:rPr>
              <w:t>don’t know</w:t>
            </w:r>
            <w:r w:rsidR="007B0B8C">
              <w:rPr>
                <w:b/>
              </w:rPr>
              <w:t>’</w:t>
            </w:r>
            <w:r w:rsidRPr="009A51F3">
              <w:rPr>
                <w:b/>
              </w:rPr>
              <w:t xml:space="preserve"> option</w:t>
            </w:r>
          </w:p>
        </w:tc>
        <w:tc>
          <w:tcPr>
            <w:tcW w:w="2032" w:type="dxa"/>
            <w:tcBorders>
              <w:bottom w:val="none" w:sz="0" w:space="0" w:color="auto"/>
            </w:tcBorders>
            <w:shd w:val="clear" w:color="auto" w:fill="007C89" w:themeFill="accent1"/>
            <w:vAlign w:val="center"/>
            <w:hideMark/>
          </w:tcPr>
          <w:p w14:paraId="2037A323" w14:textId="77777777" w:rsidR="00462C3D" w:rsidRPr="009A51F3" w:rsidRDefault="00462C3D" w:rsidP="004374EB">
            <w:pPr>
              <w:pStyle w:val="TableHeading"/>
              <w:cnfStyle w:val="100000000000" w:firstRow="1" w:lastRow="0" w:firstColumn="0" w:lastColumn="0" w:oddVBand="0" w:evenVBand="0" w:oddHBand="0" w:evenHBand="0" w:firstRowFirstColumn="0" w:firstRowLastColumn="0" w:lastRowFirstColumn="0" w:lastRowLastColumn="0"/>
              <w:rPr>
                <w:b/>
              </w:rPr>
            </w:pPr>
            <w:r w:rsidRPr="009A51F3">
              <w:rPr>
                <w:b/>
              </w:rPr>
              <w:t xml:space="preserve">Percentage of respondents </w:t>
            </w:r>
            <w:r w:rsidR="00F65F68">
              <w:rPr>
                <w:b/>
              </w:rPr>
              <w:t>who chose</w:t>
            </w:r>
            <w:r w:rsidRPr="009A51F3">
              <w:rPr>
                <w:b/>
              </w:rPr>
              <w:t xml:space="preserve"> </w:t>
            </w:r>
            <w:r w:rsidR="007B0B8C">
              <w:rPr>
                <w:b/>
              </w:rPr>
              <w:t>‘</w:t>
            </w:r>
            <w:r w:rsidRPr="009A51F3">
              <w:rPr>
                <w:b/>
              </w:rPr>
              <w:t>don’t know</w:t>
            </w:r>
            <w:r w:rsidR="007B0B8C">
              <w:rPr>
                <w:b/>
              </w:rPr>
              <w:t>’</w:t>
            </w:r>
            <w:r w:rsidRPr="009A51F3">
              <w:rPr>
                <w:b/>
              </w:rPr>
              <w:t xml:space="preserve"> option</w:t>
            </w:r>
            <w:r w:rsidR="007B0B8C">
              <w:rPr>
                <w:b/>
              </w:rPr>
              <w:t xml:space="preserve"> (%)</w:t>
            </w:r>
          </w:p>
        </w:tc>
      </w:tr>
      <w:tr w:rsidR="00462C3D" w14:paraId="2A446406" w14:textId="77777777" w:rsidTr="00321506">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D8DBDA" w:themeFill="accent5"/>
            <w:hideMark/>
          </w:tcPr>
          <w:p w14:paraId="19B2CA22" w14:textId="77777777" w:rsidR="00462C3D" w:rsidRPr="004374EB" w:rsidRDefault="00462C3D" w:rsidP="009A51F3">
            <w:pPr>
              <w:spacing w:before="60" w:after="60"/>
              <w:rPr>
                <w:rFonts w:eastAsia="Calibri"/>
                <w:sz w:val="19"/>
                <w:szCs w:val="19"/>
              </w:rPr>
            </w:pPr>
            <w:r w:rsidRPr="004374EB">
              <w:rPr>
                <w:rFonts w:eastAsia="Calibri"/>
                <w:sz w:val="19"/>
                <w:szCs w:val="19"/>
              </w:rPr>
              <w:t>CRPD</w:t>
            </w:r>
          </w:p>
        </w:tc>
        <w:tc>
          <w:tcPr>
            <w:tcW w:w="2031" w:type="dxa"/>
            <w:tcBorders>
              <w:bottom w:val="single" w:sz="4" w:space="0" w:color="auto"/>
            </w:tcBorders>
          </w:tcPr>
          <w:p w14:paraId="7B014C9F"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24</w:t>
            </w:r>
          </w:p>
        </w:tc>
        <w:tc>
          <w:tcPr>
            <w:tcW w:w="2032" w:type="dxa"/>
            <w:tcBorders>
              <w:bottom w:val="single" w:sz="4" w:space="0" w:color="auto"/>
            </w:tcBorders>
            <w:hideMark/>
          </w:tcPr>
          <w:p w14:paraId="7BE55A88"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 7</w:t>
            </w:r>
          </w:p>
        </w:tc>
        <w:tc>
          <w:tcPr>
            <w:tcW w:w="2032" w:type="dxa"/>
            <w:tcBorders>
              <w:bottom w:val="single" w:sz="4" w:space="0" w:color="auto"/>
            </w:tcBorders>
            <w:hideMark/>
          </w:tcPr>
          <w:p w14:paraId="28CF0D77"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 24</w:t>
            </w:r>
          </w:p>
        </w:tc>
      </w:tr>
      <w:tr w:rsidR="00462C3D" w14:paraId="0D98A33C" w14:textId="77777777" w:rsidTr="00321506">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shd w:val="clear" w:color="auto" w:fill="D8DBDA" w:themeFill="accent5"/>
            <w:hideMark/>
          </w:tcPr>
          <w:p w14:paraId="1CBE1332" w14:textId="77777777" w:rsidR="00462C3D" w:rsidRPr="004374EB" w:rsidRDefault="00462C3D" w:rsidP="009A51F3">
            <w:pPr>
              <w:spacing w:before="60" w:after="60"/>
              <w:rPr>
                <w:rFonts w:eastAsia="Calibri"/>
                <w:sz w:val="19"/>
                <w:szCs w:val="19"/>
              </w:rPr>
            </w:pPr>
            <w:r w:rsidRPr="004374EB">
              <w:rPr>
                <w:rFonts w:eastAsia="Calibri"/>
                <w:sz w:val="19"/>
                <w:szCs w:val="19"/>
              </w:rPr>
              <w:t>Sendai Framework</w:t>
            </w:r>
          </w:p>
          <w:p w14:paraId="42F336E9" w14:textId="77777777" w:rsidR="00462C3D" w:rsidRPr="004374EB" w:rsidRDefault="00462C3D" w:rsidP="00C54754">
            <w:pPr>
              <w:pStyle w:val="ListParagraph"/>
              <w:numPr>
                <w:ilvl w:val="0"/>
                <w:numId w:val="12"/>
              </w:numPr>
              <w:spacing w:before="60" w:after="60"/>
              <w:rPr>
                <w:rFonts w:eastAsia="Calibri"/>
                <w:sz w:val="19"/>
                <w:szCs w:val="19"/>
              </w:rPr>
            </w:pPr>
            <w:r w:rsidRPr="004374EB">
              <w:rPr>
                <w:rFonts w:eastAsia="Calibri"/>
                <w:sz w:val="19"/>
                <w:szCs w:val="19"/>
              </w:rPr>
              <w:t>Extent</w:t>
            </w:r>
          </w:p>
          <w:p w14:paraId="078E6902" w14:textId="77777777" w:rsidR="00462C3D" w:rsidRPr="004374EB" w:rsidRDefault="00462C3D" w:rsidP="00C54754">
            <w:pPr>
              <w:pStyle w:val="ListParagraph"/>
              <w:numPr>
                <w:ilvl w:val="0"/>
                <w:numId w:val="12"/>
              </w:numPr>
              <w:spacing w:before="60" w:after="60"/>
              <w:rPr>
                <w:rFonts w:eastAsia="Calibri"/>
                <w:sz w:val="19"/>
                <w:szCs w:val="19"/>
              </w:rPr>
            </w:pPr>
            <w:r w:rsidRPr="004374EB">
              <w:rPr>
                <w:rFonts w:eastAsia="Calibri"/>
                <w:sz w:val="19"/>
                <w:szCs w:val="19"/>
              </w:rPr>
              <w:t>Influence</w:t>
            </w:r>
          </w:p>
        </w:tc>
        <w:tc>
          <w:tcPr>
            <w:tcW w:w="2031" w:type="dxa"/>
            <w:tcBorders>
              <w:top w:val="single" w:sz="4" w:space="0" w:color="auto"/>
              <w:bottom w:val="single" w:sz="4" w:space="0" w:color="auto"/>
            </w:tcBorders>
          </w:tcPr>
          <w:p w14:paraId="7D5F1577"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p>
          <w:p w14:paraId="43C768B9"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12</w:t>
            </w:r>
          </w:p>
          <w:p w14:paraId="540949A9"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12</w:t>
            </w:r>
          </w:p>
        </w:tc>
        <w:tc>
          <w:tcPr>
            <w:tcW w:w="2032" w:type="dxa"/>
            <w:tcBorders>
              <w:top w:val="single" w:sz="4" w:space="0" w:color="auto"/>
              <w:bottom w:val="single" w:sz="4" w:space="0" w:color="auto"/>
            </w:tcBorders>
            <w:hideMark/>
          </w:tcPr>
          <w:p w14:paraId="035BCB0A"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 </w:t>
            </w:r>
          </w:p>
          <w:p w14:paraId="7388EEA9"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19</w:t>
            </w:r>
          </w:p>
          <w:p w14:paraId="6738B3CA"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19</w:t>
            </w:r>
          </w:p>
        </w:tc>
        <w:tc>
          <w:tcPr>
            <w:tcW w:w="2032" w:type="dxa"/>
            <w:tcBorders>
              <w:top w:val="single" w:sz="4" w:space="0" w:color="auto"/>
              <w:bottom w:val="single" w:sz="4" w:space="0" w:color="auto"/>
            </w:tcBorders>
            <w:hideMark/>
          </w:tcPr>
          <w:p w14:paraId="055649E4"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 </w:t>
            </w:r>
          </w:p>
          <w:p w14:paraId="5A5D6CD2"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68</w:t>
            </w:r>
          </w:p>
          <w:p w14:paraId="4D248895"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68</w:t>
            </w:r>
          </w:p>
        </w:tc>
      </w:tr>
      <w:tr w:rsidR="00462C3D" w14:paraId="32022B7C" w14:textId="77777777" w:rsidTr="00321506">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shd w:val="clear" w:color="auto" w:fill="D8DBDA" w:themeFill="accent5"/>
            <w:hideMark/>
          </w:tcPr>
          <w:p w14:paraId="33BAE5E0" w14:textId="77777777" w:rsidR="00462C3D" w:rsidRPr="004374EB" w:rsidRDefault="00462C3D" w:rsidP="009A51F3">
            <w:pPr>
              <w:spacing w:before="60" w:after="60"/>
              <w:rPr>
                <w:rFonts w:eastAsia="Calibri"/>
                <w:sz w:val="19"/>
                <w:szCs w:val="19"/>
              </w:rPr>
            </w:pPr>
            <w:r w:rsidRPr="004374EB">
              <w:rPr>
                <w:rFonts w:eastAsia="Calibri"/>
                <w:sz w:val="19"/>
                <w:szCs w:val="19"/>
              </w:rPr>
              <w:t>WHS 2016</w:t>
            </w:r>
          </w:p>
          <w:p w14:paraId="24119B3E" w14:textId="77777777" w:rsidR="00462C3D" w:rsidRPr="004374EB" w:rsidRDefault="00462C3D" w:rsidP="00C54754">
            <w:pPr>
              <w:pStyle w:val="ListParagraph"/>
              <w:numPr>
                <w:ilvl w:val="0"/>
                <w:numId w:val="13"/>
              </w:numPr>
              <w:spacing w:before="60" w:after="60"/>
              <w:rPr>
                <w:rFonts w:eastAsia="Calibri"/>
                <w:sz w:val="19"/>
                <w:szCs w:val="19"/>
              </w:rPr>
            </w:pPr>
            <w:r w:rsidRPr="004374EB">
              <w:rPr>
                <w:rFonts w:eastAsia="Calibri"/>
                <w:sz w:val="19"/>
                <w:szCs w:val="19"/>
              </w:rPr>
              <w:t>Extent</w:t>
            </w:r>
          </w:p>
          <w:p w14:paraId="527D5D55" w14:textId="77777777" w:rsidR="00462C3D" w:rsidRPr="004374EB" w:rsidRDefault="00462C3D" w:rsidP="00C54754">
            <w:pPr>
              <w:pStyle w:val="ListParagraph"/>
              <w:numPr>
                <w:ilvl w:val="0"/>
                <w:numId w:val="13"/>
              </w:numPr>
              <w:spacing w:before="60" w:after="60"/>
              <w:rPr>
                <w:rFonts w:eastAsia="Calibri"/>
                <w:sz w:val="19"/>
                <w:szCs w:val="19"/>
              </w:rPr>
            </w:pPr>
            <w:r w:rsidRPr="004374EB">
              <w:rPr>
                <w:rFonts w:eastAsia="Calibri"/>
                <w:sz w:val="19"/>
                <w:szCs w:val="19"/>
              </w:rPr>
              <w:t>Influence</w:t>
            </w:r>
          </w:p>
        </w:tc>
        <w:tc>
          <w:tcPr>
            <w:tcW w:w="2031" w:type="dxa"/>
            <w:tcBorders>
              <w:top w:val="single" w:sz="4" w:space="0" w:color="auto"/>
              <w:bottom w:val="single" w:sz="4" w:space="0" w:color="auto"/>
            </w:tcBorders>
          </w:tcPr>
          <w:p w14:paraId="2E726E7B"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p>
          <w:p w14:paraId="77052E09"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17</w:t>
            </w:r>
          </w:p>
          <w:p w14:paraId="1CC408CE"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18</w:t>
            </w:r>
          </w:p>
        </w:tc>
        <w:tc>
          <w:tcPr>
            <w:tcW w:w="2032" w:type="dxa"/>
            <w:tcBorders>
              <w:top w:val="single" w:sz="4" w:space="0" w:color="auto"/>
              <w:bottom w:val="single" w:sz="4" w:space="0" w:color="auto"/>
            </w:tcBorders>
            <w:hideMark/>
          </w:tcPr>
          <w:p w14:paraId="2792924A"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 </w:t>
            </w:r>
          </w:p>
          <w:p w14:paraId="3D02F75A"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14</w:t>
            </w:r>
          </w:p>
          <w:p w14:paraId="35D802B3"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13</w:t>
            </w:r>
          </w:p>
        </w:tc>
        <w:tc>
          <w:tcPr>
            <w:tcW w:w="2032" w:type="dxa"/>
            <w:tcBorders>
              <w:top w:val="single" w:sz="4" w:space="0" w:color="auto"/>
              <w:bottom w:val="single" w:sz="4" w:space="0" w:color="auto"/>
            </w:tcBorders>
            <w:hideMark/>
          </w:tcPr>
          <w:p w14:paraId="3AEC600C"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 </w:t>
            </w:r>
          </w:p>
          <w:p w14:paraId="192D9017"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48</w:t>
            </w:r>
          </w:p>
          <w:p w14:paraId="03FD9322"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46</w:t>
            </w:r>
          </w:p>
        </w:tc>
      </w:tr>
      <w:tr w:rsidR="00462C3D" w14:paraId="21C18DF3" w14:textId="77777777" w:rsidTr="00321506">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shd w:val="clear" w:color="auto" w:fill="D8DBDA" w:themeFill="accent5"/>
            <w:hideMark/>
          </w:tcPr>
          <w:p w14:paraId="184B0D5D" w14:textId="77777777" w:rsidR="00462C3D" w:rsidRPr="004374EB" w:rsidRDefault="00462C3D" w:rsidP="009A51F3">
            <w:pPr>
              <w:spacing w:before="60" w:after="60"/>
              <w:rPr>
                <w:rFonts w:eastAsia="Calibri"/>
                <w:sz w:val="19"/>
                <w:szCs w:val="19"/>
              </w:rPr>
            </w:pPr>
            <w:r w:rsidRPr="004374EB">
              <w:rPr>
                <w:rFonts w:eastAsia="Calibri"/>
                <w:sz w:val="19"/>
                <w:szCs w:val="19"/>
              </w:rPr>
              <w:t> SDGs</w:t>
            </w:r>
          </w:p>
          <w:p w14:paraId="124C700C" w14:textId="77777777" w:rsidR="00462C3D" w:rsidRPr="004374EB" w:rsidRDefault="00462C3D" w:rsidP="00C54754">
            <w:pPr>
              <w:pStyle w:val="ListParagraph"/>
              <w:numPr>
                <w:ilvl w:val="0"/>
                <w:numId w:val="14"/>
              </w:numPr>
              <w:spacing w:before="60" w:after="60"/>
              <w:rPr>
                <w:rFonts w:eastAsia="Calibri"/>
                <w:sz w:val="19"/>
                <w:szCs w:val="19"/>
              </w:rPr>
            </w:pPr>
            <w:r w:rsidRPr="004374EB">
              <w:rPr>
                <w:rFonts w:eastAsia="Calibri"/>
                <w:sz w:val="19"/>
                <w:szCs w:val="19"/>
              </w:rPr>
              <w:t>Extent</w:t>
            </w:r>
          </w:p>
          <w:p w14:paraId="197325DF" w14:textId="77777777" w:rsidR="00462C3D" w:rsidRPr="004374EB" w:rsidRDefault="00462C3D" w:rsidP="00C54754">
            <w:pPr>
              <w:pStyle w:val="ListParagraph"/>
              <w:numPr>
                <w:ilvl w:val="0"/>
                <w:numId w:val="14"/>
              </w:numPr>
              <w:spacing w:before="60" w:after="60"/>
              <w:rPr>
                <w:rFonts w:eastAsia="Calibri"/>
                <w:sz w:val="19"/>
                <w:szCs w:val="19"/>
              </w:rPr>
            </w:pPr>
            <w:r w:rsidRPr="004374EB">
              <w:rPr>
                <w:rFonts w:eastAsia="Calibri"/>
                <w:sz w:val="19"/>
                <w:szCs w:val="19"/>
              </w:rPr>
              <w:t>Influence</w:t>
            </w:r>
          </w:p>
        </w:tc>
        <w:tc>
          <w:tcPr>
            <w:tcW w:w="2031" w:type="dxa"/>
            <w:tcBorders>
              <w:top w:val="single" w:sz="4" w:space="0" w:color="auto"/>
              <w:bottom w:val="single" w:sz="4" w:space="0" w:color="auto"/>
            </w:tcBorders>
          </w:tcPr>
          <w:p w14:paraId="7180A79D"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p>
          <w:p w14:paraId="6FAB1670"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24</w:t>
            </w:r>
          </w:p>
          <w:p w14:paraId="1188AFD1"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24</w:t>
            </w:r>
          </w:p>
        </w:tc>
        <w:tc>
          <w:tcPr>
            <w:tcW w:w="2032" w:type="dxa"/>
            <w:tcBorders>
              <w:top w:val="single" w:sz="4" w:space="0" w:color="auto"/>
              <w:bottom w:val="single" w:sz="4" w:space="0" w:color="auto"/>
            </w:tcBorders>
          </w:tcPr>
          <w:p w14:paraId="43CD9268"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p>
          <w:p w14:paraId="40768370"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7</w:t>
            </w:r>
          </w:p>
          <w:p w14:paraId="1D9D297F"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7</w:t>
            </w:r>
          </w:p>
        </w:tc>
        <w:tc>
          <w:tcPr>
            <w:tcW w:w="2032" w:type="dxa"/>
            <w:tcBorders>
              <w:top w:val="single" w:sz="4" w:space="0" w:color="auto"/>
              <w:bottom w:val="single" w:sz="4" w:space="0" w:color="auto"/>
            </w:tcBorders>
          </w:tcPr>
          <w:p w14:paraId="314D9D64"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p>
          <w:p w14:paraId="099BDE46"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24</w:t>
            </w:r>
          </w:p>
          <w:p w14:paraId="3BAAC7D8"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25</w:t>
            </w:r>
          </w:p>
        </w:tc>
      </w:tr>
      <w:tr w:rsidR="00462C3D" w14:paraId="2077E8F6" w14:textId="77777777" w:rsidTr="00321506">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shd w:val="clear" w:color="auto" w:fill="D8DBDA" w:themeFill="accent5"/>
            <w:hideMark/>
          </w:tcPr>
          <w:p w14:paraId="196F6D02" w14:textId="77777777" w:rsidR="00462C3D" w:rsidRPr="004374EB" w:rsidRDefault="00462C3D" w:rsidP="009A51F3">
            <w:pPr>
              <w:spacing w:before="60" w:after="60"/>
              <w:rPr>
                <w:rFonts w:eastAsia="Calibri"/>
                <w:sz w:val="19"/>
                <w:szCs w:val="19"/>
              </w:rPr>
            </w:pPr>
            <w:r w:rsidRPr="004374EB">
              <w:rPr>
                <w:rFonts w:eastAsia="Calibri"/>
                <w:sz w:val="19"/>
                <w:szCs w:val="19"/>
              </w:rPr>
              <w:t> Support for DPOs</w:t>
            </w:r>
          </w:p>
          <w:p w14:paraId="62B5B560" w14:textId="77777777" w:rsidR="00462C3D" w:rsidRPr="004374EB" w:rsidRDefault="00462C3D" w:rsidP="00C54754">
            <w:pPr>
              <w:pStyle w:val="ListParagraph"/>
              <w:numPr>
                <w:ilvl w:val="0"/>
                <w:numId w:val="15"/>
              </w:numPr>
              <w:spacing w:before="60" w:after="60"/>
              <w:rPr>
                <w:rFonts w:eastAsia="Calibri"/>
                <w:sz w:val="19"/>
                <w:szCs w:val="19"/>
              </w:rPr>
            </w:pPr>
            <w:r w:rsidRPr="004374EB">
              <w:rPr>
                <w:rFonts w:eastAsia="Calibri"/>
                <w:sz w:val="19"/>
                <w:szCs w:val="19"/>
              </w:rPr>
              <w:t>Extent</w:t>
            </w:r>
          </w:p>
          <w:p w14:paraId="6FFC00EF" w14:textId="77777777" w:rsidR="00462C3D" w:rsidRPr="004374EB" w:rsidRDefault="00462C3D" w:rsidP="00C54754">
            <w:pPr>
              <w:pStyle w:val="ListParagraph"/>
              <w:numPr>
                <w:ilvl w:val="0"/>
                <w:numId w:val="15"/>
              </w:numPr>
              <w:spacing w:before="60" w:after="60"/>
              <w:rPr>
                <w:rFonts w:eastAsia="Calibri"/>
                <w:sz w:val="19"/>
                <w:szCs w:val="19"/>
              </w:rPr>
            </w:pPr>
            <w:r w:rsidRPr="004374EB">
              <w:rPr>
                <w:rFonts w:eastAsia="Calibri"/>
                <w:sz w:val="19"/>
                <w:szCs w:val="19"/>
              </w:rPr>
              <w:t>Influence</w:t>
            </w:r>
          </w:p>
        </w:tc>
        <w:tc>
          <w:tcPr>
            <w:tcW w:w="2031" w:type="dxa"/>
            <w:tcBorders>
              <w:top w:val="single" w:sz="4" w:space="0" w:color="auto"/>
              <w:bottom w:val="single" w:sz="4" w:space="0" w:color="auto"/>
            </w:tcBorders>
          </w:tcPr>
          <w:p w14:paraId="31BCC198"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p>
          <w:p w14:paraId="315BA5EF"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27</w:t>
            </w:r>
          </w:p>
          <w:p w14:paraId="23F980C4"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23</w:t>
            </w:r>
          </w:p>
        </w:tc>
        <w:tc>
          <w:tcPr>
            <w:tcW w:w="2032" w:type="dxa"/>
            <w:tcBorders>
              <w:top w:val="single" w:sz="4" w:space="0" w:color="auto"/>
              <w:bottom w:val="single" w:sz="4" w:space="0" w:color="auto"/>
            </w:tcBorders>
            <w:hideMark/>
          </w:tcPr>
          <w:p w14:paraId="35CDA8DC"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 </w:t>
            </w:r>
          </w:p>
          <w:p w14:paraId="2DD3C89B"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4</w:t>
            </w:r>
          </w:p>
          <w:p w14:paraId="30C39D21"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8</w:t>
            </w:r>
          </w:p>
        </w:tc>
        <w:tc>
          <w:tcPr>
            <w:tcW w:w="2032" w:type="dxa"/>
            <w:tcBorders>
              <w:top w:val="single" w:sz="4" w:space="0" w:color="auto"/>
              <w:bottom w:val="single" w:sz="4" w:space="0" w:color="auto"/>
            </w:tcBorders>
            <w:hideMark/>
          </w:tcPr>
          <w:p w14:paraId="5B6FC504"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 </w:t>
            </w:r>
          </w:p>
          <w:p w14:paraId="69E615F9"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14</w:t>
            </w:r>
          </w:p>
          <w:p w14:paraId="3AE5E466"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28</w:t>
            </w:r>
          </w:p>
        </w:tc>
      </w:tr>
      <w:tr w:rsidR="00462C3D" w14:paraId="5F621945" w14:textId="77777777" w:rsidTr="00321506">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shd w:val="clear" w:color="auto" w:fill="D8DBDA" w:themeFill="accent5"/>
            <w:hideMark/>
          </w:tcPr>
          <w:p w14:paraId="3330D8EB" w14:textId="77777777" w:rsidR="00462C3D" w:rsidRPr="004374EB" w:rsidRDefault="00462C3D" w:rsidP="009A51F3">
            <w:pPr>
              <w:spacing w:before="60" w:after="60"/>
              <w:rPr>
                <w:rFonts w:eastAsia="Calibri"/>
                <w:sz w:val="19"/>
                <w:szCs w:val="19"/>
              </w:rPr>
            </w:pPr>
            <w:r w:rsidRPr="004374EB">
              <w:rPr>
                <w:rFonts w:eastAsia="Calibri"/>
                <w:sz w:val="19"/>
                <w:szCs w:val="19"/>
              </w:rPr>
              <w:t xml:space="preserve">Support for Building Coalitions </w:t>
            </w:r>
          </w:p>
          <w:p w14:paraId="73FE8802" w14:textId="77777777" w:rsidR="00462C3D" w:rsidRPr="004374EB" w:rsidRDefault="00462C3D" w:rsidP="00C54754">
            <w:pPr>
              <w:pStyle w:val="ListParagraph"/>
              <w:numPr>
                <w:ilvl w:val="0"/>
                <w:numId w:val="16"/>
              </w:numPr>
              <w:spacing w:before="60" w:after="60"/>
              <w:rPr>
                <w:rFonts w:eastAsia="Calibri"/>
                <w:sz w:val="19"/>
                <w:szCs w:val="19"/>
              </w:rPr>
            </w:pPr>
            <w:r w:rsidRPr="004374EB">
              <w:rPr>
                <w:rFonts w:eastAsia="Calibri"/>
                <w:sz w:val="19"/>
                <w:szCs w:val="19"/>
              </w:rPr>
              <w:t xml:space="preserve">Extent </w:t>
            </w:r>
          </w:p>
          <w:p w14:paraId="06B4B05D" w14:textId="77777777" w:rsidR="00462C3D" w:rsidRPr="004374EB" w:rsidRDefault="00462C3D" w:rsidP="00C54754">
            <w:pPr>
              <w:pStyle w:val="ListParagraph"/>
              <w:numPr>
                <w:ilvl w:val="0"/>
                <w:numId w:val="16"/>
              </w:numPr>
              <w:spacing w:before="60" w:after="60"/>
              <w:rPr>
                <w:rFonts w:eastAsia="Calibri"/>
                <w:sz w:val="19"/>
                <w:szCs w:val="19"/>
              </w:rPr>
            </w:pPr>
            <w:r w:rsidRPr="004374EB">
              <w:rPr>
                <w:rFonts w:eastAsia="Calibri"/>
                <w:sz w:val="19"/>
                <w:szCs w:val="19"/>
              </w:rPr>
              <w:t>Effectiveness</w:t>
            </w:r>
          </w:p>
        </w:tc>
        <w:tc>
          <w:tcPr>
            <w:tcW w:w="2031" w:type="dxa"/>
            <w:tcBorders>
              <w:top w:val="single" w:sz="4" w:space="0" w:color="auto"/>
              <w:bottom w:val="single" w:sz="4" w:space="0" w:color="auto"/>
            </w:tcBorders>
          </w:tcPr>
          <w:p w14:paraId="5CDE882C"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p>
          <w:p w14:paraId="601AD626"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31</w:t>
            </w:r>
          </w:p>
          <w:p w14:paraId="00966BAA"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30</w:t>
            </w:r>
          </w:p>
        </w:tc>
        <w:tc>
          <w:tcPr>
            <w:tcW w:w="2032" w:type="dxa"/>
            <w:tcBorders>
              <w:top w:val="single" w:sz="4" w:space="0" w:color="auto"/>
              <w:bottom w:val="single" w:sz="4" w:space="0" w:color="auto"/>
            </w:tcBorders>
            <w:hideMark/>
          </w:tcPr>
          <w:p w14:paraId="25AD15E7"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 </w:t>
            </w:r>
          </w:p>
          <w:p w14:paraId="7C2DFAC9"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0</w:t>
            </w:r>
          </w:p>
          <w:p w14:paraId="0AFADB62"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1</w:t>
            </w:r>
          </w:p>
        </w:tc>
        <w:tc>
          <w:tcPr>
            <w:tcW w:w="2032" w:type="dxa"/>
            <w:tcBorders>
              <w:top w:val="single" w:sz="4" w:space="0" w:color="auto"/>
              <w:bottom w:val="single" w:sz="4" w:space="0" w:color="auto"/>
            </w:tcBorders>
            <w:hideMark/>
          </w:tcPr>
          <w:p w14:paraId="54BEFF1D"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 </w:t>
            </w:r>
          </w:p>
          <w:p w14:paraId="3E4DE46F"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0</w:t>
            </w:r>
          </w:p>
          <w:p w14:paraId="4D415B8D"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3</w:t>
            </w:r>
          </w:p>
        </w:tc>
      </w:tr>
      <w:tr w:rsidR="00462C3D" w14:paraId="4E6F8737" w14:textId="77777777" w:rsidTr="00321506">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shd w:val="clear" w:color="auto" w:fill="D8DBDA" w:themeFill="accent5"/>
            <w:hideMark/>
          </w:tcPr>
          <w:p w14:paraId="51705F3B" w14:textId="77777777" w:rsidR="00462C3D" w:rsidRPr="004374EB" w:rsidRDefault="00462C3D" w:rsidP="009A51F3">
            <w:pPr>
              <w:spacing w:before="60" w:after="60"/>
              <w:rPr>
                <w:rFonts w:eastAsia="Calibri"/>
                <w:sz w:val="19"/>
                <w:szCs w:val="19"/>
              </w:rPr>
            </w:pPr>
            <w:r w:rsidRPr="004374EB">
              <w:rPr>
                <w:rFonts w:eastAsia="Calibri"/>
                <w:sz w:val="19"/>
                <w:szCs w:val="19"/>
              </w:rPr>
              <w:t> Overall Assessment of Advocacy</w:t>
            </w:r>
          </w:p>
          <w:p w14:paraId="5F023B3D" w14:textId="77777777" w:rsidR="00462C3D" w:rsidRPr="004374EB" w:rsidRDefault="00462C3D" w:rsidP="00C54754">
            <w:pPr>
              <w:pStyle w:val="ListParagraph"/>
              <w:numPr>
                <w:ilvl w:val="0"/>
                <w:numId w:val="17"/>
              </w:numPr>
              <w:spacing w:before="60" w:after="60"/>
              <w:rPr>
                <w:rFonts w:eastAsia="Calibri"/>
                <w:sz w:val="19"/>
                <w:szCs w:val="19"/>
              </w:rPr>
            </w:pPr>
            <w:r w:rsidRPr="004374EB">
              <w:rPr>
                <w:rFonts w:eastAsia="Calibri"/>
                <w:sz w:val="19"/>
                <w:szCs w:val="19"/>
              </w:rPr>
              <w:t>Credibility</w:t>
            </w:r>
          </w:p>
          <w:p w14:paraId="73A78712" w14:textId="77777777" w:rsidR="00462C3D" w:rsidRPr="004374EB" w:rsidRDefault="00462C3D" w:rsidP="00C54754">
            <w:pPr>
              <w:pStyle w:val="ListParagraph"/>
              <w:numPr>
                <w:ilvl w:val="0"/>
                <w:numId w:val="17"/>
              </w:numPr>
              <w:spacing w:before="60" w:after="60"/>
              <w:rPr>
                <w:rFonts w:eastAsia="Calibri"/>
                <w:sz w:val="19"/>
                <w:szCs w:val="19"/>
              </w:rPr>
            </w:pPr>
            <w:r w:rsidRPr="004374EB">
              <w:rPr>
                <w:rFonts w:eastAsia="Calibri"/>
                <w:sz w:val="19"/>
                <w:szCs w:val="19"/>
              </w:rPr>
              <w:t>Effectiveness</w:t>
            </w:r>
          </w:p>
          <w:p w14:paraId="7CF5BDAA" w14:textId="77777777" w:rsidR="00462C3D" w:rsidRPr="004374EB" w:rsidRDefault="00462C3D" w:rsidP="00C54754">
            <w:pPr>
              <w:pStyle w:val="ListParagraph"/>
              <w:numPr>
                <w:ilvl w:val="0"/>
                <w:numId w:val="17"/>
              </w:numPr>
              <w:spacing w:before="60" w:after="60"/>
              <w:rPr>
                <w:rFonts w:eastAsia="Calibri"/>
                <w:sz w:val="19"/>
                <w:szCs w:val="19"/>
              </w:rPr>
            </w:pPr>
            <w:r w:rsidRPr="004374EB">
              <w:rPr>
                <w:rFonts w:eastAsia="Calibri"/>
                <w:sz w:val="19"/>
                <w:szCs w:val="19"/>
              </w:rPr>
              <w:t>Leadership role</w:t>
            </w:r>
          </w:p>
        </w:tc>
        <w:tc>
          <w:tcPr>
            <w:tcW w:w="2031" w:type="dxa"/>
            <w:tcBorders>
              <w:top w:val="single" w:sz="4" w:space="0" w:color="auto"/>
              <w:bottom w:val="single" w:sz="4" w:space="0" w:color="auto"/>
            </w:tcBorders>
          </w:tcPr>
          <w:p w14:paraId="7A7A13F9"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p>
          <w:p w14:paraId="385D22FB"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30</w:t>
            </w:r>
          </w:p>
          <w:p w14:paraId="6813C3D5"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28</w:t>
            </w:r>
          </w:p>
          <w:p w14:paraId="594CBB9D"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30</w:t>
            </w:r>
          </w:p>
        </w:tc>
        <w:tc>
          <w:tcPr>
            <w:tcW w:w="2032" w:type="dxa"/>
            <w:tcBorders>
              <w:top w:val="single" w:sz="4" w:space="0" w:color="auto"/>
              <w:bottom w:val="single" w:sz="4" w:space="0" w:color="auto"/>
            </w:tcBorders>
            <w:hideMark/>
          </w:tcPr>
          <w:p w14:paraId="6FC64BD3"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 </w:t>
            </w:r>
          </w:p>
          <w:p w14:paraId="2557DD08"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1</w:t>
            </w:r>
          </w:p>
          <w:p w14:paraId="36C74DA7"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3</w:t>
            </w:r>
          </w:p>
          <w:p w14:paraId="16FAE007"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1</w:t>
            </w:r>
          </w:p>
        </w:tc>
        <w:tc>
          <w:tcPr>
            <w:tcW w:w="2032" w:type="dxa"/>
            <w:tcBorders>
              <w:top w:val="single" w:sz="4" w:space="0" w:color="auto"/>
              <w:bottom w:val="single" w:sz="4" w:space="0" w:color="auto"/>
            </w:tcBorders>
            <w:hideMark/>
          </w:tcPr>
          <w:p w14:paraId="317136A6"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 </w:t>
            </w:r>
          </w:p>
          <w:p w14:paraId="5F4A4A6E"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3</w:t>
            </w:r>
          </w:p>
          <w:p w14:paraId="40164CC8"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10</w:t>
            </w:r>
          </w:p>
          <w:p w14:paraId="328C60EF" w14:textId="77777777" w:rsidR="00462C3D" w:rsidRPr="004374EB" w:rsidRDefault="00462C3D" w:rsidP="009A51F3">
            <w:pPr>
              <w:spacing w:before="60" w:after="60"/>
              <w:cnfStyle w:val="000000000000" w:firstRow="0" w:lastRow="0" w:firstColumn="0" w:lastColumn="0" w:oddVBand="0" w:evenVBand="0" w:oddHBand="0" w:evenHBand="0" w:firstRowFirstColumn="0" w:firstRowLastColumn="0" w:lastRowFirstColumn="0" w:lastRowLastColumn="0"/>
              <w:rPr>
                <w:rFonts w:eastAsia="Calibri"/>
                <w:sz w:val="19"/>
                <w:szCs w:val="19"/>
              </w:rPr>
            </w:pPr>
            <w:r w:rsidRPr="004374EB">
              <w:rPr>
                <w:rFonts w:eastAsia="Calibri"/>
                <w:sz w:val="19"/>
                <w:szCs w:val="19"/>
              </w:rPr>
              <w:t>3</w:t>
            </w:r>
          </w:p>
        </w:tc>
      </w:tr>
    </w:tbl>
    <w:p w14:paraId="27A33361" w14:textId="77777777" w:rsidR="00612737" w:rsidRDefault="00612737" w:rsidP="00612737">
      <w:pPr>
        <w:pStyle w:val="BodyText"/>
        <w:rPr>
          <w:b/>
          <w:color w:val="296C60" w:themeColor="background2" w:themeShade="80"/>
          <w:sz w:val="24"/>
        </w:rPr>
      </w:pPr>
      <w:bookmarkStart w:id="105" w:name="_Toc497738364"/>
    </w:p>
    <w:p w14:paraId="3AF6E761" w14:textId="77777777" w:rsidR="00396DB0" w:rsidRPr="00612737" w:rsidRDefault="00396DB0" w:rsidP="00AE576F">
      <w:pPr>
        <w:pStyle w:val="Heading4"/>
      </w:pPr>
      <w:r w:rsidRPr="00612737">
        <w:t>Assessing the strength of evidence</w:t>
      </w:r>
    </w:p>
    <w:p w14:paraId="2D175798" w14:textId="77777777" w:rsidR="00396DB0" w:rsidRPr="00A71A56" w:rsidRDefault="00396DB0" w:rsidP="00396DB0">
      <w:r w:rsidRPr="00A71A56">
        <w:t>The strength of evidence supporting Australian advocacy having made a significant contribution to outcomes w</w:t>
      </w:r>
      <w:r>
        <w:t xml:space="preserve">as </w:t>
      </w:r>
      <w:r w:rsidRPr="00A71A56">
        <w:t>assessed and documented as follows:</w:t>
      </w:r>
    </w:p>
    <w:tbl>
      <w:tblPr>
        <w:tblStyle w:val="GridTable1Light-Accent1"/>
        <w:tblW w:w="0" w:type="auto"/>
        <w:tblBorders>
          <w:top w:val="none" w:sz="0" w:space="0" w:color="auto"/>
          <w:left w:val="none" w:sz="0" w:space="0" w:color="auto"/>
          <w:bottom w:val="single" w:sz="4" w:space="0" w:color="434343" w:themeColor="text1"/>
          <w:right w:val="none" w:sz="0" w:space="0" w:color="auto"/>
          <w:insideH w:val="single" w:sz="4" w:space="0" w:color="434343" w:themeColor="text1"/>
          <w:insideV w:val="none" w:sz="0" w:space="0" w:color="auto"/>
        </w:tblBorders>
        <w:tblLook w:val="04A0" w:firstRow="1" w:lastRow="0" w:firstColumn="1" w:lastColumn="0" w:noHBand="0" w:noVBand="1"/>
      </w:tblPr>
      <w:tblGrid>
        <w:gridCol w:w="2263"/>
        <w:gridCol w:w="6804"/>
      </w:tblGrid>
      <w:tr w:rsidR="00396DB0" w:rsidRPr="00600803" w14:paraId="59F92BBE" w14:textId="77777777" w:rsidTr="00211BA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3" w:type="dxa"/>
            <w:tcBorders>
              <w:bottom w:val="none" w:sz="0" w:space="0" w:color="auto"/>
            </w:tcBorders>
            <w:shd w:val="clear" w:color="auto" w:fill="007C89" w:themeFill="accent1"/>
            <w:vAlign w:val="center"/>
          </w:tcPr>
          <w:p w14:paraId="73883683" w14:textId="77777777" w:rsidR="00396DB0" w:rsidRPr="00CB1C06" w:rsidRDefault="00396DB0" w:rsidP="00211BA7">
            <w:pPr>
              <w:pStyle w:val="TableHeading"/>
              <w:rPr>
                <w:b/>
              </w:rPr>
            </w:pPr>
            <w:r w:rsidRPr="00CB1C06">
              <w:rPr>
                <w:b/>
              </w:rPr>
              <w:t>Strength of evidence</w:t>
            </w:r>
          </w:p>
        </w:tc>
        <w:tc>
          <w:tcPr>
            <w:tcW w:w="6804" w:type="dxa"/>
            <w:tcBorders>
              <w:bottom w:val="none" w:sz="0" w:space="0" w:color="auto"/>
            </w:tcBorders>
            <w:shd w:val="clear" w:color="auto" w:fill="007C89" w:themeFill="accent1"/>
            <w:vAlign w:val="center"/>
          </w:tcPr>
          <w:p w14:paraId="4BA026B1" w14:textId="77777777" w:rsidR="00396DB0" w:rsidRPr="00CB1C06" w:rsidRDefault="00396DB0" w:rsidP="00211BA7">
            <w:pPr>
              <w:pStyle w:val="TableHeading"/>
              <w:cnfStyle w:val="100000000000" w:firstRow="1" w:lastRow="0" w:firstColumn="0" w:lastColumn="0" w:oddVBand="0" w:evenVBand="0" w:oddHBand="0" w:evenHBand="0" w:firstRowFirstColumn="0" w:firstRowLastColumn="0" w:lastRowFirstColumn="0" w:lastRowLastColumn="0"/>
              <w:rPr>
                <w:b/>
              </w:rPr>
            </w:pPr>
            <w:r w:rsidRPr="00CB1C06">
              <w:rPr>
                <w:b/>
              </w:rPr>
              <w:t>Supporting evidence</w:t>
            </w:r>
          </w:p>
        </w:tc>
      </w:tr>
      <w:tr w:rsidR="00396DB0" w:rsidRPr="00600803" w14:paraId="12393BD1" w14:textId="77777777" w:rsidTr="00211BA7">
        <w:tc>
          <w:tcPr>
            <w:cnfStyle w:val="001000000000" w:firstRow="0" w:lastRow="0" w:firstColumn="1" w:lastColumn="0" w:oddVBand="0" w:evenVBand="0" w:oddHBand="0" w:evenHBand="0" w:firstRowFirstColumn="0" w:firstRowLastColumn="0" w:lastRowFirstColumn="0" w:lastRowLastColumn="0"/>
            <w:tcW w:w="2263" w:type="dxa"/>
            <w:shd w:val="clear" w:color="auto" w:fill="D8DBDA" w:themeFill="accent5"/>
            <w:vAlign w:val="center"/>
          </w:tcPr>
          <w:p w14:paraId="470FF0E3" w14:textId="77777777" w:rsidR="00396DB0" w:rsidRPr="004C03A7" w:rsidRDefault="00396DB0" w:rsidP="00211BA7">
            <w:pPr>
              <w:spacing w:before="60" w:after="60"/>
              <w:rPr>
                <w:rFonts w:eastAsia="Calibri"/>
                <w:sz w:val="18"/>
                <w:szCs w:val="18"/>
              </w:rPr>
            </w:pPr>
            <w:r w:rsidRPr="004C03A7">
              <w:rPr>
                <w:rFonts w:eastAsia="Calibri"/>
                <w:sz w:val="18"/>
                <w:szCs w:val="18"/>
              </w:rPr>
              <w:t>Strong</w:t>
            </w:r>
          </w:p>
        </w:tc>
        <w:tc>
          <w:tcPr>
            <w:tcW w:w="6804" w:type="dxa"/>
            <w:vAlign w:val="center"/>
          </w:tcPr>
          <w:p w14:paraId="49991EA3" w14:textId="77777777" w:rsidR="00396DB0" w:rsidRPr="004C03A7" w:rsidRDefault="00396DB0" w:rsidP="00211BA7">
            <w:pPr>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C03A7">
              <w:rPr>
                <w:rFonts w:eastAsia="Calibri"/>
                <w:sz w:val="18"/>
                <w:szCs w:val="18"/>
              </w:rPr>
              <w:t>Robust, verified, triangulated with multiple examples/cases</w:t>
            </w:r>
            <w:r>
              <w:rPr>
                <w:rFonts w:eastAsia="Calibri"/>
                <w:sz w:val="18"/>
                <w:szCs w:val="18"/>
              </w:rPr>
              <w:t>, high level of consensus</w:t>
            </w:r>
          </w:p>
        </w:tc>
      </w:tr>
      <w:tr w:rsidR="00396DB0" w:rsidRPr="00600803" w14:paraId="30C1C4D2" w14:textId="77777777" w:rsidTr="00211BA7">
        <w:tc>
          <w:tcPr>
            <w:cnfStyle w:val="001000000000" w:firstRow="0" w:lastRow="0" w:firstColumn="1" w:lastColumn="0" w:oddVBand="0" w:evenVBand="0" w:oddHBand="0" w:evenHBand="0" w:firstRowFirstColumn="0" w:firstRowLastColumn="0" w:lastRowFirstColumn="0" w:lastRowLastColumn="0"/>
            <w:tcW w:w="2263" w:type="dxa"/>
            <w:shd w:val="clear" w:color="auto" w:fill="D8DBDA" w:themeFill="accent5"/>
            <w:vAlign w:val="center"/>
          </w:tcPr>
          <w:p w14:paraId="38B88A48" w14:textId="77777777" w:rsidR="00396DB0" w:rsidRPr="004C03A7" w:rsidRDefault="00396DB0" w:rsidP="00211BA7">
            <w:pPr>
              <w:spacing w:before="60" w:after="60"/>
              <w:rPr>
                <w:rFonts w:eastAsia="Calibri"/>
                <w:sz w:val="18"/>
                <w:szCs w:val="18"/>
              </w:rPr>
            </w:pPr>
            <w:r w:rsidRPr="004C03A7">
              <w:rPr>
                <w:rFonts w:eastAsia="Calibri"/>
                <w:sz w:val="18"/>
                <w:szCs w:val="18"/>
              </w:rPr>
              <w:t>Adequate</w:t>
            </w:r>
          </w:p>
        </w:tc>
        <w:tc>
          <w:tcPr>
            <w:tcW w:w="6804" w:type="dxa"/>
            <w:vAlign w:val="center"/>
          </w:tcPr>
          <w:p w14:paraId="1A9DBF54" w14:textId="77777777" w:rsidR="00396DB0" w:rsidRPr="004C03A7" w:rsidRDefault="00396DB0" w:rsidP="00211BA7">
            <w:pPr>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C03A7">
              <w:rPr>
                <w:rFonts w:eastAsia="Calibri"/>
                <w:sz w:val="18"/>
                <w:szCs w:val="18"/>
              </w:rPr>
              <w:t>Triangulated</w:t>
            </w:r>
            <w:r>
              <w:rPr>
                <w:rFonts w:eastAsia="Calibri"/>
                <w:sz w:val="18"/>
                <w:szCs w:val="18"/>
              </w:rPr>
              <w:t>,</w:t>
            </w:r>
            <w:r w:rsidRPr="004C03A7">
              <w:rPr>
                <w:rFonts w:eastAsia="Calibri"/>
                <w:sz w:val="18"/>
                <w:szCs w:val="18"/>
              </w:rPr>
              <w:t xml:space="preserve"> </w:t>
            </w:r>
            <w:r>
              <w:rPr>
                <w:rFonts w:eastAsia="Calibri"/>
                <w:sz w:val="18"/>
                <w:szCs w:val="18"/>
              </w:rPr>
              <w:t xml:space="preserve">more than five </w:t>
            </w:r>
            <w:r w:rsidRPr="004C03A7">
              <w:rPr>
                <w:rFonts w:eastAsia="Calibri"/>
                <w:sz w:val="18"/>
                <w:szCs w:val="18"/>
              </w:rPr>
              <w:t>examples/cases/sources</w:t>
            </w:r>
            <w:r>
              <w:rPr>
                <w:rFonts w:eastAsia="Calibri"/>
                <w:sz w:val="18"/>
                <w:szCs w:val="18"/>
              </w:rPr>
              <w:t>, supported by diverse stakeholders</w:t>
            </w:r>
          </w:p>
        </w:tc>
      </w:tr>
      <w:tr w:rsidR="00396DB0" w:rsidRPr="00600803" w14:paraId="2F41AD0B" w14:textId="77777777" w:rsidTr="00211BA7">
        <w:tc>
          <w:tcPr>
            <w:cnfStyle w:val="001000000000" w:firstRow="0" w:lastRow="0" w:firstColumn="1" w:lastColumn="0" w:oddVBand="0" w:evenVBand="0" w:oddHBand="0" w:evenHBand="0" w:firstRowFirstColumn="0" w:firstRowLastColumn="0" w:lastRowFirstColumn="0" w:lastRowLastColumn="0"/>
            <w:tcW w:w="2263" w:type="dxa"/>
            <w:shd w:val="clear" w:color="auto" w:fill="D8DBDA" w:themeFill="accent5"/>
            <w:vAlign w:val="center"/>
          </w:tcPr>
          <w:p w14:paraId="14A874D3" w14:textId="77777777" w:rsidR="00396DB0" w:rsidRPr="004C03A7" w:rsidRDefault="00396DB0" w:rsidP="00211BA7">
            <w:pPr>
              <w:spacing w:before="60" w:after="60"/>
              <w:rPr>
                <w:rFonts w:eastAsia="Calibri"/>
                <w:sz w:val="18"/>
                <w:szCs w:val="18"/>
              </w:rPr>
            </w:pPr>
            <w:r w:rsidRPr="004C03A7">
              <w:rPr>
                <w:rFonts w:eastAsia="Calibri"/>
                <w:sz w:val="18"/>
                <w:szCs w:val="18"/>
              </w:rPr>
              <w:t>Weak</w:t>
            </w:r>
          </w:p>
        </w:tc>
        <w:tc>
          <w:tcPr>
            <w:tcW w:w="6804" w:type="dxa"/>
            <w:vAlign w:val="center"/>
          </w:tcPr>
          <w:p w14:paraId="1D966F89" w14:textId="77777777" w:rsidR="00396DB0" w:rsidRPr="004C03A7" w:rsidRDefault="00396DB0" w:rsidP="00211BA7">
            <w:pPr>
              <w:spacing w:before="60" w:after="60"/>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4C03A7">
              <w:rPr>
                <w:rFonts w:eastAsia="Calibri"/>
                <w:sz w:val="18"/>
                <w:szCs w:val="18"/>
              </w:rPr>
              <w:t>Anecdotal, not able to be triangulated or verified</w:t>
            </w:r>
          </w:p>
        </w:tc>
      </w:tr>
    </w:tbl>
    <w:p w14:paraId="05984369" w14:textId="77777777" w:rsidR="00396DB0" w:rsidRDefault="00396DB0" w:rsidP="00396DB0">
      <w:pPr>
        <w:spacing w:line="256" w:lineRule="auto"/>
      </w:pPr>
    </w:p>
    <w:bookmarkEnd w:id="105"/>
    <w:p w14:paraId="3D5EC067" w14:textId="77777777" w:rsidR="00425B27" w:rsidRDefault="00425B27">
      <w:pPr>
        <w:rPr>
          <w:rFonts w:asciiTheme="majorHAnsi" w:eastAsiaTheme="majorEastAsia" w:hAnsiTheme="majorHAnsi" w:cstheme="majorBidi"/>
          <w:spacing w:val="2"/>
          <w:sz w:val="38"/>
          <w:szCs w:val="26"/>
        </w:rPr>
      </w:pPr>
      <w:r>
        <w:br w:type="page"/>
      </w:r>
    </w:p>
    <w:p w14:paraId="7707FE2A" w14:textId="77777777" w:rsidR="00102A65" w:rsidRPr="00612737" w:rsidRDefault="009E7CED" w:rsidP="00AE576F">
      <w:pPr>
        <w:pStyle w:val="Heading4"/>
      </w:pPr>
      <w:r w:rsidRPr="00612737">
        <w:t>Documents</w:t>
      </w:r>
      <w:r w:rsidR="00D2010E" w:rsidRPr="00612737">
        <w:t xml:space="preserve"> reviewed</w:t>
      </w:r>
    </w:p>
    <w:tbl>
      <w:tblPr>
        <w:tblStyle w:val="GridTable1Light-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799"/>
      </w:tblGrid>
      <w:tr w:rsidR="00102A65" w:rsidRPr="00742B87" w14:paraId="41DE5B9F" w14:textId="77777777" w:rsidTr="003001B0">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shd w:val="clear" w:color="auto" w:fill="007C89" w:themeFill="accent1"/>
            <w:vAlign w:val="center"/>
          </w:tcPr>
          <w:p w14:paraId="08AE8DCB" w14:textId="77777777" w:rsidR="00102A65" w:rsidRPr="003001B0" w:rsidRDefault="00102A65" w:rsidP="003001B0">
            <w:pPr>
              <w:pStyle w:val="TableHeading"/>
              <w:rPr>
                <w:b/>
                <w:bCs w:val="0"/>
              </w:rPr>
            </w:pPr>
            <w:r w:rsidRPr="003001B0">
              <w:rPr>
                <w:b/>
                <w:bCs w:val="0"/>
              </w:rPr>
              <w:t>Focus agency</w:t>
            </w:r>
          </w:p>
        </w:tc>
        <w:tc>
          <w:tcPr>
            <w:tcW w:w="6799" w:type="dxa"/>
            <w:tcBorders>
              <w:bottom w:val="single" w:sz="4" w:space="0" w:color="auto"/>
            </w:tcBorders>
            <w:shd w:val="clear" w:color="auto" w:fill="007C89" w:themeFill="accent1"/>
            <w:vAlign w:val="center"/>
          </w:tcPr>
          <w:p w14:paraId="2B825407" w14:textId="77777777" w:rsidR="00102A65" w:rsidRPr="003001B0" w:rsidRDefault="00102A65" w:rsidP="003001B0">
            <w:pPr>
              <w:pStyle w:val="TableHeading"/>
              <w:cnfStyle w:val="100000000000" w:firstRow="1" w:lastRow="0" w:firstColumn="0" w:lastColumn="0" w:oddVBand="0" w:evenVBand="0" w:oddHBand="0" w:evenHBand="0" w:firstRowFirstColumn="0" w:firstRowLastColumn="0" w:lastRowFirstColumn="0" w:lastRowLastColumn="0"/>
              <w:rPr>
                <w:b/>
                <w:bCs w:val="0"/>
              </w:rPr>
            </w:pPr>
            <w:r w:rsidRPr="003001B0">
              <w:rPr>
                <w:b/>
                <w:bCs w:val="0"/>
              </w:rPr>
              <w:t xml:space="preserve">Type of document </w:t>
            </w:r>
            <w:r w:rsidR="007B0B8C" w:rsidRPr="003001B0">
              <w:rPr>
                <w:b/>
                <w:bCs w:val="0"/>
              </w:rPr>
              <w:t>r</w:t>
            </w:r>
            <w:r w:rsidRPr="003001B0">
              <w:rPr>
                <w:b/>
                <w:bCs w:val="0"/>
              </w:rPr>
              <w:t>eviewed</w:t>
            </w:r>
          </w:p>
        </w:tc>
      </w:tr>
      <w:tr w:rsidR="00102A65" w:rsidRPr="00742B87" w14:paraId="284EED2A"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0A6DBCC1" w14:textId="77777777" w:rsidR="00102A65" w:rsidRPr="0094639E" w:rsidRDefault="00102A65" w:rsidP="0094639E">
            <w:pPr>
              <w:rPr>
                <w:sz w:val="19"/>
                <w:szCs w:val="19"/>
              </w:rPr>
            </w:pPr>
            <w:r w:rsidRPr="0094639E">
              <w:rPr>
                <w:sz w:val="19"/>
                <w:szCs w:val="19"/>
              </w:rPr>
              <w:t>DFAT</w:t>
            </w:r>
          </w:p>
        </w:tc>
        <w:tc>
          <w:tcPr>
            <w:tcW w:w="6799" w:type="dxa"/>
            <w:tcBorders>
              <w:top w:val="single" w:sz="4" w:space="0" w:color="auto"/>
              <w:bottom w:val="single" w:sz="4" w:space="0" w:color="auto"/>
            </w:tcBorders>
            <w:tcMar>
              <w:top w:w="57" w:type="dxa"/>
              <w:bottom w:w="57" w:type="dxa"/>
            </w:tcMar>
          </w:tcPr>
          <w:p w14:paraId="2EEEF15C"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 xml:space="preserve">Articles and papers on advocacy and policy evaluation </w:t>
            </w:r>
          </w:p>
          <w:p w14:paraId="1FAE2792"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 xml:space="preserve">Brief on GLAD </w:t>
            </w:r>
            <w:r w:rsidR="007B0B8C" w:rsidRPr="0094639E">
              <w:rPr>
                <w:sz w:val="19"/>
                <w:szCs w:val="19"/>
              </w:rPr>
              <w:t>n</w:t>
            </w:r>
            <w:r w:rsidRPr="0094639E">
              <w:rPr>
                <w:sz w:val="19"/>
                <w:szCs w:val="19"/>
              </w:rPr>
              <w:t>etwork</w:t>
            </w:r>
          </w:p>
          <w:p w14:paraId="7730DB03"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DFAT internal communication</w:t>
            </w:r>
            <w:r w:rsidR="0016336F" w:rsidRPr="0094639E">
              <w:rPr>
                <w:sz w:val="19"/>
                <w:szCs w:val="19"/>
              </w:rPr>
              <w:t>;</w:t>
            </w:r>
            <w:r w:rsidRPr="0094639E">
              <w:rPr>
                <w:sz w:val="19"/>
                <w:szCs w:val="19"/>
              </w:rPr>
              <w:t xml:space="preserve"> country specific brief</w:t>
            </w:r>
            <w:r w:rsidR="0000134D">
              <w:rPr>
                <w:sz w:val="19"/>
                <w:szCs w:val="19"/>
              </w:rPr>
              <w:t>s</w:t>
            </w:r>
            <w:r w:rsidR="0016336F" w:rsidRPr="0094639E">
              <w:rPr>
                <w:sz w:val="19"/>
                <w:szCs w:val="19"/>
              </w:rPr>
              <w:t>;</w:t>
            </w:r>
            <w:r w:rsidRPr="0094639E">
              <w:rPr>
                <w:sz w:val="19"/>
                <w:szCs w:val="19"/>
              </w:rPr>
              <w:t xml:space="preserve"> background on Washington </w:t>
            </w:r>
            <w:r w:rsidR="007B0B8C" w:rsidRPr="0094639E">
              <w:rPr>
                <w:sz w:val="19"/>
                <w:szCs w:val="19"/>
              </w:rPr>
              <w:t>G</w:t>
            </w:r>
            <w:r w:rsidRPr="0094639E">
              <w:rPr>
                <w:sz w:val="19"/>
                <w:szCs w:val="19"/>
              </w:rPr>
              <w:t>roup related to improving data collection on disability</w:t>
            </w:r>
          </w:p>
        </w:tc>
      </w:tr>
      <w:tr w:rsidR="00102A65" w:rsidRPr="00742B87" w14:paraId="0D89EFC7"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76ED2D76" w14:textId="77777777" w:rsidR="00102A65" w:rsidRPr="0094639E" w:rsidRDefault="00102A65" w:rsidP="0094639E">
            <w:pPr>
              <w:rPr>
                <w:sz w:val="19"/>
                <w:szCs w:val="19"/>
              </w:rPr>
            </w:pPr>
            <w:r w:rsidRPr="0094639E">
              <w:rPr>
                <w:sz w:val="19"/>
                <w:szCs w:val="19"/>
              </w:rPr>
              <w:t>UN Office for Disaster Reduction for UN General Assembly</w:t>
            </w:r>
          </w:p>
        </w:tc>
        <w:tc>
          <w:tcPr>
            <w:tcW w:w="6799" w:type="dxa"/>
            <w:tcBorders>
              <w:top w:val="single" w:sz="4" w:space="0" w:color="auto"/>
              <w:bottom w:val="single" w:sz="4" w:space="0" w:color="auto"/>
            </w:tcBorders>
            <w:tcMar>
              <w:top w:w="57" w:type="dxa"/>
              <w:bottom w:w="57" w:type="dxa"/>
            </w:tcMar>
          </w:tcPr>
          <w:p w14:paraId="03F5F378"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Sendai Framework for Disaster Risk Reduction 2015-2030 and related article</w:t>
            </w:r>
            <w:r w:rsidR="007B0B8C" w:rsidRPr="0094639E">
              <w:rPr>
                <w:sz w:val="19"/>
                <w:szCs w:val="19"/>
              </w:rPr>
              <w:t>s</w:t>
            </w:r>
          </w:p>
        </w:tc>
      </w:tr>
      <w:tr w:rsidR="00102A65" w:rsidRPr="00742B87" w14:paraId="75E8C8FE" w14:textId="77777777" w:rsidTr="0094639E">
        <w:trPr>
          <w:trHeight w:val="85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7FC06D12" w14:textId="77777777" w:rsidR="00102A65" w:rsidRPr="0094639E" w:rsidRDefault="00102A65" w:rsidP="0094639E">
            <w:pPr>
              <w:rPr>
                <w:sz w:val="19"/>
                <w:szCs w:val="19"/>
              </w:rPr>
            </w:pPr>
            <w:r w:rsidRPr="0094639E">
              <w:rPr>
                <w:sz w:val="19"/>
                <w:szCs w:val="19"/>
              </w:rPr>
              <w:t>International Foundation for Electoral Systems</w:t>
            </w:r>
          </w:p>
        </w:tc>
        <w:tc>
          <w:tcPr>
            <w:tcW w:w="6799" w:type="dxa"/>
            <w:tcBorders>
              <w:top w:val="single" w:sz="4" w:space="0" w:color="auto"/>
              <w:bottom w:val="single" w:sz="4" w:space="0" w:color="auto"/>
            </w:tcBorders>
            <w:tcMar>
              <w:top w:w="57" w:type="dxa"/>
              <w:bottom w:w="57" w:type="dxa"/>
            </w:tcMar>
          </w:tcPr>
          <w:p w14:paraId="14254C32"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Online article</w:t>
            </w:r>
            <w:r w:rsidR="0016336F" w:rsidRPr="0094639E">
              <w:rPr>
                <w:sz w:val="19"/>
                <w:szCs w:val="19"/>
              </w:rPr>
              <w:t>: Virginia Atkinson,</w:t>
            </w:r>
            <w:r w:rsidRPr="0094639E">
              <w:rPr>
                <w:sz w:val="19"/>
                <w:szCs w:val="19"/>
              </w:rPr>
              <w:t xml:space="preserve"> </w:t>
            </w:r>
            <w:r w:rsidR="0016336F" w:rsidRPr="0094639E">
              <w:rPr>
                <w:sz w:val="19"/>
                <w:szCs w:val="19"/>
              </w:rPr>
              <w:t>‘</w:t>
            </w:r>
            <w:r w:rsidRPr="0094639E">
              <w:rPr>
                <w:sz w:val="19"/>
                <w:szCs w:val="19"/>
              </w:rPr>
              <w:t>South Asian Disability Rights Advocates Secure Key Advocacy Win</w:t>
            </w:r>
            <w:r w:rsidR="0016336F" w:rsidRPr="0094639E">
              <w:rPr>
                <w:sz w:val="19"/>
                <w:szCs w:val="19"/>
              </w:rPr>
              <w:t>’, IFES, (14 October 2015),</w:t>
            </w:r>
            <w:r w:rsidRPr="0094639E">
              <w:rPr>
                <w:sz w:val="19"/>
                <w:szCs w:val="19"/>
              </w:rPr>
              <w:t xml:space="preserve"> linked to DFAT conference support and outlined delegate representation and training</w:t>
            </w:r>
          </w:p>
        </w:tc>
      </w:tr>
      <w:tr w:rsidR="00102A65" w:rsidRPr="00742B87" w14:paraId="6611F34E"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7E73A644" w14:textId="77777777" w:rsidR="00102A65" w:rsidRPr="0094639E" w:rsidRDefault="00102A65" w:rsidP="0094639E">
            <w:pPr>
              <w:rPr>
                <w:sz w:val="19"/>
                <w:szCs w:val="19"/>
              </w:rPr>
            </w:pPr>
            <w:r w:rsidRPr="0094639E">
              <w:rPr>
                <w:sz w:val="19"/>
                <w:szCs w:val="19"/>
              </w:rPr>
              <w:t>UN and DFAT</w:t>
            </w:r>
          </w:p>
        </w:tc>
        <w:tc>
          <w:tcPr>
            <w:tcW w:w="6799" w:type="dxa"/>
            <w:tcBorders>
              <w:top w:val="single" w:sz="4" w:space="0" w:color="auto"/>
              <w:bottom w:val="single" w:sz="4" w:space="0" w:color="auto"/>
            </w:tcBorders>
            <w:tcMar>
              <w:top w:w="57" w:type="dxa"/>
              <w:bottom w:w="57" w:type="dxa"/>
            </w:tcMar>
          </w:tcPr>
          <w:p w14:paraId="35BE716B"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Report of the Secretary-General for the World Humanitarian Summit; Australian follow-up; action briefing; Charter on Inclusion of Persons with Disabilities in Humanitarian Action</w:t>
            </w:r>
          </w:p>
        </w:tc>
      </w:tr>
      <w:tr w:rsidR="00102A65" w:rsidRPr="00742B87" w14:paraId="111E23E4"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59AFE495" w14:textId="77777777" w:rsidR="00102A65" w:rsidRPr="0094639E" w:rsidRDefault="00102A65" w:rsidP="0094639E">
            <w:pPr>
              <w:rPr>
                <w:sz w:val="19"/>
                <w:szCs w:val="19"/>
              </w:rPr>
            </w:pPr>
            <w:r w:rsidRPr="0094639E">
              <w:rPr>
                <w:sz w:val="19"/>
                <w:szCs w:val="19"/>
              </w:rPr>
              <w:t>UNICEF</w:t>
            </w:r>
          </w:p>
        </w:tc>
        <w:tc>
          <w:tcPr>
            <w:tcW w:w="6799" w:type="dxa"/>
            <w:tcBorders>
              <w:top w:val="single" w:sz="4" w:space="0" w:color="auto"/>
              <w:bottom w:val="single" w:sz="4" w:space="0" w:color="auto"/>
            </w:tcBorders>
            <w:tcMar>
              <w:top w:w="57" w:type="dxa"/>
              <w:bottom w:w="57" w:type="dxa"/>
            </w:tcMar>
          </w:tcPr>
          <w:p w14:paraId="4BE0FB86"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 xml:space="preserve">Strategic Partnership Framework; meeting papers; statement; </w:t>
            </w:r>
            <w:r w:rsidR="0016336F" w:rsidRPr="0094639E">
              <w:rPr>
                <w:sz w:val="19"/>
                <w:szCs w:val="19"/>
              </w:rPr>
              <w:t>s</w:t>
            </w:r>
            <w:r w:rsidRPr="0094639E">
              <w:rPr>
                <w:sz w:val="19"/>
                <w:szCs w:val="19"/>
              </w:rPr>
              <w:t xml:space="preserve">trategic </w:t>
            </w:r>
            <w:r w:rsidR="0016336F" w:rsidRPr="0094639E">
              <w:rPr>
                <w:sz w:val="19"/>
                <w:szCs w:val="19"/>
              </w:rPr>
              <w:t>p</w:t>
            </w:r>
            <w:r w:rsidRPr="0094639E">
              <w:rPr>
                <w:sz w:val="19"/>
                <w:szCs w:val="19"/>
              </w:rPr>
              <w:t>lan; case study of disability partnerships; reports; data; Finland support information</w:t>
            </w:r>
          </w:p>
        </w:tc>
      </w:tr>
      <w:tr w:rsidR="00102A65" w:rsidRPr="00742B87" w14:paraId="5BC9586E"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4C539DFF" w14:textId="77777777" w:rsidR="00102A65" w:rsidRPr="0094639E" w:rsidRDefault="00102A65" w:rsidP="0094639E">
            <w:pPr>
              <w:rPr>
                <w:sz w:val="19"/>
                <w:szCs w:val="19"/>
              </w:rPr>
            </w:pPr>
            <w:r w:rsidRPr="0094639E">
              <w:rPr>
                <w:sz w:val="19"/>
                <w:szCs w:val="19"/>
              </w:rPr>
              <w:t>UNDP and UNPRPD</w:t>
            </w:r>
          </w:p>
        </w:tc>
        <w:tc>
          <w:tcPr>
            <w:tcW w:w="6799" w:type="dxa"/>
            <w:tcBorders>
              <w:top w:val="single" w:sz="4" w:space="0" w:color="auto"/>
              <w:bottom w:val="single" w:sz="4" w:space="0" w:color="auto"/>
            </w:tcBorders>
            <w:tcMar>
              <w:top w:w="57" w:type="dxa"/>
              <w:bottom w:w="57" w:type="dxa"/>
            </w:tcMar>
          </w:tcPr>
          <w:p w14:paraId="3EE11402"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 xml:space="preserve">Strategic Partnership Framework; background document; statement; case Study of disability partnership; evaluation </w:t>
            </w:r>
          </w:p>
        </w:tc>
      </w:tr>
      <w:tr w:rsidR="00102A65" w:rsidRPr="00742B87" w14:paraId="7FBCC75C"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56526DA5" w14:textId="77777777" w:rsidR="00102A65" w:rsidRPr="0094639E" w:rsidRDefault="00102A65" w:rsidP="0094639E">
            <w:pPr>
              <w:rPr>
                <w:sz w:val="19"/>
                <w:szCs w:val="19"/>
              </w:rPr>
            </w:pPr>
            <w:r w:rsidRPr="0094639E">
              <w:rPr>
                <w:sz w:val="19"/>
                <w:szCs w:val="19"/>
              </w:rPr>
              <w:t>WHO and WFP</w:t>
            </w:r>
          </w:p>
        </w:tc>
        <w:tc>
          <w:tcPr>
            <w:tcW w:w="6799" w:type="dxa"/>
            <w:tcBorders>
              <w:top w:val="single" w:sz="4" w:space="0" w:color="auto"/>
              <w:bottom w:val="single" w:sz="4" w:space="0" w:color="auto"/>
            </w:tcBorders>
            <w:tcMar>
              <w:top w:w="57" w:type="dxa"/>
              <w:bottom w:w="57" w:type="dxa"/>
            </w:tcMar>
          </w:tcPr>
          <w:p w14:paraId="33452C2F"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 xml:space="preserve">DFAT commentary on WFP and disability inclusion; case study of disability partnership; DFAT internal communication on WHO and Disability Inclusive Development (DID) </w:t>
            </w:r>
          </w:p>
        </w:tc>
      </w:tr>
      <w:tr w:rsidR="00102A65" w:rsidRPr="00742B87" w14:paraId="58CE7AE6"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08390EC9" w14:textId="77777777" w:rsidR="00102A65" w:rsidRPr="0094639E" w:rsidRDefault="00102A65" w:rsidP="0094639E">
            <w:pPr>
              <w:rPr>
                <w:sz w:val="19"/>
                <w:szCs w:val="19"/>
              </w:rPr>
            </w:pPr>
            <w:r w:rsidRPr="0094639E">
              <w:rPr>
                <w:sz w:val="19"/>
                <w:szCs w:val="19"/>
              </w:rPr>
              <w:t>World Bank and ADB</w:t>
            </w:r>
          </w:p>
        </w:tc>
        <w:tc>
          <w:tcPr>
            <w:tcW w:w="6799" w:type="dxa"/>
            <w:tcBorders>
              <w:top w:val="single" w:sz="4" w:space="0" w:color="auto"/>
              <w:bottom w:val="single" w:sz="4" w:space="0" w:color="auto"/>
            </w:tcBorders>
            <w:tcMar>
              <w:top w:w="57" w:type="dxa"/>
              <w:bottom w:w="57" w:type="dxa"/>
            </w:tcMar>
          </w:tcPr>
          <w:p w14:paraId="0FF8D9F6"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 xml:space="preserve">Report on major development banks and </w:t>
            </w:r>
            <w:r w:rsidR="0016336F" w:rsidRPr="0094639E">
              <w:rPr>
                <w:sz w:val="19"/>
                <w:szCs w:val="19"/>
              </w:rPr>
              <w:t>disability inclusive development</w:t>
            </w:r>
            <w:r w:rsidRPr="0094639E">
              <w:rPr>
                <w:sz w:val="19"/>
                <w:szCs w:val="19"/>
              </w:rPr>
              <w:t xml:space="preserve">; communication/promotion of </w:t>
            </w:r>
            <w:r w:rsidR="0016336F" w:rsidRPr="0094639E">
              <w:rPr>
                <w:sz w:val="19"/>
                <w:szCs w:val="19"/>
              </w:rPr>
              <w:t>disability inclusive development</w:t>
            </w:r>
            <w:r w:rsidRPr="0094639E">
              <w:rPr>
                <w:sz w:val="19"/>
                <w:szCs w:val="19"/>
              </w:rPr>
              <w:t>; SABER papers (background and brief)</w:t>
            </w:r>
          </w:p>
        </w:tc>
      </w:tr>
      <w:tr w:rsidR="00102A65" w:rsidRPr="00742B87" w14:paraId="019201CD"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044D9CCE" w14:textId="77777777" w:rsidR="00102A65" w:rsidRPr="0094639E" w:rsidRDefault="00102A65" w:rsidP="0094639E">
            <w:pPr>
              <w:rPr>
                <w:sz w:val="19"/>
                <w:szCs w:val="19"/>
              </w:rPr>
            </w:pPr>
            <w:r w:rsidRPr="0094639E">
              <w:rPr>
                <w:sz w:val="19"/>
                <w:szCs w:val="19"/>
              </w:rPr>
              <w:t>Global Partnership for Education</w:t>
            </w:r>
          </w:p>
        </w:tc>
        <w:tc>
          <w:tcPr>
            <w:tcW w:w="6799" w:type="dxa"/>
            <w:tcBorders>
              <w:top w:val="single" w:sz="4" w:space="0" w:color="auto"/>
              <w:bottom w:val="single" w:sz="4" w:space="0" w:color="auto"/>
            </w:tcBorders>
            <w:tcMar>
              <w:top w:w="57" w:type="dxa"/>
              <w:bottom w:w="57" w:type="dxa"/>
            </w:tcMar>
          </w:tcPr>
          <w:p w14:paraId="308536BF"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 xml:space="preserve">Speech notes for conference; meeting agenda; briefings - meetings and financial </w:t>
            </w:r>
          </w:p>
        </w:tc>
      </w:tr>
      <w:tr w:rsidR="00102A65" w:rsidRPr="00742B87" w14:paraId="2DB97135"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595BC2BA" w14:textId="77777777" w:rsidR="00102A65" w:rsidRPr="0094639E" w:rsidRDefault="00102A65" w:rsidP="0094639E">
            <w:pPr>
              <w:rPr>
                <w:sz w:val="19"/>
                <w:szCs w:val="19"/>
              </w:rPr>
            </w:pPr>
            <w:r w:rsidRPr="0094639E">
              <w:rPr>
                <w:sz w:val="19"/>
                <w:szCs w:val="19"/>
              </w:rPr>
              <w:t>UNESCAP</w:t>
            </w:r>
          </w:p>
        </w:tc>
        <w:tc>
          <w:tcPr>
            <w:tcW w:w="6799" w:type="dxa"/>
            <w:tcBorders>
              <w:top w:val="single" w:sz="4" w:space="0" w:color="auto"/>
              <w:bottom w:val="single" w:sz="4" w:space="0" w:color="auto"/>
            </w:tcBorders>
            <w:tcMar>
              <w:top w:w="57" w:type="dxa"/>
              <w:bottom w:w="57" w:type="dxa"/>
            </w:tcMar>
          </w:tcPr>
          <w:p w14:paraId="304A4EB0"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Capacity Development Project Activity Report</w:t>
            </w:r>
          </w:p>
        </w:tc>
      </w:tr>
      <w:tr w:rsidR="00102A65" w:rsidRPr="00742B87" w14:paraId="4685AFC2"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3E38CBBB" w14:textId="77777777" w:rsidR="00102A65" w:rsidRPr="0094639E" w:rsidRDefault="00102A65" w:rsidP="0094639E">
            <w:pPr>
              <w:rPr>
                <w:sz w:val="19"/>
                <w:szCs w:val="19"/>
              </w:rPr>
            </w:pPr>
            <w:r w:rsidRPr="0094639E">
              <w:rPr>
                <w:sz w:val="19"/>
                <w:szCs w:val="19"/>
              </w:rPr>
              <w:t>UNFPA</w:t>
            </w:r>
          </w:p>
        </w:tc>
        <w:tc>
          <w:tcPr>
            <w:tcW w:w="6799" w:type="dxa"/>
            <w:tcBorders>
              <w:top w:val="single" w:sz="4" w:space="0" w:color="auto"/>
              <w:bottom w:val="single" w:sz="4" w:space="0" w:color="auto"/>
            </w:tcBorders>
            <w:tcMar>
              <w:top w:w="57" w:type="dxa"/>
              <w:bottom w:w="57" w:type="dxa"/>
            </w:tcMar>
          </w:tcPr>
          <w:p w14:paraId="23EC97BB"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Strategic Partnership Framework; progress notes; concept paper</w:t>
            </w:r>
          </w:p>
        </w:tc>
      </w:tr>
      <w:tr w:rsidR="00102A65" w:rsidRPr="00742B87" w14:paraId="051483AA"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11B4829E" w14:textId="77777777" w:rsidR="00102A65" w:rsidRPr="0094639E" w:rsidRDefault="00102A65" w:rsidP="0094639E">
            <w:pPr>
              <w:rPr>
                <w:sz w:val="19"/>
                <w:szCs w:val="19"/>
              </w:rPr>
            </w:pPr>
            <w:r w:rsidRPr="0094639E">
              <w:rPr>
                <w:sz w:val="19"/>
                <w:szCs w:val="19"/>
              </w:rPr>
              <w:t>UN Women</w:t>
            </w:r>
          </w:p>
        </w:tc>
        <w:tc>
          <w:tcPr>
            <w:tcW w:w="6799" w:type="dxa"/>
            <w:tcBorders>
              <w:top w:val="single" w:sz="4" w:space="0" w:color="auto"/>
              <w:bottom w:val="single" w:sz="4" w:space="0" w:color="auto"/>
            </w:tcBorders>
            <w:tcMar>
              <w:top w:w="57" w:type="dxa"/>
              <w:bottom w:w="57" w:type="dxa"/>
            </w:tcMar>
          </w:tcPr>
          <w:p w14:paraId="55039268"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Progress notes</w:t>
            </w:r>
          </w:p>
        </w:tc>
      </w:tr>
      <w:tr w:rsidR="00102A65" w:rsidRPr="00742B87" w14:paraId="5A96CEF3"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7F0BC91A" w14:textId="77777777" w:rsidR="00102A65" w:rsidRPr="0094639E" w:rsidRDefault="00102A65" w:rsidP="0094639E">
            <w:pPr>
              <w:rPr>
                <w:sz w:val="19"/>
                <w:szCs w:val="19"/>
              </w:rPr>
            </w:pPr>
            <w:r w:rsidRPr="0094639E">
              <w:rPr>
                <w:sz w:val="19"/>
                <w:szCs w:val="19"/>
              </w:rPr>
              <w:t>Disability Rights Advocacy Fund</w:t>
            </w:r>
          </w:p>
        </w:tc>
        <w:tc>
          <w:tcPr>
            <w:tcW w:w="6799" w:type="dxa"/>
            <w:tcBorders>
              <w:top w:val="single" w:sz="4" w:space="0" w:color="auto"/>
              <w:bottom w:val="single" w:sz="4" w:space="0" w:color="auto"/>
            </w:tcBorders>
            <w:tcMar>
              <w:top w:w="57" w:type="dxa"/>
              <w:bottom w:w="57" w:type="dxa"/>
            </w:tcMar>
          </w:tcPr>
          <w:p w14:paraId="022EDB11"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Proposal</w:t>
            </w:r>
            <w:r w:rsidR="0016336F" w:rsidRPr="0094639E">
              <w:rPr>
                <w:sz w:val="19"/>
                <w:szCs w:val="19"/>
              </w:rPr>
              <w:t>;</w:t>
            </w:r>
            <w:r w:rsidRPr="0094639E">
              <w:rPr>
                <w:sz w:val="19"/>
                <w:szCs w:val="19"/>
              </w:rPr>
              <w:t xml:space="preserve"> investment design and evaluation</w:t>
            </w:r>
          </w:p>
        </w:tc>
      </w:tr>
      <w:tr w:rsidR="00102A65" w:rsidRPr="00742B87" w14:paraId="24DA75F9"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668E2DD3" w14:textId="77777777" w:rsidR="00102A65" w:rsidRPr="0094639E" w:rsidRDefault="00102A65" w:rsidP="0094639E">
            <w:pPr>
              <w:rPr>
                <w:sz w:val="19"/>
                <w:szCs w:val="19"/>
              </w:rPr>
            </w:pPr>
            <w:r w:rsidRPr="0094639E">
              <w:rPr>
                <w:sz w:val="19"/>
                <w:szCs w:val="19"/>
              </w:rPr>
              <w:t xml:space="preserve">International Disability Alliance </w:t>
            </w:r>
          </w:p>
        </w:tc>
        <w:tc>
          <w:tcPr>
            <w:tcW w:w="6799" w:type="dxa"/>
            <w:tcBorders>
              <w:top w:val="single" w:sz="4" w:space="0" w:color="auto"/>
              <w:bottom w:val="single" w:sz="4" w:space="0" w:color="auto"/>
            </w:tcBorders>
            <w:tcMar>
              <w:top w:w="57" w:type="dxa"/>
              <w:bottom w:w="57" w:type="dxa"/>
            </w:tcMar>
          </w:tcPr>
          <w:p w14:paraId="7780D78F"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Value for money assessment by L Wapling and R Brady; Review of Disability Partnership case study</w:t>
            </w:r>
          </w:p>
        </w:tc>
      </w:tr>
      <w:tr w:rsidR="00102A65" w:rsidRPr="00742B87" w14:paraId="4AB3977E"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6BEC9005" w14:textId="77777777" w:rsidR="00102A65" w:rsidRPr="0094639E" w:rsidRDefault="00102A65" w:rsidP="0094639E">
            <w:pPr>
              <w:rPr>
                <w:sz w:val="19"/>
                <w:szCs w:val="19"/>
              </w:rPr>
            </w:pPr>
            <w:r w:rsidRPr="0094639E">
              <w:rPr>
                <w:sz w:val="19"/>
                <w:szCs w:val="19"/>
              </w:rPr>
              <w:t>All Children Reading (USAID, World Vision, DFAT)</w:t>
            </w:r>
          </w:p>
        </w:tc>
        <w:tc>
          <w:tcPr>
            <w:tcW w:w="6799" w:type="dxa"/>
            <w:tcBorders>
              <w:top w:val="single" w:sz="4" w:space="0" w:color="auto"/>
              <w:bottom w:val="single" w:sz="4" w:space="0" w:color="auto"/>
            </w:tcBorders>
            <w:tcMar>
              <w:top w:w="57" w:type="dxa"/>
              <w:bottom w:w="57" w:type="dxa"/>
            </w:tcMar>
          </w:tcPr>
          <w:p w14:paraId="6D5E035A"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Project communication materials; meeting notes; media release; concept documents; GLAD Working Group paper</w:t>
            </w:r>
          </w:p>
        </w:tc>
      </w:tr>
      <w:tr w:rsidR="00102A65" w:rsidRPr="00742B87" w14:paraId="526242B7"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66C7AA17" w14:textId="77777777" w:rsidR="00102A65" w:rsidRPr="0094639E" w:rsidRDefault="00102A65" w:rsidP="0094639E">
            <w:pPr>
              <w:rPr>
                <w:sz w:val="19"/>
                <w:szCs w:val="19"/>
                <w:highlight w:val="yellow"/>
              </w:rPr>
            </w:pPr>
            <w:r w:rsidRPr="0094639E">
              <w:rPr>
                <w:sz w:val="19"/>
                <w:szCs w:val="19"/>
              </w:rPr>
              <w:t xml:space="preserve">Pacific Disability Forum </w:t>
            </w:r>
          </w:p>
        </w:tc>
        <w:tc>
          <w:tcPr>
            <w:tcW w:w="6799" w:type="dxa"/>
            <w:tcBorders>
              <w:top w:val="single" w:sz="4" w:space="0" w:color="auto"/>
              <w:bottom w:val="single" w:sz="4" w:space="0" w:color="auto"/>
            </w:tcBorders>
            <w:tcMar>
              <w:top w:w="57" w:type="dxa"/>
              <w:bottom w:w="57" w:type="dxa"/>
            </w:tcMar>
          </w:tcPr>
          <w:p w14:paraId="14D53516"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 xml:space="preserve">Evaluation; historical document </w:t>
            </w:r>
            <w:r w:rsidR="00BA3292" w:rsidRPr="0094639E">
              <w:rPr>
                <w:sz w:val="19"/>
                <w:szCs w:val="19"/>
              </w:rPr>
              <w:t>Australia Pacific Islands Disability Support (APIDS)</w:t>
            </w:r>
            <w:r w:rsidRPr="0094639E">
              <w:rPr>
                <w:sz w:val="19"/>
                <w:szCs w:val="19"/>
              </w:rPr>
              <w:t xml:space="preserve"> in Pacific 2005-2015</w:t>
            </w:r>
          </w:p>
        </w:tc>
      </w:tr>
      <w:tr w:rsidR="00102A65" w:rsidRPr="00742B87" w14:paraId="5A4FA407" w14:textId="77777777" w:rsidTr="0094639E">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D8DBDA" w:themeFill="accent5"/>
            <w:tcMar>
              <w:top w:w="57" w:type="dxa"/>
              <w:bottom w:w="57" w:type="dxa"/>
            </w:tcMar>
          </w:tcPr>
          <w:p w14:paraId="1EA64963" w14:textId="77777777" w:rsidR="00102A65" w:rsidRPr="0094639E" w:rsidRDefault="00102A65" w:rsidP="0094639E">
            <w:pPr>
              <w:rPr>
                <w:sz w:val="19"/>
                <w:szCs w:val="19"/>
              </w:rPr>
            </w:pPr>
            <w:r w:rsidRPr="0094639E">
              <w:rPr>
                <w:sz w:val="19"/>
                <w:szCs w:val="19"/>
              </w:rPr>
              <w:t>Women’s Refugee Commission</w:t>
            </w:r>
          </w:p>
        </w:tc>
        <w:tc>
          <w:tcPr>
            <w:tcW w:w="6799" w:type="dxa"/>
            <w:tcBorders>
              <w:top w:val="single" w:sz="4" w:space="0" w:color="auto"/>
              <w:bottom w:val="single" w:sz="4" w:space="0" w:color="auto"/>
            </w:tcBorders>
            <w:tcMar>
              <w:top w:w="57" w:type="dxa"/>
              <w:bottom w:w="57" w:type="dxa"/>
            </w:tcMar>
          </w:tcPr>
          <w:p w14:paraId="6C5A2BCF" w14:textId="77777777" w:rsidR="00102A65" w:rsidRPr="0094639E" w:rsidRDefault="00102A65" w:rsidP="0094639E">
            <w:pPr>
              <w:cnfStyle w:val="000000000000" w:firstRow="0" w:lastRow="0" w:firstColumn="0" w:lastColumn="0" w:oddVBand="0" w:evenVBand="0" w:oddHBand="0" w:evenHBand="0" w:firstRowFirstColumn="0" w:firstRowLastColumn="0" w:lastRowFirstColumn="0" w:lastRowLastColumn="0"/>
              <w:rPr>
                <w:sz w:val="19"/>
                <w:szCs w:val="19"/>
              </w:rPr>
            </w:pPr>
            <w:r w:rsidRPr="0094639E">
              <w:rPr>
                <w:sz w:val="19"/>
                <w:szCs w:val="19"/>
              </w:rPr>
              <w:t xml:space="preserve">Promoting Access and Inclusion for Displaced Populations with Disabilities final report; communication, including examples on </w:t>
            </w:r>
            <w:r w:rsidR="00BA3292" w:rsidRPr="0094639E">
              <w:rPr>
                <w:sz w:val="19"/>
                <w:szCs w:val="19"/>
              </w:rPr>
              <w:t xml:space="preserve">disability inclusive development </w:t>
            </w:r>
            <w:r w:rsidRPr="0094639E">
              <w:rPr>
                <w:sz w:val="19"/>
                <w:szCs w:val="19"/>
              </w:rPr>
              <w:t>document development</w:t>
            </w:r>
          </w:p>
        </w:tc>
      </w:tr>
    </w:tbl>
    <w:p w14:paraId="3C5475E3" w14:textId="77777777" w:rsidR="00612737" w:rsidRDefault="00612737" w:rsidP="00612737">
      <w:pPr>
        <w:pStyle w:val="BodyText"/>
        <w:rPr>
          <w:b/>
          <w:color w:val="296C60" w:themeColor="background2" w:themeShade="80"/>
          <w:sz w:val="24"/>
        </w:rPr>
      </w:pPr>
    </w:p>
    <w:p w14:paraId="0F3B5B09" w14:textId="77777777" w:rsidR="00612737" w:rsidRDefault="00612737">
      <w:pPr>
        <w:rPr>
          <w:rFonts w:ascii="Franklin Gothic Book" w:eastAsia="Times New Roman" w:hAnsi="Franklin Gothic Book" w:cs="Times New Roman"/>
          <w:b/>
          <w:color w:val="296C60" w:themeColor="background2" w:themeShade="80"/>
          <w:lang w:eastAsia="en-AU"/>
        </w:rPr>
      </w:pPr>
      <w:r>
        <w:rPr>
          <w:b/>
          <w:color w:val="296C60" w:themeColor="background2" w:themeShade="80"/>
        </w:rPr>
        <w:br w:type="page"/>
      </w:r>
    </w:p>
    <w:p w14:paraId="73202C60" w14:textId="77777777" w:rsidR="00D2010E" w:rsidRPr="00612737" w:rsidRDefault="00425B27" w:rsidP="00AE576F">
      <w:pPr>
        <w:pStyle w:val="Heading4"/>
      </w:pPr>
      <w:r w:rsidRPr="00612737">
        <w:t>Informants</w:t>
      </w:r>
    </w:p>
    <w:tbl>
      <w:tblPr>
        <w:tblStyle w:val="GridTable1Light-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257"/>
        <w:gridCol w:w="2830"/>
      </w:tblGrid>
      <w:tr w:rsidR="00D2010E" w:rsidRPr="00790199" w14:paraId="078F92B4" w14:textId="77777777" w:rsidTr="007854D4">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tcBorders>
            <w:shd w:val="clear" w:color="auto" w:fill="007C89" w:themeFill="accent1"/>
            <w:vAlign w:val="center"/>
          </w:tcPr>
          <w:p w14:paraId="34536359" w14:textId="77777777" w:rsidR="00D2010E" w:rsidRPr="00790199" w:rsidRDefault="00D2010E" w:rsidP="00790199">
            <w:pPr>
              <w:pStyle w:val="TableHeading"/>
              <w:rPr>
                <w:b/>
                <w:bCs w:val="0"/>
              </w:rPr>
            </w:pPr>
            <w:r w:rsidRPr="00790199">
              <w:rPr>
                <w:b/>
                <w:bCs w:val="0"/>
              </w:rPr>
              <w:t xml:space="preserve">Agency </w:t>
            </w:r>
          </w:p>
        </w:tc>
        <w:tc>
          <w:tcPr>
            <w:tcW w:w="4257" w:type="dxa"/>
            <w:tcBorders>
              <w:bottom w:val="none" w:sz="0" w:space="0" w:color="auto"/>
            </w:tcBorders>
            <w:shd w:val="clear" w:color="auto" w:fill="007C89" w:themeFill="accent1"/>
            <w:vAlign w:val="center"/>
          </w:tcPr>
          <w:p w14:paraId="7E172C90" w14:textId="77777777" w:rsidR="00D2010E" w:rsidRPr="00790199" w:rsidRDefault="00CA28E6" w:rsidP="00790199">
            <w:pPr>
              <w:pStyle w:val="TableHeading"/>
              <w:cnfStyle w:val="100000000000" w:firstRow="1" w:lastRow="0" w:firstColumn="0" w:lastColumn="0" w:oddVBand="0" w:evenVBand="0" w:oddHBand="0" w:evenHBand="0" w:firstRowFirstColumn="0" w:firstRowLastColumn="0" w:lastRowFirstColumn="0" w:lastRowLastColumn="0"/>
              <w:rPr>
                <w:b/>
                <w:bCs w:val="0"/>
              </w:rPr>
            </w:pPr>
            <w:r>
              <w:rPr>
                <w:b/>
                <w:bCs w:val="0"/>
              </w:rPr>
              <w:t>Survey responders</w:t>
            </w:r>
          </w:p>
        </w:tc>
        <w:tc>
          <w:tcPr>
            <w:tcW w:w="2830" w:type="dxa"/>
            <w:tcBorders>
              <w:bottom w:val="none" w:sz="0" w:space="0" w:color="auto"/>
            </w:tcBorders>
            <w:shd w:val="clear" w:color="auto" w:fill="007C89" w:themeFill="accent1"/>
            <w:vAlign w:val="center"/>
          </w:tcPr>
          <w:p w14:paraId="5A158B58" w14:textId="77777777" w:rsidR="00D2010E" w:rsidRPr="00790199" w:rsidRDefault="00D2010E" w:rsidP="00790199">
            <w:pPr>
              <w:pStyle w:val="TableHeading"/>
              <w:cnfStyle w:val="100000000000" w:firstRow="1" w:lastRow="0" w:firstColumn="0" w:lastColumn="0" w:oddVBand="0" w:evenVBand="0" w:oddHBand="0" w:evenHBand="0" w:firstRowFirstColumn="0" w:firstRowLastColumn="0" w:lastRowFirstColumn="0" w:lastRowLastColumn="0"/>
              <w:rPr>
                <w:b/>
                <w:bCs w:val="0"/>
              </w:rPr>
            </w:pPr>
            <w:r w:rsidRPr="00790199">
              <w:rPr>
                <w:b/>
                <w:bCs w:val="0"/>
              </w:rPr>
              <w:t xml:space="preserve">Interviewed </w:t>
            </w:r>
          </w:p>
        </w:tc>
      </w:tr>
      <w:tr w:rsidR="00D2010E" w14:paraId="67128DE7" w14:textId="77777777" w:rsidTr="007854D4">
        <w:trPr>
          <w:trHeight w:val="384"/>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auto"/>
            </w:tcBorders>
            <w:shd w:val="clear" w:color="auto" w:fill="D8DBDA" w:themeFill="accent5"/>
            <w:tcMar>
              <w:top w:w="85" w:type="dxa"/>
              <w:bottom w:w="85" w:type="dxa"/>
            </w:tcMar>
          </w:tcPr>
          <w:p w14:paraId="29FBADCD" w14:textId="77777777" w:rsidR="00D2010E" w:rsidRPr="00790199" w:rsidRDefault="00D2010E" w:rsidP="001E5FB3">
            <w:pPr>
              <w:spacing w:after="80"/>
              <w:rPr>
                <w:sz w:val="19"/>
                <w:szCs w:val="19"/>
              </w:rPr>
            </w:pPr>
            <w:r w:rsidRPr="00790199">
              <w:rPr>
                <w:sz w:val="19"/>
                <w:szCs w:val="19"/>
              </w:rPr>
              <w:t xml:space="preserve">Bilateral </w:t>
            </w:r>
            <w:r w:rsidR="00A620AF" w:rsidRPr="00790199">
              <w:rPr>
                <w:sz w:val="19"/>
                <w:szCs w:val="19"/>
              </w:rPr>
              <w:t>d</w:t>
            </w:r>
            <w:r w:rsidRPr="00790199">
              <w:rPr>
                <w:sz w:val="19"/>
                <w:szCs w:val="19"/>
              </w:rPr>
              <w:t>onors</w:t>
            </w:r>
          </w:p>
        </w:tc>
        <w:tc>
          <w:tcPr>
            <w:tcW w:w="4257" w:type="dxa"/>
            <w:tcBorders>
              <w:bottom w:val="single" w:sz="4" w:space="0" w:color="auto"/>
            </w:tcBorders>
            <w:tcMar>
              <w:top w:w="85" w:type="dxa"/>
              <w:bottom w:w="85" w:type="dxa"/>
            </w:tcMar>
          </w:tcPr>
          <w:p w14:paraId="374763F8"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USAID</w:t>
            </w:r>
          </w:p>
          <w:p w14:paraId="48D2FA68" w14:textId="77777777" w:rsidR="00D2010E" w:rsidRPr="00790199" w:rsidRDefault="00CA28E6"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xml:space="preserve">UK - DFID </w:t>
            </w:r>
          </w:p>
          <w:p w14:paraId="60DD5566" w14:textId="77777777" w:rsidR="00D2010E" w:rsidRPr="00790199" w:rsidRDefault="00CA28E6"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xml:space="preserve">Canada </w:t>
            </w:r>
          </w:p>
          <w:p w14:paraId="2622204B" w14:textId="77777777" w:rsidR="00D2010E" w:rsidRPr="00790199" w:rsidRDefault="00CA28E6"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EU</w:t>
            </w:r>
          </w:p>
          <w:p w14:paraId="063DA8DA"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Mexico</w:t>
            </w:r>
          </w:p>
          <w:p w14:paraId="0683713D"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Finland</w:t>
            </w:r>
          </w:p>
          <w:p w14:paraId="7B9BF3EB"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Netherlands</w:t>
            </w:r>
          </w:p>
          <w:p w14:paraId="28E97882"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Japan</w:t>
            </w:r>
          </w:p>
          <w:p w14:paraId="1FC0C9B4"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Thailand</w:t>
            </w:r>
          </w:p>
          <w:p w14:paraId="4206B3E4"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New Zealand</w:t>
            </w:r>
          </w:p>
          <w:p w14:paraId="162FFFD5"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Switzerland</w:t>
            </w:r>
          </w:p>
        </w:tc>
        <w:tc>
          <w:tcPr>
            <w:tcW w:w="2830" w:type="dxa"/>
            <w:tcBorders>
              <w:bottom w:val="single" w:sz="4" w:space="0" w:color="auto"/>
            </w:tcBorders>
            <w:shd w:val="clear" w:color="auto" w:fill="F2F2F2" w:themeFill="background1" w:themeFillShade="F2"/>
            <w:tcMar>
              <w:top w:w="85" w:type="dxa"/>
              <w:bottom w:w="85" w:type="dxa"/>
            </w:tcMar>
          </w:tcPr>
          <w:p w14:paraId="4A76453A"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USAID</w:t>
            </w:r>
          </w:p>
          <w:p w14:paraId="364A9A69" w14:textId="77777777" w:rsidR="009E7CED" w:rsidRPr="00790199" w:rsidRDefault="009E7CED"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Finland</w:t>
            </w:r>
          </w:p>
        </w:tc>
      </w:tr>
      <w:tr w:rsidR="00D2010E" w14:paraId="484468D3" w14:textId="77777777" w:rsidTr="007854D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tcBorders>
            <w:shd w:val="clear" w:color="auto" w:fill="D8DBDA" w:themeFill="accent5"/>
            <w:tcMar>
              <w:top w:w="85" w:type="dxa"/>
              <w:bottom w:w="85" w:type="dxa"/>
            </w:tcMar>
          </w:tcPr>
          <w:p w14:paraId="4DDAB600" w14:textId="77777777" w:rsidR="00D2010E" w:rsidRPr="00790199" w:rsidRDefault="00D2010E" w:rsidP="001E5FB3">
            <w:pPr>
              <w:spacing w:after="80"/>
              <w:rPr>
                <w:sz w:val="19"/>
                <w:szCs w:val="19"/>
              </w:rPr>
            </w:pPr>
            <w:r w:rsidRPr="00790199">
              <w:rPr>
                <w:sz w:val="19"/>
                <w:szCs w:val="19"/>
              </w:rPr>
              <w:t xml:space="preserve">UN </w:t>
            </w:r>
            <w:r w:rsidR="00A620AF" w:rsidRPr="00790199">
              <w:rPr>
                <w:sz w:val="19"/>
                <w:szCs w:val="19"/>
              </w:rPr>
              <w:t>a</w:t>
            </w:r>
            <w:r w:rsidRPr="00790199">
              <w:rPr>
                <w:sz w:val="19"/>
                <w:szCs w:val="19"/>
              </w:rPr>
              <w:t>gencies</w:t>
            </w:r>
          </w:p>
        </w:tc>
        <w:tc>
          <w:tcPr>
            <w:tcW w:w="4257" w:type="dxa"/>
            <w:tcBorders>
              <w:top w:val="single" w:sz="4" w:space="0" w:color="auto"/>
              <w:bottom w:val="single" w:sz="4" w:space="0" w:color="auto"/>
            </w:tcBorders>
            <w:tcMar>
              <w:top w:w="85" w:type="dxa"/>
              <w:bottom w:w="85" w:type="dxa"/>
            </w:tcMar>
          </w:tcPr>
          <w:p w14:paraId="5A850B18"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ILO</w:t>
            </w:r>
          </w:p>
          <w:p w14:paraId="3D07838B"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World Bank</w:t>
            </w:r>
          </w:p>
          <w:p w14:paraId="644E2D95"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UNDP</w:t>
            </w:r>
          </w:p>
          <w:p w14:paraId="26378EEA"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UNDESA</w:t>
            </w:r>
          </w:p>
          <w:p w14:paraId="3C725C0F"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UN Women</w:t>
            </w:r>
          </w:p>
          <w:p w14:paraId="0A427602"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UNICEF</w:t>
            </w:r>
          </w:p>
          <w:p w14:paraId="32B5D3F0"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WHO</w:t>
            </w:r>
          </w:p>
        </w:tc>
        <w:tc>
          <w:tcPr>
            <w:tcW w:w="2830" w:type="dxa"/>
            <w:tcBorders>
              <w:top w:val="single" w:sz="4" w:space="0" w:color="auto"/>
              <w:bottom w:val="single" w:sz="4" w:space="0" w:color="auto"/>
            </w:tcBorders>
            <w:shd w:val="clear" w:color="auto" w:fill="F2F2F2" w:themeFill="background1" w:themeFillShade="F2"/>
            <w:tcMar>
              <w:top w:w="85" w:type="dxa"/>
              <w:bottom w:w="85" w:type="dxa"/>
            </w:tcMar>
          </w:tcPr>
          <w:p w14:paraId="04907449" w14:textId="77777777" w:rsidR="00D33C4D" w:rsidRPr="00790199" w:rsidRDefault="00CA28E6"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UN</w:t>
            </w:r>
            <w:r w:rsidR="007854D4">
              <w:rPr>
                <w:sz w:val="19"/>
                <w:szCs w:val="19"/>
              </w:rPr>
              <w:t>DESA</w:t>
            </w:r>
          </w:p>
          <w:p w14:paraId="34C9BCAF"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UNICEF</w:t>
            </w:r>
          </w:p>
          <w:p w14:paraId="3A5846D6"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UN Women</w:t>
            </w:r>
          </w:p>
          <w:p w14:paraId="67A26199"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UNDP</w:t>
            </w:r>
          </w:p>
          <w:p w14:paraId="5B870CF6"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ILO</w:t>
            </w:r>
          </w:p>
          <w:p w14:paraId="67092629"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WHO</w:t>
            </w:r>
          </w:p>
          <w:p w14:paraId="6509E934"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World Bank</w:t>
            </w:r>
          </w:p>
        </w:tc>
      </w:tr>
      <w:tr w:rsidR="00D2010E" w14:paraId="7A30EA3C" w14:textId="77777777" w:rsidTr="007854D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tcBorders>
            <w:shd w:val="clear" w:color="auto" w:fill="D8DBDA" w:themeFill="accent5"/>
            <w:tcMar>
              <w:top w:w="85" w:type="dxa"/>
              <w:bottom w:w="85" w:type="dxa"/>
            </w:tcMar>
          </w:tcPr>
          <w:p w14:paraId="037646F0" w14:textId="77777777" w:rsidR="00D2010E" w:rsidRPr="00790199" w:rsidRDefault="00D2010E" w:rsidP="00CA28E6">
            <w:pPr>
              <w:spacing w:after="80"/>
              <w:rPr>
                <w:sz w:val="19"/>
                <w:szCs w:val="19"/>
              </w:rPr>
            </w:pPr>
            <w:r w:rsidRPr="00790199">
              <w:rPr>
                <w:sz w:val="19"/>
                <w:szCs w:val="19"/>
              </w:rPr>
              <w:t xml:space="preserve">Other </w:t>
            </w:r>
            <w:r w:rsidR="00A620AF" w:rsidRPr="00790199">
              <w:rPr>
                <w:sz w:val="19"/>
                <w:szCs w:val="19"/>
              </w:rPr>
              <w:t>o</w:t>
            </w:r>
            <w:r w:rsidRPr="00790199">
              <w:rPr>
                <w:sz w:val="19"/>
                <w:szCs w:val="19"/>
              </w:rPr>
              <w:t>rg</w:t>
            </w:r>
            <w:r w:rsidR="00A620AF" w:rsidRPr="00790199">
              <w:rPr>
                <w:sz w:val="19"/>
                <w:szCs w:val="19"/>
              </w:rPr>
              <w:t>anisations</w:t>
            </w:r>
          </w:p>
        </w:tc>
        <w:tc>
          <w:tcPr>
            <w:tcW w:w="4257" w:type="dxa"/>
            <w:tcBorders>
              <w:top w:val="single" w:sz="4" w:space="0" w:color="auto"/>
              <w:bottom w:val="single" w:sz="4" w:space="0" w:color="auto"/>
            </w:tcBorders>
            <w:tcMar>
              <w:top w:w="85" w:type="dxa"/>
              <w:bottom w:w="85" w:type="dxa"/>
            </w:tcMar>
          </w:tcPr>
          <w:p w14:paraId="6B8C2852"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International Committee of the Red Cross</w:t>
            </w:r>
            <w:r w:rsidR="00A620AF" w:rsidRPr="00790199">
              <w:rPr>
                <w:sz w:val="19"/>
                <w:szCs w:val="19"/>
              </w:rPr>
              <w:t xml:space="preserve"> (ICRC)</w:t>
            </w:r>
          </w:p>
          <w:p w14:paraId="7AF3C866"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Asia</w:t>
            </w:r>
            <w:r w:rsidR="009E7CED" w:rsidRPr="00790199">
              <w:rPr>
                <w:sz w:val="19"/>
                <w:szCs w:val="19"/>
              </w:rPr>
              <w:t>n</w:t>
            </w:r>
            <w:r w:rsidRPr="00790199">
              <w:rPr>
                <w:sz w:val="19"/>
                <w:szCs w:val="19"/>
              </w:rPr>
              <w:t xml:space="preserve"> Development Bank</w:t>
            </w:r>
          </w:p>
          <w:p w14:paraId="755BDF92"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Women’s Refugee Commission</w:t>
            </w:r>
          </w:p>
          <w:p w14:paraId="609CE13E"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International Foundation for Electoral Systems</w:t>
            </w:r>
          </w:p>
          <w:p w14:paraId="7D79F571"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Australian Council for International Development</w:t>
            </w:r>
          </w:p>
          <w:p w14:paraId="4AC9DBCC" w14:textId="77777777" w:rsidR="00D2010E"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 xml:space="preserve">Nippon Foundation </w:t>
            </w:r>
          </w:p>
          <w:p w14:paraId="3D0202BE" w14:textId="77777777" w:rsidR="00425B27" w:rsidRPr="00790199" w:rsidRDefault="00425B27" w:rsidP="00425B27">
            <w:pPr>
              <w:spacing w:after="80"/>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Global Partnership for Education</w:t>
            </w:r>
          </w:p>
        </w:tc>
        <w:tc>
          <w:tcPr>
            <w:tcW w:w="2830" w:type="dxa"/>
            <w:tcBorders>
              <w:top w:val="single" w:sz="4" w:space="0" w:color="auto"/>
              <w:bottom w:val="single" w:sz="4" w:space="0" w:color="auto"/>
            </w:tcBorders>
            <w:shd w:val="clear" w:color="auto" w:fill="F2F2F2" w:themeFill="background1" w:themeFillShade="F2"/>
            <w:tcMar>
              <w:top w:w="85" w:type="dxa"/>
              <w:bottom w:w="85" w:type="dxa"/>
            </w:tcMar>
          </w:tcPr>
          <w:p w14:paraId="11300081"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 xml:space="preserve">Women’s Refugee Commission </w:t>
            </w:r>
          </w:p>
          <w:p w14:paraId="7990014B" w14:textId="77777777" w:rsidR="00D2010E"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ICRC</w:t>
            </w:r>
          </w:p>
          <w:p w14:paraId="248E8F70" w14:textId="77777777" w:rsidR="00425B27" w:rsidRPr="00790199" w:rsidRDefault="00425B27" w:rsidP="00425B27">
            <w:pPr>
              <w:spacing w:after="80"/>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Global Partnership for Education</w:t>
            </w:r>
          </w:p>
          <w:p w14:paraId="0C217277" w14:textId="77777777" w:rsidR="00425B27" w:rsidRPr="00790199" w:rsidRDefault="00425B27"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p>
        </w:tc>
      </w:tr>
      <w:tr w:rsidR="00D2010E" w14:paraId="21B1BA55" w14:textId="77777777" w:rsidTr="007854D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tcBorders>
            <w:shd w:val="clear" w:color="auto" w:fill="D8DBDA" w:themeFill="accent5"/>
            <w:tcMar>
              <w:top w:w="85" w:type="dxa"/>
              <w:bottom w:w="85" w:type="dxa"/>
            </w:tcMar>
          </w:tcPr>
          <w:p w14:paraId="41970A0A" w14:textId="77777777" w:rsidR="00D2010E" w:rsidRPr="00790199" w:rsidRDefault="00D2010E" w:rsidP="001E5FB3">
            <w:pPr>
              <w:spacing w:after="80"/>
              <w:rPr>
                <w:sz w:val="19"/>
                <w:szCs w:val="19"/>
              </w:rPr>
            </w:pPr>
            <w:r w:rsidRPr="00790199">
              <w:rPr>
                <w:sz w:val="19"/>
                <w:szCs w:val="19"/>
              </w:rPr>
              <w:t xml:space="preserve">Disability </w:t>
            </w:r>
            <w:r w:rsidR="00A620AF" w:rsidRPr="00790199">
              <w:rPr>
                <w:sz w:val="19"/>
                <w:szCs w:val="19"/>
              </w:rPr>
              <w:t>o</w:t>
            </w:r>
            <w:r w:rsidRPr="00790199">
              <w:rPr>
                <w:sz w:val="19"/>
                <w:szCs w:val="19"/>
              </w:rPr>
              <w:t>rg</w:t>
            </w:r>
            <w:r w:rsidR="00A620AF" w:rsidRPr="00790199">
              <w:rPr>
                <w:sz w:val="19"/>
                <w:szCs w:val="19"/>
              </w:rPr>
              <w:t>anisations</w:t>
            </w:r>
          </w:p>
        </w:tc>
        <w:tc>
          <w:tcPr>
            <w:tcW w:w="4257" w:type="dxa"/>
            <w:tcBorders>
              <w:top w:val="single" w:sz="4" w:space="0" w:color="auto"/>
              <w:bottom w:val="single" w:sz="4" w:space="0" w:color="auto"/>
            </w:tcBorders>
            <w:tcMar>
              <w:top w:w="85" w:type="dxa"/>
              <w:bottom w:w="85" w:type="dxa"/>
            </w:tcMar>
          </w:tcPr>
          <w:p w14:paraId="5A69006A"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Movability Foundation</w:t>
            </w:r>
          </w:p>
          <w:p w14:paraId="0941DA19" w14:textId="77777777" w:rsidR="009E7CED"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Australian Disability and Development Consort</w:t>
            </w:r>
            <w:r w:rsidR="00462C3D" w:rsidRPr="00790199">
              <w:rPr>
                <w:sz w:val="19"/>
                <w:szCs w:val="19"/>
              </w:rPr>
              <w:t>ium</w:t>
            </w:r>
          </w:p>
          <w:p w14:paraId="3E58A0A9" w14:textId="77777777" w:rsidR="008B6D34" w:rsidRPr="00790199" w:rsidRDefault="008B6D34"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Disability Rights Fund</w:t>
            </w:r>
          </w:p>
          <w:p w14:paraId="69185A58" w14:textId="77777777" w:rsidR="00CA28E6" w:rsidRPr="00790199" w:rsidRDefault="007854D4"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CBM Australia</w:t>
            </w:r>
          </w:p>
        </w:tc>
        <w:tc>
          <w:tcPr>
            <w:tcW w:w="2830" w:type="dxa"/>
            <w:tcBorders>
              <w:top w:val="single" w:sz="4" w:space="0" w:color="auto"/>
              <w:bottom w:val="single" w:sz="4" w:space="0" w:color="auto"/>
            </w:tcBorders>
            <w:shd w:val="clear" w:color="auto" w:fill="F2F2F2" w:themeFill="background1" w:themeFillShade="F2"/>
            <w:tcMar>
              <w:top w:w="85" w:type="dxa"/>
              <w:bottom w:w="85" w:type="dxa"/>
            </w:tcMar>
          </w:tcPr>
          <w:p w14:paraId="664ED1D6" w14:textId="77777777" w:rsidR="00462C3D" w:rsidRPr="00790199" w:rsidRDefault="00462C3D"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Movability Foundation</w:t>
            </w:r>
          </w:p>
          <w:p w14:paraId="78D4DFD9" w14:textId="77777777" w:rsidR="00462C3D" w:rsidRPr="00790199" w:rsidRDefault="00462C3D"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Disability Rights Fund</w:t>
            </w:r>
          </w:p>
          <w:p w14:paraId="199C7142" w14:textId="77777777" w:rsidR="00D2010E" w:rsidRPr="00790199" w:rsidRDefault="00D2010E"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p>
        </w:tc>
      </w:tr>
      <w:tr w:rsidR="00462C3D" w14:paraId="0FB984AE" w14:textId="77777777" w:rsidTr="007854D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tcBorders>
            <w:shd w:val="clear" w:color="auto" w:fill="D8DBDA" w:themeFill="accent5"/>
            <w:tcMar>
              <w:top w:w="85" w:type="dxa"/>
              <w:bottom w:w="85" w:type="dxa"/>
            </w:tcMar>
          </w:tcPr>
          <w:p w14:paraId="3A46220D" w14:textId="77777777" w:rsidR="00462C3D" w:rsidRPr="00790199" w:rsidRDefault="00462C3D" w:rsidP="001E5FB3">
            <w:pPr>
              <w:spacing w:after="80"/>
              <w:rPr>
                <w:sz w:val="19"/>
                <w:szCs w:val="19"/>
              </w:rPr>
            </w:pPr>
            <w:r w:rsidRPr="00790199">
              <w:rPr>
                <w:sz w:val="19"/>
                <w:szCs w:val="19"/>
              </w:rPr>
              <w:t>DPOs</w:t>
            </w:r>
          </w:p>
        </w:tc>
        <w:tc>
          <w:tcPr>
            <w:tcW w:w="4257" w:type="dxa"/>
            <w:tcBorders>
              <w:top w:val="single" w:sz="4" w:space="0" w:color="auto"/>
              <w:bottom w:val="single" w:sz="4" w:space="0" w:color="auto"/>
            </w:tcBorders>
            <w:tcMar>
              <w:top w:w="85" w:type="dxa"/>
              <w:bottom w:w="85" w:type="dxa"/>
            </w:tcMar>
          </w:tcPr>
          <w:p w14:paraId="2F951807" w14:textId="77777777" w:rsidR="00462C3D" w:rsidRPr="00790199" w:rsidRDefault="00462C3D"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International Disability Alliance</w:t>
            </w:r>
          </w:p>
          <w:p w14:paraId="05C78D14" w14:textId="77777777" w:rsidR="00462C3D" w:rsidRPr="00790199" w:rsidRDefault="00462C3D"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Pacific Disability Forum</w:t>
            </w:r>
          </w:p>
        </w:tc>
        <w:tc>
          <w:tcPr>
            <w:tcW w:w="2830" w:type="dxa"/>
            <w:tcBorders>
              <w:top w:val="single" w:sz="4" w:space="0" w:color="auto"/>
              <w:bottom w:val="single" w:sz="4" w:space="0" w:color="auto"/>
            </w:tcBorders>
            <w:shd w:val="clear" w:color="auto" w:fill="F2F2F2" w:themeFill="background1" w:themeFillShade="F2"/>
            <w:tcMar>
              <w:top w:w="85" w:type="dxa"/>
              <w:bottom w:w="85" w:type="dxa"/>
            </w:tcMar>
          </w:tcPr>
          <w:p w14:paraId="537BE526" w14:textId="77777777" w:rsidR="00462C3D" w:rsidRPr="00790199" w:rsidRDefault="00462C3D"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International Disability Alliance</w:t>
            </w:r>
          </w:p>
          <w:p w14:paraId="5312B513" w14:textId="77777777" w:rsidR="00462C3D" w:rsidRPr="00790199" w:rsidRDefault="00462C3D" w:rsidP="001E5FB3">
            <w:pPr>
              <w:spacing w:after="80"/>
              <w:cnfStyle w:val="000000000000" w:firstRow="0" w:lastRow="0" w:firstColumn="0" w:lastColumn="0" w:oddVBand="0" w:evenVBand="0" w:oddHBand="0" w:evenHBand="0" w:firstRowFirstColumn="0" w:firstRowLastColumn="0" w:lastRowFirstColumn="0" w:lastRowLastColumn="0"/>
              <w:rPr>
                <w:sz w:val="19"/>
                <w:szCs w:val="19"/>
              </w:rPr>
            </w:pPr>
            <w:r w:rsidRPr="00790199">
              <w:rPr>
                <w:sz w:val="19"/>
                <w:szCs w:val="19"/>
              </w:rPr>
              <w:t>Pacific Disability Forum</w:t>
            </w:r>
          </w:p>
        </w:tc>
      </w:tr>
    </w:tbl>
    <w:p w14:paraId="5B23B477" w14:textId="77777777" w:rsidR="00D2010E" w:rsidRDefault="00D2010E" w:rsidP="00462C3D"/>
    <w:p w14:paraId="03CF2E59" w14:textId="77777777" w:rsidR="00425B27" w:rsidRDefault="00425B27">
      <w:pPr>
        <w:rPr>
          <w:rFonts w:asciiTheme="majorHAnsi" w:eastAsiaTheme="majorEastAsia" w:hAnsiTheme="majorHAnsi" w:cstheme="majorBidi"/>
          <w:spacing w:val="2"/>
          <w:sz w:val="38"/>
          <w:szCs w:val="26"/>
        </w:rPr>
      </w:pPr>
      <w:r>
        <w:br w:type="page"/>
      </w:r>
    </w:p>
    <w:p w14:paraId="3E31BC23" w14:textId="77777777" w:rsidR="00D2010E" w:rsidRPr="00612737" w:rsidRDefault="0041157B" w:rsidP="00AE576F">
      <w:pPr>
        <w:pStyle w:val="Heading4"/>
      </w:pPr>
      <w:r w:rsidRPr="00612737">
        <w:t>Limitations</w:t>
      </w:r>
    </w:p>
    <w:p w14:paraId="150B6036" w14:textId="77777777" w:rsidR="0041157B" w:rsidRPr="00612737" w:rsidRDefault="00450E9B" w:rsidP="00612737">
      <w:pPr>
        <w:pStyle w:val="BodyText"/>
        <w:rPr>
          <w:rFonts w:asciiTheme="minorHAnsi" w:hAnsiTheme="minorHAnsi"/>
          <w:b/>
          <w:color w:val="296C60" w:themeColor="background2" w:themeShade="80"/>
          <w:sz w:val="24"/>
        </w:rPr>
      </w:pPr>
      <w:r w:rsidRPr="00612737">
        <w:rPr>
          <w:rFonts w:asciiTheme="minorHAnsi" w:hAnsiTheme="minorHAnsi"/>
          <w:b/>
          <w:sz w:val="24"/>
        </w:rPr>
        <w:t xml:space="preserve">Time </w:t>
      </w:r>
      <w:r w:rsidR="00A620AF" w:rsidRPr="00612737">
        <w:rPr>
          <w:rFonts w:asciiTheme="minorHAnsi" w:hAnsiTheme="minorHAnsi"/>
          <w:b/>
          <w:sz w:val="24"/>
        </w:rPr>
        <w:t>c</w:t>
      </w:r>
      <w:r w:rsidR="0041157B" w:rsidRPr="00612737">
        <w:rPr>
          <w:rFonts w:asciiTheme="minorHAnsi" w:hAnsiTheme="minorHAnsi"/>
          <w:b/>
          <w:sz w:val="24"/>
        </w:rPr>
        <w:t>onstraints</w:t>
      </w:r>
      <w:r w:rsidR="00612737" w:rsidRPr="00612737">
        <w:rPr>
          <w:rFonts w:asciiTheme="minorHAnsi" w:hAnsiTheme="minorHAnsi"/>
          <w:b/>
          <w:sz w:val="24"/>
        </w:rPr>
        <w:t xml:space="preserve"> </w:t>
      </w:r>
      <w:r w:rsidR="0041157B" w:rsidRPr="00612737">
        <w:rPr>
          <w:rFonts w:asciiTheme="minorHAnsi" w:hAnsiTheme="minorHAnsi"/>
        </w:rPr>
        <w:t xml:space="preserve">The evaluation was conducted over </w:t>
      </w:r>
      <w:r w:rsidR="00A620AF" w:rsidRPr="00612737">
        <w:rPr>
          <w:rFonts w:asciiTheme="minorHAnsi" w:hAnsiTheme="minorHAnsi"/>
        </w:rPr>
        <w:t>four</w:t>
      </w:r>
      <w:r w:rsidR="0041157B" w:rsidRPr="00612737">
        <w:rPr>
          <w:rFonts w:asciiTheme="minorHAnsi" w:hAnsiTheme="minorHAnsi"/>
        </w:rPr>
        <w:t xml:space="preserve"> months from mid-July to mid-November 2017</w:t>
      </w:r>
      <w:r w:rsidR="00A620AF" w:rsidRPr="00612737">
        <w:rPr>
          <w:rFonts w:asciiTheme="minorHAnsi" w:hAnsiTheme="minorHAnsi"/>
        </w:rPr>
        <w:t>,</w:t>
      </w:r>
      <w:r w:rsidR="0041157B" w:rsidRPr="00612737">
        <w:rPr>
          <w:rFonts w:asciiTheme="minorHAnsi" w:hAnsiTheme="minorHAnsi"/>
        </w:rPr>
        <w:t xml:space="preserve"> with a limited number of days at overseas posts where much of the direct advocacy work has been done (</w:t>
      </w:r>
      <w:r w:rsidR="00A620AF" w:rsidRPr="00612737">
        <w:rPr>
          <w:rFonts w:asciiTheme="minorHAnsi" w:hAnsiTheme="minorHAnsi"/>
        </w:rPr>
        <w:t>eight</w:t>
      </w:r>
      <w:r w:rsidR="0041157B" w:rsidRPr="00612737">
        <w:rPr>
          <w:rFonts w:asciiTheme="minorHAnsi" w:hAnsiTheme="minorHAnsi"/>
        </w:rPr>
        <w:t xml:space="preserve"> days). The evaluation team therefore had to restrict work to areas where </w:t>
      </w:r>
      <w:r w:rsidR="00A620AF" w:rsidRPr="00612737">
        <w:rPr>
          <w:rFonts w:asciiTheme="minorHAnsi" w:hAnsiTheme="minorHAnsi"/>
        </w:rPr>
        <w:t xml:space="preserve">the </w:t>
      </w:r>
      <w:r w:rsidR="0041157B" w:rsidRPr="00612737">
        <w:rPr>
          <w:rFonts w:asciiTheme="minorHAnsi" w:hAnsiTheme="minorHAnsi"/>
        </w:rPr>
        <w:t xml:space="preserve">most </w:t>
      </w:r>
      <w:r w:rsidR="00333CDF" w:rsidRPr="00612737">
        <w:rPr>
          <w:rFonts w:asciiTheme="minorHAnsi" w:hAnsiTheme="minorHAnsi"/>
        </w:rPr>
        <w:t xml:space="preserve">advocacy </w:t>
      </w:r>
      <w:r w:rsidR="0041157B" w:rsidRPr="00612737">
        <w:rPr>
          <w:rFonts w:asciiTheme="minorHAnsi" w:hAnsiTheme="minorHAnsi"/>
        </w:rPr>
        <w:t xml:space="preserve">effort </w:t>
      </w:r>
      <w:r w:rsidR="00A620AF" w:rsidRPr="00612737">
        <w:rPr>
          <w:rFonts w:asciiTheme="minorHAnsi" w:hAnsiTheme="minorHAnsi"/>
        </w:rPr>
        <w:t>was</w:t>
      </w:r>
      <w:r w:rsidR="0041157B" w:rsidRPr="00612737">
        <w:rPr>
          <w:rFonts w:asciiTheme="minorHAnsi" w:hAnsiTheme="minorHAnsi"/>
        </w:rPr>
        <w:t xml:space="preserve"> invested</w:t>
      </w:r>
      <w:r w:rsidR="00333CDF" w:rsidRPr="00612737">
        <w:rPr>
          <w:rFonts w:asciiTheme="minorHAnsi" w:hAnsiTheme="minorHAnsi"/>
        </w:rPr>
        <w:t>,</w:t>
      </w:r>
      <w:r w:rsidR="0041157B" w:rsidRPr="00612737">
        <w:rPr>
          <w:rFonts w:asciiTheme="minorHAnsi" w:hAnsiTheme="minorHAnsi"/>
        </w:rPr>
        <w:t xml:space="preserve"> </w:t>
      </w:r>
      <w:r w:rsidR="00333CDF" w:rsidRPr="00612737">
        <w:rPr>
          <w:rFonts w:asciiTheme="minorHAnsi" w:hAnsiTheme="minorHAnsi"/>
        </w:rPr>
        <w:t>where evidence of outcomes were</w:t>
      </w:r>
      <w:r w:rsidR="0041157B" w:rsidRPr="00612737">
        <w:rPr>
          <w:rFonts w:asciiTheme="minorHAnsi" w:hAnsiTheme="minorHAnsi"/>
        </w:rPr>
        <w:t xml:space="preserve"> available</w:t>
      </w:r>
      <w:r w:rsidR="00A620AF" w:rsidRPr="00612737">
        <w:rPr>
          <w:rFonts w:asciiTheme="minorHAnsi" w:hAnsiTheme="minorHAnsi"/>
        </w:rPr>
        <w:t>,</w:t>
      </w:r>
      <w:r w:rsidR="00333CDF" w:rsidRPr="00612737">
        <w:rPr>
          <w:rFonts w:asciiTheme="minorHAnsi" w:hAnsiTheme="minorHAnsi"/>
        </w:rPr>
        <w:t xml:space="preserve"> and/or where disability inclusion should have been prioritised. </w:t>
      </w:r>
      <w:r w:rsidR="0041157B" w:rsidRPr="00612737">
        <w:rPr>
          <w:rFonts w:asciiTheme="minorHAnsi" w:hAnsiTheme="minorHAnsi"/>
        </w:rPr>
        <w:t xml:space="preserve">  </w:t>
      </w:r>
    </w:p>
    <w:p w14:paraId="7076B4C2" w14:textId="77777777" w:rsidR="005054EE" w:rsidRPr="00612737" w:rsidRDefault="00333CDF" w:rsidP="00612737">
      <w:pPr>
        <w:pStyle w:val="BodyText"/>
        <w:rPr>
          <w:rFonts w:asciiTheme="minorHAnsi" w:hAnsiTheme="minorHAnsi"/>
          <w:b/>
          <w:color w:val="296C60" w:themeColor="background2" w:themeShade="80"/>
          <w:sz w:val="24"/>
        </w:rPr>
      </w:pPr>
      <w:r w:rsidRPr="00612737">
        <w:rPr>
          <w:rFonts w:asciiTheme="minorHAnsi" w:hAnsiTheme="minorHAnsi"/>
          <w:b/>
          <w:sz w:val="24"/>
        </w:rPr>
        <w:t xml:space="preserve">Responsiveness to the </w:t>
      </w:r>
      <w:r w:rsidR="00A620AF" w:rsidRPr="00612737">
        <w:rPr>
          <w:rFonts w:asciiTheme="minorHAnsi" w:hAnsiTheme="minorHAnsi"/>
          <w:b/>
          <w:sz w:val="24"/>
        </w:rPr>
        <w:t>s</w:t>
      </w:r>
      <w:r w:rsidRPr="00612737">
        <w:rPr>
          <w:rFonts w:asciiTheme="minorHAnsi" w:hAnsiTheme="minorHAnsi"/>
          <w:b/>
          <w:sz w:val="24"/>
        </w:rPr>
        <w:t>urvey</w:t>
      </w:r>
      <w:r w:rsidR="00612737" w:rsidRPr="00612737">
        <w:rPr>
          <w:rFonts w:asciiTheme="minorHAnsi" w:hAnsiTheme="minorHAnsi"/>
          <w:b/>
          <w:sz w:val="24"/>
        </w:rPr>
        <w:t xml:space="preserve"> </w:t>
      </w:r>
      <w:r w:rsidRPr="00612737">
        <w:rPr>
          <w:rFonts w:asciiTheme="minorHAnsi" w:hAnsiTheme="minorHAnsi"/>
        </w:rPr>
        <w:t>The response rate to the survey was 74</w:t>
      </w:r>
      <w:r w:rsidR="00A620AF" w:rsidRPr="00612737">
        <w:rPr>
          <w:rFonts w:asciiTheme="minorHAnsi" w:hAnsiTheme="minorHAnsi"/>
        </w:rPr>
        <w:t xml:space="preserve"> per cent</w:t>
      </w:r>
      <w:r w:rsidRPr="00612737">
        <w:rPr>
          <w:rFonts w:asciiTheme="minorHAnsi" w:hAnsiTheme="minorHAnsi"/>
        </w:rPr>
        <w:t xml:space="preserve">. Failure to respond to the survey may have been </w:t>
      </w:r>
      <w:r w:rsidR="00A620AF" w:rsidRPr="00612737">
        <w:rPr>
          <w:rFonts w:asciiTheme="minorHAnsi" w:hAnsiTheme="minorHAnsi"/>
        </w:rPr>
        <w:t>because of</w:t>
      </w:r>
      <w:r w:rsidRPr="00612737">
        <w:rPr>
          <w:rFonts w:asciiTheme="minorHAnsi" w:hAnsiTheme="minorHAnsi"/>
        </w:rPr>
        <w:t xml:space="preserve"> a lack of knowledge of</w:t>
      </w:r>
      <w:r w:rsidR="008B6D34" w:rsidRPr="00612737">
        <w:rPr>
          <w:rFonts w:asciiTheme="minorHAnsi" w:hAnsiTheme="minorHAnsi"/>
        </w:rPr>
        <w:t>,</w:t>
      </w:r>
      <w:r w:rsidRPr="00612737">
        <w:rPr>
          <w:rFonts w:asciiTheme="minorHAnsi" w:hAnsiTheme="minorHAnsi"/>
        </w:rPr>
        <w:t xml:space="preserve"> or interest in</w:t>
      </w:r>
      <w:r w:rsidR="008B6D34" w:rsidRPr="00612737">
        <w:rPr>
          <w:rFonts w:asciiTheme="minorHAnsi" w:hAnsiTheme="minorHAnsi"/>
        </w:rPr>
        <w:t>,</w:t>
      </w:r>
      <w:r w:rsidRPr="00612737">
        <w:rPr>
          <w:rFonts w:asciiTheme="minorHAnsi" w:hAnsiTheme="minorHAnsi"/>
        </w:rPr>
        <w:t xml:space="preserve"> </w:t>
      </w:r>
      <w:r w:rsidR="005054EE" w:rsidRPr="00612737">
        <w:rPr>
          <w:rFonts w:asciiTheme="minorHAnsi" w:hAnsiTheme="minorHAnsi"/>
        </w:rPr>
        <w:t xml:space="preserve">Australian advocacy or an unwillingness to provide negative feedback. The </w:t>
      </w:r>
      <w:r w:rsidR="008B6D34" w:rsidRPr="00612737">
        <w:rPr>
          <w:rFonts w:asciiTheme="minorHAnsi" w:hAnsiTheme="minorHAnsi"/>
        </w:rPr>
        <w:t>survey was</w:t>
      </w:r>
      <w:r w:rsidR="005054EE" w:rsidRPr="00612737">
        <w:rPr>
          <w:rFonts w:asciiTheme="minorHAnsi" w:hAnsiTheme="minorHAnsi"/>
        </w:rPr>
        <w:t xml:space="preserve"> sent to a number of organisations </w:t>
      </w:r>
      <w:r w:rsidR="00450E9B" w:rsidRPr="00612737">
        <w:rPr>
          <w:rFonts w:asciiTheme="minorHAnsi" w:hAnsiTheme="minorHAnsi"/>
        </w:rPr>
        <w:t>that</w:t>
      </w:r>
      <w:r w:rsidR="005054EE" w:rsidRPr="00612737">
        <w:rPr>
          <w:rFonts w:asciiTheme="minorHAnsi" w:hAnsiTheme="minorHAnsi"/>
        </w:rPr>
        <w:t xml:space="preserve"> have not been closely with associated </w:t>
      </w:r>
      <w:r w:rsidR="00A620AF" w:rsidRPr="00612737">
        <w:rPr>
          <w:rFonts w:asciiTheme="minorHAnsi" w:hAnsiTheme="minorHAnsi"/>
        </w:rPr>
        <w:t xml:space="preserve">with </w:t>
      </w:r>
      <w:r w:rsidR="005054EE" w:rsidRPr="00612737">
        <w:rPr>
          <w:rFonts w:asciiTheme="minorHAnsi" w:hAnsiTheme="minorHAnsi"/>
        </w:rPr>
        <w:t>DFATs advocacy work</w:t>
      </w:r>
      <w:r w:rsidR="008B6D34" w:rsidRPr="00612737">
        <w:rPr>
          <w:rFonts w:asciiTheme="minorHAnsi" w:hAnsiTheme="minorHAnsi"/>
        </w:rPr>
        <w:t xml:space="preserve"> in an attempt to obtain a more independent assessment of Australian advocacy</w:t>
      </w:r>
      <w:r w:rsidR="005054EE" w:rsidRPr="00612737">
        <w:rPr>
          <w:rFonts w:asciiTheme="minorHAnsi" w:hAnsiTheme="minorHAnsi"/>
        </w:rPr>
        <w:t>. Most of these organisations did not respond to the survey suggesting that failure to respon</w:t>
      </w:r>
      <w:r w:rsidR="00A620AF" w:rsidRPr="00612737">
        <w:rPr>
          <w:rFonts w:asciiTheme="minorHAnsi" w:hAnsiTheme="minorHAnsi"/>
        </w:rPr>
        <w:t>d</w:t>
      </w:r>
      <w:r w:rsidR="005054EE" w:rsidRPr="00612737">
        <w:rPr>
          <w:rFonts w:asciiTheme="minorHAnsi" w:hAnsiTheme="minorHAnsi"/>
        </w:rPr>
        <w:t xml:space="preserve"> may reflect lack of knowledge. </w:t>
      </w:r>
    </w:p>
    <w:p w14:paraId="150158B6" w14:textId="77777777" w:rsidR="005866FB" w:rsidRPr="00612737" w:rsidRDefault="008B6D34" w:rsidP="00612737">
      <w:pPr>
        <w:pStyle w:val="BodyText"/>
        <w:rPr>
          <w:rFonts w:asciiTheme="minorHAnsi" w:hAnsiTheme="minorHAnsi"/>
          <w:b/>
          <w:color w:val="296C60" w:themeColor="background2" w:themeShade="80"/>
          <w:sz w:val="24"/>
        </w:rPr>
      </w:pPr>
      <w:r w:rsidRPr="00612737">
        <w:rPr>
          <w:rFonts w:asciiTheme="minorHAnsi" w:hAnsiTheme="minorHAnsi"/>
          <w:b/>
          <w:sz w:val="24"/>
        </w:rPr>
        <w:t xml:space="preserve">Positive </w:t>
      </w:r>
      <w:r w:rsidR="00A620AF" w:rsidRPr="00612737">
        <w:rPr>
          <w:rFonts w:asciiTheme="minorHAnsi" w:hAnsiTheme="minorHAnsi"/>
          <w:b/>
          <w:sz w:val="24"/>
        </w:rPr>
        <w:t>b</w:t>
      </w:r>
      <w:r w:rsidRPr="00612737">
        <w:rPr>
          <w:rFonts w:asciiTheme="minorHAnsi" w:hAnsiTheme="minorHAnsi"/>
          <w:b/>
          <w:sz w:val="24"/>
        </w:rPr>
        <w:t>i</w:t>
      </w:r>
      <w:r w:rsidR="005054EE" w:rsidRPr="00612737">
        <w:rPr>
          <w:rFonts w:asciiTheme="minorHAnsi" w:hAnsiTheme="minorHAnsi"/>
          <w:b/>
          <w:sz w:val="24"/>
        </w:rPr>
        <w:t>as</w:t>
      </w:r>
      <w:r w:rsidRPr="00612737">
        <w:rPr>
          <w:rFonts w:asciiTheme="minorHAnsi" w:hAnsiTheme="minorHAnsi"/>
          <w:b/>
          <w:sz w:val="24"/>
        </w:rPr>
        <w:t xml:space="preserve"> of </w:t>
      </w:r>
      <w:r w:rsidR="00A620AF" w:rsidRPr="00612737">
        <w:rPr>
          <w:rFonts w:asciiTheme="minorHAnsi" w:hAnsiTheme="minorHAnsi"/>
          <w:b/>
          <w:sz w:val="24"/>
        </w:rPr>
        <w:t>i</w:t>
      </w:r>
      <w:r w:rsidRPr="00612737">
        <w:rPr>
          <w:rFonts w:asciiTheme="minorHAnsi" w:hAnsiTheme="minorHAnsi"/>
          <w:b/>
          <w:sz w:val="24"/>
        </w:rPr>
        <w:t>nformants</w:t>
      </w:r>
      <w:r w:rsidR="00612737" w:rsidRPr="00612737">
        <w:rPr>
          <w:rFonts w:asciiTheme="minorHAnsi" w:hAnsiTheme="minorHAnsi"/>
          <w:b/>
          <w:sz w:val="24"/>
        </w:rPr>
        <w:t xml:space="preserve"> </w:t>
      </w:r>
      <w:r w:rsidR="00CD0393" w:rsidRPr="00612737">
        <w:rPr>
          <w:rFonts w:asciiTheme="minorHAnsi" w:hAnsiTheme="minorHAnsi"/>
        </w:rPr>
        <w:t xml:space="preserve">Most </w:t>
      </w:r>
      <w:r w:rsidR="005054EE" w:rsidRPr="00612737">
        <w:rPr>
          <w:rFonts w:asciiTheme="minorHAnsi" w:hAnsiTheme="minorHAnsi"/>
        </w:rPr>
        <w:t>of those interviewed</w:t>
      </w:r>
      <w:r w:rsidR="00745E83">
        <w:rPr>
          <w:rFonts w:asciiTheme="minorHAnsi" w:hAnsiTheme="minorHAnsi"/>
        </w:rPr>
        <w:t xml:space="preserve"> </w:t>
      </w:r>
      <w:r w:rsidR="00CD0393" w:rsidRPr="00612737">
        <w:rPr>
          <w:rFonts w:asciiTheme="minorHAnsi" w:hAnsiTheme="minorHAnsi"/>
        </w:rPr>
        <w:t>and many</w:t>
      </w:r>
      <w:r w:rsidR="005054EE" w:rsidRPr="00612737">
        <w:rPr>
          <w:rFonts w:asciiTheme="minorHAnsi" w:hAnsiTheme="minorHAnsi"/>
        </w:rPr>
        <w:t xml:space="preserve"> </w:t>
      </w:r>
      <w:r w:rsidRPr="00612737">
        <w:rPr>
          <w:rFonts w:asciiTheme="minorHAnsi" w:hAnsiTheme="minorHAnsi"/>
        </w:rPr>
        <w:t xml:space="preserve">survey respondents </w:t>
      </w:r>
      <w:r w:rsidR="00CD0393" w:rsidRPr="00612737">
        <w:rPr>
          <w:rFonts w:asciiTheme="minorHAnsi" w:hAnsiTheme="minorHAnsi"/>
        </w:rPr>
        <w:t>are</w:t>
      </w:r>
      <w:r w:rsidRPr="00612737">
        <w:rPr>
          <w:rFonts w:asciiTheme="minorHAnsi" w:hAnsiTheme="minorHAnsi"/>
        </w:rPr>
        <w:t xml:space="preserve"> funded by </w:t>
      </w:r>
      <w:r w:rsidR="005866FB" w:rsidRPr="00612737">
        <w:rPr>
          <w:rFonts w:asciiTheme="minorHAnsi" w:hAnsiTheme="minorHAnsi"/>
        </w:rPr>
        <w:t xml:space="preserve">Australia, which </w:t>
      </w:r>
      <w:r w:rsidRPr="00612737">
        <w:rPr>
          <w:rFonts w:asciiTheme="minorHAnsi" w:hAnsiTheme="minorHAnsi"/>
        </w:rPr>
        <w:t>could have introduced positive bias. However</w:t>
      </w:r>
      <w:r w:rsidR="005866FB" w:rsidRPr="00612737">
        <w:rPr>
          <w:rFonts w:asciiTheme="minorHAnsi" w:hAnsiTheme="minorHAnsi"/>
        </w:rPr>
        <w:t>,</w:t>
      </w:r>
      <w:r w:rsidRPr="00612737">
        <w:rPr>
          <w:rFonts w:asciiTheme="minorHAnsi" w:hAnsiTheme="minorHAnsi"/>
        </w:rPr>
        <w:t xml:space="preserve"> bias is unlikely to have significantly </w:t>
      </w:r>
      <w:r w:rsidR="00450E9B" w:rsidRPr="00612737">
        <w:rPr>
          <w:rFonts w:asciiTheme="minorHAnsi" w:hAnsiTheme="minorHAnsi"/>
        </w:rPr>
        <w:t>affected</w:t>
      </w:r>
      <w:r w:rsidR="005866FB" w:rsidRPr="00612737">
        <w:rPr>
          <w:rFonts w:asciiTheme="minorHAnsi" w:hAnsiTheme="minorHAnsi"/>
        </w:rPr>
        <w:t xml:space="preserve"> the findings of</w:t>
      </w:r>
      <w:r w:rsidRPr="00612737">
        <w:rPr>
          <w:rFonts w:asciiTheme="minorHAnsi" w:hAnsiTheme="minorHAnsi"/>
        </w:rPr>
        <w:t xml:space="preserve"> the evaluation</w:t>
      </w:r>
      <w:r w:rsidR="005866FB" w:rsidRPr="00612737">
        <w:rPr>
          <w:rFonts w:asciiTheme="minorHAnsi" w:hAnsiTheme="minorHAnsi"/>
        </w:rPr>
        <w:t>:</w:t>
      </w:r>
      <w:r w:rsidR="005054EE" w:rsidRPr="00612737">
        <w:rPr>
          <w:rFonts w:asciiTheme="minorHAnsi" w:hAnsiTheme="minorHAnsi"/>
        </w:rPr>
        <w:t xml:space="preserve"> </w:t>
      </w:r>
    </w:p>
    <w:p w14:paraId="6FB4F6AF" w14:textId="77777777" w:rsidR="00CD0393" w:rsidRPr="00612737" w:rsidRDefault="00450E9B" w:rsidP="00F654DE">
      <w:pPr>
        <w:pStyle w:val="ListParagraph"/>
        <w:numPr>
          <w:ilvl w:val="0"/>
          <w:numId w:val="22"/>
        </w:numPr>
      </w:pPr>
      <w:r w:rsidRPr="00612737">
        <w:t>Informants were, almost universally, ver</w:t>
      </w:r>
      <w:r w:rsidR="00CD0393" w:rsidRPr="00612737">
        <w:t>y positive about DFAT’s advocacy</w:t>
      </w:r>
    </w:p>
    <w:p w14:paraId="0C689D1A" w14:textId="77777777" w:rsidR="00450E9B" w:rsidRPr="00612737" w:rsidRDefault="00CD0393" w:rsidP="00F654DE">
      <w:pPr>
        <w:pStyle w:val="ListParagraph"/>
        <w:numPr>
          <w:ilvl w:val="0"/>
          <w:numId w:val="22"/>
        </w:numPr>
      </w:pPr>
      <w:r w:rsidRPr="00612737">
        <w:t>About half of survey respondents are not funded by DFAT</w:t>
      </w:r>
    </w:p>
    <w:p w14:paraId="245F95EF" w14:textId="77777777" w:rsidR="005866FB" w:rsidRPr="00612737" w:rsidRDefault="00CD0393" w:rsidP="00F654DE">
      <w:pPr>
        <w:pStyle w:val="ListParagraph"/>
        <w:numPr>
          <w:ilvl w:val="0"/>
          <w:numId w:val="22"/>
        </w:numPr>
      </w:pPr>
      <w:r w:rsidRPr="00612737">
        <w:t xml:space="preserve">In the survey ratings were similar whether or not organisations were funded </w:t>
      </w:r>
      <w:r w:rsidR="005866FB" w:rsidRPr="00612737">
        <w:t>by DFAT</w:t>
      </w:r>
    </w:p>
    <w:p w14:paraId="0207C11A" w14:textId="77777777" w:rsidR="00450E9B" w:rsidRPr="00612737" w:rsidRDefault="00450E9B" w:rsidP="00F654DE">
      <w:pPr>
        <w:pStyle w:val="ListParagraph"/>
        <w:numPr>
          <w:ilvl w:val="0"/>
          <w:numId w:val="22"/>
        </w:numPr>
      </w:pPr>
      <w:r w:rsidRPr="00612737">
        <w:t>Interviewees were assured of confidentiality</w:t>
      </w:r>
    </w:p>
    <w:p w14:paraId="7E87BCA9" w14:textId="77777777" w:rsidR="0041157B" w:rsidRPr="00612737" w:rsidRDefault="005866FB" w:rsidP="00F654DE">
      <w:pPr>
        <w:pStyle w:val="ListParagraph"/>
        <w:numPr>
          <w:ilvl w:val="0"/>
          <w:numId w:val="22"/>
        </w:numPr>
        <w:spacing w:after="360"/>
        <w:ind w:left="714" w:hanging="357"/>
        <w:rPr>
          <w:b/>
          <w:color w:val="296C60" w:themeColor="background2" w:themeShade="80"/>
        </w:rPr>
      </w:pPr>
      <w:r w:rsidRPr="00612737">
        <w:t xml:space="preserve">In </w:t>
      </w:r>
      <w:r w:rsidR="00450E9B" w:rsidRPr="00612737">
        <w:t>interviews,</w:t>
      </w:r>
      <w:r w:rsidRPr="00612737">
        <w:t xml:space="preserve"> funded agencies were asked to comment on DFATs advocacy in </w:t>
      </w:r>
      <w:r w:rsidR="00450E9B" w:rsidRPr="00612737">
        <w:t xml:space="preserve">areas outside their work and the performance of other agencies funded by DFAT. </w:t>
      </w:r>
    </w:p>
    <w:p w14:paraId="385DA4C5" w14:textId="77777777" w:rsidR="0041157B" w:rsidRPr="00612737" w:rsidRDefault="0009437C" w:rsidP="0041157B">
      <w:r w:rsidRPr="00612737">
        <w:rPr>
          <w:b/>
        </w:rPr>
        <w:t>Availability of documentation</w:t>
      </w:r>
      <w:r w:rsidR="00612737" w:rsidRPr="00612737">
        <w:t xml:space="preserve"> </w:t>
      </w:r>
      <w:r w:rsidR="0041157B" w:rsidRPr="00612737">
        <w:t>Attempts to obtain relevant documentation from DFAT were time consu</w:t>
      </w:r>
      <w:r w:rsidR="005054EE" w:rsidRPr="00612737">
        <w:t xml:space="preserve">ming and not very productive.  </w:t>
      </w:r>
      <w:r w:rsidR="0041157B" w:rsidRPr="00612737">
        <w:t xml:space="preserve">Documentation, such as that outlining inputs and outputs relating to high-level consultations, would have been useful to confirm information supplied in interviews. </w:t>
      </w:r>
    </w:p>
    <w:p w14:paraId="7B86F068" w14:textId="77777777" w:rsidR="0041157B" w:rsidRDefault="0041157B" w:rsidP="00D67461">
      <w:pPr>
        <w:spacing w:line="256" w:lineRule="auto"/>
      </w:pPr>
    </w:p>
    <w:sectPr w:rsidR="0041157B" w:rsidSect="00F21EFA">
      <w:pgSz w:w="12240" w:h="15840"/>
      <w:pgMar w:top="851" w:right="851" w:bottom="1418" w:left="851" w:header="7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7EF50" w14:textId="77777777" w:rsidR="00746A29" w:rsidRDefault="00746A29">
      <w:r>
        <w:separator/>
      </w:r>
    </w:p>
  </w:endnote>
  <w:endnote w:type="continuationSeparator" w:id="0">
    <w:p w14:paraId="674FB043" w14:textId="77777777" w:rsidR="00746A29" w:rsidRDefault="00746A29">
      <w:r>
        <w:continuationSeparator/>
      </w:r>
    </w:p>
  </w:endnote>
  <w:endnote w:type="continuationNotice" w:id="1">
    <w:p w14:paraId="205AF9B9" w14:textId="77777777" w:rsidR="00746A29" w:rsidRDefault="00746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wn">
    <w:altName w:val="Arial"/>
    <w:panose1 w:val="00000000000000000000"/>
    <w:charset w:val="00"/>
    <w:family w:val="modern"/>
    <w:notTrueType/>
    <w:pitch w:val="variable"/>
    <w:sig w:usb0="00000001" w:usb1="4000206B"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de">
    <w:altName w:val="Calibri"/>
    <w:panose1 w:val="00000000000000000000"/>
    <w:charset w:val="00"/>
    <w:family w:val="swiss"/>
    <w:notTrueType/>
    <w:pitch w:val="default"/>
    <w:sig w:usb0="00000003" w:usb1="00000000" w:usb2="00000000" w:usb3="00000000" w:csb0="00000001" w:csb1="00000000"/>
  </w:font>
  <w:font w:name="Gill Sans MT Condensed">
    <w:panose1 w:val="020B0506020104020203"/>
    <w:charset w:val="00"/>
    <w:family w:val="swiss"/>
    <w:pitch w:val="variable"/>
    <w:sig w:usb0="00000007" w:usb1="00000000" w:usb2="00000000" w:usb3="00000000" w:csb0="00000003" w:csb1="00000000"/>
  </w:font>
  <w:font w:name="Montserrat">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543AB" w14:textId="2E738D73" w:rsidR="00746A29" w:rsidRPr="008756BB" w:rsidRDefault="00746A29" w:rsidP="00A62CB9">
    <w:pPr>
      <w:pStyle w:val="Footer"/>
      <w:rPr>
        <w:lang w:eastAsia="en-GB"/>
      </w:rPr>
    </w:pPr>
    <w:r>
      <w:t xml:space="preserve">ODE: </w:t>
    </w:r>
    <w:r>
      <w:rPr>
        <w:spacing w:val="2"/>
      </w:rPr>
      <w:t>Unfinished Business: Evaluation of Australian Advocacy for Disability-Inclusive Development</w:t>
    </w:r>
    <w:r w:rsidRPr="00BC0278">
      <w:rPr>
        <w:b w:val="0"/>
        <w:bCs/>
        <w:spacing w:val="2"/>
      </w:rPr>
      <w:t xml:space="preserve"> </w:t>
    </w:r>
    <w:r>
      <w:rPr>
        <w:b w:val="0"/>
        <w:bCs/>
        <w:spacing w:val="2"/>
      </w:rPr>
      <w:tab/>
    </w:r>
    <w:sdt>
      <w:sdtPr>
        <w:id w:val="43980486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C2AC0">
          <w:rPr>
            <w:noProof/>
          </w:rPr>
          <w:t>iii</w:t>
        </w:r>
        <w:r>
          <w:rPr>
            <w:noProof/>
          </w:rPr>
          <w:fldChar w:fldCharType="end"/>
        </w:r>
      </w:sdtContent>
    </w:sdt>
    <w:r w:rsidRPr="008756BB">
      <w:rPr>
        <w:noProof/>
        <w:lang w:eastAsia="en-AU"/>
      </w:rPr>
      <w:drawing>
        <wp:anchor distT="0" distB="0" distL="114300" distR="114300" simplePos="0" relativeHeight="251696128" behindDoc="1" locked="0" layoutInCell="1" allowOverlap="1" wp14:anchorId="1E76FC65" wp14:editId="55BD6E74">
          <wp:simplePos x="0" y="0"/>
          <wp:positionH relativeFrom="page">
            <wp:align>left</wp:align>
          </wp:positionH>
          <wp:positionV relativeFrom="page">
            <wp:align>bottom</wp:align>
          </wp:positionV>
          <wp:extent cx="6228000" cy="7920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1">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14:sizeRelH relativeFrom="margin">
            <wp14:pctWidth>0</wp14:pctWidth>
          </wp14:sizeRelH>
          <wp14:sizeRelV relativeFrom="margin">
            <wp14:pctHeight>0</wp14:pctHeight>
          </wp14:sizeRelV>
        </wp:anchor>
      </w:drawing>
    </w:r>
    <w:r w:rsidRPr="008756BB">
      <w:rPr>
        <w:noProof/>
        <w:lang w:eastAsia="en-AU"/>
      </w:rPr>
      <w:drawing>
        <wp:anchor distT="0" distB="0" distL="114300" distR="114300" simplePos="0" relativeHeight="251697152" behindDoc="1" locked="1" layoutInCell="1" allowOverlap="1" wp14:anchorId="5F434815" wp14:editId="333135B5">
          <wp:simplePos x="0" y="0"/>
          <wp:positionH relativeFrom="page">
            <wp:align>right</wp:align>
          </wp:positionH>
          <wp:positionV relativeFrom="page">
            <wp:align>bottom</wp:align>
          </wp:positionV>
          <wp:extent cx="6476400" cy="7920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5E28C" w14:textId="05D2D7ED" w:rsidR="00746A29" w:rsidRPr="008756BB" w:rsidRDefault="00746A29" w:rsidP="00A62CB9">
    <w:pPr>
      <w:pStyle w:val="Footer"/>
      <w:rPr>
        <w:lang w:eastAsia="en-GB"/>
      </w:rPr>
    </w:pPr>
    <w:r>
      <w:t xml:space="preserve">ODE: </w:t>
    </w:r>
    <w:r>
      <w:rPr>
        <w:spacing w:val="2"/>
      </w:rPr>
      <w:t>Unfinished Business: Evaluation of Australian Advocacy for Disability-Inclusive Development</w:t>
    </w:r>
    <w:r w:rsidRPr="00E04C40">
      <w:rPr>
        <w:spacing w:val="2"/>
      </w:rPr>
      <w:t xml:space="preserve"> </w:t>
    </w:r>
    <w:r>
      <w:rPr>
        <w:spacing w:val="2"/>
      </w:rPr>
      <w:tab/>
    </w:r>
    <w:sdt>
      <w:sdtPr>
        <w:id w:val="-18048385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C2AC0">
          <w:rPr>
            <w:noProof/>
          </w:rPr>
          <w:t>52</w:t>
        </w:r>
        <w:r>
          <w:rPr>
            <w:noProof/>
          </w:rPr>
          <w:fldChar w:fldCharType="end"/>
        </w:r>
      </w:sdtContent>
    </w:sdt>
    <w:r w:rsidRPr="008756BB">
      <w:rPr>
        <w:noProof/>
        <w:lang w:eastAsia="en-AU"/>
      </w:rPr>
      <w:drawing>
        <wp:anchor distT="0" distB="0" distL="114300" distR="114300" simplePos="0" relativeHeight="251699200" behindDoc="1" locked="0" layoutInCell="1" allowOverlap="1" wp14:anchorId="18E01BC9" wp14:editId="6896A1CB">
          <wp:simplePos x="0" y="0"/>
          <wp:positionH relativeFrom="page">
            <wp:align>left</wp:align>
          </wp:positionH>
          <wp:positionV relativeFrom="page">
            <wp:align>bottom</wp:align>
          </wp:positionV>
          <wp:extent cx="6228000" cy="792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1">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14:sizeRelH relativeFrom="margin">
            <wp14:pctWidth>0</wp14:pctWidth>
          </wp14:sizeRelH>
          <wp14:sizeRelV relativeFrom="margin">
            <wp14:pctHeight>0</wp14:pctHeight>
          </wp14:sizeRelV>
        </wp:anchor>
      </w:drawing>
    </w:r>
    <w:r w:rsidRPr="008756BB">
      <w:rPr>
        <w:noProof/>
        <w:lang w:eastAsia="en-AU"/>
      </w:rPr>
      <w:drawing>
        <wp:anchor distT="0" distB="0" distL="114300" distR="114300" simplePos="0" relativeHeight="251700224" behindDoc="1" locked="1" layoutInCell="1" allowOverlap="1" wp14:anchorId="75C9D64A" wp14:editId="5B2EC426">
          <wp:simplePos x="0" y="0"/>
          <wp:positionH relativeFrom="page">
            <wp:align>right</wp:align>
          </wp:positionH>
          <wp:positionV relativeFrom="page">
            <wp:align>bottom</wp:align>
          </wp:positionV>
          <wp:extent cx="6476400" cy="792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E28E6" w14:textId="71F61F8C" w:rsidR="00746A29" w:rsidRDefault="00746A29" w:rsidP="00E04C40">
    <w:pPr>
      <w:pStyle w:val="Footer"/>
    </w:pPr>
    <w:r>
      <w:t>O</w:t>
    </w:r>
    <w:r>
      <w:rPr>
        <w:noProof/>
        <w:lang w:eastAsia="en-AU"/>
      </w:rPr>
      <w:drawing>
        <wp:anchor distT="0" distB="0" distL="114300" distR="114300" simplePos="0" relativeHeight="251688960" behindDoc="1" locked="1" layoutInCell="1" allowOverlap="1" wp14:anchorId="65937B03" wp14:editId="65E30A03">
          <wp:simplePos x="0" y="0"/>
          <wp:positionH relativeFrom="page">
            <wp:align>left</wp:align>
          </wp:positionH>
          <wp:positionV relativeFrom="page">
            <wp:align>bottom</wp:align>
          </wp:positionV>
          <wp:extent cx="6228000" cy="7920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1">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9984" behindDoc="1" locked="1" layoutInCell="1" allowOverlap="1" wp14:anchorId="520412D2" wp14:editId="0152D431">
          <wp:simplePos x="0" y="0"/>
          <wp:positionH relativeFrom="page">
            <wp:align>right</wp:align>
          </wp:positionH>
          <wp:positionV relativeFrom="page">
            <wp:align>bottom</wp:align>
          </wp:positionV>
          <wp:extent cx="6476400" cy="7920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14:sizeRelH relativeFrom="margin">
            <wp14:pctWidth>0</wp14:pctWidth>
          </wp14:sizeRelH>
          <wp14:sizeRelV relativeFrom="margin">
            <wp14:pctHeight>0</wp14:pctHeight>
          </wp14:sizeRelV>
        </wp:anchor>
      </w:drawing>
    </w:r>
    <w:r>
      <w:t xml:space="preserve">DE: Unfinished Business: Evaluation of Australian Advocacy for Disability-Inclusive Development </w:t>
    </w:r>
    <w:r>
      <w:tab/>
    </w:r>
    <w:sdt>
      <w:sdtPr>
        <w:id w:val="-7303102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C2AC0">
          <w:rPr>
            <w:noProof/>
          </w:rPr>
          <w:t>61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313CA" w14:textId="77777777" w:rsidR="00746A29" w:rsidRDefault="00746A29">
      <w:r>
        <w:separator/>
      </w:r>
    </w:p>
  </w:footnote>
  <w:footnote w:type="continuationSeparator" w:id="0">
    <w:p w14:paraId="520BBAF3" w14:textId="77777777" w:rsidR="00746A29" w:rsidRDefault="00746A29">
      <w:r>
        <w:continuationSeparator/>
      </w:r>
    </w:p>
  </w:footnote>
  <w:footnote w:type="continuationNotice" w:id="1">
    <w:p w14:paraId="28872CB0" w14:textId="77777777" w:rsidR="00746A29" w:rsidRDefault="00746A29"/>
  </w:footnote>
  <w:footnote w:id="2">
    <w:p w14:paraId="365F2637" w14:textId="77777777" w:rsidR="00746A29" w:rsidRPr="00314EDA" w:rsidRDefault="00746A29" w:rsidP="00C30625">
      <w:pPr>
        <w:pStyle w:val="Default"/>
        <w:rPr>
          <w:rFonts w:asciiTheme="minorHAnsi" w:hAnsiTheme="minorHAnsi"/>
          <w:sz w:val="16"/>
          <w:szCs w:val="16"/>
        </w:rPr>
      </w:pPr>
      <w:r w:rsidRPr="00314EDA">
        <w:rPr>
          <w:rStyle w:val="FootnoteReference"/>
          <w:rFonts w:asciiTheme="minorHAnsi" w:hAnsiTheme="minorHAnsi"/>
          <w:sz w:val="16"/>
          <w:szCs w:val="16"/>
        </w:rPr>
        <w:footnoteRef/>
      </w:r>
      <w:r w:rsidRPr="00314EDA">
        <w:rPr>
          <w:rFonts w:asciiTheme="minorHAnsi" w:hAnsiTheme="minorHAnsi"/>
          <w:sz w:val="16"/>
          <w:szCs w:val="16"/>
        </w:rPr>
        <w:t xml:space="preserve"> Learning for Change: The Art of Assessing the Impact of Advocacy Work Author(s): Barry Coates and Rosalind David Source: Development in Practice, Vol. 12, No. 3/4 (Aug., 2002), pp. 530-541 Published by: Taylor &amp; Francis, Ltd. on behalf of Oxfam GB Stable URL: </w:t>
      </w:r>
      <w:hyperlink r:id="rId1" w:history="1">
        <w:r w:rsidRPr="00314EDA">
          <w:rPr>
            <w:rStyle w:val="Hyperlink"/>
            <w:rFonts w:asciiTheme="minorHAnsi" w:hAnsiTheme="minorHAnsi" w:cs="Times New Roman"/>
            <w:sz w:val="16"/>
            <w:szCs w:val="16"/>
          </w:rPr>
          <w:t>http://www.jstor.org/stable/4029522</w:t>
        </w:r>
      </w:hyperlink>
      <w:r w:rsidRPr="00314EDA">
        <w:rPr>
          <w:rFonts w:asciiTheme="minorHAnsi" w:hAnsiTheme="minorHAnsi" w:cs="Times New Roman"/>
          <w:sz w:val="16"/>
          <w:szCs w:val="16"/>
        </w:rPr>
        <w:t xml:space="preserve"> and  A guide to monitoring and evaluating policy influence. Harry Jones (Feb 2011), pp1-12 Background Notes-Overseas Development Institute </w:t>
      </w:r>
      <w:hyperlink r:id="rId2" w:history="1">
        <w:r w:rsidRPr="00314EDA">
          <w:rPr>
            <w:rStyle w:val="Hyperlink"/>
            <w:rFonts w:asciiTheme="minorHAnsi" w:hAnsiTheme="minorHAnsi" w:cs="Times New Roman"/>
            <w:sz w:val="16"/>
            <w:szCs w:val="16"/>
          </w:rPr>
          <w:t>www.odi.org.uk</w:t>
        </w:r>
      </w:hyperlink>
    </w:p>
    <w:p w14:paraId="7B49EBBC" w14:textId="77777777" w:rsidR="00746A29" w:rsidRDefault="00746A29" w:rsidP="003402F3">
      <w:pPr>
        <w:pStyle w:val="FootnoteText"/>
      </w:pPr>
    </w:p>
  </w:footnote>
  <w:footnote w:id="3">
    <w:p w14:paraId="5DE590BE" w14:textId="77777777" w:rsidR="00746A29" w:rsidRPr="00314EDA" w:rsidRDefault="00746A29">
      <w:pPr>
        <w:pStyle w:val="FootnoteText"/>
      </w:pPr>
      <w:r w:rsidRPr="00314EDA">
        <w:rPr>
          <w:rStyle w:val="FootnoteReference"/>
        </w:rPr>
        <w:footnoteRef/>
      </w:r>
      <w:r w:rsidRPr="00314EDA">
        <w:t xml:space="preserve"> DFAT does not have a formal definition of what constitutes a DPO but uses a working definition </w:t>
      </w:r>
      <w:r>
        <w:t>-</w:t>
      </w:r>
      <w:r w:rsidRPr="00314EDA">
        <w:t xml:space="preserve"> ‘</w:t>
      </w:r>
      <w:r w:rsidRPr="00314EDA">
        <w:rPr>
          <w:bCs/>
        </w:rPr>
        <w:t>any organisation that is by and for people with disabilities and represents their voices’</w:t>
      </w:r>
      <w:r w:rsidRPr="00314EDA">
        <w:t>. Other organisations use a more restrictive definition. The Disability Rights Fund (DRF), for example, defines DPOs as ‘</w:t>
      </w:r>
      <w:r w:rsidRPr="00314EDA">
        <w:rPr>
          <w:i/>
          <w:iCs/>
        </w:rPr>
        <w:t>representative organisations or groups of persons with disabilities (PWDs), where PWDs constitute a majority of the overall staff, board, and volunteers in all levels of the organisation. It includes organisations of relatives of PWDs (only those representing children with disabilities, people with intellectual disabilities, and/or the Deafblind) where a primary aim of these organisations is empowerment and the growth of self-advocacy of persons with disabilities’.</w:t>
      </w:r>
    </w:p>
  </w:footnote>
  <w:footnote w:id="4">
    <w:p w14:paraId="4AEEB632" w14:textId="77777777" w:rsidR="00746A29" w:rsidRDefault="00746A29" w:rsidP="00765606">
      <w:pPr>
        <w:pStyle w:val="FootnoteText"/>
      </w:pPr>
      <w:r w:rsidRPr="00314EDA">
        <w:rPr>
          <w:rStyle w:val="FootnoteReference"/>
        </w:rPr>
        <w:footnoteRef/>
      </w:r>
      <w:r w:rsidRPr="00314EDA">
        <w:t xml:space="preserve"> This includes organisations that provide services for, support and advocate for persons with disability. </w:t>
      </w:r>
    </w:p>
  </w:footnote>
  <w:footnote w:id="5">
    <w:p w14:paraId="42D06897" w14:textId="77777777" w:rsidR="00746A29" w:rsidRDefault="00746A29" w:rsidP="00590AFD">
      <w:r>
        <w:rPr>
          <w:rStyle w:val="FootnoteReference"/>
        </w:rPr>
        <w:footnoteRef/>
      </w:r>
      <w:r>
        <w:t xml:space="preserve"> </w:t>
      </w:r>
      <w:r w:rsidRPr="001311E8">
        <w:rPr>
          <w:sz w:val="16"/>
          <w:szCs w:val="16"/>
        </w:rPr>
        <w:t>DFAT</w:t>
      </w:r>
      <w:r>
        <w:rPr>
          <w:sz w:val="16"/>
          <w:szCs w:val="16"/>
        </w:rPr>
        <w:t xml:space="preserve"> </w:t>
      </w:r>
      <w:r w:rsidRPr="001311E8">
        <w:rPr>
          <w:sz w:val="16"/>
          <w:szCs w:val="16"/>
        </w:rPr>
        <w:t>Value for Money Assessment</w:t>
      </w:r>
      <w:r>
        <w:rPr>
          <w:sz w:val="16"/>
          <w:szCs w:val="16"/>
        </w:rPr>
        <w:t xml:space="preserve">- </w:t>
      </w:r>
      <w:r w:rsidRPr="001311E8">
        <w:rPr>
          <w:sz w:val="16"/>
          <w:szCs w:val="16"/>
        </w:rPr>
        <w:t>International Disability Alliance</w:t>
      </w:r>
      <w:r>
        <w:rPr>
          <w:sz w:val="16"/>
          <w:szCs w:val="16"/>
        </w:rPr>
        <w:t xml:space="preserve">, </w:t>
      </w:r>
      <w:r w:rsidRPr="001311E8">
        <w:rPr>
          <w:sz w:val="16"/>
          <w:szCs w:val="16"/>
        </w:rPr>
        <w:t>December 2014. Lorraine Wapling and Robin Brady</w:t>
      </w:r>
    </w:p>
    <w:p w14:paraId="50494D2F" w14:textId="77777777" w:rsidR="00746A29" w:rsidRDefault="00746A29" w:rsidP="00590AFD">
      <w:pPr>
        <w:pStyle w:val="FootnoteText"/>
      </w:pPr>
    </w:p>
  </w:footnote>
  <w:footnote w:id="6">
    <w:p w14:paraId="2722E63B" w14:textId="77777777" w:rsidR="00746A29" w:rsidRDefault="00746A29" w:rsidP="005567AD">
      <w:r>
        <w:rPr>
          <w:rStyle w:val="FootnoteReference"/>
        </w:rPr>
        <w:footnoteRef/>
      </w:r>
      <w:r>
        <w:t xml:space="preserve"> </w:t>
      </w:r>
      <w:r w:rsidRPr="001311E8">
        <w:rPr>
          <w:sz w:val="16"/>
          <w:szCs w:val="16"/>
        </w:rPr>
        <w:t>DFAT</w:t>
      </w:r>
      <w:r>
        <w:rPr>
          <w:sz w:val="16"/>
          <w:szCs w:val="16"/>
        </w:rPr>
        <w:t xml:space="preserve"> </w:t>
      </w:r>
      <w:r w:rsidRPr="001311E8">
        <w:rPr>
          <w:sz w:val="16"/>
          <w:szCs w:val="16"/>
        </w:rPr>
        <w:t>Value for Money Assessment</w:t>
      </w:r>
      <w:r>
        <w:rPr>
          <w:sz w:val="16"/>
          <w:szCs w:val="16"/>
        </w:rPr>
        <w:t xml:space="preserve">- </w:t>
      </w:r>
      <w:r w:rsidRPr="001311E8">
        <w:rPr>
          <w:sz w:val="16"/>
          <w:szCs w:val="16"/>
        </w:rPr>
        <w:t>International Disability Alliance</w:t>
      </w:r>
      <w:r>
        <w:rPr>
          <w:sz w:val="16"/>
          <w:szCs w:val="16"/>
        </w:rPr>
        <w:t xml:space="preserve">, </w:t>
      </w:r>
      <w:r w:rsidRPr="001311E8">
        <w:rPr>
          <w:sz w:val="16"/>
          <w:szCs w:val="16"/>
        </w:rPr>
        <w:t>December 2014. Lorraine Wapling and Robin Brady</w:t>
      </w:r>
    </w:p>
    <w:p w14:paraId="00E73D54" w14:textId="77777777" w:rsidR="00746A29" w:rsidRDefault="00746A29" w:rsidP="005567A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5F20B" w14:textId="77777777" w:rsidR="00746A29" w:rsidRDefault="00746A29" w:rsidP="0050527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F34592" w14:textId="77777777" w:rsidR="00746A29" w:rsidRDefault="00746A29" w:rsidP="0082758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F70D2" w14:textId="77777777" w:rsidR="00746A29" w:rsidRDefault="00746A29">
    <w:pPr>
      <w:pStyle w:val="Header"/>
    </w:pPr>
    <w:r>
      <w:rPr>
        <w:noProof/>
        <w:lang w:eastAsia="en-AU"/>
      </w:rPr>
      <w:drawing>
        <wp:anchor distT="0" distB="0" distL="114300" distR="114300" simplePos="0" relativeHeight="251676672" behindDoc="1" locked="1" layoutInCell="1" allowOverlap="1" wp14:anchorId="6709ABB9" wp14:editId="790DB8C9">
          <wp:simplePos x="0" y="0"/>
          <wp:positionH relativeFrom="page">
            <wp:align>left</wp:align>
          </wp:positionH>
          <wp:positionV relativeFrom="page">
            <wp:align>top</wp:align>
          </wp:positionV>
          <wp:extent cx="7558405" cy="1069149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E long_report_word_FA11.pn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D1AA8" w14:textId="77777777" w:rsidR="00746A29" w:rsidRDefault="00746A29">
    <w:pPr>
      <w:pStyle w:val="Header"/>
    </w:pPr>
    <w:r>
      <w:rPr>
        <w:noProof/>
        <w:lang w:eastAsia="en-AU"/>
      </w:rPr>
      <w:drawing>
        <wp:anchor distT="0" distB="0" distL="114300" distR="114300" simplePos="0" relativeHeight="251692032" behindDoc="1" locked="1" layoutInCell="1" allowOverlap="1" wp14:anchorId="01E61FB3" wp14:editId="745AB951">
          <wp:simplePos x="0" y="0"/>
          <wp:positionH relativeFrom="page">
            <wp:align>center</wp:align>
          </wp:positionH>
          <wp:positionV relativeFrom="page">
            <wp:align>top</wp:align>
          </wp:positionV>
          <wp:extent cx="7560000" cy="106920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E long_report_word_FA1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8E515" w14:textId="77777777" w:rsidR="00746A29" w:rsidRDefault="00746A29" w:rsidP="007D794C">
    <w:pPr>
      <w:pStyle w:val="Header"/>
    </w:pPr>
    <w:r>
      <w:rPr>
        <w:noProof/>
        <w:lang w:eastAsia="en-AU"/>
      </w:rPr>
      <w:drawing>
        <wp:anchor distT="0" distB="0" distL="114300" distR="114300" simplePos="0" relativeHeight="251679744" behindDoc="1" locked="1" layoutInCell="1" allowOverlap="1" wp14:anchorId="57844779" wp14:editId="08B6BEDB">
          <wp:simplePos x="0" y="0"/>
          <wp:positionH relativeFrom="page">
            <wp:align>right</wp:align>
          </wp:positionH>
          <wp:positionV relativeFrom="page">
            <wp:align>bottom</wp:align>
          </wp:positionV>
          <wp:extent cx="6476400" cy="792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1">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8720" behindDoc="1" locked="1" layoutInCell="1" allowOverlap="1" wp14:anchorId="65C49F7D" wp14:editId="432766A3">
          <wp:simplePos x="0" y="0"/>
          <wp:positionH relativeFrom="page">
            <wp:align>left</wp:align>
          </wp:positionH>
          <wp:positionV relativeFrom="page">
            <wp:align>bottom</wp:align>
          </wp:positionV>
          <wp:extent cx="6228000" cy="792000"/>
          <wp:effectExtent l="0" t="0" r="190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2">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E18F1" w14:textId="77777777" w:rsidR="00746A29" w:rsidRPr="007D794C" w:rsidRDefault="00746A29" w:rsidP="007D794C">
    <w:pPr>
      <w:pStyle w:val="Header"/>
    </w:pPr>
    <w:r>
      <w:rPr>
        <w:noProof/>
        <w:lang w:eastAsia="en-AU"/>
      </w:rPr>
      <w:drawing>
        <wp:anchor distT="0" distB="0" distL="114300" distR="114300" simplePos="0" relativeHeight="251702272" behindDoc="1" locked="1" layoutInCell="1" allowOverlap="1" wp14:anchorId="59994817" wp14:editId="686F8221">
          <wp:simplePos x="0" y="0"/>
          <wp:positionH relativeFrom="page">
            <wp:align>center</wp:align>
          </wp:positionH>
          <wp:positionV relativeFrom="page">
            <wp:align>top</wp:align>
          </wp:positionV>
          <wp:extent cx="7560000" cy="2520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5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A0631" w14:textId="77777777" w:rsidR="00746A29" w:rsidRDefault="00746A29" w:rsidP="007D794C">
    <w:pPr>
      <w:pStyle w:val="Header"/>
    </w:pPr>
    <w:r>
      <w:rPr>
        <w:noProof/>
        <w:lang w:eastAsia="en-AU"/>
      </w:rPr>
      <w:drawing>
        <wp:anchor distT="0" distB="0" distL="114300" distR="114300" simplePos="0" relativeHeight="251710464" behindDoc="1" locked="1" layoutInCell="1" allowOverlap="1" wp14:anchorId="2C27DBF8" wp14:editId="102E7DBB">
          <wp:simplePos x="0" y="0"/>
          <wp:positionH relativeFrom="page">
            <wp:align>center</wp:align>
          </wp:positionH>
          <wp:positionV relativeFrom="page">
            <wp:align>top</wp:align>
          </wp:positionV>
          <wp:extent cx="7560000" cy="25200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52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09440" behindDoc="1" locked="1" layoutInCell="1" allowOverlap="1" wp14:anchorId="629A3118" wp14:editId="505A4E78">
          <wp:simplePos x="0" y="0"/>
          <wp:positionH relativeFrom="page">
            <wp:align>right</wp:align>
          </wp:positionH>
          <wp:positionV relativeFrom="page">
            <wp:align>bottom</wp:align>
          </wp:positionV>
          <wp:extent cx="6476400" cy="792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08416" behindDoc="1" locked="1" layoutInCell="1" allowOverlap="1" wp14:anchorId="338128E3" wp14:editId="7D0A5764">
          <wp:simplePos x="0" y="0"/>
          <wp:positionH relativeFrom="page">
            <wp:align>left</wp:align>
          </wp:positionH>
          <wp:positionV relativeFrom="page">
            <wp:align>bottom</wp:align>
          </wp:positionV>
          <wp:extent cx="6228000" cy="792000"/>
          <wp:effectExtent l="0" t="0" r="190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20B99" w14:textId="77777777" w:rsidR="00746A29" w:rsidRDefault="00746A29">
    <w:pPr>
      <w:pStyle w:val="Header"/>
    </w:pPr>
    <w:r>
      <w:rPr>
        <w:noProof/>
        <w:lang w:eastAsia="en-AU"/>
      </w:rPr>
      <w:drawing>
        <wp:anchor distT="0" distB="0" distL="114300" distR="114300" simplePos="0" relativeHeight="251704320" behindDoc="1" locked="1" layoutInCell="1" allowOverlap="1" wp14:anchorId="10C789BF" wp14:editId="51FC25F3">
          <wp:simplePos x="0" y="0"/>
          <wp:positionH relativeFrom="page">
            <wp:align>center</wp:align>
          </wp:positionH>
          <wp:positionV relativeFrom="page">
            <wp:align>top</wp:align>
          </wp:positionV>
          <wp:extent cx="7560000" cy="25200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52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5648" behindDoc="1" locked="1" layoutInCell="1" allowOverlap="1" wp14:anchorId="5148B2A5" wp14:editId="6CFA35D6">
          <wp:simplePos x="0" y="0"/>
          <wp:positionH relativeFrom="page">
            <wp:align>right</wp:align>
          </wp:positionH>
          <wp:positionV relativeFrom="page">
            <wp:align>bottom</wp:align>
          </wp:positionV>
          <wp:extent cx="6476400" cy="7920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E-FOOTER-3.png"/>
                  <pic:cNvPicPr/>
                </pic:nvPicPr>
                <pic:blipFill>
                  <a:blip r:embed="rId2">
                    <a:extLst>
                      <a:ext uri="{28A0092B-C50C-407E-A947-70E740481C1C}">
                        <a14:useLocalDpi xmlns:a14="http://schemas.microsoft.com/office/drawing/2010/main" val="0"/>
                      </a:ext>
                    </a:extLst>
                  </a:blip>
                  <a:stretch>
                    <a:fillRect/>
                  </a:stretch>
                </pic:blipFill>
                <pic:spPr>
                  <a:xfrm>
                    <a:off x="0" y="0"/>
                    <a:ext cx="64764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4624" behindDoc="1" locked="1" layoutInCell="1" allowOverlap="1" wp14:anchorId="55F04109" wp14:editId="7CFBDE7E">
          <wp:simplePos x="0" y="0"/>
          <wp:positionH relativeFrom="page">
            <wp:align>left</wp:align>
          </wp:positionH>
          <wp:positionV relativeFrom="page">
            <wp:align>bottom</wp:align>
          </wp:positionV>
          <wp:extent cx="6228000" cy="792000"/>
          <wp:effectExtent l="0" t="0" r="190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DE-FOOTER-2.png"/>
                  <pic:cNvPicPr/>
                </pic:nvPicPr>
                <pic:blipFill>
                  <a:blip r:embed="rId3">
                    <a:extLst>
                      <a:ext uri="{28A0092B-C50C-407E-A947-70E740481C1C}">
                        <a14:useLocalDpi xmlns:a14="http://schemas.microsoft.com/office/drawing/2010/main" val="0"/>
                      </a:ext>
                    </a:extLst>
                  </a:blip>
                  <a:stretch>
                    <a:fillRect/>
                  </a:stretch>
                </pic:blipFill>
                <pic:spPr>
                  <a:xfrm>
                    <a:off x="0" y="0"/>
                    <a:ext cx="6228000" cy="7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D82F4" w14:textId="77777777" w:rsidR="00746A29" w:rsidRDefault="00746A29" w:rsidP="00C518B5">
    <w:pPr>
      <w:pStyle w:val="Header"/>
      <w:framePr w:wrap="none" w:vAnchor="text" w:hAnchor="margin" w:xAlign="right" w:y="1"/>
    </w:pPr>
  </w:p>
  <w:p w14:paraId="5365A7B3" w14:textId="77777777" w:rsidR="00746A29" w:rsidRDefault="00746A29" w:rsidP="005934D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A49BE" w14:textId="77777777" w:rsidR="00746A29" w:rsidRDefault="00746A29">
    <w:pPr>
      <w:pStyle w:val="Header"/>
    </w:pPr>
    <w:r>
      <w:rPr>
        <w:noProof/>
        <w:lang w:eastAsia="en-AU"/>
      </w:rPr>
      <w:drawing>
        <wp:anchor distT="0" distB="0" distL="114300" distR="114300" simplePos="0" relativeHeight="251683840" behindDoc="1" locked="1" layoutInCell="1" allowOverlap="1" wp14:anchorId="61A2FD5E" wp14:editId="44DEE760">
          <wp:simplePos x="0" y="0"/>
          <wp:positionH relativeFrom="page">
            <wp:align>center</wp:align>
          </wp:positionH>
          <wp:positionV relativeFrom="page">
            <wp:align>top</wp:align>
          </wp:positionV>
          <wp:extent cx="7560000" cy="25200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DE HEADER-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5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7388"/>
    <w:multiLevelType w:val="hybridMultilevel"/>
    <w:tmpl w:val="F8706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813BA"/>
    <w:multiLevelType w:val="hybridMultilevel"/>
    <w:tmpl w:val="FB20B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568" w:hanging="284"/>
      </w:pPr>
      <w:rPr>
        <w:rFonts w:hint="default"/>
      </w:rPr>
    </w:lvl>
    <w:lvl w:ilvl="1">
      <w:start w:val="1"/>
      <w:numFmt w:val="lowerLetter"/>
      <w:pStyle w:val="NumberedList2"/>
      <w:lvlText w:val="%2."/>
      <w:lvlJc w:val="left"/>
      <w:pPr>
        <w:ind w:left="852" w:hanging="284"/>
      </w:pPr>
      <w:rPr>
        <w:rFonts w:hint="default"/>
      </w:rPr>
    </w:lvl>
    <w:lvl w:ilvl="2">
      <w:start w:val="1"/>
      <w:numFmt w:val="lowerRoman"/>
      <w:pStyle w:val="NumberedList3"/>
      <w:lvlText w:val="%3."/>
      <w:lvlJc w:val="left"/>
      <w:pPr>
        <w:ind w:left="1136" w:hanging="284"/>
      </w:pPr>
      <w:rPr>
        <w:rFonts w:hint="default"/>
      </w:rPr>
    </w:lvl>
    <w:lvl w:ilvl="3">
      <w:start w:val="1"/>
      <w:numFmt w:val="decimal"/>
      <w:lvlText w:val="(%4)"/>
      <w:lvlJc w:val="left"/>
      <w:pPr>
        <w:ind w:left="1420" w:hanging="284"/>
      </w:pPr>
      <w:rPr>
        <w:rFonts w:hint="default"/>
      </w:rPr>
    </w:lvl>
    <w:lvl w:ilvl="4">
      <w:start w:val="1"/>
      <w:numFmt w:val="lowerLetter"/>
      <w:lvlText w:val="(%5)"/>
      <w:lvlJc w:val="left"/>
      <w:pPr>
        <w:ind w:left="1704" w:hanging="284"/>
      </w:pPr>
      <w:rPr>
        <w:rFonts w:hint="default"/>
      </w:rPr>
    </w:lvl>
    <w:lvl w:ilvl="5">
      <w:start w:val="1"/>
      <w:numFmt w:val="lowerRoman"/>
      <w:lvlText w:val="(%6)"/>
      <w:lvlJc w:val="left"/>
      <w:pPr>
        <w:ind w:left="1988" w:hanging="284"/>
      </w:pPr>
      <w:rPr>
        <w:rFonts w:hint="default"/>
      </w:rPr>
    </w:lvl>
    <w:lvl w:ilvl="6">
      <w:start w:val="1"/>
      <w:numFmt w:val="decimal"/>
      <w:lvlText w:val="%7."/>
      <w:lvlJc w:val="left"/>
      <w:pPr>
        <w:ind w:left="2272" w:hanging="284"/>
      </w:pPr>
      <w:rPr>
        <w:rFonts w:hint="default"/>
      </w:rPr>
    </w:lvl>
    <w:lvl w:ilvl="7">
      <w:start w:val="1"/>
      <w:numFmt w:val="lowerLetter"/>
      <w:lvlText w:val="%8."/>
      <w:lvlJc w:val="left"/>
      <w:pPr>
        <w:ind w:left="2556" w:hanging="284"/>
      </w:pPr>
      <w:rPr>
        <w:rFonts w:hint="default"/>
      </w:rPr>
    </w:lvl>
    <w:lvl w:ilvl="8">
      <w:start w:val="1"/>
      <w:numFmt w:val="lowerRoman"/>
      <w:lvlText w:val="%9."/>
      <w:lvlJc w:val="left"/>
      <w:pPr>
        <w:ind w:left="2840" w:hanging="284"/>
      </w:pPr>
      <w:rPr>
        <w:rFonts w:hint="default"/>
      </w:rPr>
    </w:lvl>
  </w:abstractNum>
  <w:abstractNum w:abstractNumId="3" w15:restartNumberingAfterBreak="0">
    <w:nsid w:val="0BAE37BA"/>
    <w:multiLevelType w:val="hybridMultilevel"/>
    <w:tmpl w:val="1DE2E2CA"/>
    <w:lvl w:ilvl="0" w:tplc="59767760">
      <w:start w:val="1"/>
      <w:numFmt w:val="bullet"/>
      <w:lvlText w:val=""/>
      <w:lvlJc w:val="left"/>
      <w:pPr>
        <w:ind w:left="360" w:hanging="360"/>
      </w:pPr>
      <w:rPr>
        <w:rFonts w:ascii="Symbol" w:hAnsi="Symbol" w:cs="Symbol" w:hint="default"/>
        <w:color w:val="434343"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76A90"/>
    <w:multiLevelType w:val="hybridMultilevel"/>
    <w:tmpl w:val="D9D092D4"/>
    <w:lvl w:ilvl="0" w:tplc="59767760">
      <w:start w:val="1"/>
      <w:numFmt w:val="bullet"/>
      <w:lvlText w:val=""/>
      <w:lvlJc w:val="left"/>
      <w:pPr>
        <w:ind w:left="360" w:hanging="360"/>
      </w:pPr>
      <w:rPr>
        <w:rFonts w:ascii="Symbol" w:hAnsi="Symbol" w:cs="Symbol" w:hint="default"/>
        <w:color w:val="434343"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A1066"/>
    <w:multiLevelType w:val="multilevel"/>
    <w:tmpl w:val="0E508774"/>
    <w:styleLink w:val="Bullets"/>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1EB1E15"/>
    <w:multiLevelType w:val="hybridMultilevel"/>
    <w:tmpl w:val="6CF69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381E7B"/>
    <w:multiLevelType w:val="hybridMultilevel"/>
    <w:tmpl w:val="13B8F4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3C40BD7"/>
    <w:multiLevelType w:val="multilevel"/>
    <w:tmpl w:val="64744A80"/>
    <w:lvl w:ilvl="0">
      <w:start w:val="1"/>
      <w:numFmt w:val="bullet"/>
      <w:pStyle w:val="BoxBullet"/>
      <w:lvlText w:val=""/>
      <w:lvlJc w:val="left"/>
      <w:pPr>
        <w:ind w:left="284" w:hanging="284"/>
      </w:pPr>
      <w:rPr>
        <w:rFonts w:ascii="Symbol" w:hAnsi="Symbol" w:hint="default"/>
      </w:rPr>
    </w:lvl>
    <w:lvl w:ilvl="1">
      <w:start w:val="1"/>
      <w:numFmt w:val="bullet"/>
      <w:pStyle w:val="BoxBullet2"/>
      <w:lvlText w:val="–"/>
      <w:lvlJc w:val="left"/>
      <w:pPr>
        <w:ind w:left="568" w:hanging="284"/>
      </w:pPr>
      <w:rPr>
        <w:rFonts w:ascii="Brown" w:hAnsi="Brown"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8CD35D7"/>
    <w:multiLevelType w:val="hybridMultilevel"/>
    <w:tmpl w:val="78025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4573A3"/>
    <w:multiLevelType w:val="hybridMultilevel"/>
    <w:tmpl w:val="3020A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AA56C7"/>
    <w:multiLevelType w:val="hybridMultilevel"/>
    <w:tmpl w:val="34806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D44F80"/>
    <w:multiLevelType w:val="hybridMultilevel"/>
    <w:tmpl w:val="6958E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6A611B"/>
    <w:multiLevelType w:val="hybridMultilevel"/>
    <w:tmpl w:val="0AC8D8B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2B337B83"/>
    <w:multiLevelType w:val="multilevel"/>
    <w:tmpl w:val="0C09001D"/>
    <w:styleLink w:val="Box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1F07A9"/>
    <w:multiLevelType w:val="hybridMultilevel"/>
    <w:tmpl w:val="13B8F4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300F74DE"/>
    <w:multiLevelType w:val="multilevel"/>
    <w:tmpl w:val="6510ADC4"/>
    <w:styleLink w:val="Numbers"/>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2AE6CB7"/>
    <w:multiLevelType w:val="hybridMultilevel"/>
    <w:tmpl w:val="C8F29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191AFA"/>
    <w:multiLevelType w:val="hybridMultilevel"/>
    <w:tmpl w:val="4050A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304F31"/>
    <w:multiLevelType w:val="multilevel"/>
    <w:tmpl w:val="A0F20A18"/>
    <w:lvl w:ilvl="0">
      <w:start w:val="1"/>
      <w:numFmt w:val="decimal"/>
      <w:pStyle w:val="ListNumber"/>
      <w:lvlText w:val="%1."/>
      <w:lvlJc w:val="left"/>
      <w:pPr>
        <w:ind w:left="227" w:hanging="227"/>
      </w:pPr>
      <w:rPr>
        <w:rFonts w:hint="default"/>
      </w:rPr>
    </w:lvl>
    <w:lvl w:ilvl="1">
      <w:start w:val="1"/>
      <w:numFmt w:val="lowerLetter"/>
      <w:pStyle w:val="ListNumber2"/>
      <w:lvlText w:val="%2."/>
      <w:lvlJc w:val="left"/>
      <w:pPr>
        <w:ind w:left="454" w:hanging="227"/>
      </w:pPr>
      <w:rPr>
        <w:rFonts w:hint="default"/>
      </w:rPr>
    </w:lvl>
    <w:lvl w:ilvl="2">
      <w:start w:val="1"/>
      <w:numFmt w:val="lowerRoman"/>
      <w:pStyle w:val="ListNumber3"/>
      <w:lvlText w:val="%3."/>
      <w:lvlJc w:val="right"/>
      <w:pPr>
        <w:ind w:left="681" w:hanging="171"/>
      </w:pPr>
      <w:rPr>
        <w:rFonts w:hint="default"/>
      </w:rPr>
    </w:lvl>
    <w:lvl w:ilvl="3">
      <w:start w:val="1"/>
      <w:numFmt w:val="decimal"/>
      <w:lvlText w:val="%4."/>
      <w:lvlJc w:val="left"/>
      <w:pPr>
        <w:tabs>
          <w:tab w:val="num" w:pos="1041"/>
        </w:tabs>
        <w:ind w:left="908" w:hanging="227"/>
      </w:pPr>
      <w:rPr>
        <w:rFonts w:hint="default"/>
      </w:rPr>
    </w:lvl>
    <w:lvl w:ilvl="4">
      <w:start w:val="1"/>
      <w:numFmt w:val="lowerLetter"/>
      <w:lvlText w:val="%5."/>
      <w:lvlJc w:val="left"/>
      <w:pPr>
        <w:tabs>
          <w:tab w:val="num" w:pos="1268"/>
        </w:tabs>
        <w:ind w:left="1135" w:hanging="227"/>
      </w:pPr>
      <w:rPr>
        <w:rFonts w:hint="default"/>
      </w:rPr>
    </w:lvl>
    <w:lvl w:ilvl="5">
      <w:start w:val="1"/>
      <w:numFmt w:val="lowerRoman"/>
      <w:lvlText w:val="%6."/>
      <w:lvlJc w:val="right"/>
      <w:pPr>
        <w:tabs>
          <w:tab w:val="num" w:pos="1495"/>
        </w:tabs>
        <w:ind w:left="1362" w:hanging="227"/>
      </w:pPr>
      <w:rPr>
        <w:rFonts w:hint="default"/>
      </w:rPr>
    </w:lvl>
    <w:lvl w:ilvl="6">
      <w:start w:val="1"/>
      <w:numFmt w:val="decimal"/>
      <w:lvlText w:val="%7."/>
      <w:lvlJc w:val="left"/>
      <w:pPr>
        <w:tabs>
          <w:tab w:val="num" w:pos="1722"/>
        </w:tabs>
        <w:ind w:left="1589" w:hanging="227"/>
      </w:pPr>
      <w:rPr>
        <w:rFonts w:hint="default"/>
      </w:rPr>
    </w:lvl>
    <w:lvl w:ilvl="7">
      <w:start w:val="1"/>
      <w:numFmt w:val="lowerLetter"/>
      <w:lvlText w:val="%8."/>
      <w:lvlJc w:val="left"/>
      <w:pPr>
        <w:tabs>
          <w:tab w:val="num" w:pos="1949"/>
        </w:tabs>
        <w:ind w:left="1816" w:hanging="227"/>
      </w:pPr>
      <w:rPr>
        <w:rFonts w:hint="default"/>
      </w:rPr>
    </w:lvl>
    <w:lvl w:ilvl="8">
      <w:start w:val="1"/>
      <w:numFmt w:val="lowerRoman"/>
      <w:lvlText w:val="%9."/>
      <w:lvlJc w:val="right"/>
      <w:pPr>
        <w:tabs>
          <w:tab w:val="num" w:pos="2176"/>
        </w:tabs>
        <w:ind w:left="2043" w:hanging="227"/>
      </w:pPr>
      <w:rPr>
        <w:rFonts w:hint="default"/>
      </w:rPr>
    </w:lvl>
  </w:abstractNum>
  <w:abstractNum w:abstractNumId="20" w15:restartNumberingAfterBreak="0">
    <w:nsid w:val="3CD61ECE"/>
    <w:multiLevelType w:val="hybridMultilevel"/>
    <w:tmpl w:val="B89CE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F71BC4"/>
    <w:multiLevelType w:val="hybridMultilevel"/>
    <w:tmpl w:val="ACD4B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235F59"/>
    <w:multiLevelType w:val="hybridMultilevel"/>
    <w:tmpl w:val="0E60E3F4"/>
    <w:lvl w:ilvl="0" w:tplc="0C090001">
      <w:start w:val="1"/>
      <w:numFmt w:val="bullet"/>
      <w:lvlText w:val=""/>
      <w:lvlJc w:val="left"/>
      <w:pPr>
        <w:ind w:left="333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5E7537"/>
    <w:multiLevelType w:val="hybridMultilevel"/>
    <w:tmpl w:val="35709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9D6E8F"/>
    <w:multiLevelType w:val="hybridMultilevel"/>
    <w:tmpl w:val="708AC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FD0454"/>
    <w:multiLevelType w:val="hybridMultilevel"/>
    <w:tmpl w:val="13B8F4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478E54F7"/>
    <w:multiLevelType w:val="hybridMultilevel"/>
    <w:tmpl w:val="AF3E8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AE6593"/>
    <w:multiLevelType w:val="hybridMultilevel"/>
    <w:tmpl w:val="F93E4988"/>
    <w:lvl w:ilvl="0" w:tplc="473AEED2">
      <w:start w:val="1"/>
      <w:numFmt w:val="decimal"/>
      <w:pStyle w:val="TableofFigures"/>
      <w:lvlText w:val="Figure %1."/>
      <w:lvlJc w:val="left"/>
      <w:pPr>
        <w:ind w:left="720" w:hanging="360"/>
      </w:pPr>
      <w:rPr>
        <w:rFonts w:ascii="Calibri" w:hAnsi="Calibri"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BD44C7"/>
    <w:multiLevelType w:val="hybridMultilevel"/>
    <w:tmpl w:val="13B8F4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55AF708D"/>
    <w:multiLevelType w:val="hybridMultilevel"/>
    <w:tmpl w:val="1DA212F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56E135A1"/>
    <w:multiLevelType w:val="multilevel"/>
    <w:tmpl w:val="F23A5852"/>
    <w:lvl w:ilvl="0">
      <w:start w:val="1"/>
      <w:numFmt w:val="bullet"/>
      <w:pStyle w:val="ListBullet"/>
      <w:lvlText w:val="•"/>
      <w:lvlJc w:val="left"/>
      <w:pPr>
        <w:tabs>
          <w:tab w:val="num" w:pos="360"/>
        </w:tabs>
        <w:ind w:left="227" w:hanging="227"/>
      </w:pPr>
      <w:rPr>
        <w:rFonts w:ascii="Arial" w:hAnsi="Arial" w:hint="default"/>
      </w:rPr>
    </w:lvl>
    <w:lvl w:ilvl="1">
      <w:start w:val="1"/>
      <w:numFmt w:val="bullet"/>
      <w:pStyle w:val="ListBullet2"/>
      <w:lvlText w:val="–"/>
      <w:lvlJc w:val="left"/>
      <w:pPr>
        <w:tabs>
          <w:tab w:val="num" w:pos="587"/>
        </w:tabs>
        <w:ind w:left="454" w:hanging="227"/>
      </w:pPr>
      <w:rPr>
        <w:rFonts w:ascii="Brown" w:hAnsi="Brown" w:hint="default"/>
      </w:rPr>
    </w:lvl>
    <w:lvl w:ilvl="2">
      <w:start w:val="1"/>
      <w:numFmt w:val="bullet"/>
      <w:pStyle w:val="ListBullet3"/>
      <w:lvlText w:val="»"/>
      <w:lvlJc w:val="left"/>
      <w:pPr>
        <w:tabs>
          <w:tab w:val="num" w:pos="814"/>
        </w:tabs>
        <w:ind w:left="681" w:hanging="227"/>
      </w:pPr>
      <w:rPr>
        <w:rFonts w:ascii="Arial" w:hAnsi="Arial" w:hint="default"/>
      </w:rPr>
    </w:lvl>
    <w:lvl w:ilvl="3">
      <w:start w:val="1"/>
      <w:numFmt w:val="bullet"/>
      <w:lvlText w:val=""/>
      <w:lvlJc w:val="left"/>
      <w:pPr>
        <w:tabs>
          <w:tab w:val="num" w:pos="1041"/>
        </w:tabs>
        <w:ind w:left="908" w:hanging="227"/>
      </w:pPr>
      <w:rPr>
        <w:rFonts w:ascii="Symbol" w:hAnsi="Symbol" w:hint="default"/>
      </w:rPr>
    </w:lvl>
    <w:lvl w:ilvl="4">
      <w:start w:val="1"/>
      <w:numFmt w:val="bullet"/>
      <w:lvlText w:val="o"/>
      <w:lvlJc w:val="left"/>
      <w:pPr>
        <w:tabs>
          <w:tab w:val="num" w:pos="1268"/>
        </w:tabs>
        <w:ind w:left="1135" w:hanging="227"/>
      </w:pPr>
      <w:rPr>
        <w:rFonts w:ascii="Courier New" w:hAnsi="Courier New" w:cs="Courier New" w:hint="default"/>
      </w:rPr>
    </w:lvl>
    <w:lvl w:ilvl="5">
      <w:start w:val="1"/>
      <w:numFmt w:val="bullet"/>
      <w:lvlText w:val=""/>
      <w:lvlJc w:val="left"/>
      <w:pPr>
        <w:tabs>
          <w:tab w:val="num" w:pos="1495"/>
        </w:tabs>
        <w:ind w:left="1362" w:hanging="227"/>
      </w:pPr>
      <w:rPr>
        <w:rFonts w:ascii="Wingdings" w:hAnsi="Wingdings" w:hint="default"/>
      </w:rPr>
    </w:lvl>
    <w:lvl w:ilvl="6">
      <w:start w:val="1"/>
      <w:numFmt w:val="bullet"/>
      <w:lvlText w:val=""/>
      <w:lvlJc w:val="left"/>
      <w:pPr>
        <w:tabs>
          <w:tab w:val="num" w:pos="1722"/>
        </w:tabs>
        <w:ind w:left="1589" w:hanging="227"/>
      </w:pPr>
      <w:rPr>
        <w:rFonts w:ascii="Symbol" w:hAnsi="Symbol" w:hint="default"/>
      </w:rPr>
    </w:lvl>
    <w:lvl w:ilvl="7">
      <w:start w:val="1"/>
      <w:numFmt w:val="bullet"/>
      <w:lvlText w:val="o"/>
      <w:lvlJc w:val="left"/>
      <w:pPr>
        <w:tabs>
          <w:tab w:val="num" w:pos="1949"/>
        </w:tabs>
        <w:ind w:left="1816" w:hanging="227"/>
      </w:pPr>
      <w:rPr>
        <w:rFonts w:ascii="Courier New" w:hAnsi="Courier New" w:cs="Courier New" w:hint="default"/>
      </w:rPr>
    </w:lvl>
    <w:lvl w:ilvl="8">
      <w:start w:val="1"/>
      <w:numFmt w:val="bullet"/>
      <w:lvlText w:val=""/>
      <w:lvlJc w:val="left"/>
      <w:pPr>
        <w:tabs>
          <w:tab w:val="num" w:pos="2176"/>
        </w:tabs>
        <w:ind w:left="2043" w:hanging="227"/>
      </w:pPr>
      <w:rPr>
        <w:rFonts w:ascii="Wingdings" w:hAnsi="Wingdings" w:hint="default"/>
      </w:rPr>
    </w:lvl>
  </w:abstractNum>
  <w:abstractNum w:abstractNumId="31" w15:restartNumberingAfterBreak="0">
    <w:nsid w:val="5BB44D7D"/>
    <w:multiLevelType w:val="hybridMultilevel"/>
    <w:tmpl w:val="0E7E7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2363E3"/>
    <w:multiLevelType w:val="hybridMultilevel"/>
    <w:tmpl w:val="7D5CC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864AA5"/>
    <w:multiLevelType w:val="hybridMultilevel"/>
    <w:tmpl w:val="D11CC2E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60364661"/>
    <w:multiLevelType w:val="hybridMultilevel"/>
    <w:tmpl w:val="5086B2DE"/>
    <w:lvl w:ilvl="0" w:tplc="88C097B0">
      <w:start w:val="1"/>
      <w:numFmt w:val="bullet"/>
      <w:pStyle w:val="Style1"/>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661B76D1"/>
    <w:multiLevelType w:val="hybridMultilevel"/>
    <w:tmpl w:val="E7FEB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691A98"/>
    <w:multiLevelType w:val="hybridMultilevel"/>
    <w:tmpl w:val="BD3073A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7" w15:restartNumberingAfterBreak="0">
    <w:nsid w:val="66E70007"/>
    <w:multiLevelType w:val="hybridMultilevel"/>
    <w:tmpl w:val="87FC3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692DA4"/>
    <w:multiLevelType w:val="hybridMultilevel"/>
    <w:tmpl w:val="968AC9F2"/>
    <w:lvl w:ilvl="0" w:tplc="59767760">
      <w:start w:val="1"/>
      <w:numFmt w:val="bullet"/>
      <w:lvlText w:val=""/>
      <w:lvlJc w:val="left"/>
      <w:pPr>
        <w:ind w:left="360" w:hanging="360"/>
      </w:pPr>
      <w:rPr>
        <w:rFonts w:ascii="Symbol" w:hAnsi="Symbol" w:cs="Symbol" w:hint="default"/>
        <w:color w:val="434343"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8E5243"/>
    <w:multiLevelType w:val="hybridMultilevel"/>
    <w:tmpl w:val="B5A889D4"/>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4C0497"/>
    <w:multiLevelType w:val="hybridMultilevel"/>
    <w:tmpl w:val="66C406D6"/>
    <w:lvl w:ilvl="0" w:tplc="7946016E">
      <w:start w:val="1"/>
      <w:numFmt w:val="bullet"/>
      <w:lvlText w:val=""/>
      <w:lvlJc w:val="left"/>
      <w:pPr>
        <w:ind w:left="720" w:hanging="360"/>
      </w:pPr>
      <w:rPr>
        <w:rFonts w:ascii="Symbol" w:hAnsi="Symbol" w:cs="Symbol" w:hint="default"/>
        <w:color w:val="434343"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250902"/>
    <w:multiLevelType w:val="hybridMultilevel"/>
    <w:tmpl w:val="8BBC13AA"/>
    <w:lvl w:ilvl="0" w:tplc="E7AE81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E77057"/>
    <w:multiLevelType w:val="hybridMultilevel"/>
    <w:tmpl w:val="1D300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0B2D54"/>
    <w:multiLevelType w:val="hybridMultilevel"/>
    <w:tmpl w:val="327C2AC0"/>
    <w:lvl w:ilvl="0" w:tplc="5156CD0E">
      <w:start w:val="1"/>
      <w:numFmt w:val="bullet"/>
      <w:lvlText w:val="•"/>
      <w:lvlJc w:val="left"/>
      <w:pPr>
        <w:ind w:left="360" w:hanging="360"/>
      </w:pPr>
      <w:rPr>
        <w:rFonts w:ascii="Arial" w:hAnsi="Arial" w:cs="Arial" w:hint="default"/>
        <w:color w:val="434343"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37"/>
  </w:num>
  <w:num w:numId="4">
    <w:abstractNumId w:val="26"/>
  </w:num>
  <w:num w:numId="5">
    <w:abstractNumId w:val="6"/>
  </w:num>
  <w:num w:numId="6">
    <w:abstractNumId w:val="24"/>
  </w:num>
  <w:num w:numId="7">
    <w:abstractNumId w:val="10"/>
  </w:num>
  <w:num w:numId="8">
    <w:abstractNumId w:val="0"/>
  </w:num>
  <w:num w:numId="9">
    <w:abstractNumId w:val="41"/>
  </w:num>
  <w:num w:numId="10">
    <w:abstractNumId w:val="1"/>
  </w:num>
  <w:num w:numId="11">
    <w:abstractNumId w:val="3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36"/>
  </w:num>
  <w:num w:numId="20">
    <w:abstractNumId w:val="18"/>
  </w:num>
  <w:num w:numId="21">
    <w:abstractNumId w:val="12"/>
  </w:num>
  <w:num w:numId="22">
    <w:abstractNumId w:val="21"/>
  </w:num>
  <w:num w:numId="23">
    <w:abstractNumId w:val="5"/>
  </w:num>
  <w:num w:numId="24">
    <w:abstractNumId w:val="30"/>
  </w:num>
  <w:num w:numId="25">
    <w:abstractNumId w:val="16"/>
  </w:num>
  <w:num w:numId="26">
    <w:abstractNumId w:val="14"/>
  </w:num>
  <w:num w:numId="27">
    <w:abstractNumId w:val="8"/>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7"/>
  </w:num>
  <w:num w:numId="31">
    <w:abstractNumId w:val="42"/>
  </w:num>
  <w:num w:numId="32">
    <w:abstractNumId w:val="32"/>
  </w:num>
  <w:num w:numId="33">
    <w:abstractNumId w:val="11"/>
  </w:num>
  <w:num w:numId="34">
    <w:abstractNumId w:val="4"/>
  </w:num>
  <w:num w:numId="35">
    <w:abstractNumId w:val="38"/>
  </w:num>
  <w:num w:numId="36">
    <w:abstractNumId w:val="3"/>
  </w:num>
  <w:num w:numId="37">
    <w:abstractNumId w:val="43"/>
  </w:num>
  <w:num w:numId="38">
    <w:abstractNumId w:val="40"/>
  </w:num>
  <w:num w:numId="39">
    <w:abstractNumId w:val="39"/>
  </w:num>
  <w:num w:numId="40">
    <w:abstractNumId w:val="2"/>
  </w:num>
  <w:num w:numId="41">
    <w:abstractNumId w:val="22"/>
  </w:num>
  <w:num w:numId="42">
    <w:abstractNumId w:val="9"/>
  </w:num>
  <w:num w:numId="43">
    <w:abstractNumId w:val="23"/>
  </w:num>
  <w:num w:numId="44">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linkStyles/>
  <w:defaultTabStop w:val="51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6DF"/>
    <w:rsid w:val="0000134D"/>
    <w:rsid w:val="00002761"/>
    <w:rsid w:val="0000316C"/>
    <w:rsid w:val="00003FD1"/>
    <w:rsid w:val="00004D35"/>
    <w:rsid w:val="00005A9F"/>
    <w:rsid w:val="00005F07"/>
    <w:rsid w:val="0000686A"/>
    <w:rsid w:val="00007F8D"/>
    <w:rsid w:val="00010BC7"/>
    <w:rsid w:val="00011089"/>
    <w:rsid w:val="00011FFF"/>
    <w:rsid w:val="0001376A"/>
    <w:rsid w:val="00015337"/>
    <w:rsid w:val="00015E5A"/>
    <w:rsid w:val="000164E4"/>
    <w:rsid w:val="0001753D"/>
    <w:rsid w:val="00017917"/>
    <w:rsid w:val="000215E1"/>
    <w:rsid w:val="00022837"/>
    <w:rsid w:val="00022B53"/>
    <w:rsid w:val="00023F9F"/>
    <w:rsid w:val="00024F18"/>
    <w:rsid w:val="000270F0"/>
    <w:rsid w:val="000278CF"/>
    <w:rsid w:val="00030289"/>
    <w:rsid w:val="000331C7"/>
    <w:rsid w:val="00037D91"/>
    <w:rsid w:val="00041D5B"/>
    <w:rsid w:val="00043A01"/>
    <w:rsid w:val="00045547"/>
    <w:rsid w:val="00052CD2"/>
    <w:rsid w:val="000537E0"/>
    <w:rsid w:val="00054E62"/>
    <w:rsid w:val="0005645F"/>
    <w:rsid w:val="00056471"/>
    <w:rsid w:val="000573D7"/>
    <w:rsid w:val="0006021A"/>
    <w:rsid w:val="00060A2D"/>
    <w:rsid w:val="00061793"/>
    <w:rsid w:val="00063464"/>
    <w:rsid w:val="00065582"/>
    <w:rsid w:val="0006575B"/>
    <w:rsid w:val="00066EBC"/>
    <w:rsid w:val="0006710D"/>
    <w:rsid w:val="000709F6"/>
    <w:rsid w:val="000730C6"/>
    <w:rsid w:val="000764C9"/>
    <w:rsid w:val="00076579"/>
    <w:rsid w:val="0008082F"/>
    <w:rsid w:val="000812D9"/>
    <w:rsid w:val="00084D1B"/>
    <w:rsid w:val="000869DF"/>
    <w:rsid w:val="00090E31"/>
    <w:rsid w:val="000915D6"/>
    <w:rsid w:val="00093D08"/>
    <w:rsid w:val="0009437C"/>
    <w:rsid w:val="000A0362"/>
    <w:rsid w:val="000A0C49"/>
    <w:rsid w:val="000A226E"/>
    <w:rsid w:val="000A44E6"/>
    <w:rsid w:val="000A4B63"/>
    <w:rsid w:val="000A57F2"/>
    <w:rsid w:val="000A7249"/>
    <w:rsid w:val="000A7BD9"/>
    <w:rsid w:val="000B1CAC"/>
    <w:rsid w:val="000B2DF2"/>
    <w:rsid w:val="000B3FE5"/>
    <w:rsid w:val="000B52D0"/>
    <w:rsid w:val="000B581D"/>
    <w:rsid w:val="000B5860"/>
    <w:rsid w:val="000B6782"/>
    <w:rsid w:val="000B7617"/>
    <w:rsid w:val="000C0645"/>
    <w:rsid w:val="000C230F"/>
    <w:rsid w:val="000C37BB"/>
    <w:rsid w:val="000C5D38"/>
    <w:rsid w:val="000C6356"/>
    <w:rsid w:val="000D046A"/>
    <w:rsid w:val="000D0D13"/>
    <w:rsid w:val="000D2CB3"/>
    <w:rsid w:val="000D379C"/>
    <w:rsid w:val="000D40BB"/>
    <w:rsid w:val="000D760B"/>
    <w:rsid w:val="000D7F53"/>
    <w:rsid w:val="000E1441"/>
    <w:rsid w:val="000E279A"/>
    <w:rsid w:val="000E438D"/>
    <w:rsid w:val="000E69C7"/>
    <w:rsid w:val="000E70F0"/>
    <w:rsid w:val="000E7C7E"/>
    <w:rsid w:val="000E7D78"/>
    <w:rsid w:val="000F06F2"/>
    <w:rsid w:val="000F13B1"/>
    <w:rsid w:val="000F4B90"/>
    <w:rsid w:val="000F5550"/>
    <w:rsid w:val="00102A65"/>
    <w:rsid w:val="00105150"/>
    <w:rsid w:val="00105CD9"/>
    <w:rsid w:val="00107576"/>
    <w:rsid w:val="001114AF"/>
    <w:rsid w:val="001129D7"/>
    <w:rsid w:val="0011370C"/>
    <w:rsid w:val="00115B52"/>
    <w:rsid w:val="00116062"/>
    <w:rsid w:val="00116236"/>
    <w:rsid w:val="001168DA"/>
    <w:rsid w:val="00116D0B"/>
    <w:rsid w:val="00116E42"/>
    <w:rsid w:val="0012104D"/>
    <w:rsid w:val="00122510"/>
    <w:rsid w:val="0012306F"/>
    <w:rsid w:val="00123D89"/>
    <w:rsid w:val="00125857"/>
    <w:rsid w:val="0012642C"/>
    <w:rsid w:val="00127C02"/>
    <w:rsid w:val="001311E8"/>
    <w:rsid w:val="00137F35"/>
    <w:rsid w:val="00140891"/>
    <w:rsid w:val="00142EFE"/>
    <w:rsid w:val="00143E4D"/>
    <w:rsid w:val="0014603D"/>
    <w:rsid w:val="001466DB"/>
    <w:rsid w:val="00146A4C"/>
    <w:rsid w:val="00147815"/>
    <w:rsid w:val="0015191F"/>
    <w:rsid w:val="001519FF"/>
    <w:rsid w:val="00152396"/>
    <w:rsid w:val="001538D4"/>
    <w:rsid w:val="001578D1"/>
    <w:rsid w:val="0016003A"/>
    <w:rsid w:val="00161C6A"/>
    <w:rsid w:val="0016213F"/>
    <w:rsid w:val="00163351"/>
    <w:rsid w:val="0016336F"/>
    <w:rsid w:val="00164F8E"/>
    <w:rsid w:val="0016639A"/>
    <w:rsid w:val="00172EF4"/>
    <w:rsid w:val="00173275"/>
    <w:rsid w:val="0017422F"/>
    <w:rsid w:val="001754AF"/>
    <w:rsid w:val="00176549"/>
    <w:rsid w:val="0018138B"/>
    <w:rsid w:val="001815AA"/>
    <w:rsid w:val="00181EDB"/>
    <w:rsid w:val="00182D34"/>
    <w:rsid w:val="00182E5F"/>
    <w:rsid w:val="001840E5"/>
    <w:rsid w:val="00185082"/>
    <w:rsid w:val="00185192"/>
    <w:rsid w:val="00190C8D"/>
    <w:rsid w:val="0019323E"/>
    <w:rsid w:val="001954CC"/>
    <w:rsid w:val="00195BA5"/>
    <w:rsid w:val="0019727F"/>
    <w:rsid w:val="001A0D51"/>
    <w:rsid w:val="001A679D"/>
    <w:rsid w:val="001A6CFD"/>
    <w:rsid w:val="001A7C84"/>
    <w:rsid w:val="001B0444"/>
    <w:rsid w:val="001B1219"/>
    <w:rsid w:val="001B3141"/>
    <w:rsid w:val="001B3F7F"/>
    <w:rsid w:val="001B56F3"/>
    <w:rsid w:val="001B73BD"/>
    <w:rsid w:val="001B76CB"/>
    <w:rsid w:val="001C08EE"/>
    <w:rsid w:val="001C0B61"/>
    <w:rsid w:val="001C13FA"/>
    <w:rsid w:val="001C2AC0"/>
    <w:rsid w:val="001C31D0"/>
    <w:rsid w:val="001C3DE6"/>
    <w:rsid w:val="001D4BE9"/>
    <w:rsid w:val="001D4E9F"/>
    <w:rsid w:val="001D4FFD"/>
    <w:rsid w:val="001D6DA0"/>
    <w:rsid w:val="001D751A"/>
    <w:rsid w:val="001D75CF"/>
    <w:rsid w:val="001D7E27"/>
    <w:rsid w:val="001E0639"/>
    <w:rsid w:val="001E0ECB"/>
    <w:rsid w:val="001E1532"/>
    <w:rsid w:val="001E3201"/>
    <w:rsid w:val="001E5FB3"/>
    <w:rsid w:val="001E69BC"/>
    <w:rsid w:val="001E6F3B"/>
    <w:rsid w:val="001E77E1"/>
    <w:rsid w:val="001F1E3D"/>
    <w:rsid w:val="001F35E9"/>
    <w:rsid w:val="001F3C5A"/>
    <w:rsid w:val="001F72F9"/>
    <w:rsid w:val="00200984"/>
    <w:rsid w:val="00201CC7"/>
    <w:rsid w:val="002041A8"/>
    <w:rsid w:val="002116BD"/>
    <w:rsid w:val="00211BA7"/>
    <w:rsid w:val="00214D8C"/>
    <w:rsid w:val="00215AF7"/>
    <w:rsid w:val="00220788"/>
    <w:rsid w:val="00222913"/>
    <w:rsid w:val="00222D2C"/>
    <w:rsid w:val="002242A0"/>
    <w:rsid w:val="002258F2"/>
    <w:rsid w:val="002275BC"/>
    <w:rsid w:val="00227AB1"/>
    <w:rsid w:val="002300C7"/>
    <w:rsid w:val="002310F5"/>
    <w:rsid w:val="00231714"/>
    <w:rsid w:val="00232C06"/>
    <w:rsid w:val="00237C9A"/>
    <w:rsid w:val="00244C1F"/>
    <w:rsid w:val="0024592E"/>
    <w:rsid w:val="00247DD5"/>
    <w:rsid w:val="00250929"/>
    <w:rsid w:val="00253210"/>
    <w:rsid w:val="00254CE7"/>
    <w:rsid w:val="00260B92"/>
    <w:rsid w:val="00261027"/>
    <w:rsid w:val="002611D9"/>
    <w:rsid w:val="0026294F"/>
    <w:rsid w:val="00262D38"/>
    <w:rsid w:val="00262E54"/>
    <w:rsid w:val="0026646C"/>
    <w:rsid w:val="0027356D"/>
    <w:rsid w:val="002738F4"/>
    <w:rsid w:val="002754DD"/>
    <w:rsid w:val="002811C6"/>
    <w:rsid w:val="0028300B"/>
    <w:rsid w:val="00283BEB"/>
    <w:rsid w:val="002857BD"/>
    <w:rsid w:val="00290B58"/>
    <w:rsid w:val="00290BAE"/>
    <w:rsid w:val="00295283"/>
    <w:rsid w:val="0029692B"/>
    <w:rsid w:val="002A04FD"/>
    <w:rsid w:val="002A70C0"/>
    <w:rsid w:val="002B2123"/>
    <w:rsid w:val="002B4B18"/>
    <w:rsid w:val="002B4BCA"/>
    <w:rsid w:val="002B5A44"/>
    <w:rsid w:val="002C18FB"/>
    <w:rsid w:val="002C2B72"/>
    <w:rsid w:val="002C2C01"/>
    <w:rsid w:val="002C3772"/>
    <w:rsid w:val="002C3B33"/>
    <w:rsid w:val="002C6AC9"/>
    <w:rsid w:val="002D0071"/>
    <w:rsid w:val="002D02AD"/>
    <w:rsid w:val="002D2C55"/>
    <w:rsid w:val="002D2E8F"/>
    <w:rsid w:val="002D381E"/>
    <w:rsid w:val="002D5AD0"/>
    <w:rsid w:val="002D5D89"/>
    <w:rsid w:val="002D62E1"/>
    <w:rsid w:val="002D6BF1"/>
    <w:rsid w:val="002E0924"/>
    <w:rsid w:val="002E0D30"/>
    <w:rsid w:val="002E308D"/>
    <w:rsid w:val="002E30E3"/>
    <w:rsid w:val="002E4001"/>
    <w:rsid w:val="002E4F76"/>
    <w:rsid w:val="002E5049"/>
    <w:rsid w:val="002E5D8E"/>
    <w:rsid w:val="002E6856"/>
    <w:rsid w:val="002E7A52"/>
    <w:rsid w:val="002F0073"/>
    <w:rsid w:val="002F06DF"/>
    <w:rsid w:val="002F164B"/>
    <w:rsid w:val="002F1BCC"/>
    <w:rsid w:val="002F2932"/>
    <w:rsid w:val="002F3729"/>
    <w:rsid w:val="002F389A"/>
    <w:rsid w:val="002F6E2E"/>
    <w:rsid w:val="003001B0"/>
    <w:rsid w:val="00300B54"/>
    <w:rsid w:val="003017D4"/>
    <w:rsid w:val="00302222"/>
    <w:rsid w:val="00303B32"/>
    <w:rsid w:val="00303C6F"/>
    <w:rsid w:val="0030529A"/>
    <w:rsid w:val="00306112"/>
    <w:rsid w:val="003068CD"/>
    <w:rsid w:val="00310F44"/>
    <w:rsid w:val="00311AD5"/>
    <w:rsid w:val="00313D6F"/>
    <w:rsid w:val="0031459F"/>
    <w:rsid w:val="00314EDA"/>
    <w:rsid w:val="00315EAF"/>
    <w:rsid w:val="00315F9D"/>
    <w:rsid w:val="003162F4"/>
    <w:rsid w:val="003165FA"/>
    <w:rsid w:val="003173FE"/>
    <w:rsid w:val="00320768"/>
    <w:rsid w:val="0032128D"/>
    <w:rsid w:val="00321506"/>
    <w:rsid w:val="003217FC"/>
    <w:rsid w:val="00322668"/>
    <w:rsid w:val="00324D34"/>
    <w:rsid w:val="00324F6A"/>
    <w:rsid w:val="003261C9"/>
    <w:rsid w:val="00326BA7"/>
    <w:rsid w:val="0033093D"/>
    <w:rsid w:val="0033270C"/>
    <w:rsid w:val="0033367E"/>
    <w:rsid w:val="00333CDF"/>
    <w:rsid w:val="00335212"/>
    <w:rsid w:val="00335990"/>
    <w:rsid w:val="00336E2B"/>
    <w:rsid w:val="00337E05"/>
    <w:rsid w:val="003402F3"/>
    <w:rsid w:val="003408DD"/>
    <w:rsid w:val="00350AEE"/>
    <w:rsid w:val="00353182"/>
    <w:rsid w:val="00354C11"/>
    <w:rsid w:val="00355471"/>
    <w:rsid w:val="003558EB"/>
    <w:rsid w:val="00355DA5"/>
    <w:rsid w:val="003564E0"/>
    <w:rsid w:val="00360573"/>
    <w:rsid w:val="003619A1"/>
    <w:rsid w:val="003619A3"/>
    <w:rsid w:val="00362990"/>
    <w:rsid w:val="00370FD6"/>
    <w:rsid w:val="00371449"/>
    <w:rsid w:val="00372355"/>
    <w:rsid w:val="003742B5"/>
    <w:rsid w:val="00377A02"/>
    <w:rsid w:val="00377BF6"/>
    <w:rsid w:val="00377C97"/>
    <w:rsid w:val="00377E18"/>
    <w:rsid w:val="003800C6"/>
    <w:rsid w:val="003823EF"/>
    <w:rsid w:val="003836C4"/>
    <w:rsid w:val="00387226"/>
    <w:rsid w:val="003872F7"/>
    <w:rsid w:val="00390A1E"/>
    <w:rsid w:val="00392159"/>
    <w:rsid w:val="00392ADA"/>
    <w:rsid w:val="003949D6"/>
    <w:rsid w:val="00395236"/>
    <w:rsid w:val="00395798"/>
    <w:rsid w:val="00396DB0"/>
    <w:rsid w:val="003A1C26"/>
    <w:rsid w:val="003A39F6"/>
    <w:rsid w:val="003A5513"/>
    <w:rsid w:val="003A5F01"/>
    <w:rsid w:val="003A61B5"/>
    <w:rsid w:val="003A6B71"/>
    <w:rsid w:val="003B0684"/>
    <w:rsid w:val="003B3E1B"/>
    <w:rsid w:val="003B4794"/>
    <w:rsid w:val="003B4F44"/>
    <w:rsid w:val="003B6E32"/>
    <w:rsid w:val="003B7BA8"/>
    <w:rsid w:val="003C35AF"/>
    <w:rsid w:val="003D63A3"/>
    <w:rsid w:val="003E32BC"/>
    <w:rsid w:val="003E69A5"/>
    <w:rsid w:val="003E7570"/>
    <w:rsid w:val="003F1806"/>
    <w:rsid w:val="003F23C7"/>
    <w:rsid w:val="003F2E88"/>
    <w:rsid w:val="003F3CE6"/>
    <w:rsid w:val="003F468B"/>
    <w:rsid w:val="003F7891"/>
    <w:rsid w:val="00402D3D"/>
    <w:rsid w:val="0040611D"/>
    <w:rsid w:val="0040651F"/>
    <w:rsid w:val="00407800"/>
    <w:rsid w:val="00410778"/>
    <w:rsid w:val="0041157B"/>
    <w:rsid w:val="004128DF"/>
    <w:rsid w:val="004129B9"/>
    <w:rsid w:val="00412CD6"/>
    <w:rsid w:val="00413996"/>
    <w:rsid w:val="00414064"/>
    <w:rsid w:val="00416771"/>
    <w:rsid w:val="00416E2E"/>
    <w:rsid w:val="004179B0"/>
    <w:rsid w:val="0042066B"/>
    <w:rsid w:val="004226D2"/>
    <w:rsid w:val="004248FF"/>
    <w:rsid w:val="00425B27"/>
    <w:rsid w:val="0042646C"/>
    <w:rsid w:val="004312D2"/>
    <w:rsid w:val="00431C46"/>
    <w:rsid w:val="0043384D"/>
    <w:rsid w:val="00433C55"/>
    <w:rsid w:val="00435A63"/>
    <w:rsid w:val="00436D67"/>
    <w:rsid w:val="004374B1"/>
    <w:rsid w:val="004374EB"/>
    <w:rsid w:val="00437D9A"/>
    <w:rsid w:val="00440548"/>
    <w:rsid w:val="004433A5"/>
    <w:rsid w:val="00444278"/>
    <w:rsid w:val="00450E9B"/>
    <w:rsid w:val="00456749"/>
    <w:rsid w:val="00457504"/>
    <w:rsid w:val="00457BB0"/>
    <w:rsid w:val="00462C3D"/>
    <w:rsid w:val="00465590"/>
    <w:rsid w:val="0046575B"/>
    <w:rsid w:val="004664DE"/>
    <w:rsid w:val="004669FB"/>
    <w:rsid w:val="004730EC"/>
    <w:rsid w:val="00474387"/>
    <w:rsid w:val="00476D8E"/>
    <w:rsid w:val="0047769C"/>
    <w:rsid w:val="00480074"/>
    <w:rsid w:val="004806AF"/>
    <w:rsid w:val="0048119C"/>
    <w:rsid w:val="00481B30"/>
    <w:rsid w:val="00481EB0"/>
    <w:rsid w:val="00482169"/>
    <w:rsid w:val="00482C23"/>
    <w:rsid w:val="00483BC7"/>
    <w:rsid w:val="0048459E"/>
    <w:rsid w:val="00486690"/>
    <w:rsid w:val="004878EE"/>
    <w:rsid w:val="0049056D"/>
    <w:rsid w:val="004930D3"/>
    <w:rsid w:val="00496FEF"/>
    <w:rsid w:val="00497264"/>
    <w:rsid w:val="004974D3"/>
    <w:rsid w:val="00497F47"/>
    <w:rsid w:val="004A0119"/>
    <w:rsid w:val="004A03CA"/>
    <w:rsid w:val="004A1C8C"/>
    <w:rsid w:val="004A31C7"/>
    <w:rsid w:val="004A3390"/>
    <w:rsid w:val="004A3F26"/>
    <w:rsid w:val="004A5D79"/>
    <w:rsid w:val="004B1799"/>
    <w:rsid w:val="004B2C8C"/>
    <w:rsid w:val="004C07F9"/>
    <w:rsid w:val="004C3648"/>
    <w:rsid w:val="004C39F2"/>
    <w:rsid w:val="004C58C7"/>
    <w:rsid w:val="004C5E86"/>
    <w:rsid w:val="004C7ACE"/>
    <w:rsid w:val="004D278D"/>
    <w:rsid w:val="004D2823"/>
    <w:rsid w:val="004D2C76"/>
    <w:rsid w:val="004D3ED0"/>
    <w:rsid w:val="004D5257"/>
    <w:rsid w:val="004D7355"/>
    <w:rsid w:val="004D744C"/>
    <w:rsid w:val="004D77BE"/>
    <w:rsid w:val="004D7CCE"/>
    <w:rsid w:val="004E080F"/>
    <w:rsid w:val="004E1B80"/>
    <w:rsid w:val="004E54B1"/>
    <w:rsid w:val="004E5F67"/>
    <w:rsid w:val="004F1E59"/>
    <w:rsid w:val="004F34AF"/>
    <w:rsid w:val="004F58E0"/>
    <w:rsid w:val="004F74E0"/>
    <w:rsid w:val="004F74E7"/>
    <w:rsid w:val="004F7CC7"/>
    <w:rsid w:val="00500356"/>
    <w:rsid w:val="00502FED"/>
    <w:rsid w:val="0050436F"/>
    <w:rsid w:val="00505272"/>
    <w:rsid w:val="005054EE"/>
    <w:rsid w:val="005061D4"/>
    <w:rsid w:val="00507942"/>
    <w:rsid w:val="0051093A"/>
    <w:rsid w:val="005129DC"/>
    <w:rsid w:val="00513469"/>
    <w:rsid w:val="00513CF6"/>
    <w:rsid w:val="00514FEF"/>
    <w:rsid w:val="00516504"/>
    <w:rsid w:val="00516916"/>
    <w:rsid w:val="00517753"/>
    <w:rsid w:val="0052085D"/>
    <w:rsid w:val="00520A8B"/>
    <w:rsid w:val="00523A18"/>
    <w:rsid w:val="00525734"/>
    <w:rsid w:val="005260D6"/>
    <w:rsid w:val="00526D1E"/>
    <w:rsid w:val="0053132D"/>
    <w:rsid w:val="005325A2"/>
    <w:rsid w:val="00536B50"/>
    <w:rsid w:val="00540705"/>
    <w:rsid w:val="005420EC"/>
    <w:rsid w:val="00543137"/>
    <w:rsid w:val="00545E6B"/>
    <w:rsid w:val="00552B25"/>
    <w:rsid w:val="00554233"/>
    <w:rsid w:val="005548BB"/>
    <w:rsid w:val="00554968"/>
    <w:rsid w:val="005567AD"/>
    <w:rsid w:val="005600E7"/>
    <w:rsid w:val="0056331A"/>
    <w:rsid w:val="00563A01"/>
    <w:rsid w:val="00565106"/>
    <w:rsid w:val="00570F57"/>
    <w:rsid w:val="00573305"/>
    <w:rsid w:val="00573BBC"/>
    <w:rsid w:val="00575825"/>
    <w:rsid w:val="00576B6B"/>
    <w:rsid w:val="0058066A"/>
    <w:rsid w:val="005806D3"/>
    <w:rsid w:val="005814A0"/>
    <w:rsid w:val="005835AB"/>
    <w:rsid w:val="005866FB"/>
    <w:rsid w:val="0058789A"/>
    <w:rsid w:val="00587F76"/>
    <w:rsid w:val="00590AFD"/>
    <w:rsid w:val="00590CA2"/>
    <w:rsid w:val="005921A0"/>
    <w:rsid w:val="005934D4"/>
    <w:rsid w:val="00595A95"/>
    <w:rsid w:val="00595D2F"/>
    <w:rsid w:val="005A0938"/>
    <w:rsid w:val="005A1C51"/>
    <w:rsid w:val="005A2910"/>
    <w:rsid w:val="005A4871"/>
    <w:rsid w:val="005B0990"/>
    <w:rsid w:val="005B0B69"/>
    <w:rsid w:val="005B3BB1"/>
    <w:rsid w:val="005B494A"/>
    <w:rsid w:val="005C0E89"/>
    <w:rsid w:val="005C2096"/>
    <w:rsid w:val="005C2F4E"/>
    <w:rsid w:val="005C3C24"/>
    <w:rsid w:val="005C4B96"/>
    <w:rsid w:val="005C55F9"/>
    <w:rsid w:val="005C6790"/>
    <w:rsid w:val="005C7C15"/>
    <w:rsid w:val="005D0E8B"/>
    <w:rsid w:val="005D1E99"/>
    <w:rsid w:val="005D26BA"/>
    <w:rsid w:val="005D54A5"/>
    <w:rsid w:val="005D54DE"/>
    <w:rsid w:val="005D5560"/>
    <w:rsid w:val="005D5C25"/>
    <w:rsid w:val="005D6B4D"/>
    <w:rsid w:val="005E0DE0"/>
    <w:rsid w:val="005E428D"/>
    <w:rsid w:val="005E44E3"/>
    <w:rsid w:val="005E4D69"/>
    <w:rsid w:val="005E5171"/>
    <w:rsid w:val="005E6A3D"/>
    <w:rsid w:val="005E6B8D"/>
    <w:rsid w:val="005F0C34"/>
    <w:rsid w:val="005F2D53"/>
    <w:rsid w:val="005F3A18"/>
    <w:rsid w:val="005F55E3"/>
    <w:rsid w:val="005F6841"/>
    <w:rsid w:val="005F7BF5"/>
    <w:rsid w:val="00603257"/>
    <w:rsid w:val="00604688"/>
    <w:rsid w:val="0060536C"/>
    <w:rsid w:val="006119A8"/>
    <w:rsid w:val="00612737"/>
    <w:rsid w:val="0061431F"/>
    <w:rsid w:val="00615AE1"/>
    <w:rsid w:val="00616769"/>
    <w:rsid w:val="00621417"/>
    <w:rsid w:val="006223A7"/>
    <w:rsid w:val="006223BC"/>
    <w:rsid w:val="006227E4"/>
    <w:rsid w:val="00622BE7"/>
    <w:rsid w:val="00623449"/>
    <w:rsid w:val="00623606"/>
    <w:rsid w:val="00624059"/>
    <w:rsid w:val="006279FC"/>
    <w:rsid w:val="00630179"/>
    <w:rsid w:val="00630E23"/>
    <w:rsid w:val="006337ED"/>
    <w:rsid w:val="006344D6"/>
    <w:rsid w:val="00635267"/>
    <w:rsid w:val="00635980"/>
    <w:rsid w:val="0064451A"/>
    <w:rsid w:val="00646FA7"/>
    <w:rsid w:val="00654D7C"/>
    <w:rsid w:val="006551F8"/>
    <w:rsid w:val="006567FB"/>
    <w:rsid w:val="006576D3"/>
    <w:rsid w:val="00661F1B"/>
    <w:rsid w:val="00663F88"/>
    <w:rsid w:val="00665131"/>
    <w:rsid w:val="006656ED"/>
    <w:rsid w:val="00670292"/>
    <w:rsid w:val="006702C4"/>
    <w:rsid w:val="00673B79"/>
    <w:rsid w:val="00675688"/>
    <w:rsid w:val="0067664C"/>
    <w:rsid w:val="00676D0E"/>
    <w:rsid w:val="0067740D"/>
    <w:rsid w:val="006775D1"/>
    <w:rsid w:val="00677912"/>
    <w:rsid w:val="00680C4A"/>
    <w:rsid w:val="00682097"/>
    <w:rsid w:val="00682655"/>
    <w:rsid w:val="00684420"/>
    <w:rsid w:val="00690C0C"/>
    <w:rsid w:val="00693B35"/>
    <w:rsid w:val="00693BAC"/>
    <w:rsid w:val="00694B76"/>
    <w:rsid w:val="00695207"/>
    <w:rsid w:val="00696049"/>
    <w:rsid w:val="0069773D"/>
    <w:rsid w:val="006A173F"/>
    <w:rsid w:val="006A19DC"/>
    <w:rsid w:val="006A2811"/>
    <w:rsid w:val="006A4047"/>
    <w:rsid w:val="006A5313"/>
    <w:rsid w:val="006A5550"/>
    <w:rsid w:val="006A637A"/>
    <w:rsid w:val="006B0832"/>
    <w:rsid w:val="006B085B"/>
    <w:rsid w:val="006B2F15"/>
    <w:rsid w:val="006B7AA8"/>
    <w:rsid w:val="006C09E8"/>
    <w:rsid w:val="006C0F85"/>
    <w:rsid w:val="006C1FA6"/>
    <w:rsid w:val="006C488B"/>
    <w:rsid w:val="006C6B85"/>
    <w:rsid w:val="006C7274"/>
    <w:rsid w:val="006C7AD4"/>
    <w:rsid w:val="006C7E8B"/>
    <w:rsid w:val="006D2696"/>
    <w:rsid w:val="006D4ADF"/>
    <w:rsid w:val="006D7DEB"/>
    <w:rsid w:val="006D7F76"/>
    <w:rsid w:val="006E05C9"/>
    <w:rsid w:val="006E1873"/>
    <w:rsid w:val="006E3AA5"/>
    <w:rsid w:val="006E7904"/>
    <w:rsid w:val="006F0DC9"/>
    <w:rsid w:val="006F21C6"/>
    <w:rsid w:val="006F2FDA"/>
    <w:rsid w:val="006F6452"/>
    <w:rsid w:val="00703BD4"/>
    <w:rsid w:val="00703F3B"/>
    <w:rsid w:val="00704D01"/>
    <w:rsid w:val="00710761"/>
    <w:rsid w:val="00711587"/>
    <w:rsid w:val="00711CAB"/>
    <w:rsid w:val="0071367B"/>
    <w:rsid w:val="007139F9"/>
    <w:rsid w:val="007153E1"/>
    <w:rsid w:val="007164C8"/>
    <w:rsid w:val="00717490"/>
    <w:rsid w:val="00721720"/>
    <w:rsid w:val="00721D64"/>
    <w:rsid w:val="00722968"/>
    <w:rsid w:val="00723F46"/>
    <w:rsid w:val="00725443"/>
    <w:rsid w:val="00725C73"/>
    <w:rsid w:val="007265BD"/>
    <w:rsid w:val="00730D80"/>
    <w:rsid w:val="00731119"/>
    <w:rsid w:val="00731895"/>
    <w:rsid w:val="00734CE8"/>
    <w:rsid w:val="00737A83"/>
    <w:rsid w:val="00737F72"/>
    <w:rsid w:val="0074009F"/>
    <w:rsid w:val="007400C3"/>
    <w:rsid w:val="0074327B"/>
    <w:rsid w:val="0074366E"/>
    <w:rsid w:val="00745E83"/>
    <w:rsid w:val="00746A29"/>
    <w:rsid w:val="00750229"/>
    <w:rsid w:val="007530F9"/>
    <w:rsid w:val="007573F3"/>
    <w:rsid w:val="00763BE2"/>
    <w:rsid w:val="00764A87"/>
    <w:rsid w:val="00764BB3"/>
    <w:rsid w:val="00765606"/>
    <w:rsid w:val="00765632"/>
    <w:rsid w:val="007668BA"/>
    <w:rsid w:val="00767B13"/>
    <w:rsid w:val="0077223C"/>
    <w:rsid w:val="0077358E"/>
    <w:rsid w:val="00776012"/>
    <w:rsid w:val="0077638F"/>
    <w:rsid w:val="00776A97"/>
    <w:rsid w:val="00777A19"/>
    <w:rsid w:val="00783D15"/>
    <w:rsid w:val="00784593"/>
    <w:rsid w:val="007854D4"/>
    <w:rsid w:val="00787137"/>
    <w:rsid w:val="00787CDB"/>
    <w:rsid w:val="00787D2E"/>
    <w:rsid w:val="00790199"/>
    <w:rsid w:val="007901A8"/>
    <w:rsid w:val="007955A6"/>
    <w:rsid w:val="00796AFD"/>
    <w:rsid w:val="00796B63"/>
    <w:rsid w:val="00797BC5"/>
    <w:rsid w:val="007A0A22"/>
    <w:rsid w:val="007A45F8"/>
    <w:rsid w:val="007A4AC7"/>
    <w:rsid w:val="007A660F"/>
    <w:rsid w:val="007A7267"/>
    <w:rsid w:val="007A79DE"/>
    <w:rsid w:val="007B0B8C"/>
    <w:rsid w:val="007B3C4F"/>
    <w:rsid w:val="007B5B2C"/>
    <w:rsid w:val="007D09F3"/>
    <w:rsid w:val="007D1477"/>
    <w:rsid w:val="007D237C"/>
    <w:rsid w:val="007D36D2"/>
    <w:rsid w:val="007D4F31"/>
    <w:rsid w:val="007D652E"/>
    <w:rsid w:val="007D6638"/>
    <w:rsid w:val="007D794C"/>
    <w:rsid w:val="007E0CDB"/>
    <w:rsid w:val="007E0DA0"/>
    <w:rsid w:val="007E303B"/>
    <w:rsid w:val="007E41BA"/>
    <w:rsid w:val="007E4836"/>
    <w:rsid w:val="007F21E6"/>
    <w:rsid w:val="007F5D96"/>
    <w:rsid w:val="007F6B9B"/>
    <w:rsid w:val="00800747"/>
    <w:rsid w:val="00800757"/>
    <w:rsid w:val="00801891"/>
    <w:rsid w:val="0080306A"/>
    <w:rsid w:val="00806D33"/>
    <w:rsid w:val="00806EF5"/>
    <w:rsid w:val="00812C2B"/>
    <w:rsid w:val="0081581F"/>
    <w:rsid w:val="00822CE2"/>
    <w:rsid w:val="0082758C"/>
    <w:rsid w:val="00830231"/>
    <w:rsid w:val="008310B8"/>
    <w:rsid w:val="008313C4"/>
    <w:rsid w:val="00831F5D"/>
    <w:rsid w:val="0084169E"/>
    <w:rsid w:val="008428F2"/>
    <w:rsid w:val="0084646D"/>
    <w:rsid w:val="00847FC1"/>
    <w:rsid w:val="0085103C"/>
    <w:rsid w:val="00853D26"/>
    <w:rsid w:val="00855357"/>
    <w:rsid w:val="00857ACA"/>
    <w:rsid w:val="0086061A"/>
    <w:rsid w:val="0086103C"/>
    <w:rsid w:val="008613F7"/>
    <w:rsid w:val="00861C69"/>
    <w:rsid w:val="00864EB1"/>
    <w:rsid w:val="008673C3"/>
    <w:rsid w:val="0087013C"/>
    <w:rsid w:val="008724E1"/>
    <w:rsid w:val="00872DDB"/>
    <w:rsid w:val="0087319F"/>
    <w:rsid w:val="00874250"/>
    <w:rsid w:val="008744D2"/>
    <w:rsid w:val="008756BB"/>
    <w:rsid w:val="00875EA9"/>
    <w:rsid w:val="00876285"/>
    <w:rsid w:val="008777BB"/>
    <w:rsid w:val="00880912"/>
    <w:rsid w:val="008823AE"/>
    <w:rsid w:val="00883DDE"/>
    <w:rsid w:val="008853C4"/>
    <w:rsid w:val="008876DE"/>
    <w:rsid w:val="008945B1"/>
    <w:rsid w:val="00897652"/>
    <w:rsid w:val="008A096E"/>
    <w:rsid w:val="008A2BC5"/>
    <w:rsid w:val="008A617C"/>
    <w:rsid w:val="008A63B7"/>
    <w:rsid w:val="008B10B8"/>
    <w:rsid w:val="008B114D"/>
    <w:rsid w:val="008B12EE"/>
    <w:rsid w:val="008B428E"/>
    <w:rsid w:val="008B695C"/>
    <w:rsid w:val="008B6D34"/>
    <w:rsid w:val="008C0F60"/>
    <w:rsid w:val="008C1470"/>
    <w:rsid w:val="008C39D6"/>
    <w:rsid w:val="008C534C"/>
    <w:rsid w:val="008C6BDA"/>
    <w:rsid w:val="008C7933"/>
    <w:rsid w:val="008D2898"/>
    <w:rsid w:val="008D38AA"/>
    <w:rsid w:val="008D6952"/>
    <w:rsid w:val="008E1721"/>
    <w:rsid w:val="008E1B90"/>
    <w:rsid w:val="008E2021"/>
    <w:rsid w:val="008E26EF"/>
    <w:rsid w:val="008E455B"/>
    <w:rsid w:val="008E4BBD"/>
    <w:rsid w:val="008E558D"/>
    <w:rsid w:val="008E5677"/>
    <w:rsid w:val="008E6091"/>
    <w:rsid w:val="008E6DAF"/>
    <w:rsid w:val="008F0F09"/>
    <w:rsid w:val="008F1A67"/>
    <w:rsid w:val="008F1F3E"/>
    <w:rsid w:val="008F4C16"/>
    <w:rsid w:val="008F6F44"/>
    <w:rsid w:val="009025FE"/>
    <w:rsid w:val="009031D6"/>
    <w:rsid w:val="009039D2"/>
    <w:rsid w:val="00903D1D"/>
    <w:rsid w:val="00903D31"/>
    <w:rsid w:val="00905BF9"/>
    <w:rsid w:val="0090646A"/>
    <w:rsid w:val="00911416"/>
    <w:rsid w:val="00911A81"/>
    <w:rsid w:val="00914237"/>
    <w:rsid w:val="00915764"/>
    <w:rsid w:val="009168BC"/>
    <w:rsid w:val="0091744E"/>
    <w:rsid w:val="00920052"/>
    <w:rsid w:val="0092038F"/>
    <w:rsid w:val="00920C78"/>
    <w:rsid w:val="00922DA5"/>
    <w:rsid w:val="0092427F"/>
    <w:rsid w:val="00924CCD"/>
    <w:rsid w:val="00926EFF"/>
    <w:rsid w:val="009311A6"/>
    <w:rsid w:val="009323E1"/>
    <w:rsid w:val="00936461"/>
    <w:rsid w:val="0093700D"/>
    <w:rsid w:val="00937ED5"/>
    <w:rsid w:val="0094102C"/>
    <w:rsid w:val="009425FF"/>
    <w:rsid w:val="00943966"/>
    <w:rsid w:val="00943C6D"/>
    <w:rsid w:val="00945F59"/>
    <w:rsid w:val="0094639E"/>
    <w:rsid w:val="0094693E"/>
    <w:rsid w:val="009469FE"/>
    <w:rsid w:val="00947736"/>
    <w:rsid w:val="00950658"/>
    <w:rsid w:val="00951C68"/>
    <w:rsid w:val="00953E74"/>
    <w:rsid w:val="009543A2"/>
    <w:rsid w:val="00955AFB"/>
    <w:rsid w:val="00962167"/>
    <w:rsid w:val="009630F8"/>
    <w:rsid w:val="009635DE"/>
    <w:rsid w:val="00964B1D"/>
    <w:rsid w:val="009725CC"/>
    <w:rsid w:val="00974C8F"/>
    <w:rsid w:val="00976CFD"/>
    <w:rsid w:val="00980388"/>
    <w:rsid w:val="0098095A"/>
    <w:rsid w:val="00982754"/>
    <w:rsid w:val="00982D5C"/>
    <w:rsid w:val="00982E2F"/>
    <w:rsid w:val="009851D9"/>
    <w:rsid w:val="00986A63"/>
    <w:rsid w:val="00987639"/>
    <w:rsid w:val="00990294"/>
    <w:rsid w:val="009938FB"/>
    <w:rsid w:val="0099545A"/>
    <w:rsid w:val="00995FCC"/>
    <w:rsid w:val="00997F04"/>
    <w:rsid w:val="009A0737"/>
    <w:rsid w:val="009A076A"/>
    <w:rsid w:val="009A51F3"/>
    <w:rsid w:val="009A52A3"/>
    <w:rsid w:val="009A5974"/>
    <w:rsid w:val="009B0668"/>
    <w:rsid w:val="009B12DD"/>
    <w:rsid w:val="009B1331"/>
    <w:rsid w:val="009B48DD"/>
    <w:rsid w:val="009B78BC"/>
    <w:rsid w:val="009C1631"/>
    <w:rsid w:val="009C26C5"/>
    <w:rsid w:val="009C3376"/>
    <w:rsid w:val="009C38A5"/>
    <w:rsid w:val="009C6699"/>
    <w:rsid w:val="009C674D"/>
    <w:rsid w:val="009C6AAA"/>
    <w:rsid w:val="009C6FC1"/>
    <w:rsid w:val="009C7750"/>
    <w:rsid w:val="009C7B2F"/>
    <w:rsid w:val="009D1640"/>
    <w:rsid w:val="009D1A6F"/>
    <w:rsid w:val="009D4231"/>
    <w:rsid w:val="009D5D09"/>
    <w:rsid w:val="009D7C7D"/>
    <w:rsid w:val="009E4FF8"/>
    <w:rsid w:val="009E7CED"/>
    <w:rsid w:val="009F197E"/>
    <w:rsid w:val="009F3D9C"/>
    <w:rsid w:val="009F423E"/>
    <w:rsid w:val="009F4EE4"/>
    <w:rsid w:val="009F71AF"/>
    <w:rsid w:val="00A004B9"/>
    <w:rsid w:val="00A020A2"/>
    <w:rsid w:val="00A02AB2"/>
    <w:rsid w:val="00A02BA0"/>
    <w:rsid w:val="00A02DB9"/>
    <w:rsid w:val="00A032BB"/>
    <w:rsid w:val="00A0515B"/>
    <w:rsid w:val="00A1090E"/>
    <w:rsid w:val="00A12E7C"/>
    <w:rsid w:val="00A13582"/>
    <w:rsid w:val="00A13B8A"/>
    <w:rsid w:val="00A142C5"/>
    <w:rsid w:val="00A20702"/>
    <w:rsid w:val="00A21765"/>
    <w:rsid w:val="00A243FC"/>
    <w:rsid w:val="00A25E52"/>
    <w:rsid w:val="00A272A2"/>
    <w:rsid w:val="00A27F81"/>
    <w:rsid w:val="00A33A08"/>
    <w:rsid w:val="00A3507D"/>
    <w:rsid w:val="00A360EF"/>
    <w:rsid w:val="00A3633F"/>
    <w:rsid w:val="00A36A17"/>
    <w:rsid w:val="00A36C6F"/>
    <w:rsid w:val="00A40BC1"/>
    <w:rsid w:val="00A41066"/>
    <w:rsid w:val="00A421A9"/>
    <w:rsid w:val="00A42A55"/>
    <w:rsid w:val="00A50DFC"/>
    <w:rsid w:val="00A52462"/>
    <w:rsid w:val="00A5485F"/>
    <w:rsid w:val="00A553D7"/>
    <w:rsid w:val="00A60BDB"/>
    <w:rsid w:val="00A620AF"/>
    <w:rsid w:val="00A628B5"/>
    <w:rsid w:val="00A62CB9"/>
    <w:rsid w:val="00A645BC"/>
    <w:rsid w:val="00A65131"/>
    <w:rsid w:val="00A665CC"/>
    <w:rsid w:val="00A67145"/>
    <w:rsid w:val="00A67396"/>
    <w:rsid w:val="00A70458"/>
    <w:rsid w:val="00A72622"/>
    <w:rsid w:val="00A75985"/>
    <w:rsid w:val="00A819EF"/>
    <w:rsid w:val="00A820BD"/>
    <w:rsid w:val="00A82C6C"/>
    <w:rsid w:val="00A82E6F"/>
    <w:rsid w:val="00A83F24"/>
    <w:rsid w:val="00A8635F"/>
    <w:rsid w:val="00A90B9C"/>
    <w:rsid w:val="00A91A03"/>
    <w:rsid w:val="00A94BFB"/>
    <w:rsid w:val="00A97706"/>
    <w:rsid w:val="00A9777D"/>
    <w:rsid w:val="00AA64F8"/>
    <w:rsid w:val="00AB03E9"/>
    <w:rsid w:val="00AB2E99"/>
    <w:rsid w:val="00AB4AA2"/>
    <w:rsid w:val="00AC1DDC"/>
    <w:rsid w:val="00AC315F"/>
    <w:rsid w:val="00AC380C"/>
    <w:rsid w:val="00AC3E0D"/>
    <w:rsid w:val="00AC5A6F"/>
    <w:rsid w:val="00AC69B1"/>
    <w:rsid w:val="00AC7839"/>
    <w:rsid w:val="00AD1027"/>
    <w:rsid w:val="00AD2CD7"/>
    <w:rsid w:val="00AD2F65"/>
    <w:rsid w:val="00AE11DA"/>
    <w:rsid w:val="00AE40B9"/>
    <w:rsid w:val="00AE50ED"/>
    <w:rsid w:val="00AE576F"/>
    <w:rsid w:val="00AE64C0"/>
    <w:rsid w:val="00AE73A7"/>
    <w:rsid w:val="00AE7CBA"/>
    <w:rsid w:val="00AF18A6"/>
    <w:rsid w:val="00AF369C"/>
    <w:rsid w:val="00AF49B4"/>
    <w:rsid w:val="00AF4A92"/>
    <w:rsid w:val="00AF5748"/>
    <w:rsid w:val="00AF7C2B"/>
    <w:rsid w:val="00B01B64"/>
    <w:rsid w:val="00B026F3"/>
    <w:rsid w:val="00B02806"/>
    <w:rsid w:val="00B0374F"/>
    <w:rsid w:val="00B06065"/>
    <w:rsid w:val="00B0673A"/>
    <w:rsid w:val="00B07326"/>
    <w:rsid w:val="00B144A5"/>
    <w:rsid w:val="00B147C9"/>
    <w:rsid w:val="00B14FA1"/>
    <w:rsid w:val="00B1544C"/>
    <w:rsid w:val="00B202EC"/>
    <w:rsid w:val="00B21A56"/>
    <w:rsid w:val="00B236C8"/>
    <w:rsid w:val="00B236F3"/>
    <w:rsid w:val="00B23DD1"/>
    <w:rsid w:val="00B30B7D"/>
    <w:rsid w:val="00B34F23"/>
    <w:rsid w:val="00B36EDD"/>
    <w:rsid w:val="00B42B39"/>
    <w:rsid w:val="00B46DDE"/>
    <w:rsid w:val="00B50F68"/>
    <w:rsid w:val="00B54C9D"/>
    <w:rsid w:val="00B56449"/>
    <w:rsid w:val="00B60F1A"/>
    <w:rsid w:val="00B62994"/>
    <w:rsid w:val="00B642C4"/>
    <w:rsid w:val="00B656C1"/>
    <w:rsid w:val="00B6621C"/>
    <w:rsid w:val="00B7171C"/>
    <w:rsid w:val="00B71F81"/>
    <w:rsid w:val="00B75034"/>
    <w:rsid w:val="00B759EA"/>
    <w:rsid w:val="00B773FC"/>
    <w:rsid w:val="00B80842"/>
    <w:rsid w:val="00B80B3F"/>
    <w:rsid w:val="00B83AA7"/>
    <w:rsid w:val="00B83CD1"/>
    <w:rsid w:val="00B8461E"/>
    <w:rsid w:val="00B85F61"/>
    <w:rsid w:val="00B872A3"/>
    <w:rsid w:val="00B9119A"/>
    <w:rsid w:val="00B912B4"/>
    <w:rsid w:val="00B92E08"/>
    <w:rsid w:val="00B946B8"/>
    <w:rsid w:val="00B95988"/>
    <w:rsid w:val="00B96986"/>
    <w:rsid w:val="00B9765F"/>
    <w:rsid w:val="00B97730"/>
    <w:rsid w:val="00B97C30"/>
    <w:rsid w:val="00BA1647"/>
    <w:rsid w:val="00BA210A"/>
    <w:rsid w:val="00BA235E"/>
    <w:rsid w:val="00BA2393"/>
    <w:rsid w:val="00BA2EBA"/>
    <w:rsid w:val="00BA3292"/>
    <w:rsid w:val="00BA4C81"/>
    <w:rsid w:val="00BA68BF"/>
    <w:rsid w:val="00BB0608"/>
    <w:rsid w:val="00BB19AB"/>
    <w:rsid w:val="00BB1B32"/>
    <w:rsid w:val="00BB2330"/>
    <w:rsid w:val="00BB4C88"/>
    <w:rsid w:val="00BB5909"/>
    <w:rsid w:val="00BB5DED"/>
    <w:rsid w:val="00BC0278"/>
    <w:rsid w:val="00BC0770"/>
    <w:rsid w:val="00BC28F1"/>
    <w:rsid w:val="00BC675A"/>
    <w:rsid w:val="00BC731D"/>
    <w:rsid w:val="00BD1A5A"/>
    <w:rsid w:val="00BD31CD"/>
    <w:rsid w:val="00BD3592"/>
    <w:rsid w:val="00BE08AA"/>
    <w:rsid w:val="00BE2BFC"/>
    <w:rsid w:val="00BE30B3"/>
    <w:rsid w:val="00BE4529"/>
    <w:rsid w:val="00BE4576"/>
    <w:rsid w:val="00BE5097"/>
    <w:rsid w:val="00BE67D3"/>
    <w:rsid w:val="00BF1996"/>
    <w:rsid w:val="00BF3507"/>
    <w:rsid w:val="00BF49FD"/>
    <w:rsid w:val="00BF6AAE"/>
    <w:rsid w:val="00BF7CD6"/>
    <w:rsid w:val="00C0070F"/>
    <w:rsid w:val="00C050E9"/>
    <w:rsid w:val="00C10CF2"/>
    <w:rsid w:val="00C12472"/>
    <w:rsid w:val="00C125AC"/>
    <w:rsid w:val="00C134C5"/>
    <w:rsid w:val="00C14DBF"/>
    <w:rsid w:val="00C15C4A"/>
    <w:rsid w:val="00C16208"/>
    <w:rsid w:val="00C16E50"/>
    <w:rsid w:val="00C1782D"/>
    <w:rsid w:val="00C202BD"/>
    <w:rsid w:val="00C20AB7"/>
    <w:rsid w:val="00C21DE0"/>
    <w:rsid w:val="00C22358"/>
    <w:rsid w:val="00C2438E"/>
    <w:rsid w:val="00C2527E"/>
    <w:rsid w:val="00C25A47"/>
    <w:rsid w:val="00C30320"/>
    <w:rsid w:val="00C30625"/>
    <w:rsid w:val="00C30FD6"/>
    <w:rsid w:val="00C35DBF"/>
    <w:rsid w:val="00C41CF4"/>
    <w:rsid w:val="00C42187"/>
    <w:rsid w:val="00C474CE"/>
    <w:rsid w:val="00C518B5"/>
    <w:rsid w:val="00C54732"/>
    <w:rsid w:val="00C54754"/>
    <w:rsid w:val="00C61892"/>
    <w:rsid w:val="00C61B5C"/>
    <w:rsid w:val="00C62309"/>
    <w:rsid w:val="00C6764E"/>
    <w:rsid w:val="00C700EF"/>
    <w:rsid w:val="00C70C2C"/>
    <w:rsid w:val="00C71656"/>
    <w:rsid w:val="00C71DB6"/>
    <w:rsid w:val="00C721C8"/>
    <w:rsid w:val="00C72C74"/>
    <w:rsid w:val="00C73205"/>
    <w:rsid w:val="00C73663"/>
    <w:rsid w:val="00C755A7"/>
    <w:rsid w:val="00C769CF"/>
    <w:rsid w:val="00C76C51"/>
    <w:rsid w:val="00C83CE2"/>
    <w:rsid w:val="00C85A60"/>
    <w:rsid w:val="00C85E3A"/>
    <w:rsid w:val="00C870CF"/>
    <w:rsid w:val="00C90F2C"/>
    <w:rsid w:val="00C91026"/>
    <w:rsid w:val="00C910CA"/>
    <w:rsid w:val="00C92F41"/>
    <w:rsid w:val="00C9346B"/>
    <w:rsid w:val="00C9364E"/>
    <w:rsid w:val="00C93D22"/>
    <w:rsid w:val="00C9441E"/>
    <w:rsid w:val="00C97CC4"/>
    <w:rsid w:val="00CA28E6"/>
    <w:rsid w:val="00CA314E"/>
    <w:rsid w:val="00CA3B6D"/>
    <w:rsid w:val="00CA4F94"/>
    <w:rsid w:val="00CA60FF"/>
    <w:rsid w:val="00CA7366"/>
    <w:rsid w:val="00CB0E56"/>
    <w:rsid w:val="00CB2A0C"/>
    <w:rsid w:val="00CB2B6A"/>
    <w:rsid w:val="00CB34BF"/>
    <w:rsid w:val="00CB5FB9"/>
    <w:rsid w:val="00CB73A2"/>
    <w:rsid w:val="00CB77AB"/>
    <w:rsid w:val="00CB7967"/>
    <w:rsid w:val="00CB7AF2"/>
    <w:rsid w:val="00CC32A2"/>
    <w:rsid w:val="00CC33D5"/>
    <w:rsid w:val="00CC3B85"/>
    <w:rsid w:val="00CC3F33"/>
    <w:rsid w:val="00CC5FA2"/>
    <w:rsid w:val="00CC67BD"/>
    <w:rsid w:val="00CC755E"/>
    <w:rsid w:val="00CD0393"/>
    <w:rsid w:val="00CD03E4"/>
    <w:rsid w:val="00CD1173"/>
    <w:rsid w:val="00CD23B5"/>
    <w:rsid w:val="00CD2685"/>
    <w:rsid w:val="00CD3898"/>
    <w:rsid w:val="00CD491A"/>
    <w:rsid w:val="00CD7CC5"/>
    <w:rsid w:val="00CE1388"/>
    <w:rsid w:val="00CE49C0"/>
    <w:rsid w:val="00CE61CD"/>
    <w:rsid w:val="00CE65DA"/>
    <w:rsid w:val="00CE7B7D"/>
    <w:rsid w:val="00CF0CED"/>
    <w:rsid w:val="00CF1159"/>
    <w:rsid w:val="00CF3278"/>
    <w:rsid w:val="00CF3844"/>
    <w:rsid w:val="00CF3D78"/>
    <w:rsid w:val="00CF49E2"/>
    <w:rsid w:val="00CF4A7D"/>
    <w:rsid w:val="00CF67F2"/>
    <w:rsid w:val="00CF7024"/>
    <w:rsid w:val="00CF714D"/>
    <w:rsid w:val="00D000BE"/>
    <w:rsid w:val="00D03606"/>
    <w:rsid w:val="00D04045"/>
    <w:rsid w:val="00D048AC"/>
    <w:rsid w:val="00D04DEE"/>
    <w:rsid w:val="00D06C37"/>
    <w:rsid w:val="00D06E61"/>
    <w:rsid w:val="00D103D1"/>
    <w:rsid w:val="00D117FE"/>
    <w:rsid w:val="00D11C4D"/>
    <w:rsid w:val="00D120D1"/>
    <w:rsid w:val="00D2010E"/>
    <w:rsid w:val="00D2106B"/>
    <w:rsid w:val="00D22387"/>
    <w:rsid w:val="00D2391C"/>
    <w:rsid w:val="00D243D0"/>
    <w:rsid w:val="00D244B5"/>
    <w:rsid w:val="00D24C4D"/>
    <w:rsid w:val="00D26F4A"/>
    <w:rsid w:val="00D27102"/>
    <w:rsid w:val="00D31445"/>
    <w:rsid w:val="00D3332B"/>
    <w:rsid w:val="00D33C4D"/>
    <w:rsid w:val="00D33D70"/>
    <w:rsid w:val="00D3470E"/>
    <w:rsid w:val="00D367E4"/>
    <w:rsid w:val="00D36E3D"/>
    <w:rsid w:val="00D401AD"/>
    <w:rsid w:val="00D424BF"/>
    <w:rsid w:val="00D43D6B"/>
    <w:rsid w:val="00D532D1"/>
    <w:rsid w:val="00D55FC0"/>
    <w:rsid w:val="00D56212"/>
    <w:rsid w:val="00D602FB"/>
    <w:rsid w:val="00D606A4"/>
    <w:rsid w:val="00D60A84"/>
    <w:rsid w:val="00D60AD4"/>
    <w:rsid w:val="00D61CF7"/>
    <w:rsid w:val="00D6541A"/>
    <w:rsid w:val="00D6634E"/>
    <w:rsid w:val="00D66D62"/>
    <w:rsid w:val="00D67461"/>
    <w:rsid w:val="00D7023D"/>
    <w:rsid w:val="00D73B4D"/>
    <w:rsid w:val="00D77ABB"/>
    <w:rsid w:val="00D814FC"/>
    <w:rsid w:val="00D858A1"/>
    <w:rsid w:val="00D85A6F"/>
    <w:rsid w:val="00D86518"/>
    <w:rsid w:val="00D86724"/>
    <w:rsid w:val="00D87AE8"/>
    <w:rsid w:val="00D91AB9"/>
    <w:rsid w:val="00D9644E"/>
    <w:rsid w:val="00DA2375"/>
    <w:rsid w:val="00DA30E5"/>
    <w:rsid w:val="00DA48B8"/>
    <w:rsid w:val="00DA4DFC"/>
    <w:rsid w:val="00DA63C8"/>
    <w:rsid w:val="00DA6AA1"/>
    <w:rsid w:val="00DB0264"/>
    <w:rsid w:val="00DB091D"/>
    <w:rsid w:val="00DB1E56"/>
    <w:rsid w:val="00DB2D29"/>
    <w:rsid w:val="00DB6202"/>
    <w:rsid w:val="00DB643A"/>
    <w:rsid w:val="00DC6487"/>
    <w:rsid w:val="00DD0C0D"/>
    <w:rsid w:val="00DD4C6C"/>
    <w:rsid w:val="00DD6586"/>
    <w:rsid w:val="00DE1D14"/>
    <w:rsid w:val="00DE4575"/>
    <w:rsid w:val="00DE4AA2"/>
    <w:rsid w:val="00DE5029"/>
    <w:rsid w:val="00DE55A8"/>
    <w:rsid w:val="00DE5ED2"/>
    <w:rsid w:val="00DF0F3B"/>
    <w:rsid w:val="00DF123A"/>
    <w:rsid w:val="00DF4690"/>
    <w:rsid w:val="00DF7B11"/>
    <w:rsid w:val="00E01E53"/>
    <w:rsid w:val="00E025EB"/>
    <w:rsid w:val="00E03A4E"/>
    <w:rsid w:val="00E04C40"/>
    <w:rsid w:val="00E0680D"/>
    <w:rsid w:val="00E1528B"/>
    <w:rsid w:val="00E1685F"/>
    <w:rsid w:val="00E16D65"/>
    <w:rsid w:val="00E16F66"/>
    <w:rsid w:val="00E1708B"/>
    <w:rsid w:val="00E20FBB"/>
    <w:rsid w:val="00E21813"/>
    <w:rsid w:val="00E2212D"/>
    <w:rsid w:val="00E241C5"/>
    <w:rsid w:val="00E2438A"/>
    <w:rsid w:val="00E25E58"/>
    <w:rsid w:val="00E26B2F"/>
    <w:rsid w:val="00E30F24"/>
    <w:rsid w:val="00E310BB"/>
    <w:rsid w:val="00E313A6"/>
    <w:rsid w:val="00E31D78"/>
    <w:rsid w:val="00E3280F"/>
    <w:rsid w:val="00E41917"/>
    <w:rsid w:val="00E436F4"/>
    <w:rsid w:val="00E44ADA"/>
    <w:rsid w:val="00E44EC3"/>
    <w:rsid w:val="00E50E8E"/>
    <w:rsid w:val="00E54618"/>
    <w:rsid w:val="00E561D1"/>
    <w:rsid w:val="00E5755F"/>
    <w:rsid w:val="00E60083"/>
    <w:rsid w:val="00E6204F"/>
    <w:rsid w:val="00E63749"/>
    <w:rsid w:val="00E63779"/>
    <w:rsid w:val="00E63C3F"/>
    <w:rsid w:val="00E66127"/>
    <w:rsid w:val="00E678F4"/>
    <w:rsid w:val="00E7163E"/>
    <w:rsid w:val="00E7394B"/>
    <w:rsid w:val="00E73E04"/>
    <w:rsid w:val="00E77485"/>
    <w:rsid w:val="00E774D4"/>
    <w:rsid w:val="00E77901"/>
    <w:rsid w:val="00E77C6F"/>
    <w:rsid w:val="00E812D1"/>
    <w:rsid w:val="00E82ACE"/>
    <w:rsid w:val="00E83F60"/>
    <w:rsid w:val="00E84995"/>
    <w:rsid w:val="00E84DC4"/>
    <w:rsid w:val="00E84FC9"/>
    <w:rsid w:val="00E86F09"/>
    <w:rsid w:val="00E873EE"/>
    <w:rsid w:val="00E903B6"/>
    <w:rsid w:val="00E9044F"/>
    <w:rsid w:val="00E90CCB"/>
    <w:rsid w:val="00E9247F"/>
    <w:rsid w:val="00E9563A"/>
    <w:rsid w:val="00E95A75"/>
    <w:rsid w:val="00E9611B"/>
    <w:rsid w:val="00E97D0F"/>
    <w:rsid w:val="00E97FCD"/>
    <w:rsid w:val="00EA0636"/>
    <w:rsid w:val="00EA11D7"/>
    <w:rsid w:val="00EA5987"/>
    <w:rsid w:val="00EB0343"/>
    <w:rsid w:val="00EB1BB8"/>
    <w:rsid w:val="00EB4EB6"/>
    <w:rsid w:val="00EB5D38"/>
    <w:rsid w:val="00EB67DD"/>
    <w:rsid w:val="00EB6871"/>
    <w:rsid w:val="00EB7AC4"/>
    <w:rsid w:val="00EB7C60"/>
    <w:rsid w:val="00EC133B"/>
    <w:rsid w:val="00EC221D"/>
    <w:rsid w:val="00EC2AD9"/>
    <w:rsid w:val="00ED0FCB"/>
    <w:rsid w:val="00ED5290"/>
    <w:rsid w:val="00ED6234"/>
    <w:rsid w:val="00ED651B"/>
    <w:rsid w:val="00ED6E55"/>
    <w:rsid w:val="00EE10C4"/>
    <w:rsid w:val="00EE1D68"/>
    <w:rsid w:val="00EE1E19"/>
    <w:rsid w:val="00EE6909"/>
    <w:rsid w:val="00EE6F4D"/>
    <w:rsid w:val="00EE76CC"/>
    <w:rsid w:val="00EF022B"/>
    <w:rsid w:val="00EF2789"/>
    <w:rsid w:val="00EF39EF"/>
    <w:rsid w:val="00EF3D73"/>
    <w:rsid w:val="00EF4632"/>
    <w:rsid w:val="00EF59AD"/>
    <w:rsid w:val="00EF69B8"/>
    <w:rsid w:val="00EF6FE9"/>
    <w:rsid w:val="00F00095"/>
    <w:rsid w:val="00F03C01"/>
    <w:rsid w:val="00F0445D"/>
    <w:rsid w:val="00F100CB"/>
    <w:rsid w:val="00F10164"/>
    <w:rsid w:val="00F10E57"/>
    <w:rsid w:val="00F15251"/>
    <w:rsid w:val="00F15681"/>
    <w:rsid w:val="00F178C8"/>
    <w:rsid w:val="00F21E9D"/>
    <w:rsid w:val="00F21EFA"/>
    <w:rsid w:val="00F22064"/>
    <w:rsid w:val="00F241A7"/>
    <w:rsid w:val="00F243B2"/>
    <w:rsid w:val="00F331E3"/>
    <w:rsid w:val="00F332A5"/>
    <w:rsid w:val="00F3522A"/>
    <w:rsid w:val="00F37459"/>
    <w:rsid w:val="00F41DE0"/>
    <w:rsid w:val="00F4383A"/>
    <w:rsid w:val="00F47297"/>
    <w:rsid w:val="00F472B2"/>
    <w:rsid w:val="00F51016"/>
    <w:rsid w:val="00F51C17"/>
    <w:rsid w:val="00F55DDB"/>
    <w:rsid w:val="00F5655D"/>
    <w:rsid w:val="00F56EEF"/>
    <w:rsid w:val="00F56FE3"/>
    <w:rsid w:val="00F574A3"/>
    <w:rsid w:val="00F609DB"/>
    <w:rsid w:val="00F60C78"/>
    <w:rsid w:val="00F619D9"/>
    <w:rsid w:val="00F62014"/>
    <w:rsid w:val="00F629FF"/>
    <w:rsid w:val="00F62C11"/>
    <w:rsid w:val="00F64323"/>
    <w:rsid w:val="00F64722"/>
    <w:rsid w:val="00F654DE"/>
    <w:rsid w:val="00F6553D"/>
    <w:rsid w:val="00F65F68"/>
    <w:rsid w:val="00F67144"/>
    <w:rsid w:val="00F677E1"/>
    <w:rsid w:val="00F67C16"/>
    <w:rsid w:val="00F701B3"/>
    <w:rsid w:val="00F7199D"/>
    <w:rsid w:val="00F71E22"/>
    <w:rsid w:val="00F7304B"/>
    <w:rsid w:val="00F741DB"/>
    <w:rsid w:val="00F75D8D"/>
    <w:rsid w:val="00F7648C"/>
    <w:rsid w:val="00F779AE"/>
    <w:rsid w:val="00F8013C"/>
    <w:rsid w:val="00F82D05"/>
    <w:rsid w:val="00F82F6D"/>
    <w:rsid w:val="00F8486E"/>
    <w:rsid w:val="00F9339F"/>
    <w:rsid w:val="00F954FD"/>
    <w:rsid w:val="00F96A1B"/>
    <w:rsid w:val="00F96FD1"/>
    <w:rsid w:val="00F97146"/>
    <w:rsid w:val="00FA7CFC"/>
    <w:rsid w:val="00FB0C00"/>
    <w:rsid w:val="00FB216E"/>
    <w:rsid w:val="00FB227D"/>
    <w:rsid w:val="00FB27CD"/>
    <w:rsid w:val="00FB2F64"/>
    <w:rsid w:val="00FB376C"/>
    <w:rsid w:val="00FB3FC2"/>
    <w:rsid w:val="00FC03AB"/>
    <w:rsid w:val="00FC0A87"/>
    <w:rsid w:val="00FC3C73"/>
    <w:rsid w:val="00FC4587"/>
    <w:rsid w:val="00FC5C5E"/>
    <w:rsid w:val="00FC5F88"/>
    <w:rsid w:val="00FD049B"/>
    <w:rsid w:val="00FD0573"/>
    <w:rsid w:val="00FD1394"/>
    <w:rsid w:val="00FD2FAF"/>
    <w:rsid w:val="00FD6345"/>
    <w:rsid w:val="00FE02D0"/>
    <w:rsid w:val="00FE13CE"/>
    <w:rsid w:val="00FE2B9D"/>
    <w:rsid w:val="00FE3B25"/>
    <w:rsid w:val="00FE438F"/>
    <w:rsid w:val="00FF028E"/>
    <w:rsid w:val="00FF0E0D"/>
    <w:rsid w:val="00FF1832"/>
    <w:rsid w:val="00FF1CCC"/>
    <w:rsid w:val="00FF219B"/>
    <w:rsid w:val="00FF25CE"/>
    <w:rsid w:val="00FF2F29"/>
    <w:rsid w:val="00FF2FAA"/>
    <w:rsid w:val="00FF3026"/>
    <w:rsid w:val="00FF380F"/>
    <w:rsid w:val="00FF467C"/>
    <w:rsid w:val="00FF49F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11F5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AC0"/>
  </w:style>
  <w:style w:type="paragraph" w:styleId="Heading1">
    <w:name w:val="heading 1"/>
    <w:basedOn w:val="Normal"/>
    <w:next w:val="Normal"/>
    <w:link w:val="Heading1Char"/>
    <w:uiPriority w:val="9"/>
    <w:qFormat/>
    <w:rsid w:val="00980388"/>
    <w:pPr>
      <w:keepNext/>
      <w:keepLines/>
      <w:spacing w:before="120" w:after="400" w:line="168" w:lineRule="auto"/>
      <w:outlineLvl w:val="0"/>
    </w:pPr>
    <w:rPr>
      <w:rFonts w:asciiTheme="majorHAnsi" w:eastAsiaTheme="majorEastAsia" w:hAnsiTheme="majorHAnsi" w:cstheme="majorBidi"/>
      <w:b/>
      <w:caps/>
      <w:color w:val="005C66" w:themeColor="accent1" w:themeShade="BF"/>
      <w:spacing w:val="12"/>
      <w:sz w:val="38"/>
      <w:szCs w:val="32"/>
    </w:rPr>
  </w:style>
  <w:style w:type="paragraph" w:styleId="Heading2">
    <w:name w:val="heading 2"/>
    <w:basedOn w:val="Normal"/>
    <w:next w:val="Normal"/>
    <w:link w:val="Heading2Char"/>
    <w:uiPriority w:val="9"/>
    <w:unhideWhenUsed/>
    <w:qFormat/>
    <w:rsid w:val="0048459E"/>
    <w:pPr>
      <w:keepNext/>
      <w:keepLines/>
      <w:spacing w:before="360" w:after="320" w:line="168" w:lineRule="auto"/>
      <w:outlineLvl w:val="1"/>
    </w:pPr>
    <w:rPr>
      <w:rFonts w:asciiTheme="majorHAnsi" w:eastAsiaTheme="majorEastAsia" w:hAnsiTheme="majorHAnsi" w:cstheme="majorBidi"/>
      <w:spacing w:val="2"/>
      <w:sz w:val="38"/>
      <w:szCs w:val="26"/>
    </w:rPr>
  </w:style>
  <w:style w:type="paragraph" w:styleId="Heading3">
    <w:name w:val="heading 3"/>
    <w:basedOn w:val="Normal"/>
    <w:next w:val="Normal"/>
    <w:link w:val="Heading3Char"/>
    <w:uiPriority w:val="9"/>
    <w:unhideWhenUsed/>
    <w:qFormat/>
    <w:rsid w:val="00B773FC"/>
    <w:pPr>
      <w:keepNext/>
      <w:keepLines/>
      <w:spacing w:before="360"/>
      <w:outlineLvl w:val="2"/>
    </w:pPr>
    <w:rPr>
      <w:rFonts w:asciiTheme="majorHAnsi" w:eastAsiaTheme="majorEastAsia" w:hAnsiTheme="majorHAnsi" w:cstheme="majorBidi"/>
      <w:color w:val="485865" w:themeColor="text2"/>
      <w:sz w:val="32"/>
    </w:rPr>
  </w:style>
  <w:style w:type="paragraph" w:styleId="Heading4">
    <w:name w:val="heading 4"/>
    <w:basedOn w:val="Normal"/>
    <w:next w:val="Normal"/>
    <w:link w:val="Heading4Char"/>
    <w:uiPriority w:val="9"/>
    <w:unhideWhenUsed/>
    <w:qFormat/>
    <w:rsid w:val="00AE576F"/>
    <w:pPr>
      <w:keepNext/>
      <w:keepLines/>
      <w:spacing w:before="320" w:after="220" w:line="168" w:lineRule="auto"/>
      <w:outlineLvl w:val="3"/>
    </w:pPr>
    <w:rPr>
      <w:rFonts w:asciiTheme="majorHAnsi" w:eastAsiaTheme="majorEastAsia" w:hAnsiTheme="majorHAnsi" w:cstheme="majorBidi"/>
      <w:b/>
      <w:iCs/>
      <w:color w:val="007C89" w:themeColor="accent1"/>
      <w:sz w:val="26"/>
    </w:rPr>
  </w:style>
  <w:style w:type="paragraph" w:styleId="Heading5">
    <w:name w:val="heading 5"/>
    <w:basedOn w:val="Normal"/>
    <w:next w:val="Normal"/>
    <w:link w:val="Heading5Char"/>
    <w:uiPriority w:val="9"/>
    <w:unhideWhenUsed/>
    <w:qFormat/>
    <w:rsid w:val="0048459E"/>
    <w:pPr>
      <w:keepNext/>
      <w:keepLines/>
      <w:spacing w:line="168" w:lineRule="auto"/>
      <w:outlineLvl w:val="4"/>
    </w:pPr>
    <w:rPr>
      <w:rFonts w:asciiTheme="majorHAnsi" w:eastAsiaTheme="majorEastAsia" w:hAnsiTheme="majorHAnsi" w:cstheme="majorBidi"/>
      <w:b/>
      <w:color w:val="005C66" w:themeColor="accent1" w:themeShade="BF"/>
    </w:rPr>
  </w:style>
  <w:style w:type="paragraph" w:styleId="Heading6">
    <w:name w:val="heading 6"/>
    <w:basedOn w:val="Normal"/>
    <w:next w:val="Normal"/>
    <w:link w:val="Heading6Char"/>
    <w:uiPriority w:val="9"/>
    <w:unhideWhenUsed/>
    <w:qFormat/>
    <w:rsid w:val="0048459E"/>
    <w:pPr>
      <w:keepNext/>
      <w:keepLines/>
      <w:spacing w:before="360" w:after="120" w:line="168" w:lineRule="auto"/>
      <w:outlineLvl w:val="5"/>
    </w:pPr>
    <w:rPr>
      <w:rFonts w:asciiTheme="majorHAnsi" w:eastAsiaTheme="majorEastAsia" w:hAnsiTheme="majorHAnsi" w:cstheme="majorBidi"/>
      <w:b/>
      <w:color w:val="485865" w:themeColor="text2"/>
      <w:sz w:val="20"/>
    </w:rPr>
  </w:style>
  <w:style w:type="character" w:default="1" w:styleId="DefaultParagraphFont">
    <w:name w:val="Default Paragraph Font"/>
    <w:uiPriority w:val="1"/>
    <w:semiHidden/>
    <w:unhideWhenUsed/>
    <w:rsid w:val="001C2AC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C2AC0"/>
  </w:style>
  <w:style w:type="character" w:customStyle="1" w:styleId="Heading1Char">
    <w:name w:val="Heading 1 Char"/>
    <w:basedOn w:val="DefaultParagraphFont"/>
    <w:link w:val="Heading1"/>
    <w:uiPriority w:val="9"/>
    <w:rsid w:val="00980388"/>
    <w:rPr>
      <w:rFonts w:asciiTheme="majorHAnsi" w:eastAsiaTheme="majorEastAsia" w:hAnsiTheme="majorHAnsi" w:cstheme="majorBidi"/>
      <w:b/>
      <w:caps/>
      <w:color w:val="005C66" w:themeColor="accent1" w:themeShade="BF"/>
      <w:spacing w:val="12"/>
      <w:sz w:val="38"/>
      <w:szCs w:val="32"/>
    </w:rPr>
  </w:style>
  <w:style w:type="character" w:customStyle="1" w:styleId="Heading2Char">
    <w:name w:val="Heading 2 Char"/>
    <w:basedOn w:val="DefaultParagraphFont"/>
    <w:link w:val="Heading2"/>
    <w:uiPriority w:val="9"/>
    <w:rsid w:val="0048459E"/>
    <w:rPr>
      <w:rFonts w:asciiTheme="majorHAnsi" w:eastAsiaTheme="majorEastAsia" w:hAnsiTheme="majorHAnsi" w:cstheme="majorBidi"/>
      <w:color w:val="434343" w:themeColor="text1"/>
      <w:spacing w:val="2"/>
      <w:sz w:val="38"/>
      <w:szCs w:val="26"/>
    </w:rPr>
  </w:style>
  <w:style w:type="character" w:customStyle="1" w:styleId="Heading3Char">
    <w:name w:val="Heading 3 Char"/>
    <w:basedOn w:val="DefaultParagraphFont"/>
    <w:link w:val="Heading3"/>
    <w:uiPriority w:val="9"/>
    <w:rsid w:val="00B773FC"/>
    <w:rPr>
      <w:rFonts w:asciiTheme="majorHAnsi" w:eastAsiaTheme="majorEastAsia" w:hAnsiTheme="majorHAnsi" w:cstheme="majorBidi"/>
      <w:color w:val="485865" w:themeColor="text2"/>
      <w:sz w:val="32"/>
      <w:szCs w:val="24"/>
    </w:rPr>
  </w:style>
  <w:style w:type="paragraph" w:styleId="ListParagraph">
    <w:name w:val="List Paragraph"/>
    <w:aliases w:val="References,List Paragraph1,Recommendation,List Paragraph11,L,F5 List Paragraph,Dot pt,CV text,Table text,List Paragraph111,Medium Grid 1 - Accent 21,Numbered Paragraph,List Paragraph2,Bulleted Para,NFP GP Bulleted List,FooterText,numbere"/>
    <w:basedOn w:val="Normal"/>
    <w:link w:val="ListParagraphChar"/>
    <w:uiPriority w:val="34"/>
    <w:qFormat/>
    <w:rsid w:val="002F06DF"/>
    <w:pPr>
      <w:ind w:left="720"/>
      <w:contextualSpacing/>
    </w:pPr>
  </w:style>
  <w:style w:type="paragraph" w:styleId="BalloonText">
    <w:name w:val="Balloon Text"/>
    <w:basedOn w:val="Normal"/>
    <w:link w:val="BalloonTextChar"/>
    <w:uiPriority w:val="99"/>
    <w:semiHidden/>
    <w:unhideWhenUsed/>
    <w:rsid w:val="002F0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6DF"/>
    <w:rPr>
      <w:rFonts w:ascii="Segoe UI" w:hAnsi="Segoe UI" w:cs="Segoe UI"/>
      <w:sz w:val="18"/>
      <w:szCs w:val="18"/>
    </w:rPr>
  </w:style>
  <w:style w:type="paragraph" w:styleId="Header">
    <w:name w:val="header"/>
    <w:basedOn w:val="Normal"/>
    <w:link w:val="HeaderChar"/>
    <w:uiPriority w:val="99"/>
    <w:unhideWhenUsed/>
    <w:rsid w:val="0048459E"/>
    <w:pPr>
      <w:tabs>
        <w:tab w:val="center" w:pos="4513"/>
        <w:tab w:val="right" w:pos="9026"/>
      </w:tabs>
    </w:pPr>
  </w:style>
  <w:style w:type="character" w:customStyle="1" w:styleId="HeaderChar">
    <w:name w:val="Header Char"/>
    <w:basedOn w:val="DefaultParagraphFont"/>
    <w:link w:val="Header"/>
    <w:uiPriority w:val="99"/>
    <w:rsid w:val="0048459E"/>
    <w:rPr>
      <w:color w:val="434343" w:themeColor="text1"/>
      <w:sz w:val="23"/>
    </w:rPr>
  </w:style>
  <w:style w:type="paragraph" w:styleId="Footer">
    <w:name w:val="footer"/>
    <w:basedOn w:val="Normal"/>
    <w:link w:val="FooterChar"/>
    <w:uiPriority w:val="99"/>
    <w:unhideWhenUsed/>
    <w:rsid w:val="0048459E"/>
    <w:pPr>
      <w:tabs>
        <w:tab w:val="right" w:pos="15876"/>
      </w:tabs>
    </w:pPr>
    <w:rPr>
      <w:rFonts w:asciiTheme="majorHAnsi" w:hAnsiTheme="majorHAnsi"/>
      <w:b/>
      <w:color w:val="FFFFFF" w:themeColor="background1"/>
      <w:sz w:val="16"/>
    </w:rPr>
  </w:style>
  <w:style w:type="character" w:customStyle="1" w:styleId="FooterChar">
    <w:name w:val="Footer Char"/>
    <w:basedOn w:val="DefaultParagraphFont"/>
    <w:link w:val="Footer"/>
    <w:uiPriority w:val="99"/>
    <w:rsid w:val="0048459E"/>
    <w:rPr>
      <w:rFonts w:asciiTheme="majorHAnsi" w:hAnsiTheme="majorHAnsi"/>
      <w:b/>
      <w:color w:val="FFFFFF" w:themeColor="background1"/>
      <w:sz w:val="16"/>
    </w:rPr>
  </w:style>
  <w:style w:type="table" w:styleId="TableGrid">
    <w:name w:val="Table Grid"/>
    <w:basedOn w:val="TableNormal"/>
    <w:uiPriority w:val="39"/>
    <w:rsid w:val="0048459E"/>
    <w:pPr>
      <w:spacing w:after="0" w:line="240" w:lineRule="auto"/>
    </w:pPr>
    <w:rPr>
      <w:color w:val="434343" w:themeColor="text1"/>
    </w:rPr>
    <w:tblPr>
      <w:tblBorders>
        <w:bottom w:val="single" w:sz="2" w:space="0" w:color="485865" w:themeColor="text2"/>
        <w:insideH w:val="single" w:sz="2" w:space="0" w:color="485865" w:themeColor="text2"/>
      </w:tblBorders>
      <w:tblCellMar>
        <w:top w:w="85" w:type="dxa"/>
        <w:left w:w="113" w:type="dxa"/>
        <w:bottom w:w="57" w:type="dxa"/>
        <w:right w:w="57" w:type="dxa"/>
      </w:tblCellMar>
    </w:tblPr>
    <w:tblStylePr w:type="firstRow">
      <w:pPr>
        <w:jc w:val="left"/>
      </w:pPr>
      <w:rPr>
        <w:b w:val="0"/>
        <w:color w:val="485865" w:themeColor="text2"/>
      </w:rPr>
      <w:tblPr/>
      <w:tcPr>
        <w:tcBorders>
          <w:top w:val="nil"/>
          <w:left w:val="nil"/>
          <w:bottom w:val="single" w:sz="12" w:space="0" w:color="FFFFFF" w:themeColor="background1"/>
          <w:right w:val="nil"/>
          <w:insideH w:val="nil"/>
          <w:insideV w:val="nil"/>
          <w:tl2br w:val="nil"/>
          <w:tr2bl w:val="nil"/>
        </w:tcBorders>
        <w:shd w:val="clear" w:color="auto" w:fill="007C89"/>
      </w:tcPr>
    </w:tblStylePr>
    <w:tblStylePr w:type="lastRow">
      <w:rPr>
        <w:b w:val="0"/>
        <w:color w:val="FFFFFF" w:themeColor="background1"/>
      </w:rPr>
      <w:tblPr/>
      <w:tcPr>
        <w:shd w:val="clear" w:color="auto" w:fill="485865" w:themeFill="text2"/>
      </w:tcPr>
    </w:tblStylePr>
    <w:tblStylePr w:type="firstCol">
      <w:tblPr/>
      <w:tcPr>
        <w:shd w:val="clear" w:color="auto" w:fill="D8DBDA" w:themeFill="accent5"/>
      </w:tcPr>
    </w:tblStylePr>
  </w:style>
  <w:style w:type="character" w:styleId="CommentReference">
    <w:name w:val="annotation reference"/>
    <w:basedOn w:val="DefaultParagraphFont"/>
    <w:uiPriority w:val="99"/>
    <w:semiHidden/>
    <w:unhideWhenUsed/>
    <w:rsid w:val="002F06DF"/>
    <w:rPr>
      <w:sz w:val="16"/>
      <w:szCs w:val="16"/>
    </w:rPr>
  </w:style>
  <w:style w:type="paragraph" w:styleId="CommentText">
    <w:name w:val="annotation text"/>
    <w:basedOn w:val="Normal"/>
    <w:link w:val="CommentTextChar"/>
    <w:uiPriority w:val="99"/>
    <w:unhideWhenUsed/>
    <w:rsid w:val="002F06DF"/>
    <w:rPr>
      <w:sz w:val="20"/>
      <w:szCs w:val="20"/>
    </w:rPr>
  </w:style>
  <w:style w:type="character" w:customStyle="1" w:styleId="CommentTextChar">
    <w:name w:val="Comment Text Char"/>
    <w:basedOn w:val="DefaultParagraphFont"/>
    <w:link w:val="CommentText"/>
    <w:uiPriority w:val="99"/>
    <w:rsid w:val="002F06DF"/>
    <w:rPr>
      <w:sz w:val="20"/>
      <w:szCs w:val="20"/>
    </w:rPr>
  </w:style>
  <w:style w:type="paragraph" w:customStyle="1" w:styleId="TableTextEntries">
    <w:name w:val="Table Text Entries"/>
    <w:basedOn w:val="Normal"/>
    <w:rsid w:val="002F06DF"/>
    <w:pPr>
      <w:spacing w:before="40" w:after="40" w:line="200" w:lineRule="atLeast"/>
    </w:pPr>
    <w:rPr>
      <w:rFonts w:ascii="Franklin Gothic Book" w:eastAsia="Calibri" w:hAnsi="Franklin Gothic Book" w:cs="Times New Roman"/>
      <w:sz w:val="17"/>
      <w:szCs w:val="17"/>
    </w:rPr>
  </w:style>
  <w:style w:type="character" w:customStyle="1" w:styleId="ListParagraphChar">
    <w:name w:val="List Paragraph Char"/>
    <w:aliases w:val="References Char,List Paragraph1 Char,Recommendation Char,List Paragraph11 Char,L Char,F5 List Paragraph Char,Dot pt Char,CV text Char,Table text Char,List Paragraph111 Char,Medium Grid 1 - Accent 21 Char,Numbered Paragraph Char"/>
    <w:link w:val="ListParagraph"/>
    <w:uiPriority w:val="34"/>
    <w:qFormat/>
    <w:locked/>
    <w:rsid w:val="002F06DF"/>
  </w:style>
  <w:style w:type="table" w:styleId="GridTable1Light-Accent1">
    <w:name w:val="Grid Table 1 Light Accent 1"/>
    <w:basedOn w:val="TableNormal"/>
    <w:uiPriority w:val="46"/>
    <w:rsid w:val="002F06DF"/>
    <w:pPr>
      <w:spacing w:after="0" w:line="240" w:lineRule="auto"/>
    </w:pPr>
    <w:tblPr>
      <w:tblStyleRowBandSize w:val="1"/>
      <w:tblStyleColBandSize w:val="1"/>
      <w:tblBorders>
        <w:top w:val="single" w:sz="4" w:space="0" w:color="69F0FF" w:themeColor="accent1" w:themeTint="66"/>
        <w:left w:val="single" w:sz="4" w:space="0" w:color="69F0FF" w:themeColor="accent1" w:themeTint="66"/>
        <w:bottom w:val="single" w:sz="4" w:space="0" w:color="69F0FF" w:themeColor="accent1" w:themeTint="66"/>
        <w:right w:val="single" w:sz="4" w:space="0" w:color="69F0FF" w:themeColor="accent1" w:themeTint="66"/>
        <w:insideH w:val="single" w:sz="4" w:space="0" w:color="69F0FF" w:themeColor="accent1" w:themeTint="66"/>
        <w:insideV w:val="single" w:sz="4" w:space="0" w:color="69F0FF" w:themeColor="accent1" w:themeTint="66"/>
      </w:tblBorders>
    </w:tblPr>
    <w:tblStylePr w:type="firstRow">
      <w:rPr>
        <w:b/>
        <w:bCs/>
      </w:rPr>
      <w:tblPr/>
      <w:tcPr>
        <w:tcBorders>
          <w:bottom w:val="single" w:sz="12" w:space="0" w:color="1FE9FF" w:themeColor="accent1" w:themeTint="99"/>
        </w:tcBorders>
      </w:tcPr>
    </w:tblStylePr>
    <w:tblStylePr w:type="lastRow">
      <w:rPr>
        <w:b/>
        <w:bCs/>
      </w:rPr>
      <w:tblPr/>
      <w:tcPr>
        <w:tcBorders>
          <w:top w:val="double" w:sz="2" w:space="0" w:color="1FE9FF"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F06DF"/>
    <w:pPr>
      <w:spacing w:after="0" w:line="240" w:lineRule="auto"/>
    </w:pPr>
    <w:tblPr>
      <w:tblStyleRowBandSize w:val="1"/>
      <w:tblStyleColBandSize w:val="1"/>
      <w:tblBorders>
        <w:top w:val="single" w:sz="4" w:space="0" w:color="EFF0F0" w:themeColor="accent5" w:themeTint="66"/>
        <w:left w:val="single" w:sz="4" w:space="0" w:color="EFF0F0" w:themeColor="accent5" w:themeTint="66"/>
        <w:bottom w:val="single" w:sz="4" w:space="0" w:color="EFF0F0" w:themeColor="accent5" w:themeTint="66"/>
        <w:right w:val="single" w:sz="4" w:space="0" w:color="EFF0F0" w:themeColor="accent5" w:themeTint="66"/>
        <w:insideH w:val="single" w:sz="4" w:space="0" w:color="EFF0F0" w:themeColor="accent5" w:themeTint="66"/>
        <w:insideV w:val="single" w:sz="4" w:space="0" w:color="EFF0F0" w:themeColor="accent5" w:themeTint="66"/>
      </w:tblBorders>
    </w:tblPr>
    <w:tblStylePr w:type="firstRow">
      <w:rPr>
        <w:b/>
        <w:bCs/>
      </w:rPr>
      <w:tblPr/>
      <w:tcPr>
        <w:tcBorders>
          <w:bottom w:val="single" w:sz="12" w:space="0" w:color="E7E9E8" w:themeColor="accent5" w:themeTint="99"/>
        </w:tcBorders>
      </w:tcPr>
    </w:tblStylePr>
    <w:tblStylePr w:type="lastRow">
      <w:rPr>
        <w:b/>
        <w:bCs/>
      </w:rPr>
      <w:tblPr/>
      <w:tcPr>
        <w:tcBorders>
          <w:top w:val="double" w:sz="2" w:space="0" w:color="E7E9E8"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2F06DF"/>
    <w:rPr>
      <w:b/>
      <w:bCs/>
    </w:rPr>
  </w:style>
  <w:style w:type="character" w:customStyle="1" w:styleId="CommentSubjectChar">
    <w:name w:val="Comment Subject Char"/>
    <w:basedOn w:val="CommentTextChar"/>
    <w:link w:val="CommentSubject"/>
    <w:uiPriority w:val="99"/>
    <w:semiHidden/>
    <w:rsid w:val="002F06DF"/>
    <w:rPr>
      <w:b/>
      <w:bCs/>
      <w:sz w:val="20"/>
      <w:szCs w:val="20"/>
    </w:rPr>
  </w:style>
  <w:style w:type="paragraph" w:styleId="BodyText">
    <w:name w:val="Body Text"/>
    <w:basedOn w:val="Normal"/>
    <w:link w:val="BodyTextChar"/>
    <w:qFormat/>
    <w:rsid w:val="002F06DF"/>
    <w:pPr>
      <w:spacing w:line="280" w:lineRule="exact"/>
    </w:pPr>
    <w:rPr>
      <w:rFonts w:ascii="Franklin Gothic Book" w:eastAsia="Times New Roman" w:hAnsi="Franklin Gothic Book" w:cs="Times New Roman"/>
      <w:sz w:val="21"/>
      <w:lang w:eastAsia="en-AU"/>
    </w:rPr>
  </w:style>
  <w:style w:type="character" w:customStyle="1" w:styleId="BodyTextChar">
    <w:name w:val="Body Text Char"/>
    <w:basedOn w:val="DefaultParagraphFont"/>
    <w:link w:val="BodyText"/>
    <w:rsid w:val="002F06DF"/>
    <w:rPr>
      <w:rFonts w:ascii="Franklin Gothic Book" w:eastAsia="Times New Roman" w:hAnsi="Franklin Gothic Book" w:cs="Times New Roman"/>
      <w:sz w:val="21"/>
      <w:szCs w:val="24"/>
      <w:lang w:eastAsia="en-AU"/>
    </w:rPr>
  </w:style>
  <w:style w:type="paragraph" w:styleId="ListBullet">
    <w:name w:val="List Bullet"/>
    <w:basedOn w:val="Normal"/>
    <w:uiPriority w:val="99"/>
    <w:unhideWhenUsed/>
    <w:qFormat/>
    <w:rsid w:val="0048459E"/>
    <w:pPr>
      <w:numPr>
        <w:numId w:val="24"/>
      </w:numPr>
      <w:spacing w:after="80"/>
    </w:pPr>
  </w:style>
  <w:style w:type="table" w:customStyle="1" w:styleId="TableGrid1">
    <w:name w:val="Table Grid1"/>
    <w:basedOn w:val="TableNormal"/>
    <w:uiPriority w:val="39"/>
    <w:rsid w:val="002F06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ChapterHead"/>
    <w:next w:val="Normal"/>
    <w:uiPriority w:val="39"/>
    <w:unhideWhenUsed/>
    <w:rsid w:val="0048459E"/>
    <w:pPr>
      <w:framePr w:wrap="around"/>
    </w:pPr>
  </w:style>
  <w:style w:type="paragraph" w:styleId="TOC2">
    <w:name w:val="toc 2"/>
    <w:basedOn w:val="Normal"/>
    <w:next w:val="Normal"/>
    <w:uiPriority w:val="39"/>
    <w:unhideWhenUsed/>
    <w:qFormat/>
    <w:rsid w:val="002E4F76"/>
    <w:pPr>
      <w:tabs>
        <w:tab w:val="right" w:pos="10195"/>
      </w:tabs>
      <w:spacing w:before="240" w:after="240"/>
      <w:ind w:right="48"/>
    </w:pPr>
    <w:rPr>
      <w:rFonts w:asciiTheme="majorHAnsi" w:eastAsiaTheme="majorEastAsia" w:hAnsiTheme="majorHAnsi" w:cstheme="majorBidi"/>
      <w:b/>
      <w:color w:val="007C89" w:themeColor="accent1"/>
      <w:u w:val="dotted" w:color="007C89" w:themeColor="accent1"/>
    </w:rPr>
  </w:style>
  <w:style w:type="paragraph" w:styleId="TOC1">
    <w:name w:val="toc 1"/>
    <w:basedOn w:val="Normal"/>
    <w:next w:val="Normal"/>
    <w:autoRedefine/>
    <w:uiPriority w:val="39"/>
    <w:unhideWhenUsed/>
    <w:qFormat/>
    <w:rsid w:val="00D85A6F"/>
    <w:pPr>
      <w:tabs>
        <w:tab w:val="right" w:pos="992"/>
        <w:tab w:val="right" w:pos="10490"/>
      </w:tabs>
      <w:spacing w:before="240" w:after="100" w:line="264" w:lineRule="auto"/>
      <w:ind w:right="48"/>
    </w:pPr>
    <w:rPr>
      <w:rFonts w:asciiTheme="majorHAnsi" w:hAnsiTheme="majorHAnsi"/>
      <w:b/>
      <w:caps/>
      <w:noProof/>
      <w:color w:val="007C89" w:themeColor="accent1"/>
      <w:spacing w:val="20"/>
      <w:u w:val="single" w:color="007C89" w:themeColor="accent1"/>
    </w:rPr>
  </w:style>
  <w:style w:type="paragraph" w:styleId="TOC3">
    <w:name w:val="toc 3"/>
    <w:basedOn w:val="Normal"/>
    <w:next w:val="Normal"/>
    <w:uiPriority w:val="39"/>
    <w:unhideWhenUsed/>
    <w:qFormat/>
    <w:rsid w:val="002E4F76"/>
    <w:pPr>
      <w:tabs>
        <w:tab w:val="right" w:pos="9639"/>
      </w:tabs>
      <w:spacing w:after="100"/>
    </w:pPr>
    <w:rPr>
      <w:noProof/>
    </w:rPr>
  </w:style>
  <w:style w:type="character" w:styleId="Hyperlink">
    <w:name w:val="Hyperlink"/>
    <w:basedOn w:val="DefaultParagraphFont"/>
    <w:uiPriority w:val="99"/>
    <w:unhideWhenUsed/>
    <w:rsid w:val="0048459E"/>
    <w:rPr>
      <w:color w:val="434343" w:themeColor="text1"/>
      <w:u w:val="none"/>
    </w:rPr>
  </w:style>
  <w:style w:type="paragraph" w:styleId="NormalWeb">
    <w:name w:val="Normal (Web)"/>
    <w:basedOn w:val="Normal"/>
    <w:uiPriority w:val="99"/>
    <w:unhideWhenUsed/>
    <w:rsid w:val="00FD049B"/>
    <w:pPr>
      <w:spacing w:after="150"/>
    </w:pPr>
    <w:rPr>
      <w:rFonts w:ascii="Times New Roman" w:eastAsia="Times New Roman" w:hAnsi="Times New Roman" w:cs="Times New Roman"/>
      <w:sz w:val="21"/>
      <w:szCs w:val="21"/>
      <w:lang w:eastAsia="en-AU"/>
    </w:rPr>
  </w:style>
  <w:style w:type="paragraph" w:styleId="NoSpacing">
    <w:name w:val="No Spacing"/>
    <w:link w:val="NoSpacingChar"/>
    <w:uiPriority w:val="1"/>
    <w:qFormat/>
    <w:rsid w:val="0048459E"/>
    <w:pPr>
      <w:tabs>
        <w:tab w:val="left" w:pos="992"/>
      </w:tabs>
      <w:spacing w:after="0" w:line="288" w:lineRule="auto"/>
    </w:pPr>
    <w:rPr>
      <w:color w:val="434343" w:themeColor="text1"/>
      <w:spacing w:val="6"/>
      <w:sz w:val="23"/>
    </w:rPr>
  </w:style>
  <w:style w:type="character" w:customStyle="1" w:styleId="NoSpacingChar">
    <w:name w:val="No Spacing Char"/>
    <w:basedOn w:val="DefaultParagraphFont"/>
    <w:link w:val="NoSpacing"/>
    <w:uiPriority w:val="1"/>
    <w:rsid w:val="0048459E"/>
    <w:rPr>
      <w:color w:val="434343" w:themeColor="text1"/>
      <w:spacing w:val="6"/>
      <w:sz w:val="23"/>
    </w:rPr>
  </w:style>
  <w:style w:type="paragraph" w:styleId="FootnoteText">
    <w:name w:val="footnote text"/>
    <w:basedOn w:val="Normal"/>
    <w:link w:val="FootnoteTextChar"/>
    <w:uiPriority w:val="99"/>
    <w:semiHidden/>
    <w:unhideWhenUsed/>
    <w:rsid w:val="0048459E"/>
    <w:rPr>
      <w:sz w:val="16"/>
      <w:szCs w:val="20"/>
    </w:rPr>
  </w:style>
  <w:style w:type="character" w:customStyle="1" w:styleId="FootnoteTextChar">
    <w:name w:val="Footnote Text Char"/>
    <w:basedOn w:val="DefaultParagraphFont"/>
    <w:link w:val="FootnoteText"/>
    <w:uiPriority w:val="99"/>
    <w:semiHidden/>
    <w:rsid w:val="0048459E"/>
    <w:rPr>
      <w:color w:val="434343" w:themeColor="text1"/>
      <w:sz w:val="16"/>
      <w:szCs w:val="20"/>
    </w:rPr>
  </w:style>
  <w:style w:type="character" w:styleId="FootnoteReference">
    <w:name w:val="footnote reference"/>
    <w:basedOn w:val="DefaultParagraphFont"/>
    <w:uiPriority w:val="99"/>
    <w:semiHidden/>
    <w:unhideWhenUsed/>
    <w:rsid w:val="0048459E"/>
    <w:rPr>
      <w:vertAlign w:val="superscript"/>
    </w:rPr>
  </w:style>
  <w:style w:type="paragraph" w:customStyle="1" w:styleId="Default">
    <w:name w:val="Default"/>
    <w:rsid w:val="003402F3"/>
    <w:pPr>
      <w:autoSpaceDE w:val="0"/>
      <w:autoSpaceDN w:val="0"/>
      <w:adjustRightInd w:val="0"/>
      <w:spacing w:after="0" w:line="240" w:lineRule="auto"/>
    </w:pPr>
    <w:rPr>
      <w:rFonts w:ascii="Code" w:hAnsi="Code" w:cs="Code"/>
      <w:color w:val="000000"/>
      <w:sz w:val="24"/>
      <w:szCs w:val="24"/>
    </w:rPr>
  </w:style>
  <w:style w:type="paragraph" w:styleId="Revision">
    <w:name w:val="Revision"/>
    <w:hidden/>
    <w:uiPriority w:val="99"/>
    <w:semiHidden/>
    <w:rsid w:val="00CB73A2"/>
    <w:pPr>
      <w:spacing w:after="0" w:line="240" w:lineRule="auto"/>
    </w:pPr>
  </w:style>
  <w:style w:type="table" w:customStyle="1" w:styleId="Frame">
    <w:name w:val="Frame"/>
    <w:basedOn w:val="TableNormal"/>
    <w:uiPriority w:val="99"/>
    <w:rsid w:val="0048459E"/>
    <w:pPr>
      <w:spacing w:after="0" w:line="240" w:lineRule="auto"/>
    </w:pPr>
    <w:tblPr>
      <w:tblCellMar>
        <w:left w:w="0" w:type="dxa"/>
        <w:right w:w="0" w:type="dxa"/>
      </w:tblCellMar>
    </w:tblPr>
  </w:style>
  <w:style w:type="character" w:styleId="Strong">
    <w:name w:val="Strong"/>
    <w:basedOn w:val="DefaultParagraphFont"/>
    <w:uiPriority w:val="22"/>
    <w:qFormat/>
    <w:rsid w:val="0048459E"/>
    <w:rPr>
      <w:rFonts w:asciiTheme="majorHAnsi" w:hAnsiTheme="majorHAnsi"/>
      <w:b/>
      <w:bCs/>
    </w:rPr>
  </w:style>
  <w:style w:type="table" w:customStyle="1" w:styleId="Box1">
    <w:name w:val="Box 1"/>
    <w:basedOn w:val="TableNormal"/>
    <w:uiPriority w:val="99"/>
    <w:rsid w:val="0048459E"/>
    <w:pPr>
      <w:spacing w:after="0" w:line="240" w:lineRule="auto"/>
    </w:pPr>
    <w:tblPr>
      <w:tblCellMar>
        <w:top w:w="284" w:type="dxa"/>
        <w:left w:w="284" w:type="dxa"/>
        <w:bottom w:w="57" w:type="dxa"/>
        <w:right w:w="284" w:type="dxa"/>
      </w:tblCellMar>
    </w:tblPr>
    <w:tcPr>
      <w:shd w:val="clear" w:color="auto" w:fill="D0EBE5"/>
    </w:tcPr>
  </w:style>
  <w:style w:type="paragraph" w:customStyle="1" w:styleId="BoxHeading">
    <w:name w:val="Box Heading"/>
    <w:basedOn w:val="NoSpacing"/>
    <w:link w:val="BoxHeadingChar"/>
    <w:qFormat/>
    <w:rsid w:val="0048459E"/>
    <w:pPr>
      <w:spacing w:after="200" w:line="168" w:lineRule="auto"/>
    </w:pPr>
    <w:rPr>
      <w:rFonts w:asciiTheme="majorHAnsi" w:hAnsiTheme="majorHAnsi"/>
      <w:b/>
      <w:color w:val="485865" w:themeColor="text2"/>
    </w:rPr>
  </w:style>
  <w:style w:type="paragraph" w:customStyle="1" w:styleId="BoxText">
    <w:name w:val="Box Text"/>
    <w:basedOn w:val="BoxHeading"/>
    <w:link w:val="BoxTextChar"/>
    <w:qFormat/>
    <w:rsid w:val="0048459E"/>
    <w:pPr>
      <w:spacing w:after="120" w:line="264" w:lineRule="auto"/>
    </w:pPr>
    <w:rPr>
      <w:b w:val="0"/>
    </w:rPr>
  </w:style>
  <w:style w:type="character" w:customStyle="1" w:styleId="BoxHeadingChar">
    <w:name w:val="Box Heading Char"/>
    <w:basedOn w:val="NoSpacingChar"/>
    <w:link w:val="BoxHeading"/>
    <w:rsid w:val="0048459E"/>
    <w:rPr>
      <w:rFonts w:asciiTheme="majorHAnsi" w:hAnsiTheme="majorHAnsi"/>
      <w:b/>
      <w:color w:val="485865" w:themeColor="text2"/>
      <w:spacing w:val="6"/>
      <w:sz w:val="23"/>
    </w:rPr>
  </w:style>
  <w:style w:type="character" w:customStyle="1" w:styleId="BoxTextChar">
    <w:name w:val="Box Text Char"/>
    <w:basedOn w:val="BoxHeadingChar"/>
    <w:link w:val="BoxText"/>
    <w:rsid w:val="0048459E"/>
    <w:rPr>
      <w:rFonts w:asciiTheme="majorHAnsi" w:hAnsiTheme="majorHAnsi"/>
      <w:b w:val="0"/>
      <w:color w:val="485865" w:themeColor="text2"/>
      <w:spacing w:val="6"/>
      <w:sz w:val="23"/>
    </w:rPr>
  </w:style>
  <w:style w:type="character" w:styleId="PlaceholderText">
    <w:name w:val="Placeholder Text"/>
    <w:basedOn w:val="DefaultParagraphFont"/>
    <w:uiPriority w:val="99"/>
    <w:semiHidden/>
    <w:rsid w:val="0048459E"/>
    <w:rPr>
      <w:color w:val="808080"/>
    </w:rPr>
  </w:style>
  <w:style w:type="paragraph" w:styleId="Title">
    <w:name w:val="Title"/>
    <w:basedOn w:val="Normal"/>
    <w:next w:val="Normal"/>
    <w:link w:val="TitleChar"/>
    <w:uiPriority w:val="10"/>
    <w:qFormat/>
    <w:rsid w:val="00E63749"/>
    <w:pPr>
      <w:framePr w:w="9072" w:wrap="around" w:vAnchor="page" w:hAnchor="text" w:y="12277" w:anchorLock="1"/>
      <w:spacing w:after="100" w:line="204" w:lineRule="auto"/>
      <w:contextualSpacing/>
    </w:pPr>
    <w:rPr>
      <w:rFonts w:asciiTheme="majorHAnsi" w:eastAsiaTheme="majorEastAsia" w:hAnsiTheme="majorHAnsi" w:cstheme="majorBidi"/>
      <w:b/>
      <w:caps/>
      <w:color w:val="FFFFFF" w:themeColor="background1"/>
      <w:spacing w:val="-2"/>
      <w:kern w:val="28"/>
      <w:sz w:val="58"/>
      <w:szCs w:val="56"/>
    </w:rPr>
  </w:style>
  <w:style w:type="character" w:customStyle="1" w:styleId="TitleChar">
    <w:name w:val="Title Char"/>
    <w:basedOn w:val="DefaultParagraphFont"/>
    <w:link w:val="Title"/>
    <w:uiPriority w:val="10"/>
    <w:rsid w:val="00E63749"/>
    <w:rPr>
      <w:rFonts w:asciiTheme="majorHAnsi" w:eastAsiaTheme="majorEastAsia" w:hAnsiTheme="majorHAnsi" w:cstheme="majorBidi"/>
      <w:b/>
      <w:caps/>
      <w:color w:val="FFFFFF" w:themeColor="background1"/>
      <w:spacing w:val="-2"/>
      <w:kern w:val="28"/>
      <w:sz w:val="58"/>
      <w:szCs w:val="56"/>
    </w:rPr>
  </w:style>
  <w:style w:type="paragraph" w:styleId="Date">
    <w:name w:val="Date"/>
    <w:basedOn w:val="Title"/>
    <w:next w:val="Normal"/>
    <w:link w:val="DateChar"/>
    <w:uiPriority w:val="99"/>
    <w:unhideWhenUsed/>
    <w:qFormat/>
    <w:rsid w:val="0048459E"/>
    <w:pPr>
      <w:framePr w:wrap="around"/>
    </w:pPr>
    <w:rPr>
      <w:sz w:val="24"/>
    </w:rPr>
  </w:style>
  <w:style w:type="character" w:customStyle="1" w:styleId="DateChar">
    <w:name w:val="Date Char"/>
    <w:basedOn w:val="DefaultParagraphFont"/>
    <w:link w:val="Date"/>
    <w:uiPriority w:val="99"/>
    <w:rsid w:val="0048459E"/>
    <w:rPr>
      <w:rFonts w:asciiTheme="majorHAnsi" w:eastAsiaTheme="majorEastAsia" w:hAnsiTheme="majorHAnsi" w:cstheme="majorBidi"/>
      <w:b/>
      <w:caps/>
      <w:color w:val="FFFFFF" w:themeColor="background1"/>
      <w:spacing w:val="-2"/>
      <w:kern w:val="28"/>
      <w:sz w:val="24"/>
      <w:szCs w:val="56"/>
    </w:rPr>
  </w:style>
  <w:style w:type="paragraph" w:customStyle="1" w:styleId="ChapterHead">
    <w:name w:val="Chapter Head"/>
    <w:basedOn w:val="Normal"/>
    <w:link w:val="ChapterHeadChar"/>
    <w:qFormat/>
    <w:rsid w:val="0048459E"/>
    <w:pPr>
      <w:framePr w:w="10206" w:vSpace="1021" w:wrap="around" w:vAnchor="page" w:hAnchor="text" w:y="1872" w:anchorLock="1"/>
      <w:spacing w:line="264" w:lineRule="auto"/>
      <w:outlineLvl w:val="0"/>
    </w:pPr>
    <w:rPr>
      <w:rFonts w:asciiTheme="majorHAnsi" w:hAnsiTheme="majorHAnsi"/>
      <w:b/>
      <w:caps/>
      <w:color w:val="FFFFFF" w:themeColor="background1"/>
      <w:spacing w:val="12"/>
      <w:sz w:val="42"/>
    </w:rPr>
  </w:style>
  <w:style w:type="character" w:customStyle="1" w:styleId="ChapterHeadChar">
    <w:name w:val="Chapter Head Char"/>
    <w:basedOn w:val="DefaultParagraphFont"/>
    <w:link w:val="ChapterHead"/>
    <w:rsid w:val="0048459E"/>
    <w:rPr>
      <w:rFonts w:asciiTheme="majorHAnsi" w:hAnsiTheme="majorHAnsi"/>
      <w:b/>
      <w:caps/>
      <w:color w:val="FFFFFF" w:themeColor="background1"/>
      <w:spacing w:val="12"/>
      <w:sz w:val="42"/>
    </w:rPr>
  </w:style>
  <w:style w:type="paragraph" w:styleId="EndnoteText">
    <w:name w:val="endnote text"/>
    <w:basedOn w:val="Normal"/>
    <w:link w:val="EndnoteTextChar"/>
    <w:uiPriority w:val="99"/>
    <w:semiHidden/>
    <w:unhideWhenUsed/>
    <w:rsid w:val="0048459E"/>
    <w:rPr>
      <w:sz w:val="20"/>
      <w:szCs w:val="20"/>
    </w:rPr>
  </w:style>
  <w:style w:type="character" w:customStyle="1" w:styleId="EndnoteTextChar">
    <w:name w:val="Endnote Text Char"/>
    <w:basedOn w:val="DefaultParagraphFont"/>
    <w:link w:val="EndnoteText"/>
    <w:uiPriority w:val="99"/>
    <w:semiHidden/>
    <w:rsid w:val="0048459E"/>
    <w:rPr>
      <w:color w:val="434343" w:themeColor="text1"/>
      <w:sz w:val="20"/>
      <w:szCs w:val="20"/>
    </w:rPr>
  </w:style>
  <w:style w:type="character" w:styleId="EndnoteReference">
    <w:name w:val="endnote reference"/>
    <w:basedOn w:val="DefaultParagraphFont"/>
    <w:uiPriority w:val="99"/>
    <w:semiHidden/>
    <w:unhideWhenUsed/>
    <w:rsid w:val="0048459E"/>
    <w:rPr>
      <w:vertAlign w:val="superscript"/>
    </w:rPr>
  </w:style>
  <w:style w:type="paragraph" w:styleId="DocumentMap">
    <w:name w:val="Document Map"/>
    <w:basedOn w:val="Normal"/>
    <w:link w:val="DocumentMapChar"/>
    <w:uiPriority w:val="99"/>
    <w:semiHidden/>
    <w:unhideWhenUsed/>
    <w:rsid w:val="001A6CFD"/>
    <w:rPr>
      <w:rFonts w:ascii="Times New Roman" w:hAnsi="Times New Roman" w:cs="Times New Roman"/>
    </w:rPr>
  </w:style>
  <w:style w:type="character" w:customStyle="1" w:styleId="DocumentMapChar">
    <w:name w:val="Document Map Char"/>
    <w:basedOn w:val="DefaultParagraphFont"/>
    <w:link w:val="DocumentMap"/>
    <w:uiPriority w:val="99"/>
    <w:semiHidden/>
    <w:rsid w:val="001A6CFD"/>
    <w:rPr>
      <w:rFonts w:ascii="Times New Roman" w:hAnsi="Times New Roman" w:cs="Times New Roman"/>
      <w:sz w:val="24"/>
      <w:szCs w:val="24"/>
    </w:rPr>
  </w:style>
  <w:style w:type="character" w:customStyle="1" w:styleId="Heading4Char">
    <w:name w:val="Heading 4 Char"/>
    <w:basedOn w:val="DefaultParagraphFont"/>
    <w:link w:val="Heading4"/>
    <w:uiPriority w:val="9"/>
    <w:rsid w:val="00AE576F"/>
    <w:rPr>
      <w:rFonts w:asciiTheme="majorHAnsi" w:eastAsiaTheme="majorEastAsia" w:hAnsiTheme="majorHAnsi" w:cstheme="majorBidi"/>
      <w:b/>
      <w:iCs/>
      <w:color w:val="007C89" w:themeColor="accent1"/>
      <w:sz w:val="26"/>
    </w:rPr>
  </w:style>
  <w:style w:type="character" w:customStyle="1" w:styleId="Heading5Char">
    <w:name w:val="Heading 5 Char"/>
    <w:basedOn w:val="DefaultParagraphFont"/>
    <w:link w:val="Heading5"/>
    <w:uiPriority w:val="9"/>
    <w:rsid w:val="0048459E"/>
    <w:rPr>
      <w:rFonts w:asciiTheme="majorHAnsi" w:eastAsiaTheme="majorEastAsia" w:hAnsiTheme="majorHAnsi" w:cstheme="majorBidi"/>
      <w:b/>
      <w:color w:val="005C66" w:themeColor="accent1" w:themeShade="BF"/>
    </w:rPr>
  </w:style>
  <w:style w:type="character" w:customStyle="1" w:styleId="Heading6Char">
    <w:name w:val="Heading 6 Char"/>
    <w:basedOn w:val="DefaultParagraphFont"/>
    <w:link w:val="Heading6"/>
    <w:uiPriority w:val="9"/>
    <w:rsid w:val="0048459E"/>
    <w:rPr>
      <w:rFonts w:asciiTheme="majorHAnsi" w:eastAsiaTheme="majorEastAsia" w:hAnsiTheme="majorHAnsi" w:cstheme="majorBidi"/>
      <w:b/>
      <w:color w:val="485865" w:themeColor="text2"/>
      <w:sz w:val="20"/>
    </w:rPr>
  </w:style>
  <w:style w:type="paragraph" w:styleId="Quote">
    <w:name w:val="Quote"/>
    <w:basedOn w:val="Normal"/>
    <w:next w:val="Normal"/>
    <w:link w:val="QuoteChar"/>
    <w:uiPriority w:val="29"/>
    <w:qFormat/>
    <w:rsid w:val="0048459E"/>
    <w:pPr>
      <w:pBdr>
        <w:top w:val="single" w:sz="4" w:space="12" w:color="B5582D" w:themeColor="accent2"/>
        <w:bottom w:val="single" w:sz="4" w:space="5" w:color="B5582D" w:themeColor="accent2"/>
      </w:pBdr>
      <w:spacing w:before="300" w:after="520"/>
    </w:pPr>
    <w:rPr>
      <w:b/>
      <w:iCs/>
      <w:color w:val="B5582D" w:themeColor="accent2"/>
    </w:rPr>
  </w:style>
  <w:style w:type="character" w:customStyle="1" w:styleId="QuoteChar">
    <w:name w:val="Quote Char"/>
    <w:basedOn w:val="DefaultParagraphFont"/>
    <w:link w:val="Quote"/>
    <w:uiPriority w:val="29"/>
    <w:rsid w:val="0048459E"/>
    <w:rPr>
      <w:b/>
      <w:iCs/>
      <w:color w:val="B5582D" w:themeColor="accent2"/>
      <w:sz w:val="24"/>
    </w:rPr>
  </w:style>
  <w:style w:type="character" w:customStyle="1" w:styleId="Quote-Attribute">
    <w:name w:val="Quote - Attribute"/>
    <w:basedOn w:val="DefaultParagraphFont"/>
    <w:uiPriority w:val="1"/>
    <w:qFormat/>
    <w:rsid w:val="0048459E"/>
    <w:rPr>
      <w:i/>
      <w:sz w:val="20"/>
    </w:rPr>
  </w:style>
  <w:style w:type="paragraph" w:styleId="ListBullet2">
    <w:name w:val="List Bullet 2"/>
    <w:basedOn w:val="Normal"/>
    <w:uiPriority w:val="99"/>
    <w:unhideWhenUsed/>
    <w:qFormat/>
    <w:rsid w:val="0048459E"/>
    <w:pPr>
      <w:numPr>
        <w:ilvl w:val="1"/>
        <w:numId w:val="24"/>
      </w:numPr>
      <w:spacing w:after="80"/>
    </w:pPr>
  </w:style>
  <w:style w:type="paragraph" w:styleId="ListBullet3">
    <w:name w:val="List Bullet 3"/>
    <w:basedOn w:val="Normal"/>
    <w:uiPriority w:val="99"/>
    <w:unhideWhenUsed/>
    <w:qFormat/>
    <w:rsid w:val="0048459E"/>
    <w:pPr>
      <w:numPr>
        <w:ilvl w:val="2"/>
        <w:numId w:val="24"/>
      </w:numPr>
      <w:spacing w:after="80"/>
    </w:pPr>
  </w:style>
  <w:style w:type="paragraph" w:styleId="ListNumber">
    <w:name w:val="List Number"/>
    <w:basedOn w:val="Normal"/>
    <w:uiPriority w:val="99"/>
    <w:unhideWhenUsed/>
    <w:qFormat/>
    <w:rsid w:val="0048459E"/>
    <w:pPr>
      <w:numPr>
        <w:numId w:val="28"/>
      </w:numPr>
      <w:spacing w:before="120" w:after="120" w:line="252" w:lineRule="auto"/>
    </w:pPr>
  </w:style>
  <w:style w:type="paragraph" w:styleId="ListNumber2">
    <w:name w:val="List Number 2"/>
    <w:basedOn w:val="Normal"/>
    <w:uiPriority w:val="99"/>
    <w:unhideWhenUsed/>
    <w:qFormat/>
    <w:rsid w:val="0048459E"/>
    <w:pPr>
      <w:numPr>
        <w:ilvl w:val="1"/>
        <w:numId w:val="28"/>
      </w:numPr>
      <w:spacing w:before="120" w:after="120" w:line="252" w:lineRule="auto"/>
    </w:pPr>
  </w:style>
  <w:style w:type="paragraph" w:styleId="ListNumber3">
    <w:name w:val="List Number 3"/>
    <w:basedOn w:val="Normal"/>
    <w:uiPriority w:val="99"/>
    <w:unhideWhenUsed/>
    <w:qFormat/>
    <w:rsid w:val="0048459E"/>
    <w:pPr>
      <w:numPr>
        <w:ilvl w:val="2"/>
        <w:numId w:val="28"/>
      </w:numPr>
      <w:spacing w:before="120" w:after="120" w:line="252" w:lineRule="auto"/>
      <w:ind w:left="680" w:hanging="170"/>
    </w:pPr>
  </w:style>
  <w:style w:type="paragraph" w:customStyle="1" w:styleId="Bulletparagraph">
    <w:name w:val="Bullet paragraph"/>
    <w:basedOn w:val="NoSpacing"/>
    <w:link w:val="BulletparagraphChar"/>
    <w:qFormat/>
    <w:rsid w:val="0048459E"/>
    <w:pPr>
      <w:spacing w:before="240"/>
    </w:pPr>
  </w:style>
  <w:style w:type="character" w:customStyle="1" w:styleId="BulletparagraphChar">
    <w:name w:val="Bullet paragraph Char"/>
    <w:basedOn w:val="NoSpacingChar"/>
    <w:link w:val="Bulletparagraph"/>
    <w:rsid w:val="0048459E"/>
    <w:rPr>
      <w:color w:val="434343" w:themeColor="text1"/>
      <w:spacing w:val="6"/>
      <w:sz w:val="23"/>
    </w:rPr>
  </w:style>
  <w:style w:type="paragraph" w:customStyle="1" w:styleId="TableText">
    <w:name w:val="Table Text"/>
    <w:basedOn w:val="NoSpacing"/>
    <w:link w:val="TableTextChar"/>
    <w:qFormat/>
    <w:rsid w:val="0048459E"/>
    <w:pPr>
      <w:spacing w:line="240" w:lineRule="auto"/>
    </w:pPr>
    <w:rPr>
      <w:sz w:val="19"/>
    </w:rPr>
  </w:style>
  <w:style w:type="paragraph" w:customStyle="1" w:styleId="TableHeading">
    <w:name w:val="Table Heading"/>
    <w:basedOn w:val="TableText"/>
    <w:link w:val="TableHeadingChar"/>
    <w:qFormat/>
    <w:rsid w:val="0048459E"/>
    <w:pPr>
      <w:spacing w:before="20" w:line="192" w:lineRule="auto"/>
    </w:pPr>
    <w:rPr>
      <w:rFonts w:asciiTheme="majorHAnsi" w:hAnsiTheme="majorHAnsi"/>
      <w:b/>
      <w:color w:val="FFFFFF" w:themeColor="background1"/>
    </w:rPr>
  </w:style>
  <w:style w:type="character" w:customStyle="1" w:styleId="TableTextChar">
    <w:name w:val="Table Text Char"/>
    <w:basedOn w:val="NoSpacingChar"/>
    <w:link w:val="TableText"/>
    <w:rsid w:val="0048459E"/>
    <w:rPr>
      <w:color w:val="434343" w:themeColor="text1"/>
      <w:spacing w:val="6"/>
      <w:sz w:val="19"/>
    </w:rPr>
  </w:style>
  <w:style w:type="paragraph" w:customStyle="1" w:styleId="TableTotal">
    <w:name w:val="Table Total"/>
    <w:basedOn w:val="TableHeading"/>
    <w:link w:val="TableTotalChar"/>
    <w:qFormat/>
    <w:rsid w:val="0048459E"/>
    <w:pPr>
      <w:spacing w:after="10"/>
    </w:pPr>
  </w:style>
  <w:style w:type="character" w:customStyle="1" w:styleId="TableHeadingChar">
    <w:name w:val="Table Heading Char"/>
    <w:basedOn w:val="TableTextChar"/>
    <w:link w:val="TableHeading"/>
    <w:rsid w:val="0048459E"/>
    <w:rPr>
      <w:rFonts w:asciiTheme="majorHAnsi" w:hAnsiTheme="majorHAnsi"/>
      <w:b/>
      <w:color w:val="FFFFFF" w:themeColor="background1"/>
      <w:spacing w:val="6"/>
      <w:sz w:val="19"/>
    </w:rPr>
  </w:style>
  <w:style w:type="character" w:customStyle="1" w:styleId="TableTotalChar">
    <w:name w:val="Table Total Char"/>
    <w:basedOn w:val="TableHeadingChar"/>
    <w:link w:val="TableTotal"/>
    <w:rsid w:val="0048459E"/>
    <w:rPr>
      <w:rFonts w:asciiTheme="majorHAnsi" w:hAnsiTheme="majorHAnsi"/>
      <w:b/>
      <w:color w:val="FFFFFF" w:themeColor="background1"/>
      <w:spacing w:val="6"/>
      <w:sz w:val="19"/>
    </w:rPr>
  </w:style>
  <w:style w:type="paragraph" w:customStyle="1" w:styleId="BoxBullet">
    <w:name w:val="Box Bullet"/>
    <w:basedOn w:val="BoxText"/>
    <w:link w:val="BoxBulletChar"/>
    <w:qFormat/>
    <w:rsid w:val="0048459E"/>
    <w:pPr>
      <w:numPr>
        <w:numId w:val="27"/>
      </w:numPr>
      <w:spacing w:line="168" w:lineRule="auto"/>
    </w:pPr>
  </w:style>
  <w:style w:type="numbering" w:customStyle="1" w:styleId="Bullets">
    <w:name w:val="Bullets"/>
    <w:uiPriority w:val="99"/>
    <w:rsid w:val="0048459E"/>
    <w:pPr>
      <w:numPr>
        <w:numId w:val="23"/>
      </w:numPr>
    </w:pPr>
  </w:style>
  <w:style w:type="character" w:customStyle="1" w:styleId="BoxBulletChar">
    <w:name w:val="Box Bullet Char"/>
    <w:basedOn w:val="BoxTextChar"/>
    <w:link w:val="BoxBullet"/>
    <w:rsid w:val="0048459E"/>
    <w:rPr>
      <w:rFonts w:asciiTheme="majorHAnsi" w:hAnsiTheme="majorHAnsi"/>
      <w:b w:val="0"/>
      <w:color w:val="485865" w:themeColor="text2"/>
      <w:spacing w:val="6"/>
      <w:sz w:val="23"/>
    </w:rPr>
  </w:style>
  <w:style w:type="numbering" w:customStyle="1" w:styleId="Numbers">
    <w:name w:val="Numbers"/>
    <w:uiPriority w:val="99"/>
    <w:rsid w:val="0048459E"/>
    <w:pPr>
      <w:numPr>
        <w:numId w:val="25"/>
      </w:numPr>
    </w:pPr>
  </w:style>
  <w:style w:type="paragraph" w:customStyle="1" w:styleId="BoxBullet2">
    <w:name w:val="Box Bullet 2"/>
    <w:basedOn w:val="BoxBullet"/>
    <w:link w:val="BoxBullet2Char"/>
    <w:qFormat/>
    <w:rsid w:val="0048459E"/>
    <w:pPr>
      <w:numPr>
        <w:ilvl w:val="1"/>
      </w:numPr>
    </w:pPr>
  </w:style>
  <w:style w:type="numbering" w:customStyle="1" w:styleId="BoxBullets">
    <w:name w:val="Box Bullets"/>
    <w:uiPriority w:val="99"/>
    <w:rsid w:val="0048459E"/>
    <w:pPr>
      <w:numPr>
        <w:numId w:val="26"/>
      </w:numPr>
    </w:pPr>
  </w:style>
  <w:style w:type="character" w:customStyle="1" w:styleId="BoxBullet2Char">
    <w:name w:val="Box Bullet 2 Char"/>
    <w:basedOn w:val="BoxBulletChar"/>
    <w:link w:val="BoxBullet2"/>
    <w:rsid w:val="0048459E"/>
    <w:rPr>
      <w:rFonts w:asciiTheme="majorHAnsi" w:hAnsiTheme="majorHAnsi"/>
      <w:b w:val="0"/>
      <w:color w:val="485865" w:themeColor="text2"/>
      <w:spacing w:val="6"/>
      <w:sz w:val="23"/>
    </w:rPr>
  </w:style>
  <w:style w:type="table" w:customStyle="1" w:styleId="Box2">
    <w:name w:val="Box 2"/>
    <w:basedOn w:val="TableNormal"/>
    <w:uiPriority w:val="99"/>
    <w:rsid w:val="0048459E"/>
    <w:pPr>
      <w:spacing w:after="0" w:line="240" w:lineRule="auto"/>
    </w:pPr>
    <w:tblPr>
      <w:tblBorders>
        <w:top w:val="single" w:sz="4" w:space="0" w:color="485865" w:themeColor="text2"/>
        <w:left w:val="single" w:sz="4" w:space="0" w:color="485865" w:themeColor="text2"/>
        <w:bottom w:val="single" w:sz="4" w:space="0" w:color="485865" w:themeColor="text2"/>
        <w:right w:val="single" w:sz="4" w:space="0" w:color="485865" w:themeColor="text2"/>
      </w:tblBorders>
      <w:tblCellMar>
        <w:top w:w="284" w:type="dxa"/>
        <w:left w:w="284" w:type="dxa"/>
        <w:bottom w:w="57" w:type="dxa"/>
        <w:right w:w="284" w:type="dxa"/>
      </w:tblCellMar>
    </w:tblPr>
    <w:tcPr>
      <w:shd w:val="clear" w:color="auto" w:fill="auto"/>
    </w:tcPr>
  </w:style>
  <w:style w:type="table" w:customStyle="1" w:styleId="Box3">
    <w:name w:val="Box 3"/>
    <w:basedOn w:val="TableNormal"/>
    <w:uiPriority w:val="99"/>
    <w:rsid w:val="0048459E"/>
    <w:pPr>
      <w:spacing w:after="0" w:line="240" w:lineRule="auto"/>
    </w:pPr>
    <w:tblPr>
      <w:tblBorders>
        <w:top w:val="single" w:sz="4" w:space="0" w:color="485865" w:themeColor="text2"/>
        <w:left w:val="single" w:sz="4" w:space="0" w:color="485865" w:themeColor="text2"/>
        <w:bottom w:val="single" w:sz="4" w:space="0" w:color="485865" w:themeColor="text2"/>
        <w:right w:val="single" w:sz="4" w:space="0" w:color="485865" w:themeColor="text2"/>
      </w:tblBorders>
      <w:tblCellMar>
        <w:top w:w="284" w:type="dxa"/>
        <w:left w:w="284" w:type="dxa"/>
        <w:bottom w:w="57" w:type="dxa"/>
        <w:right w:w="284" w:type="dxa"/>
      </w:tblCellMar>
    </w:tblPr>
    <w:tcPr>
      <w:shd w:val="clear" w:color="auto" w:fill="71AFB9"/>
    </w:tcPr>
  </w:style>
  <w:style w:type="paragraph" w:customStyle="1" w:styleId="BoxHeading-White">
    <w:name w:val="Box Heading - White"/>
    <w:basedOn w:val="BoxHeading"/>
    <w:link w:val="BoxHeading-WhiteChar"/>
    <w:qFormat/>
    <w:rsid w:val="0048459E"/>
    <w:rPr>
      <w:color w:val="FFFFFF" w:themeColor="background1"/>
    </w:rPr>
  </w:style>
  <w:style w:type="paragraph" w:customStyle="1" w:styleId="BoxText-White">
    <w:name w:val="Box Text - White"/>
    <w:basedOn w:val="BoxText"/>
    <w:link w:val="BoxText-WhiteChar"/>
    <w:qFormat/>
    <w:rsid w:val="0048459E"/>
    <w:rPr>
      <w:color w:val="FFFFFF" w:themeColor="background1"/>
    </w:rPr>
  </w:style>
  <w:style w:type="character" w:customStyle="1" w:styleId="BoxHeading-WhiteChar">
    <w:name w:val="Box Heading - White Char"/>
    <w:basedOn w:val="BoxHeadingChar"/>
    <w:link w:val="BoxHeading-White"/>
    <w:rsid w:val="0048459E"/>
    <w:rPr>
      <w:rFonts w:asciiTheme="majorHAnsi" w:hAnsiTheme="majorHAnsi"/>
      <w:b/>
      <w:color w:val="FFFFFF" w:themeColor="background1"/>
      <w:spacing w:val="6"/>
      <w:sz w:val="23"/>
    </w:rPr>
  </w:style>
  <w:style w:type="paragraph" w:customStyle="1" w:styleId="BoxBullet-White">
    <w:name w:val="Box Bullet - White"/>
    <w:basedOn w:val="BoxBullet"/>
    <w:link w:val="BoxBullet-WhiteChar"/>
    <w:qFormat/>
    <w:rsid w:val="0048459E"/>
    <w:rPr>
      <w:color w:val="FFFFFF" w:themeColor="background1"/>
    </w:rPr>
  </w:style>
  <w:style w:type="character" w:customStyle="1" w:styleId="BoxText-WhiteChar">
    <w:name w:val="Box Text - White Char"/>
    <w:basedOn w:val="BoxTextChar"/>
    <w:link w:val="BoxText-White"/>
    <w:rsid w:val="0048459E"/>
    <w:rPr>
      <w:rFonts w:asciiTheme="majorHAnsi" w:hAnsiTheme="majorHAnsi"/>
      <w:b w:val="0"/>
      <w:color w:val="FFFFFF" w:themeColor="background1"/>
      <w:spacing w:val="6"/>
      <w:sz w:val="23"/>
    </w:rPr>
  </w:style>
  <w:style w:type="paragraph" w:customStyle="1" w:styleId="BoxBullet2-White">
    <w:name w:val="Box Bullet 2 - White"/>
    <w:basedOn w:val="BoxBullet2"/>
    <w:link w:val="BoxBullet2-WhiteChar"/>
    <w:qFormat/>
    <w:rsid w:val="0048459E"/>
    <w:rPr>
      <w:color w:val="FFFFFF" w:themeColor="background1"/>
    </w:rPr>
  </w:style>
  <w:style w:type="character" w:customStyle="1" w:styleId="BoxBullet-WhiteChar">
    <w:name w:val="Box Bullet - White Char"/>
    <w:basedOn w:val="BoxBulletChar"/>
    <w:link w:val="BoxBullet-White"/>
    <w:rsid w:val="0048459E"/>
    <w:rPr>
      <w:rFonts w:asciiTheme="majorHAnsi" w:hAnsiTheme="majorHAnsi"/>
      <w:b w:val="0"/>
      <w:color w:val="FFFFFF" w:themeColor="background1"/>
      <w:spacing w:val="6"/>
      <w:sz w:val="23"/>
    </w:rPr>
  </w:style>
  <w:style w:type="character" w:customStyle="1" w:styleId="BoxBullet2-WhiteChar">
    <w:name w:val="Box Bullet 2 - White Char"/>
    <w:basedOn w:val="BoxBullet2Char"/>
    <w:link w:val="BoxBullet2-White"/>
    <w:rsid w:val="0048459E"/>
    <w:rPr>
      <w:rFonts w:asciiTheme="majorHAnsi" w:hAnsiTheme="majorHAnsi"/>
      <w:b w:val="0"/>
      <w:color w:val="FFFFFF" w:themeColor="background1"/>
      <w:spacing w:val="6"/>
      <w:sz w:val="23"/>
    </w:rPr>
  </w:style>
  <w:style w:type="character" w:customStyle="1" w:styleId="Mention1">
    <w:name w:val="Mention1"/>
    <w:basedOn w:val="DefaultParagraphFont"/>
    <w:uiPriority w:val="99"/>
    <w:semiHidden/>
    <w:unhideWhenUsed/>
    <w:rsid w:val="0048459E"/>
    <w:rPr>
      <w:color w:val="2B579A"/>
      <w:shd w:val="clear" w:color="auto" w:fill="E6E6E6"/>
    </w:rPr>
  </w:style>
  <w:style w:type="paragraph" w:styleId="Caption">
    <w:name w:val="caption"/>
    <w:basedOn w:val="Normal"/>
    <w:next w:val="Normal"/>
    <w:uiPriority w:val="35"/>
    <w:unhideWhenUsed/>
    <w:qFormat/>
    <w:rsid w:val="0048459E"/>
    <w:pPr>
      <w:spacing w:before="180" w:after="120"/>
    </w:pPr>
    <w:rPr>
      <w:iCs/>
      <w:sz w:val="18"/>
      <w:szCs w:val="18"/>
    </w:rPr>
  </w:style>
  <w:style w:type="paragraph" w:customStyle="1" w:styleId="GraphicHeading">
    <w:name w:val="Graphic Heading"/>
    <w:link w:val="GraphicHeadingChar"/>
    <w:qFormat/>
    <w:rsid w:val="0048459E"/>
    <w:pPr>
      <w:spacing w:after="0" w:line="168" w:lineRule="auto"/>
      <w:jc w:val="center"/>
    </w:pPr>
    <w:rPr>
      <w:rFonts w:asciiTheme="majorHAnsi" w:hAnsiTheme="majorHAnsi" w:cstheme="majorHAnsi"/>
      <w:b/>
      <w:color w:val="FFFFFF" w:themeColor="background1"/>
      <w:sz w:val="48"/>
    </w:rPr>
  </w:style>
  <w:style w:type="paragraph" w:customStyle="1" w:styleId="GraphicText">
    <w:name w:val="Graphic Text"/>
    <w:link w:val="GraphicTextChar"/>
    <w:qFormat/>
    <w:rsid w:val="0048459E"/>
    <w:pPr>
      <w:spacing w:line="240" w:lineRule="auto"/>
      <w:jc w:val="center"/>
    </w:pPr>
    <w:rPr>
      <w:color w:val="FFFFFF" w:themeColor="background1"/>
    </w:rPr>
  </w:style>
  <w:style w:type="character" w:customStyle="1" w:styleId="GraphicHeadingChar">
    <w:name w:val="Graphic Heading Char"/>
    <w:link w:val="GraphicHeading"/>
    <w:rsid w:val="0048459E"/>
    <w:rPr>
      <w:rFonts w:asciiTheme="majorHAnsi" w:hAnsiTheme="majorHAnsi" w:cstheme="majorHAnsi"/>
      <w:b/>
      <w:color w:val="FFFFFF" w:themeColor="background1"/>
      <w:sz w:val="48"/>
    </w:rPr>
  </w:style>
  <w:style w:type="paragraph" w:customStyle="1" w:styleId="GraphicTitle">
    <w:name w:val="Graphic Title"/>
    <w:basedOn w:val="GraphicHeading"/>
    <w:link w:val="GraphicTitleChar"/>
    <w:qFormat/>
    <w:rsid w:val="0048459E"/>
    <w:rPr>
      <w:color w:val="65C5B4" w:themeColor="background2"/>
      <w:sz w:val="36"/>
    </w:rPr>
  </w:style>
  <w:style w:type="character" w:customStyle="1" w:styleId="GraphicTextChar">
    <w:name w:val="Graphic Text Char"/>
    <w:link w:val="GraphicText"/>
    <w:rsid w:val="0048459E"/>
    <w:rPr>
      <w:color w:val="FFFFFF" w:themeColor="background1"/>
    </w:rPr>
  </w:style>
  <w:style w:type="paragraph" w:customStyle="1" w:styleId="GraphicTitle2">
    <w:name w:val="Graphic Title 2"/>
    <w:basedOn w:val="GraphicTitle"/>
    <w:link w:val="GraphicTitle2Char"/>
    <w:qFormat/>
    <w:rsid w:val="0048459E"/>
    <w:rPr>
      <w:color w:val="B5582D" w:themeColor="accent2"/>
    </w:rPr>
  </w:style>
  <w:style w:type="character" w:customStyle="1" w:styleId="GraphicTitleChar">
    <w:name w:val="Graphic Title Char"/>
    <w:basedOn w:val="GraphicHeadingChar"/>
    <w:link w:val="GraphicTitle"/>
    <w:rsid w:val="0048459E"/>
    <w:rPr>
      <w:rFonts w:asciiTheme="majorHAnsi" w:hAnsiTheme="majorHAnsi" w:cstheme="majorHAnsi"/>
      <w:b/>
      <w:color w:val="65C5B4" w:themeColor="background2"/>
      <w:sz w:val="36"/>
    </w:rPr>
  </w:style>
  <w:style w:type="character" w:customStyle="1" w:styleId="GraphicTitle2Char">
    <w:name w:val="Graphic Title 2 Char"/>
    <w:basedOn w:val="GraphicTitleChar"/>
    <w:link w:val="GraphicTitle2"/>
    <w:rsid w:val="0048459E"/>
    <w:rPr>
      <w:rFonts w:asciiTheme="majorHAnsi" w:hAnsiTheme="majorHAnsi" w:cstheme="majorHAnsi"/>
      <w:b/>
      <w:color w:val="B5582D" w:themeColor="accent2"/>
      <w:sz w:val="36"/>
    </w:rPr>
  </w:style>
  <w:style w:type="paragraph" w:customStyle="1" w:styleId="BoxHeadingKeyline">
    <w:name w:val="Box Heading Keyline"/>
    <w:basedOn w:val="Normal"/>
    <w:link w:val="BoxHeadingKeylineChar"/>
    <w:qFormat/>
    <w:rsid w:val="0048459E"/>
    <w:pPr>
      <w:pBdr>
        <w:top w:val="single" w:sz="4" w:space="14" w:color="485865" w:themeColor="text2"/>
        <w:left w:val="single" w:sz="4" w:space="14" w:color="485865" w:themeColor="text2"/>
        <w:bottom w:val="single" w:sz="4" w:space="14" w:color="485865" w:themeColor="text2"/>
        <w:right w:val="single" w:sz="4" w:space="14" w:color="485865" w:themeColor="text2"/>
      </w:pBdr>
      <w:ind w:left="284" w:right="284"/>
    </w:pPr>
    <w:rPr>
      <w:b/>
      <w:color w:val="485865" w:themeColor="text2"/>
    </w:rPr>
  </w:style>
  <w:style w:type="paragraph" w:customStyle="1" w:styleId="BoxTypeKeyline">
    <w:name w:val="Box Type Keyline"/>
    <w:basedOn w:val="BoxHeadingKeyline"/>
    <w:link w:val="BoxTypeKeylineChar"/>
    <w:qFormat/>
    <w:rsid w:val="0048459E"/>
    <w:rPr>
      <w:b w:val="0"/>
    </w:rPr>
  </w:style>
  <w:style w:type="character" w:customStyle="1" w:styleId="BoxHeadingKeylineChar">
    <w:name w:val="Box Heading Keyline Char"/>
    <w:basedOn w:val="DefaultParagraphFont"/>
    <w:link w:val="BoxHeadingKeyline"/>
    <w:rsid w:val="0048459E"/>
    <w:rPr>
      <w:b/>
      <w:color w:val="485865" w:themeColor="text2"/>
      <w:sz w:val="23"/>
    </w:rPr>
  </w:style>
  <w:style w:type="paragraph" w:customStyle="1" w:styleId="BoxHeadingPale">
    <w:name w:val="Box Heading Pale"/>
    <w:basedOn w:val="BoxHeadingKeyline"/>
    <w:qFormat/>
    <w:rsid w:val="0048459E"/>
    <w:pPr>
      <w:pBdr>
        <w:top w:val="single" w:sz="8" w:space="14" w:color="D0EBE5"/>
        <w:left w:val="single" w:sz="8" w:space="14" w:color="D0EBE5"/>
        <w:bottom w:val="single" w:sz="8" w:space="14" w:color="D0EBE5"/>
        <w:right w:val="single" w:sz="8" w:space="14" w:color="D0EBE5"/>
      </w:pBdr>
      <w:shd w:val="clear" w:color="auto" w:fill="D0EBE5"/>
    </w:pPr>
  </w:style>
  <w:style w:type="character" w:customStyle="1" w:styleId="BoxTypeKeylineChar">
    <w:name w:val="Box Type Keyline Char"/>
    <w:basedOn w:val="BoxHeadingKeylineChar"/>
    <w:link w:val="BoxTypeKeyline"/>
    <w:rsid w:val="0048459E"/>
    <w:rPr>
      <w:b w:val="0"/>
      <w:color w:val="485865" w:themeColor="text2"/>
      <w:sz w:val="23"/>
    </w:rPr>
  </w:style>
  <w:style w:type="paragraph" w:customStyle="1" w:styleId="BoxTypePale">
    <w:name w:val="Box Type Pale"/>
    <w:basedOn w:val="BoxHeadingPale"/>
    <w:qFormat/>
    <w:rsid w:val="0048459E"/>
    <w:rPr>
      <w:b w:val="0"/>
    </w:rPr>
  </w:style>
  <w:style w:type="paragraph" w:customStyle="1" w:styleId="BoxHeadingDark">
    <w:name w:val="Box Heading Dark"/>
    <w:basedOn w:val="BoxHeadingPale"/>
    <w:qFormat/>
    <w:rsid w:val="0048459E"/>
    <w:pPr>
      <w:pBdr>
        <w:top w:val="single" w:sz="4" w:space="14" w:color="485865" w:themeColor="text2"/>
        <w:left w:val="single" w:sz="4" w:space="14" w:color="485865" w:themeColor="text2"/>
        <w:bottom w:val="single" w:sz="4" w:space="14" w:color="485865" w:themeColor="text2"/>
        <w:right w:val="single" w:sz="4" w:space="14" w:color="485865" w:themeColor="text2"/>
      </w:pBdr>
      <w:shd w:val="clear" w:color="auto" w:fill="71AFB9"/>
    </w:pPr>
    <w:rPr>
      <w:color w:val="FFFFFF" w:themeColor="background1"/>
    </w:rPr>
  </w:style>
  <w:style w:type="paragraph" w:customStyle="1" w:styleId="BoxTypeDark">
    <w:name w:val="Box Type Dark"/>
    <w:basedOn w:val="BoxHeadingDark"/>
    <w:qFormat/>
    <w:rsid w:val="0048459E"/>
  </w:style>
  <w:style w:type="paragraph" w:customStyle="1" w:styleId="Style1">
    <w:name w:val="Style1"/>
    <w:basedOn w:val="BoxTypeKeyline"/>
    <w:qFormat/>
    <w:rsid w:val="0048459E"/>
    <w:pPr>
      <w:numPr>
        <w:numId w:val="29"/>
      </w:numPr>
      <w:ind w:left="1003" w:hanging="357"/>
    </w:pPr>
  </w:style>
  <w:style w:type="paragraph" w:styleId="TableofFigures">
    <w:name w:val="table of figures"/>
    <w:basedOn w:val="Normal"/>
    <w:next w:val="Normal"/>
    <w:uiPriority w:val="99"/>
    <w:unhideWhenUsed/>
    <w:rsid w:val="0048459E"/>
    <w:pPr>
      <w:numPr>
        <w:numId w:val="30"/>
      </w:numPr>
      <w:ind w:left="1418" w:hanging="1418"/>
    </w:pPr>
    <w:rPr>
      <w:b/>
    </w:rPr>
  </w:style>
  <w:style w:type="paragraph" w:customStyle="1" w:styleId="Figuredescription">
    <w:name w:val="Figure description"/>
    <w:basedOn w:val="Heading6"/>
    <w:link w:val="FiguredescriptionChar"/>
    <w:qFormat/>
    <w:rsid w:val="00B83AA7"/>
    <w:pPr>
      <w:spacing w:after="200"/>
    </w:pPr>
    <w:rPr>
      <w:rFonts w:eastAsia="Calibri"/>
      <w:sz w:val="22"/>
    </w:rPr>
  </w:style>
  <w:style w:type="character" w:customStyle="1" w:styleId="FiguredescriptionChar">
    <w:name w:val="Figure description Char"/>
    <w:basedOn w:val="Heading6Char"/>
    <w:link w:val="Figuredescription"/>
    <w:rsid w:val="00B83AA7"/>
    <w:rPr>
      <w:rFonts w:asciiTheme="majorHAnsi" w:eastAsia="Calibri" w:hAnsiTheme="majorHAnsi" w:cstheme="majorBidi"/>
      <w:b/>
      <w:color w:val="434343" w:themeColor="text1"/>
      <w:sz w:val="20"/>
    </w:rPr>
  </w:style>
  <w:style w:type="character" w:styleId="Emphasis">
    <w:name w:val="Emphasis"/>
    <w:basedOn w:val="DefaultParagraphFont"/>
    <w:uiPriority w:val="20"/>
    <w:qFormat/>
    <w:rsid w:val="00CD1173"/>
    <w:rPr>
      <w:i/>
      <w:iCs/>
    </w:rPr>
  </w:style>
  <w:style w:type="paragraph" w:styleId="IntenseQuote">
    <w:name w:val="Intense Quote"/>
    <w:aliases w:val="Blue Quote"/>
    <w:basedOn w:val="Normal"/>
    <w:next w:val="Normal"/>
    <w:link w:val="IntenseQuoteChar"/>
    <w:uiPriority w:val="30"/>
    <w:qFormat/>
    <w:rsid w:val="00C125AC"/>
    <w:pPr>
      <w:pBdr>
        <w:top w:val="single" w:sz="4" w:space="10" w:color="007C89" w:themeColor="accent1"/>
        <w:bottom w:val="single" w:sz="4" w:space="10" w:color="007C89" w:themeColor="accent1"/>
      </w:pBdr>
      <w:spacing w:before="360" w:after="360"/>
      <w:ind w:left="864" w:right="864"/>
      <w:jc w:val="center"/>
    </w:pPr>
    <w:rPr>
      <w:b/>
      <w:i/>
      <w:iCs/>
      <w:color w:val="0070AD"/>
    </w:rPr>
  </w:style>
  <w:style w:type="character" w:customStyle="1" w:styleId="IntenseQuoteChar">
    <w:name w:val="Intense Quote Char"/>
    <w:aliases w:val="Blue Quote Char"/>
    <w:basedOn w:val="DefaultParagraphFont"/>
    <w:link w:val="IntenseQuote"/>
    <w:uiPriority w:val="30"/>
    <w:rsid w:val="00C125AC"/>
    <w:rPr>
      <w:b/>
      <w:i/>
      <w:iCs/>
      <w:color w:val="0070AD"/>
      <w:sz w:val="23"/>
    </w:rPr>
  </w:style>
  <w:style w:type="paragraph" w:customStyle="1" w:styleId="GreenQuote">
    <w:name w:val="Green Quote"/>
    <w:basedOn w:val="Quote"/>
    <w:link w:val="GreenQuoteChar"/>
    <w:qFormat/>
    <w:rsid w:val="006C09E8"/>
    <w:pPr>
      <w:pBdr>
        <w:top w:val="single" w:sz="4" w:space="12" w:color="3DA18F" w:themeColor="background2" w:themeShade="BF"/>
        <w:bottom w:val="single" w:sz="4" w:space="5" w:color="3DA18F" w:themeColor="background2" w:themeShade="BF"/>
      </w:pBdr>
      <w:spacing w:before="240"/>
    </w:pPr>
    <w:rPr>
      <w:i/>
      <w:color w:val="3DA18F" w:themeColor="background2" w:themeShade="BF"/>
    </w:rPr>
  </w:style>
  <w:style w:type="character" w:customStyle="1" w:styleId="GreenQuoteChar">
    <w:name w:val="Green Quote Char"/>
    <w:basedOn w:val="QuoteChar"/>
    <w:link w:val="GreenQuote"/>
    <w:rsid w:val="006C09E8"/>
    <w:rPr>
      <w:b/>
      <w:i/>
      <w:iCs/>
      <w:color w:val="3DA18F" w:themeColor="background2" w:themeShade="BF"/>
      <w:sz w:val="24"/>
    </w:rPr>
  </w:style>
  <w:style w:type="paragraph" w:customStyle="1" w:styleId="GreenQuoteattribution">
    <w:name w:val="Green Quote attribution"/>
    <w:basedOn w:val="GreenQuote"/>
    <w:link w:val="GreenQuoteattributionChar"/>
    <w:qFormat/>
    <w:rsid w:val="00796AFD"/>
    <w:rPr>
      <w:i w:val="0"/>
      <w:sz w:val="20"/>
    </w:rPr>
  </w:style>
  <w:style w:type="character" w:customStyle="1" w:styleId="GreenQuoteattributionChar">
    <w:name w:val="Green Quote attribution Char"/>
    <w:basedOn w:val="GreenQuoteChar"/>
    <w:link w:val="GreenQuoteattribution"/>
    <w:rsid w:val="00796AFD"/>
    <w:rPr>
      <w:b/>
      <w:i w:val="0"/>
      <w:iCs/>
      <w:color w:val="3DA18F" w:themeColor="background2" w:themeShade="BF"/>
      <w:sz w:val="20"/>
    </w:rPr>
  </w:style>
  <w:style w:type="paragraph" w:customStyle="1" w:styleId="BlueIntenseQuote">
    <w:name w:val="Blue Intense Quote"/>
    <w:basedOn w:val="GreenQuote"/>
    <w:link w:val="BlueIntenseQuoteChar"/>
    <w:qFormat/>
    <w:rsid w:val="00615AE1"/>
    <w:pPr>
      <w:pBdr>
        <w:top w:val="single" w:sz="4" w:space="12" w:color="0070AD"/>
        <w:bottom w:val="single" w:sz="4" w:space="5" w:color="0070AD"/>
      </w:pBdr>
    </w:pPr>
    <w:rPr>
      <w:color w:val="0070AD"/>
    </w:rPr>
  </w:style>
  <w:style w:type="character" w:customStyle="1" w:styleId="BlueIntenseQuoteChar">
    <w:name w:val="Blue Intense Quote Char"/>
    <w:basedOn w:val="GreenQuoteChar"/>
    <w:link w:val="BlueIntenseQuote"/>
    <w:rsid w:val="00615AE1"/>
    <w:rPr>
      <w:b/>
      <w:i/>
      <w:iCs/>
      <w:color w:val="0070AD"/>
      <w:sz w:val="24"/>
    </w:rPr>
  </w:style>
  <w:style w:type="character" w:styleId="PageNumber">
    <w:name w:val="page number"/>
    <w:basedOn w:val="DefaultParagraphFont"/>
    <w:uiPriority w:val="99"/>
    <w:semiHidden/>
    <w:unhideWhenUsed/>
    <w:rsid w:val="008756BB"/>
  </w:style>
  <w:style w:type="paragraph" w:customStyle="1" w:styleId="FigandTableHeader">
    <w:name w:val="Fig and Table Header"/>
    <w:basedOn w:val="Heading6"/>
    <w:link w:val="FigandTableHeaderChar"/>
    <w:qFormat/>
    <w:rsid w:val="009F3D9C"/>
    <w:pPr>
      <w:spacing w:after="240" w:line="240" w:lineRule="auto"/>
    </w:pPr>
    <w:rPr>
      <w:color w:val="434343" w:themeColor="text1"/>
    </w:rPr>
  </w:style>
  <w:style w:type="character" w:customStyle="1" w:styleId="FigandTableHeaderChar">
    <w:name w:val="Fig and Table Header Char"/>
    <w:basedOn w:val="Heading6Char"/>
    <w:link w:val="FigandTableHeader"/>
    <w:rsid w:val="009F3D9C"/>
    <w:rPr>
      <w:rFonts w:asciiTheme="majorHAnsi" w:eastAsiaTheme="majorEastAsia" w:hAnsiTheme="majorHAnsi" w:cstheme="majorBidi"/>
      <w:b/>
      <w:color w:val="434343" w:themeColor="text1"/>
      <w:sz w:val="20"/>
    </w:rPr>
  </w:style>
  <w:style w:type="paragraph" w:customStyle="1" w:styleId="Box1Text">
    <w:name w:val="Box 1 Text"/>
    <w:basedOn w:val="Normal"/>
    <w:qFormat/>
    <w:rsid w:val="00E63749"/>
    <w:pPr>
      <w:pBdr>
        <w:top w:val="single" w:sz="4" w:space="14" w:color="007C89" w:themeColor="accent1"/>
        <w:left w:val="single" w:sz="4" w:space="14" w:color="007C89" w:themeColor="accent1"/>
        <w:bottom w:val="single" w:sz="4" w:space="14" w:color="007C89" w:themeColor="accent1"/>
        <w:right w:val="single" w:sz="4" w:space="14" w:color="007C89" w:themeColor="accent1"/>
      </w:pBdr>
      <w:shd w:val="clear" w:color="auto" w:fill="FFFFFF" w:themeFill="background1"/>
      <w:suppressAutoHyphens/>
      <w:spacing w:before="180" w:after="80" w:line="240" w:lineRule="atLeast"/>
      <w:ind w:left="284" w:right="284"/>
    </w:pPr>
    <w:rPr>
      <w:color w:val="485865" w:themeColor="text2"/>
      <w:sz w:val="20"/>
    </w:rPr>
  </w:style>
  <w:style w:type="paragraph" w:styleId="Subtitle">
    <w:name w:val="Subtitle"/>
    <w:aliases w:val="Heading 2 grey"/>
    <w:next w:val="Normal"/>
    <w:link w:val="SubtitleChar"/>
    <w:uiPriority w:val="11"/>
    <w:qFormat/>
    <w:rsid w:val="00E63749"/>
    <w:pPr>
      <w:spacing w:after="0" w:line="240" w:lineRule="auto"/>
    </w:pPr>
    <w:rPr>
      <w:rFonts w:ascii="Gill Sans MT Condensed" w:eastAsia="Montserrat" w:hAnsi="Gill Sans MT Condensed"/>
      <w:caps/>
      <w:color w:val="FFFFFF" w:themeColor="background1"/>
      <w:sz w:val="40"/>
      <w:szCs w:val="30"/>
      <w:lang w:val="en-GB"/>
    </w:rPr>
  </w:style>
  <w:style w:type="character" w:customStyle="1" w:styleId="SubtitleChar">
    <w:name w:val="Subtitle Char"/>
    <w:aliases w:val="Heading 2 grey Char"/>
    <w:basedOn w:val="DefaultParagraphFont"/>
    <w:link w:val="Subtitle"/>
    <w:uiPriority w:val="11"/>
    <w:rsid w:val="00E63749"/>
    <w:rPr>
      <w:rFonts w:ascii="Gill Sans MT Condensed" w:eastAsia="Montserrat" w:hAnsi="Gill Sans MT Condensed"/>
      <w:caps/>
      <w:color w:val="FFFFFF" w:themeColor="background1"/>
      <w:sz w:val="40"/>
      <w:szCs w:val="30"/>
      <w:lang w:val="en-GB"/>
    </w:rPr>
  </w:style>
  <w:style w:type="paragraph" w:customStyle="1" w:styleId="Secondarytitle">
    <w:name w:val="Secondary title"/>
    <w:qFormat/>
    <w:rsid w:val="00E63749"/>
    <w:pPr>
      <w:spacing w:after="0" w:line="240" w:lineRule="auto"/>
    </w:pPr>
    <w:rPr>
      <w:rFonts w:ascii="Gill Sans MT Condensed" w:eastAsia="Montserrat" w:hAnsi="Gill Sans MT Condensed" w:cs="Times New Roman"/>
      <w:caps/>
      <w:color w:val="FFFFFF" w:themeColor="background1"/>
      <w:sz w:val="40"/>
      <w:szCs w:val="30"/>
    </w:rPr>
  </w:style>
  <w:style w:type="paragraph" w:customStyle="1" w:styleId="Acronyms">
    <w:name w:val="Acronyms"/>
    <w:basedOn w:val="Normal"/>
    <w:qFormat/>
    <w:rsid w:val="000D0D13"/>
  </w:style>
  <w:style w:type="paragraph" w:styleId="TOC4">
    <w:name w:val="toc 4"/>
    <w:basedOn w:val="Normal"/>
    <w:next w:val="Normal"/>
    <w:autoRedefine/>
    <w:uiPriority w:val="39"/>
    <w:unhideWhenUsed/>
    <w:rsid w:val="00C9364E"/>
    <w:pPr>
      <w:ind w:left="660"/>
    </w:pPr>
  </w:style>
  <w:style w:type="paragraph" w:styleId="TOC5">
    <w:name w:val="toc 5"/>
    <w:basedOn w:val="Normal"/>
    <w:next w:val="Normal"/>
    <w:autoRedefine/>
    <w:uiPriority w:val="39"/>
    <w:unhideWhenUsed/>
    <w:rsid w:val="00C9364E"/>
    <w:pPr>
      <w:ind w:left="880"/>
    </w:pPr>
  </w:style>
  <w:style w:type="paragraph" w:styleId="TOC6">
    <w:name w:val="toc 6"/>
    <w:basedOn w:val="Normal"/>
    <w:next w:val="Normal"/>
    <w:autoRedefine/>
    <w:uiPriority w:val="39"/>
    <w:unhideWhenUsed/>
    <w:rsid w:val="00C9364E"/>
    <w:pPr>
      <w:ind w:left="1100"/>
    </w:pPr>
  </w:style>
  <w:style w:type="paragraph" w:styleId="TOC7">
    <w:name w:val="toc 7"/>
    <w:basedOn w:val="Normal"/>
    <w:next w:val="Normal"/>
    <w:autoRedefine/>
    <w:uiPriority w:val="39"/>
    <w:unhideWhenUsed/>
    <w:rsid w:val="00C9364E"/>
    <w:pPr>
      <w:ind w:left="1320"/>
    </w:pPr>
  </w:style>
  <w:style w:type="paragraph" w:styleId="TOC8">
    <w:name w:val="toc 8"/>
    <w:basedOn w:val="Normal"/>
    <w:next w:val="Normal"/>
    <w:autoRedefine/>
    <w:uiPriority w:val="39"/>
    <w:unhideWhenUsed/>
    <w:rsid w:val="00C9364E"/>
    <w:pPr>
      <w:ind w:left="1540"/>
    </w:pPr>
  </w:style>
  <w:style w:type="paragraph" w:styleId="TOC9">
    <w:name w:val="toc 9"/>
    <w:basedOn w:val="Normal"/>
    <w:next w:val="Normal"/>
    <w:autoRedefine/>
    <w:uiPriority w:val="39"/>
    <w:unhideWhenUsed/>
    <w:rsid w:val="00C9364E"/>
    <w:pPr>
      <w:ind w:left="1760"/>
    </w:pPr>
  </w:style>
  <w:style w:type="paragraph" w:customStyle="1" w:styleId="NumberedList1">
    <w:name w:val="Numbered List 1"/>
    <w:basedOn w:val="Normal"/>
    <w:qFormat/>
    <w:rsid w:val="00E84DC4"/>
    <w:pPr>
      <w:numPr>
        <w:numId w:val="40"/>
      </w:numPr>
      <w:suppressAutoHyphens/>
      <w:spacing w:after="60" w:line="260" w:lineRule="atLeast"/>
    </w:pPr>
    <w:rPr>
      <w:color w:val="485865" w:themeColor="text2"/>
    </w:rPr>
  </w:style>
  <w:style w:type="paragraph" w:customStyle="1" w:styleId="NumberedList2">
    <w:name w:val="Numbered List 2"/>
    <w:basedOn w:val="NumberedList1"/>
    <w:qFormat/>
    <w:rsid w:val="00E84DC4"/>
    <w:pPr>
      <w:numPr>
        <w:ilvl w:val="1"/>
      </w:numPr>
    </w:pPr>
  </w:style>
  <w:style w:type="paragraph" w:customStyle="1" w:styleId="NumberedList3">
    <w:name w:val="Numbered List 3"/>
    <w:basedOn w:val="NumberedList2"/>
    <w:qFormat/>
    <w:rsid w:val="00E84DC4"/>
    <w:pPr>
      <w:numPr>
        <w:ilvl w:val="2"/>
      </w:numPr>
    </w:pPr>
  </w:style>
  <w:style w:type="numbering" w:customStyle="1" w:styleId="Numberedlist">
    <w:name w:val="Numbered list"/>
    <w:uiPriority w:val="99"/>
    <w:rsid w:val="00E84DC4"/>
    <w:pPr>
      <w:numPr>
        <w:numId w:val="40"/>
      </w:numPr>
    </w:pPr>
  </w:style>
  <w:style w:type="paragraph" w:customStyle="1" w:styleId="TableHeaderRow">
    <w:name w:val="Table Header Row"/>
    <w:basedOn w:val="Normal"/>
    <w:qFormat/>
    <w:rsid w:val="00E84DC4"/>
    <w:pPr>
      <w:framePr w:hSpace="180" w:wrap="around" w:vAnchor="page" w:hAnchor="margin" w:y="5061"/>
      <w:suppressAutoHyphens/>
      <w:spacing w:before="60" w:after="60" w:line="260" w:lineRule="atLeast"/>
    </w:pPr>
    <w:rPr>
      <w:rFonts w:ascii="Calibri" w:hAnsi="Calibri"/>
      <w:b/>
      <w:color w:val="485865" w:themeColor="text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42058">
      <w:bodyDiv w:val="1"/>
      <w:marLeft w:val="0"/>
      <w:marRight w:val="0"/>
      <w:marTop w:val="0"/>
      <w:marBottom w:val="0"/>
      <w:divBdr>
        <w:top w:val="none" w:sz="0" w:space="0" w:color="auto"/>
        <w:left w:val="none" w:sz="0" w:space="0" w:color="auto"/>
        <w:bottom w:val="none" w:sz="0" w:space="0" w:color="auto"/>
        <w:right w:val="none" w:sz="0" w:space="0" w:color="auto"/>
      </w:divBdr>
    </w:div>
    <w:div w:id="367529193">
      <w:bodyDiv w:val="1"/>
      <w:marLeft w:val="0"/>
      <w:marRight w:val="0"/>
      <w:marTop w:val="0"/>
      <w:marBottom w:val="0"/>
      <w:divBdr>
        <w:top w:val="none" w:sz="0" w:space="0" w:color="auto"/>
        <w:left w:val="none" w:sz="0" w:space="0" w:color="auto"/>
        <w:bottom w:val="none" w:sz="0" w:space="0" w:color="auto"/>
        <w:right w:val="none" w:sz="0" w:space="0" w:color="auto"/>
      </w:divBdr>
    </w:div>
    <w:div w:id="428544349">
      <w:bodyDiv w:val="1"/>
      <w:marLeft w:val="0"/>
      <w:marRight w:val="0"/>
      <w:marTop w:val="0"/>
      <w:marBottom w:val="0"/>
      <w:divBdr>
        <w:top w:val="none" w:sz="0" w:space="0" w:color="auto"/>
        <w:left w:val="none" w:sz="0" w:space="0" w:color="auto"/>
        <w:bottom w:val="none" w:sz="0" w:space="0" w:color="auto"/>
        <w:right w:val="none" w:sz="0" w:space="0" w:color="auto"/>
      </w:divBdr>
    </w:div>
    <w:div w:id="473639932">
      <w:bodyDiv w:val="1"/>
      <w:marLeft w:val="0"/>
      <w:marRight w:val="0"/>
      <w:marTop w:val="0"/>
      <w:marBottom w:val="0"/>
      <w:divBdr>
        <w:top w:val="none" w:sz="0" w:space="0" w:color="auto"/>
        <w:left w:val="none" w:sz="0" w:space="0" w:color="auto"/>
        <w:bottom w:val="none" w:sz="0" w:space="0" w:color="auto"/>
        <w:right w:val="none" w:sz="0" w:space="0" w:color="auto"/>
      </w:divBdr>
    </w:div>
    <w:div w:id="623804254">
      <w:bodyDiv w:val="1"/>
      <w:marLeft w:val="0"/>
      <w:marRight w:val="0"/>
      <w:marTop w:val="0"/>
      <w:marBottom w:val="0"/>
      <w:divBdr>
        <w:top w:val="none" w:sz="0" w:space="0" w:color="auto"/>
        <w:left w:val="none" w:sz="0" w:space="0" w:color="auto"/>
        <w:bottom w:val="none" w:sz="0" w:space="0" w:color="auto"/>
        <w:right w:val="none" w:sz="0" w:space="0" w:color="auto"/>
      </w:divBdr>
    </w:div>
    <w:div w:id="707334455">
      <w:bodyDiv w:val="1"/>
      <w:marLeft w:val="0"/>
      <w:marRight w:val="0"/>
      <w:marTop w:val="0"/>
      <w:marBottom w:val="0"/>
      <w:divBdr>
        <w:top w:val="none" w:sz="0" w:space="0" w:color="auto"/>
        <w:left w:val="none" w:sz="0" w:space="0" w:color="auto"/>
        <w:bottom w:val="none" w:sz="0" w:space="0" w:color="auto"/>
        <w:right w:val="none" w:sz="0" w:space="0" w:color="auto"/>
      </w:divBdr>
    </w:div>
    <w:div w:id="755171395">
      <w:bodyDiv w:val="1"/>
      <w:marLeft w:val="0"/>
      <w:marRight w:val="0"/>
      <w:marTop w:val="0"/>
      <w:marBottom w:val="0"/>
      <w:divBdr>
        <w:top w:val="none" w:sz="0" w:space="0" w:color="auto"/>
        <w:left w:val="none" w:sz="0" w:space="0" w:color="auto"/>
        <w:bottom w:val="none" w:sz="0" w:space="0" w:color="auto"/>
        <w:right w:val="none" w:sz="0" w:space="0" w:color="auto"/>
      </w:divBdr>
    </w:div>
    <w:div w:id="774596109">
      <w:bodyDiv w:val="1"/>
      <w:marLeft w:val="0"/>
      <w:marRight w:val="0"/>
      <w:marTop w:val="0"/>
      <w:marBottom w:val="0"/>
      <w:divBdr>
        <w:top w:val="none" w:sz="0" w:space="0" w:color="auto"/>
        <w:left w:val="none" w:sz="0" w:space="0" w:color="auto"/>
        <w:bottom w:val="none" w:sz="0" w:space="0" w:color="auto"/>
        <w:right w:val="none" w:sz="0" w:space="0" w:color="auto"/>
      </w:divBdr>
    </w:div>
    <w:div w:id="798570793">
      <w:bodyDiv w:val="1"/>
      <w:marLeft w:val="0"/>
      <w:marRight w:val="0"/>
      <w:marTop w:val="0"/>
      <w:marBottom w:val="0"/>
      <w:divBdr>
        <w:top w:val="none" w:sz="0" w:space="0" w:color="auto"/>
        <w:left w:val="none" w:sz="0" w:space="0" w:color="auto"/>
        <w:bottom w:val="none" w:sz="0" w:space="0" w:color="auto"/>
        <w:right w:val="none" w:sz="0" w:space="0" w:color="auto"/>
      </w:divBdr>
    </w:div>
    <w:div w:id="861360956">
      <w:bodyDiv w:val="1"/>
      <w:marLeft w:val="0"/>
      <w:marRight w:val="0"/>
      <w:marTop w:val="0"/>
      <w:marBottom w:val="0"/>
      <w:divBdr>
        <w:top w:val="none" w:sz="0" w:space="0" w:color="auto"/>
        <w:left w:val="none" w:sz="0" w:space="0" w:color="auto"/>
        <w:bottom w:val="none" w:sz="0" w:space="0" w:color="auto"/>
        <w:right w:val="none" w:sz="0" w:space="0" w:color="auto"/>
      </w:divBdr>
    </w:div>
    <w:div w:id="878474494">
      <w:bodyDiv w:val="1"/>
      <w:marLeft w:val="0"/>
      <w:marRight w:val="0"/>
      <w:marTop w:val="0"/>
      <w:marBottom w:val="0"/>
      <w:divBdr>
        <w:top w:val="none" w:sz="0" w:space="0" w:color="auto"/>
        <w:left w:val="none" w:sz="0" w:space="0" w:color="auto"/>
        <w:bottom w:val="none" w:sz="0" w:space="0" w:color="auto"/>
        <w:right w:val="none" w:sz="0" w:space="0" w:color="auto"/>
      </w:divBdr>
    </w:div>
    <w:div w:id="934435037">
      <w:bodyDiv w:val="1"/>
      <w:marLeft w:val="0"/>
      <w:marRight w:val="0"/>
      <w:marTop w:val="0"/>
      <w:marBottom w:val="0"/>
      <w:divBdr>
        <w:top w:val="none" w:sz="0" w:space="0" w:color="auto"/>
        <w:left w:val="none" w:sz="0" w:space="0" w:color="auto"/>
        <w:bottom w:val="none" w:sz="0" w:space="0" w:color="auto"/>
        <w:right w:val="none" w:sz="0" w:space="0" w:color="auto"/>
      </w:divBdr>
    </w:div>
    <w:div w:id="1000735973">
      <w:bodyDiv w:val="1"/>
      <w:marLeft w:val="0"/>
      <w:marRight w:val="0"/>
      <w:marTop w:val="0"/>
      <w:marBottom w:val="0"/>
      <w:divBdr>
        <w:top w:val="none" w:sz="0" w:space="0" w:color="auto"/>
        <w:left w:val="none" w:sz="0" w:space="0" w:color="auto"/>
        <w:bottom w:val="none" w:sz="0" w:space="0" w:color="auto"/>
        <w:right w:val="none" w:sz="0" w:space="0" w:color="auto"/>
      </w:divBdr>
    </w:div>
    <w:div w:id="1044868951">
      <w:bodyDiv w:val="1"/>
      <w:marLeft w:val="0"/>
      <w:marRight w:val="0"/>
      <w:marTop w:val="0"/>
      <w:marBottom w:val="0"/>
      <w:divBdr>
        <w:top w:val="none" w:sz="0" w:space="0" w:color="auto"/>
        <w:left w:val="none" w:sz="0" w:space="0" w:color="auto"/>
        <w:bottom w:val="none" w:sz="0" w:space="0" w:color="auto"/>
        <w:right w:val="none" w:sz="0" w:space="0" w:color="auto"/>
      </w:divBdr>
    </w:div>
    <w:div w:id="1088237927">
      <w:bodyDiv w:val="1"/>
      <w:marLeft w:val="0"/>
      <w:marRight w:val="0"/>
      <w:marTop w:val="0"/>
      <w:marBottom w:val="0"/>
      <w:divBdr>
        <w:top w:val="none" w:sz="0" w:space="0" w:color="auto"/>
        <w:left w:val="none" w:sz="0" w:space="0" w:color="auto"/>
        <w:bottom w:val="none" w:sz="0" w:space="0" w:color="auto"/>
        <w:right w:val="none" w:sz="0" w:space="0" w:color="auto"/>
      </w:divBdr>
    </w:div>
    <w:div w:id="1137529450">
      <w:bodyDiv w:val="1"/>
      <w:marLeft w:val="0"/>
      <w:marRight w:val="0"/>
      <w:marTop w:val="0"/>
      <w:marBottom w:val="0"/>
      <w:divBdr>
        <w:top w:val="none" w:sz="0" w:space="0" w:color="auto"/>
        <w:left w:val="none" w:sz="0" w:space="0" w:color="auto"/>
        <w:bottom w:val="none" w:sz="0" w:space="0" w:color="auto"/>
        <w:right w:val="none" w:sz="0" w:space="0" w:color="auto"/>
      </w:divBdr>
    </w:div>
    <w:div w:id="1186746505">
      <w:bodyDiv w:val="1"/>
      <w:marLeft w:val="0"/>
      <w:marRight w:val="0"/>
      <w:marTop w:val="0"/>
      <w:marBottom w:val="0"/>
      <w:divBdr>
        <w:top w:val="none" w:sz="0" w:space="0" w:color="auto"/>
        <w:left w:val="none" w:sz="0" w:space="0" w:color="auto"/>
        <w:bottom w:val="none" w:sz="0" w:space="0" w:color="auto"/>
        <w:right w:val="none" w:sz="0" w:space="0" w:color="auto"/>
      </w:divBdr>
    </w:div>
    <w:div w:id="1188904578">
      <w:bodyDiv w:val="1"/>
      <w:marLeft w:val="0"/>
      <w:marRight w:val="0"/>
      <w:marTop w:val="0"/>
      <w:marBottom w:val="0"/>
      <w:divBdr>
        <w:top w:val="none" w:sz="0" w:space="0" w:color="auto"/>
        <w:left w:val="none" w:sz="0" w:space="0" w:color="auto"/>
        <w:bottom w:val="none" w:sz="0" w:space="0" w:color="auto"/>
        <w:right w:val="none" w:sz="0" w:space="0" w:color="auto"/>
      </w:divBdr>
    </w:div>
    <w:div w:id="1272276116">
      <w:bodyDiv w:val="1"/>
      <w:marLeft w:val="0"/>
      <w:marRight w:val="0"/>
      <w:marTop w:val="0"/>
      <w:marBottom w:val="0"/>
      <w:divBdr>
        <w:top w:val="none" w:sz="0" w:space="0" w:color="auto"/>
        <w:left w:val="none" w:sz="0" w:space="0" w:color="auto"/>
        <w:bottom w:val="none" w:sz="0" w:space="0" w:color="auto"/>
        <w:right w:val="none" w:sz="0" w:space="0" w:color="auto"/>
      </w:divBdr>
    </w:div>
    <w:div w:id="1395004567">
      <w:bodyDiv w:val="1"/>
      <w:marLeft w:val="0"/>
      <w:marRight w:val="0"/>
      <w:marTop w:val="0"/>
      <w:marBottom w:val="0"/>
      <w:divBdr>
        <w:top w:val="none" w:sz="0" w:space="0" w:color="auto"/>
        <w:left w:val="none" w:sz="0" w:space="0" w:color="auto"/>
        <w:bottom w:val="none" w:sz="0" w:space="0" w:color="auto"/>
        <w:right w:val="none" w:sz="0" w:space="0" w:color="auto"/>
      </w:divBdr>
    </w:div>
    <w:div w:id="1404597212">
      <w:bodyDiv w:val="1"/>
      <w:marLeft w:val="0"/>
      <w:marRight w:val="0"/>
      <w:marTop w:val="0"/>
      <w:marBottom w:val="0"/>
      <w:divBdr>
        <w:top w:val="none" w:sz="0" w:space="0" w:color="auto"/>
        <w:left w:val="none" w:sz="0" w:space="0" w:color="auto"/>
        <w:bottom w:val="none" w:sz="0" w:space="0" w:color="auto"/>
        <w:right w:val="none" w:sz="0" w:space="0" w:color="auto"/>
      </w:divBdr>
    </w:div>
    <w:div w:id="1918786650">
      <w:bodyDiv w:val="1"/>
      <w:marLeft w:val="0"/>
      <w:marRight w:val="0"/>
      <w:marTop w:val="0"/>
      <w:marBottom w:val="0"/>
      <w:divBdr>
        <w:top w:val="none" w:sz="0" w:space="0" w:color="auto"/>
        <w:left w:val="none" w:sz="0" w:space="0" w:color="auto"/>
        <w:bottom w:val="none" w:sz="0" w:space="0" w:color="auto"/>
        <w:right w:val="none" w:sz="0" w:space="0" w:color="auto"/>
      </w:divBdr>
    </w:div>
    <w:div w:id="1972323235">
      <w:bodyDiv w:val="1"/>
      <w:marLeft w:val="0"/>
      <w:marRight w:val="0"/>
      <w:marTop w:val="0"/>
      <w:marBottom w:val="0"/>
      <w:divBdr>
        <w:top w:val="none" w:sz="0" w:space="0" w:color="auto"/>
        <w:left w:val="none" w:sz="0" w:space="0" w:color="auto"/>
        <w:bottom w:val="none" w:sz="0" w:space="0" w:color="auto"/>
        <w:right w:val="none" w:sz="0" w:space="0" w:color="auto"/>
      </w:divBdr>
    </w:div>
    <w:div w:id="2031176205">
      <w:bodyDiv w:val="1"/>
      <w:marLeft w:val="0"/>
      <w:marRight w:val="0"/>
      <w:marTop w:val="0"/>
      <w:marBottom w:val="0"/>
      <w:divBdr>
        <w:top w:val="none" w:sz="0" w:space="0" w:color="auto"/>
        <w:left w:val="none" w:sz="0" w:space="0" w:color="auto"/>
        <w:bottom w:val="none" w:sz="0" w:space="0" w:color="auto"/>
        <w:right w:val="none" w:sz="0" w:space="0" w:color="auto"/>
      </w:divBdr>
    </w:div>
    <w:div w:id="204408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5.emf"/><Relationship Id="rId50" Type="http://schemas.openxmlformats.org/officeDocument/2006/relationships/image" Target="media/image29.jpeg"/><Relationship Id="rId55" Type="http://schemas.openxmlformats.org/officeDocument/2006/relationships/image" Target="media/image32.emf"/><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creativecommons.org/licenses/by/3.0/au/" TargetMode="External"/><Relationship Id="rId25" Type="http://schemas.openxmlformats.org/officeDocument/2006/relationships/header" Target="header8.xml"/><Relationship Id="rId33" Type="http://schemas.openxmlformats.org/officeDocument/2006/relationships/image" Target="media/image14.png"/><Relationship Id="rId38" Type="http://schemas.openxmlformats.org/officeDocument/2006/relationships/image" Target="media/image18.jp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19.emf"/><Relationship Id="rId45" Type="http://schemas.openxmlformats.org/officeDocument/2006/relationships/image" Target="media/image26.jpeg"/><Relationship Id="rId53"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9.png"/><Relationship Id="rId36" Type="http://schemas.openxmlformats.org/officeDocument/2006/relationships/image" Target="media/image17.jpg"/><Relationship Id="rId49" Type="http://schemas.openxmlformats.org/officeDocument/2006/relationships/image" Target="media/image27.jp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2.png"/><Relationship Id="rId44" Type="http://schemas.openxmlformats.org/officeDocument/2006/relationships/image" Target="media/image23.jpg"/><Relationship Id="rId52"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image" Target="media/image22.emf"/><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emf"/><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www.odi.org.uk" TargetMode="External"/><Relationship Id="rId1" Type="http://schemas.openxmlformats.org/officeDocument/2006/relationships/hyperlink" Target="http://www.jstor.org/stable/402952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DE">
      <a:dk1>
        <a:srgbClr val="434343"/>
      </a:dk1>
      <a:lt1>
        <a:sysClr val="window" lastClr="FFFFFF"/>
      </a:lt1>
      <a:dk2>
        <a:srgbClr val="485865"/>
      </a:dk2>
      <a:lt2>
        <a:srgbClr val="65C5B4"/>
      </a:lt2>
      <a:accent1>
        <a:srgbClr val="007C89"/>
      </a:accent1>
      <a:accent2>
        <a:srgbClr val="B5582D"/>
      </a:accent2>
      <a:accent3>
        <a:srgbClr val="007C89"/>
      </a:accent3>
      <a:accent4>
        <a:srgbClr val="89C3B2"/>
      </a:accent4>
      <a:accent5>
        <a:srgbClr val="D8DBDA"/>
      </a:accent5>
      <a:accent6>
        <a:srgbClr val="FFFFFF"/>
      </a:accent6>
      <a:hlink>
        <a:srgbClr val="434343"/>
      </a:hlink>
      <a:folHlink>
        <a:srgbClr val="43434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FC9E269FC55F4080F839D1719F85D6" ma:contentTypeVersion="1" ma:contentTypeDescription="Create a new document." ma:contentTypeScope="" ma:versionID="c6b1a4f0a3a6feacba4e80925dcbd29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A8D04-5AD9-4485-A806-C89548BA26EC}">
  <ds:schemaRefs>
    <ds:schemaRef ds:uri="http://schemas.microsoft.com/sharepoint/v3/contenttype/forms"/>
  </ds:schemaRefs>
</ds:datastoreItem>
</file>

<file path=customXml/itemProps2.xml><?xml version="1.0" encoding="utf-8"?>
<ds:datastoreItem xmlns:ds="http://schemas.openxmlformats.org/officeDocument/2006/customXml" ds:itemID="{4FB1BAFD-E685-473E-95EC-27AC6D3AD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77708F-372B-44A6-86D6-4DDC75B090A1}">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06446E8-B10D-4FF4-9947-7069B186B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22101</Words>
  <Characters>125980</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Unfinished business</vt:lpstr>
    </vt:vector>
  </TitlesOfParts>
  <Manager/>
  <Company/>
  <LinksUpToDate>false</LinksUpToDate>
  <CharactersWithSpaces>147786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Unfinished business</dc:title>
  <dc:subject/>
  <dc:creator/>
  <cp:keywords/>
  <dc:description/>
  <cp:lastModifiedBy/>
  <cp:revision>1</cp:revision>
  <dcterms:created xsi:type="dcterms:W3CDTF">2018-05-29T01:32:00Z</dcterms:created>
  <dcterms:modified xsi:type="dcterms:W3CDTF">2018-05-29T01:32:00Z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e3588d80-fda9-4cef-835d-15432f871e71</vt:lpwstr>
  </property>
  <property fmtid="{D5CDD505-2E9C-101B-9397-08002B2CF9AE}" pid="3" name="ContentTypeId">
    <vt:lpwstr>0x0101001FFC9E269FC55F4080F839D1719F85D6</vt:lpwstr>
  </property>
  <property fmtid="{D5CDD505-2E9C-101B-9397-08002B2CF9AE}" pid="4" name="Order">
    <vt:r8>1200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SEC">
    <vt:lpwstr>UNCLASSIFIED</vt:lpwstr>
  </property>
  <property fmtid="{D5CDD505-2E9C-101B-9397-08002B2CF9AE}" pid="11" name="DLM">
    <vt:lpwstr>No DLM</vt:lpwstr>
  </property>
</Properties>
</file>