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C225" w14:textId="77777777" w:rsidR="00EE0C9E" w:rsidRDefault="00EE0C9E" w:rsidP="00EE0C9E">
      <w:pPr>
        <w:pStyle w:val="Header"/>
      </w:pPr>
      <w:bookmarkStart w:id="0" w:name="_GoBack"/>
      <w:bookmarkEnd w:id="0"/>
    </w:p>
    <w:p w14:paraId="3F93F40A" w14:textId="77777777" w:rsidR="00EE0C9E" w:rsidRDefault="00EE0C9E" w:rsidP="00EE0C9E">
      <w:pPr>
        <w:pStyle w:val="Header"/>
      </w:pPr>
      <w:r>
        <w:rPr>
          <w:noProof/>
          <w:lang w:eastAsia="en-AU"/>
        </w:rPr>
        <w:drawing>
          <wp:anchor distT="0" distB="0" distL="114935" distR="114935" simplePos="0" relativeHeight="251658240" behindDoc="0" locked="0" layoutInCell="0" allowOverlap="0" wp14:anchorId="07137072" wp14:editId="0FCD71A0">
            <wp:simplePos x="0" y="0"/>
            <wp:positionH relativeFrom="page">
              <wp:posOffset>798195</wp:posOffset>
            </wp:positionH>
            <wp:positionV relativeFrom="paragraph">
              <wp:posOffset>-201295</wp:posOffset>
            </wp:positionV>
            <wp:extent cx="1007745" cy="111887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DFAT / NGO Committee for Development Cooperation</w:t>
      </w:r>
    </w:p>
    <w:p w14:paraId="2A05E965" w14:textId="77777777" w:rsidR="00EE0C9E" w:rsidRDefault="00EE0C9E" w:rsidP="00EE0C9E">
      <w:pPr>
        <w:pStyle w:val="Header"/>
      </w:pPr>
      <w:r>
        <w:t>A joint committee of the Department of Foreign Affairs and Trade and Australian non-government organisations</w:t>
      </w:r>
    </w:p>
    <w:p w14:paraId="3FD77F4A" w14:textId="77777777" w:rsidR="00A20073" w:rsidRDefault="00DB11BF" w:rsidP="00DB11BF">
      <w:pPr>
        <w:pStyle w:val="Header"/>
        <w:tabs>
          <w:tab w:val="clear" w:pos="4513"/>
          <w:tab w:val="clear" w:pos="9026"/>
          <w:tab w:val="left" w:pos="1650"/>
        </w:tabs>
      </w:pPr>
      <w:r>
        <w:tab/>
      </w:r>
    </w:p>
    <w:p w14:paraId="493B0B2E" w14:textId="77777777" w:rsidR="00A20073" w:rsidRDefault="00A20073" w:rsidP="00A20073"/>
    <w:p w14:paraId="7928C09E" w14:textId="280B7B94" w:rsidR="00EE0C9E" w:rsidRDefault="005F2997" w:rsidP="00A20073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 of the 15</w:t>
      </w:r>
      <w:r w:rsidR="00400812">
        <w:rPr>
          <w:sz w:val="32"/>
          <w:szCs w:val="32"/>
        </w:rPr>
        <w:t>4</w:t>
      </w:r>
      <w:r w:rsidR="00400812" w:rsidRPr="00400812">
        <w:rPr>
          <w:sz w:val="32"/>
          <w:szCs w:val="32"/>
          <w:vertAlign w:val="superscript"/>
        </w:rPr>
        <w:t>th</w:t>
      </w:r>
      <w:r w:rsidR="0057021F">
        <w:rPr>
          <w:sz w:val="32"/>
          <w:szCs w:val="32"/>
        </w:rPr>
        <w:t xml:space="preserve"> </w:t>
      </w:r>
      <w:r w:rsidR="00EE0C9E">
        <w:rPr>
          <w:sz w:val="32"/>
          <w:szCs w:val="32"/>
        </w:rPr>
        <w:t>Committee for Development Cooperation (CDC)</w:t>
      </w:r>
      <w:r>
        <w:rPr>
          <w:sz w:val="32"/>
          <w:szCs w:val="32"/>
        </w:rPr>
        <w:t xml:space="preserve"> Meeting held on </w:t>
      </w:r>
      <w:r w:rsidR="00400812">
        <w:rPr>
          <w:sz w:val="32"/>
          <w:szCs w:val="32"/>
        </w:rPr>
        <w:t>24 October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6148E" w14:paraId="79F8F236" w14:textId="77777777" w:rsidTr="00EE0C9E">
        <w:tc>
          <w:tcPr>
            <w:tcW w:w="4621" w:type="dxa"/>
          </w:tcPr>
          <w:p w14:paraId="2B727698" w14:textId="77777777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DFAT CDC Members</w:t>
            </w:r>
          </w:p>
          <w:p w14:paraId="43EBC17C" w14:textId="223904E2" w:rsidR="0048759A" w:rsidRDefault="0048759A" w:rsidP="0048759A">
            <w:pPr>
              <w:spacing w:after="0"/>
            </w:pPr>
            <w:r>
              <w:t>Jon Burrough (Chair)</w:t>
            </w:r>
          </w:p>
          <w:p w14:paraId="7DD6540B" w14:textId="5DE37B03" w:rsidR="0048759A" w:rsidRDefault="0048759A" w:rsidP="00EE0C9E">
            <w:pPr>
              <w:spacing w:after="0"/>
            </w:pPr>
            <w:r>
              <w:t>Rebecca Lysaght</w:t>
            </w:r>
            <w:r w:rsidR="00982E22">
              <w:t xml:space="preserve"> (DFAT)</w:t>
            </w:r>
          </w:p>
          <w:p w14:paraId="6681CF89" w14:textId="2D22D50E" w:rsidR="0096148E" w:rsidRPr="0094709B" w:rsidRDefault="0096148E" w:rsidP="00EE0C9E">
            <w:pPr>
              <w:spacing w:after="0"/>
            </w:pPr>
            <w:r>
              <w:t>Simon Cann-Evans</w:t>
            </w:r>
            <w:r w:rsidR="001F4598">
              <w:t xml:space="preserve"> </w:t>
            </w:r>
            <w:r w:rsidR="00982E22">
              <w:t>(DFAT)</w:t>
            </w:r>
            <w:r w:rsidR="0094709B">
              <w:t xml:space="preserve"> (Dial in)</w:t>
            </w:r>
          </w:p>
          <w:p w14:paraId="31CA03E8" w14:textId="77777777" w:rsidR="00EE0C9E" w:rsidRDefault="00EE0C9E" w:rsidP="0048759A">
            <w:pPr>
              <w:spacing w:after="0"/>
            </w:pPr>
          </w:p>
        </w:tc>
        <w:tc>
          <w:tcPr>
            <w:tcW w:w="4621" w:type="dxa"/>
          </w:tcPr>
          <w:p w14:paraId="2E04B8B8" w14:textId="77777777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Secretariat</w:t>
            </w:r>
          </w:p>
          <w:p w14:paraId="5B937FF7" w14:textId="77777777" w:rsidR="00EE0C9E" w:rsidRDefault="005F2997" w:rsidP="00EE0C9E">
            <w:pPr>
              <w:spacing w:after="0"/>
            </w:pPr>
            <w:r>
              <w:t>Sarah Dreese</w:t>
            </w:r>
            <w:r w:rsidR="00EE0C9E">
              <w:t xml:space="preserve"> (DFAT)</w:t>
            </w:r>
          </w:p>
          <w:p w14:paraId="44A106F0" w14:textId="77777777" w:rsidR="00EE0C9E" w:rsidRDefault="00EE0C9E" w:rsidP="00EE0C9E">
            <w:pPr>
              <w:spacing w:after="0"/>
            </w:pPr>
          </w:p>
          <w:p w14:paraId="709407B7" w14:textId="77777777" w:rsidR="00EE0C9E" w:rsidRDefault="00EE0C9E" w:rsidP="00EE0C9E">
            <w:pPr>
              <w:spacing w:after="0"/>
            </w:pPr>
          </w:p>
        </w:tc>
      </w:tr>
      <w:tr w:rsidR="0096148E" w14:paraId="0E448462" w14:textId="77777777" w:rsidTr="00EE0C9E">
        <w:tc>
          <w:tcPr>
            <w:tcW w:w="4621" w:type="dxa"/>
          </w:tcPr>
          <w:p w14:paraId="5E70EFD6" w14:textId="77777777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NGO Members</w:t>
            </w:r>
          </w:p>
          <w:p w14:paraId="2DADC613" w14:textId="5428AE8B" w:rsidR="00EE0C9E" w:rsidRDefault="005F2997" w:rsidP="00EE0C9E">
            <w:pPr>
              <w:spacing w:after="0"/>
            </w:pPr>
            <w:r>
              <w:t>John Morley (Plan</w:t>
            </w:r>
            <w:r w:rsidR="001F4598">
              <w:t xml:space="preserve"> International Australia</w:t>
            </w:r>
            <w:r>
              <w:t>)</w:t>
            </w:r>
            <w:r w:rsidR="0094709B">
              <w:t xml:space="preserve"> (</w:t>
            </w:r>
            <w:r w:rsidR="005234F1">
              <w:t>D</w:t>
            </w:r>
            <w:r w:rsidR="0094709B">
              <w:t>ial in)</w:t>
            </w:r>
          </w:p>
          <w:p w14:paraId="7E949EDD" w14:textId="77777777" w:rsidR="005F2997" w:rsidRDefault="005F2997" w:rsidP="00EE0C9E">
            <w:pPr>
              <w:spacing w:after="0"/>
            </w:pPr>
            <w:r>
              <w:t>Ka</w:t>
            </w:r>
            <w:r w:rsidR="001F4598">
              <w:t>lene Caf</w:t>
            </w:r>
            <w:r w:rsidR="004E77C8">
              <w:t>f</w:t>
            </w:r>
            <w:r>
              <w:t>arella (A</w:t>
            </w:r>
            <w:r w:rsidR="001F4598">
              <w:t xml:space="preserve">ustralian </w:t>
            </w:r>
            <w:r>
              <w:t>R</w:t>
            </w:r>
            <w:r w:rsidR="001F4598">
              <w:t xml:space="preserve">ed </w:t>
            </w:r>
            <w:r>
              <w:t>C</w:t>
            </w:r>
            <w:r w:rsidR="001F4598">
              <w:t>ross</w:t>
            </w:r>
            <w:r>
              <w:t>)</w:t>
            </w:r>
          </w:p>
          <w:p w14:paraId="269F8DEE" w14:textId="1DE1104F" w:rsidR="00EE0C9E" w:rsidRDefault="005F2997" w:rsidP="00EE0C9E">
            <w:pPr>
              <w:spacing w:after="0"/>
            </w:pPr>
            <w:r>
              <w:t>Anthea Spinks (</w:t>
            </w:r>
            <w:r w:rsidR="00774CCF">
              <w:t>Oxfam</w:t>
            </w:r>
            <w:r w:rsidR="001F4598">
              <w:t xml:space="preserve"> Australia</w:t>
            </w:r>
            <w:r>
              <w:t>)</w:t>
            </w:r>
            <w:r w:rsidR="00042669">
              <w:t>(</w:t>
            </w:r>
            <w:r w:rsidR="007C0E9C">
              <w:t>D</w:t>
            </w:r>
            <w:r w:rsidR="00042669">
              <w:t>ial in)</w:t>
            </w:r>
          </w:p>
          <w:p w14:paraId="5214B0DC" w14:textId="77777777" w:rsidR="0057021F" w:rsidRDefault="0057021F" w:rsidP="00EE0C9E">
            <w:pPr>
              <w:spacing w:after="0"/>
            </w:pPr>
            <w:r>
              <w:t>Chris Jensen (World Vision Australia)</w:t>
            </w:r>
          </w:p>
          <w:p w14:paraId="7ED1DA1C" w14:textId="77777777" w:rsidR="00EE0C9E" w:rsidRDefault="00EE0C9E" w:rsidP="00EE0C9E">
            <w:pPr>
              <w:spacing w:after="0"/>
            </w:pPr>
          </w:p>
          <w:p w14:paraId="53A95D7B" w14:textId="77777777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14:paraId="41BBB5D1" w14:textId="77777777" w:rsidR="0096148E" w:rsidRDefault="00982E22" w:rsidP="00EE0C9E">
            <w:pPr>
              <w:spacing w:after="0"/>
            </w:pPr>
            <w:r>
              <w:t xml:space="preserve">Megan Anderson </w:t>
            </w:r>
          </w:p>
          <w:p w14:paraId="23741486" w14:textId="3915BCF0" w:rsidR="00982E22" w:rsidRPr="00EE0C9E" w:rsidRDefault="00982E22" w:rsidP="00EE0C9E">
            <w:pPr>
              <w:spacing w:after="0"/>
            </w:pPr>
            <w:r>
              <w:t>Tim Church (DFAT)</w:t>
            </w:r>
          </w:p>
        </w:tc>
        <w:tc>
          <w:tcPr>
            <w:tcW w:w="4621" w:type="dxa"/>
          </w:tcPr>
          <w:p w14:paraId="37440E2E" w14:textId="77777777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Observers</w:t>
            </w:r>
          </w:p>
          <w:p w14:paraId="48E0C8B6" w14:textId="77777777" w:rsidR="00EE0C9E" w:rsidRDefault="005F2997" w:rsidP="00EE0C9E">
            <w:pPr>
              <w:spacing w:after="0"/>
            </w:pPr>
            <w:r>
              <w:t>Rebecca Hamilton</w:t>
            </w:r>
            <w:r w:rsidR="00EE0C9E">
              <w:t xml:space="preserve"> (ACFID)</w:t>
            </w:r>
          </w:p>
          <w:p w14:paraId="7280CB53" w14:textId="69611139" w:rsidR="00EE0C9E" w:rsidRDefault="007D72B5" w:rsidP="0096148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Marc Purcell</w:t>
            </w:r>
            <w:r w:rsidR="0057021F">
              <w:rPr>
                <w:rFonts w:cstheme="minorHAnsi"/>
                <w:color w:val="000000" w:themeColor="text1"/>
              </w:rPr>
              <w:t xml:space="preserve"> (ACFID)</w:t>
            </w:r>
          </w:p>
          <w:p w14:paraId="4BDE9AFD" w14:textId="1698EFC4" w:rsidR="007D72B5" w:rsidRDefault="007D72B5" w:rsidP="0096148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Mark Carpenter (ACFID</w:t>
            </w:r>
          </w:p>
          <w:p w14:paraId="0432EDB3" w14:textId="68A6E6D9" w:rsidR="007D72B5" w:rsidRDefault="007D72B5" w:rsidP="0096148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Lorraine Hitch (DFAT)</w:t>
            </w:r>
          </w:p>
          <w:p w14:paraId="65F2F699" w14:textId="347D1461" w:rsidR="0075027B" w:rsidRDefault="0075027B" w:rsidP="0096148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Alice Ridge (ACFID)</w:t>
            </w:r>
          </w:p>
          <w:p w14:paraId="0AC60755" w14:textId="73BE7D7E" w:rsidR="00982E22" w:rsidRDefault="00982E22" w:rsidP="0096148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Matthew Fehre (DFAT)</w:t>
            </w:r>
          </w:p>
          <w:p w14:paraId="731AF7C6" w14:textId="73BB4C2C" w:rsidR="00982E22" w:rsidRDefault="00AD685E" w:rsidP="0096148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Shonelle Meagher</w:t>
            </w:r>
            <w:r w:rsidR="00982E22">
              <w:rPr>
                <w:rFonts w:cstheme="minorHAnsi"/>
                <w:color w:val="000000" w:themeColor="text1"/>
              </w:rPr>
              <w:t xml:space="preserve"> (DFAT) </w:t>
            </w:r>
          </w:p>
          <w:p w14:paraId="320CD037" w14:textId="77777777" w:rsidR="007D72B5" w:rsidRDefault="007D72B5" w:rsidP="0096148E">
            <w:pPr>
              <w:spacing w:after="0"/>
            </w:pPr>
          </w:p>
          <w:p w14:paraId="52052DDB" w14:textId="77777777" w:rsidR="00EE0C9E" w:rsidRDefault="00EE0C9E" w:rsidP="00EE0C9E">
            <w:pPr>
              <w:spacing w:after="0"/>
            </w:pPr>
          </w:p>
          <w:p w14:paraId="2BBD0A65" w14:textId="77777777" w:rsidR="00EE0C9E" w:rsidRDefault="00EE0C9E" w:rsidP="0096148E">
            <w:pPr>
              <w:spacing w:after="0"/>
            </w:pPr>
          </w:p>
        </w:tc>
      </w:tr>
      <w:tr w:rsidR="0096148E" w14:paraId="446D3D7E" w14:textId="77777777" w:rsidTr="001E33B6">
        <w:trPr>
          <w:trHeight w:val="56"/>
        </w:trPr>
        <w:tc>
          <w:tcPr>
            <w:tcW w:w="4621" w:type="dxa"/>
          </w:tcPr>
          <w:p w14:paraId="75976636" w14:textId="77777777" w:rsidR="00EE0C9E" w:rsidRDefault="00EE0C9E" w:rsidP="00EE0C9E">
            <w:pPr>
              <w:spacing w:after="0"/>
            </w:pPr>
          </w:p>
        </w:tc>
        <w:tc>
          <w:tcPr>
            <w:tcW w:w="4621" w:type="dxa"/>
          </w:tcPr>
          <w:p w14:paraId="4C3911D0" w14:textId="77777777" w:rsidR="00EE0C9E" w:rsidRDefault="00EE0C9E" w:rsidP="00BC3370">
            <w:pPr>
              <w:spacing w:after="0"/>
            </w:pPr>
          </w:p>
        </w:tc>
      </w:tr>
    </w:tbl>
    <w:p w14:paraId="2DDCD7F3" w14:textId="7CB4436E" w:rsidR="00441170" w:rsidRPr="001E33B6" w:rsidRDefault="0057021F" w:rsidP="00A20073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</w:t>
      </w:r>
      <w:r w:rsidR="007C11E0">
        <w:rPr>
          <w:rFonts w:cstheme="minorHAnsi"/>
          <w:b/>
          <w:sz w:val="28"/>
          <w:szCs w:val="28"/>
        </w:rPr>
        <w:t>:</w:t>
      </w:r>
      <w:r w:rsidR="0075027B">
        <w:rPr>
          <w:rFonts w:cstheme="minorHAnsi"/>
          <w:b/>
          <w:sz w:val="28"/>
          <w:szCs w:val="28"/>
        </w:rPr>
        <w:t>0</w:t>
      </w:r>
      <w:r w:rsidR="007C11E0">
        <w:rPr>
          <w:rFonts w:cstheme="minorHAnsi"/>
          <w:b/>
          <w:sz w:val="28"/>
          <w:szCs w:val="28"/>
        </w:rPr>
        <w:t>0</w:t>
      </w:r>
      <w:r w:rsidR="004E77C8">
        <w:rPr>
          <w:rFonts w:cstheme="minorHAnsi"/>
          <w:b/>
          <w:sz w:val="28"/>
          <w:szCs w:val="28"/>
        </w:rPr>
        <w:t xml:space="preserve"> – Meeting Open</w:t>
      </w:r>
    </w:p>
    <w:p w14:paraId="0C556291" w14:textId="77777777" w:rsidR="001E33B6" w:rsidRPr="001E33B6" w:rsidRDefault="001E33B6" w:rsidP="004E77C8">
      <w:pPr>
        <w:pStyle w:val="Heading1"/>
        <w:spacing w:before="0" w:after="240"/>
        <w:rPr>
          <w:rFonts w:asciiTheme="minorHAnsi" w:hAnsiTheme="minorHAnsi"/>
        </w:rPr>
      </w:pPr>
      <w:r w:rsidRPr="001E33B6">
        <w:rPr>
          <w:rFonts w:asciiTheme="minorHAnsi" w:hAnsiTheme="minorHAnsi"/>
        </w:rPr>
        <w:t xml:space="preserve">Item 1. Welcome Remarks </w:t>
      </w:r>
    </w:p>
    <w:p w14:paraId="42B30D9F" w14:textId="77777777" w:rsidR="00442DF1" w:rsidRDefault="00442DF1" w:rsidP="00B4532F">
      <w:pPr>
        <w:spacing w:before="240"/>
      </w:pPr>
      <w:r>
        <w:t>In opening remarks, the Chair</w:t>
      </w:r>
      <w:r w:rsidR="003A3A05">
        <w:t xml:space="preserve"> (Jon Burrough)</w:t>
      </w:r>
      <w:r>
        <w:t>:</w:t>
      </w:r>
    </w:p>
    <w:p w14:paraId="6A1E6866" w14:textId="09338B0E" w:rsidR="001E33B6" w:rsidRDefault="004E77C8" w:rsidP="00774CCF">
      <w:pPr>
        <w:pStyle w:val="ListParagraph"/>
        <w:numPr>
          <w:ilvl w:val="0"/>
          <w:numId w:val="4"/>
        </w:numPr>
        <w:spacing w:before="240"/>
      </w:pPr>
      <w:r>
        <w:t>Paid</w:t>
      </w:r>
      <w:r w:rsidR="0096148E">
        <w:t xml:space="preserve"> respect to the traditional custodians of the land on which th</w:t>
      </w:r>
      <w:r>
        <w:t>e meeting takes place and paid</w:t>
      </w:r>
      <w:r w:rsidR="0096148E">
        <w:t xml:space="preserve"> respect to Elders both past and </w:t>
      </w:r>
      <w:r w:rsidR="001F4598">
        <w:t>present.</w:t>
      </w:r>
      <w:r w:rsidR="0057021F">
        <w:t xml:space="preserve"> </w:t>
      </w:r>
      <w:r w:rsidR="008B7C4A">
        <w:t>The Chair went on to extend</w:t>
      </w:r>
      <w:r w:rsidR="0057021F">
        <w:t xml:space="preserve"> respect to any Aboriginal or Torres Strait Islanders people </w:t>
      </w:r>
      <w:r w:rsidR="003A3A05">
        <w:t>present</w:t>
      </w:r>
      <w:r w:rsidR="0057021F">
        <w:t>.</w:t>
      </w:r>
    </w:p>
    <w:p w14:paraId="41B2961E" w14:textId="59E112F8" w:rsidR="004B0035" w:rsidRDefault="00A146AB" w:rsidP="00774CCF">
      <w:pPr>
        <w:pStyle w:val="ListParagraph"/>
        <w:numPr>
          <w:ilvl w:val="0"/>
          <w:numId w:val="4"/>
        </w:numPr>
        <w:spacing w:before="240"/>
      </w:pPr>
      <w:r>
        <w:t>A</w:t>
      </w:r>
      <w:r w:rsidR="008B7C4A">
        <w:t xml:space="preserve">nnounced </w:t>
      </w:r>
      <w:r w:rsidR="004B0035">
        <w:t>Tim Church</w:t>
      </w:r>
      <w:r w:rsidR="0094709B">
        <w:t xml:space="preserve"> f</w:t>
      </w:r>
      <w:r w:rsidR="005D5965">
        <w:t>rom</w:t>
      </w:r>
      <w:r w:rsidR="0094709B">
        <w:t xml:space="preserve"> DFAT’s Contracting and Aid Management Division</w:t>
      </w:r>
      <w:r w:rsidR="004B0035">
        <w:t xml:space="preserve"> as </w:t>
      </w:r>
      <w:r w:rsidR="008B7C4A">
        <w:t xml:space="preserve">a new DFAT </w:t>
      </w:r>
      <w:r w:rsidR="004B0035">
        <w:t xml:space="preserve">representative </w:t>
      </w:r>
      <w:r w:rsidR="008B7C4A">
        <w:t>to</w:t>
      </w:r>
      <w:r w:rsidR="004B0035">
        <w:t xml:space="preserve"> the CDC, replacing Sally-Anne Vincent. </w:t>
      </w:r>
      <w:r>
        <w:t>The Chair thanked</w:t>
      </w:r>
      <w:r w:rsidR="004B0035">
        <w:t xml:space="preserve"> Sally-Anne for her </w:t>
      </w:r>
      <w:r w:rsidR="00252190">
        <w:t>extremely</w:t>
      </w:r>
      <w:r w:rsidR="004B0035">
        <w:t xml:space="preserve"> valuable contribution to the CDC over the years. </w:t>
      </w:r>
    </w:p>
    <w:p w14:paraId="4165B4BE" w14:textId="6F7D14E2" w:rsidR="00252190" w:rsidRPr="00A94398" w:rsidRDefault="00A146AB" w:rsidP="002327E5">
      <w:pPr>
        <w:pStyle w:val="ListParagraph"/>
        <w:numPr>
          <w:ilvl w:val="0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 w:rsidRPr="00A94398">
        <w:rPr>
          <w:rFonts w:cstheme="minorHAnsi"/>
          <w:color w:val="000000" w:themeColor="text1"/>
          <w:szCs w:val="24"/>
        </w:rPr>
        <w:t xml:space="preserve">Noted </w:t>
      </w:r>
      <w:r w:rsidR="00A94398">
        <w:rPr>
          <w:rFonts w:cstheme="minorHAnsi"/>
          <w:color w:val="000000" w:themeColor="text1"/>
          <w:szCs w:val="24"/>
        </w:rPr>
        <w:t>a</w:t>
      </w:r>
      <w:r w:rsidR="00252190">
        <w:t xml:space="preserve">pologies </w:t>
      </w:r>
      <w:r w:rsidR="00A94398">
        <w:t xml:space="preserve">from </w:t>
      </w:r>
      <w:r w:rsidR="00700891">
        <w:t>M</w:t>
      </w:r>
      <w:r w:rsidR="00252190">
        <w:t>egan Anderson and Tim Church</w:t>
      </w:r>
      <w:r w:rsidR="00A94398">
        <w:t xml:space="preserve"> who were unable to attend the meeting. </w:t>
      </w:r>
      <w:r w:rsidR="00252190">
        <w:t xml:space="preserve"> </w:t>
      </w:r>
    </w:p>
    <w:p w14:paraId="1CF3CACA" w14:textId="2F8560EE" w:rsidR="0075027B" w:rsidRPr="0075027B" w:rsidRDefault="0057021F" w:rsidP="00DE692F">
      <w:pPr>
        <w:pStyle w:val="ListParagraph"/>
        <w:numPr>
          <w:ilvl w:val="0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t xml:space="preserve">Welcomed </w:t>
      </w:r>
      <w:r w:rsidR="00CA60CC">
        <w:t>participants</w:t>
      </w:r>
      <w:r>
        <w:t xml:space="preserve"> to the </w:t>
      </w:r>
      <w:r w:rsidR="0075027B">
        <w:t>154</w:t>
      </w:r>
      <w:r w:rsidR="0075027B" w:rsidRPr="0075027B">
        <w:rPr>
          <w:vertAlign w:val="superscript"/>
        </w:rPr>
        <w:t>th</w:t>
      </w:r>
      <w:r>
        <w:t xml:space="preserve"> CDC meeting, </w:t>
      </w:r>
      <w:r w:rsidR="001C263B">
        <w:t>acknowledged</w:t>
      </w:r>
      <w:r>
        <w:t xml:space="preserve"> </w:t>
      </w:r>
      <w:r w:rsidR="0075027B">
        <w:t>John Morley and Kalene Caffarella</w:t>
      </w:r>
      <w:r>
        <w:t xml:space="preserve"> would be joining </w:t>
      </w:r>
      <w:r w:rsidR="001F7BDA">
        <w:t>via telephone</w:t>
      </w:r>
      <w:r w:rsidR="00781390">
        <w:t xml:space="preserve">, and </w:t>
      </w:r>
    </w:p>
    <w:p w14:paraId="7EF2BB29" w14:textId="0F251719" w:rsidR="000164FE" w:rsidRPr="0075027B" w:rsidRDefault="000164FE" w:rsidP="00164165">
      <w:pPr>
        <w:pStyle w:val="ListParagraph"/>
        <w:spacing w:before="240"/>
        <w:rPr>
          <w:rFonts w:cstheme="minorHAnsi"/>
          <w:color w:val="000000" w:themeColor="text1"/>
          <w:szCs w:val="24"/>
        </w:rPr>
      </w:pPr>
      <w:r w:rsidRPr="0075027B">
        <w:rPr>
          <w:rFonts w:cstheme="minorHAnsi"/>
          <w:color w:val="000000" w:themeColor="text1"/>
          <w:szCs w:val="24"/>
        </w:rPr>
        <w:t>Introduced observers:</w:t>
      </w:r>
    </w:p>
    <w:p w14:paraId="41031179" w14:textId="77777777" w:rsidR="000164FE" w:rsidRDefault="000164FE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lastRenderedPageBreak/>
        <w:t>Rebecca Hamilton-ACFID</w:t>
      </w:r>
    </w:p>
    <w:p w14:paraId="2DC23948" w14:textId="57406334" w:rsidR="000164FE" w:rsidRDefault="0075027B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Marc Purcell – ACFID</w:t>
      </w:r>
    </w:p>
    <w:p w14:paraId="69BCA6F7" w14:textId="0A27614A" w:rsidR="0075027B" w:rsidRDefault="0075027B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Mark Carpenter – ACFID</w:t>
      </w:r>
    </w:p>
    <w:p w14:paraId="14D1D070" w14:textId="261E0BEF" w:rsidR="0075027B" w:rsidRDefault="0075027B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Alice Ridge – ACFID</w:t>
      </w:r>
    </w:p>
    <w:p w14:paraId="766E29E5" w14:textId="4A0C6BA2" w:rsidR="0075027B" w:rsidRDefault="0075027B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Lorraine Hitch </w:t>
      </w:r>
      <w:r w:rsidR="004737B7">
        <w:rPr>
          <w:rFonts w:cstheme="minorHAnsi"/>
          <w:color w:val="000000" w:themeColor="text1"/>
          <w:szCs w:val="24"/>
        </w:rPr>
        <w:t>–</w:t>
      </w:r>
      <w:r>
        <w:rPr>
          <w:rFonts w:cstheme="minorHAnsi"/>
          <w:color w:val="000000" w:themeColor="text1"/>
          <w:szCs w:val="24"/>
        </w:rPr>
        <w:t xml:space="preserve"> DFAT</w:t>
      </w:r>
    </w:p>
    <w:p w14:paraId="6D5E51C4" w14:textId="0B157ED2" w:rsidR="004737B7" w:rsidRDefault="004737B7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Matthew Fehre (DFAT)</w:t>
      </w:r>
    </w:p>
    <w:p w14:paraId="1D3E5536" w14:textId="0013F04C" w:rsidR="004737B7" w:rsidRDefault="00AD685E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Shonelle Meagher</w:t>
      </w:r>
      <w:r w:rsidR="00181206">
        <w:rPr>
          <w:rFonts w:cstheme="minorHAnsi"/>
          <w:color w:val="000000" w:themeColor="text1"/>
          <w:szCs w:val="24"/>
        </w:rPr>
        <w:t xml:space="preserve"> (DFAT)</w:t>
      </w:r>
    </w:p>
    <w:p w14:paraId="0F1C4F55" w14:textId="77777777" w:rsidR="00B3781A" w:rsidRPr="00FF1DFE" w:rsidRDefault="00DD7D73" w:rsidP="00FF1DFE">
      <w:pPr>
        <w:spacing w:after="200"/>
        <w:rPr>
          <w:rFonts w:cstheme="minorHAnsi"/>
          <w:color w:val="000000" w:themeColor="text1"/>
          <w:szCs w:val="24"/>
        </w:rPr>
      </w:pPr>
      <w:r w:rsidRPr="002D0F66">
        <w:rPr>
          <w:rFonts w:cstheme="minorHAnsi"/>
          <w:b/>
          <w:szCs w:val="24"/>
        </w:rPr>
        <w:t>Conflict</w:t>
      </w:r>
      <w:r w:rsidR="00442DF1" w:rsidRPr="002D0F66">
        <w:rPr>
          <w:rFonts w:cstheme="minorHAnsi"/>
          <w:b/>
          <w:szCs w:val="24"/>
        </w:rPr>
        <w:t xml:space="preserve"> of interest check</w:t>
      </w:r>
      <w:r w:rsidR="00B3781A">
        <w:rPr>
          <w:rFonts w:cstheme="minorHAnsi"/>
          <w:szCs w:val="24"/>
        </w:rPr>
        <w:t>:</w:t>
      </w:r>
    </w:p>
    <w:p w14:paraId="4C1C30FE" w14:textId="77777777" w:rsidR="00442DF1" w:rsidRPr="00CA60CC" w:rsidRDefault="00B3781A" w:rsidP="00CA60CC">
      <w:pPr>
        <w:rPr>
          <w:rFonts w:cstheme="minorHAnsi"/>
          <w:szCs w:val="24"/>
        </w:rPr>
      </w:pPr>
      <w:r w:rsidRPr="00CA60CC">
        <w:rPr>
          <w:rFonts w:cstheme="minorHAnsi"/>
          <w:szCs w:val="24"/>
        </w:rPr>
        <w:t>The Chair requested all meeting part</w:t>
      </w:r>
      <w:r w:rsidR="001643D6" w:rsidRPr="00CA60CC">
        <w:rPr>
          <w:rFonts w:cstheme="minorHAnsi"/>
          <w:szCs w:val="24"/>
        </w:rPr>
        <w:t xml:space="preserve">icipants </w:t>
      </w:r>
      <w:r w:rsidRPr="00CA60CC">
        <w:rPr>
          <w:rFonts w:cstheme="minorHAnsi"/>
          <w:szCs w:val="24"/>
        </w:rPr>
        <w:t>dec</w:t>
      </w:r>
      <w:r w:rsidR="00442DF1" w:rsidRPr="00CA60CC">
        <w:rPr>
          <w:rFonts w:cstheme="minorHAnsi"/>
          <w:szCs w:val="24"/>
        </w:rPr>
        <w:t>lare any conflicts of interest.</w:t>
      </w:r>
    </w:p>
    <w:p w14:paraId="6BFAC66C" w14:textId="2FE4134F" w:rsidR="00CA60CC" w:rsidRPr="00532F37" w:rsidRDefault="00532F37" w:rsidP="00532F37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cstheme="minorHAnsi"/>
          <w:szCs w:val="24"/>
        </w:rPr>
      </w:pPr>
      <w:r w:rsidRPr="00532F37">
        <w:rPr>
          <w:rFonts w:cstheme="minorHAnsi"/>
          <w:szCs w:val="24"/>
        </w:rPr>
        <w:t xml:space="preserve">Nil conflicts were declared. </w:t>
      </w:r>
    </w:p>
    <w:p w14:paraId="0E9B095C" w14:textId="7F39C271" w:rsidR="00B3781A" w:rsidRPr="001E33B6" w:rsidRDefault="00B3781A" w:rsidP="00B3781A">
      <w:pPr>
        <w:pStyle w:val="Heading1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Item 2</w:t>
      </w:r>
      <w:r w:rsidRPr="001E33B6">
        <w:rPr>
          <w:rFonts w:asciiTheme="minorHAnsi" w:hAnsiTheme="minorHAnsi"/>
        </w:rPr>
        <w:t xml:space="preserve">. </w:t>
      </w:r>
      <w:r w:rsidR="00F92CE1">
        <w:rPr>
          <w:rFonts w:asciiTheme="minorHAnsi" w:hAnsiTheme="minorHAnsi"/>
        </w:rPr>
        <w:t xml:space="preserve">Endorsement of minutes from the </w:t>
      </w:r>
      <w:r w:rsidR="00585F85">
        <w:rPr>
          <w:rFonts w:asciiTheme="minorHAnsi" w:hAnsiTheme="minorHAnsi"/>
        </w:rPr>
        <w:t>153</w:t>
      </w:r>
      <w:r w:rsidR="00585F85" w:rsidRPr="00585F85">
        <w:rPr>
          <w:rFonts w:asciiTheme="minorHAnsi" w:hAnsiTheme="minorHAnsi"/>
          <w:vertAlign w:val="superscript"/>
        </w:rPr>
        <w:t>rd</w:t>
      </w:r>
      <w:r w:rsidR="00585F85">
        <w:rPr>
          <w:rFonts w:asciiTheme="minorHAnsi" w:hAnsiTheme="minorHAnsi"/>
        </w:rPr>
        <w:t xml:space="preserve"> CDC</w:t>
      </w:r>
      <w:r w:rsidRPr="001E33B6">
        <w:rPr>
          <w:rFonts w:asciiTheme="minorHAnsi" w:hAnsiTheme="minorHAnsi"/>
        </w:rPr>
        <w:t xml:space="preserve"> </w:t>
      </w:r>
    </w:p>
    <w:p w14:paraId="6A6532D1" w14:textId="661E532E" w:rsidR="00FE74FF" w:rsidRPr="00532F37" w:rsidRDefault="00242A87" w:rsidP="00FE74FF">
      <w:pPr>
        <w:pStyle w:val="ListParagraph"/>
        <w:numPr>
          <w:ilvl w:val="0"/>
          <w:numId w:val="19"/>
        </w:numPr>
      </w:pPr>
      <w:r>
        <w:t>The Chair</w:t>
      </w:r>
      <w:r w:rsidR="00FE74FF" w:rsidRPr="00532F37">
        <w:t xml:space="preserve"> endorsed the </w:t>
      </w:r>
      <w:r w:rsidR="00532F37" w:rsidRPr="00532F37">
        <w:t xml:space="preserve">minutes from the </w:t>
      </w:r>
      <w:r w:rsidR="00FE74FF" w:rsidRPr="00532F37">
        <w:t>15</w:t>
      </w:r>
      <w:r w:rsidR="00023DBB" w:rsidRPr="00532F37">
        <w:t>3</w:t>
      </w:r>
      <w:r w:rsidR="00532F37" w:rsidRPr="00532F37">
        <w:rPr>
          <w:vertAlign w:val="superscript"/>
        </w:rPr>
        <w:t>rd</w:t>
      </w:r>
      <w:r w:rsidR="00532F37" w:rsidRPr="00532F37">
        <w:t xml:space="preserve"> CDC,</w:t>
      </w:r>
      <w:r w:rsidR="00FE74FF" w:rsidRPr="00532F37">
        <w:t xml:space="preserve"> seconded by </w:t>
      </w:r>
      <w:r>
        <w:t>Ms</w:t>
      </w:r>
      <w:r w:rsidR="00532F37" w:rsidRPr="00532F37">
        <w:t xml:space="preserve"> Spinks. </w:t>
      </w:r>
    </w:p>
    <w:p w14:paraId="07365EFD" w14:textId="356DC305" w:rsidR="00FF1DFE" w:rsidRDefault="00FF1DFE" w:rsidP="00FF1DFE">
      <w:pPr>
        <w:pStyle w:val="Heading1"/>
        <w:spacing w:after="240"/>
        <w:rPr>
          <w:rFonts w:asciiTheme="minorHAnsi" w:hAnsiTheme="minorHAnsi"/>
        </w:rPr>
      </w:pPr>
      <w:r w:rsidRPr="00FF1DFE">
        <w:rPr>
          <w:rFonts w:asciiTheme="minorHAnsi" w:hAnsiTheme="minorHAnsi"/>
        </w:rPr>
        <w:t>Item 3. Update on Action Item</w:t>
      </w:r>
      <w:r w:rsidR="00031943">
        <w:rPr>
          <w:rFonts w:asciiTheme="minorHAnsi" w:hAnsiTheme="minorHAnsi"/>
        </w:rPr>
        <w:t>s</w:t>
      </w:r>
    </w:p>
    <w:p w14:paraId="4BE6C27D" w14:textId="49D9A6D1" w:rsidR="00FF1DFE" w:rsidRDefault="00566AAE" w:rsidP="00FF1DFE">
      <w:r>
        <w:t>The Chair</w:t>
      </w:r>
      <w:r w:rsidR="00FF1DFE">
        <w:t xml:space="preserve"> reported on ongoing action items</w:t>
      </w:r>
      <w:r>
        <w:t>:</w:t>
      </w:r>
      <w:r w:rsidR="00FF1DFE">
        <w:t xml:space="preserve"> </w:t>
      </w:r>
    </w:p>
    <w:p w14:paraId="0BD23560" w14:textId="77777777" w:rsidR="00C77967" w:rsidRPr="00C77967" w:rsidRDefault="00C77967" w:rsidP="00C77967">
      <w:pPr>
        <w:pStyle w:val="ListParagraph"/>
        <w:numPr>
          <w:ilvl w:val="0"/>
          <w:numId w:val="6"/>
        </w:numPr>
        <w:rPr>
          <w:i/>
        </w:rPr>
      </w:pPr>
      <w:r w:rsidRPr="00C77967">
        <w:rPr>
          <w:i/>
        </w:rPr>
        <w:t>151</w:t>
      </w:r>
      <w:r w:rsidRPr="00C77967">
        <w:rPr>
          <w:i/>
          <w:vertAlign w:val="superscript"/>
        </w:rPr>
        <w:t>st</w:t>
      </w:r>
      <w:r w:rsidRPr="00C77967">
        <w:rPr>
          <w:i/>
        </w:rPr>
        <w:t xml:space="preserve"> minutes </w:t>
      </w:r>
    </w:p>
    <w:p w14:paraId="1A5662BE" w14:textId="7AD8758B" w:rsidR="00C77967" w:rsidRDefault="00C77967" w:rsidP="00C77967">
      <w:pPr>
        <w:pStyle w:val="ListParagraph"/>
        <w:numPr>
          <w:ilvl w:val="1"/>
          <w:numId w:val="6"/>
        </w:numPr>
      </w:pPr>
      <w:r w:rsidRPr="00C77967">
        <w:t xml:space="preserve">approved out of session </w:t>
      </w:r>
    </w:p>
    <w:p w14:paraId="5D2261FC" w14:textId="77777777" w:rsidR="007C0E9C" w:rsidRDefault="007C0E9C" w:rsidP="00164165">
      <w:pPr>
        <w:pStyle w:val="ListParagraph"/>
        <w:ind w:left="1440"/>
      </w:pPr>
    </w:p>
    <w:p w14:paraId="7549D615" w14:textId="7C719359" w:rsidR="00031943" w:rsidRPr="004E02F4" w:rsidRDefault="00031943" w:rsidP="00592118">
      <w:pPr>
        <w:pStyle w:val="ListParagraph"/>
        <w:numPr>
          <w:ilvl w:val="0"/>
          <w:numId w:val="6"/>
        </w:numPr>
        <w:rPr>
          <w:i/>
        </w:rPr>
      </w:pPr>
      <w:r w:rsidRPr="004E02F4">
        <w:rPr>
          <w:i/>
        </w:rPr>
        <w:t>Partnership definition – ongoing</w:t>
      </w:r>
      <w:r w:rsidR="0069153E" w:rsidRPr="004E02F4">
        <w:rPr>
          <w:i/>
        </w:rPr>
        <w:t xml:space="preserve">. </w:t>
      </w:r>
    </w:p>
    <w:p w14:paraId="529676BB" w14:textId="1EB42F5B" w:rsidR="00F44CDF" w:rsidRPr="00F44CDF" w:rsidRDefault="00F44CDF" w:rsidP="00164165">
      <w:pPr>
        <w:pStyle w:val="ListParagraph"/>
        <w:numPr>
          <w:ilvl w:val="1"/>
          <w:numId w:val="6"/>
        </w:numPr>
      </w:pPr>
      <w:r w:rsidRPr="00164165">
        <w:rPr>
          <w:rFonts w:cstheme="minorHAnsi"/>
        </w:rPr>
        <w:t>ACFID’s Code team and DFAT’s NGO team to meet to discuss the ‘partnership’ definition.</w:t>
      </w:r>
      <w:r>
        <w:rPr>
          <w:rFonts w:cstheme="minorHAnsi"/>
        </w:rPr>
        <w:t xml:space="preserve"> ACFID’s Code team to arrange meeting</w:t>
      </w:r>
    </w:p>
    <w:p w14:paraId="31FF1E03" w14:textId="77777777" w:rsidR="00703D97" w:rsidRDefault="00703D97" w:rsidP="00703D97">
      <w:pPr>
        <w:pStyle w:val="ListParagraph"/>
        <w:ind w:left="1440"/>
      </w:pPr>
    </w:p>
    <w:p w14:paraId="2531AD11" w14:textId="0C1B409A" w:rsidR="007A54D4" w:rsidRPr="004E02F4" w:rsidRDefault="00CC1102" w:rsidP="00FF1DFE">
      <w:pPr>
        <w:pStyle w:val="ListParagraph"/>
        <w:numPr>
          <w:ilvl w:val="0"/>
          <w:numId w:val="6"/>
        </w:numPr>
        <w:rPr>
          <w:i/>
        </w:rPr>
      </w:pPr>
      <w:r w:rsidRPr="004E02F4">
        <w:rPr>
          <w:i/>
        </w:rPr>
        <w:t>Indemnity clause</w:t>
      </w:r>
      <w:r w:rsidR="005C02D0" w:rsidRPr="004E02F4">
        <w:rPr>
          <w:i/>
        </w:rPr>
        <w:t xml:space="preserve"> issue </w:t>
      </w:r>
      <w:r w:rsidR="00AE2C54" w:rsidRPr="004E02F4">
        <w:rPr>
          <w:i/>
        </w:rPr>
        <w:t>tabled in writing from NGOs at CDC150</w:t>
      </w:r>
      <w:r w:rsidR="005423E7" w:rsidRPr="004E02F4">
        <w:rPr>
          <w:i/>
        </w:rPr>
        <w:t xml:space="preserve">, rephrased via email to DFAT on 29/5/2018 </w:t>
      </w:r>
      <w:r w:rsidR="00AE2C54" w:rsidRPr="004E02F4">
        <w:rPr>
          <w:i/>
        </w:rPr>
        <w:t>and subsequently reviewed by DFAT legal teams</w:t>
      </w:r>
      <w:r w:rsidR="00AE206E" w:rsidRPr="004E02F4">
        <w:rPr>
          <w:i/>
        </w:rPr>
        <w:t xml:space="preserve">: </w:t>
      </w:r>
    </w:p>
    <w:p w14:paraId="10401DAC" w14:textId="3FAC7E9A" w:rsidR="00A049B2" w:rsidRDefault="00AE206E" w:rsidP="00AE206E">
      <w:pPr>
        <w:pStyle w:val="ListParagraph"/>
        <w:numPr>
          <w:ilvl w:val="1"/>
          <w:numId w:val="6"/>
        </w:numPr>
      </w:pPr>
      <w:r>
        <w:t xml:space="preserve">The Chair circulated </w:t>
      </w:r>
      <w:r w:rsidR="00C77967">
        <w:t xml:space="preserve">the </w:t>
      </w:r>
      <w:r>
        <w:t>response</w:t>
      </w:r>
      <w:r w:rsidR="00C77967">
        <w:t xml:space="preserve"> provided by DFAT’s legal area</w:t>
      </w:r>
      <w:r>
        <w:t xml:space="preserve"> </w:t>
      </w:r>
      <w:r w:rsidR="00A049B2">
        <w:t xml:space="preserve">to the NGOs question </w:t>
      </w:r>
      <w:r>
        <w:t xml:space="preserve">in </w:t>
      </w:r>
      <w:r w:rsidR="0028299B">
        <w:t>writing and</w:t>
      </w:r>
      <w:r w:rsidR="00A049B2">
        <w:t xml:space="preserve"> gave participants time to review. </w:t>
      </w:r>
    </w:p>
    <w:p w14:paraId="2583FB08" w14:textId="5C413541" w:rsidR="00AE206E" w:rsidRDefault="000D2B8A" w:rsidP="00AE206E">
      <w:pPr>
        <w:pStyle w:val="ListParagraph"/>
        <w:numPr>
          <w:ilvl w:val="1"/>
          <w:numId w:val="6"/>
        </w:numPr>
      </w:pPr>
      <w:r>
        <w:t xml:space="preserve">NGO representatives </w:t>
      </w:r>
      <w:r w:rsidR="00670640">
        <w:t xml:space="preserve">considered that on balance the written response did address the </w:t>
      </w:r>
      <w:r w:rsidR="00D7320A">
        <w:t>question but</w:t>
      </w:r>
      <w:r w:rsidR="00670640">
        <w:t xml:space="preserve"> </w:t>
      </w:r>
      <w:r>
        <w:t>requested more time to review the</w:t>
      </w:r>
      <w:r w:rsidR="00670640">
        <w:t xml:space="preserve"> written</w:t>
      </w:r>
      <w:r>
        <w:t xml:space="preserve"> response</w:t>
      </w:r>
      <w:r w:rsidR="00AE206E">
        <w:t xml:space="preserve"> </w:t>
      </w:r>
      <w:r w:rsidR="00F04619">
        <w:t xml:space="preserve">within their organisation and with the required background information. </w:t>
      </w:r>
    </w:p>
    <w:p w14:paraId="7D0986F4" w14:textId="43368CA9" w:rsidR="000E1281" w:rsidRDefault="000E1281" w:rsidP="00AE206E">
      <w:pPr>
        <w:pStyle w:val="ListParagraph"/>
        <w:numPr>
          <w:ilvl w:val="1"/>
          <w:numId w:val="6"/>
        </w:numPr>
      </w:pPr>
      <w:r>
        <w:t xml:space="preserve">The Chair noted </w:t>
      </w:r>
      <w:r w:rsidR="00095EBD">
        <w:t xml:space="preserve">that the written response provided was likely as much clarity as could be offered on this particular issue. </w:t>
      </w:r>
    </w:p>
    <w:p w14:paraId="6466CB73" w14:textId="00825CA5" w:rsidR="00F04619" w:rsidRPr="00BF455E" w:rsidRDefault="00F04619" w:rsidP="00F04619">
      <w:r w:rsidRPr="0028299B">
        <w:rPr>
          <w:b/>
        </w:rPr>
        <w:t>ACTION</w:t>
      </w:r>
      <w:r w:rsidR="00E45318">
        <w:rPr>
          <w:b/>
        </w:rPr>
        <w:t xml:space="preserve"> ITEM</w:t>
      </w:r>
      <w:r w:rsidRPr="0028299B">
        <w:rPr>
          <w:b/>
        </w:rPr>
        <w:t>:</w:t>
      </w:r>
      <w:r>
        <w:t xml:space="preserve"> </w:t>
      </w:r>
      <w:r w:rsidR="00BF455E" w:rsidRPr="00E45318">
        <w:rPr>
          <w:b/>
        </w:rPr>
        <w:t xml:space="preserve">NGO reps to review the written response </w:t>
      </w:r>
      <w:r w:rsidR="00297041">
        <w:rPr>
          <w:b/>
        </w:rPr>
        <w:t>on the indemnity issue</w:t>
      </w:r>
      <w:r w:rsidR="007A4E3F">
        <w:rPr>
          <w:b/>
        </w:rPr>
        <w:t xml:space="preserve"> </w:t>
      </w:r>
      <w:r w:rsidR="00BF455E" w:rsidRPr="00E45318">
        <w:rPr>
          <w:b/>
        </w:rPr>
        <w:t>and return any questions at the next CDC.</w:t>
      </w:r>
      <w:r w:rsidR="00BF455E" w:rsidRPr="00BF455E">
        <w:t xml:space="preserve"> </w:t>
      </w:r>
    </w:p>
    <w:p w14:paraId="462FE85E" w14:textId="66DF7C55" w:rsidR="00190077" w:rsidRPr="00E812A3" w:rsidRDefault="00D5250E" w:rsidP="00190077">
      <w:pPr>
        <w:pStyle w:val="Heading1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</w:t>
      </w:r>
      <w:r w:rsidR="00190077">
        <w:rPr>
          <w:rFonts w:asciiTheme="minorHAnsi" w:hAnsiTheme="minorHAnsi"/>
        </w:rPr>
        <w:t xml:space="preserve">tem </w:t>
      </w:r>
      <w:r w:rsidR="00C37A3D">
        <w:rPr>
          <w:rFonts w:asciiTheme="minorHAnsi" w:hAnsiTheme="minorHAnsi"/>
        </w:rPr>
        <w:t>4</w:t>
      </w:r>
      <w:r w:rsidR="00190077">
        <w:rPr>
          <w:rFonts w:asciiTheme="minorHAnsi" w:hAnsiTheme="minorHAnsi"/>
        </w:rPr>
        <w:t xml:space="preserve">. </w:t>
      </w:r>
      <w:r w:rsidR="00190077" w:rsidRPr="00E812A3">
        <w:rPr>
          <w:rFonts w:asciiTheme="minorHAnsi" w:hAnsiTheme="minorHAnsi"/>
        </w:rPr>
        <w:t>Updat</w:t>
      </w:r>
      <w:r w:rsidR="00CF033B">
        <w:rPr>
          <w:rFonts w:asciiTheme="minorHAnsi" w:hAnsiTheme="minorHAnsi"/>
        </w:rPr>
        <w:t>e f</w:t>
      </w:r>
      <w:r w:rsidR="00190077" w:rsidRPr="00E812A3">
        <w:rPr>
          <w:rFonts w:asciiTheme="minorHAnsi" w:hAnsiTheme="minorHAnsi"/>
        </w:rPr>
        <w:t>rom DFAT</w:t>
      </w:r>
    </w:p>
    <w:p w14:paraId="17E5E09C" w14:textId="7BFCD890" w:rsidR="00D14EA8" w:rsidRDefault="00D14EA8" w:rsidP="00A57032">
      <w:pPr>
        <w:pStyle w:val="ListParagraph"/>
        <w:numPr>
          <w:ilvl w:val="0"/>
          <w:numId w:val="6"/>
        </w:numPr>
      </w:pPr>
      <w:r>
        <w:t xml:space="preserve">The Chair reported that </w:t>
      </w:r>
      <w:r w:rsidR="00C25C18" w:rsidRPr="008D77C2">
        <w:t xml:space="preserve">all 57 </w:t>
      </w:r>
      <w:r w:rsidR="00E93C9A">
        <w:t xml:space="preserve">ANCP </w:t>
      </w:r>
      <w:r w:rsidR="00C25C18" w:rsidRPr="008D77C2">
        <w:t>N</w:t>
      </w:r>
      <w:r w:rsidR="00E92473" w:rsidRPr="008D77C2">
        <w:t>GO</w:t>
      </w:r>
      <w:r w:rsidR="00C25C18" w:rsidRPr="008D77C2">
        <w:t>s submitted their ADPlans</w:t>
      </w:r>
      <w:r w:rsidR="00D76EEC">
        <w:t xml:space="preserve"> by 30 June 2018</w:t>
      </w:r>
      <w:r w:rsidR="00C25C18" w:rsidRPr="008D77C2">
        <w:t xml:space="preserve">. In </w:t>
      </w:r>
      <w:r w:rsidR="0094709B">
        <w:t>2018-</w:t>
      </w:r>
      <w:r w:rsidR="00C25C18" w:rsidRPr="008D77C2">
        <w:t xml:space="preserve">19, </w:t>
      </w:r>
      <w:r w:rsidR="0094709B">
        <w:t>the ANCP will fund</w:t>
      </w:r>
      <w:r w:rsidR="00C25C18" w:rsidRPr="008D77C2">
        <w:t xml:space="preserve"> 454 </w:t>
      </w:r>
      <w:r>
        <w:t xml:space="preserve">projects </w:t>
      </w:r>
      <w:r w:rsidR="0094709B">
        <w:t xml:space="preserve">to be delivered </w:t>
      </w:r>
      <w:r w:rsidR="00C25C18" w:rsidRPr="008D77C2">
        <w:t xml:space="preserve">in </w:t>
      </w:r>
      <w:r w:rsidR="00E92473" w:rsidRPr="008D77C2">
        <w:t>60 countries</w:t>
      </w:r>
      <w:r>
        <w:t xml:space="preserve">, a consistently good spread of </w:t>
      </w:r>
      <w:r w:rsidR="002A489B">
        <w:t xml:space="preserve">sectors and countries, </w:t>
      </w:r>
      <w:r>
        <w:t xml:space="preserve">with the five largest </w:t>
      </w:r>
      <w:r w:rsidR="00A350BA">
        <w:t>recipient</w:t>
      </w:r>
      <w:r>
        <w:t xml:space="preserve"> countries Timor</w:t>
      </w:r>
      <w:r w:rsidR="005234F1">
        <w:t>-</w:t>
      </w:r>
      <w:r>
        <w:t xml:space="preserve">Leste, Bangladesh, PNG, Indonesia </w:t>
      </w:r>
      <w:r w:rsidR="00E93C9A">
        <w:t xml:space="preserve">and Cambodia. </w:t>
      </w:r>
      <w:r w:rsidR="00E92473" w:rsidRPr="00D14EA8">
        <w:rPr>
          <w:color w:val="FF0000"/>
        </w:rPr>
        <w:t xml:space="preserve"> </w:t>
      </w:r>
    </w:p>
    <w:p w14:paraId="72629FA4" w14:textId="4C05AA28" w:rsidR="009B45BD" w:rsidRDefault="00DE27D8" w:rsidP="002A489B">
      <w:pPr>
        <w:pStyle w:val="ListParagraph"/>
        <w:numPr>
          <w:ilvl w:val="0"/>
          <w:numId w:val="6"/>
        </w:numPr>
      </w:pPr>
      <w:r>
        <w:t>The C</w:t>
      </w:r>
      <w:r w:rsidR="00E125EB">
        <w:t>hair</w:t>
      </w:r>
      <w:r>
        <w:t xml:space="preserve"> spoke to the </w:t>
      </w:r>
      <w:r w:rsidR="002A489B">
        <w:t xml:space="preserve">2018 </w:t>
      </w:r>
      <w:r w:rsidR="00E92473" w:rsidRPr="008D77C2">
        <w:t xml:space="preserve">Annual </w:t>
      </w:r>
      <w:r w:rsidR="002A489B">
        <w:t>R</w:t>
      </w:r>
      <w:r w:rsidR="00E92473" w:rsidRPr="008D77C2">
        <w:t>eflections</w:t>
      </w:r>
      <w:r w:rsidR="002A489B">
        <w:t xml:space="preserve"> workshops</w:t>
      </w:r>
      <w:r w:rsidR="00E93C9A">
        <w:t>:</w:t>
      </w:r>
    </w:p>
    <w:p w14:paraId="39CE0BD1" w14:textId="67DE6691" w:rsidR="00E92473" w:rsidRPr="008D77C2" w:rsidRDefault="009B45BD" w:rsidP="009B45BD">
      <w:pPr>
        <w:pStyle w:val="ListParagraph"/>
        <w:numPr>
          <w:ilvl w:val="1"/>
          <w:numId w:val="6"/>
        </w:numPr>
      </w:pPr>
      <w:r>
        <w:t xml:space="preserve">2018’s workshops were </w:t>
      </w:r>
      <w:r w:rsidR="00E92473" w:rsidRPr="008D77C2">
        <w:t xml:space="preserve">very successful </w:t>
      </w:r>
      <w:r w:rsidR="00B0056C" w:rsidRPr="008D77C2">
        <w:t>event</w:t>
      </w:r>
      <w:r w:rsidR="00D525F3">
        <w:t>s</w:t>
      </w:r>
      <w:r w:rsidR="00B0056C" w:rsidRPr="008D77C2">
        <w:t xml:space="preserve"> with </w:t>
      </w:r>
      <w:r w:rsidR="00D525F3">
        <w:t>solid</w:t>
      </w:r>
      <w:r w:rsidR="00B0056C" w:rsidRPr="008D77C2">
        <w:t xml:space="preserve"> attendance from </w:t>
      </w:r>
      <w:r w:rsidR="00311FA7">
        <w:t xml:space="preserve">ANCP </w:t>
      </w:r>
      <w:r w:rsidR="00B0056C" w:rsidRPr="008D77C2">
        <w:t>NGOs</w:t>
      </w:r>
      <w:r w:rsidR="00D525F3">
        <w:t>,</w:t>
      </w:r>
      <w:r w:rsidR="00B0056C" w:rsidRPr="008D77C2">
        <w:t xml:space="preserve"> ACFID and DFAT. </w:t>
      </w:r>
      <w:r w:rsidR="00D525F3">
        <w:t xml:space="preserve">Key topics discussed at the workshops included the </w:t>
      </w:r>
      <w:r w:rsidR="00B40B24">
        <w:t>$2</w:t>
      </w:r>
      <w:r w:rsidR="00D525F3">
        <w:t xml:space="preserve"> million</w:t>
      </w:r>
      <w:r w:rsidR="00B0056C" w:rsidRPr="008D77C2">
        <w:t xml:space="preserve"> budget increase</w:t>
      </w:r>
      <w:r w:rsidR="00B40B24">
        <w:t xml:space="preserve"> for</w:t>
      </w:r>
      <w:r w:rsidR="00A350BA">
        <w:t xml:space="preserve"> the</w:t>
      </w:r>
      <w:r w:rsidR="00B40B24">
        <w:t xml:space="preserve"> ANCP,</w:t>
      </w:r>
      <w:r w:rsidR="00D76EEC">
        <w:t xml:space="preserve"> </w:t>
      </w:r>
      <w:r w:rsidR="000D5C18">
        <w:t>the Foreign P</w:t>
      </w:r>
      <w:r w:rsidR="00D76EEC">
        <w:t xml:space="preserve">olicy White Paper, </w:t>
      </w:r>
      <w:r w:rsidR="00B40B24">
        <w:t xml:space="preserve">the reviews into the prevention of sexual exploitation and abuse, </w:t>
      </w:r>
      <w:r w:rsidR="00B0056C" w:rsidRPr="008D77C2">
        <w:t>programming in high risk</w:t>
      </w:r>
      <w:r w:rsidR="00293A6F">
        <w:t xml:space="preserve"> areas</w:t>
      </w:r>
      <w:r w:rsidR="00B0056C" w:rsidRPr="008D77C2">
        <w:t xml:space="preserve">, </w:t>
      </w:r>
      <w:r w:rsidR="00A350BA">
        <w:t>DFAT’s</w:t>
      </w:r>
      <w:r w:rsidR="00293A6F">
        <w:t xml:space="preserve"> </w:t>
      </w:r>
      <w:r w:rsidR="00B0056C" w:rsidRPr="008D77C2">
        <w:t>soft power review, smart volunteering</w:t>
      </w:r>
      <w:r w:rsidR="00A40784">
        <w:t xml:space="preserve">, </w:t>
      </w:r>
      <w:r w:rsidR="00B0056C" w:rsidRPr="008D77C2">
        <w:t>friendship grants</w:t>
      </w:r>
      <w:r w:rsidR="00A40784">
        <w:t xml:space="preserve"> and ANCP strategic communications</w:t>
      </w:r>
      <w:r w:rsidR="00B0056C" w:rsidRPr="008D77C2">
        <w:t xml:space="preserve">. </w:t>
      </w:r>
    </w:p>
    <w:p w14:paraId="28E4B134" w14:textId="3040A18E" w:rsidR="00B0056C" w:rsidRPr="008D77C2" w:rsidRDefault="00B0693D" w:rsidP="00B0693D">
      <w:pPr>
        <w:pStyle w:val="ListParagraph"/>
        <w:numPr>
          <w:ilvl w:val="1"/>
          <w:numId w:val="6"/>
        </w:numPr>
      </w:pPr>
      <w:r>
        <w:t xml:space="preserve">The Chair noted that the </w:t>
      </w:r>
      <w:r w:rsidR="00293A6F">
        <w:t xml:space="preserve">Data System Validation </w:t>
      </w:r>
      <w:r w:rsidR="00B0056C" w:rsidRPr="008D77C2">
        <w:t xml:space="preserve">review and </w:t>
      </w:r>
      <w:r w:rsidR="00293A6F">
        <w:t xml:space="preserve">corresponding Management Response </w:t>
      </w:r>
      <w:r w:rsidR="003904ED">
        <w:t>has been complete</w:t>
      </w:r>
      <w:r w:rsidR="004F6DA4">
        <w:t>d</w:t>
      </w:r>
      <w:r w:rsidR="00B0056C" w:rsidRPr="008D77C2">
        <w:t xml:space="preserve">. </w:t>
      </w:r>
      <w:r w:rsidR="00293A6F">
        <w:t xml:space="preserve">The recommendations from the Review </w:t>
      </w:r>
      <w:r w:rsidR="00466089" w:rsidRPr="008D77C2">
        <w:t xml:space="preserve">will be taken forward and </w:t>
      </w:r>
      <w:r w:rsidR="00A350BA">
        <w:t>the</w:t>
      </w:r>
      <w:r w:rsidR="00466089" w:rsidRPr="008D77C2">
        <w:t xml:space="preserve"> second phase</w:t>
      </w:r>
      <w:r w:rsidR="00A350BA">
        <w:t xml:space="preserve"> will be a</w:t>
      </w:r>
      <w:r w:rsidR="00466089" w:rsidRPr="008D77C2">
        <w:t xml:space="preserve"> program logic</w:t>
      </w:r>
      <w:r w:rsidR="00A350BA">
        <w:t xml:space="preserve"> refresh</w:t>
      </w:r>
      <w:r w:rsidR="004F6DA4">
        <w:t>.</w:t>
      </w:r>
      <w:r w:rsidR="00466089" w:rsidRPr="008D77C2">
        <w:t xml:space="preserve"> </w:t>
      </w:r>
      <w:r w:rsidR="004F6DA4">
        <w:t>T</w:t>
      </w:r>
      <w:r w:rsidR="00293A6F">
        <w:t xml:space="preserve">he </w:t>
      </w:r>
      <w:r w:rsidR="00466089" w:rsidRPr="00293A6F">
        <w:t>MELF Ref</w:t>
      </w:r>
      <w:r w:rsidR="00C23B63" w:rsidRPr="00293A6F">
        <w:t>e</w:t>
      </w:r>
      <w:r w:rsidR="00466089" w:rsidRPr="00293A6F">
        <w:t xml:space="preserve">rence </w:t>
      </w:r>
      <w:r w:rsidR="00466089" w:rsidRPr="008D77C2">
        <w:t xml:space="preserve">group </w:t>
      </w:r>
      <w:r w:rsidR="00293A6F">
        <w:t>will be reactivated</w:t>
      </w:r>
      <w:r w:rsidR="004F6DA4">
        <w:t xml:space="preserve"> as part of the refresh.</w:t>
      </w:r>
      <w:r w:rsidR="00466089" w:rsidRPr="008D77C2">
        <w:t xml:space="preserve"> </w:t>
      </w:r>
    </w:p>
    <w:p w14:paraId="14A17EB2" w14:textId="3753D963" w:rsidR="00B77FEE" w:rsidRDefault="00A40784" w:rsidP="00A40784">
      <w:pPr>
        <w:pStyle w:val="ListParagraph"/>
        <w:numPr>
          <w:ilvl w:val="1"/>
          <w:numId w:val="6"/>
        </w:numPr>
      </w:pPr>
      <w:r>
        <w:t xml:space="preserve">The </w:t>
      </w:r>
      <w:r w:rsidR="00B0693D">
        <w:t>C</w:t>
      </w:r>
      <w:r>
        <w:t xml:space="preserve">hair referred </w:t>
      </w:r>
      <w:r w:rsidR="00B77FEE">
        <w:t>CDC members to the</w:t>
      </w:r>
      <w:r w:rsidR="00311FA7">
        <w:t xml:space="preserve"> circulated</w:t>
      </w:r>
      <w:r w:rsidR="00B77FEE">
        <w:t xml:space="preserve"> ANCP Reflections Outcomes document for further information. </w:t>
      </w:r>
    </w:p>
    <w:p w14:paraId="647CD1C6" w14:textId="00DB5964" w:rsidR="00A57032" w:rsidRDefault="00BE36EB" w:rsidP="00A40784">
      <w:pPr>
        <w:pStyle w:val="ListParagraph"/>
        <w:numPr>
          <w:ilvl w:val="1"/>
          <w:numId w:val="6"/>
        </w:numPr>
      </w:pPr>
      <w:r>
        <w:t>Ms Spinks</w:t>
      </w:r>
      <w:r w:rsidRPr="008D77C2">
        <w:t xml:space="preserve"> </w:t>
      </w:r>
      <w:r w:rsidR="00C23B63" w:rsidRPr="008D77C2">
        <w:t xml:space="preserve">stated that partners very much value </w:t>
      </w:r>
      <w:r w:rsidR="00B77FEE">
        <w:t xml:space="preserve">the ANCP </w:t>
      </w:r>
      <w:r w:rsidR="00DF2A1B">
        <w:t xml:space="preserve">Reflection </w:t>
      </w:r>
      <w:r w:rsidR="00034286">
        <w:t>workshops and</w:t>
      </w:r>
      <w:r w:rsidR="00B77FEE">
        <w:t xml:space="preserve"> consider them </w:t>
      </w:r>
      <w:r w:rsidR="00EF2F87">
        <w:t>to be a</w:t>
      </w:r>
      <w:r w:rsidR="00C23B63" w:rsidRPr="008D77C2">
        <w:t xml:space="preserve"> critical part of the ANCP </w:t>
      </w:r>
      <w:r w:rsidR="000D5C18">
        <w:t>process and partnership</w:t>
      </w:r>
      <w:r w:rsidR="00EF2F87">
        <w:t>.</w:t>
      </w:r>
    </w:p>
    <w:p w14:paraId="6F3C824E" w14:textId="77777777" w:rsidR="00B0693D" w:rsidRPr="008D77C2" w:rsidRDefault="00B0693D" w:rsidP="00B0693D">
      <w:pPr>
        <w:pStyle w:val="ListParagraph"/>
        <w:ind w:left="1440"/>
      </w:pPr>
    </w:p>
    <w:p w14:paraId="358E340A" w14:textId="2BC45666" w:rsidR="009B45BD" w:rsidRDefault="00DE27D8" w:rsidP="009B45BD">
      <w:pPr>
        <w:pStyle w:val="ListParagraph"/>
        <w:numPr>
          <w:ilvl w:val="0"/>
          <w:numId w:val="6"/>
        </w:numPr>
      </w:pPr>
      <w:r>
        <w:t xml:space="preserve">The Chair updated the CDC on </w:t>
      </w:r>
      <w:r w:rsidR="00C23B63" w:rsidRPr="008D77C2">
        <w:t>Accreditation</w:t>
      </w:r>
      <w:r w:rsidR="00E93C9A">
        <w:t>:</w:t>
      </w:r>
    </w:p>
    <w:p w14:paraId="1EE340A5" w14:textId="05CE412A" w:rsidR="004C11E7" w:rsidRDefault="009B45BD" w:rsidP="009B45BD">
      <w:pPr>
        <w:pStyle w:val="ListParagraph"/>
        <w:numPr>
          <w:ilvl w:val="1"/>
          <w:numId w:val="6"/>
        </w:numPr>
      </w:pPr>
      <w:r>
        <w:t>The</w:t>
      </w:r>
      <w:r w:rsidR="00E93C9A">
        <w:t xml:space="preserve"> most</w:t>
      </w:r>
      <w:r>
        <w:t xml:space="preserve"> recent accreditation </w:t>
      </w:r>
      <w:r w:rsidR="00034286">
        <w:t>window</w:t>
      </w:r>
      <w:r w:rsidR="00311FA7">
        <w:t xml:space="preserve"> for ANGOs wishing to apply for the first time or ANCP NGOs seeking to upgrade their accreditation from Base to Full</w:t>
      </w:r>
      <w:r>
        <w:t xml:space="preserve"> closed on 30 September 2018</w:t>
      </w:r>
      <w:r w:rsidR="00311FA7">
        <w:t>.</w:t>
      </w:r>
      <w:r>
        <w:t xml:space="preserve"> </w:t>
      </w:r>
      <w:r w:rsidR="00311FA7">
        <w:t xml:space="preserve">DFAT received </w:t>
      </w:r>
      <w:r w:rsidR="00034286">
        <w:t xml:space="preserve">four new </w:t>
      </w:r>
      <w:r>
        <w:t>applications</w:t>
      </w:r>
      <w:r w:rsidR="004C705B">
        <w:t>.</w:t>
      </w:r>
      <w:r>
        <w:t xml:space="preserve"> </w:t>
      </w:r>
    </w:p>
    <w:p w14:paraId="15BB0471" w14:textId="46AABAB6" w:rsidR="00774CCF" w:rsidRPr="00FC429F" w:rsidRDefault="00A74DA5" w:rsidP="00FC429F">
      <w:p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 xml:space="preserve">Item </w:t>
      </w:r>
      <w:r w:rsidR="00765BB2">
        <w:rPr>
          <w:rFonts w:eastAsiaTheme="majorEastAsia" w:cstheme="majorBidi"/>
          <w:b/>
          <w:bCs/>
          <w:sz w:val="28"/>
          <w:szCs w:val="28"/>
        </w:rPr>
        <w:t>5</w:t>
      </w:r>
      <w:r w:rsidR="00774CCF" w:rsidRPr="00FC429F">
        <w:rPr>
          <w:rFonts w:eastAsiaTheme="majorEastAsia" w:cstheme="majorBidi"/>
          <w:b/>
          <w:bCs/>
          <w:sz w:val="28"/>
          <w:szCs w:val="28"/>
        </w:rPr>
        <w:t xml:space="preserve">. Next CDC Date </w:t>
      </w:r>
    </w:p>
    <w:p w14:paraId="29A10992" w14:textId="48C973E6" w:rsidR="00DC4807" w:rsidRDefault="0091152C" w:rsidP="00DC4807">
      <w:r>
        <w:t xml:space="preserve">Ms Lysaght </w:t>
      </w:r>
      <w:r w:rsidR="00DC4807">
        <w:t xml:space="preserve">spoke briefly to this item, noting </w:t>
      </w:r>
      <w:r w:rsidR="009A6474">
        <w:t xml:space="preserve">DFAT is currently in the process of </w:t>
      </w:r>
      <w:r w:rsidR="00D17138">
        <w:t>confirming</w:t>
      </w:r>
      <w:r w:rsidR="009A6474">
        <w:t xml:space="preserve"> Organisation Review dates, once these dates are finali</w:t>
      </w:r>
      <w:r w:rsidR="00BD318A">
        <w:t>s</w:t>
      </w:r>
      <w:r w:rsidR="009A6474">
        <w:t xml:space="preserve">ed DFAT will be able to </w:t>
      </w:r>
      <w:r w:rsidR="00BD318A">
        <w:t>propose</w:t>
      </w:r>
      <w:r w:rsidR="009A6474">
        <w:t xml:space="preserve"> </w:t>
      </w:r>
      <w:r w:rsidR="00D17138">
        <w:t>a</w:t>
      </w:r>
      <w:r w:rsidR="009A6474">
        <w:t xml:space="preserve"> date for the next CDC meeting, noting it’s likely </w:t>
      </w:r>
      <w:r w:rsidR="00AA7CB8">
        <w:t xml:space="preserve">there </w:t>
      </w:r>
      <w:r w:rsidR="009A6474">
        <w:t>will</w:t>
      </w:r>
      <w:r w:rsidR="00AA7CB8">
        <w:t xml:space="preserve"> be a need for two CDC meetings closer together</w:t>
      </w:r>
      <w:r w:rsidR="00070E70">
        <w:t>.</w:t>
      </w:r>
      <w:r w:rsidR="0093611E">
        <w:t xml:space="preserve"> The first meeting will likely be in late February or Early March 2019</w:t>
      </w:r>
      <w:r w:rsidR="00070E70">
        <w:t xml:space="preserve"> </w:t>
      </w:r>
    </w:p>
    <w:p w14:paraId="03A25E97" w14:textId="6A945476" w:rsidR="000C3780" w:rsidRPr="001F4598" w:rsidRDefault="008E2B2C" w:rsidP="00774CCF">
      <w:pPr>
        <w:spacing w:before="240" w:after="16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11:30am </w:t>
      </w:r>
      <w:r w:rsidR="000C3780" w:rsidRPr="001F4598">
        <w:rPr>
          <w:rFonts w:cstheme="minorHAnsi"/>
          <w:b/>
          <w:sz w:val="28"/>
          <w:szCs w:val="24"/>
        </w:rPr>
        <w:t>Meeting Close</w:t>
      </w:r>
      <w:r w:rsidR="004E77C8">
        <w:rPr>
          <w:rFonts w:cstheme="minorHAnsi"/>
          <w:b/>
          <w:sz w:val="28"/>
          <w:szCs w:val="24"/>
        </w:rPr>
        <w:t xml:space="preserve"> </w:t>
      </w:r>
    </w:p>
    <w:sectPr w:rsidR="000C3780" w:rsidRPr="001F4598" w:rsidSect="00126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AEB1" w14:textId="77777777" w:rsidR="0021737E" w:rsidRDefault="0021737E" w:rsidP="00CC3427">
      <w:pPr>
        <w:spacing w:after="0" w:line="240" w:lineRule="auto"/>
      </w:pPr>
      <w:r>
        <w:separator/>
      </w:r>
    </w:p>
    <w:p w14:paraId="4D16A0DB" w14:textId="77777777" w:rsidR="0021737E" w:rsidRDefault="0021737E"/>
    <w:p w14:paraId="7825C241" w14:textId="77777777" w:rsidR="0021737E" w:rsidRDefault="0021737E" w:rsidP="00126209"/>
  </w:endnote>
  <w:endnote w:type="continuationSeparator" w:id="0">
    <w:p w14:paraId="4437174D" w14:textId="77777777" w:rsidR="0021737E" w:rsidRDefault="0021737E" w:rsidP="00CC3427">
      <w:pPr>
        <w:spacing w:after="0" w:line="240" w:lineRule="auto"/>
      </w:pPr>
      <w:r>
        <w:continuationSeparator/>
      </w:r>
    </w:p>
    <w:p w14:paraId="1085ABDC" w14:textId="77777777" w:rsidR="0021737E" w:rsidRDefault="0021737E"/>
    <w:p w14:paraId="731EC3F3" w14:textId="77777777" w:rsidR="0021737E" w:rsidRDefault="0021737E" w:rsidP="00126209"/>
  </w:endnote>
  <w:endnote w:type="continuationNotice" w:id="1">
    <w:p w14:paraId="68E1325C" w14:textId="77777777" w:rsidR="0021737E" w:rsidRDefault="00217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88E3" w14:textId="77777777" w:rsidR="00E623D2" w:rsidRDefault="00E62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287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5BAC0" w14:textId="776D327B" w:rsidR="00FC6380" w:rsidRDefault="00FC63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3415" w14:textId="77777777" w:rsidR="00E623D2" w:rsidRDefault="00E62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A41B" w14:textId="77777777" w:rsidR="0021737E" w:rsidRDefault="0021737E" w:rsidP="00CC3427">
      <w:pPr>
        <w:spacing w:after="0" w:line="240" w:lineRule="auto"/>
      </w:pPr>
      <w:r>
        <w:separator/>
      </w:r>
    </w:p>
    <w:p w14:paraId="48D2979E" w14:textId="77777777" w:rsidR="0021737E" w:rsidRDefault="0021737E"/>
    <w:p w14:paraId="520F7352" w14:textId="77777777" w:rsidR="0021737E" w:rsidRDefault="0021737E" w:rsidP="00126209"/>
  </w:footnote>
  <w:footnote w:type="continuationSeparator" w:id="0">
    <w:p w14:paraId="52A906D7" w14:textId="77777777" w:rsidR="0021737E" w:rsidRDefault="0021737E" w:rsidP="00CC3427">
      <w:pPr>
        <w:spacing w:after="0" w:line="240" w:lineRule="auto"/>
      </w:pPr>
      <w:r>
        <w:continuationSeparator/>
      </w:r>
    </w:p>
    <w:p w14:paraId="39783D06" w14:textId="77777777" w:rsidR="0021737E" w:rsidRDefault="0021737E"/>
    <w:p w14:paraId="54C9DDA1" w14:textId="77777777" w:rsidR="0021737E" w:rsidRDefault="0021737E" w:rsidP="00126209"/>
  </w:footnote>
  <w:footnote w:type="continuationNotice" w:id="1">
    <w:p w14:paraId="7351536A" w14:textId="77777777" w:rsidR="0021737E" w:rsidRDefault="00217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34027" w14:textId="77777777" w:rsidR="00E623D2" w:rsidRDefault="00E62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F0654" w14:textId="77777777" w:rsidR="00E623D2" w:rsidRDefault="00E62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A75C" w14:textId="77777777" w:rsidR="00E623D2" w:rsidRDefault="00E62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55F"/>
    <w:multiLevelType w:val="hybridMultilevel"/>
    <w:tmpl w:val="06926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60E6"/>
    <w:multiLevelType w:val="hybridMultilevel"/>
    <w:tmpl w:val="54744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7804"/>
    <w:multiLevelType w:val="hybridMultilevel"/>
    <w:tmpl w:val="D194B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F47"/>
    <w:multiLevelType w:val="hybridMultilevel"/>
    <w:tmpl w:val="505C6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232B"/>
    <w:multiLevelType w:val="hybridMultilevel"/>
    <w:tmpl w:val="AA481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625"/>
    <w:multiLevelType w:val="hybridMultilevel"/>
    <w:tmpl w:val="6DF6CEDE"/>
    <w:lvl w:ilvl="0" w:tplc="AA8AF0C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660A"/>
    <w:multiLevelType w:val="hybridMultilevel"/>
    <w:tmpl w:val="BB2AD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3050"/>
    <w:multiLevelType w:val="hybridMultilevel"/>
    <w:tmpl w:val="6622B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253AD"/>
    <w:multiLevelType w:val="hybridMultilevel"/>
    <w:tmpl w:val="A9B865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D5E9A"/>
    <w:multiLevelType w:val="hybridMultilevel"/>
    <w:tmpl w:val="F3BC2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3881"/>
    <w:multiLevelType w:val="hybridMultilevel"/>
    <w:tmpl w:val="C0F2BA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D11B4"/>
    <w:multiLevelType w:val="multilevel"/>
    <w:tmpl w:val="CD5CC6BC"/>
    <w:lvl w:ilvl="0">
      <w:start w:val="1"/>
      <w:numFmt w:val="decimal"/>
      <w:pStyle w:val="List-number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-number-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291DB4"/>
    <w:multiLevelType w:val="hybridMultilevel"/>
    <w:tmpl w:val="6012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B4C8A"/>
    <w:multiLevelType w:val="hybridMultilevel"/>
    <w:tmpl w:val="239CA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23E20"/>
    <w:multiLevelType w:val="hybridMultilevel"/>
    <w:tmpl w:val="5BE61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11463"/>
    <w:multiLevelType w:val="hybridMultilevel"/>
    <w:tmpl w:val="1C240B7C"/>
    <w:lvl w:ilvl="0" w:tplc="C7A0FBF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D5B6E"/>
    <w:multiLevelType w:val="hybridMultilevel"/>
    <w:tmpl w:val="88C22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60E32"/>
    <w:multiLevelType w:val="hybridMultilevel"/>
    <w:tmpl w:val="26E0C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B2737"/>
    <w:multiLevelType w:val="hybridMultilevel"/>
    <w:tmpl w:val="B1DA8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0" w15:restartNumberingAfterBreak="0">
    <w:nsid w:val="601A1C8D"/>
    <w:multiLevelType w:val="hybridMultilevel"/>
    <w:tmpl w:val="6C045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77180"/>
    <w:multiLevelType w:val="hybridMultilevel"/>
    <w:tmpl w:val="7D62A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20924"/>
    <w:multiLevelType w:val="hybridMultilevel"/>
    <w:tmpl w:val="9A6E0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82796"/>
    <w:multiLevelType w:val="multilevel"/>
    <w:tmpl w:val="6406D892"/>
    <w:lvl w:ilvl="0">
      <w:start w:val="1"/>
      <w:numFmt w:val="decimal"/>
      <w:pStyle w:val="CON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CONLevel11"/>
      <w:lvlText w:val="%1.%2"/>
      <w:lvlJc w:val="left"/>
      <w:pPr>
        <w:tabs>
          <w:tab w:val="num" w:pos="720"/>
        </w:tabs>
        <w:ind w:left="720" w:hanging="7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ONLevela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CONLeveli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CONLevelA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CONLevelI0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EAE1E71"/>
    <w:multiLevelType w:val="hybridMultilevel"/>
    <w:tmpl w:val="D4D6B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2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9"/>
  </w:num>
  <w:num w:numId="13">
    <w:abstractNumId w:val="24"/>
  </w:num>
  <w:num w:numId="14">
    <w:abstractNumId w:val="1"/>
  </w:num>
  <w:num w:numId="15">
    <w:abstractNumId w:val="17"/>
  </w:num>
  <w:num w:numId="16">
    <w:abstractNumId w:val="13"/>
  </w:num>
  <w:num w:numId="17">
    <w:abstractNumId w:val="16"/>
  </w:num>
  <w:num w:numId="18">
    <w:abstractNumId w:val="10"/>
  </w:num>
  <w:num w:numId="19">
    <w:abstractNumId w:val="18"/>
  </w:num>
  <w:num w:numId="20">
    <w:abstractNumId w:val="21"/>
  </w:num>
  <w:num w:numId="21">
    <w:abstractNumId w:val="22"/>
  </w:num>
  <w:num w:numId="22">
    <w:abstractNumId w:val="8"/>
  </w:num>
  <w:num w:numId="23">
    <w:abstractNumId w:val="7"/>
  </w:num>
  <w:num w:numId="24">
    <w:abstractNumId w:val="5"/>
  </w:num>
  <w:num w:numId="2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95"/>
    <w:rsid w:val="00000655"/>
    <w:rsid w:val="000008AD"/>
    <w:rsid w:val="00002E4A"/>
    <w:rsid w:val="000043AC"/>
    <w:rsid w:val="00005000"/>
    <w:rsid w:val="00005D09"/>
    <w:rsid w:val="000060DA"/>
    <w:rsid w:val="00006E77"/>
    <w:rsid w:val="000075C9"/>
    <w:rsid w:val="00012343"/>
    <w:rsid w:val="00013DC9"/>
    <w:rsid w:val="0001600C"/>
    <w:rsid w:val="000164FE"/>
    <w:rsid w:val="00016B66"/>
    <w:rsid w:val="000170CA"/>
    <w:rsid w:val="00020D8B"/>
    <w:rsid w:val="0002102E"/>
    <w:rsid w:val="00021FC0"/>
    <w:rsid w:val="00022A32"/>
    <w:rsid w:val="00022AEB"/>
    <w:rsid w:val="00023124"/>
    <w:rsid w:val="0002369E"/>
    <w:rsid w:val="00023786"/>
    <w:rsid w:val="00023DBB"/>
    <w:rsid w:val="000240BE"/>
    <w:rsid w:val="00024282"/>
    <w:rsid w:val="00025308"/>
    <w:rsid w:val="000266DD"/>
    <w:rsid w:val="0002704E"/>
    <w:rsid w:val="0002739D"/>
    <w:rsid w:val="00027708"/>
    <w:rsid w:val="000279B7"/>
    <w:rsid w:val="00027B4C"/>
    <w:rsid w:val="00030295"/>
    <w:rsid w:val="00030475"/>
    <w:rsid w:val="000308D8"/>
    <w:rsid w:val="00030B26"/>
    <w:rsid w:val="00031222"/>
    <w:rsid w:val="00031943"/>
    <w:rsid w:val="000328B6"/>
    <w:rsid w:val="0003293A"/>
    <w:rsid w:val="00034286"/>
    <w:rsid w:val="00034C78"/>
    <w:rsid w:val="0003520D"/>
    <w:rsid w:val="00035710"/>
    <w:rsid w:val="00035EB7"/>
    <w:rsid w:val="0003758A"/>
    <w:rsid w:val="000379FF"/>
    <w:rsid w:val="000400ED"/>
    <w:rsid w:val="0004161D"/>
    <w:rsid w:val="00042669"/>
    <w:rsid w:val="00042DBE"/>
    <w:rsid w:val="00042E42"/>
    <w:rsid w:val="0004380D"/>
    <w:rsid w:val="00044995"/>
    <w:rsid w:val="000465F5"/>
    <w:rsid w:val="00052A84"/>
    <w:rsid w:val="00052ADA"/>
    <w:rsid w:val="00052B16"/>
    <w:rsid w:val="00053F64"/>
    <w:rsid w:val="00054100"/>
    <w:rsid w:val="00054AF2"/>
    <w:rsid w:val="000560C6"/>
    <w:rsid w:val="00056C1C"/>
    <w:rsid w:val="00057626"/>
    <w:rsid w:val="000603C7"/>
    <w:rsid w:val="0006268C"/>
    <w:rsid w:val="00065068"/>
    <w:rsid w:val="000654FF"/>
    <w:rsid w:val="00065EED"/>
    <w:rsid w:val="0006712A"/>
    <w:rsid w:val="00070E70"/>
    <w:rsid w:val="00071609"/>
    <w:rsid w:val="0007221C"/>
    <w:rsid w:val="000725C3"/>
    <w:rsid w:val="0007363C"/>
    <w:rsid w:val="000740B0"/>
    <w:rsid w:val="00076AD4"/>
    <w:rsid w:val="0007783B"/>
    <w:rsid w:val="00080E6C"/>
    <w:rsid w:val="0008411D"/>
    <w:rsid w:val="00084AFF"/>
    <w:rsid w:val="0008602E"/>
    <w:rsid w:val="00087B97"/>
    <w:rsid w:val="00087D70"/>
    <w:rsid w:val="0009088C"/>
    <w:rsid w:val="00090B0C"/>
    <w:rsid w:val="00090C23"/>
    <w:rsid w:val="00094515"/>
    <w:rsid w:val="000949EA"/>
    <w:rsid w:val="00095EBD"/>
    <w:rsid w:val="000976FD"/>
    <w:rsid w:val="00097B4D"/>
    <w:rsid w:val="000A00DF"/>
    <w:rsid w:val="000A0544"/>
    <w:rsid w:val="000A0BD3"/>
    <w:rsid w:val="000A2229"/>
    <w:rsid w:val="000A2240"/>
    <w:rsid w:val="000A2901"/>
    <w:rsid w:val="000A2DA3"/>
    <w:rsid w:val="000A2FE1"/>
    <w:rsid w:val="000A4AE8"/>
    <w:rsid w:val="000A5002"/>
    <w:rsid w:val="000B245A"/>
    <w:rsid w:val="000B2C66"/>
    <w:rsid w:val="000B2D4A"/>
    <w:rsid w:val="000B2E09"/>
    <w:rsid w:val="000B30E4"/>
    <w:rsid w:val="000B33E2"/>
    <w:rsid w:val="000B3726"/>
    <w:rsid w:val="000B5683"/>
    <w:rsid w:val="000B7A09"/>
    <w:rsid w:val="000C10E7"/>
    <w:rsid w:val="000C2183"/>
    <w:rsid w:val="000C3780"/>
    <w:rsid w:val="000C4139"/>
    <w:rsid w:val="000C5609"/>
    <w:rsid w:val="000D03CF"/>
    <w:rsid w:val="000D2B8A"/>
    <w:rsid w:val="000D485D"/>
    <w:rsid w:val="000D5867"/>
    <w:rsid w:val="000D5C18"/>
    <w:rsid w:val="000D5FD0"/>
    <w:rsid w:val="000D7431"/>
    <w:rsid w:val="000E042C"/>
    <w:rsid w:val="000E0641"/>
    <w:rsid w:val="000E1281"/>
    <w:rsid w:val="000E2534"/>
    <w:rsid w:val="000E3035"/>
    <w:rsid w:val="000E3052"/>
    <w:rsid w:val="000E41E6"/>
    <w:rsid w:val="000E47B7"/>
    <w:rsid w:val="000E53BC"/>
    <w:rsid w:val="000E5E6E"/>
    <w:rsid w:val="000E7F94"/>
    <w:rsid w:val="000F38CA"/>
    <w:rsid w:val="000F55EE"/>
    <w:rsid w:val="000F63B8"/>
    <w:rsid w:val="000F660F"/>
    <w:rsid w:val="0010019F"/>
    <w:rsid w:val="00102442"/>
    <w:rsid w:val="00104613"/>
    <w:rsid w:val="00104DEB"/>
    <w:rsid w:val="00104EFF"/>
    <w:rsid w:val="00105686"/>
    <w:rsid w:val="00107EC6"/>
    <w:rsid w:val="0011199F"/>
    <w:rsid w:val="001155B3"/>
    <w:rsid w:val="001155FA"/>
    <w:rsid w:val="001179AF"/>
    <w:rsid w:val="00117D13"/>
    <w:rsid w:val="00121062"/>
    <w:rsid w:val="00121B80"/>
    <w:rsid w:val="00121D0B"/>
    <w:rsid w:val="00123F26"/>
    <w:rsid w:val="001249C9"/>
    <w:rsid w:val="0012512D"/>
    <w:rsid w:val="00126209"/>
    <w:rsid w:val="00126E97"/>
    <w:rsid w:val="001270E3"/>
    <w:rsid w:val="0012758E"/>
    <w:rsid w:val="001275CB"/>
    <w:rsid w:val="001302B8"/>
    <w:rsid w:val="0013175E"/>
    <w:rsid w:val="001335E0"/>
    <w:rsid w:val="00133AF3"/>
    <w:rsid w:val="00137C22"/>
    <w:rsid w:val="00137D93"/>
    <w:rsid w:val="0014056E"/>
    <w:rsid w:val="00140CC4"/>
    <w:rsid w:val="001414C2"/>
    <w:rsid w:val="00141D9E"/>
    <w:rsid w:val="00142989"/>
    <w:rsid w:val="001440BB"/>
    <w:rsid w:val="00144D72"/>
    <w:rsid w:val="0014562C"/>
    <w:rsid w:val="0014633F"/>
    <w:rsid w:val="00150AB8"/>
    <w:rsid w:val="0015168E"/>
    <w:rsid w:val="0015363F"/>
    <w:rsid w:val="0015622D"/>
    <w:rsid w:val="001571B1"/>
    <w:rsid w:val="001604E8"/>
    <w:rsid w:val="00160F15"/>
    <w:rsid w:val="0016303D"/>
    <w:rsid w:val="00163B96"/>
    <w:rsid w:val="00164165"/>
    <w:rsid w:val="001643D6"/>
    <w:rsid w:val="00164CF7"/>
    <w:rsid w:val="001668E7"/>
    <w:rsid w:val="00167EDD"/>
    <w:rsid w:val="00170302"/>
    <w:rsid w:val="00172D14"/>
    <w:rsid w:val="0017323C"/>
    <w:rsid w:val="001734F5"/>
    <w:rsid w:val="00173C83"/>
    <w:rsid w:val="00177D0E"/>
    <w:rsid w:val="00181206"/>
    <w:rsid w:val="00181225"/>
    <w:rsid w:val="001822FA"/>
    <w:rsid w:val="00182561"/>
    <w:rsid w:val="00184805"/>
    <w:rsid w:val="00184960"/>
    <w:rsid w:val="00186142"/>
    <w:rsid w:val="001863A4"/>
    <w:rsid w:val="00187355"/>
    <w:rsid w:val="00190077"/>
    <w:rsid w:val="001930C9"/>
    <w:rsid w:val="0019386E"/>
    <w:rsid w:val="00194FB1"/>
    <w:rsid w:val="0019550C"/>
    <w:rsid w:val="00197331"/>
    <w:rsid w:val="00197443"/>
    <w:rsid w:val="00197BDC"/>
    <w:rsid w:val="001A1532"/>
    <w:rsid w:val="001A1D9A"/>
    <w:rsid w:val="001A41CA"/>
    <w:rsid w:val="001A6B81"/>
    <w:rsid w:val="001A6F44"/>
    <w:rsid w:val="001A6FDD"/>
    <w:rsid w:val="001A7A70"/>
    <w:rsid w:val="001B065E"/>
    <w:rsid w:val="001B38B6"/>
    <w:rsid w:val="001B6B55"/>
    <w:rsid w:val="001B760B"/>
    <w:rsid w:val="001C0ECD"/>
    <w:rsid w:val="001C263B"/>
    <w:rsid w:val="001C274C"/>
    <w:rsid w:val="001C29CA"/>
    <w:rsid w:val="001C4522"/>
    <w:rsid w:val="001C7006"/>
    <w:rsid w:val="001C7C81"/>
    <w:rsid w:val="001D16C1"/>
    <w:rsid w:val="001D241D"/>
    <w:rsid w:val="001D3AB5"/>
    <w:rsid w:val="001D52D1"/>
    <w:rsid w:val="001D5B67"/>
    <w:rsid w:val="001E1E81"/>
    <w:rsid w:val="001E33B6"/>
    <w:rsid w:val="001E7392"/>
    <w:rsid w:val="001E764B"/>
    <w:rsid w:val="001E7B38"/>
    <w:rsid w:val="001F0DBA"/>
    <w:rsid w:val="001F0EBB"/>
    <w:rsid w:val="001F19F6"/>
    <w:rsid w:val="001F1A10"/>
    <w:rsid w:val="001F1BC0"/>
    <w:rsid w:val="001F2F1A"/>
    <w:rsid w:val="001F4598"/>
    <w:rsid w:val="001F4962"/>
    <w:rsid w:val="001F4B39"/>
    <w:rsid w:val="001F4E34"/>
    <w:rsid w:val="001F7BDA"/>
    <w:rsid w:val="002000EC"/>
    <w:rsid w:val="00201AC6"/>
    <w:rsid w:val="002020C7"/>
    <w:rsid w:val="00202176"/>
    <w:rsid w:val="00202361"/>
    <w:rsid w:val="002036B0"/>
    <w:rsid w:val="0020476D"/>
    <w:rsid w:val="00206696"/>
    <w:rsid w:val="00213844"/>
    <w:rsid w:val="0021604F"/>
    <w:rsid w:val="0021737E"/>
    <w:rsid w:val="00222132"/>
    <w:rsid w:val="00222E44"/>
    <w:rsid w:val="00222F66"/>
    <w:rsid w:val="00223229"/>
    <w:rsid w:val="00224574"/>
    <w:rsid w:val="00224F54"/>
    <w:rsid w:val="00226D5F"/>
    <w:rsid w:val="00227612"/>
    <w:rsid w:val="00231058"/>
    <w:rsid w:val="002321D2"/>
    <w:rsid w:val="00234476"/>
    <w:rsid w:val="00234AE2"/>
    <w:rsid w:val="00236CED"/>
    <w:rsid w:val="00241B8E"/>
    <w:rsid w:val="00242A87"/>
    <w:rsid w:val="00243F9F"/>
    <w:rsid w:val="00245481"/>
    <w:rsid w:val="00245A24"/>
    <w:rsid w:val="00252190"/>
    <w:rsid w:val="002528DB"/>
    <w:rsid w:val="00252B7F"/>
    <w:rsid w:val="00253A5A"/>
    <w:rsid w:val="00254035"/>
    <w:rsid w:val="00260AFA"/>
    <w:rsid w:val="0026156F"/>
    <w:rsid w:val="0026171C"/>
    <w:rsid w:val="002645A8"/>
    <w:rsid w:val="00264E37"/>
    <w:rsid w:val="002663E9"/>
    <w:rsid w:val="0026697F"/>
    <w:rsid w:val="0027249A"/>
    <w:rsid w:val="002724EC"/>
    <w:rsid w:val="002732BE"/>
    <w:rsid w:val="002750D8"/>
    <w:rsid w:val="00277E17"/>
    <w:rsid w:val="00281917"/>
    <w:rsid w:val="0028227D"/>
    <w:rsid w:val="0028299B"/>
    <w:rsid w:val="002836E2"/>
    <w:rsid w:val="00283D16"/>
    <w:rsid w:val="0028479A"/>
    <w:rsid w:val="002859BB"/>
    <w:rsid w:val="0028620A"/>
    <w:rsid w:val="00287913"/>
    <w:rsid w:val="002907E0"/>
    <w:rsid w:val="00291340"/>
    <w:rsid w:val="00293A6F"/>
    <w:rsid w:val="002942B2"/>
    <w:rsid w:val="002948AF"/>
    <w:rsid w:val="00294E70"/>
    <w:rsid w:val="00295AC7"/>
    <w:rsid w:val="00297041"/>
    <w:rsid w:val="00297CC7"/>
    <w:rsid w:val="002A07A1"/>
    <w:rsid w:val="002A0D2C"/>
    <w:rsid w:val="002A3AC1"/>
    <w:rsid w:val="002A40F5"/>
    <w:rsid w:val="002A489B"/>
    <w:rsid w:val="002A51CE"/>
    <w:rsid w:val="002A5850"/>
    <w:rsid w:val="002B07AC"/>
    <w:rsid w:val="002B4929"/>
    <w:rsid w:val="002B568B"/>
    <w:rsid w:val="002B5712"/>
    <w:rsid w:val="002B5AC2"/>
    <w:rsid w:val="002B6D51"/>
    <w:rsid w:val="002B7DFE"/>
    <w:rsid w:val="002C09ED"/>
    <w:rsid w:val="002C0DE9"/>
    <w:rsid w:val="002C1616"/>
    <w:rsid w:val="002C266A"/>
    <w:rsid w:val="002C2BC8"/>
    <w:rsid w:val="002C2CA8"/>
    <w:rsid w:val="002C3E10"/>
    <w:rsid w:val="002C611E"/>
    <w:rsid w:val="002C6696"/>
    <w:rsid w:val="002C7286"/>
    <w:rsid w:val="002C7453"/>
    <w:rsid w:val="002D0F66"/>
    <w:rsid w:val="002D1140"/>
    <w:rsid w:val="002D11B1"/>
    <w:rsid w:val="002D1B30"/>
    <w:rsid w:val="002D28C6"/>
    <w:rsid w:val="002D30E6"/>
    <w:rsid w:val="002D462D"/>
    <w:rsid w:val="002D4ACB"/>
    <w:rsid w:val="002D61B6"/>
    <w:rsid w:val="002D7B99"/>
    <w:rsid w:val="002E1632"/>
    <w:rsid w:val="002E1867"/>
    <w:rsid w:val="002E23F5"/>
    <w:rsid w:val="002E2F99"/>
    <w:rsid w:val="002E5111"/>
    <w:rsid w:val="002E610A"/>
    <w:rsid w:val="002E7113"/>
    <w:rsid w:val="002F09E7"/>
    <w:rsid w:val="002F0AA9"/>
    <w:rsid w:val="002F0D05"/>
    <w:rsid w:val="002F4733"/>
    <w:rsid w:val="002F5D50"/>
    <w:rsid w:val="003002E2"/>
    <w:rsid w:val="003011E6"/>
    <w:rsid w:val="00303BBC"/>
    <w:rsid w:val="00304BAE"/>
    <w:rsid w:val="00306648"/>
    <w:rsid w:val="00306677"/>
    <w:rsid w:val="00306CBB"/>
    <w:rsid w:val="0030746A"/>
    <w:rsid w:val="00307995"/>
    <w:rsid w:val="0031056F"/>
    <w:rsid w:val="00310BB8"/>
    <w:rsid w:val="00311672"/>
    <w:rsid w:val="00311FA7"/>
    <w:rsid w:val="00312D25"/>
    <w:rsid w:val="003132AA"/>
    <w:rsid w:val="0031474C"/>
    <w:rsid w:val="00315183"/>
    <w:rsid w:val="00317A71"/>
    <w:rsid w:val="00322562"/>
    <w:rsid w:val="00324831"/>
    <w:rsid w:val="00325D5E"/>
    <w:rsid w:val="00325F42"/>
    <w:rsid w:val="00326416"/>
    <w:rsid w:val="00330496"/>
    <w:rsid w:val="00332A3C"/>
    <w:rsid w:val="00332A42"/>
    <w:rsid w:val="0033300D"/>
    <w:rsid w:val="00333C53"/>
    <w:rsid w:val="0033624E"/>
    <w:rsid w:val="00337F09"/>
    <w:rsid w:val="00343AB3"/>
    <w:rsid w:val="00344333"/>
    <w:rsid w:val="00345DAB"/>
    <w:rsid w:val="00346312"/>
    <w:rsid w:val="0034658A"/>
    <w:rsid w:val="00350388"/>
    <w:rsid w:val="00351FDC"/>
    <w:rsid w:val="003522E3"/>
    <w:rsid w:val="00352729"/>
    <w:rsid w:val="00353E11"/>
    <w:rsid w:val="003549F8"/>
    <w:rsid w:val="00354EB0"/>
    <w:rsid w:val="003551E4"/>
    <w:rsid w:val="00356460"/>
    <w:rsid w:val="003569F2"/>
    <w:rsid w:val="00360303"/>
    <w:rsid w:val="00360617"/>
    <w:rsid w:val="00360B41"/>
    <w:rsid w:val="00361048"/>
    <w:rsid w:val="003621FD"/>
    <w:rsid w:val="003639AF"/>
    <w:rsid w:val="0036407D"/>
    <w:rsid w:val="00365129"/>
    <w:rsid w:val="003670D7"/>
    <w:rsid w:val="003715C4"/>
    <w:rsid w:val="00371A93"/>
    <w:rsid w:val="003732DC"/>
    <w:rsid w:val="00374A6F"/>
    <w:rsid w:val="003771CA"/>
    <w:rsid w:val="00377712"/>
    <w:rsid w:val="0038068A"/>
    <w:rsid w:val="003806BC"/>
    <w:rsid w:val="00380DE2"/>
    <w:rsid w:val="00383237"/>
    <w:rsid w:val="00384D0D"/>
    <w:rsid w:val="00385229"/>
    <w:rsid w:val="003904ED"/>
    <w:rsid w:val="00391CEC"/>
    <w:rsid w:val="00392B73"/>
    <w:rsid w:val="0039305F"/>
    <w:rsid w:val="003935DF"/>
    <w:rsid w:val="00393B4D"/>
    <w:rsid w:val="00397366"/>
    <w:rsid w:val="003A0C28"/>
    <w:rsid w:val="003A1248"/>
    <w:rsid w:val="003A16F7"/>
    <w:rsid w:val="003A39F1"/>
    <w:rsid w:val="003A3A05"/>
    <w:rsid w:val="003A5FDE"/>
    <w:rsid w:val="003A6C1A"/>
    <w:rsid w:val="003A725E"/>
    <w:rsid w:val="003B1DA5"/>
    <w:rsid w:val="003B25A0"/>
    <w:rsid w:val="003B298A"/>
    <w:rsid w:val="003B6D21"/>
    <w:rsid w:val="003B7557"/>
    <w:rsid w:val="003B7F95"/>
    <w:rsid w:val="003C1983"/>
    <w:rsid w:val="003C35A4"/>
    <w:rsid w:val="003C3703"/>
    <w:rsid w:val="003C44CF"/>
    <w:rsid w:val="003C4E13"/>
    <w:rsid w:val="003C4E14"/>
    <w:rsid w:val="003C5361"/>
    <w:rsid w:val="003D0CEB"/>
    <w:rsid w:val="003D12C7"/>
    <w:rsid w:val="003D1FE4"/>
    <w:rsid w:val="003D2FC1"/>
    <w:rsid w:val="003D4ABB"/>
    <w:rsid w:val="003D55CF"/>
    <w:rsid w:val="003D65F4"/>
    <w:rsid w:val="003D6C92"/>
    <w:rsid w:val="003D7405"/>
    <w:rsid w:val="003D761E"/>
    <w:rsid w:val="003D7B12"/>
    <w:rsid w:val="003E047D"/>
    <w:rsid w:val="003E14CE"/>
    <w:rsid w:val="003E27D9"/>
    <w:rsid w:val="003E3189"/>
    <w:rsid w:val="003E3412"/>
    <w:rsid w:val="003E6123"/>
    <w:rsid w:val="003E7363"/>
    <w:rsid w:val="003E75B0"/>
    <w:rsid w:val="003E77CE"/>
    <w:rsid w:val="003F05DA"/>
    <w:rsid w:val="003F0C43"/>
    <w:rsid w:val="003F331C"/>
    <w:rsid w:val="003F4C27"/>
    <w:rsid w:val="003F619D"/>
    <w:rsid w:val="003F6708"/>
    <w:rsid w:val="003F70EF"/>
    <w:rsid w:val="003F7D09"/>
    <w:rsid w:val="00400812"/>
    <w:rsid w:val="00400F73"/>
    <w:rsid w:val="00401963"/>
    <w:rsid w:val="00403BBC"/>
    <w:rsid w:val="00406B73"/>
    <w:rsid w:val="00410F52"/>
    <w:rsid w:val="004142B3"/>
    <w:rsid w:val="00414E2A"/>
    <w:rsid w:val="00416D24"/>
    <w:rsid w:val="00416DED"/>
    <w:rsid w:val="0041724E"/>
    <w:rsid w:val="0042047F"/>
    <w:rsid w:val="004209CC"/>
    <w:rsid w:val="00421997"/>
    <w:rsid w:val="0042245F"/>
    <w:rsid w:val="0042332A"/>
    <w:rsid w:val="004234EA"/>
    <w:rsid w:val="004238DA"/>
    <w:rsid w:val="004239C6"/>
    <w:rsid w:val="00424055"/>
    <w:rsid w:val="00424767"/>
    <w:rsid w:val="00424BFB"/>
    <w:rsid w:val="0042623C"/>
    <w:rsid w:val="004269B8"/>
    <w:rsid w:val="004278D4"/>
    <w:rsid w:val="00427DC1"/>
    <w:rsid w:val="0043015B"/>
    <w:rsid w:val="00430215"/>
    <w:rsid w:val="004304F1"/>
    <w:rsid w:val="00431227"/>
    <w:rsid w:val="00432122"/>
    <w:rsid w:val="00432CDC"/>
    <w:rsid w:val="0043450F"/>
    <w:rsid w:val="004354A0"/>
    <w:rsid w:val="004365DC"/>
    <w:rsid w:val="00437AE7"/>
    <w:rsid w:val="00441170"/>
    <w:rsid w:val="00441C1D"/>
    <w:rsid w:val="00442068"/>
    <w:rsid w:val="00442DF1"/>
    <w:rsid w:val="00443882"/>
    <w:rsid w:val="004456C7"/>
    <w:rsid w:val="0044617D"/>
    <w:rsid w:val="00450498"/>
    <w:rsid w:val="0045098C"/>
    <w:rsid w:val="00451377"/>
    <w:rsid w:val="00451A81"/>
    <w:rsid w:val="00453220"/>
    <w:rsid w:val="00455017"/>
    <w:rsid w:val="0045556F"/>
    <w:rsid w:val="00457E30"/>
    <w:rsid w:val="00460A2D"/>
    <w:rsid w:val="004611B9"/>
    <w:rsid w:val="00461278"/>
    <w:rsid w:val="00461CF2"/>
    <w:rsid w:val="00462F18"/>
    <w:rsid w:val="00464C41"/>
    <w:rsid w:val="00464FCB"/>
    <w:rsid w:val="004659E0"/>
    <w:rsid w:val="00466089"/>
    <w:rsid w:val="00467962"/>
    <w:rsid w:val="004714DC"/>
    <w:rsid w:val="004723B7"/>
    <w:rsid w:val="004729AB"/>
    <w:rsid w:val="0047313E"/>
    <w:rsid w:val="00473733"/>
    <w:rsid w:val="004737B7"/>
    <w:rsid w:val="00473FAA"/>
    <w:rsid w:val="0047690A"/>
    <w:rsid w:val="0047746C"/>
    <w:rsid w:val="00477F4D"/>
    <w:rsid w:val="004819CF"/>
    <w:rsid w:val="004843E6"/>
    <w:rsid w:val="00484B74"/>
    <w:rsid w:val="0048505A"/>
    <w:rsid w:val="00485B87"/>
    <w:rsid w:val="004866A2"/>
    <w:rsid w:val="0048759A"/>
    <w:rsid w:val="004918FB"/>
    <w:rsid w:val="00492E0C"/>
    <w:rsid w:val="00494086"/>
    <w:rsid w:val="00494D83"/>
    <w:rsid w:val="00495A64"/>
    <w:rsid w:val="004975AB"/>
    <w:rsid w:val="004A0A31"/>
    <w:rsid w:val="004A1DF4"/>
    <w:rsid w:val="004A2179"/>
    <w:rsid w:val="004A4032"/>
    <w:rsid w:val="004A4DF2"/>
    <w:rsid w:val="004A71EB"/>
    <w:rsid w:val="004A7CE2"/>
    <w:rsid w:val="004A7FE2"/>
    <w:rsid w:val="004B0035"/>
    <w:rsid w:val="004B2A88"/>
    <w:rsid w:val="004B3F56"/>
    <w:rsid w:val="004B4863"/>
    <w:rsid w:val="004B4A9E"/>
    <w:rsid w:val="004B5FAA"/>
    <w:rsid w:val="004B6D01"/>
    <w:rsid w:val="004B70D6"/>
    <w:rsid w:val="004B79FB"/>
    <w:rsid w:val="004C0545"/>
    <w:rsid w:val="004C11A6"/>
    <w:rsid w:val="004C11E7"/>
    <w:rsid w:val="004C1CF4"/>
    <w:rsid w:val="004C5586"/>
    <w:rsid w:val="004C6249"/>
    <w:rsid w:val="004C7030"/>
    <w:rsid w:val="004C705B"/>
    <w:rsid w:val="004D1F7B"/>
    <w:rsid w:val="004D2CC1"/>
    <w:rsid w:val="004D4FEB"/>
    <w:rsid w:val="004D5711"/>
    <w:rsid w:val="004D7358"/>
    <w:rsid w:val="004D7ABE"/>
    <w:rsid w:val="004E02F4"/>
    <w:rsid w:val="004E04B0"/>
    <w:rsid w:val="004E352F"/>
    <w:rsid w:val="004E4311"/>
    <w:rsid w:val="004E533D"/>
    <w:rsid w:val="004E715F"/>
    <w:rsid w:val="004E77C8"/>
    <w:rsid w:val="004F0309"/>
    <w:rsid w:val="004F1383"/>
    <w:rsid w:val="004F1CB1"/>
    <w:rsid w:val="004F28C6"/>
    <w:rsid w:val="004F3654"/>
    <w:rsid w:val="004F40DE"/>
    <w:rsid w:val="004F438E"/>
    <w:rsid w:val="004F5FE9"/>
    <w:rsid w:val="004F6DA4"/>
    <w:rsid w:val="004F7603"/>
    <w:rsid w:val="004F78E5"/>
    <w:rsid w:val="00501347"/>
    <w:rsid w:val="00502E69"/>
    <w:rsid w:val="00503B12"/>
    <w:rsid w:val="00504CC3"/>
    <w:rsid w:val="00505F28"/>
    <w:rsid w:val="00506A79"/>
    <w:rsid w:val="00506F6D"/>
    <w:rsid w:val="005070C1"/>
    <w:rsid w:val="00510348"/>
    <w:rsid w:val="005116D4"/>
    <w:rsid w:val="00511755"/>
    <w:rsid w:val="00511B40"/>
    <w:rsid w:val="0051205C"/>
    <w:rsid w:val="00514278"/>
    <w:rsid w:val="00514F6B"/>
    <w:rsid w:val="00514FE3"/>
    <w:rsid w:val="0051576E"/>
    <w:rsid w:val="005158DF"/>
    <w:rsid w:val="005175EA"/>
    <w:rsid w:val="005207CA"/>
    <w:rsid w:val="005209CC"/>
    <w:rsid w:val="00520B54"/>
    <w:rsid w:val="005234F1"/>
    <w:rsid w:val="00524D0A"/>
    <w:rsid w:val="0052669D"/>
    <w:rsid w:val="005273A3"/>
    <w:rsid w:val="00532459"/>
    <w:rsid w:val="005326C2"/>
    <w:rsid w:val="00532E25"/>
    <w:rsid w:val="00532F37"/>
    <w:rsid w:val="00532F88"/>
    <w:rsid w:val="00533100"/>
    <w:rsid w:val="00533AC5"/>
    <w:rsid w:val="005342D9"/>
    <w:rsid w:val="00535A29"/>
    <w:rsid w:val="00536401"/>
    <w:rsid w:val="005365CE"/>
    <w:rsid w:val="005371B6"/>
    <w:rsid w:val="00537D6C"/>
    <w:rsid w:val="005408B7"/>
    <w:rsid w:val="00540CC4"/>
    <w:rsid w:val="005410EC"/>
    <w:rsid w:val="00541678"/>
    <w:rsid w:val="005423E7"/>
    <w:rsid w:val="00542B14"/>
    <w:rsid w:val="0054322B"/>
    <w:rsid w:val="00544D53"/>
    <w:rsid w:val="00546E46"/>
    <w:rsid w:val="00547C4A"/>
    <w:rsid w:val="0055024D"/>
    <w:rsid w:val="005504BF"/>
    <w:rsid w:val="005514C5"/>
    <w:rsid w:val="00551B8D"/>
    <w:rsid w:val="00553FA2"/>
    <w:rsid w:val="00554BAA"/>
    <w:rsid w:val="005557AA"/>
    <w:rsid w:val="00555E6C"/>
    <w:rsid w:val="00557975"/>
    <w:rsid w:val="005613CD"/>
    <w:rsid w:val="00561FB6"/>
    <w:rsid w:val="005626E5"/>
    <w:rsid w:val="00562E23"/>
    <w:rsid w:val="00563114"/>
    <w:rsid w:val="005643DF"/>
    <w:rsid w:val="005667B4"/>
    <w:rsid w:val="00566AA3"/>
    <w:rsid w:val="00566AAE"/>
    <w:rsid w:val="0057021F"/>
    <w:rsid w:val="0057158A"/>
    <w:rsid w:val="00573C00"/>
    <w:rsid w:val="005751C9"/>
    <w:rsid w:val="0057651F"/>
    <w:rsid w:val="00577089"/>
    <w:rsid w:val="005776DA"/>
    <w:rsid w:val="00577810"/>
    <w:rsid w:val="00580B0D"/>
    <w:rsid w:val="00581094"/>
    <w:rsid w:val="00582ACB"/>
    <w:rsid w:val="0058351F"/>
    <w:rsid w:val="005847A4"/>
    <w:rsid w:val="00584BC1"/>
    <w:rsid w:val="00584C70"/>
    <w:rsid w:val="00585D1D"/>
    <w:rsid w:val="00585ED5"/>
    <w:rsid w:val="00585F85"/>
    <w:rsid w:val="005862FE"/>
    <w:rsid w:val="00586754"/>
    <w:rsid w:val="00590053"/>
    <w:rsid w:val="00590648"/>
    <w:rsid w:val="00592118"/>
    <w:rsid w:val="005932D5"/>
    <w:rsid w:val="00594447"/>
    <w:rsid w:val="00594FE7"/>
    <w:rsid w:val="00595C1A"/>
    <w:rsid w:val="00595F24"/>
    <w:rsid w:val="005A1C9B"/>
    <w:rsid w:val="005A4333"/>
    <w:rsid w:val="005A5537"/>
    <w:rsid w:val="005A60D9"/>
    <w:rsid w:val="005A662F"/>
    <w:rsid w:val="005B00A6"/>
    <w:rsid w:val="005B046A"/>
    <w:rsid w:val="005B1890"/>
    <w:rsid w:val="005B2A8E"/>
    <w:rsid w:val="005B3C54"/>
    <w:rsid w:val="005B46C1"/>
    <w:rsid w:val="005B64D6"/>
    <w:rsid w:val="005B7385"/>
    <w:rsid w:val="005B7CF6"/>
    <w:rsid w:val="005C02D0"/>
    <w:rsid w:val="005C0E2C"/>
    <w:rsid w:val="005C5428"/>
    <w:rsid w:val="005C56F1"/>
    <w:rsid w:val="005C6031"/>
    <w:rsid w:val="005C6390"/>
    <w:rsid w:val="005C6BAC"/>
    <w:rsid w:val="005C703B"/>
    <w:rsid w:val="005C78B8"/>
    <w:rsid w:val="005C7B9C"/>
    <w:rsid w:val="005D00CD"/>
    <w:rsid w:val="005D0186"/>
    <w:rsid w:val="005D03C4"/>
    <w:rsid w:val="005D1320"/>
    <w:rsid w:val="005D382E"/>
    <w:rsid w:val="005D3988"/>
    <w:rsid w:val="005D519D"/>
    <w:rsid w:val="005D5965"/>
    <w:rsid w:val="005E0F60"/>
    <w:rsid w:val="005E16AD"/>
    <w:rsid w:val="005E1D75"/>
    <w:rsid w:val="005E1E08"/>
    <w:rsid w:val="005E27C5"/>
    <w:rsid w:val="005E287F"/>
    <w:rsid w:val="005E335A"/>
    <w:rsid w:val="005E3B00"/>
    <w:rsid w:val="005E4036"/>
    <w:rsid w:val="005E46CB"/>
    <w:rsid w:val="005E4FC9"/>
    <w:rsid w:val="005E69DE"/>
    <w:rsid w:val="005E7156"/>
    <w:rsid w:val="005E7C57"/>
    <w:rsid w:val="005F1720"/>
    <w:rsid w:val="005F1DA8"/>
    <w:rsid w:val="005F2997"/>
    <w:rsid w:val="005F3B05"/>
    <w:rsid w:val="005F408C"/>
    <w:rsid w:val="005F45D0"/>
    <w:rsid w:val="005F50F7"/>
    <w:rsid w:val="005F70F7"/>
    <w:rsid w:val="005F7105"/>
    <w:rsid w:val="005F72A9"/>
    <w:rsid w:val="0060141E"/>
    <w:rsid w:val="0060247E"/>
    <w:rsid w:val="0060249F"/>
    <w:rsid w:val="00603042"/>
    <w:rsid w:val="00603D54"/>
    <w:rsid w:val="00603E59"/>
    <w:rsid w:val="00604E8B"/>
    <w:rsid w:val="006105CC"/>
    <w:rsid w:val="006117A0"/>
    <w:rsid w:val="00611E25"/>
    <w:rsid w:val="006129B3"/>
    <w:rsid w:val="00612A84"/>
    <w:rsid w:val="006152D2"/>
    <w:rsid w:val="00615BAE"/>
    <w:rsid w:val="0061793F"/>
    <w:rsid w:val="00617DD2"/>
    <w:rsid w:val="00622113"/>
    <w:rsid w:val="006224EA"/>
    <w:rsid w:val="0062554B"/>
    <w:rsid w:val="0062563F"/>
    <w:rsid w:val="006318F8"/>
    <w:rsid w:val="006324E0"/>
    <w:rsid w:val="00632EDA"/>
    <w:rsid w:val="006358D6"/>
    <w:rsid w:val="00635E34"/>
    <w:rsid w:val="00640520"/>
    <w:rsid w:val="00640C27"/>
    <w:rsid w:val="006417D8"/>
    <w:rsid w:val="00641D98"/>
    <w:rsid w:val="006420BE"/>
    <w:rsid w:val="0064300F"/>
    <w:rsid w:val="0064348B"/>
    <w:rsid w:val="00643762"/>
    <w:rsid w:val="006447CF"/>
    <w:rsid w:val="00645DA5"/>
    <w:rsid w:val="00647A0F"/>
    <w:rsid w:val="00650B49"/>
    <w:rsid w:val="00650BF4"/>
    <w:rsid w:val="00650D6A"/>
    <w:rsid w:val="00651546"/>
    <w:rsid w:val="0065177C"/>
    <w:rsid w:val="00652C3E"/>
    <w:rsid w:val="00654196"/>
    <w:rsid w:val="006557AC"/>
    <w:rsid w:val="00657AEB"/>
    <w:rsid w:val="0066263E"/>
    <w:rsid w:val="00663C27"/>
    <w:rsid w:val="00663DAA"/>
    <w:rsid w:val="00664277"/>
    <w:rsid w:val="006645C7"/>
    <w:rsid w:val="00666022"/>
    <w:rsid w:val="006663BE"/>
    <w:rsid w:val="006666E1"/>
    <w:rsid w:val="00667CD0"/>
    <w:rsid w:val="00670640"/>
    <w:rsid w:val="0067148F"/>
    <w:rsid w:val="00672386"/>
    <w:rsid w:val="00672C7F"/>
    <w:rsid w:val="006751FA"/>
    <w:rsid w:val="0067613E"/>
    <w:rsid w:val="00676C1F"/>
    <w:rsid w:val="00677865"/>
    <w:rsid w:val="0068064E"/>
    <w:rsid w:val="00680A13"/>
    <w:rsid w:val="00681508"/>
    <w:rsid w:val="0068262E"/>
    <w:rsid w:val="00682A08"/>
    <w:rsid w:val="006838A6"/>
    <w:rsid w:val="00684440"/>
    <w:rsid w:val="00685AC2"/>
    <w:rsid w:val="00685B10"/>
    <w:rsid w:val="006866B0"/>
    <w:rsid w:val="006904EA"/>
    <w:rsid w:val="00690817"/>
    <w:rsid w:val="006911C9"/>
    <w:rsid w:val="0069153E"/>
    <w:rsid w:val="006931B1"/>
    <w:rsid w:val="00696704"/>
    <w:rsid w:val="00696AA5"/>
    <w:rsid w:val="00697F48"/>
    <w:rsid w:val="006A1171"/>
    <w:rsid w:val="006A14A2"/>
    <w:rsid w:val="006A21E5"/>
    <w:rsid w:val="006A269D"/>
    <w:rsid w:val="006A2928"/>
    <w:rsid w:val="006A2E9E"/>
    <w:rsid w:val="006A4550"/>
    <w:rsid w:val="006A4B91"/>
    <w:rsid w:val="006A543A"/>
    <w:rsid w:val="006A6466"/>
    <w:rsid w:val="006A64B8"/>
    <w:rsid w:val="006A741E"/>
    <w:rsid w:val="006B0269"/>
    <w:rsid w:val="006B1EBE"/>
    <w:rsid w:val="006B293E"/>
    <w:rsid w:val="006B2D1C"/>
    <w:rsid w:val="006B33EA"/>
    <w:rsid w:val="006B3FDF"/>
    <w:rsid w:val="006B5715"/>
    <w:rsid w:val="006B5814"/>
    <w:rsid w:val="006B645B"/>
    <w:rsid w:val="006B6BBB"/>
    <w:rsid w:val="006B76AB"/>
    <w:rsid w:val="006C0184"/>
    <w:rsid w:val="006C04D9"/>
    <w:rsid w:val="006C0599"/>
    <w:rsid w:val="006C0D6D"/>
    <w:rsid w:val="006C0E04"/>
    <w:rsid w:val="006C1079"/>
    <w:rsid w:val="006C20BF"/>
    <w:rsid w:val="006C3A35"/>
    <w:rsid w:val="006C541A"/>
    <w:rsid w:val="006C592C"/>
    <w:rsid w:val="006C6A6C"/>
    <w:rsid w:val="006D00E3"/>
    <w:rsid w:val="006D0B94"/>
    <w:rsid w:val="006D210E"/>
    <w:rsid w:val="006D30C1"/>
    <w:rsid w:val="006D5E47"/>
    <w:rsid w:val="006D6496"/>
    <w:rsid w:val="006E31F6"/>
    <w:rsid w:val="006E351D"/>
    <w:rsid w:val="006E3603"/>
    <w:rsid w:val="006E465F"/>
    <w:rsid w:val="006E49FC"/>
    <w:rsid w:val="006E56A2"/>
    <w:rsid w:val="006E6042"/>
    <w:rsid w:val="006E610B"/>
    <w:rsid w:val="006E72F8"/>
    <w:rsid w:val="006E7780"/>
    <w:rsid w:val="006F0DF8"/>
    <w:rsid w:val="006F2314"/>
    <w:rsid w:val="006F2DF5"/>
    <w:rsid w:val="006F41C5"/>
    <w:rsid w:val="006F486A"/>
    <w:rsid w:val="006F4C92"/>
    <w:rsid w:val="006F4CCD"/>
    <w:rsid w:val="006F54E1"/>
    <w:rsid w:val="006F77DE"/>
    <w:rsid w:val="007007A6"/>
    <w:rsid w:val="00700891"/>
    <w:rsid w:val="00701C7F"/>
    <w:rsid w:val="00702606"/>
    <w:rsid w:val="00703D97"/>
    <w:rsid w:val="00704467"/>
    <w:rsid w:val="00705284"/>
    <w:rsid w:val="00705E69"/>
    <w:rsid w:val="00707419"/>
    <w:rsid w:val="0071026F"/>
    <w:rsid w:val="00710877"/>
    <w:rsid w:val="00712A73"/>
    <w:rsid w:val="007134C0"/>
    <w:rsid w:val="00713821"/>
    <w:rsid w:val="007138F8"/>
    <w:rsid w:val="0071417F"/>
    <w:rsid w:val="00716778"/>
    <w:rsid w:val="00720C30"/>
    <w:rsid w:val="007214A9"/>
    <w:rsid w:val="00721C12"/>
    <w:rsid w:val="00721C22"/>
    <w:rsid w:val="00723342"/>
    <w:rsid w:val="00725E45"/>
    <w:rsid w:val="0072677B"/>
    <w:rsid w:val="00731390"/>
    <w:rsid w:val="00732F7C"/>
    <w:rsid w:val="00734123"/>
    <w:rsid w:val="00734687"/>
    <w:rsid w:val="00734B91"/>
    <w:rsid w:val="00736444"/>
    <w:rsid w:val="007374E6"/>
    <w:rsid w:val="0073790A"/>
    <w:rsid w:val="00740F34"/>
    <w:rsid w:val="0074182B"/>
    <w:rsid w:val="00741D07"/>
    <w:rsid w:val="00741ED2"/>
    <w:rsid w:val="007420A5"/>
    <w:rsid w:val="0074304E"/>
    <w:rsid w:val="00744115"/>
    <w:rsid w:val="00745CC3"/>
    <w:rsid w:val="00745FCE"/>
    <w:rsid w:val="00746293"/>
    <w:rsid w:val="007464BD"/>
    <w:rsid w:val="007466B8"/>
    <w:rsid w:val="00746DBC"/>
    <w:rsid w:val="00747503"/>
    <w:rsid w:val="007479D3"/>
    <w:rsid w:val="0075027B"/>
    <w:rsid w:val="007504C6"/>
    <w:rsid w:val="00750D4A"/>
    <w:rsid w:val="00751204"/>
    <w:rsid w:val="007544E8"/>
    <w:rsid w:val="00755318"/>
    <w:rsid w:val="0075583D"/>
    <w:rsid w:val="00755B48"/>
    <w:rsid w:val="00755F25"/>
    <w:rsid w:val="00756BD3"/>
    <w:rsid w:val="007572A4"/>
    <w:rsid w:val="00757C19"/>
    <w:rsid w:val="00760348"/>
    <w:rsid w:val="0076037D"/>
    <w:rsid w:val="00761641"/>
    <w:rsid w:val="00761FC5"/>
    <w:rsid w:val="0076243D"/>
    <w:rsid w:val="007624E8"/>
    <w:rsid w:val="007628D6"/>
    <w:rsid w:val="007642FF"/>
    <w:rsid w:val="00765432"/>
    <w:rsid w:val="00765458"/>
    <w:rsid w:val="00765575"/>
    <w:rsid w:val="00765BB2"/>
    <w:rsid w:val="00765FD1"/>
    <w:rsid w:val="00767A5E"/>
    <w:rsid w:val="0077041C"/>
    <w:rsid w:val="00770989"/>
    <w:rsid w:val="007729FA"/>
    <w:rsid w:val="007737D6"/>
    <w:rsid w:val="007747F6"/>
    <w:rsid w:val="0077481B"/>
    <w:rsid w:val="00774CCF"/>
    <w:rsid w:val="007756C2"/>
    <w:rsid w:val="00775FEA"/>
    <w:rsid w:val="007769AD"/>
    <w:rsid w:val="0077753A"/>
    <w:rsid w:val="00780383"/>
    <w:rsid w:val="00781390"/>
    <w:rsid w:val="00781C38"/>
    <w:rsid w:val="00782742"/>
    <w:rsid w:val="00782BAB"/>
    <w:rsid w:val="00786D25"/>
    <w:rsid w:val="0078717B"/>
    <w:rsid w:val="0078767F"/>
    <w:rsid w:val="00790967"/>
    <w:rsid w:val="00790995"/>
    <w:rsid w:val="0079113A"/>
    <w:rsid w:val="00791292"/>
    <w:rsid w:val="007935DB"/>
    <w:rsid w:val="00793FED"/>
    <w:rsid w:val="0079583F"/>
    <w:rsid w:val="00796784"/>
    <w:rsid w:val="007972EB"/>
    <w:rsid w:val="00797A1B"/>
    <w:rsid w:val="007A0E1D"/>
    <w:rsid w:val="007A1587"/>
    <w:rsid w:val="007A1A3C"/>
    <w:rsid w:val="007A2716"/>
    <w:rsid w:val="007A4263"/>
    <w:rsid w:val="007A47B3"/>
    <w:rsid w:val="007A4E3F"/>
    <w:rsid w:val="007A54D4"/>
    <w:rsid w:val="007A66B2"/>
    <w:rsid w:val="007A6A0F"/>
    <w:rsid w:val="007A70E0"/>
    <w:rsid w:val="007B2BB3"/>
    <w:rsid w:val="007B3428"/>
    <w:rsid w:val="007B4E91"/>
    <w:rsid w:val="007B6080"/>
    <w:rsid w:val="007B685C"/>
    <w:rsid w:val="007B6A87"/>
    <w:rsid w:val="007B7247"/>
    <w:rsid w:val="007C02AB"/>
    <w:rsid w:val="007C073E"/>
    <w:rsid w:val="007C0DE9"/>
    <w:rsid w:val="007C0E9C"/>
    <w:rsid w:val="007C11E0"/>
    <w:rsid w:val="007C1D5E"/>
    <w:rsid w:val="007C4C5B"/>
    <w:rsid w:val="007C5A99"/>
    <w:rsid w:val="007D269A"/>
    <w:rsid w:val="007D48C8"/>
    <w:rsid w:val="007D5210"/>
    <w:rsid w:val="007D52D2"/>
    <w:rsid w:val="007D6B03"/>
    <w:rsid w:val="007D72B5"/>
    <w:rsid w:val="007E0EBF"/>
    <w:rsid w:val="007E2EFD"/>
    <w:rsid w:val="007E315C"/>
    <w:rsid w:val="007E3783"/>
    <w:rsid w:val="007E500B"/>
    <w:rsid w:val="007E67DE"/>
    <w:rsid w:val="007E7727"/>
    <w:rsid w:val="007E7F6B"/>
    <w:rsid w:val="007F1419"/>
    <w:rsid w:val="007F37F4"/>
    <w:rsid w:val="007F4003"/>
    <w:rsid w:val="007F4DE6"/>
    <w:rsid w:val="00800376"/>
    <w:rsid w:val="00801D88"/>
    <w:rsid w:val="0080325E"/>
    <w:rsid w:val="00805878"/>
    <w:rsid w:val="00806154"/>
    <w:rsid w:val="00811AA9"/>
    <w:rsid w:val="00812E73"/>
    <w:rsid w:val="008134AB"/>
    <w:rsid w:val="00813838"/>
    <w:rsid w:val="0081467A"/>
    <w:rsid w:val="00814787"/>
    <w:rsid w:val="00814B66"/>
    <w:rsid w:val="00815E8E"/>
    <w:rsid w:val="00816AF9"/>
    <w:rsid w:val="00817430"/>
    <w:rsid w:val="008178D3"/>
    <w:rsid w:val="00820BDC"/>
    <w:rsid w:val="00820EFC"/>
    <w:rsid w:val="00821086"/>
    <w:rsid w:val="0082170C"/>
    <w:rsid w:val="00821874"/>
    <w:rsid w:val="0082325F"/>
    <w:rsid w:val="0082366B"/>
    <w:rsid w:val="00823D45"/>
    <w:rsid w:val="00823D9E"/>
    <w:rsid w:val="00825B6A"/>
    <w:rsid w:val="00826776"/>
    <w:rsid w:val="0083026E"/>
    <w:rsid w:val="008309A2"/>
    <w:rsid w:val="00832000"/>
    <w:rsid w:val="00832BD0"/>
    <w:rsid w:val="00836407"/>
    <w:rsid w:val="008372AD"/>
    <w:rsid w:val="0083736B"/>
    <w:rsid w:val="00843BF7"/>
    <w:rsid w:val="0084432C"/>
    <w:rsid w:val="00845557"/>
    <w:rsid w:val="00845DE6"/>
    <w:rsid w:val="0084603D"/>
    <w:rsid w:val="00846142"/>
    <w:rsid w:val="00850428"/>
    <w:rsid w:val="008506F8"/>
    <w:rsid w:val="008514F5"/>
    <w:rsid w:val="00852A3B"/>
    <w:rsid w:val="008567E3"/>
    <w:rsid w:val="00857D45"/>
    <w:rsid w:val="00861309"/>
    <w:rsid w:val="00863F61"/>
    <w:rsid w:val="00864B37"/>
    <w:rsid w:val="0086563C"/>
    <w:rsid w:val="008666EF"/>
    <w:rsid w:val="00866C8F"/>
    <w:rsid w:val="00867AC7"/>
    <w:rsid w:val="008703EB"/>
    <w:rsid w:val="008712ED"/>
    <w:rsid w:val="00872080"/>
    <w:rsid w:val="00873952"/>
    <w:rsid w:val="0087444D"/>
    <w:rsid w:val="0087486B"/>
    <w:rsid w:val="00875612"/>
    <w:rsid w:val="0087653A"/>
    <w:rsid w:val="00876F18"/>
    <w:rsid w:val="00877679"/>
    <w:rsid w:val="008804DF"/>
    <w:rsid w:val="00883610"/>
    <w:rsid w:val="00883733"/>
    <w:rsid w:val="0088454F"/>
    <w:rsid w:val="0088643F"/>
    <w:rsid w:val="00886D9E"/>
    <w:rsid w:val="00886E1A"/>
    <w:rsid w:val="00886E60"/>
    <w:rsid w:val="00887028"/>
    <w:rsid w:val="00891C56"/>
    <w:rsid w:val="00891F24"/>
    <w:rsid w:val="00894A77"/>
    <w:rsid w:val="00895E06"/>
    <w:rsid w:val="00896358"/>
    <w:rsid w:val="008966D7"/>
    <w:rsid w:val="00896DCD"/>
    <w:rsid w:val="00897738"/>
    <w:rsid w:val="008978EA"/>
    <w:rsid w:val="008A05CF"/>
    <w:rsid w:val="008A0D47"/>
    <w:rsid w:val="008A174B"/>
    <w:rsid w:val="008A1B7C"/>
    <w:rsid w:val="008A34B5"/>
    <w:rsid w:val="008A3EA5"/>
    <w:rsid w:val="008A4392"/>
    <w:rsid w:val="008A4AFD"/>
    <w:rsid w:val="008A4EB8"/>
    <w:rsid w:val="008A6886"/>
    <w:rsid w:val="008A69BF"/>
    <w:rsid w:val="008B043F"/>
    <w:rsid w:val="008B1388"/>
    <w:rsid w:val="008B1DB3"/>
    <w:rsid w:val="008B1F9F"/>
    <w:rsid w:val="008B34CA"/>
    <w:rsid w:val="008B4F4C"/>
    <w:rsid w:val="008B50A0"/>
    <w:rsid w:val="008B76F2"/>
    <w:rsid w:val="008B7C4A"/>
    <w:rsid w:val="008B7E6A"/>
    <w:rsid w:val="008C0497"/>
    <w:rsid w:val="008C35B2"/>
    <w:rsid w:val="008C7503"/>
    <w:rsid w:val="008D198A"/>
    <w:rsid w:val="008D2893"/>
    <w:rsid w:val="008D38CA"/>
    <w:rsid w:val="008D572F"/>
    <w:rsid w:val="008D6D8E"/>
    <w:rsid w:val="008D77C2"/>
    <w:rsid w:val="008E0425"/>
    <w:rsid w:val="008E2769"/>
    <w:rsid w:val="008E2B2C"/>
    <w:rsid w:val="008E3540"/>
    <w:rsid w:val="008E3D7F"/>
    <w:rsid w:val="008E4892"/>
    <w:rsid w:val="008E53FD"/>
    <w:rsid w:val="008E5944"/>
    <w:rsid w:val="008E65A0"/>
    <w:rsid w:val="008E6630"/>
    <w:rsid w:val="008F180E"/>
    <w:rsid w:val="008F2DA4"/>
    <w:rsid w:val="008F45B8"/>
    <w:rsid w:val="008F461A"/>
    <w:rsid w:val="008F4C1B"/>
    <w:rsid w:val="008F5C1E"/>
    <w:rsid w:val="008F6496"/>
    <w:rsid w:val="008F72EE"/>
    <w:rsid w:val="00900556"/>
    <w:rsid w:val="00900909"/>
    <w:rsid w:val="00900952"/>
    <w:rsid w:val="00901ED0"/>
    <w:rsid w:val="00902EC0"/>
    <w:rsid w:val="009037C0"/>
    <w:rsid w:val="0090399C"/>
    <w:rsid w:val="00903A92"/>
    <w:rsid w:val="00903CDD"/>
    <w:rsid w:val="0090579C"/>
    <w:rsid w:val="00905848"/>
    <w:rsid w:val="00906A0F"/>
    <w:rsid w:val="00906C81"/>
    <w:rsid w:val="00906F44"/>
    <w:rsid w:val="00910090"/>
    <w:rsid w:val="0091049D"/>
    <w:rsid w:val="0091065F"/>
    <w:rsid w:val="009107B9"/>
    <w:rsid w:val="0091152C"/>
    <w:rsid w:val="00911DD6"/>
    <w:rsid w:val="0091200C"/>
    <w:rsid w:val="009132D4"/>
    <w:rsid w:val="009151F8"/>
    <w:rsid w:val="00915D33"/>
    <w:rsid w:val="00922754"/>
    <w:rsid w:val="00924C06"/>
    <w:rsid w:val="009274C2"/>
    <w:rsid w:val="009311DD"/>
    <w:rsid w:val="009315A6"/>
    <w:rsid w:val="00932603"/>
    <w:rsid w:val="009336BE"/>
    <w:rsid w:val="00935AFB"/>
    <w:rsid w:val="0093611E"/>
    <w:rsid w:val="00936A55"/>
    <w:rsid w:val="0094019A"/>
    <w:rsid w:val="00940A0D"/>
    <w:rsid w:val="00940C50"/>
    <w:rsid w:val="009414C7"/>
    <w:rsid w:val="00942EB2"/>
    <w:rsid w:val="0094709B"/>
    <w:rsid w:val="00951FFE"/>
    <w:rsid w:val="00952C24"/>
    <w:rsid w:val="0095321A"/>
    <w:rsid w:val="00955CC0"/>
    <w:rsid w:val="009565E0"/>
    <w:rsid w:val="00957057"/>
    <w:rsid w:val="009603A0"/>
    <w:rsid w:val="0096148E"/>
    <w:rsid w:val="0096200C"/>
    <w:rsid w:val="00966C65"/>
    <w:rsid w:val="00967E8F"/>
    <w:rsid w:val="00970304"/>
    <w:rsid w:val="00970392"/>
    <w:rsid w:val="00972EB3"/>
    <w:rsid w:val="00974D25"/>
    <w:rsid w:val="00975667"/>
    <w:rsid w:val="00975859"/>
    <w:rsid w:val="00975EB6"/>
    <w:rsid w:val="00980E7E"/>
    <w:rsid w:val="00982085"/>
    <w:rsid w:val="00982E22"/>
    <w:rsid w:val="00983118"/>
    <w:rsid w:val="00983C49"/>
    <w:rsid w:val="009858E3"/>
    <w:rsid w:val="009868E6"/>
    <w:rsid w:val="0098695F"/>
    <w:rsid w:val="00987ABE"/>
    <w:rsid w:val="00987FD8"/>
    <w:rsid w:val="00991DE5"/>
    <w:rsid w:val="009920DC"/>
    <w:rsid w:val="009926C5"/>
    <w:rsid w:val="00993188"/>
    <w:rsid w:val="009936B5"/>
    <w:rsid w:val="009938F3"/>
    <w:rsid w:val="00994000"/>
    <w:rsid w:val="0099404D"/>
    <w:rsid w:val="00996C05"/>
    <w:rsid w:val="00997007"/>
    <w:rsid w:val="009A08DF"/>
    <w:rsid w:val="009A2582"/>
    <w:rsid w:val="009A3E32"/>
    <w:rsid w:val="009A4F25"/>
    <w:rsid w:val="009A52EB"/>
    <w:rsid w:val="009A6169"/>
    <w:rsid w:val="009A6474"/>
    <w:rsid w:val="009A791C"/>
    <w:rsid w:val="009A7FDD"/>
    <w:rsid w:val="009B45BD"/>
    <w:rsid w:val="009B4839"/>
    <w:rsid w:val="009B5442"/>
    <w:rsid w:val="009C2B39"/>
    <w:rsid w:val="009C36C1"/>
    <w:rsid w:val="009C391A"/>
    <w:rsid w:val="009C5270"/>
    <w:rsid w:val="009C54B3"/>
    <w:rsid w:val="009C6A4C"/>
    <w:rsid w:val="009C731E"/>
    <w:rsid w:val="009C745D"/>
    <w:rsid w:val="009C74BA"/>
    <w:rsid w:val="009D1DDE"/>
    <w:rsid w:val="009D6789"/>
    <w:rsid w:val="009D74CA"/>
    <w:rsid w:val="009D7EB2"/>
    <w:rsid w:val="009E1889"/>
    <w:rsid w:val="009E2AF5"/>
    <w:rsid w:val="009E2D28"/>
    <w:rsid w:val="009E3FD1"/>
    <w:rsid w:val="009E48A9"/>
    <w:rsid w:val="009E5F35"/>
    <w:rsid w:val="009E6FD9"/>
    <w:rsid w:val="009E70F5"/>
    <w:rsid w:val="009F00E5"/>
    <w:rsid w:val="009F155B"/>
    <w:rsid w:val="009F2C73"/>
    <w:rsid w:val="009F30F7"/>
    <w:rsid w:val="009F3678"/>
    <w:rsid w:val="009F3935"/>
    <w:rsid w:val="009F429A"/>
    <w:rsid w:val="009F4B8B"/>
    <w:rsid w:val="00A0157D"/>
    <w:rsid w:val="00A02DCA"/>
    <w:rsid w:val="00A03777"/>
    <w:rsid w:val="00A0398A"/>
    <w:rsid w:val="00A049B2"/>
    <w:rsid w:val="00A04B60"/>
    <w:rsid w:val="00A0657C"/>
    <w:rsid w:val="00A10C03"/>
    <w:rsid w:val="00A111CA"/>
    <w:rsid w:val="00A1244E"/>
    <w:rsid w:val="00A12526"/>
    <w:rsid w:val="00A146AB"/>
    <w:rsid w:val="00A14ADF"/>
    <w:rsid w:val="00A15793"/>
    <w:rsid w:val="00A15FA2"/>
    <w:rsid w:val="00A168BD"/>
    <w:rsid w:val="00A20073"/>
    <w:rsid w:val="00A204B8"/>
    <w:rsid w:val="00A20737"/>
    <w:rsid w:val="00A217AF"/>
    <w:rsid w:val="00A21DCC"/>
    <w:rsid w:val="00A220BE"/>
    <w:rsid w:val="00A22AFA"/>
    <w:rsid w:val="00A22D3D"/>
    <w:rsid w:val="00A23646"/>
    <w:rsid w:val="00A26BBE"/>
    <w:rsid w:val="00A2740A"/>
    <w:rsid w:val="00A309A3"/>
    <w:rsid w:val="00A30F04"/>
    <w:rsid w:val="00A30F4C"/>
    <w:rsid w:val="00A340D7"/>
    <w:rsid w:val="00A350BA"/>
    <w:rsid w:val="00A35956"/>
    <w:rsid w:val="00A36289"/>
    <w:rsid w:val="00A37652"/>
    <w:rsid w:val="00A40784"/>
    <w:rsid w:val="00A424E2"/>
    <w:rsid w:val="00A436A1"/>
    <w:rsid w:val="00A440FC"/>
    <w:rsid w:val="00A44B6A"/>
    <w:rsid w:val="00A45B6F"/>
    <w:rsid w:val="00A50D1B"/>
    <w:rsid w:val="00A52DBB"/>
    <w:rsid w:val="00A53CD0"/>
    <w:rsid w:val="00A55A53"/>
    <w:rsid w:val="00A55C26"/>
    <w:rsid w:val="00A55DDA"/>
    <w:rsid w:val="00A562FA"/>
    <w:rsid w:val="00A57032"/>
    <w:rsid w:val="00A60A45"/>
    <w:rsid w:val="00A62227"/>
    <w:rsid w:val="00A63B86"/>
    <w:rsid w:val="00A642BA"/>
    <w:rsid w:val="00A648DE"/>
    <w:rsid w:val="00A64E0C"/>
    <w:rsid w:val="00A6689C"/>
    <w:rsid w:val="00A679E6"/>
    <w:rsid w:val="00A7009B"/>
    <w:rsid w:val="00A70811"/>
    <w:rsid w:val="00A71A9D"/>
    <w:rsid w:val="00A72120"/>
    <w:rsid w:val="00A7281A"/>
    <w:rsid w:val="00A732EE"/>
    <w:rsid w:val="00A74DA5"/>
    <w:rsid w:val="00A759C2"/>
    <w:rsid w:val="00A7600B"/>
    <w:rsid w:val="00A7790A"/>
    <w:rsid w:val="00A8155B"/>
    <w:rsid w:val="00A81682"/>
    <w:rsid w:val="00A82110"/>
    <w:rsid w:val="00A848F8"/>
    <w:rsid w:val="00A85ACB"/>
    <w:rsid w:val="00A866C4"/>
    <w:rsid w:val="00A9030C"/>
    <w:rsid w:val="00A92213"/>
    <w:rsid w:val="00A92FF6"/>
    <w:rsid w:val="00A942B5"/>
    <w:rsid w:val="00A94398"/>
    <w:rsid w:val="00A96843"/>
    <w:rsid w:val="00A973F4"/>
    <w:rsid w:val="00AA1D89"/>
    <w:rsid w:val="00AA409B"/>
    <w:rsid w:val="00AA4CC6"/>
    <w:rsid w:val="00AA748F"/>
    <w:rsid w:val="00AA7847"/>
    <w:rsid w:val="00AA7CB8"/>
    <w:rsid w:val="00AB0B24"/>
    <w:rsid w:val="00AB0EE0"/>
    <w:rsid w:val="00AB27D6"/>
    <w:rsid w:val="00AB32E8"/>
    <w:rsid w:val="00AB4337"/>
    <w:rsid w:val="00AB5C44"/>
    <w:rsid w:val="00AB6344"/>
    <w:rsid w:val="00AB7267"/>
    <w:rsid w:val="00AB7C76"/>
    <w:rsid w:val="00AB7EA2"/>
    <w:rsid w:val="00AC09FE"/>
    <w:rsid w:val="00AC0AA9"/>
    <w:rsid w:val="00AC664D"/>
    <w:rsid w:val="00AD0156"/>
    <w:rsid w:val="00AD0710"/>
    <w:rsid w:val="00AD137B"/>
    <w:rsid w:val="00AD1C5A"/>
    <w:rsid w:val="00AD3000"/>
    <w:rsid w:val="00AD685E"/>
    <w:rsid w:val="00AD6890"/>
    <w:rsid w:val="00AE02EA"/>
    <w:rsid w:val="00AE03A6"/>
    <w:rsid w:val="00AE15D9"/>
    <w:rsid w:val="00AE206E"/>
    <w:rsid w:val="00AE2236"/>
    <w:rsid w:val="00AE2C54"/>
    <w:rsid w:val="00AE491C"/>
    <w:rsid w:val="00AE6E8B"/>
    <w:rsid w:val="00AE6FB8"/>
    <w:rsid w:val="00AE7905"/>
    <w:rsid w:val="00AF1F71"/>
    <w:rsid w:val="00AF3C5B"/>
    <w:rsid w:val="00AF56CE"/>
    <w:rsid w:val="00AF75E2"/>
    <w:rsid w:val="00B0056C"/>
    <w:rsid w:val="00B01A5D"/>
    <w:rsid w:val="00B02B5A"/>
    <w:rsid w:val="00B03DAB"/>
    <w:rsid w:val="00B04A59"/>
    <w:rsid w:val="00B055E5"/>
    <w:rsid w:val="00B0693D"/>
    <w:rsid w:val="00B06CDB"/>
    <w:rsid w:val="00B07193"/>
    <w:rsid w:val="00B109CB"/>
    <w:rsid w:val="00B11390"/>
    <w:rsid w:val="00B11869"/>
    <w:rsid w:val="00B11F13"/>
    <w:rsid w:val="00B11FD3"/>
    <w:rsid w:val="00B1224A"/>
    <w:rsid w:val="00B12725"/>
    <w:rsid w:val="00B13A72"/>
    <w:rsid w:val="00B147D1"/>
    <w:rsid w:val="00B15CA8"/>
    <w:rsid w:val="00B16C71"/>
    <w:rsid w:val="00B16C77"/>
    <w:rsid w:val="00B23DB4"/>
    <w:rsid w:val="00B25141"/>
    <w:rsid w:val="00B25667"/>
    <w:rsid w:val="00B27404"/>
    <w:rsid w:val="00B31668"/>
    <w:rsid w:val="00B333EB"/>
    <w:rsid w:val="00B342CC"/>
    <w:rsid w:val="00B348D3"/>
    <w:rsid w:val="00B35AB5"/>
    <w:rsid w:val="00B3781A"/>
    <w:rsid w:val="00B40719"/>
    <w:rsid w:val="00B40B24"/>
    <w:rsid w:val="00B40DBE"/>
    <w:rsid w:val="00B42DBB"/>
    <w:rsid w:val="00B4532F"/>
    <w:rsid w:val="00B57D84"/>
    <w:rsid w:val="00B57DEB"/>
    <w:rsid w:val="00B615C1"/>
    <w:rsid w:val="00B62128"/>
    <w:rsid w:val="00B6397C"/>
    <w:rsid w:val="00B74B30"/>
    <w:rsid w:val="00B74BFF"/>
    <w:rsid w:val="00B751E5"/>
    <w:rsid w:val="00B75EC6"/>
    <w:rsid w:val="00B76082"/>
    <w:rsid w:val="00B77FEE"/>
    <w:rsid w:val="00B80C90"/>
    <w:rsid w:val="00B810B8"/>
    <w:rsid w:val="00B81B3B"/>
    <w:rsid w:val="00B81FC4"/>
    <w:rsid w:val="00B830A9"/>
    <w:rsid w:val="00B833FF"/>
    <w:rsid w:val="00B8350E"/>
    <w:rsid w:val="00B854D9"/>
    <w:rsid w:val="00B873A8"/>
    <w:rsid w:val="00B90B81"/>
    <w:rsid w:val="00B9452F"/>
    <w:rsid w:val="00B95A47"/>
    <w:rsid w:val="00BA04D9"/>
    <w:rsid w:val="00BA0B41"/>
    <w:rsid w:val="00BA0E29"/>
    <w:rsid w:val="00BA2E04"/>
    <w:rsid w:val="00BA5BF9"/>
    <w:rsid w:val="00BA6A10"/>
    <w:rsid w:val="00BB43F3"/>
    <w:rsid w:val="00BB5BB7"/>
    <w:rsid w:val="00BB5F66"/>
    <w:rsid w:val="00BB6082"/>
    <w:rsid w:val="00BB6754"/>
    <w:rsid w:val="00BB686F"/>
    <w:rsid w:val="00BC0037"/>
    <w:rsid w:val="00BC0855"/>
    <w:rsid w:val="00BC1149"/>
    <w:rsid w:val="00BC11A2"/>
    <w:rsid w:val="00BC1F93"/>
    <w:rsid w:val="00BC3370"/>
    <w:rsid w:val="00BC362C"/>
    <w:rsid w:val="00BC4865"/>
    <w:rsid w:val="00BC4A9C"/>
    <w:rsid w:val="00BC500C"/>
    <w:rsid w:val="00BC6EB6"/>
    <w:rsid w:val="00BC72D3"/>
    <w:rsid w:val="00BD0885"/>
    <w:rsid w:val="00BD1140"/>
    <w:rsid w:val="00BD30A9"/>
    <w:rsid w:val="00BD318A"/>
    <w:rsid w:val="00BD52D6"/>
    <w:rsid w:val="00BD5A1F"/>
    <w:rsid w:val="00BE0A70"/>
    <w:rsid w:val="00BE0BC7"/>
    <w:rsid w:val="00BE1834"/>
    <w:rsid w:val="00BE2866"/>
    <w:rsid w:val="00BE339B"/>
    <w:rsid w:val="00BE36EB"/>
    <w:rsid w:val="00BE38FC"/>
    <w:rsid w:val="00BE5F01"/>
    <w:rsid w:val="00BE613C"/>
    <w:rsid w:val="00BE672E"/>
    <w:rsid w:val="00BF0786"/>
    <w:rsid w:val="00BF1516"/>
    <w:rsid w:val="00BF19D5"/>
    <w:rsid w:val="00BF2106"/>
    <w:rsid w:val="00BF3EF6"/>
    <w:rsid w:val="00BF455E"/>
    <w:rsid w:val="00BF4AD0"/>
    <w:rsid w:val="00BF5842"/>
    <w:rsid w:val="00BF7C73"/>
    <w:rsid w:val="00BF7EDD"/>
    <w:rsid w:val="00C00DD1"/>
    <w:rsid w:val="00C026B0"/>
    <w:rsid w:val="00C029F6"/>
    <w:rsid w:val="00C02D81"/>
    <w:rsid w:val="00C0316E"/>
    <w:rsid w:val="00C031B9"/>
    <w:rsid w:val="00C03503"/>
    <w:rsid w:val="00C03937"/>
    <w:rsid w:val="00C0552B"/>
    <w:rsid w:val="00C0635A"/>
    <w:rsid w:val="00C07274"/>
    <w:rsid w:val="00C07DB9"/>
    <w:rsid w:val="00C10184"/>
    <w:rsid w:val="00C1131C"/>
    <w:rsid w:val="00C164F8"/>
    <w:rsid w:val="00C20C09"/>
    <w:rsid w:val="00C21F53"/>
    <w:rsid w:val="00C23B63"/>
    <w:rsid w:val="00C25C18"/>
    <w:rsid w:val="00C30577"/>
    <w:rsid w:val="00C313D0"/>
    <w:rsid w:val="00C327A7"/>
    <w:rsid w:val="00C337A3"/>
    <w:rsid w:val="00C339B5"/>
    <w:rsid w:val="00C33B6D"/>
    <w:rsid w:val="00C33EE1"/>
    <w:rsid w:val="00C349C0"/>
    <w:rsid w:val="00C37A3D"/>
    <w:rsid w:val="00C4093A"/>
    <w:rsid w:val="00C4154E"/>
    <w:rsid w:val="00C41791"/>
    <w:rsid w:val="00C42C10"/>
    <w:rsid w:val="00C434DF"/>
    <w:rsid w:val="00C457D4"/>
    <w:rsid w:val="00C45F90"/>
    <w:rsid w:val="00C462BE"/>
    <w:rsid w:val="00C469A3"/>
    <w:rsid w:val="00C50D16"/>
    <w:rsid w:val="00C52203"/>
    <w:rsid w:val="00C530D6"/>
    <w:rsid w:val="00C54258"/>
    <w:rsid w:val="00C5431A"/>
    <w:rsid w:val="00C54CC9"/>
    <w:rsid w:val="00C55BDB"/>
    <w:rsid w:val="00C57939"/>
    <w:rsid w:val="00C579A6"/>
    <w:rsid w:val="00C57E24"/>
    <w:rsid w:val="00C60507"/>
    <w:rsid w:val="00C614C1"/>
    <w:rsid w:val="00C61A8A"/>
    <w:rsid w:val="00C61B7D"/>
    <w:rsid w:val="00C62FB3"/>
    <w:rsid w:val="00C63099"/>
    <w:rsid w:val="00C661D5"/>
    <w:rsid w:val="00C70AF1"/>
    <w:rsid w:val="00C72732"/>
    <w:rsid w:val="00C73628"/>
    <w:rsid w:val="00C7393A"/>
    <w:rsid w:val="00C739FB"/>
    <w:rsid w:val="00C74254"/>
    <w:rsid w:val="00C742E3"/>
    <w:rsid w:val="00C74B32"/>
    <w:rsid w:val="00C752D5"/>
    <w:rsid w:val="00C758C2"/>
    <w:rsid w:val="00C75B34"/>
    <w:rsid w:val="00C77967"/>
    <w:rsid w:val="00C77C67"/>
    <w:rsid w:val="00C80B72"/>
    <w:rsid w:val="00C81C54"/>
    <w:rsid w:val="00C81FA7"/>
    <w:rsid w:val="00C8215D"/>
    <w:rsid w:val="00C828BD"/>
    <w:rsid w:val="00C83111"/>
    <w:rsid w:val="00C83C92"/>
    <w:rsid w:val="00C87A45"/>
    <w:rsid w:val="00C87F0F"/>
    <w:rsid w:val="00C92527"/>
    <w:rsid w:val="00C92AA6"/>
    <w:rsid w:val="00C94176"/>
    <w:rsid w:val="00C94ECF"/>
    <w:rsid w:val="00C959CB"/>
    <w:rsid w:val="00C96D10"/>
    <w:rsid w:val="00C97669"/>
    <w:rsid w:val="00CA01D9"/>
    <w:rsid w:val="00CA3534"/>
    <w:rsid w:val="00CA457D"/>
    <w:rsid w:val="00CA60CC"/>
    <w:rsid w:val="00CA6B22"/>
    <w:rsid w:val="00CA7A73"/>
    <w:rsid w:val="00CB222B"/>
    <w:rsid w:val="00CB3A02"/>
    <w:rsid w:val="00CB4997"/>
    <w:rsid w:val="00CB56B9"/>
    <w:rsid w:val="00CB5C50"/>
    <w:rsid w:val="00CB7348"/>
    <w:rsid w:val="00CB7FF5"/>
    <w:rsid w:val="00CC0353"/>
    <w:rsid w:val="00CC07B6"/>
    <w:rsid w:val="00CC1102"/>
    <w:rsid w:val="00CC1288"/>
    <w:rsid w:val="00CC1B2F"/>
    <w:rsid w:val="00CC1C6A"/>
    <w:rsid w:val="00CC21F8"/>
    <w:rsid w:val="00CC3427"/>
    <w:rsid w:val="00CC3D1B"/>
    <w:rsid w:val="00CC408B"/>
    <w:rsid w:val="00CC45B0"/>
    <w:rsid w:val="00CC5E0E"/>
    <w:rsid w:val="00CC6F51"/>
    <w:rsid w:val="00CC7DA2"/>
    <w:rsid w:val="00CD00AE"/>
    <w:rsid w:val="00CD00BB"/>
    <w:rsid w:val="00CD0123"/>
    <w:rsid w:val="00CD242D"/>
    <w:rsid w:val="00CD3BC0"/>
    <w:rsid w:val="00CD5305"/>
    <w:rsid w:val="00CD5AF9"/>
    <w:rsid w:val="00CD6947"/>
    <w:rsid w:val="00CD6F68"/>
    <w:rsid w:val="00CD741F"/>
    <w:rsid w:val="00CE0E32"/>
    <w:rsid w:val="00CE17F2"/>
    <w:rsid w:val="00CE1826"/>
    <w:rsid w:val="00CE3059"/>
    <w:rsid w:val="00CE3243"/>
    <w:rsid w:val="00CE3416"/>
    <w:rsid w:val="00CE3725"/>
    <w:rsid w:val="00CE38A0"/>
    <w:rsid w:val="00CE48AE"/>
    <w:rsid w:val="00CE4ACF"/>
    <w:rsid w:val="00CE5A71"/>
    <w:rsid w:val="00CE6DA4"/>
    <w:rsid w:val="00CE718A"/>
    <w:rsid w:val="00CE7745"/>
    <w:rsid w:val="00CE7777"/>
    <w:rsid w:val="00CF033B"/>
    <w:rsid w:val="00CF0BE1"/>
    <w:rsid w:val="00CF15C4"/>
    <w:rsid w:val="00CF2CEA"/>
    <w:rsid w:val="00CF3165"/>
    <w:rsid w:val="00CF343F"/>
    <w:rsid w:val="00CF3A1D"/>
    <w:rsid w:val="00CF4192"/>
    <w:rsid w:val="00CF50C0"/>
    <w:rsid w:val="00CF577A"/>
    <w:rsid w:val="00CF6496"/>
    <w:rsid w:val="00CF7247"/>
    <w:rsid w:val="00CF7866"/>
    <w:rsid w:val="00CF7A36"/>
    <w:rsid w:val="00D00662"/>
    <w:rsid w:val="00D00E5C"/>
    <w:rsid w:val="00D02855"/>
    <w:rsid w:val="00D043A0"/>
    <w:rsid w:val="00D05021"/>
    <w:rsid w:val="00D05540"/>
    <w:rsid w:val="00D058AB"/>
    <w:rsid w:val="00D06C6A"/>
    <w:rsid w:val="00D07E8F"/>
    <w:rsid w:val="00D10203"/>
    <w:rsid w:val="00D10531"/>
    <w:rsid w:val="00D11AC9"/>
    <w:rsid w:val="00D1422D"/>
    <w:rsid w:val="00D14EA8"/>
    <w:rsid w:val="00D17138"/>
    <w:rsid w:val="00D2045A"/>
    <w:rsid w:val="00D20B39"/>
    <w:rsid w:val="00D2337D"/>
    <w:rsid w:val="00D25EC3"/>
    <w:rsid w:val="00D30FDE"/>
    <w:rsid w:val="00D339F9"/>
    <w:rsid w:val="00D34595"/>
    <w:rsid w:val="00D371EA"/>
    <w:rsid w:val="00D40437"/>
    <w:rsid w:val="00D40E5A"/>
    <w:rsid w:val="00D41DE1"/>
    <w:rsid w:val="00D42F23"/>
    <w:rsid w:val="00D4400B"/>
    <w:rsid w:val="00D443BC"/>
    <w:rsid w:val="00D45969"/>
    <w:rsid w:val="00D46C2C"/>
    <w:rsid w:val="00D50762"/>
    <w:rsid w:val="00D50817"/>
    <w:rsid w:val="00D51230"/>
    <w:rsid w:val="00D521B9"/>
    <w:rsid w:val="00D5250E"/>
    <w:rsid w:val="00D525F3"/>
    <w:rsid w:val="00D52976"/>
    <w:rsid w:val="00D53348"/>
    <w:rsid w:val="00D53D79"/>
    <w:rsid w:val="00D53E9E"/>
    <w:rsid w:val="00D53F8C"/>
    <w:rsid w:val="00D547D4"/>
    <w:rsid w:val="00D54F2F"/>
    <w:rsid w:val="00D60FFD"/>
    <w:rsid w:val="00D62CDF"/>
    <w:rsid w:val="00D665F1"/>
    <w:rsid w:val="00D66630"/>
    <w:rsid w:val="00D66DF7"/>
    <w:rsid w:val="00D70C85"/>
    <w:rsid w:val="00D713AE"/>
    <w:rsid w:val="00D71E0B"/>
    <w:rsid w:val="00D72ED4"/>
    <w:rsid w:val="00D7320A"/>
    <w:rsid w:val="00D735D6"/>
    <w:rsid w:val="00D73695"/>
    <w:rsid w:val="00D75344"/>
    <w:rsid w:val="00D75B49"/>
    <w:rsid w:val="00D7695D"/>
    <w:rsid w:val="00D76EEC"/>
    <w:rsid w:val="00D76EFF"/>
    <w:rsid w:val="00D7755C"/>
    <w:rsid w:val="00D80D65"/>
    <w:rsid w:val="00D81E4D"/>
    <w:rsid w:val="00D83125"/>
    <w:rsid w:val="00D83812"/>
    <w:rsid w:val="00D8474F"/>
    <w:rsid w:val="00D902E6"/>
    <w:rsid w:val="00D90FF9"/>
    <w:rsid w:val="00D911BC"/>
    <w:rsid w:val="00D915FB"/>
    <w:rsid w:val="00D9192F"/>
    <w:rsid w:val="00D924C4"/>
    <w:rsid w:val="00D92AB7"/>
    <w:rsid w:val="00D938A9"/>
    <w:rsid w:val="00D9482F"/>
    <w:rsid w:val="00D94BD3"/>
    <w:rsid w:val="00D96077"/>
    <w:rsid w:val="00D97058"/>
    <w:rsid w:val="00D972DF"/>
    <w:rsid w:val="00D97413"/>
    <w:rsid w:val="00DA23C0"/>
    <w:rsid w:val="00DA301F"/>
    <w:rsid w:val="00DA3144"/>
    <w:rsid w:val="00DA3D87"/>
    <w:rsid w:val="00DB11BF"/>
    <w:rsid w:val="00DB1B92"/>
    <w:rsid w:val="00DB2BE6"/>
    <w:rsid w:val="00DB7F7B"/>
    <w:rsid w:val="00DC02FB"/>
    <w:rsid w:val="00DC035F"/>
    <w:rsid w:val="00DC0925"/>
    <w:rsid w:val="00DC140E"/>
    <w:rsid w:val="00DC2A2A"/>
    <w:rsid w:val="00DC2C48"/>
    <w:rsid w:val="00DC4807"/>
    <w:rsid w:val="00DC4CD2"/>
    <w:rsid w:val="00DC66B4"/>
    <w:rsid w:val="00DD1946"/>
    <w:rsid w:val="00DD1B97"/>
    <w:rsid w:val="00DD2F1E"/>
    <w:rsid w:val="00DD4E32"/>
    <w:rsid w:val="00DD5F2E"/>
    <w:rsid w:val="00DD6E00"/>
    <w:rsid w:val="00DD7D73"/>
    <w:rsid w:val="00DE0497"/>
    <w:rsid w:val="00DE27D8"/>
    <w:rsid w:val="00DE4948"/>
    <w:rsid w:val="00DE4F1B"/>
    <w:rsid w:val="00DE5C72"/>
    <w:rsid w:val="00DE6B8C"/>
    <w:rsid w:val="00DF1126"/>
    <w:rsid w:val="00DF1476"/>
    <w:rsid w:val="00DF1B09"/>
    <w:rsid w:val="00DF1EEA"/>
    <w:rsid w:val="00DF2A1B"/>
    <w:rsid w:val="00DF3256"/>
    <w:rsid w:val="00DF5554"/>
    <w:rsid w:val="00DF6014"/>
    <w:rsid w:val="00DF702E"/>
    <w:rsid w:val="00DF7DB2"/>
    <w:rsid w:val="00E0113D"/>
    <w:rsid w:val="00E013A0"/>
    <w:rsid w:val="00E014A8"/>
    <w:rsid w:val="00E01920"/>
    <w:rsid w:val="00E0293C"/>
    <w:rsid w:val="00E0309D"/>
    <w:rsid w:val="00E04342"/>
    <w:rsid w:val="00E04728"/>
    <w:rsid w:val="00E05070"/>
    <w:rsid w:val="00E057D5"/>
    <w:rsid w:val="00E06381"/>
    <w:rsid w:val="00E0681F"/>
    <w:rsid w:val="00E069A9"/>
    <w:rsid w:val="00E10081"/>
    <w:rsid w:val="00E106B8"/>
    <w:rsid w:val="00E10DB1"/>
    <w:rsid w:val="00E1145A"/>
    <w:rsid w:val="00E11FEB"/>
    <w:rsid w:val="00E11FFC"/>
    <w:rsid w:val="00E125E7"/>
    <w:rsid w:val="00E125EB"/>
    <w:rsid w:val="00E1286C"/>
    <w:rsid w:val="00E12AF1"/>
    <w:rsid w:val="00E132CF"/>
    <w:rsid w:val="00E13378"/>
    <w:rsid w:val="00E14025"/>
    <w:rsid w:val="00E143E9"/>
    <w:rsid w:val="00E14BA0"/>
    <w:rsid w:val="00E14C6D"/>
    <w:rsid w:val="00E16957"/>
    <w:rsid w:val="00E1730F"/>
    <w:rsid w:val="00E23E75"/>
    <w:rsid w:val="00E248F6"/>
    <w:rsid w:val="00E24C89"/>
    <w:rsid w:val="00E269F2"/>
    <w:rsid w:val="00E27747"/>
    <w:rsid w:val="00E27B88"/>
    <w:rsid w:val="00E31479"/>
    <w:rsid w:val="00E31FF3"/>
    <w:rsid w:val="00E324B0"/>
    <w:rsid w:val="00E32BB9"/>
    <w:rsid w:val="00E33BB0"/>
    <w:rsid w:val="00E3451C"/>
    <w:rsid w:val="00E34DDF"/>
    <w:rsid w:val="00E34ED8"/>
    <w:rsid w:val="00E3703E"/>
    <w:rsid w:val="00E409BA"/>
    <w:rsid w:val="00E40F93"/>
    <w:rsid w:val="00E43363"/>
    <w:rsid w:val="00E434A3"/>
    <w:rsid w:val="00E43DC7"/>
    <w:rsid w:val="00E4429C"/>
    <w:rsid w:val="00E45318"/>
    <w:rsid w:val="00E4561C"/>
    <w:rsid w:val="00E45743"/>
    <w:rsid w:val="00E45D13"/>
    <w:rsid w:val="00E533FF"/>
    <w:rsid w:val="00E56805"/>
    <w:rsid w:val="00E57B9E"/>
    <w:rsid w:val="00E60E97"/>
    <w:rsid w:val="00E61479"/>
    <w:rsid w:val="00E61487"/>
    <w:rsid w:val="00E614E1"/>
    <w:rsid w:val="00E61730"/>
    <w:rsid w:val="00E623D2"/>
    <w:rsid w:val="00E6362C"/>
    <w:rsid w:val="00E63834"/>
    <w:rsid w:val="00E65770"/>
    <w:rsid w:val="00E67384"/>
    <w:rsid w:val="00E70786"/>
    <w:rsid w:val="00E70B71"/>
    <w:rsid w:val="00E71219"/>
    <w:rsid w:val="00E72B11"/>
    <w:rsid w:val="00E72C10"/>
    <w:rsid w:val="00E7546F"/>
    <w:rsid w:val="00E77275"/>
    <w:rsid w:val="00E812A3"/>
    <w:rsid w:val="00E836A3"/>
    <w:rsid w:val="00E83FC9"/>
    <w:rsid w:val="00E8528B"/>
    <w:rsid w:val="00E85814"/>
    <w:rsid w:val="00E85A66"/>
    <w:rsid w:val="00E86176"/>
    <w:rsid w:val="00E91538"/>
    <w:rsid w:val="00E91F48"/>
    <w:rsid w:val="00E92473"/>
    <w:rsid w:val="00E93654"/>
    <w:rsid w:val="00E93C9A"/>
    <w:rsid w:val="00E940E7"/>
    <w:rsid w:val="00E95045"/>
    <w:rsid w:val="00E9576B"/>
    <w:rsid w:val="00E95960"/>
    <w:rsid w:val="00E95A67"/>
    <w:rsid w:val="00E95CBA"/>
    <w:rsid w:val="00E96402"/>
    <w:rsid w:val="00E977E3"/>
    <w:rsid w:val="00E978D8"/>
    <w:rsid w:val="00EA2313"/>
    <w:rsid w:val="00EA2AF4"/>
    <w:rsid w:val="00EA3215"/>
    <w:rsid w:val="00EA32D0"/>
    <w:rsid w:val="00EA3867"/>
    <w:rsid w:val="00EA4940"/>
    <w:rsid w:val="00EA5DCA"/>
    <w:rsid w:val="00EA6AF2"/>
    <w:rsid w:val="00EA7C6C"/>
    <w:rsid w:val="00EB16FD"/>
    <w:rsid w:val="00EB3DF3"/>
    <w:rsid w:val="00EB4DCF"/>
    <w:rsid w:val="00EB56DF"/>
    <w:rsid w:val="00EB58A3"/>
    <w:rsid w:val="00EB6536"/>
    <w:rsid w:val="00EC2520"/>
    <w:rsid w:val="00EC3880"/>
    <w:rsid w:val="00EC4DBF"/>
    <w:rsid w:val="00EC5D6C"/>
    <w:rsid w:val="00EC64AA"/>
    <w:rsid w:val="00EC7311"/>
    <w:rsid w:val="00EC7B6D"/>
    <w:rsid w:val="00ED0EB1"/>
    <w:rsid w:val="00ED113B"/>
    <w:rsid w:val="00ED2220"/>
    <w:rsid w:val="00ED39DF"/>
    <w:rsid w:val="00ED3B4F"/>
    <w:rsid w:val="00ED5822"/>
    <w:rsid w:val="00ED62F5"/>
    <w:rsid w:val="00EE058E"/>
    <w:rsid w:val="00EE0C9E"/>
    <w:rsid w:val="00EE0DA0"/>
    <w:rsid w:val="00EE1377"/>
    <w:rsid w:val="00EE210E"/>
    <w:rsid w:val="00EE2D31"/>
    <w:rsid w:val="00EE4D29"/>
    <w:rsid w:val="00EE5697"/>
    <w:rsid w:val="00EF19DF"/>
    <w:rsid w:val="00EF1C8F"/>
    <w:rsid w:val="00EF2B42"/>
    <w:rsid w:val="00EF2F87"/>
    <w:rsid w:val="00EF33E7"/>
    <w:rsid w:val="00EF387D"/>
    <w:rsid w:val="00EF3E29"/>
    <w:rsid w:val="00EF4414"/>
    <w:rsid w:val="00EF59E4"/>
    <w:rsid w:val="00EF5F06"/>
    <w:rsid w:val="00EF6EF7"/>
    <w:rsid w:val="00F010D2"/>
    <w:rsid w:val="00F011FE"/>
    <w:rsid w:val="00F01627"/>
    <w:rsid w:val="00F01AA4"/>
    <w:rsid w:val="00F01CE3"/>
    <w:rsid w:val="00F02301"/>
    <w:rsid w:val="00F03CE4"/>
    <w:rsid w:val="00F04619"/>
    <w:rsid w:val="00F11E10"/>
    <w:rsid w:val="00F12268"/>
    <w:rsid w:val="00F12E94"/>
    <w:rsid w:val="00F13E38"/>
    <w:rsid w:val="00F167CF"/>
    <w:rsid w:val="00F20C90"/>
    <w:rsid w:val="00F22EFA"/>
    <w:rsid w:val="00F24CBE"/>
    <w:rsid w:val="00F25031"/>
    <w:rsid w:val="00F25350"/>
    <w:rsid w:val="00F2670B"/>
    <w:rsid w:val="00F26F4D"/>
    <w:rsid w:val="00F275C4"/>
    <w:rsid w:val="00F278BE"/>
    <w:rsid w:val="00F30D9C"/>
    <w:rsid w:val="00F357F9"/>
    <w:rsid w:val="00F40496"/>
    <w:rsid w:val="00F4135F"/>
    <w:rsid w:val="00F418CA"/>
    <w:rsid w:val="00F43D1F"/>
    <w:rsid w:val="00F43F24"/>
    <w:rsid w:val="00F44CDF"/>
    <w:rsid w:val="00F451B1"/>
    <w:rsid w:val="00F47CED"/>
    <w:rsid w:val="00F5021A"/>
    <w:rsid w:val="00F50CA8"/>
    <w:rsid w:val="00F50ED8"/>
    <w:rsid w:val="00F50FE4"/>
    <w:rsid w:val="00F55FDD"/>
    <w:rsid w:val="00F56277"/>
    <w:rsid w:val="00F57176"/>
    <w:rsid w:val="00F571B4"/>
    <w:rsid w:val="00F607BD"/>
    <w:rsid w:val="00F6082D"/>
    <w:rsid w:val="00F60D8D"/>
    <w:rsid w:val="00F634A2"/>
    <w:rsid w:val="00F63846"/>
    <w:rsid w:val="00F66933"/>
    <w:rsid w:val="00F67DC7"/>
    <w:rsid w:val="00F70E31"/>
    <w:rsid w:val="00F73363"/>
    <w:rsid w:val="00F760BE"/>
    <w:rsid w:val="00F76195"/>
    <w:rsid w:val="00F76C35"/>
    <w:rsid w:val="00F80499"/>
    <w:rsid w:val="00F81391"/>
    <w:rsid w:val="00F827D7"/>
    <w:rsid w:val="00F82AA1"/>
    <w:rsid w:val="00F8522E"/>
    <w:rsid w:val="00F8614E"/>
    <w:rsid w:val="00F861AF"/>
    <w:rsid w:val="00F8646C"/>
    <w:rsid w:val="00F86FE5"/>
    <w:rsid w:val="00F9206C"/>
    <w:rsid w:val="00F92CE1"/>
    <w:rsid w:val="00F93406"/>
    <w:rsid w:val="00F952A4"/>
    <w:rsid w:val="00F957AC"/>
    <w:rsid w:val="00F96FDB"/>
    <w:rsid w:val="00F976E0"/>
    <w:rsid w:val="00FA077B"/>
    <w:rsid w:val="00FA08BB"/>
    <w:rsid w:val="00FA2701"/>
    <w:rsid w:val="00FA2CAE"/>
    <w:rsid w:val="00FA3A79"/>
    <w:rsid w:val="00FB08D9"/>
    <w:rsid w:val="00FB0A5A"/>
    <w:rsid w:val="00FB17FC"/>
    <w:rsid w:val="00FB1B04"/>
    <w:rsid w:val="00FB386B"/>
    <w:rsid w:val="00FB5A91"/>
    <w:rsid w:val="00FB5D24"/>
    <w:rsid w:val="00FB65FD"/>
    <w:rsid w:val="00FB6BC3"/>
    <w:rsid w:val="00FC1093"/>
    <w:rsid w:val="00FC1A03"/>
    <w:rsid w:val="00FC3105"/>
    <w:rsid w:val="00FC3A43"/>
    <w:rsid w:val="00FC429F"/>
    <w:rsid w:val="00FC50A0"/>
    <w:rsid w:val="00FC574F"/>
    <w:rsid w:val="00FC6380"/>
    <w:rsid w:val="00FC7819"/>
    <w:rsid w:val="00FC7954"/>
    <w:rsid w:val="00FD1792"/>
    <w:rsid w:val="00FD19E7"/>
    <w:rsid w:val="00FD1E21"/>
    <w:rsid w:val="00FD1E55"/>
    <w:rsid w:val="00FD22DC"/>
    <w:rsid w:val="00FD4486"/>
    <w:rsid w:val="00FD6E39"/>
    <w:rsid w:val="00FE067E"/>
    <w:rsid w:val="00FE06CC"/>
    <w:rsid w:val="00FE2AAA"/>
    <w:rsid w:val="00FE37BB"/>
    <w:rsid w:val="00FE6C0E"/>
    <w:rsid w:val="00FE6FF3"/>
    <w:rsid w:val="00FE74FF"/>
    <w:rsid w:val="00FF1DFE"/>
    <w:rsid w:val="00FF42C6"/>
    <w:rsid w:val="00FF6896"/>
    <w:rsid w:val="36B5CF64"/>
    <w:rsid w:val="4A21E651"/>
    <w:rsid w:val="4BE3A93A"/>
    <w:rsid w:val="55A18CD5"/>
    <w:rsid w:val="55EB9310"/>
    <w:rsid w:val="573EB37A"/>
    <w:rsid w:val="574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4EA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55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59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59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9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9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9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9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9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9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9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5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59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9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9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9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9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459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59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9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59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4595"/>
    <w:rPr>
      <w:b/>
      <w:bCs/>
    </w:rPr>
  </w:style>
  <w:style w:type="character" w:styleId="Emphasis">
    <w:name w:val="Emphasis"/>
    <w:uiPriority w:val="20"/>
    <w:qFormat/>
    <w:rsid w:val="00D345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34595"/>
    <w:pPr>
      <w:spacing w:after="0" w:line="240" w:lineRule="auto"/>
    </w:pPr>
  </w:style>
  <w:style w:type="paragraph" w:styleId="ListParagraph">
    <w:name w:val="List Paragraph"/>
    <w:aliases w:val="List Paragraph1,Recommendation,List Paragraph11,L,CV text,Table text,F5 List Paragraph,Dot pt,List Paragraph111,Medium Grid 1 - Accent 21,Numbered Paragraph,List Paragraph2,Main numbered paragraph,Numbered List Paragraph,Bullets"/>
    <w:basedOn w:val="Normal"/>
    <w:link w:val="ListParagraphChar"/>
    <w:uiPriority w:val="34"/>
    <w:qFormat/>
    <w:rsid w:val="00D345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459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5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95"/>
    <w:rPr>
      <w:b/>
      <w:bCs/>
      <w:i/>
      <w:iCs/>
    </w:rPr>
  </w:style>
  <w:style w:type="character" w:styleId="SubtleEmphasis">
    <w:name w:val="Subtle Emphasis"/>
    <w:uiPriority w:val="19"/>
    <w:qFormat/>
    <w:rsid w:val="00D34595"/>
    <w:rPr>
      <w:i/>
      <w:iCs/>
    </w:rPr>
  </w:style>
  <w:style w:type="character" w:styleId="IntenseEmphasis">
    <w:name w:val="Intense Emphasis"/>
    <w:uiPriority w:val="21"/>
    <w:qFormat/>
    <w:rsid w:val="00D34595"/>
    <w:rPr>
      <w:b/>
      <w:bCs/>
    </w:rPr>
  </w:style>
  <w:style w:type="character" w:styleId="SubtleReference">
    <w:name w:val="Subtle Reference"/>
    <w:uiPriority w:val="31"/>
    <w:qFormat/>
    <w:rsid w:val="00D34595"/>
    <w:rPr>
      <w:smallCaps/>
    </w:rPr>
  </w:style>
  <w:style w:type="character" w:styleId="IntenseReference">
    <w:name w:val="Intense Reference"/>
    <w:uiPriority w:val="32"/>
    <w:qFormat/>
    <w:rsid w:val="00D34595"/>
    <w:rPr>
      <w:smallCaps/>
      <w:spacing w:val="5"/>
      <w:u w:val="single"/>
    </w:rPr>
  </w:style>
  <w:style w:type="character" w:styleId="BookTitle">
    <w:name w:val="Book Title"/>
    <w:uiPriority w:val="33"/>
    <w:qFormat/>
    <w:rsid w:val="00D345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59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27"/>
  </w:style>
  <w:style w:type="paragraph" w:styleId="Footer">
    <w:name w:val="footer"/>
    <w:basedOn w:val="Normal"/>
    <w:link w:val="Foot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27"/>
  </w:style>
  <w:style w:type="paragraph" w:customStyle="1" w:styleId="CONLevel1">
    <w:name w:val=".CON  Level   1."/>
    <w:basedOn w:val="Normal"/>
    <w:next w:val="Normal"/>
    <w:rsid w:val="00BB5BB7"/>
    <w:pPr>
      <w:keepNext/>
      <w:numPr>
        <w:numId w:val="1"/>
      </w:numPr>
      <w:spacing w:before="240"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customStyle="1" w:styleId="CONLevel11">
    <w:name w:val=".CON  Level   1.1"/>
    <w:basedOn w:val="Normal"/>
    <w:next w:val="Normal"/>
    <w:link w:val="CONLevel11Char"/>
    <w:rsid w:val="00BB5BB7"/>
    <w:pPr>
      <w:numPr>
        <w:ilvl w:val="1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CONLevela">
    <w:name w:val=".CON  Level  (a)"/>
    <w:basedOn w:val="Normal"/>
    <w:next w:val="Normal"/>
    <w:rsid w:val="00BB5BB7"/>
    <w:pPr>
      <w:numPr>
        <w:ilvl w:val="2"/>
        <w:numId w:val="1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</w:rPr>
  </w:style>
  <w:style w:type="paragraph" w:customStyle="1" w:styleId="CONLeveli">
    <w:name w:val=".CON  Level  (i)"/>
    <w:basedOn w:val="Normal"/>
    <w:next w:val="Normal"/>
    <w:rsid w:val="00BB5BB7"/>
    <w:pPr>
      <w:numPr>
        <w:ilvl w:val="3"/>
        <w:numId w:val="1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</w:rPr>
  </w:style>
  <w:style w:type="paragraph" w:customStyle="1" w:styleId="CONLevelA0">
    <w:name w:val=".CON  Level (A)"/>
    <w:basedOn w:val="Normal"/>
    <w:next w:val="Normal"/>
    <w:rsid w:val="00BB5BB7"/>
    <w:pPr>
      <w:numPr>
        <w:ilvl w:val="4"/>
        <w:numId w:val="1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</w:rPr>
  </w:style>
  <w:style w:type="paragraph" w:customStyle="1" w:styleId="CONLevelI0">
    <w:name w:val=".CON  Level (I)"/>
    <w:basedOn w:val="Normal"/>
    <w:next w:val="Normal"/>
    <w:rsid w:val="00BB5BB7"/>
    <w:pPr>
      <w:numPr>
        <w:ilvl w:val="5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</w:rPr>
  </w:style>
  <w:style w:type="character" w:customStyle="1" w:styleId="CONLevel11Char">
    <w:name w:val=".CON  Level   1.1 Char"/>
    <w:basedOn w:val="DefaultParagraphFont"/>
    <w:link w:val="CONLevel11"/>
    <w:rsid w:val="00BB5BB7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15C"/>
    <w:rPr>
      <w:b/>
      <w:bCs/>
      <w:sz w:val="20"/>
      <w:szCs w:val="20"/>
    </w:rPr>
  </w:style>
  <w:style w:type="paragraph" w:customStyle="1" w:styleId="List-number-2">
    <w:name w:val="List-number-2"/>
    <w:basedOn w:val="Normal"/>
    <w:rsid w:val="007466B8"/>
    <w:pPr>
      <w:numPr>
        <w:ilvl w:val="1"/>
        <w:numId w:val="2"/>
      </w:numPr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ist-number-1">
    <w:name w:val="List-number-1"/>
    <w:basedOn w:val="Normal"/>
    <w:link w:val="List-number-1CharChar"/>
    <w:rsid w:val="007466B8"/>
    <w:pPr>
      <w:numPr>
        <w:numId w:val="2"/>
      </w:numPr>
      <w:spacing w:before="160"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ist-number-1CharChar">
    <w:name w:val="List-number-1 Char Char"/>
    <w:link w:val="List-number-1"/>
    <w:rsid w:val="007466B8"/>
    <w:rPr>
      <w:rFonts w:ascii="Arial" w:eastAsia="Times New Roman" w:hAnsi="Arial" w:cs="Times New Roman"/>
      <w:sz w:val="18"/>
      <w:szCs w:val="24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111 Char,Medium Grid 1 - Accent 21 Char,Numbered Paragraph Char,List Paragraph2 Char"/>
    <w:basedOn w:val="DefaultParagraphFont"/>
    <w:link w:val="ListParagraph"/>
    <w:uiPriority w:val="34"/>
    <w:qFormat/>
    <w:locked/>
    <w:rsid w:val="00F167CF"/>
  </w:style>
  <w:style w:type="paragraph" w:customStyle="1" w:styleId="SummaryText">
    <w:name w:val="Summary Text"/>
    <w:basedOn w:val="Normal"/>
    <w:uiPriority w:val="99"/>
    <w:rsid w:val="00F167CF"/>
    <w:pPr>
      <w:spacing w:line="320" w:lineRule="exact"/>
    </w:pPr>
    <w:rPr>
      <w:rFonts w:eastAsia="Times New Roman" w:cs="Times New Roman"/>
      <w:b/>
      <w:color w:val="333399"/>
      <w:lang w:eastAsia="en-AU"/>
    </w:rPr>
  </w:style>
  <w:style w:type="character" w:styleId="Hyperlink">
    <w:name w:val="Hyperlink"/>
    <w:basedOn w:val="DefaultParagraphFont"/>
    <w:uiPriority w:val="99"/>
    <w:unhideWhenUsed/>
    <w:rsid w:val="006B33EA"/>
    <w:rPr>
      <w:color w:val="0000FF" w:themeColor="hyperlink"/>
      <w:u w:val="single"/>
    </w:rPr>
  </w:style>
  <w:style w:type="paragraph" w:customStyle="1" w:styleId="AfterFirstPara">
    <w:name w:val="AfterFirstPara"/>
    <w:basedOn w:val="Normal"/>
    <w:rsid w:val="00975EB6"/>
    <w:pPr>
      <w:numPr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paragraph" w:styleId="BodyText">
    <w:name w:val="Body Text"/>
    <w:basedOn w:val="Normal"/>
    <w:link w:val="BodyTextChar"/>
    <w:unhideWhenUsed/>
    <w:rsid w:val="00B25141"/>
    <w:pPr>
      <w:spacing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B25141"/>
    <w:rPr>
      <w:rFonts w:ascii="Arial" w:eastAsia="Times New Roman" w:hAnsi="Arial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B25141"/>
    <w:rPr>
      <w:vertAlign w:val="superscript"/>
    </w:rPr>
  </w:style>
  <w:style w:type="table" w:styleId="TableGrid">
    <w:name w:val="Table Grid"/>
    <w:basedOn w:val="TableNormal"/>
    <w:uiPriority w:val="59"/>
    <w:rsid w:val="0087208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8703EB"/>
    <w:pPr>
      <w:spacing w:before="60" w:after="0" w:line="240" w:lineRule="auto"/>
      <w:jc w:val="center"/>
    </w:pPr>
    <w:rPr>
      <w:rFonts w:ascii="Arial" w:eastAsia="Times New Roman" w:hAnsi="Arial" w:cs="Times New Roman"/>
      <w:b/>
      <w:spacing w:val="-5"/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F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906F44"/>
    <w:pPr>
      <w:spacing w:after="0" w:line="240" w:lineRule="auto"/>
    </w:pPr>
    <w:rPr>
      <w:sz w:val="24"/>
    </w:rPr>
  </w:style>
  <w:style w:type="character" w:customStyle="1" w:styleId="normaltextrun">
    <w:name w:val="normaltextrun"/>
    <w:basedOn w:val="DefaultParagraphFont"/>
    <w:rsid w:val="003F05DA"/>
  </w:style>
  <w:style w:type="character" w:customStyle="1" w:styleId="eop">
    <w:name w:val="eop"/>
    <w:basedOn w:val="DefaultParagraphFont"/>
    <w:rsid w:val="003F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7AB758FE4D4DA14EA8D5F8A64375" ma:contentTypeVersion="1" ma:contentTypeDescription="Create a new document." ma:contentTypeScope="" ma:versionID="5a5c166116171d81f065684b64be6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4C229-2AF3-4B94-A3B0-9F2163B89731}"/>
</file>

<file path=customXml/itemProps2.xml><?xml version="1.0" encoding="utf-8"?>
<ds:datastoreItem xmlns:ds="http://schemas.openxmlformats.org/officeDocument/2006/customXml" ds:itemID="{A5F1C195-B5BE-4AFE-B150-8C2EBA8DD071}"/>
</file>

<file path=customXml/itemProps3.xml><?xml version="1.0" encoding="utf-8"?>
<ds:datastoreItem xmlns:ds="http://schemas.openxmlformats.org/officeDocument/2006/customXml" ds:itemID="{BECB81C5-4C8F-4BCE-9B63-4A82262769E6}"/>
</file>

<file path=customXml/itemProps4.xml><?xml version="1.0" encoding="utf-8"?>
<ds:datastoreItem xmlns:ds="http://schemas.openxmlformats.org/officeDocument/2006/customXml" ds:itemID="{0E243DA1-B3FA-44FA-A416-775B7D382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2019-02-21T22:12:00Z</dcterms:created>
  <dcterms:modified xsi:type="dcterms:W3CDTF">2019-02-21T22:12:00Z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e298c60c-5d4a-4c1d-8a58-b41374b3b3ba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0x01010093A67AB758FE4D4DA14EA8D5F8A64375</vt:lpwstr>
  </property>
  <property fmtid="{D5CDD505-2E9C-101B-9397-08002B2CF9AE}" pid="6" name="Order">
    <vt:r8>2900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