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3B8D3" w14:textId="7C07EF7B" w:rsidR="00BF705F" w:rsidRDefault="00BF705F" w:rsidP="00B91FB7">
      <w:pPr>
        <w:pStyle w:val="Heading1"/>
      </w:pPr>
      <w:r w:rsidRPr="00BF705F">
        <w:t xml:space="preserve">Management Response </w:t>
      </w:r>
    </w:p>
    <w:p w14:paraId="577B37C5" w14:textId="77777777" w:rsidR="00BF705F" w:rsidRPr="00BF705F" w:rsidRDefault="00BF705F" w:rsidP="00BF705F">
      <w:pPr>
        <w:rPr>
          <w:lang w:val="en-GB"/>
        </w:rPr>
      </w:pPr>
    </w:p>
    <w:p w14:paraId="368B917C" w14:textId="77777777" w:rsidR="00F66A22" w:rsidRPr="00BF705F" w:rsidRDefault="00F66A22" w:rsidP="00F66A22">
      <w:pPr>
        <w:tabs>
          <w:tab w:val="left" w:pos="2660"/>
        </w:tabs>
        <w:ind w:left="2694" w:hanging="2586"/>
        <w:rPr>
          <w:rFonts w:ascii="Times New Roman" w:hAnsi="Times New Roman" w:cs="Times New Roman"/>
          <w:sz w:val="24"/>
          <w:szCs w:val="24"/>
        </w:rPr>
      </w:pPr>
      <w:r w:rsidRPr="00BF705F">
        <w:rPr>
          <w:rFonts w:ascii="Times New Roman" w:hAnsi="Times New Roman" w:cs="Times New Roman"/>
          <w:sz w:val="24"/>
          <w:szCs w:val="24"/>
        </w:rPr>
        <w:t>Program Name</w:t>
      </w:r>
      <w:r w:rsidRPr="00BF705F">
        <w:rPr>
          <w:rFonts w:ascii="Times New Roman" w:hAnsi="Times New Roman" w:cs="Times New Roman"/>
          <w:sz w:val="24"/>
          <w:szCs w:val="24"/>
        </w:rPr>
        <w:tab/>
        <w:t>Myanmar Education Quality Improvement Program (My-EQIP)</w:t>
      </w:r>
    </w:p>
    <w:p w14:paraId="23590C3A" w14:textId="77777777" w:rsidR="00F66A22" w:rsidRPr="00BF705F" w:rsidRDefault="00F66A22" w:rsidP="00F66A22">
      <w:pPr>
        <w:tabs>
          <w:tab w:val="left" w:pos="2660"/>
        </w:tabs>
        <w:ind w:left="2694" w:hanging="2586"/>
        <w:rPr>
          <w:rFonts w:ascii="Times New Roman" w:hAnsi="Times New Roman" w:cs="Times New Roman"/>
          <w:sz w:val="24"/>
          <w:szCs w:val="24"/>
        </w:rPr>
      </w:pPr>
      <w:r w:rsidRPr="00BF705F">
        <w:rPr>
          <w:rFonts w:ascii="Times New Roman" w:hAnsi="Times New Roman" w:cs="Times New Roman"/>
          <w:sz w:val="24"/>
          <w:szCs w:val="24"/>
        </w:rPr>
        <w:t>Period</w:t>
      </w:r>
      <w:r w:rsidRPr="00BF705F">
        <w:rPr>
          <w:rFonts w:ascii="Times New Roman" w:hAnsi="Times New Roman" w:cs="Times New Roman"/>
          <w:sz w:val="24"/>
          <w:szCs w:val="24"/>
        </w:rPr>
        <w:tab/>
      </w:r>
      <w:r>
        <w:rPr>
          <w:rFonts w:ascii="Times New Roman" w:hAnsi="Times New Roman" w:cs="Times New Roman"/>
          <w:sz w:val="24"/>
          <w:szCs w:val="24"/>
        </w:rPr>
        <w:t>November 2017 – May 2021</w:t>
      </w:r>
    </w:p>
    <w:p w14:paraId="2A36E02B" w14:textId="77777777" w:rsidR="00F66A22" w:rsidRPr="00BF705F" w:rsidRDefault="00F66A22" w:rsidP="00F66A22">
      <w:pPr>
        <w:tabs>
          <w:tab w:val="left" w:pos="2660"/>
        </w:tabs>
        <w:ind w:left="2694" w:hanging="2586"/>
        <w:rPr>
          <w:rFonts w:ascii="Times New Roman" w:hAnsi="Times New Roman" w:cs="Times New Roman"/>
          <w:sz w:val="24"/>
          <w:szCs w:val="24"/>
        </w:rPr>
      </w:pPr>
      <w:r w:rsidRPr="00BF705F">
        <w:rPr>
          <w:rFonts w:ascii="Times New Roman" w:hAnsi="Times New Roman" w:cs="Times New Roman"/>
          <w:sz w:val="24"/>
          <w:szCs w:val="24"/>
        </w:rPr>
        <w:t>Total Funding</w:t>
      </w:r>
      <w:r w:rsidRPr="00BF705F">
        <w:rPr>
          <w:rFonts w:ascii="Times New Roman" w:hAnsi="Times New Roman" w:cs="Times New Roman"/>
          <w:sz w:val="24"/>
          <w:szCs w:val="24"/>
        </w:rPr>
        <w:tab/>
        <w:t>$20 million</w:t>
      </w:r>
      <w:r>
        <w:rPr>
          <w:rFonts w:ascii="Times New Roman" w:hAnsi="Times New Roman" w:cs="Times New Roman"/>
          <w:sz w:val="24"/>
          <w:szCs w:val="24"/>
        </w:rPr>
        <w:t xml:space="preserve"> ($0.5m for Phase 1 and $19.5m for Phase 2 and 3)</w:t>
      </w:r>
    </w:p>
    <w:p w14:paraId="164295F5" w14:textId="77777777" w:rsidR="00F66A22" w:rsidRPr="00BF705F" w:rsidRDefault="00F66A22" w:rsidP="00F66A22">
      <w:pPr>
        <w:tabs>
          <w:tab w:val="left" w:pos="2660"/>
        </w:tabs>
        <w:ind w:left="2694" w:hanging="2586"/>
        <w:rPr>
          <w:rFonts w:ascii="Times New Roman" w:hAnsi="Times New Roman" w:cs="Times New Roman"/>
          <w:sz w:val="24"/>
          <w:szCs w:val="24"/>
        </w:rPr>
      </w:pPr>
      <w:r w:rsidRPr="00BF705F">
        <w:rPr>
          <w:rFonts w:ascii="Times New Roman" w:hAnsi="Times New Roman" w:cs="Times New Roman"/>
          <w:sz w:val="24"/>
          <w:szCs w:val="24"/>
        </w:rPr>
        <w:t>Implementing Partner</w:t>
      </w:r>
      <w:r w:rsidRPr="00BF705F">
        <w:rPr>
          <w:rFonts w:ascii="Times New Roman" w:hAnsi="Times New Roman" w:cs="Times New Roman"/>
          <w:sz w:val="24"/>
          <w:szCs w:val="24"/>
        </w:rPr>
        <w:tab/>
        <w:t xml:space="preserve">Ministry of Education </w:t>
      </w:r>
    </w:p>
    <w:p w14:paraId="22DC93E7" w14:textId="315D6BEE" w:rsidR="00F66A22" w:rsidRPr="00BF705F" w:rsidRDefault="00F66A22" w:rsidP="00F66A22">
      <w:pPr>
        <w:tabs>
          <w:tab w:val="left" w:pos="3265"/>
        </w:tabs>
        <w:ind w:left="2694" w:hanging="2586"/>
        <w:rPr>
          <w:rFonts w:ascii="Times New Roman" w:hAnsi="Times New Roman" w:cs="Times New Roman"/>
          <w:sz w:val="24"/>
          <w:szCs w:val="24"/>
        </w:rPr>
      </w:pPr>
      <w:r w:rsidRPr="00BF705F">
        <w:rPr>
          <w:rFonts w:ascii="Times New Roman" w:hAnsi="Times New Roman" w:cs="Times New Roman"/>
          <w:sz w:val="24"/>
          <w:szCs w:val="24"/>
        </w:rPr>
        <w:t>Support Contract</w:t>
      </w:r>
      <w:r w:rsidRPr="00BF705F">
        <w:rPr>
          <w:rFonts w:ascii="Times New Roman" w:hAnsi="Times New Roman" w:cs="Times New Roman"/>
          <w:sz w:val="24"/>
          <w:szCs w:val="24"/>
        </w:rPr>
        <w:tab/>
        <w:t xml:space="preserve">DFAT directly managed Phase 1 </w:t>
      </w:r>
      <w:r>
        <w:rPr>
          <w:rFonts w:ascii="Times New Roman" w:hAnsi="Times New Roman" w:cs="Times New Roman"/>
          <w:sz w:val="24"/>
          <w:szCs w:val="24"/>
        </w:rPr>
        <w:br/>
      </w:r>
      <w:r w:rsidRPr="00BF705F">
        <w:rPr>
          <w:rFonts w:ascii="Times New Roman" w:hAnsi="Times New Roman" w:cs="Times New Roman"/>
          <w:sz w:val="24"/>
          <w:szCs w:val="24"/>
        </w:rPr>
        <w:t xml:space="preserve">Cardno Emerging Markets </w:t>
      </w:r>
      <w:r>
        <w:rPr>
          <w:rFonts w:ascii="Times New Roman" w:hAnsi="Times New Roman" w:cs="Times New Roman"/>
          <w:sz w:val="24"/>
          <w:szCs w:val="24"/>
        </w:rPr>
        <w:t xml:space="preserve">were contracted </w:t>
      </w:r>
      <w:r w:rsidRPr="00BF705F">
        <w:rPr>
          <w:rFonts w:ascii="Times New Roman" w:hAnsi="Times New Roman" w:cs="Times New Roman"/>
          <w:sz w:val="24"/>
          <w:szCs w:val="24"/>
        </w:rPr>
        <w:t>for Phase 2 and 3 (November 2017 – May 2021).</w:t>
      </w:r>
    </w:p>
    <w:p w14:paraId="0322DAB7" w14:textId="77777777" w:rsidR="00F66A22" w:rsidRPr="00BF705F" w:rsidRDefault="00F66A22" w:rsidP="00F66A22">
      <w:pPr>
        <w:tabs>
          <w:tab w:val="left" w:pos="2660"/>
        </w:tabs>
        <w:ind w:left="2694" w:hanging="2586"/>
        <w:rPr>
          <w:rFonts w:ascii="Times New Roman" w:hAnsi="Times New Roman" w:cs="Times New Roman"/>
          <w:sz w:val="24"/>
          <w:szCs w:val="24"/>
        </w:rPr>
      </w:pPr>
      <w:r w:rsidRPr="00BF705F">
        <w:rPr>
          <w:rFonts w:ascii="Times New Roman" w:hAnsi="Times New Roman" w:cs="Times New Roman"/>
          <w:sz w:val="24"/>
          <w:szCs w:val="24"/>
        </w:rPr>
        <w:t>Country/Sector</w:t>
      </w:r>
      <w:r w:rsidRPr="00BF705F">
        <w:rPr>
          <w:rFonts w:ascii="Times New Roman" w:hAnsi="Times New Roman" w:cs="Times New Roman"/>
          <w:sz w:val="24"/>
          <w:szCs w:val="24"/>
        </w:rPr>
        <w:tab/>
        <w:t>Myanmar/ Education</w:t>
      </w:r>
    </w:p>
    <w:p w14:paraId="6B2D5121" w14:textId="77777777" w:rsidR="00F66A22" w:rsidRPr="00BF705F" w:rsidRDefault="00F66A22" w:rsidP="00F66A22">
      <w:pPr>
        <w:tabs>
          <w:tab w:val="left" w:pos="2660"/>
        </w:tabs>
        <w:ind w:left="2694" w:hanging="2586"/>
        <w:rPr>
          <w:rFonts w:ascii="Times New Roman" w:hAnsi="Times New Roman" w:cs="Times New Roman"/>
          <w:sz w:val="24"/>
          <w:szCs w:val="24"/>
        </w:rPr>
      </w:pPr>
      <w:r>
        <w:rPr>
          <w:rFonts w:ascii="Times New Roman" w:hAnsi="Times New Roman" w:cs="Times New Roman"/>
          <w:sz w:val="24"/>
          <w:szCs w:val="24"/>
        </w:rPr>
        <w:t>My-EQIP MTR</w:t>
      </w:r>
      <w:r w:rsidRPr="00BF705F">
        <w:rPr>
          <w:rFonts w:ascii="Times New Roman" w:hAnsi="Times New Roman" w:cs="Times New Roman"/>
          <w:sz w:val="24"/>
          <w:szCs w:val="24"/>
        </w:rPr>
        <w:tab/>
      </w:r>
      <w:r>
        <w:rPr>
          <w:rFonts w:ascii="Times New Roman" w:hAnsi="Times New Roman" w:cs="Times New Roman"/>
          <w:sz w:val="24"/>
          <w:szCs w:val="24"/>
        </w:rPr>
        <w:t>Finalised 13 May 2020</w:t>
      </w:r>
    </w:p>
    <w:p w14:paraId="4A7D2451" w14:textId="77777777" w:rsidR="00E14FC7" w:rsidRPr="00BF705F" w:rsidRDefault="00E14FC7" w:rsidP="00BF705F">
      <w:pPr>
        <w:pStyle w:val="Heading2"/>
      </w:pPr>
      <w:bookmarkStart w:id="0" w:name="_GoBack"/>
      <w:bookmarkEnd w:id="0"/>
      <w:r w:rsidRPr="00BF705F">
        <w:t>Overview</w:t>
      </w:r>
    </w:p>
    <w:p w14:paraId="769B5EFC" w14:textId="4491802F" w:rsidR="00BF705F" w:rsidRPr="00BF705F" w:rsidRDefault="001100F1" w:rsidP="00BF705F">
      <w:pPr>
        <w:jc w:val="both"/>
        <w:rPr>
          <w:rFonts w:ascii="Times New Roman" w:hAnsi="Times New Roman" w:cs="Times New Roman"/>
          <w:sz w:val="24"/>
          <w:szCs w:val="24"/>
        </w:rPr>
      </w:pPr>
      <w:r w:rsidRPr="00BF705F">
        <w:rPr>
          <w:rFonts w:ascii="Times New Roman" w:hAnsi="Times New Roman" w:cs="Times New Roman"/>
          <w:sz w:val="24"/>
          <w:szCs w:val="24"/>
        </w:rPr>
        <w:t xml:space="preserve">The Myanmar Education Quality Improvement Program (My-EQIP) is a joint initiative </w:t>
      </w:r>
      <w:r w:rsidR="00F10C3D">
        <w:rPr>
          <w:rFonts w:ascii="Times New Roman" w:hAnsi="Times New Roman" w:cs="Times New Roman"/>
          <w:sz w:val="24"/>
          <w:szCs w:val="24"/>
        </w:rPr>
        <w:t>of</w:t>
      </w:r>
      <w:r w:rsidRPr="00BF705F">
        <w:rPr>
          <w:rFonts w:ascii="Times New Roman" w:hAnsi="Times New Roman" w:cs="Times New Roman"/>
          <w:sz w:val="24"/>
          <w:szCs w:val="24"/>
        </w:rPr>
        <w:t xml:space="preserve"> the Government</w:t>
      </w:r>
      <w:r w:rsidR="00F10C3D">
        <w:rPr>
          <w:rFonts w:ascii="Times New Roman" w:hAnsi="Times New Roman" w:cs="Times New Roman"/>
          <w:sz w:val="24"/>
          <w:szCs w:val="24"/>
        </w:rPr>
        <w:t>s</w:t>
      </w:r>
      <w:r w:rsidRPr="00BF705F">
        <w:rPr>
          <w:rFonts w:ascii="Times New Roman" w:hAnsi="Times New Roman" w:cs="Times New Roman"/>
          <w:sz w:val="24"/>
          <w:szCs w:val="24"/>
        </w:rPr>
        <w:t xml:space="preserve"> of Australia and Myanmar</w:t>
      </w:r>
      <w:r w:rsidR="00F10C3D">
        <w:rPr>
          <w:rFonts w:ascii="Times New Roman" w:hAnsi="Times New Roman" w:cs="Times New Roman"/>
          <w:sz w:val="24"/>
          <w:szCs w:val="24"/>
        </w:rPr>
        <w:t>,</w:t>
      </w:r>
      <w:r w:rsidRPr="00BF705F">
        <w:rPr>
          <w:rFonts w:ascii="Times New Roman" w:hAnsi="Times New Roman" w:cs="Times New Roman"/>
          <w:sz w:val="24"/>
          <w:szCs w:val="24"/>
        </w:rPr>
        <w:t xml:space="preserve"> </w:t>
      </w:r>
      <w:r w:rsidR="00CF289F">
        <w:rPr>
          <w:rFonts w:ascii="Times New Roman" w:hAnsi="Times New Roman" w:cs="Times New Roman"/>
          <w:sz w:val="24"/>
          <w:szCs w:val="24"/>
        </w:rPr>
        <w:t>costing</w:t>
      </w:r>
      <w:r w:rsidRPr="00BF705F">
        <w:rPr>
          <w:rFonts w:ascii="Times New Roman" w:hAnsi="Times New Roman" w:cs="Times New Roman"/>
          <w:sz w:val="24"/>
          <w:szCs w:val="24"/>
        </w:rPr>
        <w:t xml:space="preserve"> </w:t>
      </w:r>
      <w:r w:rsidR="001419B0">
        <w:rPr>
          <w:rFonts w:ascii="Times New Roman" w:hAnsi="Times New Roman" w:cs="Times New Roman"/>
          <w:sz w:val="24"/>
          <w:szCs w:val="24"/>
        </w:rPr>
        <w:t>$20</w:t>
      </w:r>
      <w:r w:rsidR="005413D0">
        <w:rPr>
          <w:rFonts w:ascii="Times New Roman" w:hAnsi="Times New Roman" w:cs="Times New Roman"/>
          <w:sz w:val="24"/>
          <w:szCs w:val="24"/>
        </w:rPr>
        <w:t xml:space="preserve"> million (</w:t>
      </w:r>
      <w:r w:rsidR="00C7722D">
        <w:rPr>
          <w:rFonts w:ascii="Times New Roman" w:hAnsi="Times New Roman" w:cs="Times New Roman"/>
          <w:sz w:val="24"/>
          <w:szCs w:val="24"/>
        </w:rPr>
        <w:t>November 2017</w:t>
      </w:r>
      <w:r w:rsidRPr="00BF705F">
        <w:rPr>
          <w:rFonts w:ascii="Times New Roman" w:hAnsi="Times New Roman" w:cs="Times New Roman"/>
          <w:sz w:val="24"/>
          <w:szCs w:val="24"/>
        </w:rPr>
        <w:t xml:space="preserve"> to May 2021)</w:t>
      </w:r>
      <w:r w:rsidR="00BF705F">
        <w:rPr>
          <w:rFonts w:ascii="Times New Roman" w:hAnsi="Times New Roman" w:cs="Times New Roman"/>
          <w:sz w:val="24"/>
          <w:szCs w:val="24"/>
        </w:rPr>
        <w:t>. My</w:t>
      </w:r>
      <w:r w:rsidR="00C9647D">
        <w:rPr>
          <w:rFonts w:ascii="Times New Roman" w:hAnsi="Times New Roman" w:cs="Times New Roman"/>
          <w:sz w:val="24"/>
          <w:szCs w:val="24"/>
        </w:rPr>
        <w:noBreakHyphen/>
      </w:r>
      <w:r w:rsidR="00BF705F">
        <w:rPr>
          <w:rFonts w:ascii="Times New Roman" w:hAnsi="Times New Roman" w:cs="Times New Roman"/>
          <w:sz w:val="24"/>
          <w:szCs w:val="24"/>
        </w:rPr>
        <w:t>EQIP support</w:t>
      </w:r>
      <w:r w:rsidR="00C9647D">
        <w:rPr>
          <w:rFonts w:ascii="Times New Roman" w:hAnsi="Times New Roman" w:cs="Times New Roman"/>
          <w:sz w:val="24"/>
          <w:szCs w:val="24"/>
        </w:rPr>
        <w:t>s</w:t>
      </w:r>
      <w:r w:rsidR="00BF705F">
        <w:rPr>
          <w:rFonts w:ascii="Times New Roman" w:hAnsi="Times New Roman" w:cs="Times New Roman"/>
          <w:sz w:val="24"/>
          <w:szCs w:val="24"/>
        </w:rPr>
        <w:t xml:space="preserve"> the Myanmar Ministry of Education (</w:t>
      </w:r>
      <w:proofErr w:type="spellStart"/>
      <w:r w:rsidR="00BF705F">
        <w:rPr>
          <w:rFonts w:ascii="Times New Roman" w:hAnsi="Times New Roman" w:cs="Times New Roman"/>
          <w:sz w:val="24"/>
          <w:szCs w:val="24"/>
        </w:rPr>
        <w:t>MoE</w:t>
      </w:r>
      <w:proofErr w:type="spellEnd"/>
      <w:r w:rsidR="00BF705F">
        <w:rPr>
          <w:rFonts w:ascii="Times New Roman" w:hAnsi="Times New Roman" w:cs="Times New Roman"/>
          <w:sz w:val="24"/>
          <w:szCs w:val="24"/>
        </w:rPr>
        <w:t>)</w:t>
      </w:r>
      <w:r w:rsidR="00BF705F" w:rsidRPr="00BF705F">
        <w:rPr>
          <w:rFonts w:ascii="Times New Roman" w:hAnsi="Times New Roman" w:cs="Times New Roman"/>
          <w:sz w:val="24"/>
          <w:szCs w:val="24"/>
        </w:rPr>
        <w:t xml:space="preserve"> </w:t>
      </w:r>
      <w:r w:rsidR="00C84137">
        <w:rPr>
          <w:rFonts w:ascii="Times New Roman" w:hAnsi="Times New Roman" w:cs="Times New Roman"/>
          <w:sz w:val="24"/>
          <w:szCs w:val="24"/>
        </w:rPr>
        <w:t xml:space="preserve">to </w:t>
      </w:r>
      <w:r w:rsidR="00C9647D">
        <w:rPr>
          <w:rFonts w:ascii="Times New Roman" w:hAnsi="Times New Roman" w:cs="Times New Roman"/>
          <w:sz w:val="24"/>
          <w:szCs w:val="24"/>
        </w:rPr>
        <w:t xml:space="preserve">create a more </w:t>
      </w:r>
      <w:r w:rsidR="00BF705F" w:rsidRPr="00BF705F">
        <w:rPr>
          <w:rFonts w:ascii="Times New Roman" w:hAnsi="Times New Roman" w:cs="Times New Roman"/>
          <w:sz w:val="24"/>
          <w:szCs w:val="24"/>
        </w:rPr>
        <w:t xml:space="preserve">efficient and effective education system </w:t>
      </w:r>
      <w:r w:rsidR="00C9647D">
        <w:rPr>
          <w:rFonts w:ascii="Times New Roman" w:hAnsi="Times New Roman" w:cs="Times New Roman"/>
          <w:sz w:val="24"/>
          <w:szCs w:val="24"/>
        </w:rPr>
        <w:t>and</w:t>
      </w:r>
      <w:r w:rsidR="00BF705F" w:rsidRPr="00BF705F">
        <w:rPr>
          <w:rFonts w:ascii="Times New Roman" w:hAnsi="Times New Roman" w:cs="Times New Roman"/>
          <w:sz w:val="24"/>
          <w:szCs w:val="24"/>
        </w:rPr>
        <w:t xml:space="preserve"> </w:t>
      </w:r>
      <w:r w:rsidR="00C9647D">
        <w:rPr>
          <w:rFonts w:ascii="Times New Roman" w:hAnsi="Times New Roman" w:cs="Times New Roman"/>
          <w:sz w:val="24"/>
          <w:szCs w:val="24"/>
        </w:rPr>
        <w:t>improve</w:t>
      </w:r>
      <w:r w:rsidR="00BF705F" w:rsidRPr="00BF705F">
        <w:rPr>
          <w:rFonts w:ascii="Times New Roman" w:hAnsi="Times New Roman" w:cs="Times New Roman"/>
          <w:sz w:val="24"/>
          <w:szCs w:val="24"/>
        </w:rPr>
        <w:t xml:space="preserve"> better le</w:t>
      </w:r>
      <w:r w:rsidR="0089428A">
        <w:rPr>
          <w:rFonts w:ascii="Times New Roman" w:hAnsi="Times New Roman" w:cs="Times New Roman"/>
          <w:sz w:val="24"/>
          <w:szCs w:val="24"/>
        </w:rPr>
        <w:t xml:space="preserve">arning outcomes. </w:t>
      </w:r>
      <w:r w:rsidR="00FC457E">
        <w:rPr>
          <w:rFonts w:ascii="Times New Roman" w:hAnsi="Times New Roman" w:cs="Times New Roman"/>
          <w:sz w:val="24"/>
          <w:szCs w:val="24"/>
        </w:rPr>
        <w:t xml:space="preserve">The objective of My-EQIP is </w:t>
      </w:r>
      <w:r w:rsidR="00F84BA9">
        <w:rPr>
          <w:rFonts w:ascii="Times New Roman" w:hAnsi="Times New Roman" w:cs="Times New Roman"/>
          <w:sz w:val="24"/>
          <w:szCs w:val="24"/>
        </w:rPr>
        <w:t>to support improved</w:t>
      </w:r>
      <w:r w:rsidR="00F84BA9" w:rsidRPr="00BF705F">
        <w:rPr>
          <w:rFonts w:ascii="Times New Roman" w:hAnsi="Times New Roman" w:cs="Times New Roman"/>
          <w:sz w:val="24"/>
          <w:szCs w:val="24"/>
        </w:rPr>
        <w:t xml:space="preserve"> education policy, planning, budgeting and management</w:t>
      </w:r>
      <w:r w:rsidR="00F84BA9" w:rsidRPr="003B478C">
        <w:rPr>
          <w:rFonts w:ascii="Times New Roman" w:hAnsi="Times New Roman" w:cs="Times New Roman"/>
          <w:sz w:val="24"/>
          <w:szCs w:val="24"/>
        </w:rPr>
        <w:t xml:space="preserve"> </w:t>
      </w:r>
      <w:r w:rsidR="00F84BA9">
        <w:rPr>
          <w:rFonts w:ascii="Times New Roman" w:hAnsi="Times New Roman" w:cs="Times New Roman"/>
          <w:sz w:val="24"/>
          <w:szCs w:val="24"/>
        </w:rPr>
        <w:t xml:space="preserve">through strengthened monitoring, evaluation, quality assurance and research </w:t>
      </w:r>
      <w:proofErr w:type="gramStart"/>
      <w:r w:rsidR="00F84BA9">
        <w:rPr>
          <w:rFonts w:ascii="Times New Roman" w:hAnsi="Times New Roman" w:cs="Times New Roman"/>
          <w:sz w:val="24"/>
          <w:szCs w:val="24"/>
        </w:rPr>
        <w:t>systems.</w:t>
      </w:r>
      <w:r w:rsidR="00BF705F" w:rsidRPr="00BF705F">
        <w:rPr>
          <w:rFonts w:ascii="Times New Roman" w:hAnsi="Times New Roman" w:cs="Times New Roman"/>
          <w:sz w:val="24"/>
          <w:szCs w:val="24"/>
        </w:rPr>
        <w:t>.</w:t>
      </w:r>
      <w:proofErr w:type="gramEnd"/>
      <w:r w:rsidR="00BF705F" w:rsidRPr="00BF705F">
        <w:rPr>
          <w:rFonts w:ascii="Times New Roman" w:hAnsi="Times New Roman" w:cs="Times New Roman"/>
          <w:sz w:val="24"/>
          <w:szCs w:val="24"/>
        </w:rPr>
        <w:t xml:space="preserve"> </w:t>
      </w:r>
      <w:r w:rsidR="00BF705F">
        <w:rPr>
          <w:rFonts w:ascii="Times New Roman" w:hAnsi="Times New Roman" w:cs="Times New Roman"/>
          <w:sz w:val="24"/>
          <w:szCs w:val="24"/>
        </w:rPr>
        <w:t xml:space="preserve">My-EQIP’s </w:t>
      </w:r>
      <w:r w:rsidR="00C84137">
        <w:rPr>
          <w:rFonts w:ascii="Times New Roman" w:hAnsi="Times New Roman" w:cs="Times New Roman"/>
          <w:sz w:val="24"/>
          <w:szCs w:val="24"/>
        </w:rPr>
        <w:t>End-of-Program O</w:t>
      </w:r>
      <w:r w:rsidR="00BF705F" w:rsidRPr="00BF705F">
        <w:rPr>
          <w:rFonts w:ascii="Times New Roman" w:hAnsi="Times New Roman" w:cs="Times New Roman"/>
          <w:sz w:val="24"/>
          <w:szCs w:val="24"/>
        </w:rPr>
        <w:t>utcomes (</w:t>
      </w:r>
      <w:proofErr w:type="spellStart"/>
      <w:r w:rsidR="00BF705F" w:rsidRPr="00BF705F">
        <w:rPr>
          <w:rFonts w:ascii="Times New Roman" w:hAnsi="Times New Roman" w:cs="Times New Roman"/>
          <w:sz w:val="24"/>
          <w:szCs w:val="24"/>
        </w:rPr>
        <w:t>EoPOs</w:t>
      </w:r>
      <w:proofErr w:type="spellEnd"/>
      <w:r w:rsidR="00BF705F" w:rsidRPr="00BF705F">
        <w:rPr>
          <w:rFonts w:ascii="Times New Roman" w:hAnsi="Times New Roman" w:cs="Times New Roman"/>
          <w:sz w:val="24"/>
          <w:szCs w:val="24"/>
        </w:rPr>
        <w:t>)</w:t>
      </w:r>
      <w:r w:rsidR="00BF705F">
        <w:rPr>
          <w:rFonts w:ascii="Times New Roman" w:hAnsi="Times New Roman" w:cs="Times New Roman"/>
          <w:sz w:val="24"/>
          <w:szCs w:val="24"/>
        </w:rPr>
        <w:t xml:space="preserve"> </w:t>
      </w:r>
      <w:r w:rsidR="001027DB">
        <w:rPr>
          <w:rFonts w:ascii="Times New Roman" w:hAnsi="Times New Roman" w:cs="Times New Roman"/>
          <w:sz w:val="24"/>
          <w:szCs w:val="24"/>
        </w:rPr>
        <w:t>are</w:t>
      </w:r>
      <w:r w:rsidR="00BF705F" w:rsidRPr="00BF705F">
        <w:rPr>
          <w:rFonts w:ascii="Times New Roman" w:hAnsi="Times New Roman" w:cs="Times New Roman"/>
          <w:sz w:val="24"/>
          <w:szCs w:val="24"/>
        </w:rPr>
        <w:t xml:space="preserve">: </w:t>
      </w:r>
    </w:p>
    <w:p w14:paraId="7A9C0BC1" w14:textId="7A1AB52E" w:rsidR="00BF705F" w:rsidRPr="00BF705F" w:rsidRDefault="00BF705F" w:rsidP="00BF705F">
      <w:pPr>
        <w:pStyle w:val="Default"/>
        <w:numPr>
          <w:ilvl w:val="0"/>
          <w:numId w:val="13"/>
        </w:numPr>
        <w:spacing w:after="4"/>
        <w:rPr>
          <w:rFonts w:ascii="Times New Roman" w:hAnsi="Times New Roman" w:cs="Times New Roman"/>
        </w:rPr>
      </w:pPr>
      <w:r w:rsidRPr="00BF705F">
        <w:rPr>
          <w:rFonts w:ascii="Times New Roman" w:hAnsi="Times New Roman" w:cs="Times New Roman"/>
        </w:rPr>
        <w:t xml:space="preserve">improved education quality improvement systems; including at </w:t>
      </w:r>
      <w:r w:rsidR="00C9647D">
        <w:rPr>
          <w:rFonts w:ascii="Times New Roman" w:hAnsi="Times New Roman" w:cs="Times New Roman"/>
        </w:rPr>
        <w:t xml:space="preserve">the </w:t>
      </w:r>
      <w:r w:rsidRPr="00BF705F">
        <w:rPr>
          <w:rFonts w:ascii="Times New Roman" w:hAnsi="Times New Roman" w:cs="Times New Roman"/>
        </w:rPr>
        <w:t>sub-national level;</w:t>
      </w:r>
    </w:p>
    <w:p w14:paraId="06C94CCD" w14:textId="4E75C016" w:rsidR="00BF705F" w:rsidRPr="00BF705F" w:rsidRDefault="00BF705F" w:rsidP="00BF705F">
      <w:pPr>
        <w:pStyle w:val="Default"/>
        <w:numPr>
          <w:ilvl w:val="0"/>
          <w:numId w:val="13"/>
        </w:numPr>
        <w:spacing w:after="4"/>
        <w:rPr>
          <w:rFonts w:ascii="Times New Roman" w:hAnsi="Times New Roman" w:cs="Times New Roman"/>
        </w:rPr>
      </w:pPr>
      <w:r w:rsidRPr="00BF705F">
        <w:rPr>
          <w:rFonts w:ascii="Times New Roman" w:hAnsi="Times New Roman" w:cs="Times New Roman"/>
        </w:rPr>
        <w:t>improved capacity to maintain and use education quality improvement systems; and</w:t>
      </w:r>
    </w:p>
    <w:p w14:paraId="6EA65C29" w14:textId="6016C4A5" w:rsidR="00BF705F" w:rsidRDefault="00BF705F" w:rsidP="00BF705F">
      <w:pPr>
        <w:pStyle w:val="Default"/>
        <w:numPr>
          <w:ilvl w:val="0"/>
          <w:numId w:val="13"/>
        </w:numPr>
        <w:spacing w:after="4"/>
        <w:rPr>
          <w:rFonts w:ascii="Times New Roman" w:hAnsi="Times New Roman" w:cs="Times New Roman"/>
        </w:rPr>
      </w:pPr>
      <w:r w:rsidRPr="00BF705F">
        <w:rPr>
          <w:rFonts w:ascii="Times New Roman" w:hAnsi="Times New Roman" w:cs="Times New Roman"/>
        </w:rPr>
        <w:t xml:space="preserve">improved organisational culture of informed decision-making. </w:t>
      </w:r>
    </w:p>
    <w:p w14:paraId="6482E6CD" w14:textId="77777777" w:rsidR="00BF705F" w:rsidRPr="00BF705F" w:rsidRDefault="00BF705F" w:rsidP="00BF705F">
      <w:pPr>
        <w:pStyle w:val="Default"/>
        <w:spacing w:after="4"/>
        <w:ind w:left="720"/>
        <w:rPr>
          <w:rFonts w:ascii="Times New Roman" w:hAnsi="Times New Roman" w:cs="Times New Roman"/>
        </w:rPr>
      </w:pPr>
    </w:p>
    <w:p w14:paraId="1807DC08" w14:textId="33F22C1E" w:rsidR="003715F9" w:rsidRPr="00BF705F" w:rsidRDefault="00C84137" w:rsidP="006D18E4">
      <w:pPr>
        <w:jc w:val="both"/>
        <w:rPr>
          <w:rFonts w:ascii="Times New Roman" w:hAnsi="Times New Roman" w:cs="Times New Roman"/>
          <w:sz w:val="24"/>
          <w:szCs w:val="24"/>
        </w:rPr>
      </w:pPr>
      <w:r w:rsidRPr="00C84137">
        <w:rPr>
          <w:rFonts w:ascii="Times New Roman" w:hAnsi="Times New Roman" w:cs="Times New Roman"/>
          <w:sz w:val="24"/>
          <w:szCs w:val="24"/>
        </w:rPr>
        <w:t xml:space="preserve">DFAT commissioned a Mid-Term Review (MTR) </w:t>
      </w:r>
      <w:r>
        <w:rPr>
          <w:rFonts w:ascii="Times New Roman" w:hAnsi="Times New Roman" w:cs="Times New Roman"/>
          <w:sz w:val="24"/>
          <w:szCs w:val="24"/>
        </w:rPr>
        <w:t>of My-</w:t>
      </w:r>
      <w:r w:rsidR="001419B0">
        <w:rPr>
          <w:rFonts w:ascii="Times New Roman" w:hAnsi="Times New Roman" w:cs="Times New Roman"/>
          <w:sz w:val="24"/>
          <w:szCs w:val="24"/>
        </w:rPr>
        <w:t>EQIP</w:t>
      </w:r>
      <w:r w:rsidR="003715F9" w:rsidRPr="00BF705F">
        <w:rPr>
          <w:rFonts w:ascii="Times New Roman" w:hAnsi="Times New Roman" w:cs="Times New Roman"/>
          <w:sz w:val="24"/>
          <w:szCs w:val="24"/>
        </w:rPr>
        <w:t xml:space="preserve"> to:</w:t>
      </w:r>
    </w:p>
    <w:p w14:paraId="0090E75E" w14:textId="61B0E70E" w:rsidR="003715F9" w:rsidRPr="00BF705F" w:rsidRDefault="003715F9" w:rsidP="000E5E5D">
      <w:pPr>
        <w:pStyle w:val="Default"/>
        <w:numPr>
          <w:ilvl w:val="0"/>
          <w:numId w:val="13"/>
        </w:numPr>
        <w:spacing w:after="4"/>
        <w:rPr>
          <w:rFonts w:ascii="Times New Roman" w:hAnsi="Times New Roman" w:cs="Times New Roman"/>
        </w:rPr>
      </w:pPr>
      <w:r w:rsidRPr="00BF705F">
        <w:rPr>
          <w:rFonts w:ascii="Times New Roman" w:hAnsi="Times New Roman" w:cs="Times New Roman"/>
        </w:rPr>
        <w:t xml:space="preserve">Assess the extent to which My-EQIP has made progress towards the expected objectives and outcomes, with a focus on describing emerging findings and themes to </w:t>
      </w:r>
      <w:r w:rsidR="0089428A">
        <w:rPr>
          <w:rFonts w:ascii="Times New Roman" w:hAnsi="Times New Roman" w:cs="Times New Roman"/>
        </w:rPr>
        <w:t xml:space="preserve">inform My-EQIP implementation, </w:t>
      </w:r>
      <w:r w:rsidRPr="00BF705F">
        <w:rPr>
          <w:rFonts w:ascii="Times New Roman" w:hAnsi="Times New Roman" w:cs="Times New Roman"/>
        </w:rPr>
        <w:t xml:space="preserve">governance and </w:t>
      </w:r>
      <w:r w:rsidR="00BB08F8">
        <w:rPr>
          <w:rFonts w:ascii="Times New Roman" w:hAnsi="Times New Roman" w:cs="Times New Roman"/>
        </w:rPr>
        <w:t>M&amp;E</w:t>
      </w:r>
      <w:r w:rsidRPr="00BF705F">
        <w:rPr>
          <w:rFonts w:ascii="Times New Roman" w:hAnsi="Times New Roman" w:cs="Times New Roman"/>
        </w:rPr>
        <w:t xml:space="preserve"> activities</w:t>
      </w:r>
      <w:r w:rsidR="001027DB">
        <w:rPr>
          <w:rFonts w:ascii="Times New Roman" w:hAnsi="Times New Roman" w:cs="Times New Roman"/>
        </w:rPr>
        <w:t>.</w:t>
      </w:r>
    </w:p>
    <w:p w14:paraId="5208A710" w14:textId="357294FA" w:rsidR="003715F9" w:rsidRPr="00BF705F" w:rsidRDefault="003715F9" w:rsidP="000E5E5D">
      <w:pPr>
        <w:pStyle w:val="Default"/>
        <w:numPr>
          <w:ilvl w:val="0"/>
          <w:numId w:val="13"/>
        </w:numPr>
        <w:spacing w:after="4"/>
        <w:rPr>
          <w:rFonts w:ascii="Times New Roman" w:hAnsi="Times New Roman" w:cs="Times New Roman"/>
        </w:rPr>
      </w:pPr>
      <w:r w:rsidRPr="00BF705F">
        <w:rPr>
          <w:rFonts w:ascii="Times New Roman" w:hAnsi="Times New Roman" w:cs="Times New Roman"/>
        </w:rPr>
        <w:t>Assess the extent to which the objectives and outcomes for My-EQIP are suited to context</w:t>
      </w:r>
      <w:r w:rsidR="001027DB">
        <w:rPr>
          <w:rFonts w:ascii="Times New Roman" w:hAnsi="Times New Roman" w:cs="Times New Roman"/>
        </w:rPr>
        <w:t>.</w:t>
      </w:r>
    </w:p>
    <w:p w14:paraId="30FDE735" w14:textId="5F90217A" w:rsidR="003715F9" w:rsidRPr="00BF705F" w:rsidRDefault="003715F9" w:rsidP="000E5E5D">
      <w:pPr>
        <w:pStyle w:val="Default"/>
        <w:numPr>
          <w:ilvl w:val="0"/>
          <w:numId w:val="13"/>
        </w:numPr>
        <w:spacing w:after="4"/>
        <w:rPr>
          <w:rFonts w:ascii="Times New Roman" w:hAnsi="Times New Roman" w:cs="Times New Roman"/>
        </w:rPr>
      </w:pPr>
      <w:r w:rsidRPr="00BF705F">
        <w:rPr>
          <w:rFonts w:ascii="Times New Roman" w:hAnsi="Times New Roman" w:cs="Times New Roman"/>
        </w:rPr>
        <w:t>Ass</w:t>
      </w:r>
      <w:r w:rsidR="0089428A">
        <w:rPr>
          <w:rFonts w:ascii="Times New Roman" w:hAnsi="Times New Roman" w:cs="Times New Roman"/>
        </w:rPr>
        <w:t xml:space="preserve">ess the appropriateness of the </w:t>
      </w:r>
      <w:r w:rsidR="00512666">
        <w:rPr>
          <w:rFonts w:ascii="Times New Roman" w:hAnsi="Times New Roman" w:cs="Times New Roman"/>
        </w:rPr>
        <w:t>My-EQIP’s</w:t>
      </w:r>
      <w:r w:rsidRPr="00BF705F">
        <w:rPr>
          <w:rFonts w:ascii="Times New Roman" w:hAnsi="Times New Roman" w:cs="Times New Roman"/>
        </w:rPr>
        <w:t xml:space="preserve"> </w:t>
      </w:r>
      <w:r w:rsidR="004D67E7">
        <w:rPr>
          <w:rFonts w:ascii="Times New Roman" w:hAnsi="Times New Roman" w:cs="Times New Roman"/>
        </w:rPr>
        <w:t>Theory of C</w:t>
      </w:r>
      <w:r w:rsidRPr="00BF705F">
        <w:rPr>
          <w:rFonts w:ascii="Times New Roman" w:hAnsi="Times New Roman" w:cs="Times New Roman"/>
        </w:rPr>
        <w:t>hange</w:t>
      </w:r>
      <w:r w:rsidR="004D67E7">
        <w:rPr>
          <w:rFonts w:ascii="Times New Roman" w:hAnsi="Times New Roman" w:cs="Times New Roman"/>
        </w:rPr>
        <w:t xml:space="preserve"> (</w:t>
      </w:r>
      <w:proofErr w:type="spellStart"/>
      <w:r w:rsidR="004D67E7">
        <w:rPr>
          <w:rFonts w:ascii="Times New Roman" w:hAnsi="Times New Roman" w:cs="Times New Roman"/>
        </w:rPr>
        <w:t>ToC</w:t>
      </w:r>
      <w:proofErr w:type="spellEnd"/>
      <w:r w:rsidR="004D67E7">
        <w:rPr>
          <w:rFonts w:ascii="Times New Roman" w:hAnsi="Times New Roman" w:cs="Times New Roman"/>
        </w:rPr>
        <w:t>)</w:t>
      </w:r>
      <w:r w:rsidRPr="00BF705F">
        <w:rPr>
          <w:rFonts w:ascii="Times New Roman" w:hAnsi="Times New Roman" w:cs="Times New Roman"/>
        </w:rPr>
        <w:t xml:space="preserve"> to the current context, and make recommendations on maintaining/adjusting the </w:t>
      </w:r>
      <w:proofErr w:type="spellStart"/>
      <w:r w:rsidR="004D67E7">
        <w:rPr>
          <w:rFonts w:ascii="Times New Roman" w:hAnsi="Times New Roman" w:cs="Times New Roman"/>
        </w:rPr>
        <w:t>ToC</w:t>
      </w:r>
      <w:proofErr w:type="spellEnd"/>
      <w:r w:rsidRPr="00BF705F">
        <w:rPr>
          <w:rFonts w:ascii="Times New Roman" w:hAnsi="Times New Roman" w:cs="Times New Roman"/>
        </w:rPr>
        <w:t>, informed by the review findings.</w:t>
      </w:r>
    </w:p>
    <w:p w14:paraId="179BABC1" w14:textId="23EAA2FE" w:rsidR="003715F9" w:rsidRPr="00BF705F" w:rsidRDefault="003715F9" w:rsidP="000E5E5D">
      <w:pPr>
        <w:pStyle w:val="Default"/>
        <w:numPr>
          <w:ilvl w:val="0"/>
          <w:numId w:val="13"/>
        </w:numPr>
        <w:spacing w:after="4"/>
        <w:rPr>
          <w:rFonts w:ascii="Times New Roman" w:hAnsi="Times New Roman" w:cs="Times New Roman"/>
        </w:rPr>
      </w:pPr>
      <w:r w:rsidRPr="00BF705F">
        <w:rPr>
          <w:rFonts w:ascii="Times New Roman" w:hAnsi="Times New Roman" w:cs="Times New Roman"/>
        </w:rPr>
        <w:t xml:space="preserve">Assess the relevance, effectiveness and efficiency of </w:t>
      </w:r>
      <w:r w:rsidR="001027DB">
        <w:rPr>
          <w:rFonts w:ascii="Times New Roman" w:hAnsi="Times New Roman" w:cs="Times New Roman"/>
        </w:rPr>
        <w:t>My-EQIP’s</w:t>
      </w:r>
      <w:r w:rsidR="001027DB" w:rsidRPr="00BF705F">
        <w:rPr>
          <w:rFonts w:ascii="Times New Roman" w:hAnsi="Times New Roman" w:cs="Times New Roman"/>
        </w:rPr>
        <w:t xml:space="preserve"> </w:t>
      </w:r>
      <w:r w:rsidRPr="00BF705F">
        <w:rPr>
          <w:rFonts w:ascii="Times New Roman" w:hAnsi="Times New Roman" w:cs="Times New Roman"/>
        </w:rPr>
        <w:t>capacity development model.</w:t>
      </w:r>
    </w:p>
    <w:p w14:paraId="4A18DA3D" w14:textId="0BF8C6B2" w:rsidR="003715F9" w:rsidRDefault="003715F9" w:rsidP="000E5E5D">
      <w:pPr>
        <w:pStyle w:val="Default"/>
        <w:numPr>
          <w:ilvl w:val="0"/>
          <w:numId w:val="13"/>
        </w:numPr>
        <w:spacing w:after="4"/>
        <w:rPr>
          <w:rFonts w:ascii="Times New Roman" w:hAnsi="Times New Roman" w:cs="Times New Roman"/>
        </w:rPr>
      </w:pPr>
      <w:r w:rsidRPr="00BF705F">
        <w:rPr>
          <w:rFonts w:ascii="Times New Roman" w:hAnsi="Times New Roman" w:cs="Times New Roman"/>
        </w:rPr>
        <w:t xml:space="preserve">Inform </w:t>
      </w:r>
      <w:r w:rsidR="00C84137">
        <w:rPr>
          <w:rFonts w:ascii="Times New Roman" w:hAnsi="Times New Roman" w:cs="Times New Roman"/>
        </w:rPr>
        <w:t>planning f</w:t>
      </w:r>
      <w:r w:rsidR="005413D0">
        <w:rPr>
          <w:rFonts w:ascii="Times New Roman" w:hAnsi="Times New Roman" w:cs="Times New Roman"/>
        </w:rPr>
        <w:t>or the final phase of the</w:t>
      </w:r>
      <w:r w:rsidR="0089428A">
        <w:rPr>
          <w:rFonts w:ascii="Times New Roman" w:hAnsi="Times New Roman" w:cs="Times New Roman"/>
        </w:rPr>
        <w:t xml:space="preserve"> P</w:t>
      </w:r>
      <w:r w:rsidR="005413D0">
        <w:rPr>
          <w:rFonts w:ascii="Times New Roman" w:hAnsi="Times New Roman" w:cs="Times New Roman"/>
        </w:rPr>
        <w:t>rogram.</w:t>
      </w:r>
    </w:p>
    <w:p w14:paraId="397EBE69" w14:textId="77777777" w:rsidR="000E5E5D" w:rsidRPr="00BF705F" w:rsidRDefault="000E5E5D" w:rsidP="000E5E5D">
      <w:pPr>
        <w:pStyle w:val="Default"/>
        <w:spacing w:after="4"/>
        <w:ind w:left="720"/>
        <w:rPr>
          <w:rFonts w:ascii="Times New Roman" w:hAnsi="Times New Roman" w:cs="Times New Roman"/>
        </w:rPr>
      </w:pPr>
    </w:p>
    <w:p w14:paraId="611F4E16" w14:textId="09BF91FD" w:rsidR="004B2835" w:rsidRDefault="00143B3F" w:rsidP="006D18E4">
      <w:pPr>
        <w:jc w:val="both"/>
        <w:rPr>
          <w:rFonts w:ascii="Times New Roman" w:hAnsi="Times New Roman" w:cs="Times New Roman"/>
          <w:sz w:val="24"/>
          <w:szCs w:val="24"/>
        </w:rPr>
      </w:pPr>
      <w:r w:rsidRPr="00BF705F">
        <w:rPr>
          <w:rFonts w:ascii="Times New Roman" w:hAnsi="Times New Roman" w:cs="Times New Roman"/>
          <w:sz w:val="24"/>
          <w:szCs w:val="24"/>
        </w:rPr>
        <w:t xml:space="preserve">DFAT extends thanks to </w:t>
      </w:r>
      <w:r w:rsidR="0061760D" w:rsidRPr="00BF705F">
        <w:rPr>
          <w:rFonts w:ascii="Times New Roman" w:hAnsi="Times New Roman" w:cs="Times New Roman"/>
          <w:sz w:val="24"/>
          <w:szCs w:val="24"/>
        </w:rPr>
        <w:t>the MTR Team</w:t>
      </w:r>
      <w:r w:rsidR="00C84137">
        <w:rPr>
          <w:rFonts w:ascii="Times New Roman" w:hAnsi="Times New Roman" w:cs="Times New Roman"/>
          <w:sz w:val="24"/>
          <w:szCs w:val="24"/>
        </w:rPr>
        <w:t xml:space="preserve">, Ms Kaye </w:t>
      </w:r>
      <w:proofErr w:type="spellStart"/>
      <w:r w:rsidR="00C84137">
        <w:rPr>
          <w:rFonts w:ascii="Times New Roman" w:hAnsi="Times New Roman" w:cs="Times New Roman"/>
          <w:sz w:val="24"/>
          <w:szCs w:val="24"/>
        </w:rPr>
        <w:t>Bysouth</w:t>
      </w:r>
      <w:proofErr w:type="spellEnd"/>
      <w:r w:rsidR="00C84137">
        <w:rPr>
          <w:rFonts w:ascii="Times New Roman" w:hAnsi="Times New Roman" w:cs="Times New Roman"/>
          <w:sz w:val="24"/>
          <w:szCs w:val="24"/>
        </w:rPr>
        <w:t xml:space="preserve"> and Mr </w:t>
      </w:r>
      <w:r w:rsidR="001419B0">
        <w:rPr>
          <w:rFonts w:ascii="Times New Roman" w:hAnsi="Times New Roman" w:cs="Times New Roman"/>
          <w:sz w:val="24"/>
          <w:szCs w:val="24"/>
        </w:rPr>
        <w:t xml:space="preserve">Nelson Ireland, </w:t>
      </w:r>
      <w:proofErr w:type="gramStart"/>
      <w:r w:rsidR="001419B0">
        <w:rPr>
          <w:rFonts w:ascii="Times New Roman" w:hAnsi="Times New Roman" w:cs="Times New Roman"/>
          <w:sz w:val="24"/>
          <w:szCs w:val="24"/>
        </w:rPr>
        <w:t>and also</w:t>
      </w:r>
      <w:proofErr w:type="gramEnd"/>
      <w:r w:rsidR="001419B0">
        <w:rPr>
          <w:rFonts w:ascii="Times New Roman" w:hAnsi="Times New Roman" w:cs="Times New Roman"/>
          <w:sz w:val="24"/>
          <w:szCs w:val="24"/>
        </w:rPr>
        <w:t xml:space="preserve"> the </w:t>
      </w:r>
      <w:proofErr w:type="spellStart"/>
      <w:r w:rsidR="001419B0">
        <w:rPr>
          <w:rFonts w:ascii="Times New Roman" w:hAnsi="Times New Roman" w:cs="Times New Roman"/>
          <w:sz w:val="24"/>
          <w:szCs w:val="24"/>
        </w:rPr>
        <w:t>MoE</w:t>
      </w:r>
      <w:proofErr w:type="spellEnd"/>
      <w:r w:rsidR="001419B0">
        <w:rPr>
          <w:rFonts w:ascii="Times New Roman" w:hAnsi="Times New Roman" w:cs="Times New Roman"/>
          <w:sz w:val="24"/>
          <w:szCs w:val="24"/>
        </w:rPr>
        <w:t xml:space="preserve"> and </w:t>
      </w:r>
      <w:r w:rsidR="001419B0" w:rsidRPr="00BF705F">
        <w:rPr>
          <w:rFonts w:ascii="Times New Roman" w:hAnsi="Times New Roman" w:cs="Times New Roman"/>
          <w:sz w:val="24"/>
          <w:szCs w:val="24"/>
        </w:rPr>
        <w:t>Cardno</w:t>
      </w:r>
      <w:r w:rsidR="001419B0">
        <w:rPr>
          <w:rFonts w:ascii="Times New Roman" w:hAnsi="Times New Roman" w:cs="Times New Roman"/>
          <w:sz w:val="24"/>
          <w:szCs w:val="24"/>
        </w:rPr>
        <w:t xml:space="preserve"> </w:t>
      </w:r>
      <w:r w:rsidRPr="00BF705F">
        <w:rPr>
          <w:rFonts w:ascii="Times New Roman" w:hAnsi="Times New Roman" w:cs="Times New Roman"/>
          <w:sz w:val="24"/>
          <w:szCs w:val="24"/>
        </w:rPr>
        <w:t xml:space="preserve">for </w:t>
      </w:r>
      <w:r w:rsidR="001419B0">
        <w:rPr>
          <w:rFonts w:ascii="Times New Roman" w:hAnsi="Times New Roman" w:cs="Times New Roman"/>
          <w:sz w:val="24"/>
          <w:szCs w:val="24"/>
        </w:rPr>
        <w:t xml:space="preserve">their </w:t>
      </w:r>
      <w:r w:rsidRPr="00BF705F">
        <w:rPr>
          <w:rFonts w:ascii="Times New Roman" w:hAnsi="Times New Roman" w:cs="Times New Roman"/>
          <w:sz w:val="24"/>
          <w:szCs w:val="24"/>
        </w:rPr>
        <w:t xml:space="preserve">inputs into the </w:t>
      </w:r>
      <w:r w:rsidR="001419B0">
        <w:rPr>
          <w:rFonts w:ascii="Times New Roman" w:hAnsi="Times New Roman" w:cs="Times New Roman"/>
          <w:sz w:val="24"/>
          <w:szCs w:val="24"/>
        </w:rPr>
        <w:t>Review. DFAT extends special thanks to</w:t>
      </w:r>
      <w:r w:rsidRPr="00BF705F">
        <w:rPr>
          <w:rFonts w:ascii="Times New Roman" w:hAnsi="Times New Roman" w:cs="Times New Roman"/>
          <w:sz w:val="24"/>
          <w:szCs w:val="24"/>
        </w:rPr>
        <w:t xml:space="preserve"> </w:t>
      </w:r>
      <w:r w:rsidR="001419B0">
        <w:rPr>
          <w:rFonts w:ascii="Times New Roman" w:hAnsi="Times New Roman" w:cs="Times New Roman"/>
          <w:sz w:val="24"/>
          <w:szCs w:val="24"/>
        </w:rPr>
        <w:t>the</w:t>
      </w:r>
      <w:r w:rsidRPr="00BF705F">
        <w:rPr>
          <w:rFonts w:ascii="Times New Roman" w:hAnsi="Times New Roman" w:cs="Times New Roman"/>
          <w:sz w:val="24"/>
          <w:szCs w:val="24"/>
        </w:rPr>
        <w:t xml:space="preserve"> </w:t>
      </w:r>
      <w:r w:rsidRPr="00BF705F">
        <w:rPr>
          <w:rFonts w:ascii="Times New Roman" w:hAnsi="Times New Roman" w:cs="Times New Roman"/>
          <w:sz w:val="24"/>
          <w:szCs w:val="24"/>
        </w:rPr>
        <w:lastRenderedPageBreak/>
        <w:t xml:space="preserve">Department of Education, Research, Planning and Trainings (DERPT) and </w:t>
      </w:r>
      <w:r w:rsidR="00F110D1" w:rsidRPr="00BF705F">
        <w:rPr>
          <w:rFonts w:ascii="Times New Roman" w:hAnsi="Times New Roman" w:cs="Times New Roman"/>
          <w:sz w:val="24"/>
          <w:szCs w:val="24"/>
        </w:rPr>
        <w:t xml:space="preserve">the </w:t>
      </w:r>
      <w:r w:rsidRPr="00BF705F">
        <w:rPr>
          <w:rFonts w:ascii="Times New Roman" w:hAnsi="Times New Roman" w:cs="Times New Roman"/>
          <w:sz w:val="24"/>
          <w:szCs w:val="24"/>
        </w:rPr>
        <w:t xml:space="preserve">My-EQIP Support Team for </w:t>
      </w:r>
      <w:r w:rsidR="001027DB">
        <w:rPr>
          <w:rFonts w:ascii="Times New Roman" w:hAnsi="Times New Roman" w:cs="Times New Roman"/>
          <w:sz w:val="24"/>
          <w:szCs w:val="24"/>
        </w:rPr>
        <w:t>their</w:t>
      </w:r>
      <w:r w:rsidRPr="00BF705F">
        <w:rPr>
          <w:rFonts w:ascii="Times New Roman" w:hAnsi="Times New Roman" w:cs="Times New Roman"/>
          <w:sz w:val="24"/>
          <w:szCs w:val="24"/>
        </w:rPr>
        <w:t xml:space="preserve"> work </w:t>
      </w:r>
      <w:r w:rsidR="00F616D0">
        <w:rPr>
          <w:rFonts w:ascii="Times New Roman" w:hAnsi="Times New Roman" w:cs="Times New Roman"/>
          <w:sz w:val="24"/>
          <w:szCs w:val="24"/>
        </w:rPr>
        <w:t>supporting</w:t>
      </w:r>
      <w:r w:rsidR="00F616D0" w:rsidRPr="00BF705F">
        <w:rPr>
          <w:rFonts w:ascii="Times New Roman" w:hAnsi="Times New Roman" w:cs="Times New Roman"/>
          <w:sz w:val="24"/>
          <w:szCs w:val="24"/>
        </w:rPr>
        <w:t xml:space="preserve"> </w:t>
      </w:r>
      <w:r w:rsidR="004B2835" w:rsidRPr="00BF705F">
        <w:rPr>
          <w:rFonts w:ascii="Times New Roman" w:hAnsi="Times New Roman" w:cs="Times New Roman"/>
          <w:sz w:val="24"/>
          <w:szCs w:val="24"/>
        </w:rPr>
        <w:t>the</w:t>
      </w:r>
      <w:r w:rsidR="001419B0">
        <w:rPr>
          <w:rFonts w:ascii="Times New Roman" w:hAnsi="Times New Roman" w:cs="Times New Roman"/>
          <w:sz w:val="24"/>
          <w:szCs w:val="24"/>
        </w:rPr>
        <w:t xml:space="preserve"> MTR</w:t>
      </w:r>
      <w:r w:rsidRPr="00BF705F">
        <w:rPr>
          <w:rFonts w:ascii="Times New Roman" w:hAnsi="Times New Roman" w:cs="Times New Roman"/>
          <w:sz w:val="24"/>
          <w:szCs w:val="24"/>
        </w:rPr>
        <w:t xml:space="preserve"> team’s in-country mission. </w:t>
      </w:r>
    </w:p>
    <w:p w14:paraId="4D9B49D4" w14:textId="2CAC7AE3" w:rsidR="001419B0" w:rsidRDefault="00BD44B1" w:rsidP="004644E1">
      <w:pPr>
        <w:pStyle w:val="Default"/>
        <w:rPr>
          <w:rFonts w:ascii="Times New Roman" w:hAnsi="Times New Roman" w:cs="Times New Roman"/>
        </w:rPr>
      </w:pPr>
      <w:r>
        <w:rPr>
          <w:rFonts w:ascii="Times New Roman" w:hAnsi="Times New Roman" w:cs="Times New Roman"/>
        </w:rPr>
        <w:t>DFAT</w:t>
      </w:r>
      <w:r w:rsidR="001419B0">
        <w:rPr>
          <w:rFonts w:ascii="Times New Roman" w:hAnsi="Times New Roman" w:cs="Times New Roman"/>
        </w:rPr>
        <w:t xml:space="preserve"> would like to correct the MTR’s reference to the My-EQIP investment value as $21 million (m). </w:t>
      </w:r>
      <w:r w:rsidR="00F4322C">
        <w:rPr>
          <w:rFonts w:ascii="Times New Roman" w:hAnsi="Times New Roman" w:cs="Times New Roman"/>
        </w:rPr>
        <w:t>DFAT confirm</w:t>
      </w:r>
      <w:r w:rsidR="001027DB">
        <w:rPr>
          <w:rFonts w:ascii="Times New Roman" w:hAnsi="Times New Roman" w:cs="Times New Roman"/>
        </w:rPr>
        <w:t>s</w:t>
      </w:r>
      <w:r w:rsidR="00F4322C">
        <w:rPr>
          <w:rFonts w:ascii="Times New Roman" w:hAnsi="Times New Roman" w:cs="Times New Roman"/>
        </w:rPr>
        <w:t xml:space="preserve"> My-EQIP’s </w:t>
      </w:r>
      <w:r w:rsidR="00AF06E7">
        <w:rPr>
          <w:rFonts w:ascii="Times New Roman" w:hAnsi="Times New Roman" w:cs="Times New Roman"/>
        </w:rPr>
        <w:t>total</w:t>
      </w:r>
      <w:r w:rsidR="001419B0">
        <w:rPr>
          <w:rFonts w:ascii="Times New Roman" w:hAnsi="Times New Roman" w:cs="Times New Roman"/>
        </w:rPr>
        <w:t xml:space="preserve"> value is $20m.</w:t>
      </w:r>
      <w:r w:rsidR="00F4322C" w:rsidRPr="002B0AEF">
        <w:rPr>
          <w:rFonts w:ascii="Times New Roman" w:hAnsi="Times New Roman" w:cs="Times New Roman"/>
        </w:rPr>
        <w:t xml:space="preserve"> </w:t>
      </w:r>
      <w:r w:rsidR="00F4322C">
        <w:rPr>
          <w:rFonts w:ascii="Times New Roman" w:hAnsi="Times New Roman" w:cs="Times New Roman"/>
        </w:rPr>
        <w:t xml:space="preserve">We would also like </w:t>
      </w:r>
      <w:r w:rsidR="002B0AEF">
        <w:rPr>
          <w:rFonts w:ascii="Times New Roman" w:hAnsi="Times New Roman" w:cs="Times New Roman"/>
        </w:rPr>
        <w:t xml:space="preserve">to confirm that </w:t>
      </w:r>
      <w:r w:rsidR="00F4322C">
        <w:rPr>
          <w:rFonts w:ascii="Times New Roman" w:hAnsi="Times New Roman" w:cs="Times New Roman"/>
        </w:rPr>
        <w:t>the</w:t>
      </w:r>
      <w:r w:rsidR="002B0AEF">
        <w:rPr>
          <w:rFonts w:ascii="Times New Roman" w:hAnsi="Times New Roman" w:cs="Times New Roman"/>
        </w:rPr>
        <w:t xml:space="preserve"> current</w:t>
      </w:r>
      <w:r w:rsidR="00F4322C">
        <w:rPr>
          <w:rFonts w:ascii="Times New Roman" w:hAnsi="Times New Roman" w:cs="Times New Roman"/>
        </w:rPr>
        <w:t xml:space="preserve"> </w:t>
      </w:r>
      <w:r w:rsidR="00F4322C" w:rsidRPr="002B0AEF">
        <w:rPr>
          <w:rFonts w:ascii="Times New Roman" w:hAnsi="Times New Roman" w:cs="Times New Roman"/>
        </w:rPr>
        <w:t xml:space="preserve">potential </w:t>
      </w:r>
      <w:r w:rsidR="0089428A">
        <w:rPr>
          <w:rFonts w:ascii="Times New Roman" w:hAnsi="Times New Roman" w:cs="Times New Roman"/>
        </w:rPr>
        <w:t>P</w:t>
      </w:r>
      <w:r w:rsidR="00F4322C">
        <w:rPr>
          <w:rFonts w:ascii="Times New Roman" w:hAnsi="Times New Roman" w:cs="Times New Roman"/>
        </w:rPr>
        <w:t xml:space="preserve">rogram </w:t>
      </w:r>
      <w:r w:rsidR="00F4322C" w:rsidRPr="002B0AEF">
        <w:rPr>
          <w:rFonts w:ascii="Times New Roman" w:hAnsi="Times New Roman" w:cs="Times New Roman"/>
        </w:rPr>
        <w:t>under-expenditure</w:t>
      </w:r>
      <w:r w:rsidR="00F4322C">
        <w:rPr>
          <w:rFonts w:ascii="Times New Roman" w:hAnsi="Times New Roman" w:cs="Times New Roman"/>
        </w:rPr>
        <w:t xml:space="preserve"> is not $4m to $5m, but approximately $3m. </w:t>
      </w:r>
    </w:p>
    <w:p w14:paraId="7577CA3F" w14:textId="77777777" w:rsidR="004644E1" w:rsidRPr="00BF705F" w:rsidRDefault="004644E1" w:rsidP="004644E1">
      <w:pPr>
        <w:pStyle w:val="Default"/>
        <w:rPr>
          <w:rFonts w:ascii="Times New Roman" w:hAnsi="Times New Roman" w:cs="Times New Roman"/>
        </w:rPr>
      </w:pPr>
    </w:p>
    <w:p w14:paraId="2644A523" w14:textId="211FA497" w:rsidR="004A7E88" w:rsidRDefault="001419B0" w:rsidP="006D18E4">
      <w:pPr>
        <w:jc w:val="both"/>
        <w:rPr>
          <w:rFonts w:ascii="Times New Roman" w:hAnsi="Times New Roman" w:cs="Times New Roman"/>
          <w:b/>
          <w:sz w:val="24"/>
          <w:szCs w:val="24"/>
        </w:rPr>
      </w:pPr>
      <w:r>
        <w:rPr>
          <w:rFonts w:ascii="Times New Roman" w:hAnsi="Times New Roman" w:cs="Times New Roman"/>
          <w:b/>
          <w:sz w:val="24"/>
          <w:szCs w:val="24"/>
        </w:rPr>
        <w:t xml:space="preserve">This </w:t>
      </w:r>
      <w:r w:rsidR="004A7E88" w:rsidRPr="001419B0">
        <w:rPr>
          <w:rFonts w:ascii="Times New Roman" w:hAnsi="Times New Roman" w:cs="Times New Roman"/>
          <w:b/>
          <w:sz w:val="24"/>
          <w:szCs w:val="24"/>
        </w:rPr>
        <w:t xml:space="preserve">Management Response has been developed in consultation with the </w:t>
      </w:r>
      <w:proofErr w:type="spellStart"/>
      <w:r w:rsidR="004A7E88" w:rsidRPr="001419B0">
        <w:rPr>
          <w:rFonts w:ascii="Times New Roman" w:hAnsi="Times New Roman" w:cs="Times New Roman"/>
          <w:b/>
          <w:sz w:val="24"/>
          <w:szCs w:val="24"/>
        </w:rPr>
        <w:t>MoE</w:t>
      </w:r>
      <w:proofErr w:type="spellEnd"/>
      <w:r w:rsidR="004A7E88" w:rsidRPr="001419B0">
        <w:rPr>
          <w:rFonts w:ascii="Times New Roman" w:hAnsi="Times New Roman" w:cs="Times New Roman"/>
          <w:b/>
          <w:sz w:val="24"/>
          <w:szCs w:val="24"/>
        </w:rPr>
        <w:t xml:space="preserve"> and </w:t>
      </w:r>
      <w:r w:rsidR="00512666">
        <w:rPr>
          <w:rFonts w:ascii="Times New Roman" w:hAnsi="Times New Roman" w:cs="Times New Roman"/>
          <w:b/>
          <w:sz w:val="24"/>
          <w:szCs w:val="24"/>
        </w:rPr>
        <w:t>is</w:t>
      </w:r>
      <w:r w:rsidR="004A7E88" w:rsidRPr="001419B0">
        <w:rPr>
          <w:rFonts w:ascii="Times New Roman" w:hAnsi="Times New Roman" w:cs="Times New Roman"/>
          <w:b/>
          <w:sz w:val="24"/>
          <w:szCs w:val="24"/>
        </w:rPr>
        <w:t xml:space="preserve"> a joint </w:t>
      </w:r>
      <w:r>
        <w:rPr>
          <w:rFonts w:ascii="Times New Roman" w:hAnsi="Times New Roman" w:cs="Times New Roman"/>
          <w:b/>
          <w:sz w:val="24"/>
          <w:szCs w:val="24"/>
        </w:rPr>
        <w:t>DFAT-</w:t>
      </w:r>
      <w:proofErr w:type="spellStart"/>
      <w:r>
        <w:rPr>
          <w:rFonts w:ascii="Times New Roman" w:hAnsi="Times New Roman" w:cs="Times New Roman"/>
          <w:b/>
          <w:sz w:val="24"/>
          <w:szCs w:val="24"/>
        </w:rPr>
        <w:t>MoE</w:t>
      </w:r>
      <w:proofErr w:type="spellEnd"/>
      <w:r>
        <w:rPr>
          <w:rFonts w:ascii="Times New Roman" w:hAnsi="Times New Roman" w:cs="Times New Roman"/>
          <w:b/>
          <w:sz w:val="24"/>
          <w:szCs w:val="24"/>
        </w:rPr>
        <w:t xml:space="preserve"> </w:t>
      </w:r>
      <w:r w:rsidR="004A7E88" w:rsidRPr="001419B0">
        <w:rPr>
          <w:rFonts w:ascii="Times New Roman" w:hAnsi="Times New Roman" w:cs="Times New Roman"/>
          <w:b/>
          <w:sz w:val="24"/>
          <w:szCs w:val="24"/>
        </w:rPr>
        <w:t>response to</w:t>
      </w:r>
      <w:r w:rsidR="00512666">
        <w:rPr>
          <w:rFonts w:ascii="Times New Roman" w:hAnsi="Times New Roman" w:cs="Times New Roman"/>
          <w:b/>
          <w:sz w:val="24"/>
          <w:szCs w:val="24"/>
        </w:rPr>
        <w:t xml:space="preserve"> the</w:t>
      </w:r>
      <w:r w:rsidR="004A7E88" w:rsidRPr="001419B0">
        <w:rPr>
          <w:rFonts w:ascii="Times New Roman" w:hAnsi="Times New Roman" w:cs="Times New Roman"/>
          <w:b/>
          <w:sz w:val="24"/>
          <w:szCs w:val="24"/>
        </w:rPr>
        <w:t xml:space="preserve"> MTR</w:t>
      </w:r>
      <w:r w:rsidR="00512666">
        <w:rPr>
          <w:rFonts w:ascii="Times New Roman" w:hAnsi="Times New Roman" w:cs="Times New Roman"/>
          <w:b/>
          <w:sz w:val="24"/>
          <w:szCs w:val="24"/>
        </w:rPr>
        <w:t>’s</w:t>
      </w:r>
      <w:r w:rsidR="004A7E88" w:rsidRPr="001419B0">
        <w:rPr>
          <w:rFonts w:ascii="Times New Roman" w:hAnsi="Times New Roman" w:cs="Times New Roman"/>
          <w:b/>
          <w:sz w:val="24"/>
          <w:szCs w:val="24"/>
        </w:rPr>
        <w:t xml:space="preserve"> recommendations.</w:t>
      </w:r>
    </w:p>
    <w:p w14:paraId="676D1822" w14:textId="00F5E1C8" w:rsidR="006B3672" w:rsidRPr="001419B0" w:rsidRDefault="004B2835" w:rsidP="001419B0">
      <w:pPr>
        <w:pStyle w:val="Heading2"/>
      </w:pPr>
      <w:r w:rsidRPr="001419B0">
        <w:t xml:space="preserve">Summary </w:t>
      </w:r>
    </w:p>
    <w:p w14:paraId="42822ED8" w14:textId="1CEF516F" w:rsidR="00BD44B1" w:rsidRPr="00BD44B1" w:rsidRDefault="00BD44B1" w:rsidP="00BD44B1">
      <w:pPr>
        <w:jc w:val="both"/>
        <w:rPr>
          <w:rFonts w:ascii="Times New Roman" w:hAnsi="Times New Roman" w:cs="Times New Roman"/>
          <w:sz w:val="24"/>
          <w:szCs w:val="24"/>
        </w:rPr>
      </w:pPr>
      <w:r w:rsidRPr="00BD44B1">
        <w:rPr>
          <w:rFonts w:ascii="Times New Roman" w:hAnsi="Times New Roman" w:cs="Times New Roman"/>
          <w:sz w:val="24"/>
          <w:szCs w:val="24"/>
        </w:rPr>
        <w:t>Enhancing human development</w:t>
      </w:r>
      <w:r>
        <w:rPr>
          <w:rFonts w:ascii="Times New Roman" w:hAnsi="Times New Roman" w:cs="Times New Roman"/>
          <w:sz w:val="24"/>
          <w:szCs w:val="24"/>
        </w:rPr>
        <w:t xml:space="preserve"> </w:t>
      </w:r>
      <w:r w:rsidRPr="00BD44B1">
        <w:rPr>
          <w:rFonts w:ascii="Times New Roman" w:hAnsi="Times New Roman" w:cs="Times New Roman"/>
          <w:sz w:val="24"/>
          <w:szCs w:val="24"/>
        </w:rPr>
        <w:t xml:space="preserve">through education contributes to </w:t>
      </w:r>
      <w:r w:rsidR="00F24C75">
        <w:rPr>
          <w:rFonts w:ascii="Times New Roman" w:hAnsi="Times New Roman" w:cs="Times New Roman"/>
          <w:sz w:val="24"/>
          <w:szCs w:val="24"/>
        </w:rPr>
        <w:t xml:space="preserve">long term </w:t>
      </w:r>
      <w:r w:rsidRPr="00BD44B1">
        <w:rPr>
          <w:rFonts w:ascii="Times New Roman" w:hAnsi="Times New Roman" w:cs="Times New Roman"/>
          <w:sz w:val="24"/>
          <w:szCs w:val="24"/>
        </w:rPr>
        <w:t xml:space="preserve">poverty reduction, economic growth, and stability. Investing in education improves earning potential and </w:t>
      </w:r>
      <w:r w:rsidR="0022569B">
        <w:rPr>
          <w:rFonts w:ascii="Times New Roman" w:hAnsi="Times New Roman" w:cs="Times New Roman"/>
          <w:sz w:val="24"/>
          <w:szCs w:val="24"/>
        </w:rPr>
        <w:t>individual</w:t>
      </w:r>
      <w:r w:rsidR="00F24C75">
        <w:rPr>
          <w:rFonts w:ascii="Times New Roman" w:hAnsi="Times New Roman" w:cs="Times New Roman"/>
          <w:sz w:val="24"/>
          <w:szCs w:val="24"/>
        </w:rPr>
        <w:t>s</w:t>
      </w:r>
      <w:r w:rsidR="0022569B">
        <w:rPr>
          <w:rFonts w:ascii="Times New Roman" w:hAnsi="Times New Roman" w:cs="Times New Roman"/>
          <w:sz w:val="24"/>
          <w:szCs w:val="24"/>
        </w:rPr>
        <w:t>’</w:t>
      </w:r>
      <w:r w:rsidR="00F24C75" w:rsidRPr="00BD44B1">
        <w:rPr>
          <w:rFonts w:ascii="Times New Roman" w:hAnsi="Times New Roman" w:cs="Times New Roman"/>
          <w:sz w:val="24"/>
          <w:szCs w:val="24"/>
        </w:rPr>
        <w:t xml:space="preserve"> </w:t>
      </w:r>
      <w:r w:rsidRPr="00BD44B1">
        <w:rPr>
          <w:rFonts w:ascii="Times New Roman" w:hAnsi="Times New Roman" w:cs="Times New Roman"/>
          <w:sz w:val="24"/>
          <w:szCs w:val="24"/>
        </w:rPr>
        <w:t xml:space="preserve">ability to invest wisely in their future and that of their families. </w:t>
      </w:r>
      <w:r>
        <w:rPr>
          <w:rFonts w:ascii="Times New Roman" w:hAnsi="Times New Roman" w:cs="Times New Roman"/>
          <w:sz w:val="24"/>
          <w:szCs w:val="24"/>
        </w:rPr>
        <w:t>My-EQIP’s work</w:t>
      </w:r>
      <w:r w:rsidRPr="00BD44B1">
        <w:rPr>
          <w:rFonts w:ascii="Times New Roman" w:hAnsi="Times New Roman" w:cs="Times New Roman"/>
          <w:sz w:val="24"/>
          <w:szCs w:val="24"/>
        </w:rPr>
        <w:t xml:space="preserve"> to strengthen </w:t>
      </w:r>
      <w:r>
        <w:rPr>
          <w:rFonts w:ascii="Times New Roman" w:hAnsi="Times New Roman" w:cs="Times New Roman"/>
          <w:sz w:val="24"/>
          <w:szCs w:val="24"/>
        </w:rPr>
        <w:t xml:space="preserve">the Ministry of Education’s </w:t>
      </w:r>
      <w:r w:rsidRPr="00BD44B1">
        <w:rPr>
          <w:rFonts w:ascii="Times New Roman" w:hAnsi="Times New Roman" w:cs="Times New Roman"/>
          <w:sz w:val="24"/>
          <w:szCs w:val="24"/>
        </w:rPr>
        <w:t>planning an</w:t>
      </w:r>
      <w:r>
        <w:rPr>
          <w:rFonts w:ascii="Times New Roman" w:hAnsi="Times New Roman" w:cs="Times New Roman"/>
          <w:sz w:val="24"/>
          <w:szCs w:val="24"/>
        </w:rPr>
        <w:t xml:space="preserve">d </w:t>
      </w:r>
      <w:r w:rsidR="00F84BA9">
        <w:rPr>
          <w:rFonts w:ascii="Times New Roman" w:hAnsi="Times New Roman" w:cs="Times New Roman"/>
          <w:sz w:val="24"/>
          <w:szCs w:val="24"/>
        </w:rPr>
        <w:t>M&amp;E</w:t>
      </w:r>
      <w:r>
        <w:rPr>
          <w:rFonts w:ascii="Times New Roman" w:hAnsi="Times New Roman" w:cs="Times New Roman"/>
          <w:sz w:val="24"/>
          <w:szCs w:val="24"/>
        </w:rPr>
        <w:t xml:space="preserve"> capacity is important </w:t>
      </w:r>
      <w:r w:rsidR="00F24C75">
        <w:rPr>
          <w:rFonts w:ascii="Times New Roman" w:hAnsi="Times New Roman" w:cs="Times New Roman"/>
          <w:sz w:val="24"/>
          <w:szCs w:val="24"/>
        </w:rPr>
        <w:t>to help build a more efficient, effective and equitable education system</w:t>
      </w:r>
      <w:r w:rsidR="008169F1">
        <w:rPr>
          <w:rFonts w:ascii="Times New Roman" w:hAnsi="Times New Roman" w:cs="Times New Roman"/>
          <w:sz w:val="24"/>
          <w:szCs w:val="24"/>
        </w:rPr>
        <w:t xml:space="preserve"> in Myanmar</w:t>
      </w:r>
      <w:r>
        <w:rPr>
          <w:rFonts w:ascii="Times New Roman" w:hAnsi="Times New Roman" w:cs="Times New Roman"/>
          <w:sz w:val="24"/>
          <w:szCs w:val="24"/>
        </w:rPr>
        <w:t xml:space="preserve">. </w:t>
      </w:r>
    </w:p>
    <w:p w14:paraId="370DC61A" w14:textId="7ACE35C9" w:rsidR="00BD44B1" w:rsidRDefault="00BD44B1" w:rsidP="00BD44B1">
      <w:pPr>
        <w:jc w:val="both"/>
        <w:rPr>
          <w:rFonts w:ascii="Times New Roman" w:hAnsi="Times New Roman" w:cs="Times New Roman"/>
          <w:sz w:val="24"/>
          <w:szCs w:val="24"/>
        </w:rPr>
      </w:pPr>
      <w:r>
        <w:rPr>
          <w:rFonts w:ascii="Times New Roman" w:hAnsi="Times New Roman" w:cs="Times New Roman"/>
          <w:sz w:val="24"/>
          <w:szCs w:val="24"/>
        </w:rPr>
        <w:t xml:space="preserve">The MTR report </w:t>
      </w:r>
      <w:r w:rsidR="00CE16F0">
        <w:rPr>
          <w:rFonts w:ascii="Times New Roman" w:hAnsi="Times New Roman" w:cs="Times New Roman"/>
          <w:sz w:val="24"/>
          <w:szCs w:val="24"/>
        </w:rPr>
        <w:t>considers</w:t>
      </w:r>
      <w:r w:rsidR="00BB08F8">
        <w:rPr>
          <w:rFonts w:ascii="Times New Roman" w:hAnsi="Times New Roman" w:cs="Times New Roman"/>
          <w:sz w:val="24"/>
          <w:szCs w:val="24"/>
        </w:rPr>
        <w:t xml:space="preserve"> </w:t>
      </w:r>
      <w:r w:rsidR="00F616D0">
        <w:rPr>
          <w:rFonts w:ascii="Times New Roman" w:hAnsi="Times New Roman" w:cs="Times New Roman"/>
          <w:sz w:val="24"/>
          <w:szCs w:val="24"/>
        </w:rPr>
        <w:t xml:space="preserve">the </w:t>
      </w:r>
      <w:r w:rsidR="00BB08F8">
        <w:rPr>
          <w:rFonts w:ascii="Times New Roman" w:hAnsi="Times New Roman" w:cs="Times New Roman"/>
          <w:sz w:val="24"/>
          <w:szCs w:val="24"/>
        </w:rPr>
        <w:t>MY-EQIP</w:t>
      </w:r>
      <w:r w:rsidRPr="00BD44B1">
        <w:rPr>
          <w:rFonts w:ascii="Times New Roman" w:hAnsi="Times New Roman" w:cs="Times New Roman"/>
          <w:sz w:val="24"/>
          <w:szCs w:val="24"/>
        </w:rPr>
        <w:t>:</w:t>
      </w:r>
    </w:p>
    <w:p w14:paraId="37C92864" w14:textId="65BA5759" w:rsidR="00BD44B1" w:rsidRPr="00BD44B1" w:rsidRDefault="004D67E7" w:rsidP="00BD44B1">
      <w:pPr>
        <w:pStyle w:val="ListParagraph"/>
        <w:numPr>
          <w:ilvl w:val="0"/>
          <w:numId w:val="15"/>
        </w:numPr>
        <w:rPr>
          <w:rFonts w:ascii="Times New Roman" w:hAnsi="Times New Roman" w:cs="Times New Roman"/>
          <w:sz w:val="24"/>
          <w:szCs w:val="24"/>
        </w:rPr>
      </w:pPr>
      <w:proofErr w:type="spellStart"/>
      <w:r>
        <w:rPr>
          <w:rFonts w:ascii="Times New Roman" w:hAnsi="Times New Roman" w:cs="Times New Roman"/>
          <w:sz w:val="24"/>
          <w:szCs w:val="24"/>
        </w:rPr>
        <w:t>ToC</w:t>
      </w:r>
      <w:proofErr w:type="spellEnd"/>
      <w:r w:rsidR="0089428A">
        <w:rPr>
          <w:rFonts w:ascii="Times New Roman" w:hAnsi="Times New Roman" w:cs="Times New Roman"/>
          <w:sz w:val="24"/>
          <w:szCs w:val="24"/>
        </w:rPr>
        <w:t>, P</w:t>
      </w:r>
      <w:r w:rsidR="00BD44B1" w:rsidRPr="00BD44B1">
        <w:rPr>
          <w:rFonts w:ascii="Times New Roman" w:hAnsi="Times New Roman" w:cs="Times New Roman"/>
          <w:sz w:val="24"/>
          <w:szCs w:val="24"/>
        </w:rPr>
        <w:t>rogram logic and outcome statements</w:t>
      </w:r>
    </w:p>
    <w:p w14:paraId="3B1F6716" w14:textId="77777777" w:rsidR="00BD44B1" w:rsidRPr="00BD44B1" w:rsidRDefault="00BD44B1" w:rsidP="00BD44B1">
      <w:pPr>
        <w:pStyle w:val="ListParagraph"/>
        <w:numPr>
          <w:ilvl w:val="0"/>
          <w:numId w:val="15"/>
        </w:numPr>
        <w:rPr>
          <w:rFonts w:ascii="Times New Roman" w:hAnsi="Times New Roman" w:cs="Times New Roman"/>
          <w:sz w:val="24"/>
          <w:szCs w:val="24"/>
        </w:rPr>
      </w:pPr>
      <w:r w:rsidRPr="00BD44B1">
        <w:rPr>
          <w:rFonts w:ascii="Times New Roman" w:hAnsi="Times New Roman" w:cs="Times New Roman"/>
          <w:sz w:val="24"/>
          <w:szCs w:val="24"/>
        </w:rPr>
        <w:t>Progress towards the achievement of outcomes</w:t>
      </w:r>
    </w:p>
    <w:p w14:paraId="3EC279E7" w14:textId="77777777" w:rsidR="00BD44B1" w:rsidRPr="00BD44B1" w:rsidRDefault="00BD44B1" w:rsidP="00BD44B1">
      <w:pPr>
        <w:pStyle w:val="ListParagraph"/>
        <w:numPr>
          <w:ilvl w:val="0"/>
          <w:numId w:val="15"/>
        </w:numPr>
        <w:rPr>
          <w:rFonts w:ascii="Times New Roman" w:hAnsi="Times New Roman" w:cs="Times New Roman"/>
          <w:sz w:val="24"/>
          <w:szCs w:val="24"/>
        </w:rPr>
      </w:pPr>
      <w:r w:rsidRPr="00BD44B1">
        <w:rPr>
          <w:rFonts w:ascii="Times New Roman" w:hAnsi="Times New Roman" w:cs="Times New Roman"/>
          <w:sz w:val="24"/>
          <w:szCs w:val="24"/>
        </w:rPr>
        <w:t>Efficiency and value for money</w:t>
      </w:r>
    </w:p>
    <w:p w14:paraId="45CB74A0" w14:textId="77777777" w:rsidR="00BD44B1" w:rsidRPr="00BD44B1" w:rsidRDefault="00BD44B1" w:rsidP="00BD44B1">
      <w:pPr>
        <w:pStyle w:val="ListParagraph"/>
        <w:numPr>
          <w:ilvl w:val="0"/>
          <w:numId w:val="15"/>
        </w:numPr>
        <w:rPr>
          <w:rFonts w:ascii="Times New Roman" w:hAnsi="Times New Roman" w:cs="Times New Roman"/>
          <w:sz w:val="24"/>
          <w:szCs w:val="24"/>
        </w:rPr>
      </w:pPr>
      <w:r w:rsidRPr="00BD44B1">
        <w:rPr>
          <w:rFonts w:ascii="Times New Roman" w:hAnsi="Times New Roman" w:cs="Times New Roman"/>
          <w:sz w:val="24"/>
          <w:szCs w:val="24"/>
        </w:rPr>
        <w:t>Capacity development model</w:t>
      </w:r>
    </w:p>
    <w:p w14:paraId="2945F292" w14:textId="77777777" w:rsidR="00BD44B1" w:rsidRPr="00BD44B1" w:rsidRDefault="00BD44B1" w:rsidP="00BD44B1">
      <w:pPr>
        <w:pStyle w:val="ListParagraph"/>
        <w:numPr>
          <w:ilvl w:val="0"/>
          <w:numId w:val="15"/>
        </w:numPr>
        <w:rPr>
          <w:rFonts w:ascii="Times New Roman" w:hAnsi="Times New Roman" w:cs="Times New Roman"/>
          <w:sz w:val="24"/>
          <w:szCs w:val="24"/>
        </w:rPr>
      </w:pPr>
      <w:r w:rsidRPr="00BD44B1">
        <w:rPr>
          <w:rFonts w:ascii="Times New Roman" w:hAnsi="Times New Roman" w:cs="Times New Roman"/>
          <w:sz w:val="24"/>
          <w:szCs w:val="24"/>
        </w:rPr>
        <w:t>M&amp;E arrangements</w:t>
      </w:r>
    </w:p>
    <w:p w14:paraId="7B7799B6" w14:textId="77777777" w:rsidR="00BD44B1" w:rsidRPr="00BD44B1" w:rsidRDefault="00BD44B1" w:rsidP="00BD44B1">
      <w:pPr>
        <w:pStyle w:val="ListParagraph"/>
        <w:numPr>
          <w:ilvl w:val="0"/>
          <w:numId w:val="15"/>
        </w:numPr>
        <w:rPr>
          <w:rFonts w:ascii="Times New Roman" w:hAnsi="Times New Roman" w:cs="Times New Roman"/>
          <w:sz w:val="24"/>
          <w:szCs w:val="24"/>
        </w:rPr>
      </w:pPr>
      <w:r w:rsidRPr="00BD44B1">
        <w:rPr>
          <w:rFonts w:ascii="Times New Roman" w:hAnsi="Times New Roman" w:cs="Times New Roman"/>
          <w:sz w:val="24"/>
          <w:szCs w:val="24"/>
        </w:rPr>
        <w:t>Governance and management arrangements; and</w:t>
      </w:r>
    </w:p>
    <w:p w14:paraId="0B54FA56" w14:textId="55BA2919" w:rsidR="00BD44B1" w:rsidRPr="00BD44B1" w:rsidRDefault="00BD44B1" w:rsidP="00BD44B1">
      <w:pPr>
        <w:pStyle w:val="ListParagraph"/>
        <w:numPr>
          <w:ilvl w:val="0"/>
          <w:numId w:val="15"/>
        </w:numPr>
        <w:rPr>
          <w:rFonts w:ascii="Times New Roman" w:hAnsi="Times New Roman" w:cs="Times New Roman"/>
          <w:sz w:val="24"/>
          <w:szCs w:val="24"/>
        </w:rPr>
      </w:pPr>
      <w:r w:rsidRPr="00BD44B1">
        <w:rPr>
          <w:rFonts w:ascii="Times New Roman" w:hAnsi="Times New Roman" w:cs="Times New Roman"/>
          <w:sz w:val="24"/>
          <w:szCs w:val="24"/>
        </w:rPr>
        <w:t>Gender equality and social inclusion.</w:t>
      </w:r>
    </w:p>
    <w:p w14:paraId="56F5FDAB" w14:textId="093AF03D" w:rsidR="00296414" w:rsidRPr="00B91FB7" w:rsidRDefault="00260330" w:rsidP="00B91FB7">
      <w:pPr>
        <w:pStyle w:val="Heading3"/>
      </w:pPr>
      <w:r w:rsidRPr="00B91FB7">
        <w:t>MTR Options 1 and 2</w:t>
      </w:r>
    </w:p>
    <w:p w14:paraId="12E8B500" w14:textId="0A3C5FDD" w:rsidR="00B03CA8" w:rsidRDefault="00B03CA8" w:rsidP="00B03CA8">
      <w:pPr>
        <w:jc w:val="both"/>
        <w:rPr>
          <w:rFonts w:ascii="Times New Roman" w:hAnsi="Times New Roman"/>
          <w:sz w:val="24"/>
        </w:rPr>
      </w:pPr>
      <w:r>
        <w:rPr>
          <w:rFonts w:ascii="Times New Roman" w:hAnsi="Times New Roman"/>
          <w:sz w:val="24"/>
        </w:rPr>
        <w:t>The findings of the</w:t>
      </w:r>
      <w:r w:rsidRPr="00B03CA8">
        <w:rPr>
          <w:rFonts w:ascii="Times New Roman" w:hAnsi="Times New Roman"/>
          <w:sz w:val="24"/>
        </w:rPr>
        <w:t xml:space="preserve"> MTR s</w:t>
      </w:r>
      <w:r w:rsidR="003B478C">
        <w:rPr>
          <w:rFonts w:ascii="Times New Roman" w:hAnsi="Times New Roman"/>
          <w:sz w:val="24"/>
        </w:rPr>
        <w:t xml:space="preserve">tate </w:t>
      </w:r>
      <w:r w:rsidRPr="00B03CA8">
        <w:rPr>
          <w:rFonts w:ascii="Times New Roman" w:hAnsi="Times New Roman"/>
          <w:sz w:val="24"/>
        </w:rPr>
        <w:t>that DFAT has two option</w:t>
      </w:r>
      <w:r>
        <w:rPr>
          <w:rFonts w:ascii="Times New Roman" w:hAnsi="Times New Roman"/>
          <w:sz w:val="24"/>
        </w:rPr>
        <w:t>s in response to findings</w:t>
      </w:r>
      <w:r w:rsidRPr="00B03CA8">
        <w:rPr>
          <w:rFonts w:ascii="Times New Roman" w:hAnsi="Times New Roman"/>
          <w:sz w:val="24"/>
        </w:rPr>
        <w:t xml:space="preserve">: </w:t>
      </w:r>
    </w:p>
    <w:p w14:paraId="3ED7ED4D" w14:textId="3B354E16" w:rsidR="00B03CA8" w:rsidRDefault="00B03CA8" w:rsidP="000E5E5D">
      <w:pPr>
        <w:pStyle w:val="ListParagraph"/>
        <w:numPr>
          <w:ilvl w:val="0"/>
          <w:numId w:val="22"/>
        </w:numPr>
        <w:jc w:val="both"/>
        <w:rPr>
          <w:rFonts w:ascii="Times New Roman" w:hAnsi="Times New Roman"/>
          <w:sz w:val="24"/>
        </w:rPr>
      </w:pPr>
      <w:r>
        <w:rPr>
          <w:rFonts w:ascii="Times New Roman" w:hAnsi="Times New Roman"/>
          <w:sz w:val="24"/>
        </w:rPr>
        <w:t>wind</w:t>
      </w:r>
      <w:r w:rsidRPr="00B03CA8">
        <w:rPr>
          <w:rFonts w:ascii="Times New Roman" w:hAnsi="Times New Roman"/>
          <w:sz w:val="24"/>
        </w:rPr>
        <w:t xml:space="preserve"> down </w:t>
      </w:r>
      <w:r w:rsidR="002C77CD">
        <w:rPr>
          <w:rFonts w:ascii="Times New Roman" w:hAnsi="Times New Roman"/>
          <w:sz w:val="24"/>
        </w:rPr>
        <w:t>My-EQIP</w:t>
      </w:r>
      <w:r w:rsidRPr="00B03CA8">
        <w:rPr>
          <w:rFonts w:ascii="Times New Roman" w:hAnsi="Times New Roman"/>
          <w:sz w:val="24"/>
        </w:rPr>
        <w:t xml:space="preserve"> </w:t>
      </w:r>
      <w:r w:rsidR="00964B44">
        <w:rPr>
          <w:rFonts w:ascii="Times New Roman" w:hAnsi="Times New Roman"/>
          <w:sz w:val="24"/>
        </w:rPr>
        <w:t xml:space="preserve">and </w:t>
      </w:r>
      <w:r w:rsidRPr="00B03CA8">
        <w:rPr>
          <w:rFonts w:ascii="Times New Roman" w:hAnsi="Times New Roman"/>
          <w:sz w:val="24"/>
        </w:rPr>
        <w:t>commence a design process for a new investment</w:t>
      </w:r>
      <w:r>
        <w:rPr>
          <w:rFonts w:ascii="Times New Roman" w:hAnsi="Times New Roman"/>
          <w:sz w:val="24"/>
        </w:rPr>
        <w:t>;</w:t>
      </w:r>
      <w:r w:rsidRPr="00B03CA8">
        <w:rPr>
          <w:rFonts w:ascii="Times New Roman" w:hAnsi="Times New Roman"/>
          <w:sz w:val="24"/>
        </w:rPr>
        <w:t xml:space="preserve"> or </w:t>
      </w:r>
    </w:p>
    <w:p w14:paraId="4F207767" w14:textId="65DE03F1" w:rsidR="00296414" w:rsidRDefault="00B03CA8" w:rsidP="000E5E5D">
      <w:pPr>
        <w:pStyle w:val="ListParagraph"/>
        <w:numPr>
          <w:ilvl w:val="0"/>
          <w:numId w:val="22"/>
        </w:numPr>
        <w:jc w:val="both"/>
        <w:rPr>
          <w:rFonts w:ascii="Times New Roman" w:hAnsi="Times New Roman"/>
          <w:sz w:val="24"/>
        </w:rPr>
      </w:pPr>
      <w:r>
        <w:rPr>
          <w:rFonts w:ascii="Times New Roman" w:hAnsi="Times New Roman"/>
          <w:sz w:val="24"/>
        </w:rPr>
        <w:t>implement</w:t>
      </w:r>
      <w:r w:rsidR="0089428A">
        <w:rPr>
          <w:rFonts w:ascii="Times New Roman" w:hAnsi="Times New Roman"/>
          <w:sz w:val="24"/>
        </w:rPr>
        <w:t xml:space="preserve"> a scaled-down version of the P</w:t>
      </w:r>
      <w:r w:rsidRPr="00B03CA8">
        <w:rPr>
          <w:rFonts w:ascii="Times New Roman" w:hAnsi="Times New Roman"/>
          <w:sz w:val="24"/>
        </w:rPr>
        <w:t>r</w:t>
      </w:r>
      <w:r>
        <w:rPr>
          <w:rFonts w:ascii="Times New Roman" w:hAnsi="Times New Roman"/>
          <w:sz w:val="24"/>
        </w:rPr>
        <w:t>ogram</w:t>
      </w:r>
      <w:r w:rsidRPr="00B03CA8">
        <w:rPr>
          <w:rFonts w:ascii="Times New Roman" w:hAnsi="Times New Roman"/>
          <w:sz w:val="24"/>
        </w:rPr>
        <w:t>, as intended, by May 2021.</w:t>
      </w:r>
    </w:p>
    <w:p w14:paraId="3F2C336E" w14:textId="436C6074" w:rsidR="00B03CA8" w:rsidRDefault="00B03CA8" w:rsidP="00B03CA8">
      <w:pPr>
        <w:jc w:val="both"/>
        <w:rPr>
          <w:rFonts w:ascii="Times New Roman" w:hAnsi="Times New Roman"/>
          <w:sz w:val="24"/>
        </w:rPr>
      </w:pPr>
      <w:r>
        <w:rPr>
          <w:rFonts w:ascii="Times New Roman" w:hAnsi="Times New Roman"/>
          <w:sz w:val="24"/>
        </w:rPr>
        <w:t xml:space="preserve">The </w:t>
      </w:r>
      <w:r w:rsidR="008169F1">
        <w:rPr>
          <w:rFonts w:ascii="Times New Roman" w:hAnsi="Times New Roman"/>
          <w:sz w:val="24"/>
        </w:rPr>
        <w:t>MTR</w:t>
      </w:r>
      <w:r>
        <w:rPr>
          <w:rFonts w:ascii="Times New Roman" w:hAnsi="Times New Roman"/>
          <w:sz w:val="24"/>
        </w:rPr>
        <w:t xml:space="preserve"> focus</w:t>
      </w:r>
      <w:r w:rsidR="008169F1">
        <w:rPr>
          <w:rFonts w:ascii="Times New Roman" w:hAnsi="Times New Roman"/>
          <w:sz w:val="24"/>
        </w:rPr>
        <w:t>ed</w:t>
      </w:r>
      <w:r>
        <w:rPr>
          <w:rFonts w:ascii="Times New Roman" w:hAnsi="Times New Roman"/>
          <w:sz w:val="24"/>
        </w:rPr>
        <w:t xml:space="preserve"> on how Option 2 might be operationalised.</w:t>
      </w:r>
    </w:p>
    <w:p w14:paraId="2623C8DD" w14:textId="2413D84E" w:rsidR="000E5E5D" w:rsidRDefault="00B03CA8" w:rsidP="00B03CA8">
      <w:pPr>
        <w:jc w:val="both"/>
        <w:rPr>
          <w:rFonts w:ascii="Times New Roman" w:hAnsi="Times New Roman"/>
          <w:sz w:val="24"/>
        </w:rPr>
      </w:pPr>
      <w:r>
        <w:rPr>
          <w:rFonts w:ascii="Times New Roman" w:hAnsi="Times New Roman"/>
          <w:sz w:val="24"/>
        </w:rPr>
        <w:t>DFAT does not believe a wind</w:t>
      </w:r>
      <w:r w:rsidRPr="00B03CA8">
        <w:rPr>
          <w:rFonts w:ascii="Times New Roman" w:hAnsi="Times New Roman"/>
          <w:sz w:val="24"/>
        </w:rPr>
        <w:t xml:space="preserve"> down </w:t>
      </w:r>
      <w:r w:rsidR="002C77CD">
        <w:rPr>
          <w:rFonts w:ascii="Times New Roman" w:hAnsi="Times New Roman"/>
          <w:sz w:val="24"/>
        </w:rPr>
        <w:t>of My-EQIP</w:t>
      </w:r>
      <w:r>
        <w:rPr>
          <w:rFonts w:ascii="Times New Roman" w:hAnsi="Times New Roman"/>
          <w:sz w:val="24"/>
        </w:rPr>
        <w:t xml:space="preserve"> is appropriate</w:t>
      </w:r>
      <w:r w:rsidR="009E5E1A">
        <w:rPr>
          <w:rFonts w:ascii="Times New Roman" w:hAnsi="Times New Roman"/>
          <w:sz w:val="24"/>
        </w:rPr>
        <w:t>,</w:t>
      </w:r>
      <w:r w:rsidR="00E01373">
        <w:rPr>
          <w:rFonts w:ascii="Times New Roman" w:hAnsi="Times New Roman"/>
          <w:sz w:val="24"/>
        </w:rPr>
        <w:t xml:space="preserve"> as proposed in Option 1. </w:t>
      </w:r>
      <w:r w:rsidR="008A3B9F">
        <w:rPr>
          <w:rFonts w:ascii="Times New Roman" w:hAnsi="Times New Roman"/>
          <w:sz w:val="24"/>
        </w:rPr>
        <w:t>We acknowledge that</w:t>
      </w:r>
      <w:r w:rsidR="0089428A">
        <w:rPr>
          <w:rFonts w:ascii="Times New Roman" w:hAnsi="Times New Roman"/>
          <w:sz w:val="24"/>
        </w:rPr>
        <w:t xml:space="preserve"> P</w:t>
      </w:r>
      <w:r w:rsidR="008A3B9F">
        <w:rPr>
          <w:rFonts w:ascii="Times New Roman" w:hAnsi="Times New Roman"/>
          <w:sz w:val="24"/>
        </w:rPr>
        <w:t xml:space="preserve">rogram implementation has not been without its challenges, but </w:t>
      </w:r>
      <w:proofErr w:type="gramStart"/>
      <w:r w:rsidR="000E5E5D">
        <w:rPr>
          <w:rFonts w:ascii="Times New Roman" w:hAnsi="Times New Roman"/>
          <w:sz w:val="24"/>
        </w:rPr>
        <w:t xml:space="preserve">overall </w:t>
      </w:r>
      <w:r w:rsidR="00EF33F7">
        <w:rPr>
          <w:rFonts w:ascii="Times New Roman" w:hAnsi="Times New Roman"/>
          <w:sz w:val="24"/>
        </w:rPr>
        <w:t xml:space="preserve"> My</w:t>
      </w:r>
      <w:proofErr w:type="gramEnd"/>
      <w:r w:rsidR="00EF33F7">
        <w:rPr>
          <w:rFonts w:ascii="Times New Roman" w:hAnsi="Times New Roman"/>
          <w:sz w:val="24"/>
        </w:rPr>
        <w:t>-</w:t>
      </w:r>
      <w:r w:rsidR="00E01373">
        <w:rPr>
          <w:rFonts w:ascii="Times New Roman" w:hAnsi="Times New Roman"/>
          <w:sz w:val="24"/>
        </w:rPr>
        <w:t xml:space="preserve">EQIPs support for, and approach to, </w:t>
      </w:r>
      <w:proofErr w:type="spellStart"/>
      <w:r w:rsidR="000E5E5D">
        <w:rPr>
          <w:rFonts w:ascii="Times New Roman" w:hAnsi="Times New Roman"/>
          <w:sz w:val="24"/>
        </w:rPr>
        <w:t>MoE</w:t>
      </w:r>
      <w:proofErr w:type="spellEnd"/>
      <w:r w:rsidR="000E5E5D">
        <w:rPr>
          <w:rFonts w:ascii="Times New Roman" w:hAnsi="Times New Roman"/>
          <w:sz w:val="24"/>
        </w:rPr>
        <w:t xml:space="preserve"> </w:t>
      </w:r>
      <w:r w:rsidR="00E01373">
        <w:rPr>
          <w:rFonts w:ascii="Times New Roman" w:hAnsi="Times New Roman"/>
          <w:sz w:val="24"/>
        </w:rPr>
        <w:t>systems strengthening</w:t>
      </w:r>
      <w:r w:rsidR="00E01373" w:rsidRPr="00E01373">
        <w:rPr>
          <w:rFonts w:ascii="Times New Roman" w:hAnsi="Times New Roman"/>
          <w:sz w:val="24"/>
        </w:rPr>
        <w:t xml:space="preserve"> </w:t>
      </w:r>
      <w:r w:rsidR="00E01373">
        <w:rPr>
          <w:rFonts w:ascii="Times New Roman" w:hAnsi="Times New Roman"/>
          <w:sz w:val="24"/>
        </w:rPr>
        <w:t xml:space="preserve">has been sufficiently successful to warrant </w:t>
      </w:r>
      <w:r w:rsidR="000E5E5D">
        <w:rPr>
          <w:rFonts w:ascii="Times New Roman" w:hAnsi="Times New Roman"/>
          <w:sz w:val="24"/>
        </w:rPr>
        <w:t xml:space="preserve">further investment and DFAT’s </w:t>
      </w:r>
      <w:r w:rsidR="00E01373">
        <w:rPr>
          <w:rFonts w:ascii="Times New Roman" w:hAnsi="Times New Roman"/>
          <w:sz w:val="24"/>
        </w:rPr>
        <w:t>contin</w:t>
      </w:r>
      <w:r w:rsidR="000E5E5D">
        <w:rPr>
          <w:rFonts w:ascii="Times New Roman" w:hAnsi="Times New Roman"/>
          <w:sz w:val="24"/>
        </w:rPr>
        <w:t xml:space="preserve">ued partnership with the </w:t>
      </w:r>
      <w:proofErr w:type="spellStart"/>
      <w:r w:rsidR="000E5E5D">
        <w:rPr>
          <w:rFonts w:ascii="Times New Roman" w:hAnsi="Times New Roman"/>
          <w:sz w:val="24"/>
        </w:rPr>
        <w:t>MoE</w:t>
      </w:r>
      <w:proofErr w:type="spellEnd"/>
      <w:r w:rsidR="000E5E5D">
        <w:rPr>
          <w:rFonts w:ascii="Times New Roman" w:hAnsi="Times New Roman"/>
          <w:sz w:val="24"/>
        </w:rPr>
        <w:t>.</w:t>
      </w:r>
      <w:r w:rsidR="008A3B9F">
        <w:rPr>
          <w:rFonts w:ascii="Times New Roman" w:hAnsi="Times New Roman"/>
          <w:sz w:val="24"/>
        </w:rPr>
        <w:t xml:space="preserve"> </w:t>
      </w:r>
    </w:p>
    <w:p w14:paraId="44F052DE" w14:textId="58451BCC" w:rsidR="00B03CA8" w:rsidRPr="009E5E1A" w:rsidRDefault="008A3B9F" w:rsidP="00B03CA8">
      <w:pPr>
        <w:jc w:val="both"/>
        <w:rPr>
          <w:rFonts w:ascii="Times New Roman" w:hAnsi="Times New Roman"/>
          <w:sz w:val="24"/>
        </w:rPr>
      </w:pPr>
      <w:r>
        <w:rPr>
          <w:rFonts w:ascii="Times New Roman" w:hAnsi="Times New Roman"/>
          <w:sz w:val="24"/>
        </w:rPr>
        <w:t xml:space="preserve">My-EQIP works in a complex </w:t>
      </w:r>
      <w:r w:rsidR="009C6796">
        <w:rPr>
          <w:rFonts w:ascii="Times New Roman" w:hAnsi="Times New Roman"/>
          <w:sz w:val="24"/>
        </w:rPr>
        <w:t xml:space="preserve">context </w:t>
      </w:r>
      <w:r>
        <w:rPr>
          <w:rFonts w:ascii="Times New Roman" w:hAnsi="Times New Roman"/>
          <w:sz w:val="24"/>
        </w:rPr>
        <w:t xml:space="preserve">and </w:t>
      </w:r>
      <w:r w:rsidR="008169F1">
        <w:rPr>
          <w:rFonts w:ascii="Times New Roman" w:hAnsi="Times New Roman"/>
          <w:sz w:val="24"/>
        </w:rPr>
        <w:t>with</w:t>
      </w:r>
      <w:r>
        <w:rPr>
          <w:rFonts w:ascii="Times New Roman" w:hAnsi="Times New Roman"/>
          <w:sz w:val="24"/>
        </w:rPr>
        <w:t xml:space="preserve"> a government </w:t>
      </w:r>
      <w:r w:rsidR="008169F1">
        <w:rPr>
          <w:rFonts w:ascii="Times New Roman" w:hAnsi="Times New Roman"/>
          <w:sz w:val="24"/>
        </w:rPr>
        <w:t xml:space="preserve">that has </w:t>
      </w:r>
      <w:r w:rsidR="000E5E5D">
        <w:rPr>
          <w:rFonts w:ascii="Times New Roman" w:hAnsi="Times New Roman"/>
          <w:sz w:val="24"/>
        </w:rPr>
        <w:t>emerging</w:t>
      </w:r>
      <w:r>
        <w:rPr>
          <w:rFonts w:ascii="Times New Roman" w:hAnsi="Times New Roman"/>
          <w:sz w:val="24"/>
        </w:rPr>
        <w:t xml:space="preserve"> program and contract management experience. </w:t>
      </w:r>
      <w:r w:rsidR="009E5E1A">
        <w:rPr>
          <w:rFonts w:ascii="Times New Roman" w:hAnsi="Times New Roman"/>
          <w:sz w:val="24"/>
        </w:rPr>
        <w:t>To</w:t>
      </w:r>
      <w:r>
        <w:rPr>
          <w:rFonts w:ascii="Times New Roman" w:hAnsi="Times New Roman"/>
          <w:sz w:val="24"/>
        </w:rPr>
        <w:t xml:space="preserve"> date, </w:t>
      </w:r>
      <w:proofErr w:type="spellStart"/>
      <w:r w:rsidRPr="008A3B9F">
        <w:rPr>
          <w:rFonts w:ascii="Times New Roman" w:hAnsi="Times New Roman"/>
          <w:sz w:val="24"/>
        </w:rPr>
        <w:t>MoE</w:t>
      </w:r>
      <w:proofErr w:type="spellEnd"/>
      <w:r w:rsidRPr="008A3B9F">
        <w:rPr>
          <w:rFonts w:ascii="Times New Roman" w:hAnsi="Times New Roman"/>
          <w:sz w:val="24"/>
        </w:rPr>
        <w:t xml:space="preserve"> officials have not only demonstrated </w:t>
      </w:r>
      <w:r w:rsidR="008169F1">
        <w:rPr>
          <w:rFonts w:ascii="Times New Roman" w:hAnsi="Times New Roman"/>
          <w:sz w:val="24"/>
        </w:rPr>
        <w:t>strong</w:t>
      </w:r>
      <w:r w:rsidRPr="008A3B9F">
        <w:rPr>
          <w:rFonts w:ascii="Times New Roman" w:hAnsi="Times New Roman"/>
          <w:sz w:val="24"/>
        </w:rPr>
        <w:t xml:space="preserve"> commitment</w:t>
      </w:r>
      <w:r w:rsidR="008169F1">
        <w:rPr>
          <w:rFonts w:ascii="Times New Roman" w:hAnsi="Times New Roman"/>
          <w:sz w:val="24"/>
        </w:rPr>
        <w:t xml:space="preserve"> to delivering My-EQIP, but a growing</w:t>
      </w:r>
      <w:r w:rsidRPr="008A3B9F">
        <w:rPr>
          <w:rFonts w:ascii="Times New Roman" w:hAnsi="Times New Roman"/>
          <w:sz w:val="24"/>
        </w:rPr>
        <w:t xml:space="preserve"> capacity to solve problems; and</w:t>
      </w:r>
      <w:r w:rsidR="000B3059">
        <w:rPr>
          <w:rFonts w:ascii="Times New Roman" w:hAnsi="Times New Roman"/>
          <w:sz w:val="24"/>
        </w:rPr>
        <w:t xml:space="preserve"> the</w:t>
      </w:r>
      <w:r w:rsidRPr="008A3B9F">
        <w:rPr>
          <w:rFonts w:ascii="Times New Roman" w:hAnsi="Times New Roman"/>
          <w:sz w:val="24"/>
        </w:rPr>
        <w:t xml:space="preserve"> public ser</w:t>
      </w:r>
      <w:r>
        <w:rPr>
          <w:rFonts w:ascii="Times New Roman" w:hAnsi="Times New Roman"/>
          <w:sz w:val="24"/>
        </w:rPr>
        <w:t>vice ethic to deliver the My-EQIP</w:t>
      </w:r>
      <w:r w:rsidRPr="008A3B9F">
        <w:rPr>
          <w:rFonts w:ascii="Times New Roman" w:hAnsi="Times New Roman"/>
          <w:sz w:val="24"/>
        </w:rPr>
        <w:t xml:space="preserve">, but they have embraced M&amp;E as a tool to inform </w:t>
      </w:r>
      <w:r w:rsidR="00F84BA9" w:rsidRPr="008A3B9F">
        <w:rPr>
          <w:rFonts w:ascii="Times New Roman" w:hAnsi="Times New Roman"/>
          <w:sz w:val="24"/>
        </w:rPr>
        <w:t>improvement</w:t>
      </w:r>
      <w:r w:rsidR="00F84BA9">
        <w:rPr>
          <w:rFonts w:ascii="Times New Roman" w:hAnsi="Times New Roman"/>
          <w:sz w:val="24"/>
        </w:rPr>
        <w:t xml:space="preserve">s to </w:t>
      </w:r>
      <w:r w:rsidR="009C6796">
        <w:rPr>
          <w:rFonts w:ascii="Times New Roman" w:hAnsi="Times New Roman"/>
          <w:sz w:val="24"/>
        </w:rPr>
        <w:t>education system</w:t>
      </w:r>
      <w:r w:rsidR="00F84BA9">
        <w:rPr>
          <w:rFonts w:ascii="Times New Roman" w:hAnsi="Times New Roman"/>
          <w:sz w:val="24"/>
        </w:rPr>
        <w:t>s and service delivery</w:t>
      </w:r>
      <w:r w:rsidRPr="008A3B9F">
        <w:rPr>
          <w:rFonts w:ascii="Times New Roman" w:hAnsi="Times New Roman"/>
          <w:sz w:val="24"/>
        </w:rPr>
        <w:t xml:space="preserve">. </w:t>
      </w:r>
      <w:r>
        <w:rPr>
          <w:rFonts w:ascii="Times New Roman" w:hAnsi="Times New Roman"/>
          <w:sz w:val="24"/>
        </w:rPr>
        <w:t xml:space="preserve">There is </w:t>
      </w:r>
      <w:proofErr w:type="gramStart"/>
      <w:r>
        <w:rPr>
          <w:rFonts w:ascii="Times New Roman" w:hAnsi="Times New Roman"/>
          <w:sz w:val="24"/>
        </w:rPr>
        <w:t>sufficient</w:t>
      </w:r>
      <w:proofErr w:type="gramEnd"/>
      <w:r>
        <w:rPr>
          <w:rFonts w:ascii="Times New Roman" w:hAnsi="Times New Roman"/>
          <w:sz w:val="24"/>
        </w:rPr>
        <w:t xml:space="preserve"> evidence that </w:t>
      </w:r>
      <w:proofErr w:type="spellStart"/>
      <w:r>
        <w:rPr>
          <w:rFonts w:ascii="Times New Roman" w:hAnsi="Times New Roman"/>
          <w:sz w:val="24"/>
        </w:rPr>
        <w:t>MoE</w:t>
      </w:r>
      <w:proofErr w:type="spellEnd"/>
      <w:r>
        <w:rPr>
          <w:rFonts w:ascii="Times New Roman" w:hAnsi="Times New Roman"/>
          <w:sz w:val="24"/>
        </w:rPr>
        <w:t xml:space="preserve"> officials actively use My-EQIP’s </w:t>
      </w:r>
      <w:r w:rsidRPr="008A3B9F">
        <w:rPr>
          <w:rFonts w:ascii="Times New Roman" w:hAnsi="Times New Roman"/>
          <w:sz w:val="24"/>
        </w:rPr>
        <w:t xml:space="preserve">M&amp;E information to improve </w:t>
      </w:r>
      <w:r w:rsidR="009C6796">
        <w:rPr>
          <w:rFonts w:ascii="Times New Roman" w:hAnsi="Times New Roman"/>
          <w:sz w:val="24"/>
        </w:rPr>
        <w:t xml:space="preserve">My-EQIP </w:t>
      </w:r>
      <w:r w:rsidRPr="008A3B9F">
        <w:rPr>
          <w:rFonts w:ascii="Times New Roman" w:hAnsi="Times New Roman"/>
          <w:sz w:val="24"/>
        </w:rPr>
        <w:t>proje</w:t>
      </w:r>
      <w:r>
        <w:rPr>
          <w:rFonts w:ascii="Times New Roman" w:hAnsi="Times New Roman"/>
          <w:sz w:val="24"/>
        </w:rPr>
        <w:t>ct planning and implementation</w:t>
      </w:r>
      <w:r w:rsidR="00F84BA9">
        <w:rPr>
          <w:rFonts w:ascii="Times New Roman" w:hAnsi="Times New Roman"/>
          <w:sz w:val="24"/>
        </w:rPr>
        <w:t xml:space="preserve">, which in </w:t>
      </w:r>
      <w:proofErr w:type="spellStart"/>
      <w:r w:rsidR="00F84BA9">
        <w:rPr>
          <w:rFonts w:ascii="Times New Roman" w:hAnsi="Times New Roman"/>
          <w:sz w:val="24"/>
        </w:rPr>
        <w:t>turn</w:t>
      </w:r>
      <w:r w:rsidR="009C6796">
        <w:rPr>
          <w:rFonts w:ascii="Times New Roman" w:hAnsi="Times New Roman"/>
          <w:sz w:val="24"/>
        </w:rPr>
        <w:t>improve</w:t>
      </w:r>
      <w:r w:rsidR="00F84BA9">
        <w:rPr>
          <w:rFonts w:ascii="Times New Roman" w:hAnsi="Times New Roman"/>
          <w:sz w:val="24"/>
        </w:rPr>
        <w:t>s</w:t>
      </w:r>
      <w:proofErr w:type="spellEnd"/>
      <w:r w:rsidR="009C6796">
        <w:rPr>
          <w:rFonts w:ascii="Times New Roman" w:hAnsi="Times New Roman"/>
          <w:sz w:val="24"/>
        </w:rPr>
        <w:t xml:space="preserve"> their own education syste</w:t>
      </w:r>
      <w:r w:rsidR="00964B44">
        <w:rPr>
          <w:rFonts w:ascii="Times New Roman" w:hAnsi="Times New Roman"/>
          <w:sz w:val="24"/>
        </w:rPr>
        <w:t>m.</w:t>
      </w:r>
      <w:r>
        <w:rPr>
          <w:rFonts w:ascii="Times New Roman" w:hAnsi="Times New Roman"/>
          <w:sz w:val="24"/>
        </w:rPr>
        <w:t xml:space="preserve"> </w:t>
      </w:r>
      <w:r w:rsidR="00E01373">
        <w:rPr>
          <w:rFonts w:ascii="Times New Roman" w:hAnsi="Times New Roman"/>
          <w:sz w:val="24"/>
        </w:rPr>
        <w:t xml:space="preserve">My-EQIP </w:t>
      </w:r>
      <w:r w:rsidR="00E01373" w:rsidRPr="00E01373">
        <w:rPr>
          <w:rFonts w:ascii="Times New Roman" w:hAnsi="Times New Roman"/>
          <w:sz w:val="24"/>
        </w:rPr>
        <w:t xml:space="preserve">remains </w:t>
      </w:r>
      <w:r w:rsidR="00E01373" w:rsidRPr="00E01373">
        <w:rPr>
          <w:rFonts w:ascii="Times New Roman" w:hAnsi="Times New Roman"/>
          <w:sz w:val="24"/>
        </w:rPr>
        <w:lastRenderedPageBreak/>
        <w:t xml:space="preserve">relevant to DFAT’s objectives in Myanmar, as well as </w:t>
      </w:r>
      <w:proofErr w:type="spellStart"/>
      <w:r w:rsidR="00E01373" w:rsidRPr="00E01373">
        <w:rPr>
          <w:rFonts w:ascii="Times New Roman" w:hAnsi="Times New Roman"/>
          <w:sz w:val="24"/>
        </w:rPr>
        <w:t>MoE’s</w:t>
      </w:r>
      <w:proofErr w:type="spellEnd"/>
      <w:r w:rsidR="00E01373" w:rsidRPr="00E01373">
        <w:rPr>
          <w:rFonts w:ascii="Times New Roman" w:hAnsi="Times New Roman"/>
          <w:sz w:val="24"/>
        </w:rPr>
        <w:t xml:space="preserve"> goals as expressed in the </w:t>
      </w:r>
      <w:r w:rsidR="00E01373">
        <w:rPr>
          <w:rFonts w:ascii="Times New Roman" w:hAnsi="Times New Roman"/>
          <w:sz w:val="24"/>
        </w:rPr>
        <w:t>National Education Strategic Plan (</w:t>
      </w:r>
      <w:r w:rsidR="00E01373" w:rsidRPr="00E01373">
        <w:rPr>
          <w:rFonts w:ascii="Times New Roman" w:hAnsi="Times New Roman"/>
          <w:sz w:val="24"/>
        </w:rPr>
        <w:t>NESP</w:t>
      </w:r>
      <w:r w:rsidR="00E01373">
        <w:rPr>
          <w:rFonts w:ascii="Times New Roman" w:hAnsi="Times New Roman"/>
          <w:sz w:val="24"/>
        </w:rPr>
        <w:t>).</w:t>
      </w:r>
    </w:p>
    <w:p w14:paraId="0F3B9566" w14:textId="603CBBCA" w:rsidR="00B03CA8" w:rsidRPr="00B03CA8" w:rsidRDefault="00E01373" w:rsidP="00B03CA8">
      <w:pPr>
        <w:jc w:val="both"/>
        <w:rPr>
          <w:rFonts w:ascii="Times New Roman" w:hAnsi="Times New Roman"/>
          <w:sz w:val="24"/>
        </w:rPr>
      </w:pPr>
      <w:r>
        <w:rPr>
          <w:rFonts w:ascii="Times New Roman" w:hAnsi="Times New Roman"/>
          <w:sz w:val="24"/>
        </w:rPr>
        <w:t xml:space="preserve">DFAT agrees to proceed with </w:t>
      </w:r>
      <w:proofErr w:type="gramStart"/>
      <w:r>
        <w:rPr>
          <w:rFonts w:ascii="Times New Roman" w:hAnsi="Times New Roman"/>
          <w:sz w:val="24"/>
        </w:rPr>
        <w:t>the majority of</w:t>
      </w:r>
      <w:proofErr w:type="gramEnd"/>
      <w:r>
        <w:rPr>
          <w:rFonts w:ascii="Times New Roman" w:hAnsi="Times New Roman"/>
          <w:sz w:val="24"/>
        </w:rPr>
        <w:t xml:space="preserve"> recommendations proposed in Option 2.</w:t>
      </w:r>
      <w:r w:rsidR="000E5E5D">
        <w:rPr>
          <w:rFonts w:ascii="Times New Roman" w:hAnsi="Times New Roman"/>
          <w:sz w:val="24"/>
        </w:rPr>
        <w:t xml:space="preserve"> Our response</w:t>
      </w:r>
      <w:r w:rsidR="00EE465A">
        <w:rPr>
          <w:rFonts w:ascii="Times New Roman" w:hAnsi="Times New Roman"/>
          <w:sz w:val="24"/>
        </w:rPr>
        <w:t>s</w:t>
      </w:r>
      <w:r w:rsidR="000E5E5D">
        <w:rPr>
          <w:rFonts w:ascii="Times New Roman" w:hAnsi="Times New Roman"/>
          <w:sz w:val="24"/>
        </w:rPr>
        <w:t xml:space="preserve"> to all recommendation</w:t>
      </w:r>
      <w:r w:rsidR="009C6796">
        <w:rPr>
          <w:rFonts w:ascii="Times New Roman" w:hAnsi="Times New Roman"/>
          <w:sz w:val="24"/>
        </w:rPr>
        <w:t>s</w:t>
      </w:r>
      <w:r w:rsidR="000E5E5D">
        <w:rPr>
          <w:rFonts w:ascii="Times New Roman" w:hAnsi="Times New Roman"/>
          <w:sz w:val="24"/>
        </w:rPr>
        <w:t xml:space="preserve">, including the two recommendations DFAT </w:t>
      </w:r>
      <w:r w:rsidR="003B478C">
        <w:rPr>
          <w:rFonts w:ascii="Times New Roman" w:hAnsi="Times New Roman"/>
          <w:sz w:val="24"/>
        </w:rPr>
        <w:t xml:space="preserve">and the </w:t>
      </w:r>
      <w:proofErr w:type="spellStart"/>
      <w:r w:rsidR="003B478C">
        <w:rPr>
          <w:rFonts w:ascii="Times New Roman" w:hAnsi="Times New Roman"/>
          <w:sz w:val="24"/>
        </w:rPr>
        <w:t>MoE</w:t>
      </w:r>
      <w:proofErr w:type="spellEnd"/>
      <w:r w:rsidR="003B478C">
        <w:rPr>
          <w:rFonts w:ascii="Times New Roman" w:hAnsi="Times New Roman"/>
          <w:sz w:val="24"/>
        </w:rPr>
        <w:t xml:space="preserve"> </w:t>
      </w:r>
      <w:r w:rsidR="00EF33F7">
        <w:rPr>
          <w:rFonts w:ascii="Times New Roman" w:hAnsi="Times New Roman"/>
          <w:sz w:val="24"/>
        </w:rPr>
        <w:t>do</w:t>
      </w:r>
      <w:r w:rsidR="00EE465A">
        <w:rPr>
          <w:rFonts w:ascii="Times New Roman" w:hAnsi="Times New Roman"/>
          <w:sz w:val="24"/>
        </w:rPr>
        <w:t xml:space="preserve"> not agree with, are provided </w:t>
      </w:r>
      <w:r w:rsidR="000E5E5D">
        <w:rPr>
          <w:rFonts w:ascii="Times New Roman" w:hAnsi="Times New Roman"/>
          <w:sz w:val="24"/>
        </w:rPr>
        <w:t>below.</w:t>
      </w:r>
    </w:p>
    <w:p w14:paraId="3D294337" w14:textId="2AC38142" w:rsidR="00BD44B1" w:rsidRDefault="007A08BD" w:rsidP="00B91FB7">
      <w:pPr>
        <w:pStyle w:val="Heading3"/>
      </w:pPr>
      <w:r w:rsidRPr="007A08BD">
        <w:t>T</w:t>
      </w:r>
      <w:r w:rsidR="004D67E7">
        <w:t>heory of C</w:t>
      </w:r>
      <w:r w:rsidRPr="007A08BD">
        <w:t>hange, program logic and outcome statements</w:t>
      </w:r>
    </w:p>
    <w:p w14:paraId="46A19300" w14:textId="02D180EF" w:rsidR="00E7710F" w:rsidRDefault="007A08BD" w:rsidP="00F84CAE">
      <w:pPr>
        <w:jc w:val="both"/>
        <w:rPr>
          <w:rFonts w:ascii="Times New Roman" w:hAnsi="Times New Roman" w:cs="Times New Roman"/>
          <w:sz w:val="24"/>
        </w:rPr>
      </w:pPr>
      <w:r w:rsidRPr="007A08BD">
        <w:rPr>
          <w:rFonts w:ascii="Times New Roman" w:hAnsi="Times New Roman"/>
          <w:sz w:val="24"/>
        </w:rPr>
        <w:t xml:space="preserve">DFAT agrees that </w:t>
      </w:r>
      <w:r w:rsidR="00424E47">
        <w:rPr>
          <w:rFonts w:ascii="Times New Roman" w:hAnsi="Times New Roman"/>
          <w:sz w:val="24"/>
        </w:rPr>
        <w:t xml:space="preserve">the </w:t>
      </w:r>
      <w:r w:rsidRPr="007A08BD">
        <w:rPr>
          <w:rFonts w:ascii="Times New Roman" w:hAnsi="Times New Roman"/>
          <w:sz w:val="24"/>
        </w:rPr>
        <w:t>My-E</w:t>
      </w:r>
      <w:r w:rsidR="00807A35">
        <w:rPr>
          <w:rFonts w:ascii="Times New Roman" w:hAnsi="Times New Roman"/>
          <w:sz w:val="24"/>
        </w:rPr>
        <w:t>QIP</w:t>
      </w:r>
      <w:r w:rsidRPr="007A08BD">
        <w:rPr>
          <w:rFonts w:ascii="Times New Roman" w:hAnsi="Times New Roman"/>
          <w:sz w:val="24"/>
        </w:rPr>
        <w:t xml:space="preserve"> program logic and </w:t>
      </w:r>
      <w:r w:rsidR="00424E47">
        <w:rPr>
          <w:rFonts w:ascii="Times New Roman" w:hAnsi="Times New Roman"/>
          <w:sz w:val="24"/>
        </w:rPr>
        <w:t xml:space="preserve">its </w:t>
      </w:r>
      <w:r w:rsidRPr="007A08BD">
        <w:rPr>
          <w:rFonts w:ascii="Times New Roman" w:hAnsi="Times New Roman"/>
          <w:sz w:val="24"/>
        </w:rPr>
        <w:t xml:space="preserve">M&amp;E Framework require strengthening. The lack of </w:t>
      </w:r>
      <w:r w:rsidRPr="00F84CAE">
        <w:rPr>
          <w:rFonts w:ascii="Times New Roman" w:hAnsi="Times New Roman" w:cs="Times New Roman"/>
          <w:sz w:val="24"/>
        </w:rPr>
        <w:t>clear</w:t>
      </w:r>
      <w:r w:rsidRPr="007A08BD">
        <w:rPr>
          <w:rFonts w:ascii="Times New Roman" w:hAnsi="Times New Roman"/>
          <w:sz w:val="24"/>
        </w:rPr>
        <w:t>, realistic and measurable outcomes has undermined e</w:t>
      </w:r>
      <w:r w:rsidR="0089428A">
        <w:rPr>
          <w:rFonts w:ascii="Times New Roman" w:hAnsi="Times New Roman"/>
          <w:sz w:val="24"/>
        </w:rPr>
        <w:t>ffective implementation</w:t>
      </w:r>
      <w:r w:rsidRPr="007A08BD">
        <w:rPr>
          <w:rFonts w:ascii="Times New Roman" w:hAnsi="Times New Roman"/>
          <w:sz w:val="24"/>
        </w:rPr>
        <w:t xml:space="preserve">. </w:t>
      </w:r>
      <w:r w:rsidR="00E7710F">
        <w:rPr>
          <w:rFonts w:ascii="Times New Roman" w:hAnsi="Times New Roman" w:cs="Times New Roman"/>
          <w:sz w:val="24"/>
        </w:rPr>
        <w:t xml:space="preserve">My-EQIP will develop </w:t>
      </w:r>
      <w:r w:rsidR="00E7710F" w:rsidRPr="00BB08F8">
        <w:rPr>
          <w:rFonts w:ascii="Times New Roman" w:hAnsi="Times New Roman" w:cs="Times New Roman"/>
          <w:sz w:val="24"/>
        </w:rPr>
        <w:t>clear</w:t>
      </w:r>
      <w:r w:rsidR="00E7710F">
        <w:rPr>
          <w:rFonts w:ascii="Times New Roman" w:hAnsi="Times New Roman" w:cs="Times New Roman"/>
          <w:sz w:val="24"/>
        </w:rPr>
        <w:t xml:space="preserve">er, more readily </w:t>
      </w:r>
      <w:proofErr w:type="spellStart"/>
      <w:r w:rsidR="00E7710F">
        <w:rPr>
          <w:rFonts w:ascii="Times New Roman" w:hAnsi="Times New Roman" w:cs="Times New Roman"/>
          <w:sz w:val="24"/>
        </w:rPr>
        <w:t>measureable</w:t>
      </w:r>
      <w:proofErr w:type="spellEnd"/>
      <w:r w:rsidR="00E7710F">
        <w:rPr>
          <w:rFonts w:ascii="Times New Roman" w:hAnsi="Times New Roman" w:cs="Times New Roman"/>
          <w:sz w:val="24"/>
        </w:rPr>
        <w:t xml:space="preserve"> outcomes, </w:t>
      </w:r>
      <w:r w:rsidR="00E7710F" w:rsidRPr="00BB08F8">
        <w:rPr>
          <w:rFonts w:ascii="Times New Roman" w:hAnsi="Times New Roman" w:cs="Times New Roman"/>
          <w:sz w:val="24"/>
        </w:rPr>
        <w:t xml:space="preserve">supported by a </w:t>
      </w:r>
      <w:r w:rsidR="00E7710F">
        <w:rPr>
          <w:rFonts w:ascii="Times New Roman" w:hAnsi="Times New Roman" w:cs="Times New Roman"/>
          <w:sz w:val="24"/>
        </w:rPr>
        <w:t xml:space="preserve">more </w:t>
      </w:r>
      <w:r w:rsidR="00E7710F" w:rsidRPr="00BB08F8">
        <w:rPr>
          <w:rFonts w:ascii="Times New Roman" w:hAnsi="Times New Roman" w:cs="Times New Roman"/>
          <w:sz w:val="24"/>
        </w:rPr>
        <w:t>robust program logic.</w:t>
      </w:r>
      <w:r w:rsidR="00E7710F">
        <w:rPr>
          <w:rFonts w:ascii="Times New Roman" w:hAnsi="Times New Roman" w:cs="Times New Roman"/>
          <w:sz w:val="24"/>
        </w:rPr>
        <w:t xml:space="preserve"> </w:t>
      </w:r>
    </w:p>
    <w:p w14:paraId="18C5E391" w14:textId="69FF1189" w:rsidR="007A08BD" w:rsidRPr="00ED6599" w:rsidRDefault="00E7710F" w:rsidP="00F84CAE">
      <w:pPr>
        <w:jc w:val="both"/>
        <w:rPr>
          <w:rFonts w:ascii="Times New Roman" w:hAnsi="Times New Roman" w:cs="Times New Roman"/>
          <w:sz w:val="24"/>
        </w:rPr>
      </w:pPr>
      <w:r>
        <w:rPr>
          <w:rFonts w:ascii="Times New Roman" w:hAnsi="Times New Roman"/>
          <w:sz w:val="24"/>
        </w:rPr>
        <w:t>DFAT</w:t>
      </w:r>
      <w:r w:rsidR="007A08BD">
        <w:rPr>
          <w:rFonts w:ascii="Times New Roman" w:hAnsi="Times New Roman"/>
          <w:sz w:val="24"/>
        </w:rPr>
        <w:t xml:space="preserve"> welcome</w:t>
      </w:r>
      <w:r>
        <w:rPr>
          <w:rFonts w:ascii="Times New Roman" w:hAnsi="Times New Roman"/>
          <w:sz w:val="24"/>
        </w:rPr>
        <w:t>s</w:t>
      </w:r>
      <w:r w:rsidR="007A08BD">
        <w:rPr>
          <w:rFonts w:ascii="Times New Roman" w:hAnsi="Times New Roman"/>
          <w:sz w:val="24"/>
        </w:rPr>
        <w:t xml:space="preserve"> the finding that My-EQIP needs to better </w:t>
      </w:r>
      <w:r w:rsidR="007A08BD" w:rsidRPr="007A08BD">
        <w:rPr>
          <w:rFonts w:ascii="Times New Roman" w:hAnsi="Times New Roman"/>
          <w:sz w:val="24"/>
        </w:rPr>
        <w:t xml:space="preserve">distinguish between </w:t>
      </w:r>
      <w:proofErr w:type="spellStart"/>
      <w:r w:rsidR="007A08BD" w:rsidRPr="007A08BD">
        <w:rPr>
          <w:rFonts w:ascii="Times New Roman" w:hAnsi="Times New Roman"/>
          <w:sz w:val="24"/>
        </w:rPr>
        <w:t>MoE</w:t>
      </w:r>
      <w:r w:rsidR="003B7C34">
        <w:rPr>
          <w:rFonts w:ascii="Times New Roman" w:hAnsi="Times New Roman"/>
          <w:sz w:val="24"/>
        </w:rPr>
        <w:t>’s</w:t>
      </w:r>
      <w:proofErr w:type="spellEnd"/>
      <w:r w:rsidR="007A08BD" w:rsidRPr="007A08BD">
        <w:rPr>
          <w:rFonts w:ascii="Times New Roman" w:hAnsi="Times New Roman"/>
          <w:sz w:val="24"/>
        </w:rPr>
        <w:t xml:space="preserve"> </w:t>
      </w:r>
      <w:r w:rsidR="007A08BD" w:rsidRPr="00F84CAE">
        <w:rPr>
          <w:rFonts w:ascii="Times New Roman" w:hAnsi="Times New Roman" w:cs="Times New Roman"/>
          <w:sz w:val="24"/>
        </w:rPr>
        <w:t>outcomes</w:t>
      </w:r>
      <w:r w:rsidR="007A08BD" w:rsidRPr="007A08BD">
        <w:rPr>
          <w:rFonts w:ascii="Times New Roman" w:hAnsi="Times New Roman"/>
          <w:sz w:val="24"/>
        </w:rPr>
        <w:t xml:space="preserve"> </w:t>
      </w:r>
      <w:r w:rsidR="00960246">
        <w:rPr>
          <w:rFonts w:ascii="Times New Roman" w:hAnsi="Times New Roman"/>
          <w:sz w:val="24"/>
        </w:rPr>
        <w:t xml:space="preserve">for education reform </w:t>
      </w:r>
      <w:r w:rsidR="007A08BD" w:rsidRPr="007A08BD">
        <w:rPr>
          <w:rFonts w:ascii="Times New Roman" w:hAnsi="Times New Roman"/>
          <w:sz w:val="24"/>
        </w:rPr>
        <w:t xml:space="preserve">and the outcomes expected from the investment </w:t>
      </w:r>
      <w:r>
        <w:rPr>
          <w:rFonts w:ascii="Times New Roman" w:hAnsi="Times New Roman"/>
          <w:sz w:val="24"/>
        </w:rPr>
        <w:t>of Australian taxpayers’ money</w:t>
      </w:r>
      <w:r w:rsidR="00960246">
        <w:rPr>
          <w:rFonts w:ascii="Times New Roman" w:hAnsi="Times New Roman"/>
          <w:sz w:val="24"/>
        </w:rPr>
        <w:t xml:space="preserve"> in My-EQIP</w:t>
      </w:r>
      <w:r>
        <w:rPr>
          <w:rFonts w:ascii="Times New Roman" w:hAnsi="Times New Roman"/>
          <w:sz w:val="24"/>
        </w:rPr>
        <w:t xml:space="preserve">. We will ensure </w:t>
      </w:r>
      <w:r w:rsidR="00960246">
        <w:rPr>
          <w:rFonts w:ascii="Times New Roman" w:hAnsi="Times New Roman"/>
          <w:sz w:val="24"/>
        </w:rPr>
        <w:t xml:space="preserve">that </w:t>
      </w:r>
      <w:r>
        <w:rPr>
          <w:rFonts w:ascii="Times New Roman" w:hAnsi="Times New Roman"/>
          <w:sz w:val="24"/>
        </w:rPr>
        <w:t xml:space="preserve">this </w:t>
      </w:r>
      <w:r w:rsidR="003B478C">
        <w:rPr>
          <w:rFonts w:ascii="Times New Roman" w:hAnsi="Times New Roman"/>
          <w:sz w:val="24"/>
        </w:rPr>
        <w:t xml:space="preserve">division of outcome attribution is </w:t>
      </w:r>
      <w:r w:rsidR="00031B1A">
        <w:rPr>
          <w:rFonts w:ascii="Times New Roman" w:hAnsi="Times New Roman"/>
          <w:sz w:val="24"/>
        </w:rPr>
        <w:t>reflected in</w:t>
      </w:r>
      <w:r>
        <w:rPr>
          <w:rFonts w:ascii="Times New Roman" w:hAnsi="Times New Roman"/>
          <w:sz w:val="24"/>
        </w:rPr>
        <w:t xml:space="preserve"> My-EQIP’s M&amp;E Framework revision and future M&amp;E reporting.</w:t>
      </w:r>
      <w:r w:rsidR="00031B1A" w:rsidRPr="00031B1A">
        <w:rPr>
          <w:rFonts w:ascii="Times New Roman" w:hAnsi="Times New Roman" w:cs="Times New Roman"/>
          <w:sz w:val="24"/>
        </w:rPr>
        <w:t xml:space="preserve"> </w:t>
      </w:r>
      <w:r w:rsidR="00031B1A">
        <w:rPr>
          <w:rFonts w:ascii="Times New Roman" w:hAnsi="Times New Roman" w:cs="Times New Roman"/>
          <w:sz w:val="24"/>
        </w:rPr>
        <w:t xml:space="preserve">We will </w:t>
      </w:r>
      <w:r w:rsidR="00031B1A" w:rsidRPr="00E7710F">
        <w:rPr>
          <w:rFonts w:ascii="Times New Roman" w:hAnsi="Times New Roman" w:cs="Times New Roman"/>
          <w:sz w:val="24"/>
        </w:rPr>
        <w:t>review the degree to</w:t>
      </w:r>
      <w:r w:rsidR="00031B1A">
        <w:rPr>
          <w:rFonts w:ascii="Times New Roman" w:hAnsi="Times New Roman" w:cs="Times New Roman"/>
          <w:sz w:val="24"/>
        </w:rPr>
        <w:t xml:space="preserve"> which My-EQIP funds are </w:t>
      </w:r>
      <w:r w:rsidR="001D48A7">
        <w:rPr>
          <w:rFonts w:ascii="Times New Roman" w:hAnsi="Times New Roman" w:cs="Times New Roman"/>
          <w:sz w:val="24"/>
          <w:szCs w:val="24"/>
        </w:rPr>
        <w:t>focussing on the most important issues where progress can be made</w:t>
      </w:r>
      <w:r w:rsidR="001D48A7">
        <w:rPr>
          <w:rFonts w:ascii="Times New Roman" w:hAnsi="Times New Roman" w:cs="Times New Roman"/>
          <w:sz w:val="24"/>
        </w:rPr>
        <w:t xml:space="preserve"> </w:t>
      </w:r>
      <w:r w:rsidR="00031B1A" w:rsidRPr="00E7710F">
        <w:rPr>
          <w:rFonts w:ascii="Times New Roman" w:hAnsi="Times New Roman" w:cs="Times New Roman"/>
          <w:sz w:val="24"/>
        </w:rPr>
        <w:t xml:space="preserve">or </w:t>
      </w:r>
      <w:r w:rsidR="00964B44">
        <w:rPr>
          <w:rFonts w:ascii="Times New Roman" w:hAnsi="Times New Roman" w:cs="Times New Roman"/>
          <w:sz w:val="24"/>
        </w:rPr>
        <w:t>is</w:t>
      </w:r>
      <w:r w:rsidR="00031B1A">
        <w:rPr>
          <w:rFonts w:ascii="Times New Roman" w:hAnsi="Times New Roman" w:cs="Times New Roman"/>
          <w:sz w:val="24"/>
        </w:rPr>
        <w:t xml:space="preserve"> </w:t>
      </w:r>
      <w:r w:rsidR="00031B1A" w:rsidRPr="00E7710F">
        <w:rPr>
          <w:rFonts w:ascii="Times New Roman" w:hAnsi="Times New Roman" w:cs="Times New Roman"/>
          <w:sz w:val="24"/>
        </w:rPr>
        <w:t>likely</w:t>
      </w:r>
      <w:r w:rsidR="00031B1A">
        <w:rPr>
          <w:rFonts w:ascii="Times New Roman" w:hAnsi="Times New Roman" w:cs="Times New Roman"/>
          <w:sz w:val="24"/>
        </w:rPr>
        <w:t xml:space="preserve"> to </w:t>
      </w:r>
      <w:r w:rsidR="001D48A7">
        <w:rPr>
          <w:rFonts w:ascii="Times New Roman" w:hAnsi="Times New Roman" w:cs="Times New Roman"/>
          <w:sz w:val="24"/>
        </w:rPr>
        <w:t>have</w:t>
      </w:r>
      <w:r w:rsidR="00031B1A">
        <w:rPr>
          <w:rFonts w:ascii="Times New Roman" w:hAnsi="Times New Roman" w:cs="Times New Roman"/>
          <w:sz w:val="24"/>
        </w:rPr>
        <w:t xml:space="preserve"> greatest impact.</w:t>
      </w:r>
    </w:p>
    <w:p w14:paraId="26D1713A" w14:textId="7757E1D4" w:rsidR="00E7710F" w:rsidRDefault="007A08BD" w:rsidP="00F84CAE">
      <w:pPr>
        <w:jc w:val="both"/>
        <w:rPr>
          <w:rFonts w:ascii="Times New Roman" w:hAnsi="Times New Roman"/>
          <w:sz w:val="24"/>
        </w:rPr>
      </w:pPr>
      <w:r>
        <w:rPr>
          <w:rFonts w:ascii="Times New Roman" w:hAnsi="Times New Roman"/>
          <w:sz w:val="24"/>
        </w:rPr>
        <w:t xml:space="preserve">DFAT accepts concerns raised about the rigour </w:t>
      </w:r>
      <w:r w:rsidR="00960246">
        <w:rPr>
          <w:rFonts w:ascii="Times New Roman" w:hAnsi="Times New Roman"/>
          <w:sz w:val="24"/>
        </w:rPr>
        <w:t xml:space="preserve">of </w:t>
      </w:r>
      <w:r>
        <w:rPr>
          <w:rFonts w:ascii="Times New Roman" w:hAnsi="Times New Roman"/>
          <w:sz w:val="24"/>
        </w:rPr>
        <w:t>My-EQIP’s</w:t>
      </w:r>
      <w:r w:rsidRPr="007A08BD">
        <w:rPr>
          <w:rFonts w:ascii="Times New Roman" w:hAnsi="Times New Roman"/>
          <w:sz w:val="24"/>
        </w:rPr>
        <w:t xml:space="preserve"> partner-led approach</w:t>
      </w:r>
      <w:r w:rsidR="00960246">
        <w:rPr>
          <w:rFonts w:ascii="Times New Roman" w:hAnsi="Times New Roman"/>
          <w:sz w:val="24"/>
        </w:rPr>
        <w:t>. My-EQIP</w:t>
      </w:r>
      <w:r w:rsidR="001D48A7">
        <w:rPr>
          <w:rFonts w:ascii="Times New Roman" w:hAnsi="Times New Roman"/>
          <w:sz w:val="24"/>
        </w:rPr>
        <w:t xml:space="preserve"> </w:t>
      </w:r>
      <w:r>
        <w:rPr>
          <w:rFonts w:ascii="Times New Roman" w:hAnsi="Times New Roman"/>
          <w:sz w:val="24"/>
        </w:rPr>
        <w:t xml:space="preserve">is </w:t>
      </w:r>
      <w:r w:rsidR="00647381">
        <w:rPr>
          <w:rFonts w:ascii="Times New Roman" w:hAnsi="Times New Roman"/>
          <w:sz w:val="24"/>
        </w:rPr>
        <w:t xml:space="preserve">intended </w:t>
      </w:r>
      <w:r w:rsidR="007A2DF6">
        <w:rPr>
          <w:rFonts w:ascii="Times New Roman" w:hAnsi="Times New Roman"/>
          <w:sz w:val="24"/>
        </w:rPr>
        <w:t>to</w:t>
      </w:r>
      <w:r w:rsidR="001D48A7">
        <w:rPr>
          <w:rFonts w:ascii="Times New Roman" w:hAnsi="Times New Roman"/>
          <w:sz w:val="24"/>
        </w:rPr>
        <w:t xml:space="preserve"> be</w:t>
      </w:r>
      <w:r w:rsidR="007A2DF6">
        <w:rPr>
          <w:rFonts w:ascii="Times New Roman" w:hAnsi="Times New Roman"/>
          <w:sz w:val="24"/>
        </w:rPr>
        <w:t xml:space="preserve"> </w:t>
      </w:r>
      <w:r w:rsidR="001D48A7">
        <w:rPr>
          <w:rFonts w:ascii="Times New Roman" w:hAnsi="Times New Roman"/>
          <w:sz w:val="24"/>
        </w:rPr>
        <w:t>implemented</w:t>
      </w:r>
      <w:r w:rsidRPr="007A08BD">
        <w:rPr>
          <w:rFonts w:ascii="Times New Roman" w:hAnsi="Times New Roman"/>
          <w:sz w:val="24"/>
        </w:rPr>
        <w:t xml:space="preserve"> </w:t>
      </w:r>
      <w:r w:rsidR="00960246">
        <w:rPr>
          <w:rFonts w:ascii="Times New Roman" w:hAnsi="Times New Roman"/>
          <w:sz w:val="24"/>
        </w:rPr>
        <w:t xml:space="preserve">using a </w:t>
      </w:r>
      <w:r w:rsidRPr="007A08BD">
        <w:rPr>
          <w:rFonts w:ascii="Times New Roman" w:hAnsi="Times New Roman"/>
          <w:sz w:val="24"/>
        </w:rPr>
        <w:t xml:space="preserve">problem driven, iterative adaptive </w:t>
      </w:r>
      <w:r w:rsidR="00F35970">
        <w:rPr>
          <w:rFonts w:ascii="Times New Roman" w:hAnsi="Times New Roman"/>
          <w:sz w:val="24"/>
        </w:rPr>
        <w:t>approach</w:t>
      </w:r>
      <w:r w:rsidR="00F35970" w:rsidRPr="007A08BD">
        <w:rPr>
          <w:rFonts w:ascii="Times New Roman" w:hAnsi="Times New Roman"/>
          <w:sz w:val="24"/>
        </w:rPr>
        <w:t xml:space="preserve"> </w:t>
      </w:r>
      <w:r w:rsidRPr="007A08BD">
        <w:rPr>
          <w:rFonts w:ascii="Times New Roman" w:hAnsi="Times New Roman"/>
          <w:sz w:val="24"/>
        </w:rPr>
        <w:t xml:space="preserve">(PDIA).  The MTR </w:t>
      </w:r>
      <w:r w:rsidR="00807A35">
        <w:rPr>
          <w:rFonts w:ascii="Times New Roman" w:hAnsi="Times New Roman"/>
          <w:sz w:val="24"/>
        </w:rPr>
        <w:t xml:space="preserve">stated </w:t>
      </w:r>
      <w:r w:rsidR="00BC2E42">
        <w:rPr>
          <w:rFonts w:ascii="Times New Roman" w:hAnsi="Times New Roman"/>
          <w:sz w:val="24"/>
        </w:rPr>
        <w:t>t</w:t>
      </w:r>
      <w:r w:rsidRPr="007A08BD">
        <w:rPr>
          <w:rFonts w:ascii="Times New Roman" w:hAnsi="Times New Roman"/>
          <w:sz w:val="24"/>
        </w:rPr>
        <w:t xml:space="preserve">hat neither of these labels </w:t>
      </w:r>
      <w:r w:rsidR="007A2DF6">
        <w:rPr>
          <w:rFonts w:ascii="Times New Roman" w:hAnsi="Times New Roman"/>
          <w:sz w:val="24"/>
        </w:rPr>
        <w:t xml:space="preserve">(‘partner-led’ or ‘PDIA’) </w:t>
      </w:r>
      <w:r w:rsidRPr="007A08BD">
        <w:rPr>
          <w:rFonts w:ascii="Times New Roman" w:hAnsi="Times New Roman"/>
          <w:sz w:val="24"/>
        </w:rPr>
        <w:t>accurately describe the way</w:t>
      </w:r>
      <w:r w:rsidR="00647381">
        <w:rPr>
          <w:rFonts w:ascii="Times New Roman" w:hAnsi="Times New Roman"/>
          <w:sz w:val="24"/>
        </w:rPr>
        <w:t>s</w:t>
      </w:r>
      <w:r w:rsidRPr="007A08BD">
        <w:rPr>
          <w:rFonts w:ascii="Times New Roman" w:hAnsi="Times New Roman"/>
          <w:sz w:val="24"/>
        </w:rPr>
        <w:t xml:space="preserve"> in which My-EQIP has been implemented.</w:t>
      </w:r>
      <w:r w:rsidR="007A2DF6">
        <w:rPr>
          <w:rFonts w:ascii="Times New Roman" w:hAnsi="Times New Roman"/>
          <w:sz w:val="24"/>
        </w:rPr>
        <w:t xml:space="preserve"> </w:t>
      </w:r>
    </w:p>
    <w:p w14:paraId="3B2CD73F" w14:textId="6527F9FF" w:rsidR="004D67E7" w:rsidRDefault="007A2DF6" w:rsidP="00F84CAE">
      <w:pPr>
        <w:jc w:val="both"/>
        <w:rPr>
          <w:rFonts w:ascii="Times New Roman" w:hAnsi="Times New Roman"/>
          <w:sz w:val="24"/>
        </w:rPr>
      </w:pPr>
      <w:r>
        <w:rPr>
          <w:rFonts w:ascii="Times New Roman" w:hAnsi="Times New Roman"/>
          <w:sz w:val="24"/>
        </w:rPr>
        <w:t xml:space="preserve">DFAT will review the </w:t>
      </w:r>
      <w:proofErr w:type="gramStart"/>
      <w:r>
        <w:rPr>
          <w:rFonts w:ascii="Times New Roman" w:hAnsi="Times New Roman"/>
          <w:sz w:val="24"/>
        </w:rPr>
        <w:t>manner in which</w:t>
      </w:r>
      <w:proofErr w:type="gramEnd"/>
      <w:r>
        <w:rPr>
          <w:rFonts w:ascii="Times New Roman" w:hAnsi="Times New Roman"/>
          <w:sz w:val="24"/>
        </w:rPr>
        <w:t xml:space="preserve"> My-EQIP is </w:t>
      </w:r>
      <w:r w:rsidR="00807A35">
        <w:rPr>
          <w:rFonts w:ascii="Times New Roman" w:hAnsi="Times New Roman" w:cs="Times New Roman"/>
          <w:sz w:val="24"/>
        </w:rPr>
        <w:t xml:space="preserve">guided by the requirements </w:t>
      </w:r>
      <w:r w:rsidR="00807A35" w:rsidRPr="00ED6599">
        <w:rPr>
          <w:rFonts w:ascii="Times New Roman" w:hAnsi="Times New Roman"/>
          <w:sz w:val="24"/>
        </w:rPr>
        <w:t>o</w:t>
      </w:r>
      <w:r w:rsidR="00E47720" w:rsidRPr="00ED6599">
        <w:rPr>
          <w:rFonts w:ascii="Times New Roman" w:hAnsi="Times New Roman"/>
          <w:sz w:val="24"/>
        </w:rPr>
        <w:t xml:space="preserve">f the </w:t>
      </w:r>
      <w:proofErr w:type="spellStart"/>
      <w:r w:rsidR="00031B1A">
        <w:rPr>
          <w:rFonts w:ascii="Times New Roman" w:hAnsi="Times New Roman"/>
          <w:sz w:val="24"/>
        </w:rPr>
        <w:t>MoE</w:t>
      </w:r>
      <w:proofErr w:type="spellEnd"/>
      <w:r w:rsidR="00ED6599" w:rsidRPr="00E7710F">
        <w:rPr>
          <w:rFonts w:ascii="Times New Roman" w:hAnsi="Times New Roman" w:cs="Times New Roman"/>
          <w:sz w:val="24"/>
        </w:rPr>
        <w:t>.</w:t>
      </w:r>
      <w:r w:rsidR="00C07A4D" w:rsidRPr="00E7710F">
        <w:rPr>
          <w:rFonts w:ascii="Times New Roman" w:hAnsi="Times New Roman" w:cs="Times New Roman"/>
          <w:sz w:val="24"/>
        </w:rPr>
        <w:t xml:space="preserve"> </w:t>
      </w:r>
      <w:r w:rsidR="00031B1A">
        <w:rPr>
          <w:rFonts w:ascii="Times New Roman" w:hAnsi="Times New Roman"/>
          <w:sz w:val="24"/>
        </w:rPr>
        <w:t xml:space="preserve">My-EQIP will improve its approach to </w:t>
      </w:r>
      <w:proofErr w:type="spellStart"/>
      <w:r w:rsidR="00031B1A">
        <w:rPr>
          <w:rFonts w:ascii="Times New Roman" w:hAnsi="Times New Roman"/>
          <w:sz w:val="24"/>
        </w:rPr>
        <w:t>MoE</w:t>
      </w:r>
      <w:proofErr w:type="spellEnd"/>
      <w:r w:rsidR="00031B1A">
        <w:rPr>
          <w:rFonts w:ascii="Times New Roman" w:hAnsi="Times New Roman"/>
          <w:sz w:val="24"/>
        </w:rPr>
        <w:t xml:space="preserve"> </w:t>
      </w:r>
      <w:r w:rsidR="00031B1A">
        <w:rPr>
          <w:rFonts w:ascii="Times New Roman" w:hAnsi="Times New Roman"/>
          <w:sz w:val="24"/>
          <w:szCs w:val="24"/>
        </w:rPr>
        <w:t xml:space="preserve">capacity </w:t>
      </w:r>
      <w:r w:rsidR="00031B1A" w:rsidRPr="00031B1A">
        <w:rPr>
          <w:rFonts w:ascii="Times New Roman" w:hAnsi="Times New Roman"/>
          <w:sz w:val="24"/>
        </w:rPr>
        <w:t>development</w:t>
      </w:r>
      <w:r w:rsidR="00031B1A">
        <w:rPr>
          <w:rFonts w:ascii="Times New Roman" w:hAnsi="Times New Roman"/>
          <w:sz w:val="24"/>
        </w:rPr>
        <w:t xml:space="preserve"> and reassess how </w:t>
      </w:r>
      <w:r w:rsidR="00F35970">
        <w:rPr>
          <w:rFonts w:ascii="Times New Roman" w:hAnsi="Times New Roman"/>
          <w:sz w:val="24"/>
        </w:rPr>
        <w:t>its</w:t>
      </w:r>
      <w:r w:rsidR="00F35970" w:rsidRPr="00031B1A">
        <w:rPr>
          <w:rFonts w:ascii="Times New Roman" w:hAnsi="Times New Roman"/>
          <w:sz w:val="24"/>
        </w:rPr>
        <w:t xml:space="preserve"> </w:t>
      </w:r>
      <w:r w:rsidR="00031B1A" w:rsidRPr="00031B1A">
        <w:rPr>
          <w:rFonts w:ascii="Times New Roman" w:hAnsi="Times New Roman"/>
          <w:sz w:val="24"/>
        </w:rPr>
        <w:t>M&amp;E could better</w:t>
      </w:r>
      <w:r w:rsidR="00031B1A">
        <w:rPr>
          <w:rFonts w:ascii="Times New Roman" w:hAnsi="Times New Roman"/>
          <w:sz w:val="24"/>
        </w:rPr>
        <w:t xml:space="preserve"> support the </w:t>
      </w:r>
      <w:proofErr w:type="spellStart"/>
      <w:r w:rsidR="00031B1A">
        <w:rPr>
          <w:rFonts w:ascii="Times New Roman" w:hAnsi="Times New Roman"/>
          <w:sz w:val="24"/>
        </w:rPr>
        <w:t>MoE’s</w:t>
      </w:r>
      <w:proofErr w:type="spellEnd"/>
      <w:r w:rsidR="00031B1A" w:rsidRPr="00031B1A">
        <w:rPr>
          <w:rFonts w:ascii="Times New Roman" w:hAnsi="Times New Roman"/>
          <w:sz w:val="24"/>
        </w:rPr>
        <w:t xml:space="preserve"> </w:t>
      </w:r>
      <w:r w:rsidR="004D67E7">
        <w:rPr>
          <w:rFonts w:ascii="Times New Roman" w:hAnsi="Times New Roman"/>
          <w:sz w:val="24"/>
        </w:rPr>
        <w:t>needs</w:t>
      </w:r>
      <w:r w:rsidR="00031B1A">
        <w:rPr>
          <w:rFonts w:ascii="Times New Roman" w:hAnsi="Times New Roman"/>
          <w:sz w:val="24"/>
        </w:rPr>
        <w:t>. This</w:t>
      </w:r>
      <w:r w:rsidR="004D67E7">
        <w:rPr>
          <w:rFonts w:ascii="Times New Roman" w:hAnsi="Times New Roman"/>
          <w:sz w:val="24"/>
        </w:rPr>
        <w:t>, combined with</w:t>
      </w:r>
      <w:r w:rsidR="00031B1A">
        <w:rPr>
          <w:rFonts w:ascii="Times New Roman" w:hAnsi="Times New Roman"/>
          <w:sz w:val="24"/>
        </w:rPr>
        <w:t xml:space="preserve"> the M&amp;E Framework and </w:t>
      </w:r>
      <w:proofErr w:type="spellStart"/>
      <w:r w:rsidR="00031B1A">
        <w:rPr>
          <w:rFonts w:ascii="Times New Roman" w:hAnsi="Times New Roman"/>
          <w:sz w:val="24"/>
        </w:rPr>
        <w:t>ToC</w:t>
      </w:r>
      <w:proofErr w:type="spellEnd"/>
      <w:r w:rsidR="00031B1A">
        <w:rPr>
          <w:rFonts w:ascii="Times New Roman" w:hAnsi="Times New Roman"/>
          <w:sz w:val="24"/>
        </w:rPr>
        <w:t xml:space="preserve"> review, will </w:t>
      </w:r>
      <w:r w:rsidR="004D67E7">
        <w:rPr>
          <w:rFonts w:ascii="Times New Roman" w:hAnsi="Times New Roman"/>
          <w:sz w:val="24"/>
        </w:rPr>
        <w:t>improve the quality of My-EQIP’s</w:t>
      </w:r>
      <w:r w:rsidR="00031B1A" w:rsidRPr="00031B1A">
        <w:rPr>
          <w:rFonts w:ascii="Times New Roman" w:hAnsi="Times New Roman"/>
          <w:sz w:val="24"/>
        </w:rPr>
        <w:t xml:space="preserve"> </w:t>
      </w:r>
      <w:r w:rsidR="004D67E7">
        <w:rPr>
          <w:rFonts w:ascii="Times New Roman" w:hAnsi="Times New Roman"/>
          <w:sz w:val="24"/>
        </w:rPr>
        <w:t xml:space="preserve">adaptive programming, supporting </w:t>
      </w:r>
      <w:r w:rsidR="00031B1A" w:rsidRPr="00031B1A">
        <w:rPr>
          <w:rFonts w:ascii="Times New Roman" w:hAnsi="Times New Roman"/>
          <w:sz w:val="24"/>
        </w:rPr>
        <w:t>systematic, intentional use of emerging knowledge and evidence to drive decisions on both the strategy and the targeting of</w:t>
      </w:r>
      <w:r w:rsidR="004D67E7">
        <w:rPr>
          <w:rFonts w:ascii="Times New Roman" w:hAnsi="Times New Roman"/>
          <w:sz w:val="24"/>
        </w:rPr>
        <w:t xml:space="preserve"> My-EQIP</w:t>
      </w:r>
      <w:r w:rsidR="00F35970">
        <w:rPr>
          <w:rFonts w:ascii="Times New Roman" w:hAnsi="Times New Roman"/>
          <w:sz w:val="24"/>
        </w:rPr>
        <w:t>’s work</w:t>
      </w:r>
      <w:r w:rsidR="00031B1A">
        <w:rPr>
          <w:rFonts w:ascii="Times New Roman" w:hAnsi="Times New Roman"/>
          <w:sz w:val="24"/>
        </w:rPr>
        <w:t>.</w:t>
      </w:r>
      <w:r w:rsidR="00031B1A" w:rsidRPr="00031B1A">
        <w:rPr>
          <w:rFonts w:ascii="Times New Roman" w:hAnsi="Times New Roman"/>
          <w:sz w:val="24"/>
        </w:rPr>
        <w:t xml:space="preserve"> </w:t>
      </w:r>
    </w:p>
    <w:p w14:paraId="7663E673" w14:textId="6AAB03AB" w:rsidR="00F84CAE" w:rsidRPr="00031B1A" w:rsidRDefault="0055076A" w:rsidP="00F84CAE">
      <w:pPr>
        <w:jc w:val="both"/>
        <w:rPr>
          <w:rFonts w:ascii="Times New Roman" w:hAnsi="Times New Roman" w:cs="Times New Roman"/>
          <w:sz w:val="24"/>
        </w:rPr>
      </w:pPr>
      <w:r>
        <w:rPr>
          <w:rFonts w:ascii="Times New Roman" w:hAnsi="Times New Roman"/>
          <w:sz w:val="24"/>
        </w:rPr>
        <w:t xml:space="preserve">The </w:t>
      </w:r>
      <w:proofErr w:type="spellStart"/>
      <w:r>
        <w:rPr>
          <w:rFonts w:ascii="Times New Roman" w:hAnsi="Times New Roman"/>
          <w:sz w:val="24"/>
        </w:rPr>
        <w:t>MoE</w:t>
      </w:r>
      <w:proofErr w:type="spellEnd"/>
      <w:r>
        <w:rPr>
          <w:rFonts w:ascii="Times New Roman" w:hAnsi="Times New Roman"/>
          <w:sz w:val="24"/>
        </w:rPr>
        <w:t xml:space="preserve"> </w:t>
      </w:r>
      <w:r w:rsidR="00E47720" w:rsidRPr="00ED6599">
        <w:rPr>
          <w:rFonts w:ascii="Times New Roman" w:hAnsi="Times New Roman"/>
          <w:sz w:val="24"/>
        </w:rPr>
        <w:t>will</w:t>
      </w:r>
      <w:r w:rsidR="00031B1A">
        <w:rPr>
          <w:rFonts w:ascii="Times New Roman" w:hAnsi="Times New Roman"/>
          <w:sz w:val="24"/>
        </w:rPr>
        <w:t xml:space="preserve"> </w:t>
      </w:r>
      <w:r w:rsidR="004D67E7">
        <w:rPr>
          <w:rFonts w:ascii="Times New Roman" w:hAnsi="Times New Roman"/>
          <w:sz w:val="24"/>
        </w:rPr>
        <w:t xml:space="preserve">also </w:t>
      </w:r>
      <w:r w:rsidR="00031B1A">
        <w:rPr>
          <w:rFonts w:ascii="Times New Roman" w:hAnsi="Times New Roman"/>
          <w:sz w:val="24"/>
        </w:rPr>
        <w:t>lead a</w:t>
      </w:r>
      <w:r w:rsidR="00E47720" w:rsidRPr="00ED6599">
        <w:rPr>
          <w:rFonts w:ascii="Times New Roman" w:hAnsi="Times New Roman"/>
          <w:sz w:val="24"/>
        </w:rPr>
        <w:t xml:space="preserve"> </w:t>
      </w:r>
      <w:r>
        <w:rPr>
          <w:rFonts w:ascii="Times New Roman" w:hAnsi="Times New Roman"/>
          <w:sz w:val="24"/>
        </w:rPr>
        <w:t>review</w:t>
      </w:r>
      <w:r w:rsidR="00EE465A">
        <w:rPr>
          <w:rFonts w:ascii="Times New Roman" w:hAnsi="Times New Roman"/>
          <w:sz w:val="24"/>
        </w:rPr>
        <w:t xml:space="preserve"> of</w:t>
      </w:r>
      <w:r>
        <w:rPr>
          <w:rFonts w:ascii="Times New Roman" w:hAnsi="Times New Roman"/>
          <w:sz w:val="24"/>
        </w:rPr>
        <w:t xml:space="preserve"> </w:t>
      </w:r>
      <w:r w:rsidR="00BB08F8" w:rsidRPr="00ED6599">
        <w:rPr>
          <w:rFonts w:ascii="Times New Roman" w:hAnsi="Times New Roman"/>
          <w:sz w:val="24"/>
        </w:rPr>
        <w:t>My-EQIP</w:t>
      </w:r>
      <w:r w:rsidR="00F35970">
        <w:rPr>
          <w:rFonts w:ascii="Times New Roman" w:hAnsi="Times New Roman"/>
          <w:sz w:val="24"/>
        </w:rPr>
        <w:t>’s</w:t>
      </w:r>
      <w:r w:rsidR="00BB08F8" w:rsidRPr="00ED6599">
        <w:rPr>
          <w:rFonts w:ascii="Times New Roman" w:hAnsi="Times New Roman"/>
          <w:sz w:val="24"/>
        </w:rPr>
        <w:t xml:space="preserve"> activities</w:t>
      </w:r>
      <w:r w:rsidR="00E47720" w:rsidRPr="00ED6599">
        <w:rPr>
          <w:rFonts w:ascii="Times New Roman" w:hAnsi="Times New Roman"/>
          <w:sz w:val="24"/>
        </w:rPr>
        <w:t xml:space="preserve"> </w:t>
      </w:r>
      <w:r>
        <w:rPr>
          <w:rFonts w:ascii="Times New Roman" w:hAnsi="Times New Roman"/>
          <w:sz w:val="24"/>
        </w:rPr>
        <w:t xml:space="preserve">using the Drop, Add, Keep, </w:t>
      </w:r>
      <w:proofErr w:type="gramStart"/>
      <w:r>
        <w:rPr>
          <w:rFonts w:ascii="Times New Roman" w:hAnsi="Times New Roman"/>
          <w:sz w:val="24"/>
        </w:rPr>
        <w:t>Improve</w:t>
      </w:r>
      <w:proofErr w:type="gramEnd"/>
      <w:r>
        <w:rPr>
          <w:rFonts w:ascii="Times New Roman" w:hAnsi="Times New Roman"/>
          <w:sz w:val="24"/>
        </w:rPr>
        <w:t xml:space="preserve"> (DAKI) </w:t>
      </w:r>
      <w:r w:rsidR="00F35970">
        <w:rPr>
          <w:rFonts w:ascii="Times New Roman" w:hAnsi="Times New Roman"/>
          <w:sz w:val="24"/>
        </w:rPr>
        <w:t xml:space="preserve">methodology </w:t>
      </w:r>
      <w:r>
        <w:rPr>
          <w:rFonts w:ascii="Times New Roman" w:hAnsi="Times New Roman"/>
          <w:sz w:val="24"/>
        </w:rPr>
        <w:t xml:space="preserve">and, as necessary, </w:t>
      </w:r>
      <w:r w:rsidR="00F84CAE">
        <w:rPr>
          <w:rFonts w:ascii="Times New Roman" w:hAnsi="Times New Roman"/>
          <w:sz w:val="24"/>
        </w:rPr>
        <w:t xml:space="preserve">consolidate and </w:t>
      </w:r>
      <w:r w:rsidRPr="00ED6599">
        <w:rPr>
          <w:rFonts w:ascii="Times New Roman" w:hAnsi="Times New Roman"/>
          <w:sz w:val="24"/>
        </w:rPr>
        <w:t xml:space="preserve">adjust </w:t>
      </w:r>
      <w:r>
        <w:rPr>
          <w:rFonts w:ascii="Times New Roman" w:hAnsi="Times New Roman"/>
          <w:sz w:val="24"/>
        </w:rPr>
        <w:t xml:space="preserve">activities </w:t>
      </w:r>
      <w:r w:rsidR="00E47720" w:rsidRPr="00ED6599">
        <w:rPr>
          <w:rFonts w:ascii="Times New Roman" w:hAnsi="Times New Roman"/>
          <w:sz w:val="24"/>
        </w:rPr>
        <w:t xml:space="preserve">to </w:t>
      </w:r>
      <w:r w:rsidR="00F35970">
        <w:rPr>
          <w:rFonts w:ascii="Times New Roman" w:hAnsi="Times New Roman"/>
          <w:sz w:val="24"/>
        </w:rPr>
        <w:t xml:space="preserve">match </w:t>
      </w:r>
      <w:r w:rsidR="00E47720" w:rsidRPr="00ED6599">
        <w:rPr>
          <w:rFonts w:ascii="Times New Roman" w:hAnsi="Times New Roman"/>
          <w:sz w:val="24"/>
        </w:rPr>
        <w:t xml:space="preserve">the varying levels of </w:t>
      </w:r>
      <w:proofErr w:type="spellStart"/>
      <w:r w:rsidR="00C10C8A">
        <w:rPr>
          <w:rFonts w:ascii="Times New Roman" w:hAnsi="Times New Roman"/>
          <w:sz w:val="24"/>
        </w:rPr>
        <w:t>MoE</w:t>
      </w:r>
      <w:proofErr w:type="spellEnd"/>
      <w:r w:rsidR="00C10C8A">
        <w:rPr>
          <w:rFonts w:ascii="Times New Roman" w:hAnsi="Times New Roman"/>
          <w:sz w:val="24"/>
        </w:rPr>
        <w:t xml:space="preserve"> systems capacity </w:t>
      </w:r>
      <w:r w:rsidR="00F84CAE">
        <w:rPr>
          <w:rFonts w:ascii="Times New Roman" w:hAnsi="Times New Roman"/>
          <w:sz w:val="24"/>
        </w:rPr>
        <w:t>and staff capability</w:t>
      </w:r>
      <w:r w:rsidR="007A2DF6" w:rsidRPr="00BB08F8">
        <w:rPr>
          <w:rFonts w:ascii="Times New Roman" w:hAnsi="Times New Roman" w:cs="Times New Roman"/>
          <w:sz w:val="24"/>
        </w:rPr>
        <w:t xml:space="preserve">. </w:t>
      </w:r>
    </w:p>
    <w:p w14:paraId="724F201F" w14:textId="3F1CDD63" w:rsidR="007A08BD" w:rsidRPr="00BB08F8" w:rsidRDefault="007A2DF6" w:rsidP="00B91FB7">
      <w:pPr>
        <w:pStyle w:val="Heading3"/>
      </w:pPr>
      <w:r w:rsidRPr="007A2DF6">
        <w:t>Progress towards the achievement of outcomes</w:t>
      </w:r>
    </w:p>
    <w:p w14:paraId="11D044CB" w14:textId="4700FD8B" w:rsidR="004776B1" w:rsidRDefault="004776B1" w:rsidP="00EF33F7">
      <w:pPr>
        <w:spacing w:after="240"/>
        <w:jc w:val="both"/>
        <w:rPr>
          <w:rFonts w:ascii="Times New Roman" w:hAnsi="Times New Roman" w:cs="Times New Roman"/>
          <w:sz w:val="24"/>
          <w:szCs w:val="24"/>
        </w:rPr>
      </w:pPr>
      <w:r w:rsidRPr="00BF705F">
        <w:rPr>
          <w:rFonts w:ascii="Times New Roman" w:hAnsi="Times New Roman" w:cs="Times New Roman"/>
          <w:sz w:val="24"/>
          <w:szCs w:val="24"/>
        </w:rPr>
        <w:t>DFAT</w:t>
      </w:r>
      <w:r w:rsidR="00A85B2A" w:rsidRPr="00BF705F">
        <w:rPr>
          <w:rFonts w:ascii="Times New Roman" w:hAnsi="Times New Roman" w:cs="Times New Roman"/>
          <w:sz w:val="24"/>
          <w:szCs w:val="24"/>
        </w:rPr>
        <w:t xml:space="preserve"> </w:t>
      </w:r>
      <w:r w:rsidR="00BB08F8">
        <w:rPr>
          <w:rFonts w:ascii="Times New Roman" w:hAnsi="Times New Roman" w:cs="Times New Roman"/>
          <w:sz w:val="24"/>
          <w:szCs w:val="24"/>
        </w:rPr>
        <w:t>agrees with the</w:t>
      </w:r>
      <w:r w:rsidRPr="00BF705F">
        <w:rPr>
          <w:rFonts w:ascii="Times New Roman" w:hAnsi="Times New Roman" w:cs="Times New Roman"/>
          <w:sz w:val="24"/>
          <w:szCs w:val="24"/>
        </w:rPr>
        <w:t xml:space="preserve"> </w:t>
      </w:r>
      <w:r w:rsidR="00BB08F8">
        <w:rPr>
          <w:rFonts w:ascii="Times New Roman" w:hAnsi="Times New Roman" w:cs="Times New Roman"/>
          <w:sz w:val="24"/>
          <w:szCs w:val="24"/>
        </w:rPr>
        <w:t>MTR</w:t>
      </w:r>
      <w:r w:rsidRPr="00BF705F">
        <w:rPr>
          <w:rFonts w:ascii="Times New Roman" w:hAnsi="Times New Roman" w:cs="Times New Roman"/>
          <w:sz w:val="24"/>
          <w:szCs w:val="24"/>
        </w:rPr>
        <w:t xml:space="preserve"> finding</w:t>
      </w:r>
      <w:r w:rsidR="00B95CB5" w:rsidRPr="00BF705F">
        <w:rPr>
          <w:rFonts w:ascii="Times New Roman" w:hAnsi="Times New Roman" w:cs="Times New Roman"/>
          <w:sz w:val="24"/>
          <w:szCs w:val="24"/>
        </w:rPr>
        <w:t xml:space="preserve"> that My-EQIP has been most effective in areas where it has been </w:t>
      </w:r>
      <w:r w:rsidR="00EA6C1C">
        <w:rPr>
          <w:rFonts w:ascii="Times New Roman" w:hAnsi="Times New Roman" w:cs="Times New Roman"/>
          <w:sz w:val="24"/>
          <w:szCs w:val="24"/>
        </w:rPr>
        <w:t>well</w:t>
      </w:r>
      <w:r w:rsidR="00EA6C1C" w:rsidRPr="00BF705F">
        <w:rPr>
          <w:rFonts w:ascii="Times New Roman" w:hAnsi="Times New Roman" w:cs="Times New Roman"/>
          <w:sz w:val="24"/>
          <w:szCs w:val="24"/>
        </w:rPr>
        <w:t xml:space="preserve"> </w:t>
      </w:r>
      <w:r w:rsidR="00B95CB5" w:rsidRPr="00BF705F">
        <w:rPr>
          <w:rFonts w:ascii="Times New Roman" w:hAnsi="Times New Roman" w:cs="Times New Roman"/>
          <w:sz w:val="24"/>
          <w:szCs w:val="24"/>
        </w:rPr>
        <w:t xml:space="preserve">aligned with </w:t>
      </w:r>
      <w:r w:rsidR="00BB08F8">
        <w:rPr>
          <w:rFonts w:ascii="Times New Roman" w:hAnsi="Times New Roman" w:cs="Times New Roman"/>
          <w:sz w:val="24"/>
          <w:szCs w:val="24"/>
        </w:rPr>
        <w:t>Government of Myanmar (</w:t>
      </w:r>
      <w:proofErr w:type="spellStart"/>
      <w:r w:rsidR="00B95CB5" w:rsidRPr="00BF705F">
        <w:rPr>
          <w:rFonts w:ascii="Times New Roman" w:hAnsi="Times New Roman" w:cs="Times New Roman"/>
          <w:sz w:val="24"/>
          <w:szCs w:val="24"/>
        </w:rPr>
        <w:t>GoM</w:t>
      </w:r>
      <w:proofErr w:type="spellEnd"/>
      <w:r w:rsidR="00BB08F8">
        <w:rPr>
          <w:rFonts w:ascii="Times New Roman" w:hAnsi="Times New Roman" w:cs="Times New Roman"/>
          <w:sz w:val="24"/>
          <w:szCs w:val="24"/>
        </w:rPr>
        <w:t>)</w:t>
      </w:r>
      <w:r w:rsidR="00B95CB5" w:rsidRPr="00BF705F">
        <w:rPr>
          <w:rFonts w:ascii="Times New Roman" w:hAnsi="Times New Roman" w:cs="Times New Roman"/>
          <w:sz w:val="24"/>
          <w:szCs w:val="24"/>
        </w:rPr>
        <w:t xml:space="preserve"> structures and priorities</w:t>
      </w:r>
      <w:r w:rsidR="00BB08F8">
        <w:rPr>
          <w:rFonts w:ascii="Times New Roman" w:hAnsi="Times New Roman" w:cs="Times New Roman"/>
          <w:sz w:val="24"/>
          <w:szCs w:val="24"/>
        </w:rPr>
        <w:t xml:space="preserve">. </w:t>
      </w:r>
      <w:r w:rsidRPr="00BF705F">
        <w:rPr>
          <w:rFonts w:ascii="Times New Roman" w:hAnsi="Times New Roman" w:cs="Times New Roman"/>
          <w:sz w:val="24"/>
          <w:szCs w:val="24"/>
        </w:rPr>
        <w:t>DFAT welcomes the</w:t>
      </w:r>
      <w:r w:rsidR="00BB08F8">
        <w:rPr>
          <w:rFonts w:ascii="Times New Roman" w:hAnsi="Times New Roman" w:cs="Times New Roman"/>
          <w:sz w:val="24"/>
          <w:szCs w:val="24"/>
        </w:rPr>
        <w:t xml:space="preserve"> MTR’s</w:t>
      </w:r>
      <w:r w:rsidRPr="00BF705F">
        <w:rPr>
          <w:rFonts w:ascii="Times New Roman" w:hAnsi="Times New Roman" w:cs="Times New Roman"/>
          <w:sz w:val="24"/>
          <w:szCs w:val="24"/>
        </w:rPr>
        <w:t xml:space="preserve"> acknowledgement of</w:t>
      </w:r>
      <w:r w:rsidR="00BB08F8">
        <w:rPr>
          <w:rFonts w:ascii="Times New Roman" w:hAnsi="Times New Roman" w:cs="Times New Roman"/>
          <w:sz w:val="24"/>
          <w:szCs w:val="24"/>
        </w:rPr>
        <w:t xml:space="preserve"> My-</w:t>
      </w:r>
      <w:r w:rsidR="000C614F">
        <w:rPr>
          <w:rFonts w:ascii="Times New Roman" w:hAnsi="Times New Roman" w:cs="Times New Roman"/>
          <w:sz w:val="24"/>
          <w:szCs w:val="24"/>
        </w:rPr>
        <w:t>EQIP in</w:t>
      </w:r>
      <w:r w:rsidR="00BB08F8">
        <w:rPr>
          <w:rFonts w:ascii="Times New Roman" w:hAnsi="Times New Roman" w:cs="Times New Roman"/>
          <w:sz w:val="24"/>
          <w:szCs w:val="24"/>
        </w:rPr>
        <w:t xml:space="preserve"> support</w:t>
      </w:r>
      <w:r w:rsidR="000C614F">
        <w:rPr>
          <w:rFonts w:ascii="Times New Roman" w:hAnsi="Times New Roman" w:cs="Times New Roman"/>
          <w:sz w:val="24"/>
          <w:szCs w:val="24"/>
        </w:rPr>
        <w:t>ing</w:t>
      </w:r>
      <w:r w:rsidRPr="00BF705F">
        <w:rPr>
          <w:rFonts w:ascii="Times New Roman" w:hAnsi="Times New Roman" w:cs="Times New Roman"/>
          <w:sz w:val="24"/>
          <w:szCs w:val="24"/>
        </w:rPr>
        <w:t xml:space="preserve"> </w:t>
      </w:r>
      <w:r w:rsidR="00BB08F8">
        <w:rPr>
          <w:rFonts w:ascii="Times New Roman" w:hAnsi="Times New Roman" w:cs="Times New Roman"/>
          <w:sz w:val="24"/>
          <w:szCs w:val="24"/>
        </w:rPr>
        <w:t xml:space="preserve">the </w:t>
      </w:r>
      <w:proofErr w:type="spellStart"/>
      <w:r w:rsidRPr="00BF705F">
        <w:rPr>
          <w:rFonts w:ascii="Times New Roman" w:hAnsi="Times New Roman" w:cs="Times New Roman"/>
          <w:sz w:val="24"/>
          <w:szCs w:val="24"/>
        </w:rPr>
        <w:t>MoE</w:t>
      </w:r>
      <w:proofErr w:type="spellEnd"/>
      <w:r w:rsidRPr="00BF705F">
        <w:rPr>
          <w:rFonts w:ascii="Times New Roman" w:hAnsi="Times New Roman" w:cs="Times New Roman"/>
          <w:sz w:val="24"/>
          <w:szCs w:val="24"/>
        </w:rPr>
        <w:t xml:space="preserve"> to undertake s</w:t>
      </w:r>
      <w:r w:rsidR="004D16BE" w:rsidRPr="00BF705F">
        <w:rPr>
          <w:rFonts w:ascii="Times New Roman" w:hAnsi="Times New Roman" w:cs="Times New Roman"/>
          <w:sz w:val="24"/>
          <w:szCs w:val="24"/>
        </w:rPr>
        <w:t xml:space="preserve">ignificant </w:t>
      </w:r>
      <w:r w:rsidRPr="00BF705F">
        <w:rPr>
          <w:rFonts w:ascii="Times New Roman" w:hAnsi="Times New Roman" w:cs="Times New Roman"/>
          <w:sz w:val="24"/>
          <w:szCs w:val="24"/>
        </w:rPr>
        <w:t>system strengthening work</w:t>
      </w:r>
      <w:r w:rsidR="00864472" w:rsidRPr="00BF705F">
        <w:rPr>
          <w:rFonts w:ascii="Times New Roman" w:hAnsi="Times New Roman" w:cs="Times New Roman"/>
          <w:sz w:val="24"/>
          <w:szCs w:val="24"/>
        </w:rPr>
        <w:t xml:space="preserve">. For example, </w:t>
      </w:r>
      <w:r w:rsidR="00EE465A">
        <w:rPr>
          <w:rFonts w:ascii="Times New Roman" w:hAnsi="Times New Roman" w:cs="Times New Roman"/>
          <w:sz w:val="24"/>
          <w:szCs w:val="24"/>
        </w:rPr>
        <w:t xml:space="preserve">this will include </w:t>
      </w:r>
      <w:r w:rsidR="00DE18FC" w:rsidRPr="00BF705F">
        <w:rPr>
          <w:rFonts w:ascii="Times New Roman" w:hAnsi="Times New Roman" w:cs="Times New Roman"/>
          <w:sz w:val="24"/>
          <w:szCs w:val="24"/>
        </w:rPr>
        <w:t>the development of</w:t>
      </w:r>
      <w:r w:rsidRPr="00BF705F">
        <w:rPr>
          <w:rFonts w:ascii="Times New Roman" w:hAnsi="Times New Roman" w:cs="Times New Roman"/>
          <w:sz w:val="24"/>
          <w:szCs w:val="24"/>
        </w:rPr>
        <w:t xml:space="preserve"> school</w:t>
      </w:r>
      <w:r w:rsidR="00DE18FC" w:rsidRPr="00BF705F">
        <w:rPr>
          <w:rFonts w:ascii="Times New Roman" w:hAnsi="Times New Roman" w:cs="Times New Roman"/>
          <w:sz w:val="24"/>
          <w:szCs w:val="24"/>
        </w:rPr>
        <w:t xml:space="preserve"> </w:t>
      </w:r>
      <w:r w:rsidR="004D16BE" w:rsidRPr="00BF705F">
        <w:rPr>
          <w:rFonts w:ascii="Times New Roman" w:hAnsi="Times New Roman" w:cs="Times New Roman"/>
          <w:sz w:val="24"/>
          <w:szCs w:val="24"/>
        </w:rPr>
        <w:t xml:space="preserve">quality assurance frameworks, departmental annual </w:t>
      </w:r>
      <w:r w:rsidR="00DE18FC" w:rsidRPr="00BF705F">
        <w:rPr>
          <w:rFonts w:ascii="Times New Roman" w:hAnsi="Times New Roman" w:cs="Times New Roman"/>
          <w:sz w:val="24"/>
          <w:szCs w:val="24"/>
        </w:rPr>
        <w:t xml:space="preserve">implementation </w:t>
      </w:r>
      <w:r w:rsidR="004D16BE" w:rsidRPr="00BF705F">
        <w:rPr>
          <w:rFonts w:ascii="Times New Roman" w:hAnsi="Times New Roman" w:cs="Times New Roman"/>
          <w:sz w:val="24"/>
          <w:szCs w:val="24"/>
        </w:rPr>
        <w:t>plans</w:t>
      </w:r>
      <w:r w:rsidR="00DE18FC" w:rsidRPr="00BF705F">
        <w:rPr>
          <w:rFonts w:ascii="Times New Roman" w:hAnsi="Times New Roman" w:cs="Times New Roman"/>
          <w:sz w:val="24"/>
          <w:szCs w:val="24"/>
        </w:rPr>
        <w:t xml:space="preserve"> and </w:t>
      </w:r>
      <w:r w:rsidR="00E52261" w:rsidRPr="00BF705F">
        <w:rPr>
          <w:rFonts w:ascii="Times New Roman" w:hAnsi="Times New Roman" w:cs="Times New Roman"/>
          <w:sz w:val="24"/>
          <w:szCs w:val="24"/>
        </w:rPr>
        <w:t xml:space="preserve">associated </w:t>
      </w:r>
      <w:r w:rsidR="00DE18FC" w:rsidRPr="00BF705F">
        <w:rPr>
          <w:rFonts w:ascii="Times New Roman" w:hAnsi="Times New Roman" w:cs="Times New Roman"/>
          <w:sz w:val="24"/>
          <w:szCs w:val="24"/>
        </w:rPr>
        <w:t>M&amp;E frameworks</w:t>
      </w:r>
      <w:r w:rsidR="00F84CAE">
        <w:rPr>
          <w:rFonts w:ascii="Times New Roman" w:hAnsi="Times New Roman" w:cs="Times New Roman"/>
          <w:sz w:val="24"/>
          <w:szCs w:val="24"/>
        </w:rPr>
        <w:t>, which</w:t>
      </w:r>
      <w:r w:rsidR="00F84CAE" w:rsidRPr="00F84CAE">
        <w:rPr>
          <w:rFonts w:ascii="Times New Roman" w:hAnsi="Times New Roman" w:cs="Times New Roman"/>
          <w:sz w:val="24"/>
          <w:szCs w:val="24"/>
        </w:rPr>
        <w:t xml:space="preserve"> will</w:t>
      </w:r>
      <w:r w:rsidR="00F84CAE">
        <w:rPr>
          <w:rFonts w:ascii="Times New Roman" w:hAnsi="Times New Roman" w:cs="Times New Roman"/>
          <w:sz w:val="24"/>
          <w:szCs w:val="24"/>
        </w:rPr>
        <w:t xml:space="preserve"> </w:t>
      </w:r>
      <w:r w:rsidR="00F84CAE" w:rsidRPr="00F84CAE">
        <w:rPr>
          <w:rFonts w:ascii="Times New Roman" w:hAnsi="Times New Roman" w:cs="Times New Roman"/>
          <w:sz w:val="24"/>
          <w:szCs w:val="24"/>
        </w:rPr>
        <w:t xml:space="preserve">strengthen monitoring and evaluation of education services </w:t>
      </w:r>
      <w:r w:rsidR="001A48DF">
        <w:rPr>
          <w:rFonts w:ascii="Times New Roman" w:hAnsi="Times New Roman" w:cs="Times New Roman"/>
          <w:sz w:val="24"/>
          <w:szCs w:val="24"/>
        </w:rPr>
        <w:t>and</w:t>
      </w:r>
      <w:r w:rsidR="001A48DF" w:rsidRPr="00F84CAE">
        <w:rPr>
          <w:rFonts w:ascii="Times New Roman" w:hAnsi="Times New Roman" w:cs="Times New Roman"/>
          <w:sz w:val="24"/>
          <w:szCs w:val="24"/>
        </w:rPr>
        <w:t xml:space="preserve"> </w:t>
      </w:r>
      <w:r w:rsidR="00F84CAE" w:rsidRPr="00F84CAE">
        <w:rPr>
          <w:rFonts w:ascii="Times New Roman" w:hAnsi="Times New Roman" w:cs="Times New Roman"/>
          <w:sz w:val="24"/>
          <w:szCs w:val="24"/>
        </w:rPr>
        <w:t>inform better education policy, planning, budgeting and management.</w:t>
      </w:r>
      <w:r w:rsidR="00F84CAE">
        <w:rPr>
          <w:rFonts w:ascii="Times New Roman" w:hAnsi="Times New Roman" w:cs="Times New Roman"/>
          <w:sz w:val="24"/>
          <w:szCs w:val="24"/>
        </w:rPr>
        <w:t xml:space="preserve"> </w:t>
      </w:r>
    </w:p>
    <w:p w14:paraId="1C4608CE" w14:textId="4A73C3C5" w:rsidR="000C614F" w:rsidRDefault="000C614F" w:rsidP="00B91FB7">
      <w:pPr>
        <w:pStyle w:val="Heading3"/>
      </w:pPr>
      <w:r w:rsidRPr="000C614F">
        <w:t>Efficiency and value for money</w:t>
      </w:r>
    </w:p>
    <w:p w14:paraId="7D2ED054" w14:textId="1ABBC348" w:rsidR="004644E1" w:rsidRDefault="004D67E7" w:rsidP="00EF33F7">
      <w:pPr>
        <w:spacing w:after="240"/>
        <w:jc w:val="both"/>
        <w:rPr>
          <w:rFonts w:ascii="Times New Roman" w:hAnsi="Times New Roman" w:cs="Times New Roman"/>
          <w:sz w:val="24"/>
          <w:szCs w:val="24"/>
        </w:rPr>
      </w:pPr>
      <w:r>
        <w:rPr>
          <w:rFonts w:ascii="Times New Roman" w:hAnsi="Times New Roman" w:cs="Times New Roman"/>
          <w:sz w:val="24"/>
          <w:szCs w:val="24"/>
        </w:rPr>
        <w:t>DFAT agrees</w:t>
      </w:r>
      <w:r w:rsidR="00F4322C">
        <w:rPr>
          <w:rFonts w:ascii="Times New Roman" w:hAnsi="Times New Roman" w:cs="Times New Roman"/>
          <w:sz w:val="24"/>
          <w:szCs w:val="24"/>
        </w:rPr>
        <w:t xml:space="preserve"> the</w:t>
      </w:r>
      <w:r w:rsidR="00EE465A">
        <w:rPr>
          <w:rFonts w:ascii="Times New Roman" w:hAnsi="Times New Roman" w:cs="Times New Roman"/>
          <w:sz w:val="24"/>
          <w:szCs w:val="24"/>
        </w:rPr>
        <w:t xml:space="preserve">re is insufficient </w:t>
      </w:r>
      <w:r w:rsidR="00F4322C" w:rsidRPr="00F4322C">
        <w:rPr>
          <w:rFonts w:ascii="Times New Roman" w:hAnsi="Times New Roman" w:cs="Times New Roman"/>
          <w:sz w:val="24"/>
          <w:szCs w:val="24"/>
        </w:rPr>
        <w:t>clarity aro</w:t>
      </w:r>
      <w:r w:rsidR="00F4322C">
        <w:rPr>
          <w:rFonts w:ascii="Times New Roman" w:hAnsi="Times New Roman" w:cs="Times New Roman"/>
          <w:sz w:val="24"/>
          <w:szCs w:val="24"/>
        </w:rPr>
        <w:t>und intended outcomes</w:t>
      </w:r>
      <w:r w:rsidR="00EE465A">
        <w:rPr>
          <w:rFonts w:ascii="Times New Roman" w:hAnsi="Times New Roman" w:cs="Times New Roman"/>
          <w:sz w:val="24"/>
          <w:szCs w:val="24"/>
        </w:rPr>
        <w:t xml:space="preserve"> in program documentation</w:t>
      </w:r>
      <w:r w:rsidR="00F4322C">
        <w:rPr>
          <w:rFonts w:ascii="Times New Roman" w:hAnsi="Times New Roman" w:cs="Times New Roman"/>
          <w:sz w:val="24"/>
          <w:szCs w:val="24"/>
        </w:rPr>
        <w:t>,</w:t>
      </w:r>
      <w:r w:rsidR="00F4322C" w:rsidRPr="00F4322C">
        <w:rPr>
          <w:rFonts w:ascii="Times New Roman" w:hAnsi="Times New Roman" w:cs="Times New Roman"/>
          <w:sz w:val="24"/>
          <w:szCs w:val="24"/>
        </w:rPr>
        <w:t xml:space="preserve"> </w:t>
      </w:r>
      <w:r w:rsidR="00F91CE2">
        <w:rPr>
          <w:rFonts w:ascii="Times New Roman" w:hAnsi="Times New Roman" w:cs="Times New Roman"/>
          <w:sz w:val="24"/>
          <w:szCs w:val="24"/>
        </w:rPr>
        <w:t xml:space="preserve">the lack of a sharply targeted </w:t>
      </w:r>
      <w:r w:rsidR="00F4322C" w:rsidRPr="00F4322C">
        <w:rPr>
          <w:rFonts w:ascii="Times New Roman" w:hAnsi="Times New Roman" w:cs="Times New Roman"/>
          <w:sz w:val="24"/>
          <w:szCs w:val="24"/>
        </w:rPr>
        <w:t>program logic</w:t>
      </w:r>
      <w:r w:rsidR="00F91CE2">
        <w:rPr>
          <w:rFonts w:ascii="Times New Roman" w:hAnsi="Times New Roman" w:cs="Times New Roman"/>
          <w:sz w:val="24"/>
          <w:szCs w:val="24"/>
        </w:rPr>
        <w:t xml:space="preserve"> and the lack of a systematic way to track changes </w:t>
      </w:r>
      <w:r w:rsidR="00F91CE2">
        <w:rPr>
          <w:rFonts w:ascii="Times New Roman" w:hAnsi="Times New Roman" w:cs="Times New Roman"/>
          <w:sz w:val="24"/>
          <w:szCs w:val="24"/>
        </w:rPr>
        <w:lastRenderedPageBreak/>
        <w:t xml:space="preserve">in capacity development </w:t>
      </w:r>
      <w:r w:rsidR="001A48DF">
        <w:rPr>
          <w:rFonts w:ascii="Times New Roman" w:hAnsi="Times New Roman" w:cs="Times New Roman"/>
          <w:sz w:val="24"/>
          <w:szCs w:val="24"/>
        </w:rPr>
        <w:t xml:space="preserve">have </w:t>
      </w:r>
      <w:r w:rsidR="00F4322C">
        <w:rPr>
          <w:rFonts w:ascii="Times New Roman" w:hAnsi="Times New Roman" w:cs="Times New Roman"/>
          <w:sz w:val="24"/>
          <w:szCs w:val="24"/>
        </w:rPr>
        <w:t xml:space="preserve">negatively </w:t>
      </w:r>
      <w:r w:rsidR="00F91CE2">
        <w:rPr>
          <w:rFonts w:ascii="Times New Roman" w:hAnsi="Times New Roman" w:cs="Times New Roman"/>
          <w:sz w:val="24"/>
          <w:szCs w:val="24"/>
        </w:rPr>
        <w:t xml:space="preserve">affected </w:t>
      </w:r>
      <w:r w:rsidR="001A48DF">
        <w:rPr>
          <w:rFonts w:ascii="Times New Roman" w:hAnsi="Times New Roman" w:cs="Times New Roman"/>
          <w:sz w:val="24"/>
          <w:szCs w:val="24"/>
        </w:rPr>
        <w:t>My-EQIP’s</w:t>
      </w:r>
      <w:r w:rsidR="00F4322C">
        <w:rPr>
          <w:rFonts w:ascii="Times New Roman" w:hAnsi="Times New Roman" w:cs="Times New Roman"/>
          <w:sz w:val="24"/>
          <w:szCs w:val="24"/>
        </w:rPr>
        <w:t xml:space="preserve"> ability to use </w:t>
      </w:r>
      <w:r w:rsidR="00F4322C" w:rsidRPr="00F4322C">
        <w:rPr>
          <w:rFonts w:ascii="Times New Roman" w:hAnsi="Times New Roman" w:cs="Times New Roman"/>
          <w:sz w:val="24"/>
          <w:szCs w:val="24"/>
        </w:rPr>
        <w:t>resources in a strategic manner.</w:t>
      </w:r>
      <w:r w:rsidR="00F4322C">
        <w:rPr>
          <w:rFonts w:ascii="Times New Roman" w:hAnsi="Times New Roman" w:cs="Times New Roman"/>
          <w:sz w:val="24"/>
          <w:szCs w:val="24"/>
        </w:rPr>
        <w:t xml:space="preserve"> </w:t>
      </w:r>
      <w:r w:rsidR="004644E1">
        <w:rPr>
          <w:rFonts w:ascii="Times New Roman" w:hAnsi="Times New Roman" w:cs="Times New Roman"/>
          <w:sz w:val="24"/>
          <w:szCs w:val="24"/>
        </w:rPr>
        <w:t>As</w:t>
      </w:r>
      <w:r>
        <w:rPr>
          <w:rFonts w:ascii="Times New Roman" w:hAnsi="Times New Roman" w:cs="Times New Roman"/>
          <w:sz w:val="24"/>
          <w:szCs w:val="24"/>
        </w:rPr>
        <w:t xml:space="preserve"> above, we agree that the work p</w:t>
      </w:r>
      <w:r w:rsidR="004644E1" w:rsidRPr="004644E1">
        <w:rPr>
          <w:rFonts w:ascii="Times New Roman" w:hAnsi="Times New Roman" w:cs="Times New Roman"/>
          <w:sz w:val="24"/>
          <w:szCs w:val="24"/>
        </w:rPr>
        <w:t xml:space="preserve">lan </w:t>
      </w:r>
      <w:r w:rsidR="004644E1">
        <w:rPr>
          <w:rFonts w:ascii="Times New Roman" w:hAnsi="Times New Roman" w:cs="Times New Roman"/>
          <w:sz w:val="24"/>
          <w:szCs w:val="24"/>
        </w:rPr>
        <w:t xml:space="preserve">should </w:t>
      </w:r>
      <w:r w:rsidR="004644E1" w:rsidRPr="004644E1">
        <w:rPr>
          <w:rFonts w:ascii="Times New Roman" w:hAnsi="Times New Roman" w:cs="Times New Roman"/>
          <w:sz w:val="24"/>
          <w:szCs w:val="24"/>
        </w:rPr>
        <w:t xml:space="preserve">be revised </w:t>
      </w:r>
      <w:r w:rsidR="004644E1">
        <w:rPr>
          <w:rFonts w:ascii="Times New Roman" w:hAnsi="Times New Roman" w:cs="Times New Roman"/>
          <w:sz w:val="24"/>
          <w:szCs w:val="24"/>
        </w:rPr>
        <w:t xml:space="preserve">by the </w:t>
      </w:r>
      <w:proofErr w:type="spellStart"/>
      <w:r w:rsidR="004644E1">
        <w:rPr>
          <w:rFonts w:ascii="Times New Roman" w:hAnsi="Times New Roman" w:cs="Times New Roman"/>
          <w:sz w:val="24"/>
          <w:szCs w:val="24"/>
        </w:rPr>
        <w:t>MoE</w:t>
      </w:r>
      <w:proofErr w:type="spellEnd"/>
      <w:r w:rsidR="004644E1">
        <w:rPr>
          <w:rFonts w:ascii="Times New Roman" w:hAnsi="Times New Roman" w:cs="Times New Roman"/>
          <w:sz w:val="24"/>
          <w:szCs w:val="24"/>
        </w:rPr>
        <w:t xml:space="preserve"> </w:t>
      </w:r>
      <w:r w:rsidR="004644E1" w:rsidRPr="004644E1">
        <w:rPr>
          <w:rFonts w:ascii="Times New Roman" w:hAnsi="Times New Roman" w:cs="Times New Roman"/>
          <w:sz w:val="24"/>
          <w:szCs w:val="24"/>
        </w:rPr>
        <w:t>to</w:t>
      </w:r>
      <w:r w:rsidR="004644E1">
        <w:rPr>
          <w:rFonts w:ascii="Times New Roman" w:hAnsi="Times New Roman" w:cs="Times New Roman"/>
          <w:sz w:val="24"/>
          <w:szCs w:val="24"/>
        </w:rPr>
        <w:t xml:space="preserve"> </w:t>
      </w:r>
      <w:r w:rsidR="00021C5C">
        <w:rPr>
          <w:rFonts w:ascii="Times New Roman" w:hAnsi="Times New Roman" w:cs="Times New Roman"/>
          <w:sz w:val="24"/>
          <w:szCs w:val="24"/>
        </w:rPr>
        <w:t>better focus</w:t>
      </w:r>
      <w:r w:rsidR="000E5E5D">
        <w:rPr>
          <w:rFonts w:ascii="Times New Roman" w:hAnsi="Times New Roman" w:cs="Times New Roman"/>
          <w:sz w:val="24"/>
          <w:szCs w:val="24"/>
        </w:rPr>
        <w:t xml:space="preserve"> My-EQIP activities, the first step of which will be to</w:t>
      </w:r>
      <w:r>
        <w:rPr>
          <w:rFonts w:ascii="Times New Roman" w:hAnsi="Times New Roman" w:cs="Times New Roman"/>
          <w:sz w:val="24"/>
          <w:szCs w:val="24"/>
        </w:rPr>
        <w:t xml:space="preserve"> </w:t>
      </w:r>
      <w:r w:rsidR="001A48DF">
        <w:rPr>
          <w:rFonts w:ascii="Times New Roman" w:hAnsi="Times New Roman" w:cs="Times New Roman"/>
          <w:sz w:val="24"/>
          <w:szCs w:val="24"/>
        </w:rPr>
        <w:t>apply the</w:t>
      </w:r>
      <w:r>
        <w:rPr>
          <w:rFonts w:ascii="Times New Roman" w:hAnsi="Times New Roman" w:cs="Times New Roman"/>
          <w:sz w:val="24"/>
          <w:szCs w:val="24"/>
        </w:rPr>
        <w:t xml:space="preserve"> DAKI </w:t>
      </w:r>
      <w:r w:rsidR="001A48DF">
        <w:rPr>
          <w:rFonts w:ascii="Times New Roman" w:hAnsi="Times New Roman" w:cs="Times New Roman"/>
          <w:sz w:val="24"/>
          <w:szCs w:val="24"/>
        </w:rPr>
        <w:t>methodology to ensure My-EQIP is focussing on the most important issues where progress can be made</w:t>
      </w:r>
      <w:r>
        <w:rPr>
          <w:rFonts w:ascii="Times New Roman" w:hAnsi="Times New Roman" w:cs="Times New Roman"/>
          <w:sz w:val="24"/>
          <w:szCs w:val="24"/>
        </w:rPr>
        <w:t>.</w:t>
      </w:r>
      <w:r w:rsidR="00EE465A">
        <w:rPr>
          <w:rFonts w:ascii="Times New Roman" w:hAnsi="Times New Roman" w:cs="Times New Roman"/>
          <w:sz w:val="24"/>
          <w:szCs w:val="24"/>
        </w:rPr>
        <w:t xml:space="preserve"> Although the expected outcomes were not set out as clearly as they could have been in program </w:t>
      </w:r>
      <w:r w:rsidR="003A396B">
        <w:rPr>
          <w:rFonts w:ascii="Times New Roman" w:hAnsi="Times New Roman" w:cs="Times New Roman"/>
          <w:sz w:val="24"/>
          <w:szCs w:val="24"/>
        </w:rPr>
        <w:t>documentation,</w:t>
      </w:r>
      <w:r w:rsidR="00EE465A">
        <w:rPr>
          <w:rFonts w:ascii="Times New Roman" w:hAnsi="Times New Roman" w:cs="Times New Roman"/>
          <w:sz w:val="24"/>
          <w:szCs w:val="24"/>
        </w:rPr>
        <w:t xml:space="preserve"> the </w:t>
      </w:r>
      <w:proofErr w:type="spellStart"/>
      <w:r w:rsidR="00EE465A">
        <w:rPr>
          <w:rFonts w:ascii="Times New Roman" w:hAnsi="Times New Roman" w:cs="Times New Roman"/>
          <w:sz w:val="24"/>
          <w:szCs w:val="24"/>
        </w:rPr>
        <w:t>MoE</w:t>
      </w:r>
      <w:proofErr w:type="spellEnd"/>
      <w:r w:rsidR="00EE465A">
        <w:rPr>
          <w:rFonts w:ascii="Times New Roman" w:hAnsi="Times New Roman" w:cs="Times New Roman"/>
          <w:sz w:val="24"/>
          <w:szCs w:val="24"/>
        </w:rPr>
        <w:t xml:space="preserve"> and the managing contract have had a good level of understanding of program objectives. Moreover, actual outcomes have been encouraging</w:t>
      </w:r>
      <w:r w:rsidR="003A396B">
        <w:rPr>
          <w:rFonts w:ascii="Times New Roman" w:hAnsi="Times New Roman" w:cs="Times New Roman"/>
          <w:sz w:val="24"/>
          <w:szCs w:val="24"/>
        </w:rPr>
        <w:t xml:space="preserve"> (see below)</w:t>
      </w:r>
      <w:r w:rsidR="00EE465A">
        <w:rPr>
          <w:rFonts w:ascii="Times New Roman" w:hAnsi="Times New Roman" w:cs="Times New Roman"/>
          <w:sz w:val="24"/>
          <w:szCs w:val="24"/>
        </w:rPr>
        <w:t>.</w:t>
      </w:r>
    </w:p>
    <w:p w14:paraId="28E769BB" w14:textId="38C57F2C" w:rsidR="006F499C" w:rsidRDefault="004644E1" w:rsidP="00946965">
      <w:pPr>
        <w:pStyle w:val="Default"/>
        <w:jc w:val="both"/>
        <w:rPr>
          <w:rFonts w:ascii="Times New Roman" w:hAnsi="Times New Roman" w:cs="Times New Roman"/>
        </w:rPr>
      </w:pPr>
      <w:r>
        <w:rPr>
          <w:rFonts w:ascii="Times New Roman" w:hAnsi="Times New Roman" w:cs="Times New Roman"/>
        </w:rPr>
        <w:t xml:space="preserve">DFAT does not agree with the MTR recommendation to reduce the My-EQIP </w:t>
      </w:r>
      <w:r w:rsidRPr="004644E1">
        <w:rPr>
          <w:rFonts w:ascii="Times New Roman" w:hAnsi="Times New Roman" w:cs="Times New Roman"/>
        </w:rPr>
        <w:t>budget.</w:t>
      </w:r>
      <w:r>
        <w:rPr>
          <w:rFonts w:ascii="Times New Roman" w:hAnsi="Times New Roman" w:cs="Times New Roman"/>
        </w:rPr>
        <w:t xml:space="preserve"> </w:t>
      </w:r>
      <w:r w:rsidR="000E5E5D">
        <w:rPr>
          <w:rFonts w:ascii="Times New Roman" w:hAnsi="Times New Roman" w:cs="Times New Roman"/>
        </w:rPr>
        <w:t>The a</w:t>
      </w:r>
      <w:r>
        <w:rPr>
          <w:rFonts w:ascii="Times New Roman" w:hAnsi="Times New Roman" w:cs="Times New Roman"/>
        </w:rPr>
        <w:t xml:space="preserve">pproximately $3m in </w:t>
      </w:r>
      <w:r w:rsidR="000E5E5D">
        <w:rPr>
          <w:rFonts w:ascii="Times New Roman" w:hAnsi="Times New Roman" w:cs="Times New Roman"/>
        </w:rPr>
        <w:t xml:space="preserve">current </w:t>
      </w:r>
      <w:r>
        <w:rPr>
          <w:rFonts w:ascii="Times New Roman" w:hAnsi="Times New Roman" w:cs="Times New Roman"/>
        </w:rPr>
        <w:t>u</w:t>
      </w:r>
      <w:r w:rsidRPr="004644E1">
        <w:rPr>
          <w:rFonts w:ascii="Times New Roman" w:hAnsi="Times New Roman" w:cs="Times New Roman"/>
        </w:rPr>
        <w:t xml:space="preserve">nder-expenditure has primarily resulted from </w:t>
      </w:r>
      <w:r w:rsidR="0051332A">
        <w:rPr>
          <w:rFonts w:ascii="Times New Roman" w:hAnsi="Times New Roman" w:cs="Times New Roman"/>
        </w:rPr>
        <w:t xml:space="preserve">a slower pace of implementation than anticipated in the design. </w:t>
      </w:r>
      <w:proofErr w:type="spellStart"/>
      <w:r w:rsidR="0051332A">
        <w:rPr>
          <w:rFonts w:ascii="Times New Roman" w:hAnsi="Times New Roman" w:cs="Times New Roman"/>
        </w:rPr>
        <w:t>MoE</w:t>
      </w:r>
      <w:proofErr w:type="spellEnd"/>
      <w:r w:rsidRPr="002B0AEF">
        <w:rPr>
          <w:rFonts w:ascii="Times New Roman" w:hAnsi="Times New Roman" w:cs="Times New Roman"/>
        </w:rPr>
        <w:t xml:space="preserve"> qu</w:t>
      </w:r>
      <w:r w:rsidRPr="004644E1">
        <w:rPr>
          <w:rFonts w:ascii="Times New Roman" w:hAnsi="Times New Roman" w:cs="Times New Roman"/>
        </w:rPr>
        <w:t xml:space="preserve">ality assurance systems </w:t>
      </w:r>
      <w:r w:rsidR="0051332A">
        <w:rPr>
          <w:rFonts w:ascii="Times New Roman" w:hAnsi="Times New Roman" w:cs="Times New Roman"/>
        </w:rPr>
        <w:t xml:space="preserve">are in </w:t>
      </w:r>
      <w:r w:rsidR="00924A59">
        <w:rPr>
          <w:rFonts w:ascii="Times New Roman" w:hAnsi="Times New Roman" w:cs="Times New Roman"/>
        </w:rPr>
        <w:t>an early</w:t>
      </w:r>
      <w:r w:rsidRPr="002B0AEF">
        <w:rPr>
          <w:rFonts w:ascii="Times New Roman" w:hAnsi="Times New Roman" w:cs="Times New Roman"/>
        </w:rPr>
        <w:t xml:space="preserve"> stage of development, with </w:t>
      </w:r>
      <w:r w:rsidR="001A48DF">
        <w:rPr>
          <w:rFonts w:ascii="Times New Roman" w:hAnsi="Times New Roman" w:cs="Times New Roman"/>
        </w:rPr>
        <w:t>systems</w:t>
      </w:r>
      <w:r w:rsidRPr="002B0AEF">
        <w:rPr>
          <w:rFonts w:ascii="Times New Roman" w:hAnsi="Times New Roman" w:cs="Times New Roman"/>
        </w:rPr>
        <w:t xml:space="preserve"> </w:t>
      </w:r>
      <w:r w:rsidR="001A48DF">
        <w:rPr>
          <w:rFonts w:ascii="Times New Roman" w:hAnsi="Times New Roman" w:cs="Times New Roman"/>
        </w:rPr>
        <w:t>required</w:t>
      </w:r>
      <w:r w:rsidR="001A48DF" w:rsidRPr="004644E1">
        <w:rPr>
          <w:rFonts w:ascii="Times New Roman" w:hAnsi="Times New Roman" w:cs="Times New Roman"/>
        </w:rPr>
        <w:t xml:space="preserve"> </w:t>
      </w:r>
      <w:r w:rsidRPr="004644E1">
        <w:rPr>
          <w:rFonts w:ascii="Times New Roman" w:hAnsi="Times New Roman" w:cs="Times New Roman"/>
        </w:rPr>
        <w:t xml:space="preserve">to </w:t>
      </w:r>
      <w:r>
        <w:rPr>
          <w:rFonts w:ascii="Times New Roman" w:hAnsi="Times New Roman" w:cs="Times New Roman"/>
        </w:rPr>
        <w:t xml:space="preserve">fully enact </w:t>
      </w:r>
      <w:r w:rsidRPr="004644E1">
        <w:rPr>
          <w:rFonts w:ascii="Times New Roman" w:hAnsi="Times New Roman" w:cs="Times New Roman"/>
        </w:rPr>
        <w:t>complex program managemen</w:t>
      </w:r>
      <w:r w:rsidR="0051332A">
        <w:rPr>
          <w:rFonts w:ascii="Times New Roman" w:hAnsi="Times New Roman" w:cs="Times New Roman"/>
        </w:rPr>
        <w:t>t not yet in place.</w:t>
      </w:r>
      <w:r w:rsidR="001A1C16">
        <w:rPr>
          <w:rFonts w:ascii="Times New Roman" w:hAnsi="Times New Roman" w:cs="Times New Roman"/>
        </w:rPr>
        <w:t xml:space="preserve"> </w:t>
      </w:r>
      <w:r w:rsidR="001A1C16" w:rsidRPr="001A1C16">
        <w:rPr>
          <w:rFonts w:ascii="Times New Roman" w:hAnsi="Times New Roman" w:cs="Times New Roman"/>
        </w:rPr>
        <w:t>For example, institutional and management arrangements</w:t>
      </w:r>
      <w:r w:rsidR="001A1C16">
        <w:rPr>
          <w:rFonts w:ascii="Times New Roman" w:hAnsi="Times New Roman" w:cs="Times New Roman"/>
        </w:rPr>
        <w:t xml:space="preserve"> within the </w:t>
      </w:r>
      <w:proofErr w:type="spellStart"/>
      <w:r w:rsidR="001A1C16">
        <w:rPr>
          <w:rFonts w:ascii="Times New Roman" w:hAnsi="Times New Roman" w:cs="Times New Roman"/>
        </w:rPr>
        <w:t>MoE</w:t>
      </w:r>
      <w:proofErr w:type="spellEnd"/>
      <w:r w:rsidR="001A1C16">
        <w:rPr>
          <w:rFonts w:ascii="Times New Roman" w:hAnsi="Times New Roman" w:cs="Times New Roman"/>
        </w:rPr>
        <w:t xml:space="preserve"> and between the </w:t>
      </w:r>
      <w:proofErr w:type="spellStart"/>
      <w:r w:rsidR="001A1C16">
        <w:rPr>
          <w:rFonts w:ascii="Times New Roman" w:hAnsi="Times New Roman" w:cs="Times New Roman"/>
        </w:rPr>
        <w:t>MoE</w:t>
      </w:r>
      <w:proofErr w:type="spellEnd"/>
      <w:r w:rsidR="001A1C16">
        <w:rPr>
          <w:rFonts w:ascii="Times New Roman" w:hAnsi="Times New Roman" w:cs="Times New Roman"/>
        </w:rPr>
        <w:t xml:space="preserve"> and independent bodies</w:t>
      </w:r>
      <w:r w:rsidR="00EF33F7">
        <w:rPr>
          <w:rFonts w:ascii="Times New Roman" w:hAnsi="Times New Roman" w:cs="Times New Roman"/>
        </w:rPr>
        <w:t>,</w:t>
      </w:r>
      <w:r w:rsidR="001A1C16">
        <w:rPr>
          <w:rFonts w:ascii="Times New Roman" w:hAnsi="Times New Roman" w:cs="Times New Roman"/>
        </w:rPr>
        <w:t xml:space="preserve"> such as the </w:t>
      </w:r>
      <w:r w:rsidR="00EF33F7">
        <w:rPr>
          <w:rFonts w:ascii="Times New Roman" w:hAnsi="Times New Roman" w:cs="Times New Roman"/>
        </w:rPr>
        <w:t xml:space="preserve">Myanmar </w:t>
      </w:r>
      <w:r w:rsidR="001A1C16">
        <w:rPr>
          <w:rFonts w:ascii="Times New Roman" w:hAnsi="Times New Roman" w:cs="Times New Roman"/>
        </w:rPr>
        <w:t xml:space="preserve">National Accreditation and Quality Assurance Committee, </w:t>
      </w:r>
      <w:r w:rsidR="001A1C16" w:rsidRPr="001A1C16">
        <w:rPr>
          <w:rFonts w:ascii="Times New Roman" w:hAnsi="Times New Roman" w:cs="Times New Roman"/>
        </w:rPr>
        <w:t>are still weak.</w:t>
      </w:r>
      <w:r w:rsidR="0051332A">
        <w:rPr>
          <w:rFonts w:ascii="Times New Roman" w:hAnsi="Times New Roman" w:cs="Times New Roman"/>
        </w:rPr>
        <w:t xml:space="preserve"> </w:t>
      </w:r>
      <w:proofErr w:type="spellStart"/>
      <w:r w:rsidR="00946965" w:rsidRPr="004644E1">
        <w:rPr>
          <w:rFonts w:ascii="Times New Roman" w:hAnsi="Times New Roman" w:cs="Times New Roman"/>
        </w:rPr>
        <w:t>MoE</w:t>
      </w:r>
      <w:proofErr w:type="spellEnd"/>
      <w:r w:rsidR="00946965" w:rsidRPr="004644E1">
        <w:rPr>
          <w:rFonts w:ascii="Times New Roman" w:hAnsi="Times New Roman" w:cs="Times New Roman"/>
        </w:rPr>
        <w:t xml:space="preserve"> staff </w:t>
      </w:r>
      <w:r w:rsidR="00946965" w:rsidRPr="002B0AEF">
        <w:rPr>
          <w:rFonts w:ascii="Times New Roman" w:hAnsi="Times New Roman" w:cs="Times New Roman"/>
        </w:rPr>
        <w:t xml:space="preserve">capacity </w:t>
      </w:r>
      <w:r w:rsidR="00946965">
        <w:rPr>
          <w:rFonts w:ascii="Times New Roman" w:hAnsi="Times New Roman" w:cs="Times New Roman"/>
        </w:rPr>
        <w:t xml:space="preserve">in program management is </w:t>
      </w:r>
      <w:proofErr w:type="gramStart"/>
      <w:r w:rsidR="00946965">
        <w:rPr>
          <w:rFonts w:ascii="Times New Roman" w:hAnsi="Times New Roman" w:cs="Times New Roman"/>
        </w:rPr>
        <w:t>improving, but</w:t>
      </w:r>
      <w:proofErr w:type="gramEnd"/>
      <w:r w:rsidR="00946965">
        <w:rPr>
          <w:rFonts w:ascii="Times New Roman" w:hAnsi="Times New Roman" w:cs="Times New Roman"/>
        </w:rPr>
        <w:t xml:space="preserve"> needs more time to build</w:t>
      </w:r>
      <w:r w:rsidR="00946965" w:rsidRPr="002B0AEF">
        <w:rPr>
          <w:rFonts w:ascii="Times New Roman" w:hAnsi="Times New Roman" w:cs="Times New Roman"/>
        </w:rPr>
        <w:t>.</w:t>
      </w:r>
      <w:r w:rsidR="00946965" w:rsidRPr="00946965">
        <w:rPr>
          <w:rFonts w:ascii="Times New Roman" w:hAnsi="Times New Roman" w:cs="Times New Roman"/>
        </w:rPr>
        <w:t xml:space="preserve"> </w:t>
      </w:r>
      <w:r w:rsidR="003A396B">
        <w:rPr>
          <w:rFonts w:ascii="Times New Roman" w:hAnsi="Times New Roman" w:cs="Times New Roman"/>
        </w:rPr>
        <w:t>Although challenging to manage</w:t>
      </w:r>
      <w:r w:rsidR="007F5C5A">
        <w:rPr>
          <w:rFonts w:ascii="Times New Roman" w:hAnsi="Times New Roman" w:cs="Times New Roman"/>
        </w:rPr>
        <w:t xml:space="preserve"> the tension between applying PDIA principles in this context and the need to deliver outputs in a timely manner, DFAT believes My-EQIP's </w:t>
      </w:r>
      <w:proofErr w:type="spellStart"/>
      <w:r w:rsidR="007F5C5A">
        <w:rPr>
          <w:rFonts w:ascii="Times New Roman" w:hAnsi="Times New Roman" w:cs="Times New Roman"/>
        </w:rPr>
        <w:t>GoM</w:t>
      </w:r>
      <w:proofErr w:type="spellEnd"/>
      <w:r w:rsidR="007F5C5A">
        <w:rPr>
          <w:rFonts w:ascii="Times New Roman" w:hAnsi="Times New Roman" w:cs="Times New Roman"/>
        </w:rPr>
        <w:t>-led, iterative implementation approach is appropriate.</w:t>
      </w:r>
      <w:r w:rsidR="003A396B">
        <w:rPr>
          <w:rFonts w:ascii="Times New Roman" w:hAnsi="Times New Roman" w:cs="Times New Roman"/>
        </w:rPr>
        <w:t xml:space="preserve"> </w:t>
      </w:r>
      <w:r w:rsidR="006F499C" w:rsidRPr="00BF705F">
        <w:rPr>
          <w:rFonts w:ascii="Times New Roman" w:hAnsi="Times New Roman" w:cs="Times New Roman"/>
        </w:rPr>
        <w:t xml:space="preserve">DFAT </w:t>
      </w:r>
      <w:r w:rsidR="006F499C">
        <w:rPr>
          <w:rFonts w:ascii="Times New Roman" w:hAnsi="Times New Roman" w:cs="Times New Roman"/>
        </w:rPr>
        <w:t xml:space="preserve">believes My-EQIP under-expenditure can be judiciously re-invested to deepen support for high performing activities, such as </w:t>
      </w:r>
      <w:proofErr w:type="spellStart"/>
      <w:r w:rsidR="006F499C">
        <w:rPr>
          <w:rFonts w:ascii="Times New Roman" w:hAnsi="Times New Roman" w:cs="Times New Roman"/>
        </w:rPr>
        <w:t>MoE’s</w:t>
      </w:r>
      <w:proofErr w:type="spellEnd"/>
      <w:r w:rsidR="006F499C">
        <w:rPr>
          <w:rFonts w:ascii="Times New Roman" w:hAnsi="Times New Roman" w:cs="Times New Roman"/>
        </w:rPr>
        <w:t xml:space="preserve"> quality assurance frameworks and M&amp;E systems development. </w:t>
      </w:r>
    </w:p>
    <w:p w14:paraId="16FD6E36" w14:textId="77777777" w:rsidR="006F499C" w:rsidRDefault="006F499C" w:rsidP="00946965">
      <w:pPr>
        <w:pStyle w:val="Default"/>
        <w:jc w:val="both"/>
        <w:rPr>
          <w:rFonts w:ascii="Times New Roman" w:hAnsi="Times New Roman" w:cs="Times New Roman"/>
        </w:rPr>
      </w:pPr>
    </w:p>
    <w:p w14:paraId="280480EA" w14:textId="49B0997F" w:rsidR="003A396B" w:rsidRDefault="003A396B" w:rsidP="00946965">
      <w:pPr>
        <w:pStyle w:val="Default"/>
        <w:jc w:val="both"/>
        <w:rPr>
          <w:rFonts w:ascii="Times New Roman" w:hAnsi="Times New Roman" w:cs="Times New Roman"/>
        </w:rPr>
      </w:pPr>
      <w:r>
        <w:rPr>
          <w:rFonts w:ascii="Times New Roman" w:hAnsi="Times New Roman" w:cs="Times New Roman"/>
        </w:rPr>
        <w:t xml:space="preserve">Key outcomes to date that justify ongoing </w:t>
      </w:r>
      <w:r w:rsidRPr="00AF06E7">
        <w:rPr>
          <w:rFonts w:ascii="Times New Roman" w:hAnsi="Times New Roman" w:cs="Times New Roman"/>
        </w:rPr>
        <w:t>expenditure include</w:t>
      </w:r>
      <w:r w:rsidR="00CF124D">
        <w:rPr>
          <w:rFonts w:ascii="Times New Roman" w:hAnsi="Times New Roman" w:cs="Times New Roman"/>
        </w:rPr>
        <w:t xml:space="preserve"> My-EQIP</w:t>
      </w:r>
      <w:r w:rsidR="00777CCB">
        <w:rPr>
          <w:rFonts w:ascii="Times New Roman" w:hAnsi="Times New Roman" w:cs="Times New Roman"/>
        </w:rPr>
        <w:t xml:space="preserve"> support</w:t>
      </w:r>
      <w:r w:rsidR="00A2198D">
        <w:rPr>
          <w:rFonts w:ascii="Times New Roman" w:hAnsi="Times New Roman" w:cs="Times New Roman"/>
        </w:rPr>
        <w:t xml:space="preserve"> to</w:t>
      </w:r>
      <w:r w:rsidR="00777CCB">
        <w:rPr>
          <w:rFonts w:ascii="Times New Roman" w:hAnsi="Times New Roman" w:cs="Times New Roman"/>
        </w:rPr>
        <w:t xml:space="preserve"> the </w:t>
      </w:r>
      <w:proofErr w:type="spellStart"/>
      <w:r w:rsidR="00777CCB">
        <w:rPr>
          <w:rFonts w:ascii="Times New Roman" w:hAnsi="Times New Roman" w:cs="Times New Roman"/>
        </w:rPr>
        <w:t>MoE</w:t>
      </w:r>
      <w:proofErr w:type="spellEnd"/>
      <w:r w:rsidR="00777CCB">
        <w:rPr>
          <w:rFonts w:ascii="Times New Roman" w:hAnsi="Times New Roman" w:cs="Times New Roman"/>
        </w:rPr>
        <w:t xml:space="preserve"> to</w:t>
      </w:r>
      <w:r w:rsidR="00CF124D">
        <w:rPr>
          <w:rFonts w:ascii="Times New Roman" w:hAnsi="Times New Roman" w:cs="Times New Roman"/>
        </w:rPr>
        <w:t>:</w:t>
      </w:r>
    </w:p>
    <w:p w14:paraId="0ADE02C9" w14:textId="1985B860" w:rsidR="009669F3" w:rsidRPr="009669F3" w:rsidRDefault="00777CCB" w:rsidP="009669F3">
      <w:pPr>
        <w:pStyle w:val="Default"/>
        <w:numPr>
          <w:ilvl w:val="0"/>
          <w:numId w:val="24"/>
        </w:numPr>
        <w:jc w:val="both"/>
        <w:rPr>
          <w:rFonts w:ascii="Times New Roman" w:hAnsi="Times New Roman" w:cs="Times New Roman"/>
        </w:rPr>
      </w:pPr>
      <w:r>
        <w:rPr>
          <w:rFonts w:ascii="Times New Roman" w:hAnsi="Times New Roman" w:cs="Times New Roman"/>
        </w:rPr>
        <w:t>finalise</w:t>
      </w:r>
      <w:r w:rsidR="009669F3">
        <w:rPr>
          <w:rFonts w:ascii="Times New Roman" w:hAnsi="Times New Roman" w:cs="Times New Roman"/>
        </w:rPr>
        <w:t xml:space="preserve"> an inaugural </w:t>
      </w:r>
      <w:r w:rsidR="00583B7A">
        <w:rPr>
          <w:rFonts w:ascii="Times New Roman" w:hAnsi="Times New Roman" w:cs="Times New Roman"/>
        </w:rPr>
        <w:t>Myanmar</w:t>
      </w:r>
      <w:r w:rsidR="003A396B" w:rsidRPr="007E2C9C">
        <w:rPr>
          <w:rFonts w:ascii="Times New Roman" w:hAnsi="Times New Roman" w:cs="Times New Roman"/>
        </w:rPr>
        <w:t xml:space="preserve"> </w:t>
      </w:r>
      <w:r w:rsidR="003A396B" w:rsidRPr="007E2C9C">
        <w:rPr>
          <w:rFonts w:ascii="Times New Roman" w:hAnsi="Times New Roman" w:cs="Times New Roman"/>
          <w:b/>
        </w:rPr>
        <w:t xml:space="preserve">Basic Education </w:t>
      </w:r>
      <w:r w:rsidR="007E2C9C" w:rsidRPr="007E2C9C">
        <w:rPr>
          <w:rFonts w:ascii="Times New Roman" w:hAnsi="Times New Roman" w:cs="Times New Roman"/>
        </w:rPr>
        <w:t xml:space="preserve">(BE) </w:t>
      </w:r>
      <w:r w:rsidR="003A396B" w:rsidRPr="007E2C9C">
        <w:rPr>
          <w:rFonts w:ascii="Times New Roman" w:hAnsi="Times New Roman" w:cs="Times New Roman"/>
          <w:b/>
        </w:rPr>
        <w:t>School Quality Assurance Standards Framework</w:t>
      </w:r>
      <w:r w:rsidR="003A396B" w:rsidRPr="007E2C9C">
        <w:rPr>
          <w:rFonts w:ascii="Times New Roman" w:hAnsi="Times New Roman" w:cs="Times New Roman"/>
        </w:rPr>
        <w:t xml:space="preserve"> (SQASF)</w:t>
      </w:r>
      <w:r w:rsidR="009669F3">
        <w:rPr>
          <w:rFonts w:ascii="Times New Roman" w:hAnsi="Times New Roman" w:cs="Times New Roman"/>
        </w:rPr>
        <w:t xml:space="preserve">, </w:t>
      </w:r>
      <w:r w:rsidR="007E2C9C" w:rsidRPr="009669F3">
        <w:rPr>
          <w:rFonts w:ascii="Times New Roman" w:hAnsi="Times New Roman" w:cs="Times New Roman"/>
        </w:rPr>
        <w:t xml:space="preserve">which </w:t>
      </w:r>
      <w:r w:rsidR="009669F3">
        <w:rPr>
          <w:rFonts w:ascii="Times New Roman" w:hAnsi="Times New Roman" w:cs="Times New Roman"/>
        </w:rPr>
        <w:t>will</w:t>
      </w:r>
      <w:r w:rsidR="002019B0">
        <w:rPr>
          <w:rFonts w:ascii="Times New Roman" w:hAnsi="Times New Roman" w:cs="Times New Roman"/>
        </w:rPr>
        <w:t>,</w:t>
      </w:r>
      <w:r w:rsidR="00D740F5">
        <w:rPr>
          <w:rFonts w:ascii="Times New Roman" w:hAnsi="Times New Roman" w:cs="Times New Roman"/>
        </w:rPr>
        <w:t xml:space="preserve"> across all government BE schools in Myanmar</w:t>
      </w:r>
      <w:r w:rsidR="009669F3">
        <w:rPr>
          <w:rFonts w:ascii="Times New Roman" w:hAnsi="Times New Roman" w:cs="Times New Roman"/>
        </w:rPr>
        <w:t>:</w:t>
      </w:r>
    </w:p>
    <w:p w14:paraId="021D7DBD" w14:textId="07C22604" w:rsidR="009669F3" w:rsidRPr="009669F3" w:rsidRDefault="009669F3" w:rsidP="009669F3">
      <w:pPr>
        <w:pStyle w:val="Default"/>
        <w:numPr>
          <w:ilvl w:val="1"/>
          <w:numId w:val="24"/>
        </w:numPr>
        <w:jc w:val="both"/>
        <w:rPr>
          <w:rFonts w:ascii="Times New Roman" w:hAnsi="Times New Roman" w:cs="Times New Roman"/>
        </w:rPr>
      </w:pPr>
      <w:r w:rsidRPr="009669F3">
        <w:rPr>
          <w:rFonts w:ascii="Times New Roman" w:hAnsi="Times New Roman" w:cs="Times New Roman"/>
        </w:rPr>
        <w:t>decentralise sch</w:t>
      </w:r>
      <w:r w:rsidR="00583B7A">
        <w:rPr>
          <w:rFonts w:ascii="Times New Roman" w:hAnsi="Times New Roman" w:cs="Times New Roman"/>
        </w:rPr>
        <w:t>ool decision-making to the school level</w:t>
      </w:r>
      <w:r w:rsidR="00D740F5">
        <w:rPr>
          <w:rFonts w:ascii="Times New Roman" w:hAnsi="Times New Roman" w:cs="Times New Roman"/>
        </w:rPr>
        <w:t>;</w:t>
      </w:r>
    </w:p>
    <w:p w14:paraId="406D6F49" w14:textId="103CD42D" w:rsidR="009669F3" w:rsidRPr="009669F3" w:rsidRDefault="009669F3" w:rsidP="009669F3">
      <w:pPr>
        <w:pStyle w:val="Default"/>
        <w:numPr>
          <w:ilvl w:val="1"/>
          <w:numId w:val="24"/>
        </w:numPr>
        <w:jc w:val="both"/>
        <w:rPr>
          <w:rFonts w:ascii="Times New Roman" w:hAnsi="Times New Roman" w:cs="Times New Roman"/>
        </w:rPr>
      </w:pPr>
      <w:r w:rsidRPr="009669F3">
        <w:rPr>
          <w:rFonts w:ascii="Times New Roman" w:hAnsi="Times New Roman" w:cs="Times New Roman"/>
        </w:rPr>
        <w:t>increase the involvement of parents and co</w:t>
      </w:r>
      <w:r w:rsidR="00583B7A">
        <w:rPr>
          <w:rFonts w:ascii="Times New Roman" w:hAnsi="Times New Roman" w:cs="Times New Roman"/>
        </w:rPr>
        <w:t>mmunities in school management;</w:t>
      </w:r>
    </w:p>
    <w:p w14:paraId="41532321" w14:textId="62A769F8" w:rsidR="009669F3" w:rsidRPr="009669F3" w:rsidRDefault="009669F3" w:rsidP="009669F3">
      <w:pPr>
        <w:pStyle w:val="Default"/>
        <w:numPr>
          <w:ilvl w:val="1"/>
          <w:numId w:val="24"/>
        </w:numPr>
        <w:jc w:val="both"/>
        <w:rPr>
          <w:rFonts w:ascii="Times New Roman" w:hAnsi="Times New Roman" w:cs="Times New Roman"/>
        </w:rPr>
      </w:pPr>
      <w:r w:rsidRPr="009669F3">
        <w:rPr>
          <w:rFonts w:ascii="Times New Roman" w:hAnsi="Times New Roman" w:cs="Times New Roman"/>
        </w:rPr>
        <w:t>develop the capacity of staff, inc</w:t>
      </w:r>
      <w:r>
        <w:rPr>
          <w:rFonts w:ascii="Times New Roman" w:hAnsi="Times New Roman" w:cs="Times New Roman"/>
        </w:rPr>
        <w:t>lud</w:t>
      </w:r>
      <w:r w:rsidR="00583B7A">
        <w:rPr>
          <w:rFonts w:ascii="Times New Roman" w:hAnsi="Times New Roman" w:cs="Times New Roman"/>
        </w:rPr>
        <w:t xml:space="preserve">ing principals and teachers; </w:t>
      </w:r>
    </w:p>
    <w:p w14:paraId="4E2CF06A" w14:textId="3F0D13A1" w:rsidR="00583B7A" w:rsidRPr="00583B7A" w:rsidRDefault="009669F3" w:rsidP="00583B7A">
      <w:pPr>
        <w:pStyle w:val="Default"/>
        <w:numPr>
          <w:ilvl w:val="1"/>
          <w:numId w:val="24"/>
        </w:numPr>
        <w:jc w:val="both"/>
        <w:rPr>
          <w:rFonts w:ascii="Times New Roman" w:hAnsi="Times New Roman" w:cs="Times New Roman"/>
        </w:rPr>
      </w:pPr>
      <w:r w:rsidRPr="009669F3">
        <w:rPr>
          <w:rFonts w:ascii="Times New Roman" w:hAnsi="Times New Roman" w:cs="Times New Roman"/>
        </w:rPr>
        <w:t>strengthen ongoing monitoring an</w:t>
      </w:r>
      <w:r w:rsidR="00583B7A">
        <w:rPr>
          <w:rFonts w:ascii="Times New Roman" w:hAnsi="Times New Roman" w:cs="Times New Roman"/>
        </w:rPr>
        <w:t>d evaluation within the school; an</w:t>
      </w:r>
      <w:r w:rsidR="002019B0">
        <w:rPr>
          <w:rFonts w:ascii="Times New Roman" w:hAnsi="Times New Roman" w:cs="Times New Roman"/>
        </w:rPr>
        <w:t>d</w:t>
      </w:r>
    </w:p>
    <w:p w14:paraId="32B571F2" w14:textId="79741131" w:rsidR="009669F3" w:rsidRPr="00583B7A" w:rsidRDefault="00583B7A" w:rsidP="00583B7A">
      <w:pPr>
        <w:pStyle w:val="Default"/>
        <w:numPr>
          <w:ilvl w:val="1"/>
          <w:numId w:val="24"/>
        </w:numPr>
        <w:jc w:val="both"/>
        <w:rPr>
          <w:rFonts w:ascii="Times New Roman" w:hAnsi="Times New Roman" w:cs="Times New Roman"/>
        </w:rPr>
      </w:pPr>
      <w:r w:rsidRPr="00583B7A">
        <w:rPr>
          <w:rFonts w:ascii="Times New Roman" w:hAnsi="Times New Roman" w:cs="Times New Roman"/>
        </w:rPr>
        <w:t>promote access, quality an</w:t>
      </w:r>
      <w:r w:rsidR="00DE6D09">
        <w:rPr>
          <w:rFonts w:ascii="Times New Roman" w:hAnsi="Times New Roman" w:cs="Times New Roman"/>
        </w:rPr>
        <w:t>d inclusion in basic education;</w:t>
      </w:r>
    </w:p>
    <w:p w14:paraId="0D1E21A8" w14:textId="77777777" w:rsidR="007E2C9C" w:rsidRPr="007E2C9C" w:rsidRDefault="007E2C9C" w:rsidP="007E2C9C">
      <w:pPr>
        <w:pStyle w:val="Default"/>
        <w:ind w:left="720"/>
        <w:jc w:val="both"/>
        <w:rPr>
          <w:rFonts w:ascii="Times New Roman" w:hAnsi="Times New Roman" w:cs="Times New Roman"/>
        </w:rPr>
      </w:pPr>
    </w:p>
    <w:p w14:paraId="4BD5C494" w14:textId="4CF0071C" w:rsidR="007E2C9C" w:rsidRPr="00D740F5" w:rsidRDefault="00777CCB" w:rsidP="007E2C9C">
      <w:pPr>
        <w:pStyle w:val="Default"/>
        <w:numPr>
          <w:ilvl w:val="0"/>
          <w:numId w:val="24"/>
        </w:numPr>
        <w:jc w:val="both"/>
        <w:rPr>
          <w:rFonts w:ascii="Times New Roman" w:hAnsi="Times New Roman" w:cs="Times New Roman"/>
        </w:rPr>
      </w:pPr>
      <w:r>
        <w:rPr>
          <w:rFonts w:ascii="Times New Roman" w:hAnsi="Times New Roman" w:cs="Times New Roman"/>
        </w:rPr>
        <w:t>finalise</w:t>
      </w:r>
      <w:r w:rsidR="007E2C9C">
        <w:rPr>
          <w:rFonts w:ascii="Times New Roman" w:hAnsi="Times New Roman" w:cs="Times New Roman"/>
        </w:rPr>
        <w:t xml:space="preserve"> a</w:t>
      </w:r>
      <w:r w:rsidR="00583B7A">
        <w:rPr>
          <w:rFonts w:ascii="Times New Roman" w:hAnsi="Times New Roman" w:cs="Times New Roman"/>
        </w:rPr>
        <w:t xml:space="preserve">n inaugural </w:t>
      </w:r>
      <w:r w:rsidR="007E2C9C">
        <w:rPr>
          <w:rFonts w:ascii="Times New Roman" w:hAnsi="Times New Roman" w:cs="Times New Roman"/>
        </w:rPr>
        <w:t xml:space="preserve">draft </w:t>
      </w:r>
      <w:r w:rsidR="007E2C9C" w:rsidRPr="007E2C9C">
        <w:rPr>
          <w:rFonts w:ascii="Times New Roman" w:hAnsi="Times New Roman" w:cs="Times New Roman"/>
          <w:b/>
        </w:rPr>
        <w:t xml:space="preserve">Vocational Education </w:t>
      </w:r>
      <w:r w:rsidR="00D740F5" w:rsidRPr="00D740F5">
        <w:rPr>
          <w:rFonts w:ascii="Times New Roman" w:hAnsi="Times New Roman" w:cs="Times New Roman"/>
        </w:rPr>
        <w:t>(VE)</w:t>
      </w:r>
      <w:r w:rsidR="00D740F5">
        <w:rPr>
          <w:rFonts w:ascii="Times New Roman" w:hAnsi="Times New Roman" w:cs="Times New Roman"/>
          <w:b/>
        </w:rPr>
        <w:t xml:space="preserve"> </w:t>
      </w:r>
      <w:r w:rsidR="007E2C9C" w:rsidRPr="007E2C9C">
        <w:rPr>
          <w:rFonts w:ascii="Times New Roman" w:hAnsi="Times New Roman" w:cs="Times New Roman"/>
          <w:b/>
        </w:rPr>
        <w:t>SQASF</w:t>
      </w:r>
      <w:r w:rsidR="00D740F5">
        <w:rPr>
          <w:rFonts w:ascii="Times New Roman" w:hAnsi="Times New Roman" w:cs="Times New Roman"/>
          <w:b/>
        </w:rPr>
        <w:t xml:space="preserve">, </w:t>
      </w:r>
      <w:r w:rsidR="00D740F5" w:rsidRPr="00D740F5">
        <w:rPr>
          <w:rFonts w:ascii="Times New Roman" w:hAnsi="Times New Roman" w:cs="Times New Roman"/>
        </w:rPr>
        <w:t>which will</w:t>
      </w:r>
      <w:r w:rsidR="00D740F5">
        <w:rPr>
          <w:rFonts w:ascii="Times New Roman" w:hAnsi="Times New Roman" w:cs="Times New Roman"/>
        </w:rPr>
        <w:t>, across all</w:t>
      </w:r>
      <w:r w:rsidR="00D740F5" w:rsidRPr="00D740F5">
        <w:rPr>
          <w:rFonts w:ascii="Times New Roman" w:hAnsi="Times New Roman" w:cs="Times New Roman"/>
        </w:rPr>
        <w:t xml:space="preserve"> </w:t>
      </w:r>
      <w:proofErr w:type="spellStart"/>
      <w:r w:rsidR="00D740F5">
        <w:rPr>
          <w:rFonts w:ascii="Times New Roman" w:hAnsi="Times New Roman" w:cs="Times New Roman"/>
        </w:rPr>
        <w:t>MoE</w:t>
      </w:r>
      <w:proofErr w:type="spellEnd"/>
      <w:r w:rsidR="00D740F5">
        <w:rPr>
          <w:rFonts w:ascii="Times New Roman" w:hAnsi="Times New Roman" w:cs="Times New Roman"/>
        </w:rPr>
        <w:t xml:space="preserve"> </w:t>
      </w:r>
      <w:r w:rsidR="00D740F5" w:rsidRPr="00D740F5">
        <w:rPr>
          <w:rFonts w:ascii="Times New Roman" w:hAnsi="Times New Roman" w:cs="Times New Roman"/>
        </w:rPr>
        <w:t>D</w:t>
      </w:r>
      <w:r w:rsidR="00D740F5">
        <w:rPr>
          <w:rFonts w:ascii="Times New Roman" w:hAnsi="Times New Roman" w:cs="Times New Roman"/>
        </w:rPr>
        <w:t>epartment of Technical Vocational Education and Training VE schools:</w:t>
      </w:r>
    </w:p>
    <w:p w14:paraId="31BCC749" w14:textId="578D996D" w:rsidR="00D740F5" w:rsidRPr="00D740F5" w:rsidRDefault="00D740F5" w:rsidP="00D740F5">
      <w:pPr>
        <w:pStyle w:val="Default"/>
        <w:numPr>
          <w:ilvl w:val="1"/>
          <w:numId w:val="24"/>
        </w:numPr>
        <w:jc w:val="both"/>
        <w:rPr>
          <w:rFonts w:ascii="Times New Roman" w:hAnsi="Times New Roman" w:cs="Times New Roman"/>
        </w:rPr>
      </w:pPr>
      <w:r>
        <w:rPr>
          <w:rFonts w:ascii="Times New Roman" w:hAnsi="Times New Roman" w:cs="Times New Roman"/>
        </w:rPr>
        <w:t>p</w:t>
      </w:r>
      <w:r w:rsidRPr="00D740F5">
        <w:rPr>
          <w:rFonts w:ascii="Times New Roman" w:hAnsi="Times New Roman" w:cs="Times New Roman"/>
        </w:rPr>
        <w:t>rovide a road map for</w:t>
      </w:r>
      <w:r w:rsidR="002019B0">
        <w:rPr>
          <w:rFonts w:ascii="Times New Roman" w:hAnsi="Times New Roman" w:cs="Times New Roman"/>
        </w:rPr>
        <w:t xml:space="preserve"> school</w:t>
      </w:r>
      <w:r w:rsidRPr="00D740F5">
        <w:rPr>
          <w:rFonts w:ascii="Times New Roman" w:hAnsi="Times New Roman" w:cs="Times New Roman"/>
        </w:rPr>
        <w:t xml:space="preserve"> improvements</w:t>
      </w:r>
      <w:r w:rsidR="002019B0">
        <w:rPr>
          <w:rFonts w:ascii="Times New Roman" w:hAnsi="Times New Roman" w:cs="Times New Roman"/>
        </w:rPr>
        <w:t>,</w:t>
      </w:r>
      <w:r w:rsidRPr="00D740F5">
        <w:rPr>
          <w:rFonts w:ascii="Times New Roman" w:hAnsi="Times New Roman" w:cs="Times New Roman"/>
        </w:rPr>
        <w:t xml:space="preserve"> especially for teaching, learning, and assessment in a vocational context</w:t>
      </w:r>
      <w:r>
        <w:rPr>
          <w:rFonts w:ascii="Times New Roman" w:hAnsi="Times New Roman" w:cs="Times New Roman"/>
        </w:rPr>
        <w:t>;</w:t>
      </w:r>
    </w:p>
    <w:p w14:paraId="46A79CB6" w14:textId="5C23979B" w:rsidR="00D740F5" w:rsidRPr="00D740F5" w:rsidRDefault="00D740F5" w:rsidP="00D740F5">
      <w:pPr>
        <w:pStyle w:val="Default"/>
        <w:numPr>
          <w:ilvl w:val="1"/>
          <w:numId w:val="24"/>
        </w:numPr>
        <w:jc w:val="both"/>
        <w:rPr>
          <w:rFonts w:ascii="Times New Roman" w:hAnsi="Times New Roman" w:cs="Times New Roman"/>
        </w:rPr>
      </w:pPr>
      <w:r>
        <w:rPr>
          <w:rFonts w:ascii="Times New Roman" w:hAnsi="Times New Roman" w:cs="Times New Roman"/>
        </w:rPr>
        <w:t>i</w:t>
      </w:r>
      <w:r w:rsidRPr="00D740F5">
        <w:rPr>
          <w:rFonts w:ascii="Times New Roman" w:hAnsi="Times New Roman" w:cs="Times New Roman"/>
        </w:rPr>
        <w:t>ncrease the engagement of students, staff, community and industry stakeholders in assessing and improving the operation and outcomes of the schools</w:t>
      </w:r>
      <w:r>
        <w:rPr>
          <w:rFonts w:ascii="Times New Roman" w:hAnsi="Times New Roman" w:cs="Times New Roman"/>
        </w:rPr>
        <w:t>;</w:t>
      </w:r>
    </w:p>
    <w:p w14:paraId="09694493" w14:textId="63F9908F" w:rsidR="00D740F5" w:rsidRPr="00D740F5" w:rsidRDefault="00D740F5" w:rsidP="00D740F5">
      <w:pPr>
        <w:pStyle w:val="Default"/>
        <w:numPr>
          <w:ilvl w:val="1"/>
          <w:numId w:val="24"/>
        </w:numPr>
        <w:jc w:val="both"/>
        <w:rPr>
          <w:rFonts w:ascii="Times New Roman" w:hAnsi="Times New Roman" w:cs="Times New Roman"/>
        </w:rPr>
      </w:pPr>
      <w:r>
        <w:rPr>
          <w:rFonts w:ascii="Times New Roman" w:hAnsi="Times New Roman" w:cs="Times New Roman"/>
        </w:rPr>
        <w:t>s</w:t>
      </w:r>
      <w:r w:rsidRPr="00D740F5">
        <w:rPr>
          <w:rFonts w:ascii="Times New Roman" w:hAnsi="Times New Roman" w:cs="Times New Roman"/>
        </w:rPr>
        <w:t>trengthen ongoing monitoring and ev</w:t>
      </w:r>
      <w:r w:rsidR="002019B0">
        <w:rPr>
          <w:rFonts w:ascii="Times New Roman" w:hAnsi="Times New Roman" w:cs="Times New Roman"/>
        </w:rPr>
        <w:t>aluation of school performance</w:t>
      </w:r>
      <w:r>
        <w:rPr>
          <w:rFonts w:ascii="Times New Roman" w:hAnsi="Times New Roman" w:cs="Times New Roman"/>
        </w:rPr>
        <w:t>;</w:t>
      </w:r>
      <w:r w:rsidR="002019B0">
        <w:rPr>
          <w:rFonts w:ascii="Times New Roman" w:hAnsi="Times New Roman" w:cs="Times New Roman"/>
        </w:rPr>
        <w:t xml:space="preserve"> and</w:t>
      </w:r>
    </w:p>
    <w:p w14:paraId="307F6292" w14:textId="2A6F6DCC" w:rsidR="00D740F5" w:rsidRPr="002019B0" w:rsidRDefault="00D740F5" w:rsidP="002019B0">
      <w:pPr>
        <w:pStyle w:val="Default"/>
        <w:numPr>
          <w:ilvl w:val="1"/>
          <w:numId w:val="24"/>
        </w:numPr>
        <w:jc w:val="both"/>
        <w:rPr>
          <w:rFonts w:ascii="Times New Roman" w:hAnsi="Times New Roman" w:cs="Times New Roman"/>
        </w:rPr>
      </w:pPr>
      <w:r>
        <w:rPr>
          <w:rFonts w:ascii="Times New Roman" w:hAnsi="Times New Roman" w:cs="Times New Roman"/>
        </w:rPr>
        <w:t>p</w:t>
      </w:r>
      <w:r w:rsidRPr="00D740F5">
        <w:rPr>
          <w:rFonts w:ascii="Times New Roman" w:hAnsi="Times New Roman" w:cs="Times New Roman"/>
        </w:rPr>
        <w:t>romote access, inclusion and quality of teaching, learning,</w:t>
      </w:r>
      <w:r>
        <w:rPr>
          <w:rFonts w:ascii="Times New Roman" w:hAnsi="Times New Roman" w:cs="Times New Roman"/>
        </w:rPr>
        <w:t xml:space="preserve"> and assessment</w:t>
      </w:r>
      <w:r w:rsidR="00DE6D09">
        <w:rPr>
          <w:rFonts w:ascii="Times New Roman" w:hAnsi="Times New Roman" w:cs="Times New Roman"/>
        </w:rPr>
        <w:t>;</w:t>
      </w:r>
    </w:p>
    <w:p w14:paraId="556D7489" w14:textId="77777777" w:rsidR="007E2C9C" w:rsidRPr="007E2C9C" w:rsidRDefault="007E2C9C" w:rsidP="007E2C9C">
      <w:pPr>
        <w:pStyle w:val="Default"/>
        <w:ind w:left="720"/>
        <w:jc w:val="both"/>
        <w:rPr>
          <w:rFonts w:ascii="Times New Roman" w:hAnsi="Times New Roman" w:cs="Times New Roman"/>
        </w:rPr>
      </w:pPr>
    </w:p>
    <w:p w14:paraId="1F6A0BD0" w14:textId="7B25F344" w:rsidR="003A396B" w:rsidRDefault="00777CCB" w:rsidP="003A396B">
      <w:pPr>
        <w:pStyle w:val="Default"/>
        <w:numPr>
          <w:ilvl w:val="0"/>
          <w:numId w:val="24"/>
        </w:numPr>
        <w:jc w:val="both"/>
        <w:rPr>
          <w:rFonts w:ascii="Times New Roman" w:hAnsi="Times New Roman" w:cs="Times New Roman"/>
        </w:rPr>
      </w:pPr>
      <w:r>
        <w:rPr>
          <w:rFonts w:ascii="Times New Roman" w:hAnsi="Times New Roman" w:cs="Times New Roman"/>
        </w:rPr>
        <w:t>complete a</w:t>
      </w:r>
      <w:r w:rsidR="003A396B">
        <w:rPr>
          <w:rFonts w:ascii="Times New Roman" w:hAnsi="Times New Roman" w:cs="Times New Roman"/>
        </w:rPr>
        <w:t xml:space="preserve"> </w:t>
      </w:r>
      <w:r w:rsidR="003A396B" w:rsidRPr="007E2C9C">
        <w:rPr>
          <w:rFonts w:ascii="Times New Roman" w:hAnsi="Times New Roman" w:cs="Times New Roman"/>
          <w:b/>
        </w:rPr>
        <w:t>Teacher Competency Standards Framework</w:t>
      </w:r>
      <w:r w:rsidR="003A396B" w:rsidRPr="003A396B">
        <w:rPr>
          <w:rFonts w:ascii="Times New Roman" w:hAnsi="Times New Roman" w:cs="Times New Roman"/>
        </w:rPr>
        <w:t xml:space="preserve"> (TCSF) </w:t>
      </w:r>
      <w:r w:rsidR="00AF06E7">
        <w:rPr>
          <w:rFonts w:ascii="Times New Roman" w:hAnsi="Times New Roman" w:cs="Times New Roman"/>
        </w:rPr>
        <w:t>validation study</w:t>
      </w:r>
      <w:r w:rsidR="003A396B">
        <w:rPr>
          <w:rFonts w:ascii="Times New Roman" w:hAnsi="Times New Roman" w:cs="Times New Roman"/>
        </w:rPr>
        <w:t>, which will</w:t>
      </w:r>
      <w:r w:rsidR="003A396B" w:rsidRPr="003A396B">
        <w:rPr>
          <w:rFonts w:ascii="Times New Roman" w:hAnsi="Times New Roman" w:cs="Times New Roman"/>
        </w:rPr>
        <w:t xml:space="preserve"> </w:t>
      </w:r>
      <w:r w:rsidR="00AF06E7">
        <w:rPr>
          <w:rFonts w:ascii="Times New Roman" w:hAnsi="Times New Roman" w:cs="Times New Roman"/>
        </w:rPr>
        <w:t xml:space="preserve">support TCSF finalisation and </w:t>
      </w:r>
      <w:r w:rsidR="003A396B" w:rsidRPr="003A396B">
        <w:rPr>
          <w:rFonts w:ascii="Times New Roman" w:hAnsi="Times New Roman" w:cs="Times New Roman"/>
        </w:rPr>
        <w:t>inform the ongoing improvement of standards and indicators for effective teaching and how bes</w:t>
      </w:r>
      <w:r w:rsidR="00DE6D09">
        <w:rPr>
          <w:rFonts w:ascii="Times New Roman" w:hAnsi="Times New Roman" w:cs="Times New Roman"/>
        </w:rPr>
        <w:t>t to assess teaching in Myanmar;</w:t>
      </w:r>
    </w:p>
    <w:p w14:paraId="5AC0F56B" w14:textId="77777777" w:rsidR="009669F3" w:rsidRPr="009669F3" w:rsidRDefault="009669F3" w:rsidP="009669F3">
      <w:pPr>
        <w:pStyle w:val="Default"/>
        <w:ind w:left="720"/>
        <w:jc w:val="both"/>
        <w:rPr>
          <w:rFonts w:ascii="Times New Roman" w:hAnsi="Times New Roman" w:cs="Times New Roman"/>
          <w:b/>
        </w:rPr>
      </w:pPr>
    </w:p>
    <w:p w14:paraId="68F6A03D" w14:textId="04382BC7" w:rsidR="00AF06E7" w:rsidRDefault="00777CCB" w:rsidP="00AF06E7">
      <w:pPr>
        <w:pStyle w:val="Default"/>
        <w:numPr>
          <w:ilvl w:val="0"/>
          <w:numId w:val="24"/>
        </w:numPr>
        <w:jc w:val="both"/>
        <w:rPr>
          <w:rFonts w:ascii="Times New Roman" w:hAnsi="Times New Roman" w:cs="Times New Roman"/>
        </w:rPr>
      </w:pPr>
      <w:r>
        <w:rPr>
          <w:rFonts w:ascii="Times New Roman" w:hAnsi="Times New Roman" w:cs="Times New Roman"/>
        </w:rPr>
        <w:lastRenderedPageBreak/>
        <w:t>develop</w:t>
      </w:r>
      <w:r w:rsidR="00AF06E7" w:rsidRPr="00AF06E7">
        <w:rPr>
          <w:rFonts w:ascii="Times New Roman" w:hAnsi="Times New Roman" w:cs="Times New Roman"/>
        </w:rPr>
        <w:t xml:space="preserve"> </w:t>
      </w:r>
      <w:r w:rsidR="00AF06E7">
        <w:rPr>
          <w:rFonts w:ascii="Times New Roman" w:hAnsi="Times New Roman" w:cs="Times New Roman"/>
        </w:rPr>
        <w:t xml:space="preserve">inaugural </w:t>
      </w:r>
      <w:proofErr w:type="spellStart"/>
      <w:r w:rsidR="00AF06E7" w:rsidRPr="00AF06E7">
        <w:rPr>
          <w:rFonts w:ascii="Times New Roman" w:hAnsi="Times New Roman" w:cs="Times New Roman"/>
        </w:rPr>
        <w:t>MoE</w:t>
      </w:r>
      <w:proofErr w:type="spellEnd"/>
      <w:r w:rsidR="00AF06E7" w:rsidRPr="00AF06E7">
        <w:rPr>
          <w:rFonts w:ascii="Times New Roman" w:hAnsi="Times New Roman" w:cs="Times New Roman"/>
        </w:rPr>
        <w:t xml:space="preserve"> </w:t>
      </w:r>
      <w:r w:rsidR="00AF06E7" w:rsidRPr="00AF06E7">
        <w:rPr>
          <w:rFonts w:ascii="Times New Roman" w:hAnsi="Times New Roman" w:cs="Times New Roman"/>
          <w:b/>
        </w:rPr>
        <w:t xml:space="preserve">Departmental Annual Implementation Plans </w:t>
      </w:r>
      <w:r w:rsidR="00AF06E7" w:rsidRPr="00AF06E7">
        <w:rPr>
          <w:rFonts w:ascii="Times New Roman" w:hAnsi="Times New Roman" w:cs="Times New Roman"/>
        </w:rPr>
        <w:t>(DAIPs)</w:t>
      </w:r>
      <w:r w:rsidR="00AF06E7">
        <w:rPr>
          <w:rFonts w:ascii="Times New Roman" w:hAnsi="Times New Roman" w:cs="Times New Roman"/>
        </w:rPr>
        <w:t xml:space="preserve">, which </w:t>
      </w:r>
      <w:r w:rsidR="00DE6D09">
        <w:rPr>
          <w:rFonts w:ascii="Times New Roman" w:hAnsi="Times New Roman" w:cs="Times New Roman"/>
        </w:rPr>
        <w:t>maps out departmental level</w:t>
      </w:r>
      <w:r w:rsidR="00AF06E7" w:rsidRPr="00AF06E7">
        <w:rPr>
          <w:rFonts w:ascii="Times New Roman" w:hAnsi="Times New Roman" w:cs="Times New Roman"/>
        </w:rPr>
        <w:t xml:space="preserve"> activities to</w:t>
      </w:r>
      <w:r>
        <w:rPr>
          <w:rFonts w:ascii="Times New Roman" w:hAnsi="Times New Roman" w:cs="Times New Roman"/>
        </w:rPr>
        <w:t xml:space="preserve"> be implemented in line with</w:t>
      </w:r>
      <w:r w:rsidR="00AF06E7" w:rsidRPr="00AF06E7">
        <w:rPr>
          <w:rFonts w:ascii="Times New Roman" w:hAnsi="Times New Roman" w:cs="Times New Roman"/>
        </w:rPr>
        <w:t xml:space="preserve"> NESP strategies and components and planned short-</w:t>
      </w:r>
      <w:r w:rsidR="00DE6D09">
        <w:rPr>
          <w:rFonts w:ascii="Times New Roman" w:hAnsi="Times New Roman" w:cs="Times New Roman"/>
        </w:rPr>
        <w:t>term and intermediate outcomes;</w:t>
      </w:r>
    </w:p>
    <w:p w14:paraId="3E489787" w14:textId="77777777" w:rsidR="00AF06E7" w:rsidRDefault="00AF06E7" w:rsidP="00AF06E7">
      <w:pPr>
        <w:pStyle w:val="Default"/>
        <w:ind w:left="720"/>
        <w:jc w:val="both"/>
        <w:rPr>
          <w:rFonts w:ascii="Times New Roman" w:hAnsi="Times New Roman" w:cs="Times New Roman"/>
        </w:rPr>
      </w:pPr>
    </w:p>
    <w:p w14:paraId="7EED7698" w14:textId="4617C8B9" w:rsidR="002019B0" w:rsidRDefault="00A31DA9" w:rsidP="00AF06E7">
      <w:pPr>
        <w:pStyle w:val="Default"/>
        <w:numPr>
          <w:ilvl w:val="0"/>
          <w:numId w:val="24"/>
        </w:numPr>
        <w:jc w:val="both"/>
        <w:rPr>
          <w:rFonts w:ascii="Times New Roman" w:hAnsi="Times New Roman" w:cs="Times New Roman"/>
        </w:rPr>
      </w:pPr>
      <w:r>
        <w:rPr>
          <w:rFonts w:ascii="Times New Roman" w:hAnsi="Times New Roman" w:cs="Times New Roman"/>
        </w:rPr>
        <w:t xml:space="preserve">develop </w:t>
      </w:r>
      <w:r w:rsidR="00AF06E7">
        <w:rPr>
          <w:rFonts w:ascii="Times New Roman" w:hAnsi="Times New Roman" w:cs="Times New Roman"/>
        </w:rPr>
        <w:t xml:space="preserve">inaugural </w:t>
      </w:r>
      <w:proofErr w:type="spellStart"/>
      <w:r w:rsidR="00AF06E7" w:rsidRPr="00AF06E7">
        <w:rPr>
          <w:rFonts w:ascii="Times New Roman" w:hAnsi="Times New Roman" w:cs="Times New Roman"/>
        </w:rPr>
        <w:t>MoE</w:t>
      </w:r>
      <w:proofErr w:type="spellEnd"/>
      <w:r w:rsidR="00AF06E7">
        <w:rPr>
          <w:rFonts w:ascii="Times New Roman" w:hAnsi="Times New Roman" w:cs="Times New Roman"/>
        </w:rPr>
        <w:t xml:space="preserve"> </w:t>
      </w:r>
      <w:r w:rsidR="00AF06E7" w:rsidRPr="00AF06E7">
        <w:rPr>
          <w:rFonts w:ascii="Times New Roman" w:hAnsi="Times New Roman" w:cs="Times New Roman"/>
          <w:b/>
        </w:rPr>
        <w:t>Departmental M&amp;E Plans</w:t>
      </w:r>
      <w:r w:rsidR="00777CCB">
        <w:rPr>
          <w:rFonts w:ascii="Times New Roman" w:hAnsi="Times New Roman" w:cs="Times New Roman"/>
        </w:rPr>
        <w:t>, which have</w:t>
      </w:r>
      <w:r w:rsidR="00AF06E7">
        <w:rPr>
          <w:rFonts w:ascii="Times New Roman" w:hAnsi="Times New Roman" w:cs="Times New Roman"/>
        </w:rPr>
        <w:t xml:space="preserve"> supported </w:t>
      </w:r>
      <w:proofErr w:type="spellStart"/>
      <w:r w:rsidR="00AF06E7">
        <w:rPr>
          <w:rFonts w:ascii="Times New Roman" w:hAnsi="Times New Roman" w:cs="Times New Roman"/>
        </w:rPr>
        <w:t>MoE</w:t>
      </w:r>
      <w:proofErr w:type="spellEnd"/>
      <w:r w:rsidR="00AF06E7" w:rsidRPr="00AF06E7">
        <w:rPr>
          <w:rFonts w:ascii="Times New Roman" w:hAnsi="Times New Roman" w:cs="Times New Roman"/>
        </w:rPr>
        <w:t xml:space="preserve"> department</w:t>
      </w:r>
      <w:r w:rsidR="00DE6D09">
        <w:rPr>
          <w:rFonts w:ascii="Times New Roman" w:hAnsi="Times New Roman" w:cs="Times New Roman"/>
        </w:rPr>
        <w:t>s</w:t>
      </w:r>
      <w:r w:rsidR="00AF06E7">
        <w:rPr>
          <w:rFonts w:ascii="Times New Roman" w:hAnsi="Times New Roman" w:cs="Times New Roman"/>
        </w:rPr>
        <w:t xml:space="preserve"> to </w:t>
      </w:r>
      <w:r w:rsidR="00AF06E7" w:rsidRPr="00AF06E7">
        <w:rPr>
          <w:rFonts w:ascii="Times New Roman" w:hAnsi="Times New Roman" w:cs="Times New Roman"/>
        </w:rPr>
        <w:t xml:space="preserve">plan </w:t>
      </w:r>
      <w:r w:rsidR="00777CCB">
        <w:rPr>
          <w:rFonts w:ascii="Times New Roman" w:hAnsi="Times New Roman" w:cs="Times New Roman"/>
        </w:rPr>
        <w:t>and</w:t>
      </w:r>
      <w:r w:rsidR="00AF06E7">
        <w:rPr>
          <w:rFonts w:ascii="Times New Roman" w:hAnsi="Times New Roman" w:cs="Times New Roman"/>
        </w:rPr>
        <w:t xml:space="preserve"> conduct </w:t>
      </w:r>
      <w:r w:rsidR="00777CCB">
        <w:rPr>
          <w:rFonts w:ascii="Times New Roman" w:hAnsi="Times New Roman" w:cs="Times New Roman"/>
        </w:rPr>
        <w:t xml:space="preserve">quality </w:t>
      </w:r>
      <w:r w:rsidR="00AF06E7">
        <w:rPr>
          <w:rFonts w:ascii="Times New Roman" w:hAnsi="Times New Roman" w:cs="Times New Roman"/>
        </w:rPr>
        <w:t>M&amp;E</w:t>
      </w:r>
      <w:r w:rsidR="00777CCB">
        <w:rPr>
          <w:rFonts w:ascii="Times New Roman" w:hAnsi="Times New Roman" w:cs="Times New Roman"/>
        </w:rPr>
        <w:t xml:space="preserve"> processes</w:t>
      </w:r>
      <w:r w:rsidR="00DE6D09">
        <w:rPr>
          <w:rFonts w:ascii="Times New Roman" w:hAnsi="Times New Roman" w:cs="Times New Roman"/>
        </w:rPr>
        <w:t xml:space="preserve"> </w:t>
      </w:r>
      <w:r w:rsidR="00AF06E7" w:rsidRPr="00AF06E7">
        <w:rPr>
          <w:rFonts w:ascii="Times New Roman" w:hAnsi="Times New Roman" w:cs="Times New Roman"/>
        </w:rPr>
        <w:t>to track progress towards intended short-term and intermediate outcomes identified in their DAIPs and relevant strate</w:t>
      </w:r>
      <w:r w:rsidR="00DE6D09">
        <w:rPr>
          <w:rFonts w:ascii="Times New Roman" w:hAnsi="Times New Roman" w:cs="Times New Roman"/>
        </w:rPr>
        <w:t>gies and components in the NESP;</w:t>
      </w:r>
    </w:p>
    <w:p w14:paraId="20E7CDE5" w14:textId="77777777" w:rsidR="00777CCB" w:rsidRDefault="00777CCB" w:rsidP="00777CCB">
      <w:pPr>
        <w:pStyle w:val="ListParagraph"/>
        <w:rPr>
          <w:rFonts w:ascii="Times New Roman" w:hAnsi="Times New Roman" w:cs="Times New Roman"/>
        </w:rPr>
      </w:pPr>
    </w:p>
    <w:p w14:paraId="4F58D35D" w14:textId="01B21781" w:rsidR="00777CCB" w:rsidRDefault="00A31DA9" w:rsidP="00777CCB">
      <w:pPr>
        <w:pStyle w:val="Default"/>
        <w:numPr>
          <w:ilvl w:val="0"/>
          <w:numId w:val="24"/>
        </w:numPr>
        <w:jc w:val="both"/>
        <w:rPr>
          <w:rFonts w:ascii="Times New Roman" w:hAnsi="Times New Roman" w:cs="Times New Roman"/>
        </w:rPr>
      </w:pPr>
      <w:r>
        <w:rPr>
          <w:rFonts w:ascii="Times New Roman" w:hAnsi="Times New Roman" w:cs="Times New Roman"/>
        </w:rPr>
        <w:t>deliver</w:t>
      </w:r>
      <w:r w:rsidR="00777CCB" w:rsidRPr="00777CCB">
        <w:rPr>
          <w:rFonts w:ascii="Times New Roman" w:hAnsi="Times New Roman" w:cs="Times New Roman"/>
        </w:rPr>
        <w:t xml:space="preserve"> the </w:t>
      </w:r>
      <w:r w:rsidR="00777CCB">
        <w:rPr>
          <w:rFonts w:ascii="Times New Roman" w:hAnsi="Times New Roman" w:cs="Times New Roman"/>
        </w:rPr>
        <w:t xml:space="preserve">Myanmar </w:t>
      </w:r>
      <w:r w:rsidR="00777CCB" w:rsidRPr="00777CCB">
        <w:rPr>
          <w:rFonts w:ascii="Times New Roman" w:hAnsi="Times New Roman" w:cs="Times New Roman"/>
          <w:b/>
        </w:rPr>
        <w:t>National Education Strategic Plan</w:t>
      </w:r>
      <w:r w:rsidR="00777CCB">
        <w:rPr>
          <w:rFonts w:ascii="Times New Roman" w:hAnsi="Times New Roman" w:cs="Times New Roman"/>
        </w:rPr>
        <w:t xml:space="preserve"> </w:t>
      </w:r>
      <w:r w:rsidR="00777CCB">
        <w:rPr>
          <w:rFonts w:ascii="Times New Roman" w:hAnsi="Times New Roman" w:cs="Times New Roman"/>
          <w:b/>
        </w:rPr>
        <w:t>MTR</w:t>
      </w:r>
      <w:r w:rsidR="00777CCB">
        <w:rPr>
          <w:rFonts w:ascii="Times New Roman" w:hAnsi="Times New Roman" w:cs="Times New Roman"/>
        </w:rPr>
        <w:t>, which</w:t>
      </w:r>
      <w:r w:rsidR="00777CCB" w:rsidRPr="00777CCB">
        <w:rPr>
          <w:rFonts w:ascii="Times New Roman" w:hAnsi="Times New Roman" w:cs="Times New Roman"/>
        </w:rPr>
        <w:t xml:space="preserve"> marks the successful completion of the </w:t>
      </w:r>
      <w:proofErr w:type="spellStart"/>
      <w:r w:rsidR="00777CCB">
        <w:rPr>
          <w:rFonts w:ascii="Times New Roman" w:hAnsi="Times New Roman" w:cs="Times New Roman"/>
        </w:rPr>
        <w:t>MoE’s</w:t>
      </w:r>
      <w:proofErr w:type="spellEnd"/>
      <w:r w:rsidR="00777CCB">
        <w:rPr>
          <w:rFonts w:ascii="Times New Roman" w:hAnsi="Times New Roman" w:cs="Times New Roman"/>
        </w:rPr>
        <w:t xml:space="preserve"> first independent NESP review</w:t>
      </w:r>
      <w:r w:rsidR="00DE6D09">
        <w:rPr>
          <w:rFonts w:ascii="Times New Roman" w:hAnsi="Times New Roman" w:cs="Times New Roman"/>
        </w:rPr>
        <w:t xml:space="preserve"> and will inform the MOE’s design and development of a NESP 2 in 2020;</w:t>
      </w:r>
    </w:p>
    <w:p w14:paraId="316FCCE8" w14:textId="1A2F66B5" w:rsidR="00777CCB" w:rsidRPr="00777CCB" w:rsidRDefault="00777CCB" w:rsidP="00777CCB">
      <w:pPr>
        <w:pStyle w:val="Default"/>
        <w:jc w:val="both"/>
        <w:rPr>
          <w:rFonts w:ascii="Times New Roman" w:hAnsi="Times New Roman" w:cs="Times New Roman"/>
        </w:rPr>
      </w:pPr>
    </w:p>
    <w:p w14:paraId="0F15FDF4" w14:textId="4B879DD4" w:rsidR="00777CCB" w:rsidRDefault="00A31DA9" w:rsidP="00A31DA9">
      <w:pPr>
        <w:pStyle w:val="Default"/>
        <w:numPr>
          <w:ilvl w:val="0"/>
          <w:numId w:val="24"/>
        </w:numPr>
        <w:jc w:val="both"/>
        <w:rPr>
          <w:rFonts w:ascii="Times New Roman" w:hAnsi="Times New Roman" w:cs="Times New Roman"/>
        </w:rPr>
      </w:pPr>
      <w:r>
        <w:rPr>
          <w:rFonts w:ascii="Times New Roman" w:hAnsi="Times New Roman" w:cs="Times New Roman"/>
        </w:rPr>
        <w:t xml:space="preserve">develop a clearer understanding of  </w:t>
      </w:r>
      <w:r w:rsidRPr="00A31DA9">
        <w:rPr>
          <w:rFonts w:ascii="Times New Roman" w:hAnsi="Times New Roman" w:cs="Times New Roman"/>
        </w:rPr>
        <w:t xml:space="preserve">available data within </w:t>
      </w:r>
      <w:proofErr w:type="spellStart"/>
      <w:r w:rsidRPr="00A31DA9">
        <w:rPr>
          <w:rFonts w:ascii="Times New Roman" w:hAnsi="Times New Roman" w:cs="Times New Roman"/>
        </w:rPr>
        <w:t>MoE</w:t>
      </w:r>
      <w:proofErr w:type="spellEnd"/>
      <w:r w:rsidRPr="00A31DA9">
        <w:rPr>
          <w:rFonts w:ascii="Times New Roman" w:hAnsi="Times New Roman" w:cs="Times New Roman"/>
        </w:rPr>
        <w:t xml:space="preserve"> on the educational status of ethnic minority children and women at both national and sub-national levels</w:t>
      </w:r>
      <w:r>
        <w:rPr>
          <w:rFonts w:ascii="Times New Roman" w:hAnsi="Times New Roman" w:cs="Times New Roman"/>
        </w:rPr>
        <w:t xml:space="preserve"> for input into Myanmar’s</w:t>
      </w:r>
      <w:r w:rsidR="00777CCB" w:rsidRPr="00777CCB">
        <w:rPr>
          <w:rFonts w:ascii="Times New Roman" w:hAnsi="Times New Roman" w:cs="Times New Roman"/>
        </w:rPr>
        <w:t xml:space="preserve"> </w:t>
      </w:r>
      <w:r w:rsidR="00777CCB" w:rsidRPr="00777CCB">
        <w:rPr>
          <w:rFonts w:ascii="Times New Roman" w:hAnsi="Times New Roman" w:cs="Times New Roman"/>
          <w:b/>
        </w:rPr>
        <w:t>Convention on the Elimination of All Forms of Discrimination Against Women</w:t>
      </w:r>
      <w:r w:rsidR="00777CCB">
        <w:rPr>
          <w:rFonts w:ascii="Times New Roman" w:hAnsi="Times New Roman" w:cs="Times New Roman"/>
        </w:rPr>
        <w:t xml:space="preserve"> (CEDAW) report, which </w:t>
      </w:r>
      <w:r>
        <w:rPr>
          <w:rFonts w:ascii="Times New Roman" w:hAnsi="Times New Roman" w:cs="Times New Roman"/>
        </w:rPr>
        <w:t>will assist Myanmar fulfil</w:t>
      </w:r>
      <w:r w:rsidR="00777CCB" w:rsidRPr="00777CCB">
        <w:rPr>
          <w:rFonts w:ascii="Times New Roman" w:hAnsi="Times New Roman" w:cs="Times New Roman"/>
        </w:rPr>
        <w:t xml:space="preserve"> its international CEDAW reporting obligat</w:t>
      </w:r>
      <w:r w:rsidR="00514D58">
        <w:rPr>
          <w:rFonts w:ascii="Times New Roman" w:hAnsi="Times New Roman" w:cs="Times New Roman"/>
        </w:rPr>
        <w:t>ions;</w:t>
      </w:r>
    </w:p>
    <w:p w14:paraId="7385098E" w14:textId="3FD2C045" w:rsidR="00A2198D" w:rsidRPr="00777CCB" w:rsidRDefault="00A2198D" w:rsidP="00A2198D">
      <w:pPr>
        <w:pStyle w:val="Default"/>
        <w:jc w:val="both"/>
        <w:rPr>
          <w:rFonts w:ascii="Times New Roman" w:hAnsi="Times New Roman" w:cs="Times New Roman"/>
        </w:rPr>
      </w:pPr>
    </w:p>
    <w:p w14:paraId="66B6D882" w14:textId="1B74E3BC" w:rsidR="00777CCB" w:rsidRPr="00514D58" w:rsidRDefault="00514D58" w:rsidP="00A2198D">
      <w:pPr>
        <w:pStyle w:val="Default"/>
        <w:numPr>
          <w:ilvl w:val="0"/>
          <w:numId w:val="24"/>
        </w:numPr>
        <w:jc w:val="both"/>
        <w:rPr>
          <w:rFonts w:ascii="Times New Roman" w:hAnsi="Times New Roman" w:cs="Times New Roman"/>
        </w:rPr>
      </w:pPr>
      <w:r>
        <w:rPr>
          <w:rFonts w:ascii="Times New Roman" w:hAnsi="Times New Roman" w:cs="Times New Roman"/>
        </w:rPr>
        <w:t xml:space="preserve">develop </w:t>
      </w:r>
      <w:r w:rsidRPr="00514D58">
        <w:rPr>
          <w:rFonts w:ascii="Times New Roman" w:hAnsi="Times New Roman" w:cs="Times New Roman"/>
          <w:b/>
        </w:rPr>
        <w:t>capacity to assess the performance and quality of education services against education performance expectations and quality standards</w:t>
      </w:r>
      <w:r w:rsidRPr="00514D58">
        <w:rPr>
          <w:rFonts w:ascii="Times New Roman" w:hAnsi="Times New Roman" w:cs="Times New Roman"/>
        </w:rPr>
        <w:t xml:space="preserve">, </w:t>
      </w:r>
      <w:r>
        <w:rPr>
          <w:rFonts w:ascii="Times New Roman" w:hAnsi="Times New Roman" w:cs="Times New Roman"/>
        </w:rPr>
        <w:t>and</w:t>
      </w:r>
      <w:r w:rsidRPr="00514D58">
        <w:rPr>
          <w:rFonts w:ascii="Times New Roman" w:hAnsi="Times New Roman" w:cs="Times New Roman"/>
        </w:rPr>
        <w:t xml:space="preserve"> lead on quality assurance</w:t>
      </w:r>
      <w:r w:rsidR="00A2198D" w:rsidRPr="00514D58">
        <w:rPr>
          <w:rFonts w:ascii="Times New Roman" w:hAnsi="Times New Roman" w:cs="Times New Roman"/>
        </w:rPr>
        <w:t xml:space="preserve"> systems development and implementation. </w:t>
      </w:r>
    </w:p>
    <w:p w14:paraId="3C1CFE54" w14:textId="2A552D99" w:rsidR="007F5C5A" w:rsidRDefault="007F5C5A" w:rsidP="00946965">
      <w:pPr>
        <w:pStyle w:val="Default"/>
        <w:jc w:val="both"/>
        <w:rPr>
          <w:rFonts w:ascii="Times New Roman" w:hAnsi="Times New Roman" w:cs="Times New Roman"/>
        </w:rPr>
      </w:pPr>
    </w:p>
    <w:p w14:paraId="611043E8" w14:textId="74157EB0" w:rsidR="0089428A" w:rsidRDefault="007F5C5A" w:rsidP="00946965">
      <w:pPr>
        <w:pStyle w:val="Default"/>
        <w:jc w:val="both"/>
        <w:rPr>
          <w:rFonts w:ascii="Times New Roman" w:hAnsi="Times New Roman" w:cs="Times New Roman"/>
        </w:rPr>
      </w:pPr>
      <w:r>
        <w:rPr>
          <w:rFonts w:ascii="Times New Roman" w:hAnsi="Times New Roman" w:cs="Times New Roman"/>
        </w:rPr>
        <w:t xml:space="preserve">DFAT will also </w:t>
      </w:r>
      <w:r w:rsidR="00243FC8">
        <w:rPr>
          <w:rFonts w:ascii="Times New Roman" w:hAnsi="Times New Roman" w:cs="Times New Roman"/>
        </w:rPr>
        <w:t xml:space="preserve">work with </w:t>
      </w:r>
      <w:proofErr w:type="spellStart"/>
      <w:r w:rsidR="00243FC8">
        <w:rPr>
          <w:rFonts w:ascii="Times New Roman" w:hAnsi="Times New Roman" w:cs="Times New Roman"/>
        </w:rPr>
        <w:t>Mo</w:t>
      </w:r>
      <w:r w:rsidR="00924A59">
        <w:rPr>
          <w:rFonts w:ascii="Times New Roman" w:hAnsi="Times New Roman" w:cs="Times New Roman"/>
        </w:rPr>
        <w:t>E</w:t>
      </w:r>
      <w:proofErr w:type="spellEnd"/>
      <w:r w:rsidR="00924A59">
        <w:rPr>
          <w:rFonts w:ascii="Times New Roman" w:hAnsi="Times New Roman" w:cs="Times New Roman"/>
        </w:rPr>
        <w:t xml:space="preserve"> to pivot My-EQIP’s </w:t>
      </w:r>
      <w:r>
        <w:rPr>
          <w:rFonts w:ascii="Times New Roman" w:hAnsi="Times New Roman" w:cs="Times New Roman"/>
        </w:rPr>
        <w:t>efforts to respond to COVID-19 and consider of windows of opportunity for My-EQIP to support</w:t>
      </w:r>
      <w:r w:rsidR="00946965">
        <w:rPr>
          <w:rFonts w:ascii="Times New Roman" w:hAnsi="Times New Roman" w:cs="Times New Roman"/>
        </w:rPr>
        <w:t xml:space="preserve"> the </w:t>
      </w:r>
      <w:proofErr w:type="spellStart"/>
      <w:r w:rsidR="00946965">
        <w:rPr>
          <w:rFonts w:ascii="Times New Roman" w:hAnsi="Times New Roman" w:cs="Times New Roman"/>
        </w:rPr>
        <w:t>MoE</w:t>
      </w:r>
      <w:r>
        <w:rPr>
          <w:rFonts w:ascii="Times New Roman" w:hAnsi="Times New Roman" w:cs="Times New Roman"/>
        </w:rPr>
        <w:t>’s</w:t>
      </w:r>
      <w:proofErr w:type="spellEnd"/>
      <w:r w:rsidR="00657312">
        <w:rPr>
          <w:rFonts w:ascii="Times New Roman" w:hAnsi="Times New Roman" w:cs="Times New Roman"/>
        </w:rPr>
        <w:t xml:space="preserve"> COVID-19 Response and Recovery P</w:t>
      </w:r>
      <w:r w:rsidR="0051332A" w:rsidRPr="00BF705F">
        <w:rPr>
          <w:rFonts w:ascii="Times New Roman" w:hAnsi="Times New Roman" w:cs="Times New Roman"/>
        </w:rPr>
        <w:t>lan</w:t>
      </w:r>
      <w:r w:rsidR="00924A59">
        <w:rPr>
          <w:rFonts w:ascii="Times New Roman" w:hAnsi="Times New Roman" w:cs="Times New Roman"/>
        </w:rPr>
        <w:t xml:space="preserve">. </w:t>
      </w:r>
    </w:p>
    <w:p w14:paraId="58296E34" w14:textId="77777777" w:rsidR="00946965" w:rsidRDefault="00946965" w:rsidP="00946965">
      <w:pPr>
        <w:pStyle w:val="Default"/>
        <w:jc w:val="both"/>
        <w:rPr>
          <w:rFonts w:ascii="Times New Roman" w:hAnsi="Times New Roman" w:cs="Times New Roman"/>
        </w:rPr>
      </w:pPr>
    </w:p>
    <w:p w14:paraId="45CC7D16" w14:textId="77777777" w:rsidR="000C614F" w:rsidRPr="000C614F" w:rsidRDefault="000C614F" w:rsidP="00B91FB7">
      <w:pPr>
        <w:pStyle w:val="Heading3"/>
      </w:pPr>
      <w:r w:rsidRPr="000C614F">
        <w:t>Capacity development model</w:t>
      </w:r>
    </w:p>
    <w:p w14:paraId="31DDDB82" w14:textId="573B292B" w:rsidR="00657312" w:rsidRDefault="000C614F" w:rsidP="007F5C5A">
      <w:pPr>
        <w:pStyle w:val="Default"/>
        <w:jc w:val="both"/>
        <w:rPr>
          <w:rFonts w:ascii="Times New Roman" w:hAnsi="Times New Roman" w:cs="Times New Roman"/>
          <w:i/>
        </w:rPr>
      </w:pPr>
      <w:r w:rsidRPr="000C614F">
        <w:rPr>
          <w:rFonts w:ascii="Times New Roman" w:hAnsi="Times New Roman" w:cs="Times New Roman"/>
        </w:rPr>
        <w:t>DFAT agrees with the recommendation that there is a need to develop a more coherent capacity development framework for My-EQIP, to ensure practical application of capacity development concepts</w:t>
      </w:r>
      <w:r w:rsidR="00244AF5">
        <w:rPr>
          <w:rFonts w:ascii="Times New Roman" w:hAnsi="Times New Roman" w:cs="Times New Roman"/>
        </w:rPr>
        <w:t>, test what’s working</w:t>
      </w:r>
      <w:r w:rsidRPr="000C614F">
        <w:rPr>
          <w:rFonts w:ascii="Times New Roman" w:hAnsi="Times New Roman" w:cs="Times New Roman"/>
        </w:rPr>
        <w:t xml:space="preserve"> and meet critical capacity development needs</w:t>
      </w:r>
      <w:r w:rsidR="00244AF5">
        <w:rPr>
          <w:rFonts w:ascii="Times New Roman" w:hAnsi="Times New Roman" w:cs="Times New Roman"/>
        </w:rPr>
        <w:t>.</w:t>
      </w:r>
    </w:p>
    <w:p w14:paraId="50E77BF3" w14:textId="06CAEC74" w:rsidR="000C614F" w:rsidRPr="000C614F" w:rsidRDefault="000C614F" w:rsidP="00B91FB7">
      <w:pPr>
        <w:pStyle w:val="Heading3"/>
      </w:pPr>
      <w:r w:rsidRPr="000C614F">
        <w:t>M&amp;E arrangements</w:t>
      </w:r>
    </w:p>
    <w:p w14:paraId="3A1C1EE4" w14:textId="601128CE" w:rsidR="00864472" w:rsidRPr="00BF705F" w:rsidRDefault="0051332A" w:rsidP="006D18E4">
      <w:pPr>
        <w:jc w:val="both"/>
        <w:rPr>
          <w:rFonts w:ascii="Times New Roman" w:hAnsi="Times New Roman" w:cs="Times New Roman"/>
          <w:sz w:val="24"/>
          <w:szCs w:val="24"/>
        </w:rPr>
      </w:pPr>
      <w:r w:rsidRPr="00BF705F">
        <w:rPr>
          <w:rFonts w:ascii="Times New Roman" w:hAnsi="Times New Roman" w:cs="Times New Roman"/>
          <w:sz w:val="24"/>
          <w:szCs w:val="24"/>
        </w:rPr>
        <w:t>DFAT agrees that the lack of clear</w:t>
      </w:r>
      <w:r w:rsidR="003A396B">
        <w:rPr>
          <w:rFonts w:ascii="Times New Roman" w:hAnsi="Times New Roman" w:cs="Times New Roman"/>
          <w:sz w:val="24"/>
          <w:szCs w:val="24"/>
        </w:rPr>
        <w:t>ly stated</w:t>
      </w:r>
      <w:r w:rsidRPr="00BF705F">
        <w:rPr>
          <w:rFonts w:ascii="Times New Roman" w:hAnsi="Times New Roman" w:cs="Times New Roman"/>
          <w:sz w:val="24"/>
          <w:szCs w:val="24"/>
        </w:rPr>
        <w:t xml:space="preserve">, realistic and </w:t>
      </w:r>
      <w:proofErr w:type="spellStart"/>
      <w:r w:rsidRPr="00BF705F">
        <w:rPr>
          <w:rFonts w:ascii="Times New Roman" w:hAnsi="Times New Roman" w:cs="Times New Roman"/>
          <w:sz w:val="24"/>
          <w:szCs w:val="24"/>
        </w:rPr>
        <w:t>measureable</w:t>
      </w:r>
      <w:proofErr w:type="spellEnd"/>
      <w:r w:rsidRPr="00BF705F">
        <w:rPr>
          <w:rFonts w:ascii="Times New Roman" w:hAnsi="Times New Roman" w:cs="Times New Roman"/>
          <w:sz w:val="24"/>
          <w:szCs w:val="24"/>
        </w:rPr>
        <w:t xml:space="preserve"> outcomes and </w:t>
      </w:r>
      <w:r w:rsidR="00A77CCC">
        <w:rPr>
          <w:rFonts w:ascii="Times New Roman" w:hAnsi="Times New Roman" w:cs="Times New Roman"/>
          <w:sz w:val="24"/>
          <w:szCs w:val="24"/>
        </w:rPr>
        <w:t xml:space="preserve">a </w:t>
      </w:r>
      <w:r w:rsidRPr="00BF705F">
        <w:rPr>
          <w:rFonts w:ascii="Times New Roman" w:hAnsi="Times New Roman" w:cs="Times New Roman"/>
          <w:sz w:val="24"/>
          <w:szCs w:val="24"/>
        </w:rPr>
        <w:t xml:space="preserve">robust program logic </w:t>
      </w:r>
      <w:r w:rsidR="003A396B">
        <w:rPr>
          <w:rFonts w:ascii="Times New Roman" w:hAnsi="Times New Roman" w:cs="Times New Roman"/>
          <w:sz w:val="24"/>
          <w:szCs w:val="24"/>
        </w:rPr>
        <w:t>have</w:t>
      </w:r>
      <w:r w:rsidR="00A77CCC">
        <w:rPr>
          <w:rFonts w:ascii="Times New Roman" w:hAnsi="Times New Roman" w:cs="Times New Roman"/>
          <w:sz w:val="24"/>
          <w:szCs w:val="24"/>
        </w:rPr>
        <w:t xml:space="preserve"> undermined</w:t>
      </w:r>
      <w:r w:rsidR="00A77CCC" w:rsidRPr="00BF705F">
        <w:rPr>
          <w:rFonts w:ascii="Times New Roman" w:hAnsi="Times New Roman" w:cs="Times New Roman"/>
          <w:sz w:val="24"/>
          <w:szCs w:val="24"/>
        </w:rPr>
        <w:t xml:space="preserve"> </w:t>
      </w:r>
      <w:r w:rsidR="00A77CCC">
        <w:rPr>
          <w:rFonts w:ascii="Times New Roman" w:hAnsi="Times New Roman" w:cs="Times New Roman"/>
          <w:sz w:val="24"/>
          <w:szCs w:val="24"/>
        </w:rPr>
        <w:t>My-EQIP’s</w:t>
      </w:r>
      <w:r w:rsidR="003A396B">
        <w:rPr>
          <w:rFonts w:ascii="Times New Roman" w:hAnsi="Times New Roman" w:cs="Times New Roman"/>
          <w:sz w:val="24"/>
          <w:szCs w:val="24"/>
        </w:rPr>
        <w:t xml:space="preserve"> intended</w:t>
      </w:r>
      <w:r w:rsidR="00A77CCC">
        <w:rPr>
          <w:rFonts w:ascii="Times New Roman" w:hAnsi="Times New Roman" w:cs="Times New Roman"/>
          <w:sz w:val="24"/>
          <w:szCs w:val="24"/>
        </w:rPr>
        <w:t xml:space="preserve"> efficiency and effectiveness</w:t>
      </w:r>
      <w:r w:rsidRPr="00BF705F">
        <w:rPr>
          <w:rFonts w:ascii="Times New Roman" w:hAnsi="Times New Roman" w:cs="Times New Roman"/>
          <w:sz w:val="24"/>
          <w:szCs w:val="24"/>
        </w:rPr>
        <w:t xml:space="preserve">. DFAT agrees with </w:t>
      </w:r>
      <w:r w:rsidR="00244AF5">
        <w:rPr>
          <w:rFonts w:ascii="Times New Roman" w:hAnsi="Times New Roman" w:cs="Times New Roman"/>
          <w:sz w:val="24"/>
          <w:szCs w:val="24"/>
        </w:rPr>
        <w:t>the MTR’s</w:t>
      </w:r>
      <w:r w:rsidRPr="00BF705F">
        <w:rPr>
          <w:rFonts w:ascii="Times New Roman" w:hAnsi="Times New Roman" w:cs="Times New Roman"/>
          <w:sz w:val="24"/>
          <w:szCs w:val="24"/>
        </w:rPr>
        <w:t xml:space="preserve"> recommendation to address this def</w:t>
      </w:r>
      <w:r>
        <w:rPr>
          <w:rFonts w:ascii="Times New Roman" w:hAnsi="Times New Roman" w:cs="Times New Roman"/>
          <w:sz w:val="24"/>
          <w:szCs w:val="24"/>
        </w:rPr>
        <w:t xml:space="preserve">iciency and </w:t>
      </w:r>
      <w:r w:rsidRPr="00BF705F">
        <w:rPr>
          <w:rFonts w:ascii="Times New Roman" w:hAnsi="Times New Roman" w:cs="Times New Roman"/>
          <w:sz w:val="24"/>
          <w:szCs w:val="24"/>
        </w:rPr>
        <w:t xml:space="preserve">acknowledges that </w:t>
      </w:r>
      <w:r>
        <w:rPr>
          <w:rFonts w:ascii="Times New Roman" w:hAnsi="Times New Roman" w:cs="Times New Roman"/>
          <w:sz w:val="24"/>
          <w:szCs w:val="24"/>
        </w:rPr>
        <w:t xml:space="preserve">further refinement of </w:t>
      </w:r>
      <w:r w:rsidR="007F5C5A">
        <w:rPr>
          <w:rFonts w:ascii="Times New Roman" w:hAnsi="Times New Roman" w:cs="Times New Roman"/>
          <w:sz w:val="24"/>
          <w:szCs w:val="24"/>
        </w:rPr>
        <w:t>My-</w:t>
      </w:r>
      <w:r w:rsidRPr="00BF705F">
        <w:rPr>
          <w:rFonts w:ascii="Times New Roman" w:hAnsi="Times New Roman" w:cs="Times New Roman"/>
          <w:sz w:val="24"/>
          <w:szCs w:val="24"/>
        </w:rPr>
        <w:t>EQIP</w:t>
      </w:r>
      <w:r w:rsidR="00A77CCC">
        <w:rPr>
          <w:rFonts w:ascii="Times New Roman" w:hAnsi="Times New Roman" w:cs="Times New Roman"/>
          <w:sz w:val="24"/>
          <w:szCs w:val="24"/>
        </w:rPr>
        <w:t>’s</w:t>
      </w:r>
      <w:r w:rsidRPr="00BF705F">
        <w:rPr>
          <w:rFonts w:ascii="Times New Roman" w:hAnsi="Times New Roman" w:cs="Times New Roman"/>
          <w:sz w:val="24"/>
          <w:szCs w:val="24"/>
        </w:rPr>
        <w:t xml:space="preserve"> M&amp;E </w:t>
      </w:r>
      <w:r w:rsidR="00244AF5">
        <w:rPr>
          <w:rFonts w:ascii="Times New Roman" w:hAnsi="Times New Roman" w:cs="Times New Roman"/>
          <w:sz w:val="24"/>
          <w:szCs w:val="24"/>
        </w:rPr>
        <w:t>s</w:t>
      </w:r>
      <w:r w:rsidRPr="00BF705F">
        <w:rPr>
          <w:rFonts w:ascii="Times New Roman" w:hAnsi="Times New Roman" w:cs="Times New Roman"/>
          <w:sz w:val="24"/>
          <w:szCs w:val="24"/>
        </w:rPr>
        <w:t xml:space="preserve">ystems is required to meet DFAT standards. </w:t>
      </w:r>
      <w:r>
        <w:rPr>
          <w:rFonts w:ascii="Times New Roman" w:hAnsi="Times New Roman" w:cs="Times New Roman"/>
          <w:sz w:val="24"/>
          <w:szCs w:val="24"/>
        </w:rPr>
        <w:t>DFAT</w:t>
      </w:r>
      <w:r w:rsidR="00A85B2A" w:rsidRPr="00BF705F">
        <w:rPr>
          <w:rFonts w:ascii="Times New Roman" w:hAnsi="Times New Roman" w:cs="Times New Roman"/>
          <w:sz w:val="24"/>
          <w:szCs w:val="24"/>
        </w:rPr>
        <w:t xml:space="preserve"> agrees </w:t>
      </w:r>
      <w:r w:rsidR="00715595" w:rsidRPr="00BF705F">
        <w:rPr>
          <w:rFonts w:ascii="Times New Roman" w:hAnsi="Times New Roman" w:cs="Times New Roman"/>
          <w:sz w:val="24"/>
          <w:szCs w:val="24"/>
        </w:rPr>
        <w:t xml:space="preserve">that </w:t>
      </w:r>
      <w:r w:rsidR="002E7DC8" w:rsidRPr="00BF705F">
        <w:rPr>
          <w:rFonts w:ascii="Times New Roman" w:hAnsi="Times New Roman" w:cs="Times New Roman"/>
          <w:sz w:val="24"/>
          <w:szCs w:val="24"/>
        </w:rPr>
        <w:t>a</w:t>
      </w:r>
      <w:r w:rsidR="00A85B2A" w:rsidRPr="00BF705F">
        <w:rPr>
          <w:rFonts w:ascii="Times New Roman" w:hAnsi="Times New Roman" w:cs="Times New Roman"/>
          <w:sz w:val="24"/>
          <w:szCs w:val="24"/>
        </w:rPr>
        <w:t xml:space="preserve"> re</w:t>
      </w:r>
      <w:r w:rsidR="002E7DC8" w:rsidRPr="00BF705F">
        <w:rPr>
          <w:rFonts w:ascii="Times New Roman" w:hAnsi="Times New Roman" w:cs="Times New Roman"/>
          <w:sz w:val="24"/>
          <w:szCs w:val="24"/>
        </w:rPr>
        <w:t xml:space="preserve">vision of the My-EQIP </w:t>
      </w:r>
      <w:proofErr w:type="gramStart"/>
      <w:r w:rsidR="002E7DC8" w:rsidRPr="00BF705F">
        <w:rPr>
          <w:rFonts w:ascii="Times New Roman" w:hAnsi="Times New Roman" w:cs="Times New Roman"/>
          <w:sz w:val="24"/>
          <w:szCs w:val="24"/>
        </w:rPr>
        <w:t>12 month</w:t>
      </w:r>
      <w:proofErr w:type="gramEnd"/>
      <w:r w:rsidR="002E7DC8" w:rsidRPr="00BF705F">
        <w:rPr>
          <w:rFonts w:ascii="Times New Roman" w:hAnsi="Times New Roman" w:cs="Times New Roman"/>
          <w:sz w:val="24"/>
          <w:szCs w:val="24"/>
        </w:rPr>
        <w:t xml:space="preserve"> Work Plan, </w:t>
      </w:r>
      <w:proofErr w:type="spellStart"/>
      <w:r w:rsidR="004D67E7">
        <w:rPr>
          <w:rFonts w:ascii="Times New Roman" w:hAnsi="Times New Roman" w:cs="Times New Roman"/>
          <w:sz w:val="24"/>
          <w:szCs w:val="24"/>
        </w:rPr>
        <w:t>ToC</w:t>
      </w:r>
      <w:proofErr w:type="spellEnd"/>
      <w:r w:rsidR="00A85B2A" w:rsidRPr="00BF705F">
        <w:rPr>
          <w:rFonts w:ascii="Times New Roman" w:hAnsi="Times New Roman" w:cs="Times New Roman"/>
          <w:sz w:val="24"/>
          <w:szCs w:val="24"/>
        </w:rPr>
        <w:t xml:space="preserve"> and </w:t>
      </w:r>
      <w:r w:rsidR="00BB08F8">
        <w:rPr>
          <w:rFonts w:ascii="Times New Roman" w:hAnsi="Times New Roman" w:cs="Times New Roman"/>
          <w:sz w:val="24"/>
          <w:szCs w:val="24"/>
        </w:rPr>
        <w:t>M&amp;E</w:t>
      </w:r>
      <w:r w:rsidR="002E7DC8" w:rsidRPr="00BF705F">
        <w:rPr>
          <w:rFonts w:ascii="Times New Roman" w:hAnsi="Times New Roman" w:cs="Times New Roman"/>
          <w:sz w:val="24"/>
          <w:szCs w:val="24"/>
        </w:rPr>
        <w:t xml:space="preserve"> Framework </w:t>
      </w:r>
      <w:r>
        <w:rPr>
          <w:rFonts w:ascii="Times New Roman" w:hAnsi="Times New Roman" w:cs="Times New Roman"/>
          <w:sz w:val="24"/>
          <w:szCs w:val="24"/>
        </w:rPr>
        <w:t xml:space="preserve">is </w:t>
      </w:r>
      <w:r w:rsidR="00715595" w:rsidRPr="00BF705F">
        <w:rPr>
          <w:rFonts w:ascii="Times New Roman" w:hAnsi="Times New Roman" w:cs="Times New Roman"/>
          <w:sz w:val="24"/>
          <w:szCs w:val="24"/>
        </w:rPr>
        <w:t>required</w:t>
      </w:r>
      <w:r w:rsidR="00A85B2A" w:rsidRPr="00BF705F">
        <w:rPr>
          <w:rFonts w:ascii="Times New Roman" w:hAnsi="Times New Roman" w:cs="Times New Roman"/>
          <w:sz w:val="24"/>
          <w:szCs w:val="24"/>
        </w:rPr>
        <w:t xml:space="preserve"> to be able to </w:t>
      </w:r>
      <w:r w:rsidR="00715595" w:rsidRPr="00BF705F">
        <w:rPr>
          <w:rFonts w:ascii="Times New Roman" w:hAnsi="Times New Roman" w:cs="Times New Roman"/>
          <w:sz w:val="24"/>
          <w:szCs w:val="24"/>
        </w:rPr>
        <w:t xml:space="preserve">effectively </w:t>
      </w:r>
      <w:r w:rsidR="00A85B2A" w:rsidRPr="00BF705F">
        <w:rPr>
          <w:rFonts w:ascii="Times New Roman" w:hAnsi="Times New Roman" w:cs="Times New Roman"/>
          <w:sz w:val="24"/>
          <w:szCs w:val="24"/>
        </w:rPr>
        <w:t xml:space="preserve">measure and report on </w:t>
      </w:r>
      <w:r w:rsidR="0089428A">
        <w:rPr>
          <w:rFonts w:ascii="Times New Roman" w:hAnsi="Times New Roman" w:cs="Times New Roman"/>
          <w:sz w:val="24"/>
          <w:szCs w:val="24"/>
        </w:rPr>
        <w:t>the</w:t>
      </w:r>
      <w:r w:rsidR="00244AF5">
        <w:rPr>
          <w:rFonts w:ascii="Times New Roman" w:hAnsi="Times New Roman" w:cs="Times New Roman"/>
          <w:sz w:val="24"/>
          <w:szCs w:val="24"/>
        </w:rPr>
        <w:t xml:space="preserve"> </w:t>
      </w:r>
      <w:r w:rsidR="00715595" w:rsidRPr="00BF705F">
        <w:rPr>
          <w:rFonts w:ascii="Times New Roman" w:hAnsi="Times New Roman" w:cs="Times New Roman"/>
          <w:sz w:val="24"/>
          <w:szCs w:val="24"/>
        </w:rPr>
        <w:t xml:space="preserve">progress </w:t>
      </w:r>
      <w:r w:rsidR="00A77CCC">
        <w:rPr>
          <w:rFonts w:ascii="Times New Roman" w:hAnsi="Times New Roman" w:cs="Times New Roman"/>
          <w:sz w:val="24"/>
          <w:szCs w:val="24"/>
        </w:rPr>
        <w:t xml:space="preserve">towards </w:t>
      </w:r>
      <w:r w:rsidR="00244AF5">
        <w:rPr>
          <w:rFonts w:ascii="Times New Roman" w:hAnsi="Times New Roman" w:cs="Times New Roman"/>
          <w:sz w:val="24"/>
          <w:szCs w:val="24"/>
        </w:rPr>
        <w:t xml:space="preserve">My-EQIP’s </w:t>
      </w:r>
      <w:r w:rsidR="00A77CCC">
        <w:rPr>
          <w:rFonts w:ascii="Times New Roman" w:hAnsi="Times New Roman" w:cs="Times New Roman"/>
          <w:sz w:val="24"/>
          <w:szCs w:val="24"/>
        </w:rPr>
        <w:t>outcomes.</w:t>
      </w:r>
      <w:r w:rsidR="00A85B2A" w:rsidRPr="00BF705F">
        <w:rPr>
          <w:rFonts w:ascii="Times New Roman" w:hAnsi="Times New Roman" w:cs="Times New Roman"/>
          <w:sz w:val="24"/>
          <w:szCs w:val="24"/>
        </w:rPr>
        <w:t xml:space="preserve"> </w:t>
      </w:r>
    </w:p>
    <w:p w14:paraId="601FB757" w14:textId="105AC8EB" w:rsidR="0051332A" w:rsidRPr="0051332A" w:rsidRDefault="0051332A" w:rsidP="00B91FB7">
      <w:pPr>
        <w:pStyle w:val="Heading3"/>
      </w:pPr>
      <w:r w:rsidRPr="0051332A">
        <w:t xml:space="preserve">Governance and </w:t>
      </w:r>
      <w:r>
        <w:t>management arrangements</w:t>
      </w:r>
    </w:p>
    <w:p w14:paraId="0212DF1E" w14:textId="27E7FE59" w:rsidR="00657312" w:rsidRDefault="00657312" w:rsidP="00657312">
      <w:pPr>
        <w:jc w:val="both"/>
        <w:rPr>
          <w:rFonts w:ascii="Times New Roman" w:hAnsi="Times New Roman" w:cs="Times New Roman"/>
          <w:sz w:val="24"/>
          <w:szCs w:val="24"/>
        </w:rPr>
      </w:pPr>
      <w:r>
        <w:rPr>
          <w:rFonts w:ascii="Times New Roman" w:hAnsi="Times New Roman" w:cs="Times New Roman"/>
          <w:sz w:val="24"/>
          <w:szCs w:val="24"/>
        </w:rPr>
        <w:t xml:space="preserve">DFAT agrees that improvements to the </w:t>
      </w:r>
      <w:r w:rsidR="00EE4119">
        <w:rPr>
          <w:rFonts w:ascii="Times New Roman" w:hAnsi="Times New Roman" w:cs="Times New Roman"/>
          <w:sz w:val="24"/>
          <w:szCs w:val="24"/>
        </w:rPr>
        <w:t xml:space="preserve">operation of the </w:t>
      </w:r>
      <w:r w:rsidRPr="00657312">
        <w:rPr>
          <w:rFonts w:ascii="Times New Roman" w:hAnsi="Times New Roman" w:cs="Times New Roman"/>
          <w:sz w:val="24"/>
          <w:szCs w:val="24"/>
        </w:rPr>
        <w:t>My-EQIP Steering Committee</w:t>
      </w:r>
      <w:r w:rsidR="00B76BCD">
        <w:rPr>
          <w:rFonts w:ascii="Times New Roman" w:hAnsi="Times New Roman" w:cs="Times New Roman"/>
          <w:sz w:val="24"/>
          <w:szCs w:val="24"/>
        </w:rPr>
        <w:t xml:space="preserve"> (SC)</w:t>
      </w:r>
      <w:r w:rsidRPr="00657312">
        <w:rPr>
          <w:rFonts w:ascii="Times New Roman" w:hAnsi="Times New Roman" w:cs="Times New Roman"/>
          <w:sz w:val="24"/>
          <w:szCs w:val="24"/>
        </w:rPr>
        <w:t xml:space="preserve"> </w:t>
      </w:r>
      <w:r w:rsidR="00EE4119">
        <w:rPr>
          <w:rFonts w:ascii="Times New Roman" w:hAnsi="Times New Roman" w:cs="Times New Roman"/>
          <w:sz w:val="24"/>
          <w:szCs w:val="24"/>
        </w:rPr>
        <w:t xml:space="preserve">are </w:t>
      </w:r>
      <w:r>
        <w:rPr>
          <w:rFonts w:ascii="Times New Roman" w:hAnsi="Times New Roman" w:cs="Times New Roman"/>
          <w:sz w:val="24"/>
          <w:szCs w:val="24"/>
        </w:rPr>
        <w:t>required to ensure it is a strategic</w:t>
      </w:r>
      <w:r w:rsidRPr="00657312">
        <w:rPr>
          <w:rFonts w:ascii="Times New Roman" w:hAnsi="Times New Roman" w:cs="Times New Roman"/>
          <w:sz w:val="24"/>
          <w:szCs w:val="24"/>
        </w:rPr>
        <w:t xml:space="preserve"> decision-making</w:t>
      </w:r>
      <w:bookmarkStart w:id="1" w:name="_Hlk36023555"/>
      <w:r w:rsidR="00EE4119">
        <w:rPr>
          <w:rFonts w:ascii="Times New Roman" w:hAnsi="Times New Roman" w:cs="Times New Roman"/>
          <w:sz w:val="24"/>
          <w:szCs w:val="24"/>
        </w:rPr>
        <w:t xml:space="preserve"> body</w:t>
      </w:r>
      <w:r>
        <w:rPr>
          <w:rFonts w:ascii="Times New Roman" w:hAnsi="Times New Roman" w:cs="Times New Roman"/>
          <w:sz w:val="24"/>
          <w:szCs w:val="24"/>
        </w:rPr>
        <w:t xml:space="preserve">. </w:t>
      </w:r>
      <w:bookmarkEnd w:id="1"/>
    </w:p>
    <w:p w14:paraId="16757FB5" w14:textId="5B2F47E9" w:rsidR="00ED1C6D" w:rsidRDefault="00B76BCD" w:rsidP="00204B58">
      <w:pPr>
        <w:jc w:val="both"/>
        <w:rPr>
          <w:rFonts w:ascii="Times New Roman" w:hAnsi="Times New Roman" w:cs="Times New Roman"/>
          <w:sz w:val="24"/>
          <w:szCs w:val="24"/>
        </w:rPr>
      </w:pPr>
      <w:r>
        <w:rPr>
          <w:rFonts w:ascii="Times New Roman" w:hAnsi="Times New Roman" w:cs="Times New Roman"/>
          <w:sz w:val="24"/>
          <w:szCs w:val="24"/>
        </w:rPr>
        <w:t>Consistent with the view</w:t>
      </w:r>
      <w:r w:rsidR="001253D0">
        <w:rPr>
          <w:rFonts w:ascii="Times New Roman" w:hAnsi="Times New Roman" w:cs="Times New Roman"/>
          <w:sz w:val="24"/>
          <w:szCs w:val="24"/>
        </w:rPr>
        <w:t>s</w:t>
      </w:r>
      <w:r>
        <w:rPr>
          <w:rFonts w:ascii="Times New Roman" w:hAnsi="Times New Roman" w:cs="Times New Roman"/>
          <w:sz w:val="24"/>
          <w:szCs w:val="24"/>
        </w:rPr>
        <w:t xml:space="preserve"> of the</w:t>
      </w:r>
      <w:r w:rsidR="00657312">
        <w:rPr>
          <w:rFonts w:ascii="Times New Roman" w:hAnsi="Times New Roman" w:cs="Times New Roman"/>
          <w:sz w:val="24"/>
          <w:szCs w:val="24"/>
        </w:rPr>
        <w:t xml:space="preserve"> </w:t>
      </w:r>
      <w:proofErr w:type="spellStart"/>
      <w:r w:rsidR="00657312">
        <w:rPr>
          <w:rFonts w:ascii="Times New Roman" w:hAnsi="Times New Roman" w:cs="Times New Roman"/>
          <w:sz w:val="24"/>
          <w:szCs w:val="24"/>
        </w:rPr>
        <w:t>MoE</w:t>
      </w:r>
      <w:proofErr w:type="spellEnd"/>
      <w:r w:rsidR="00657312">
        <w:rPr>
          <w:rFonts w:ascii="Times New Roman" w:hAnsi="Times New Roman" w:cs="Times New Roman"/>
          <w:sz w:val="24"/>
          <w:szCs w:val="24"/>
        </w:rPr>
        <w:t>, DFAT does not agree that</w:t>
      </w:r>
      <w:r w:rsidR="00657312" w:rsidRPr="00657312">
        <w:rPr>
          <w:rFonts w:ascii="Times New Roman" w:hAnsi="Times New Roman" w:cs="Times New Roman"/>
          <w:sz w:val="24"/>
          <w:szCs w:val="24"/>
        </w:rPr>
        <w:t xml:space="preserve"> the functions of th</w:t>
      </w:r>
      <w:r w:rsidR="00657312">
        <w:rPr>
          <w:rFonts w:ascii="Times New Roman" w:hAnsi="Times New Roman" w:cs="Times New Roman"/>
          <w:sz w:val="24"/>
          <w:szCs w:val="24"/>
        </w:rPr>
        <w:t xml:space="preserve">e SC should </w:t>
      </w:r>
      <w:r w:rsidR="00657312" w:rsidRPr="00657312">
        <w:rPr>
          <w:rFonts w:ascii="Times New Roman" w:hAnsi="Times New Roman" w:cs="Times New Roman"/>
          <w:sz w:val="24"/>
          <w:szCs w:val="24"/>
        </w:rPr>
        <w:t xml:space="preserve">be progressively absorbed into the work of the </w:t>
      </w:r>
      <w:r w:rsidR="00657312">
        <w:rPr>
          <w:rFonts w:ascii="Times New Roman" w:hAnsi="Times New Roman" w:cs="Times New Roman"/>
          <w:sz w:val="24"/>
          <w:szCs w:val="24"/>
        </w:rPr>
        <w:t>Education, Technical and Vocational Sector Coordination Group</w:t>
      </w:r>
      <w:r w:rsidR="00CD08EB">
        <w:rPr>
          <w:rFonts w:ascii="Times New Roman" w:hAnsi="Times New Roman" w:cs="Times New Roman"/>
          <w:sz w:val="24"/>
          <w:szCs w:val="24"/>
        </w:rPr>
        <w:t xml:space="preserve"> (ETVSCG) or</w:t>
      </w:r>
      <w:r w:rsidR="00657312" w:rsidRPr="00657312">
        <w:rPr>
          <w:rFonts w:ascii="Times New Roman" w:hAnsi="Times New Roman" w:cs="Times New Roman"/>
          <w:sz w:val="24"/>
          <w:szCs w:val="24"/>
        </w:rPr>
        <w:t xml:space="preserve"> that the functions of the </w:t>
      </w:r>
      <w:r w:rsidR="00716476">
        <w:rPr>
          <w:rFonts w:ascii="Times New Roman" w:hAnsi="Times New Roman" w:cs="Times New Roman"/>
          <w:sz w:val="24"/>
          <w:szCs w:val="24"/>
        </w:rPr>
        <w:t xml:space="preserve">My-EQIP </w:t>
      </w:r>
      <w:r w:rsidR="00657312" w:rsidRPr="00657312">
        <w:rPr>
          <w:rFonts w:ascii="Times New Roman" w:hAnsi="Times New Roman" w:cs="Times New Roman"/>
          <w:sz w:val="24"/>
          <w:szCs w:val="24"/>
        </w:rPr>
        <w:t xml:space="preserve">Technical Working </w:t>
      </w:r>
      <w:r w:rsidR="00657312" w:rsidRPr="00657312">
        <w:rPr>
          <w:rFonts w:ascii="Times New Roman" w:hAnsi="Times New Roman" w:cs="Times New Roman"/>
          <w:sz w:val="24"/>
          <w:szCs w:val="24"/>
        </w:rPr>
        <w:lastRenderedPageBreak/>
        <w:t>Group</w:t>
      </w:r>
      <w:r w:rsidR="00CD08EB">
        <w:rPr>
          <w:rFonts w:ascii="Times New Roman" w:hAnsi="Times New Roman" w:cs="Times New Roman"/>
          <w:sz w:val="24"/>
          <w:szCs w:val="24"/>
        </w:rPr>
        <w:t xml:space="preserve"> (TWG)</w:t>
      </w:r>
      <w:r w:rsidR="00657312" w:rsidRPr="00657312">
        <w:rPr>
          <w:rFonts w:ascii="Times New Roman" w:hAnsi="Times New Roman" w:cs="Times New Roman"/>
          <w:sz w:val="24"/>
          <w:szCs w:val="24"/>
        </w:rPr>
        <w:t xml:space="preserve"> be absorbe</w:t>
      </w:r>
      <w:r w:rsidR="00657312">
        <w:rPr>
          <w:rFonts w:ascii="Times New Roman" w:hAnsi="Times New Roman" w:cs="Times New Roman"/>
          <w:sz w:val="24"/>
          <w:szCs w:val="24"/>
        </w:rPr>
        <w:t xml:space="preserve">d into the work of the Management, Capacity Development and Quality Assurance Sub-Sector Working </w:t>
      </w:r>
      <w:r>
        <w:rPr>
          <w:rFonts w:ascii="Times New Roman" w:hAnsi="Times New Roman" w:cs="Times New Roman"/>
          <w:sz w:val="24"/>
          <w:szCs w:val="24"/>
        </w:rPr>
        <w:t>Group</w:t>
      </w:r>
      <w:r w:rsidR="00CD08EB">
        <w:rPr>
          <w:rFonts w:ascii="Times New Roman" w:hAnsi="Times New Roman" w:cs="Times New Roman"/>
          <w:sz w:val="24"/>
          <w:szCs w:val="24"/>
        </w:rPr>
        <w:t xml:space="preserve"> (MCQSSWG). </w:t>
      </w:r>
      <w:r w:rsidR="00ED1C6D">
        <w:rPr>
          <w:rFonts w:ascii="Times New Roman" w:hAnsi="Times New Roman" w:cs="Times New Roman"/>
          <w:sz w:val="24"/>
          <w:szCs w:val="24"/>
        </w:rPr>
        <w:t xml:space="preserve">The SC and TWG functions and mandate does not align with the ETVSCG and MCQSSWG. </w:t>
      </w:r>
    </w:p>
    <w:p w14:paraId="5F44C42B" w14:textId="4E19A107" w:rsidR="007F5C5A" w:rsidRPr="00EF2BF3" w:rsidRDefault="00204B58" w:rsidP="00EF2BF3">
      <w:pPr>
        <w:jc w:val="both"/>
        <w:rPr>
          <w:rFonts w:ascii="Times New Roman" w:hAnsi="Times New Roman" w:cs="Times New Roman"/>
          <w:sz w:val="24"/>
          <w:szCs w:val="24"/>
        </w:rPr>
      </w:pPr>
      <w:r>
        <w:rPr>
          <w:rFonts w:ascii="Times New Roman" w:hAnsi="Times New Roman" w:cs="Times New Roman"/>
          <w:sz w:val="24"/>
          <w:szCs w:val="24"/>
        </w:rPr>
        <w:t xml:space="preserve">The functions of the SC </w:t>
      </w:r>
      <w:proofErr w:type="gramStart"/>
      <w:r w:rsidR="00716476">
        <w:rPr>
          <w:rFonts w:ascii="Times New Roman" w:hAnsi="Times New Roman" w:cs="Times New Roman"/>
          <w:sz w:val="24"/>
          <w:szCs w:val="24"/>
        </w:rPr>
        <w:t>is</w:t>
      </w:r>
      <w:proofErr w:type="gramEnd"/>
      <w:r w:rsidR="00716476">
        <w:rPr>
          <w:rFonts w:ascii="Times New Roman" w:hAnsi="Times New Roman" w:cs="Times New Roman"/>
          <w:sz w:val="24"/>
          <w:szCs w:val="24"/>
        </w:rPr>
        <w:t xml:space="preserve"> </w:t>
      </w:r>
      <w:r>
        <w:rPr>
          <w:rFonts w:ascii="Times New Roman" w:hAnsi="Times New Roman" w:cs="Times New Roman"/>
          <w:sz w:val="24"/>
          <w:szCs w:val="24"/>
        </w:rPr>
        <w:t>to, amongst other things, set the strategic direction, track progress results, and approve My-EQIP work plans and budgets</w:t>
      </w:r>
      <w:r w:rsidR="00716476" w:rsidRPr="00716476">
        <w:rPr>
          <w:rFonts w:ascii="Times New Roman" w:hAnsi="Times New Roman" w:cs="Times New Roman"/>
          <w:sz w:val="24"/>
          <w:szCs w:val="24"/>
        </w:rPr>
        <w:t xml:space="preserve">. </w:t>
      </w:r>
      <w:r w:rsidR="00716476">
        <w:rPr>
          <w:rFonts w:ascii="Times New Roman" w:hAnsi="Times New Roman" w:cs="Times New Roman"/>
          <w:sz w:val="24"/>
          <w:szCs w:val="24"/>
        </w:rPr>
        <w:t xml:space="preserve">The function of the TWG is to, at working level, </w:t>
      </w:r>
      <w:r w:rsidR="00716476" w:rsidRPr="00716476">
        <w:rPr>
          <w:rFonts w:ascii="Times New Roman" w:hAnsi="Times New Roman" w:cs="Times New Roman"/>
          <w:sz w:val="24"/>
          <w:szCs w:val="24"/>
        </w:rPr>
        <w:t>ensure that My-EQIP is implemented in accordance with agr</w:t>
      </w:r>
      <w:r w:rsidR="00716476">
        <w:rPr>
          <w:rFonts w:ascii="Times New Roman" w:hAnsi="Times New Roman" w:cs="Times New Roman"/>
          <w:sz w:val="24"/>
          <w:szCs w:val="24"/>
        </w:rPr>
        <w:t>eed plans, values and standards</w:t>
      </w:r>
      <w:r w:rsidR="00ED1C6D">
        <w:rPr>
          <w:rFonts w:ascii="Times New Roman" w:hAnsi="Times New Roman" w:cs="Times New Roman"/>
          <w:sz w:val="24"/>
          <w:szCs w:val="24"/>
        </w:rPr>
        <w:t xml:space="preserve">. Further consideration will be given to streamlining forums, but at present the </w:t>
      </w:r>
      <w:proofErr w:type="spellStart"/>
      <w:r w:rsidR="00ED1C6D">
        <w:rPr>
          <w:rFonts w:ascii="Times New Roman" w:hAnsi="Times New Roman" w:cs="Times New Roman"/>
          <w:sz w:val="24"/>
          <w:szCs w:val="24"/>
        </w:rPr>
        <w:t>MoE</w:t>
      </w:r>
      <w:proofErr w:type="spellEnd"/>
      <w:r w:rsidR="00ED1C6D">
        <w:rPr>
          <w:rFonts w:ascii="Times New Roman" w:hAnsi="Times New Roman" w:cs="Times New Roman"/>
          <w:sz w:val="24"/>
          <w:szCs w:val="24"/>
        </w:rPr>
        <w:t xml:space="preserve"> has confirmed its preference for a </w:t>
      </w:r>
      <w:r w:rsidR="00ED1C6D" w:rsidRPr="00ED1C6D">
        <w:rPr>
          <w:rFonts w:ascii="Times New Roman" w:hAnsi="Times New Roman" w:cs="Times New Roman"/>
          <w:sz w:val="24"/>
          <w:szCs w:val="24"/>
        </w:rPr>
        <w:t>separate My-EQIP governance structure.</w:t>
      </w:r>
    </w:p>
    <w:p w14:paraId="5A28452B" w14:textId="3A04A543" w:rsidR="009A69F6" w:rsidRDefault="009A69F6" w:rsidP="00B91FB7">
      <w:pPr>
        <w:pStyle w:val="Heading3"/>
      </w:pPr>
      <w:r>
        <w:t>Gender equality and social inclusion</w:t>
      </w:r>
    </w:p>
    <w:p w14:paraId="164E7394" w14:textId="2CEA4053" w:rsidR="00E53C6A" w:rsidRDefault="009A69F6" w:rsidP="009A69F6">
      <w:pPr>
        <w:jc w:val="both"/>
        <w:rPr>
          <w:rFonts w:ascii="Times New Roman" w:hAnsi="Times New Roman" w:cs="Times New Roman"/>
          <w:sz w:val="24"/>
          <w:szCs w:val="24"/>
        </w:rPr>
      </w:pPr>
      <w:r>
        <w:rPr>
          <w:rFonts w:ascii="Times New Roman" w:hAnsi="Times New Roman" w:cs="Times New Roman"/>
          <w:sz w:val="24"/>
          <w:szCs w:val="24"/>
        </w:rPr>
        <w:t xml:space="preserve">DFAT agrees that more clarity and coherence is needed in My-EQIP’s social inclusion reform agenda. Social inclusion as a concept (and choice of preferred terminology) is still nascent in the </w:t>
      </w:r>
      <w:proofErr w:type="spellStart"/>
      <w:r>
        <w:rPr>
          <w:rFonts w:ascii="Times New Roman" w:hAnsi="Times New Roman" w:cs="Times New Roman"/>
          <w:sz w:val="24"/>
          <w:szCs w:val="24"/>
        </w:rPr>
        <w:t>MoE</w:t>
      </w:r>
      <w:proofErr w:type="spellEnd"/>
      <w:r>
        <w:rPr>
          <w:rFonts w:ascii="Times New Roman" w:hAnsi="Times New Roman" w:cs="Times New Roman"/>
          <w:sz w:val="24"/>
          <w:szCs w:val="24"/>
        </w:rPr>
        <w:t xml:space="preserve">, making it </w:t>
      </w:r>
      <w:proofErr w:type="gramStart"/>
      <w:r>
        <w:rPr>
          <w:rFonts w:ascii="Times New Roman" w:hAnsi="Times New Roman" w:cs="Times New Roman"/>
          <w:sz w:val="24"/>
          <w:szCs w:val="24"/>
        </w:rPr>
        <w:t>challenging</w:t>
      </w:r>
      <w:proofErr w:type="gramEnd"/>
      <w:r>
        <w:rPr>
          <w:rFonts w:ascii="Times New Roman" w:hAnsi="Times New Roman" w:cs="Times New Roman"/>
          <w:sz w:val="24"/>
          <w:szCs w:val="24"/>
        </w:rPr>
        <w:t xml:space="preserve"> to </w:t>
      </w:r>
      <w:r w:rsidR="001253D0">
        <w:rPr>
          <w:rFonts w:ascii="Times New Roman" w:hAnsi="Times New Roman" w:cs="Times New Roman"/>
          <w:sz w:val="24"/>
          <w:szCs w:val="24"/>
        </w:rPr>
        <w:t>make progress.</w:t>
      </w:r>
      <w:r>
        <w:rPr>
          <w:rFonts w:ascii="Times New Roman" w:hAnsi="Times New Roman" w:cs="Times New Roman"/>
          <w:sz w:val="24"/>
          <w:szCs w:val="24"/>
        </w:rPr>
        <w:t xml:space="preserve"> </w:t>
      </w:r>
      <w:r w:rsidR="0089428A">
        <w:rPr>
          <w:rFonts w:ascii="Times New Roman" w:hAnsi="Times New Roman" w:cs="Times New Roman"/>
          <w:sz w:val="24"/>
          <w:szCs w:val="24"/>
        </w:rPr>
        <w:t>Since the establishment of the P</w:t>
      </w:r>
      <w:r w:rsidR="00535F28">
        <w:rPr>
          <w:rFonts w:ascii="Times New Roman" w:hAnsi="Times New Roman" w:cs="Times New Roman"/>
          <w:sz w:val="24"/>
          <w:szCs w:val="24"/>
        </w:rPr>
        <w:t xml:space="preserve">rogram, </w:t>
      </w:r>
      <w:proofErr w:type="gramStart"/>
      <w:r w:rsidR="00535F28">
        <w:rPr>
          <w:rFonts w:ascii="Times New Roman" w:hAnsi="Times New Roman" w:cs="Times New Roman"/>
          <w:sz w:val="24"/>
          <w:szCs w:val="24"/>
        </w:rPr>
        <w:t>a</w:t>
      </w:r>
      <w:r w:rsidR="00D454CD">
        <w:rPr>
          <w:rFonts w:ascii="Times New Roman" w:hAnsi="Times New Roman" w:cs="Times New Roman"/>
          <w:sz w:val="24"/>
          <w:szCs w:val="24"/>
        </w:rPr>
        <w:t xml:space="preserve"> number of</w:t>
      </w:r>
      <w:proofErr w:type="gramEnd"/>
      <w:r>
        <w:rPr>
          <w:rFonts w:ascii="Times New Roman" w:hAnsi="Times New Roman" w:cs="Times New Roman"/>
          <w:sz w:val="24"/>
          <w:szCs w:val="24"/>
        </w:rPr>
        <w:t xml:space="preserve"> planned </w:t>
      </w:r>
      <w:r w:rsidR="001253D0">
        <w:rPr>
          <w:rFonts w:ascii="Times New Roman" w:hAnsi="Times New Roman" w:cs="Times New Roman"/>
          <w:sz w:val="24"/>
          <w:szCs w:val="24"/>
        </w:rPr>
        <w:t xml:space="preserve">social inclusion </w:t>
      </w:r>
      <w:r>
        <w:rPr>
          <w:rFonts w:ascii="Times New Roman" w:hAnsi="Times New Roman" w:cs="Times New Roman"/>
          <w:sz w:val="24"/>
          <w:szCs w:val="24"/>
        </w:rPr>
        <w:t xml:space="preserve">activities </w:t>
      </w:r>
      <w:r w:rsidR="00C72E6E">
        <w:rPr>
          <w:rFonts w:ascii="Times New Roman" w:hAnsi="Times New Roman" w:cs="Times New Roman"/>
          <w:sz w:val="24"/>
          <w:szCs w:val="24"/>
        </w:rPr>
        <w:t xml:space="preserve">included in My-EQIP work plans have </w:t>
      </w:r>
      <w:r>
        <w:rPr>
          <w:rFonts w:ascii="Times New Roman" w:hAnsi="Times New Roman" w:cs="Times New Roman"/>
          <w:sz w:val="24"/>
          <w:szCs w:val="24"/>
        </w:rPr>
        <w:t>not proceed</w:t>
      </w:r>
      <w:r w:rsidR="00874DB2">
        <w:rPr>
          <w:rFonts w:ascii="Times New Roman" w:hAnsi="Times New Roman" w:cs="Times New Roman"/>
          <w:sz w:val="24"/>
          <w:szCs w:val="24"/>
        </w:rPr>
        <w:t>ed</w:t>
      </w:r>
      <w:r>
        <w:rPr>
          <w:rFonts w:ascii="Times New Roman" w:hAnsi="Times New Roman" w:cs="Times New Roman"/>
          <w:sz w:val="24"/>
          <w:szCs w:val="24"/>
        </w:rPr>
        <w:t xml:space="preserve"> </w:t>
      </w:r>
      <w:r w:rsidR="00874DB2">
        <w:rPr>
          <w:rFonts w:ascii="Times New Roman" w:hAnsi="Times New Roman" w:cs="Times New Roman"/>
          <w:sz w:val="24"/>
          <w:szCs w:val="24"/>
        </w:rPr>
        <w:t xml:space="preserve">- </w:t>
      </w:r>
      <w:r>
        <w:rPr>
          <w:rFonts w:ascii="Times New Roman" w:hAnsi="Times New Roman" w:cs="Times New Roman"/>
          <w:sz w:val="24"/>
          <w:szCs w:val="24"/>
        </w:rPr>
        <w:t>at the request of the Ministry</w:t>
      </w:r>
      <w:r w:rsidR="001253D0">
        <w:rPr>
          <w:rFonts w:ascii="Times New Roman" w:hAnsi="Times New Roman" w:cs="Times New Roman"/>
          <w:sz w:val="24"/>
          <w:szCs w:val="24"/>
        </w:rPr>
        <w:t>.</w:t>
      </w:r>
      <w:r w:rsidR="00535F28">
        <w:rPr>
          <w:rFonts w:ascii="Times New Roman" w:hAnsi="Times New Roman" w:cs="Times New Roman"/>
          <w:sz w:val="24"/>
          <w:szCs w:val="24"/>
        </w:rPr>
        <w:t xml:space="preserve"> According to the </w:t>
      </w:r>
      <w:proofErr w:type="spellStart"/>
      <w:r w:rsidR="00535F28">
        <w:rPr>
          <w:rFonts w:ascii="Times New Roman" w:hAnsi="Times New Roman" w:cs="Times New Roman"/>
          <w:sz w:val="24"/>
          <w:szCs w:val="24"/>
        </w:rPr>
        <w:t>MoE</w:t>
      </w:r>
      <w:proofErr w:type="spellEnd"/>
      <w:r w:rsidR="00535F28">
        <w:rPr>
          <w:rFonts w:ascii="Times New Roman" w:hAnsi="Times New Roman" w:cs="Times New Roman"/>
          <w:sz w:val="24"/>
          <w:szCs w:val="24"/>
        </w:rPr>
        <w:t>, t</w:t>
      </w:r>
      <w:r w:rsidR="00C72E6E">
        <w:rPr>
          <w:rFonts w:ascii="Times New Roman" w:hAnsi="Times New Roman" w:cs="Times New Roman"/>
          <w:sz w:val="24"/>
          <w:szCs w:val="24"/>
        </w:rPr>
        <w:t>his is primarily due to</w:t>
      </w:r>
      <w:r w:rsidR="00535F28">
        <w:rPr>
          <w:rFonts w:ascii="Times New Roman" w:hAnsi="Times New Roman" w:cs="Times New Roman"/>
          <w:sz w:val="24"/>
          <w:szCs w:val="24"/>
        </w:rPr>
        <w:t xml:space="preserve"> the need for </w:t>
      </w:r>
      <w:r w:rsidR="0059221E">
        <w:rPr>
          <w:rFonts w:ascii="Times New Roman" w:hAnsi="Times New Roman" w:cs="Times New Roman"/>
          <w:sz w:val="24"/>
          <w:szCs w:val="24"/>
        </w:rPr>
        <w:t>them</w:t>
      </w:r>
      <w:r w:rsidR="00535F28">
        <w:rPr>
          <w:rFonts w:ascii="Times New Roman" w:hAnsi="Times New Roman" w:cs="Times New Roman"/>
          <w:sz w:val="24"/>
          <w:szCs w:val="24"/>
        </w:rPr>
        <w:t xml:space="preserve"> to further develop appropriate expertise. These work plan amendments to delay or delete planned social inclusion activities have </w:t>
      </w:r>
      <w:r>
        <w:rPr>
          <w:rFonts w:ascii="Times New Roman" w:hAnsi="Times New Roman" w:cs="Times New Roman"/>
          <w:sz w:val="24"/>
          <w:szCs w:val="24"/>
        </w:rPr>
        <w:t>negatively affected the implementation of My-EQIP</w:t>
      </w:r>
      <w:r w:rsidR="0059221E">
        <w:rPr>
          <w:rFonts w:ascii="Times New Roman" w:hAnsi="Times New Roman" w:cs="Times New Roman"/>
          <w:sz w:val="24"/>
          <w:szCs w:val="24"/>
        </w:rPr>
        <w:t>’s</w:t>
      </w:r>
      <w:r>
        <w:rPr>
          <w:rFonts w:ascii="Times New Roman" w:hAnsi="Times New Roman" w:cs="Times New Roman"/>
          <w:sz w:val="24"/>
          <w:szCs w:val="24"/>
        </w:rPr>
        <w:t xml:space="preserve"> Social Inclusion Strategy. </w:t>
      </w:r>
    </w:p>
    <w:p w14:paraId="474B0FB8" w14:textId="6E4845F6" w:rsidR="00600AA8" w:rsidRPr="00535F28" w:rsidRDefault="009A69F6" w:rsidP="00535F28">
      <w:pPr>
        <w:rPr>
          <w:rFonts w:ascii="Times New Roman" w:hAnsi="Times New Roman" w:cs="Times New Roman"/>
          <w:i/>
          <w:sz w:val="24"/>
          <w:szCs w:val="24"/>
        </w:rPr>
      </w:pPr>
      <w:r>
        <w:rPr>
          <w:rFonts w:ascii="Times New Roman" w:hAnsi="Times New Roman" w:cs="Times New Roman"/>
          <w:sz w:val="24"/>
          <w:szCs w:val="24"/>
        </w:rPr>
        <w:t xml:space="preserve">DFAT agrees that progress on </w:t>
      </w:r>
      <w:r w:rsidR="001253D0">
        <w:rPr>
          <w:rFonts w:ascii="Times New Roman" w:hAnsi="Times New Roman" w:cs="Times New Roman"/>
          <w:sz w:val="24"/>
          <w:szCs w:val="24"/>
        </w:rPr>
        <w:t xml:space="preserve">certain </w:t>
      </w:r>
      <w:r w:rsidR="00535F28">
        <w:rPr>
          <w:rFonts w:ascii="Times New Roman" w:hAnsi="Times New Roman" w:cs="Times New Roman"/>
          <w:sz w:val="24"/>
          <w:szCs w:val="24"/>
        </w:rPr>
        <w:t>g</w:t>
      </w:r>
      <w:r w:rsidR="001253D0" w:rsidRPr="00807A35">
        <w:rPr>
          <w:rFonts w:ascii="Times New Roman" w:hAnsi="Times New Roman" w:cs="Times New Roman"/>
          <w:sz w:val="24"/>
          <w:szCs w:val="24"/>
        </w:rPr>
        <w:t>ender equality and social inclusion</w:t>
      </w:r>
      <w:r w:rsidR="001253D0">
        <w:rPr>
          <w:rFonts w:ascii="Times New Roman" w:hAnsi="Times New Roman" w:cs="Times New Roman"/>
          <w:sz w:val="24"/>
          <w:szCs w:val="24"/>
        </w:rPr>
        <w:t xml:space="preserve"> </w:t>
      </w:r>
      <w:r>
        <w:rPr>
          <w:rFonts w:ascii="Times New Roman" w:hAnsi="Times New Roman" w:cs="Times New Roman"/>
          <w:sz w:val="24"/>
          <w:szCs w:val="24"/>
        </w:rPr>
        <w:t>deliverables was also affected by differences within the My</w:t>
      </w:r>
      <w:r w:rsidR="00E53C6A">
        <w:rPr>
          <w:rFonts w:ascii="Times New Roman" w:hAnsi="Times New Roman" w:cs="Times New Roman"/>
          <w:sz w:val="24"/>
          <w:szCs w:val="24"/>
        </w:rPr>
        <w:t>-</w:t>
      </w:r>
      <w:r>
        <w:rPr>
          <w:rFonts w:ascii="Times New Roman" w:hAnsi="Times New Roman" w:cs="Times New Roman"/>
          <w:sz w:val="24"/>
          <w:szCs w:val="24"/>
        </w:rPr>
        <w:t xml:space="preserve">EQIP team on how best to </w:t>
      </w:r>
      <w:r w:rsidR="001253D0">
        <w:rPr>
          <w:rFonts w:ascii="Times New Roman" w:hAnsi="Times New Roman" w:cs="Times New Roman"/>
          <w:sz w:val="24"/>
          <w:szCs w:val="24"/>
        </w:rPr>
        <w:t xml:space="preserve">engage on social inclusion </w:t>
      </w:r>
      <w:r>
        <w:rPr>
          <w:rFonts w:ascii="Times New Roman" w:hAnsi="Times New Roman" w:cs="Times New Roman"/>
          <w:sz w:val="24"/>
          <w:szCs w:val="24"/>
        </w:rPr>
        <w:t xml:space="preserve">with the Ministry. DFAT has engaged </w:t>
      </w:r>
      <w:r w:rsidR="00D43511">
        <w:rPr>
          <w:rFonts w:ascii="Times New Roman" w:hAnsi="Times New Roman" w:cs="Times New Roman"/>
          <w:sz w:val="24"/>
          <w:szCs w:val="24"/>
        </w:rPr>
        <w:t>a part time</w:t>
      </w:r>
      <w:r>
        <w:rPr>
          <w:rFonts w:ascii="Times New Roman" w:hAnsi="Times New Roman" w:cs="Times New Roman"/>
          <w:sz w:val="24"/>
          <w:szCs w:val="24"/>
        </w:rPr>
        <w:t xml:space="preserve"> Senior Gender Equality and Social Development (GESI) adviser to provide guidance. The adviser will be involved in </w:t>
      </w:r>
      <w:r w:rsidR="00D43511">
        <w:rPr>
          <w:rFonts w:ascii="Times New Roman" w:hAnsi="Times New Roman" w:cs="Times New Roman"/>
          <w:sz w:val="24"/>
          <w:szCs w:val="24"/>
        </w:rPr>
        <w:t xml:space="preserve">refocusing of My-EQIP’s future work plans </w:t>
      </w:r>
      <w:r>
        <w:rPr>
          <w:rFonts w:ascii="Times New Roman" w:hAnsi="Times New Roman" w:cs="Times New Roman"/>
          <w:sz w:val="24"/>
          <w:szCs w:val="24"/>
        </w:rPr>
        <w:t>to ensure adequate integration an</w:t>
      </w:r>
      <w:r w:rsidR="00E53C6A">
        <w:rPr>
          <w:rFonts w:ascii="Times New Roman" w:hAnsi="Times New Roman" w:cs="Times New Roman"/>
          <w:sz w:val="24"/>
          <w:szCs w:val="24"/>
        </w:rPr>
        <w:t xml:space="preserve">d resourcing of </w:t>
      </w:r>
      <w:r>
        <w:rPr>
          <w:rFonts w:ascii="Times New Roman" w:hAnsi="Times New Roman" w:cs="Times New Roman"/>
          <w:sz w:val="24"/>
          <w:szCs w:val="24"/>
        </w:rPr>
        <w:t>GESI activities.</w:t>
      </w:r>
      <w:r w:rsidR="00FB5C36" w:rsidRPr="00BF705F">
        <w:rPr>
          <w:rFonts w:ascii="Times New Roman" w:hAnsi="Times New Roman" w:cs="Times New Roman"/>
          <w:sz w:val="24"/>
          <w:szCs w:val="24"/>
        </w:rPr>
        <w:t xml:space="preserve"> </w:t>
      </w:r>
    </w:p>
    <w:p w14:paraId="1F357E8E" w14:textId="1B0BED24" w:rsidR="00C25D20" w:rsidRPr="00BF705F" w:rsidRDefault="00C25D20" w:rsidP="00FB5C36">
      <w:pPr>
        <w:jc w:val="both"/>
        <w:rPr>
          <w:rFonts w:ascii="Times New Roman" w:hAnsi="Times New Roman" w:cs="Times New Roman"/>
          <w:sz w:val="24"/>
          <w:szCs w:val="24"/>
        </w:rPr>
        <w:sectPr w:rsidR="00C25D20" w:rsidRPr="00BF705F" w:rsidSect="00600AA8">
          <w:footerReference w:type="default" r:id="rId8"/>
          <w:pgSz w:w="11906" w:h="16838"/>
          <w:pgMar w:top="1440" w:right="1440" w:bottom="1440" w:left="1440" w:header="709" w:footer="709" w:gutter="0"/>
          <w:cols w:space="708"/>
          <w:docGrid w:linePitch="360"/>
        </w:sectPr>
      </w:pPr>
    </w:p>
    <w:tbl>
      <w:tblPr>
        <w:tblStyle w:val="TableGrid"/>
        <w:tblpPr w:leftFromText="180" w:rightFromText="180" w:vertAnchor="page" w:tblpXSpec="center" w:tblpY="706"/>
        <w:tblW w:w="14879" w:type="dxa"/>
        <w:tblLook w:val="04A0" w:firstRow="1" w:lastRow="0" w:firstColumn="1" w:lastColumn="0" w:noHBand="0" w:noVBand="1"/>
      </w:tblPr>
      <w:tblGrid>
        <w:gridCol w:w="814"/>
        <w:gridCol w:w="11514"/>
        <w:gridCol w:w="2551"/>
      </w:tblGrid>
      <w:tr w:rsidR="001100F1" w:rsidRPr="00BF705F" w14:paraId="597D567B" w14:textId="77777777" w:rsidTr="001100F1">
        <w:tc>
          <w:tcPr>
            <w:tcW w:w="14879" w:type="dxa"/>
            <w:gridSpan w:val="3"/>
            <w:tcBorders>
              <w:top w:val="single" w:sz="4" w:space="0" w:color="auto"/>
              <w:left w:val="single" w:sz="4" w:space="0" w:color="auto"/>
              <w:bottom w:val="single" w:sz="4" w:space="0" w:color="auto"/>
              <w:right w:val="single" w:sz="4" w:space="0" w:color="auto"/>
            </w:tcBorders>
            <w:hideMark/>
          </w:tcPr>
          <w:p w14:paraId="2082EAFB" w14:textId="48A4C7C8" w:rsidR="001100F1" w:rsidRPr="00BF705F" w:rsidRDefault="001100F1" w:rsidP="00C6076E">
            <w:pPr>
              <w:spacing w:line="240" w:lineRule="atLeast"/>
              <w:rPr>
                <w:rFonts w:ascii="Times New Roman" w:hAnsi="Times New Roman" w:cs="Times New Roman"/>
                <w:b/>
                <w:sz w:val="24"/>
                <w:szCs w:val="24"/>
              </w:rPr>
            </w:pPr>
            <w:r w:rsidRPr="00BF705F">
              <w:rPr>
                <w:rFonts w:ascii="Times New Roman" w:hAnsi="Times New Roman" w:cs="Times New Roman"/>
                <w:b/>
                <w:sz w:val="24"/>
                <w:szCs w:val="24"/>
              </w:rPr>
              <w:lastRenderedPageBreak/>
              <w:t>Based on suggested ‘Option 2’: Implement a scaled-dow</w:t>
            </w:r>
            <w:r w:rsidR="0089428A">
              <w:rPr>
                <w:rFonts w:ascii="Times New Roman" w:hAnsi="Times New Roman" w:cs="Times New Roman"/>
                <w:b/>
                <w:sz w:val="24"/>
                <w:szCs w:val="24"/>
              </w:rPr>
              <w:t>n version of My-EQIP</w:t>
            </w:r>
            <w:r w:rsidRPr="00BF705F">
              <w:rPr>
                <w:rFonts w:ascii="Times New Roman" w:hAnsi="Times New Roman" w:cs="Times New Roman"/>
                <w:b/>
                <w:sz w:val="24"/>
                <w:szCs w:val="24"/>
              </w:rPr>
              <w:t xml:space="preserve"> with completion of Phase 3, as intended by May 2021.</w:t>
            </w:r>
          </w:p>
        </w:tc>
      </w:tr>
      <w:tr w:rsidR="001100F1" w:rsidRPr="00BF705F" w14:paraId="33B2DB3E" w14:textId="77777777" w:rsidTr="001100F1">
        <w:tc>
          <w:tcPr>
            <w:tcW w:w="12328" w:type="dxa"/>
            <w:gridSpan w:val="2"/>
            <w:tcBorders>
              <w:top w:val="single" w:sz="4" w:space="0" w:color="auto"/>
              <w:left w:val="single" w:sz="4" w:space="0" w:color="auto"/>
              <w:bottom w:val="single" w:sz="4" w:space="0" w:color="auto"/>
              <w:right w:val="single" w:sz="4" w:space="0" w:color="auto"/>
            </w:tcBorders>
            <w:hideMark/>
          </w:tcPr>
          <w:p w14:paraId="386B8879" w14:textId="77777777" w:rsidR="001100F1" w:rsidRPr="00BF705F" w:rsidRDefault="001100F1" w:rsidP="00C6076E">
            <w:pPr>
              <w:spacing w:line="240" w:lineRule="atLeast"/>
              <w:rPr>
                <w:rFonts w:ascii="Times New Roman" w:hAnsi="Times New Roman" w:cs="Times New Roman"/>
                <w:b/>
                <w:sz w:val="24"/>
                <w:szCs w:val="24"/>
              </w:rPr>
            </w:pPr>
            <w:r w:rsidRPr="00BF705F">
              <w:rPr>
                <w:rFonts w:ascii="Times New Roman" w:hAnsi="Times New Roman" w:cs="Times New Roman"/>
                <w:b/>
                <w:sz w:val="24"/>
                <w:szCs w:val="24"/>
              </w:rPr>
              <w:t>MTR Recommendations</w:t>
            </w:r>
          </w:p>
        </w:tc>
        <w:tc>
          <w:tcPr>
            <w:tcW w:w="2551" w:type="dxa"/>
            <w:tcBorders>
              <w:top w:val="single" w:sz="4" w:space="0" w:color="auto"/>
              <w:left w:val="single" w:sz="4" w:space="0" w:color="auto"/>
              <w:bottom w:val="single" w:sz="4" w:space="0" w:color="auto"/>
              <w:right w:val="single" w:sz="4" w:space="0" w:color="auto"/>
            </w:tcBorders>
            <w:hideMark/>
          </w:tcPr>
          <w:p w14:paraId="105F50FE" w14:textId="77777777" w:rsidR="001100F1" w:rsidRPr="00BF705F" w:rsidRDefault="001100F1" w:rsidP="00C6076E">
            <w:pPr>
              <w:spacing w:line="240" w:lineRule="atLeast"/>
              <w:jc w:val="center"/>
              <w:rPr>
                <w:rFonts w:ascii="Times New Roman" w:hAnsi="Times New Roman" w:cs="Times New Roman"/>
                <w:b/>
                <w:sz w:val="24"/>
                <w:szCs w:val="24"/>
              </w:rPr>
            </w:pPr>
            <w:proofErr w:type="spellStart"/>
            <w:r w:rsidRPr="00BF705F">
              <w:rPr>
                <w:rFonts w:ascii="Times New Roman" w:hAnsi="Times New Roman" w:cs="Times New Roman"/>
                <w:b/>
                <w:sz w:val="24"/>
                <w:szCs w:val="24"/>
              </w:rPr>
              <w:t>MoE</w:t>
            </w:r>
            <w:proofErr w:type="spellEnd"/>
            <w:r w:rsidRPr="00BF705F">
              <w:rPr>
                <w:rFonts w:ascii="Times New Roman" w:hAnsi="Times New Roman" w:cs="Times New Roman"/>
                <w:b/>
                <w:sz w:val="24"/>
                <w:szCs w:val="24"/>
              </w:rPr>
              <w:t xml:space="preserve"> and DFAT Response</w:t>
            </w:r>
          </w:p>
        </w:tc>
      </w:tr>
      <w:tr w:rsidR="001100F1" w:rsidRPr="00BF705F" w14:paraId="375C6F38" w14:textId="77777777" w:rsidTr="001100F1">
        <w:tc>
          <w:tcPr>
            <w:tcW w:w="814" w:type="dxa"/>
            <w:tcBorders>
              <w:top w:val="single" w:sz="4" w:space="0" w:color="auto"/>
              <w:left w:val="single" w:sz="4" w:space="0" w:color="auto"/>
              <w:bottom w:val="single" w:sz="4" w:space="0" w:color="auto"/>
              <w:right w:val="single" w:sz="4" w:space="0" w:color="auto"/>
            </w:tcBorders>
            <w:hideMark/>
          </w:tcPr>
          <w:p w14:paraId="6F91B17D" w14:textId="77777777" w:rsidR="001100F1" w:rsidRPr="00BF705F" w:rsidRDefault="001100F1" w:rsidP="00C6076E">
            <w:pPr>
              <w:spacing w:line="240" w:lineRule="atLeast"/>
              <w:jc w:val="center"/>
              <w:rPr>
                <w:rFonts w:ascii="Times New Roman" w:hAnsi="Times New Roman" w:cs="Times New Roman"/>
                <w:sz w:val="24"/>
                <w:szCs w:val="24"/>
              </w:rPr>
            </w:pPr>
            <w:r w:rsidRPr="00BF705F">
              <w:rPr>
                <w:rFonts w:ascii="Times New Roman" w:hAnsi="Times New Roman" w:cs="Times New Roman"/>
                <w:sz w:val="24"/>
                <w:szCs w:val="24"/>
              </w:rPr>
              <w:t>Rec 1</w:t>
            </w:r>
          </w:p>
        </w:tc>
        <w:tc>
          <w:tcPr>
            <w:tcW w:w="11514" w:type="dxa"/>
            <w:tcBorders>
              <w:top w:val="single" w:sz="4" w:space="0" w:color="auto"/>
              <w:left w:val="single" w:sz="4" w:space="0" w:color="auto"/>
              <w:bottom w:val="single" w:sz="4" w:space="0" w:color="auto"/>
              <w:right w:val="single" w:sz="4" w:space="0" w:color="auto"/>
            </w:tcBorders>
            <w:hideMark/>
          </w:tcPr>
          <w:p w14:paraId="4352EBB1" w14:textId="7B3E9447" w:rsidR="001100F1" w:rsidRPr="00BF705F" w:rsidRDefault="001100F1" w:rsidP="002C77CD">
            <w:pPr>
              <w:spacing w:line="240" w:lineRule="atLeast"/>
              <w:rPr>
                <w:rFonts w:ascii="Times New Roman" w:hAnsi="Times New Roman" w:cs="Times New Roman"/>
                <w:sz w:val="24"/>
                <w:szCs w:val="24"/>
              </w:rPr>
            </w:pPr>
            <w:r w:rsidRPr="00BF705F">
              <w:rPr>
                <w:rFonts w:ascii="Times New Roman" w:hAnsi="Times New Roman" w:cs="Times New Roman"/>
                <w:sz w:val="24"/>
                <w:szCs w:val="24"/>
              </w:rPr>
              <w:t xml:space="preserve">That </w:t>
            </w:r>
            <w:r w:rsidR="00311DCD">
              <w:rPr>
                <w:rFonts w:ascii="Times New Roman" w:hAnsi="Times New Roman" w:cs="Times New Roman"/>
                <w:sz w:val="24"/>
                <w:szCs w:val="24"/>
              </w:rPr>
              <w:t xml:space="preserve">the </w:t>
            </w:r>
            <w:r w:rsidR="001D48A7">
              <w:rPr>
                <w:rFonts w:ascii="Times New Roman" w:hAnsi="Times New Roman" w:cs="Times New Roman"/>
                <w:sz w:val="24"/>
                <w:szCs w:val="24"/>
              </w:rPr>
              <w:t>My-EQIP</w:t>
            </w:r>
            <w:r w:rsidR="00311DCD">
              <w:rPr>
                <w:rFonts w:ascii="Times New Roman" w:hAnsi="Times New Roman" w:cs="Times New Roman"/>
                <w:sz w:val="24"/>
                <w:szCs w:val="24"/>
              </w:rPr>
              <w:t xml:space="preserve"> Support </w:t>
            </w:r>
            <w:r w:rsidR="004F7D10">
              <w:rPr>
                <w:rFonts w:ascii="Times New Roman" w:hAnsi="Times New Roman" w:cs="Times New Roman"/>
                <w:sz w:val="24"/>
                <w:szCs w:val="24"/>
              </w:rPr>
              <w:t>Program</w:t>
            </w:r>
            <w:r w:rsidR="00FC17CD">
              <w:rPr>
                <w:rStyle w:val="FootnoteReference"/>
                <w:rFonts w:ascii="Times New Roman" w:hAnsi="Times New Roman" w:cs="Times New Roman"/>
                <w:sz w:val="24"/>
                <w:szCs w:val="24"/>
              </w:rPr>
              <w:footnoteReference w:id="2"/>
            </w:r>
            <w:r w:rsidR="004F7D10">
              <w:rPr>
                <w:rFonts w:ascii="Times New Roman" w:hAnsi="Times New Roman" w:cs="Times New Roman"/>
                <w:sz w:val="24"/>
                <w:szCs w:val="24"/>
              </w:rPr>
              <w:t xml:space="preserve"> (MESP) </w:t>
            </w:r>
            <w:r w:rsidRPr="00BF705F">
              <w:rPr>
                <w:rFonts w:ascii="Times New Roman" w:hAnsi="Times New Roman" w:cs="Times New Roman"/>
                <w:sz w:val="24"/>
                <w:szCs w:val="24"/>
              </w:rPr>
              <w:t xml:space="preserve">develop clear outcome statements which describe Australia’s intended contribution over Phase 3 of </w:t>
            </w:r>
            <w:r w:rsidR="00F209F1">
              <w:rPr>
                <w:rFonts w:ascii="Times New Roman" w:hAnsi="Times New Roman" w:cs="Times New Roman"/>
                <w:sz w:val="24"/>
                <w:szCs w:val="24"/>
              </w:rPr>
              <w:t>My-EQIP</w:t>
            </w:r>
            <w:r w:rsidRPr="00BF705F">
              <w:rPr>
                <w:rFonts w:ascii="Times New Roman" w:hAnsi="Times New Roman" w:cs="Times New Roman"/>
                <w:sz w:val="24"/>
                <w:szCs w:val="24"/>
              </w:rPr>
              <w:t>, supported by a robust program logic.</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F28B2B3" w14:textId="77777777" w:rsidR="001100F1" w:rsidRPr="00BF705F" w:rsidRDefault="001100F1" w:rsidP="00C6076E">
            <w:pPr>
              <w:spacing w:line="240" w:lineRule="atLeast"/>
              <w:jc w:val="center"/>
              <w:rPr>
                <w:rFonts w:ascii="Times New Roman" w:hAnsi="Times New Roman" w:cs="Times New Roman"/>
                <w:b/>
                <w:sz w:val="24"/>
                <w:szCs w:val="24"/>
              </w:rPr>
            </w:pPr>
            <w:r w:rsidRPr="00BF705F">
              <w:rPr>
                <w:rFonts w:ascii="Times New Roman" w:hAnsi="Times New Roman" w:cs="Times New Roman"/>
                <w:b/>
                <w:sz w:val="24"/>
                <w:szCs w:val="24"/>
              </w:rPr>
              <w:t>Agree</w:t>
            </w:r>
          </w:p>
        </w:tc>
      </w:tr>
      <w:tr w:rsidR="001100F1" w:rsidRPr="00BF705F" w14:paraId="58A03566" w14:textId="77777777" w:rsidTr="001100F1">
        <w:tc>
          <w:tcPr>
            <w:tcW w:w="814" w:type="dxa"/>
            <w:tcBorders>
              <w:top w:val="single" w:sz="4" w:space="0" w:color="auto"/>
              <w:left w:val="single" w:sz="4" w:space="0" w:color="auto"/>
              <w:bottom w:val="single" w:sz="4" w:space="0" w:color="auto"/>
              <w:right w:val="single" w:sz="4" w:space="0" w:color="auto"/>
            </w:tcBorders>
            <w:hideMark/>
          </w:tcPr>
          <w:p w14:paraId="70238A49" w14:textId="77777777" w:rsidR="001100F1" w:rsidRPr="00BF705F" w:rsidRDefault="001100F1" w:rsidP="00C6076E">
            <w:pPr>
              <w:jc w:val="center"/>
              <w:rPr>
                <w:rFonts w:ascii="Times New Roman" w:hAnsi="Times New Roman" w:cs="Times New Roman"/>
                <w:sz w:val="24"/>
                <w:szCs w:val="24"/>
              </w:rPr>
            </w:pPr>
            <w:r w:rsidRPr="00BF705F">
              <w:rPr>
                <w:rFonts w:ascii="Times New Roman" w:hAnsi="Times New Roman" w:cs="Times New Roman"/>
                <w:sz w:val="24"/>
                <w:szCs w:val="24"/>
              </w:rPr>
              <w:t>Rec 2</w:t>
            </w:r>
          </w:p>
        </w:tc>
        <w:tc>
          <w:tcPr>
            <w:tcW w:w="11514" w:type="dxa"/>
            <w:tcBorders>
              <w:top w:val="single" w:sz="4" w:space="0" w:color="auto"/>
              <w:left w:val="single" w:sz="4" w:space="0" w:color="auto"/>
              <w:bottom w:val="single" w:sz="4" w:space="0" w:color="auto"/>
              <w:right w:val="single" w:sz="4" w:space="0" w:color="auto"/>
            </w:tcBorders>
            <w:hideMark/>
          </w:tcPr>
          <w:p w14:paraId="1E7D15A5" w14:textId="77777777" w:rsidR="001100F1" w:rsidRPr="00BF705F" w:rsidRDefault="001100F1" w:rsidP="00C6076E">
            <w:pPr>
              <w:spacing w:line="276" w:lineRule="auto"/>
              <w:rPr>
                <w:rFonts w:ascii="Times New Roman" w:hAnsi="Times New Roman" w:cs="Times New Roman"/>
                <w:sz w:val="24"/>
                <w:szCs w:val="24"/>
              </w:rPr>
            </w:pPr>
            <w:r w:rsidRPr="00BF705F">
              <w:rPr>
                <w:rFonts w:ascii="Times New Roman" w:hAnsi="Times New Roman" w:cs="Times New Roman"/>
                <w:sz w:val="24"/>
                <w:szCs w:val="24"/>
              </w:rPr>
              <w:t>That the scope of work for Phase 3 be reshaped in order to:</w:t>
            </w:r>
          </w:p>
          <w:p w14:paraId="3FB42FFC" w14:textId="7CB7EDF3" w:rsidR="001100F1" w:rsidRPr="00BF705F" w:rsidRDefault="001100F1" w:rsidP="001100F1">
            <w:pPr>
              <w:pStyle w:val="ListParagraph"/>
              <w:numPr>
                <w:ilvl w:val="0"/>
                <w:numId w:val="8"/>
              </w:numPr>
              <w:spacing w:line="276" w:lineRule="auto"/>
              <w:ind w:left="709" w:hanging="709"/>
              <w:rPr>
                <w:rFonts w:ascii="Times New Roman" w:hAnsi="Times New Roman" w:cs="Times New Roman"/>
                <w:sz w:val="24"/>
                <w:szCs w:val="24"/>
              </w:rPr>
            </w:pPr>
            <w:r w:rsidRPr="00BF705F">
              <w:rPr>
                <w:rFonts w:ascii="Times New Roman" w:hAnsi="Times New Roman" w:cs="Times New Roman"/>
                <w:sz w:val="24"/>
                <w:szCs w:val="24"/>
              </w:rPr>
              <w:t xml:space="preserve">phase out support for work for task teams / activities which do not represent ‘value for money’ </w:t>
            </w:r>
          </w:p>
          <w:p w14:paraId="7EA1B69A" w14:textId="24D9F673" w:rsidR="001100F1" w:rsidRPr="00BF705F" w:rsidRDefault="001100F1" w:rsidP="001100F1">
            <w:pPr>
              <w:pStyle w:val="ListParagraph"/>
              <w:numPr>
                <w:ilvl w:val="0"/>
                <w:numId w:val="8"/>
              </w:numPr>
              <w:spacing w:line="276" w:lineRule="auto"/>
              <w:ind w:left="709" w:hanging="709"/>
              <w:rPr>
                <w:rFonts w:ascii="Times New Roman" w:hAnsi="Times New Roman" w:cs="Times New Roman"/>
                <w:sz w:val="24"/>
                <w:szCs w:val="24"/>
              </w:rPr>
            </w:pPr>
            <w:r w:rsidRPr="00BF705F">
              <w:rPr>
                <w:rFonts w:ascii="Times New Roman" w:hAnsi="Times New Roman" w:cs="Times New Roman"/>
                <w:sz w:val="24"/>
                <w:szCs w:val="24"/>
              </w:rPr>
              <w:t xml:space="preserve">continue to focus on areas achieving results </w:t>
            </w:r>
          </w:p>
          <w:p w14:paraId="1CE72CE8" w14:textId="3550650E" w:rsidR="001100F1" w:rsidRPr="00BF705F" w:rsidRDefault="001100F1" w:rsidP="001100F1">
            <w:pPr>
              <w:pStyle w:val="ListParagraph"/>
              <w:numPr>
                <w:ilvl w:val="0"/>
                <w:numId w:val="8"/>
              </w:numPr>
              <w:spacing w:line="276" w:lineRule="auto"/>
              <w:ind w:left="709" w:hanging="709"/>
              <w:rPr>
                <w:rFonts w:ascii="Times New Roman" w:hAnsi="Times New Roman" w:cs="Times New Roman"/>
                <w:sz w:val="24"/>
                <w:szCs w:val="24"/>
              </w:rPr>
            </w:pPr>
            <w:r w:rsidRPr="00BF705F">
              <w:rPr>
                <w:rFonts w:ascii="Times New Roman" w:hAnsi="Times New Roman" w:cs="Times New Roman"/>
                <w:sz w:val="24"/>
                <w:szCs w:val="24"/>
              </w:rPr>
              <w:t xml:space="preserve">focus M&amp;E support within </w:t>
            </w:r>
            <w:proofErr w:type="spellStart"/>
            <w:r w:rsidRPr="00BF705F">
              <w:rPr>
                <w:rFonts w:ascii="Times New Roman" w:hAnsi="Times New Roman" w:cs="Times New Roman"/>
                <w:sz w:val="24"/>
                <w:szCs w:val="24"/>
              </w:rPr>
              <w:t>MoE</w:t>
            </w:r>
            <w:proofErr w:type="spellEnd"/>
            <w:r w:rsidRPr="00BF705F">
              <w:rPr>
                <w:rFonts w:ascii="Times New Roman" w:hAnsi="Times New Roman" w:cs="Times New Roman"/>
                <w:sz w:val="24"/>
                <w:szCs w:val="24"/>
              </w:rPr>
              <w:t xml:space="preserve"> where it is likely to have the greatest impact </w:t>
            </w:r>
          </w:p>
          <w:p w14:paraId="6BB2769A" w14:textId="77777777" w:rsidR="001100F1" w:rsidRPr="00BF705F" w:rsidRDefault="001100F1" w:rsidP="001100F1">
            <w:pPr>
              <w:pStyle w:val="ListParagraph"/>
              <w:numPr>
                <w:ilvl w:val="0"/>
                <w:numId w:val="8"/>
              </w:numPr>
              <w:spacing w:line="276" w:lineRule="auto"/>
              <w:ind w:left="709" w:hanging="709"/>
              <w:rPr>
                <w:rFonts w:ascii="Times New Roman" w:hAnsi="Times New Roman" w:cs="Times New Roman"/>
                <w:sz w:val="24"/>
                <w:szCs w:val="24"/>
              </w:rPr>
            </w:pPr>
            <w:r w:rsidRPr="00BF705F">
              <w:rPr>
                <w:rFonts w:ascii="Times New Roman" w:hAnsi="Times New Roman" w:cs="Times New Roman"/>
                <w:sz w:val="24"/>
                <w:szCs w:val="24"/>
              </w:rPr>
              <w:t>investigate ‘windows of opportunity’ to consolidate and strengthen the effectiveness of Australia’s contribution to education reform.</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7CE63C" w14:textId="77777777" w:rsidR="001100F1" w:rsidRPr="00BF705F" w:rsidRDefault="001100F1" w:rsidP="00C6076E">
            <w:pPr>
              <w:spacing w:line="276" w:lineRule="auto"/>
              <w:jc w:val="center"/>
              <w:rPr>
                <w:rFonts w:ascii="Times New Roman" w:hAnsi="Times New Roman" w:cs="Times New Roman"/>
                <w:b/>
                <w:sz w:val="24"/>
                <w:szCs w:val="24"/>
              </w:rPr>
            </w:pPr>
            <w:r w:rsidRPr="00BF705F">
              <w:rPr>
                <w:rFonts w:ascii="Times New Roman" w:hAnsi="Times New Roman" w:cs="Times New Roman"/>
                <w:b/>
                <w:sz w:val="24"/>
                <w:szCs w:val="24"/>
              </w:rPr>
              <w:t>Agree</w:t>
            </w:r>
          </w:p>
          <w:p w14:paraId="2A99620A" w14:textId="77777777" w:rsidR="001100F1" w:rsidRPr="00BF705F" w:rsidRDefault="001100F1" w:rsidP="001100F1">
            <w:pPr>
              <w:pStyle w:val="ListParagraph"/>
              <w:numPr>
                <w:ilvl w:val="0"/>
                <w:numId w:val="9"/>
              </w:numPr>
              <w:spacing w:line="276" w:lineRule="auto"/>
              <w:ind w:left="230" w:hanging="300"/>
              <w:jc w:val="center"/>
              <w:rPr>
                <w:rFonts w:ascii="Times New Roman" w:hAnsi="Times New Roman" w:cs="Times New Roman"/>
                <w:sz w:val="24"/>
                <w:szCs w:val="24"/>
              </w:rPr>
            </w:pPr>
            <w:r w:rsidRPr="00BF705F">
              <w:rPr>
                <w:rFonts w:ascii="Times New Roman" w:hAnsi="Times New Roman" w:cs="Times New Roman"/>
                <w:sz w:val="24"/>
                <w:szCs w:val="24"/>
              </w:rPr>
              <w:t xml:space="preserve">       Agree</w:t>
            </w:r>
          </w:p>
          <w:p w14:paraId="5952F618" w14:textId="77777777" w:rsidR="001100F1" w:rsidRPr="00BF705F" w:rsidRDefault="001100F1" w:rsidP="001100F1">
            <w:pPr>
              <w:pStyle w:val="ListParagraph"/>
              <w:numPr>
                <w:ilvl w:val="0"/>
                <w:numId w:val="9"/>
              </w:numPr>
              <w:spacing w:line="276" w:lineRule="auto"/>
              <w:ind w:left="230" w:hanging="300"/>
              <w:jc w:val="center"/>
              <w:rPr>
                <w:rFonts w:ascii="Times New Roman" w:hAnsi="Times New Roman" w:cs="Times New Roman"/>
                <w:sz w:val="24"/>
                <w:szCs w:val="24"/>
              </w:rPr>
            </w:pPr>
            <w:r w:rsidRPr="00BF705F">
              <w:rPr>
                <w:rFonts w:ascii="Times New Roman" w:hAnsi="Times New Roman" w:cs="Times New Roman"/>
                <w:sz w:val="24"/>
                <w:szCs w:val="24"/>
              </w:rPr>
              <w:t xml:space="preserve">        Agree</w:t>
            </w:r>
          </w:p>
          <w:p w14:paraId="5EB7D61A" w14:textId="3884B9E8" w:rsidR="001100F1" w:rsidRPr="00BF705F" w:rsidRDefault="001100F1" w:rsidP="001100F1">
            <w:pPr>
              <w:pStyle w:val="ListParagraph"/>
              <w:numPr>
                <w:ilvl w:val="0"/>
                <w:numId w:val="9"/>
              </w:numPr>
              <w:spacing w:line="276" w:lineRule="auto"/>
              <w:ind w:left="230" w:hanging="300"/>
              <w:jc w:val="center"/>
              <w:rPr>
                <w:rFonts w:ascii="Times New Roman" w:hAnsi="Times New Roman" w:cs="Times New Roman"/>
                <w:sz w:val="24"/>
                <w:szCs w:val="24"/>
              </w:rPr>
            </w:pPr>
            <w:r w:rsidRPr="00BF705F">
              <w:rPr>
                <w:rFonts w:ascii="Times New Roman" w:hAnsi="Times New Roman" w:cs="Times New Roman"/>
                <w:sz w:val="24"/>
                <w:szCs w:val="24"/>
              </w:rPr>
              <w:t>Agree</w:t>
            </w:r>
          </w:p>
          <w:p w14:paraId="4D9D860D" w14:textId="0EE2B1CB" w:rsidR="001100F1" w:rsidRPr="00BF705F" w:rsidRDefault="001100F1" w:rsidP="001100F1">
            <w:pPr>
              <w:pStyle w:val="ListParagraph"/>
              <w:numPr>
                <w:ilvl w:val="0"/>
                <w:numId w:val="9"/>
              </w:numPr>
              <w:spacing w:line="276" w:lineRule="auto"/>
              <w:ind w:left="230" w:hanging="300"/>
              <w:jc w:val="center"/>
              <w:rPr>
                <w:rFonts w:ascii="Times New Roman" w:hAnsi="Times New Roman" w:cs="Times New Roman"/>
                <w:sz w:val="24"/>
                <w:szCs w:val="24"/>
              </w:rPr>
            </w:pPr>
            <w:r w:rsidRPr="00BF705F">
              <w:rPr>
                <w:rFonts w:ascii="Times New Roman" w:hAnsi="Times New Roman" w:cs="Times New Roman"/>
                <w:sz w:val="24"/>
                <w:szCs w:val="24"/>
              </w:rPr>
              <w:t>Agree</w:t>
            </w:r>
          </w:p>
          <w:p w14:paraId="2F2C7C10" w14:textId="77777777" w:rsidR="001100F1" w:rsidRPr="00BF705F" w:rsidRDefault="001100F1" w:rsidP="00C6076E">
            <w:pPr>
              <w:jc w:val="right"/>
              <w:rPr>
                <w:rFonts w:ascii="Times New Roman" w:hAnsi="Times New Roman" w:cs="Times New Roman"/>
                <w:b/>
                <w:sz w:val="24"/>
                <w:szCs w:val="24"/>
              </w:rPr>
            </w:pPr>
          </w:p>
        </w:tc>
      </w:tr>
      <w:tr w:rsidR="001100F1" w:rsidRPr="00BF705F" w14:paraId="39686672" w14:textId="77777777" w:rsidTr="001100F1">
        <w:tc>
          <w:tcPr>
            <w:tcW w:w="814" w:type="dxa"/>
            <w:tcBorders>
              <w:top w:val="single" w:sz="4" w:space="0" w:color="auto"/>
              <w:left w:val="single" w:sz="4" w:space="0" w:color="auto"/>
              <w:bottom w:val="single" w:sz="4" w:space="0" w:color="auto"/>
              <w:right w:val="single" w:sz="4" w:space="0" w:color="auto"/>
            </w:tcBorders>
            <w:hideMark/>
          </w:tcPr>
          <w:p w14:paraId="152D5DC1" w14:textId="77777777" w:rsidR="001100F1" w:rsidRPr="00BF705F" w:rsidRDefault="001100F1" w:rsidP="00C6076E">
            <w:pPr>
              <w:jc w:val="center"/>
              <w:rPr>
                <w:rFonts w:ascii="Times New Roman" w:hAnsi="Times New Roman" w:cs="Times New Roman"/>
                <w:sz w:val="24"/>
                <w:szCs w:val="24"/>
              </w:rPr>
            </w:pPr>
            <w:r w:rsidRPr="00BF705F">
              <w:rPr>
                <w:rFonts w:ascii="Times New Roman" w:hAnsi="Times New Roman" w:cs="Times New Roman"/>
                <w:sz w:val="24"/>
                <w:szCs w:val="24"/>
              </w:rPr>
              <w:t>Rec 3</w:t>
            </w:r>
          </w:p>
        </w:tc>
        <w:tc>
          <w:tcPr>
            <w:tcW w:w="11514" w:type="dxa"/>
            <w:tcBorders>
              <w:top w:val="single" w:sz="4" w:space="0" w:color="auto"/>
              <w:left w:val="single" w:sz="4" w:space="0" w:color="auto"/>
              <w:bottom w:val="single" w:sz="4" w:space="0" w:color="auto"/>
              <w:right w:val="single" w:sz="4" w:space="0" w:color="auto"/>
            </w:tcBorders>
            <w:hideMark/>
          </w:tcPr>
          <w:p w14:paraId="08726479" w14:textId="77777777" w:rsidR="001100F1" w:rsidRPr="00BF705F" w:rsidRDefault="001100F1" w:rsidP="00C6076E">
            <w:pPr>
              <w:spacing w:line="276" w:lineRule="auto"/>
              <w:rPr>
                <w:rFonts w:ascii="Times New Roman" w:hAnsi="Times New Roman" w:cs="Times New Roman"/>
                <w:sz w:val="24"/>
                <w:szCs w:val="24"/>
              </w:rPr>
            </w:pPr>
            <w:r w:rsidRPr="00BF705F">
              <w:rPr>
                <w:rFonts w:ascii="Times New Roman" w:hAnsi="Times New Roman" w:cs="Times New Roman"/>
                <w:sz w:val="24"/>
                <w:szCs w:val="24"/>
              </w:rPr>
              <w:t>That the Phase 3 budget be reduced by a minimum of AUD4 million and that the work plan be revised to reflect the reduced scope of work and budget.</w:t>
            </w:r>
          </w:p>
        </w:tc>
        <w:tc>
          <w:tcPr>
            <w:tcW w:w="2551"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278521A4" w14:textId="77777777" w:rsidR="001100F1" w:rsidRPr="00BF705F" w:rsidRDefault="001100F1" w:rsidP="00C6076E">
            <w:pPr>
              <w:jc w:val="center"/>
              <w:rPr>
                <w:rFonts w:ascii="Times New Roman" w:hAnsi="Times New Roman" w:cs="Times New Roman"/>
                <w:b/>
                <w:sz w:val="24"/>
                <w:szCs w:val="24"/>
              </w:rPr>
            </w:pPr>
            <w:r w:rsidRPr="00BF705F">
              <w:rPr>
                <w:rFonts w:ascii="Times New Roman" w:hAnsi="Times New Roman" w:cs="Times New Roman"/>
                <w:b/>
                <w:sz w:val="24"/>
                <w:szCs w:val="24"/>
              </w:rPr>
              <w:t>Disagree</w:t>
            </w:r>
          </w:p>
        </w:tc>
      </w:tr>
      <w:tr w:rsidR="001100F1" w:rsidRPr="00BF705F" w14:paraId="7EA17DB9" w14:textId="77777777" w:rsidTr="001100F1">
        <w:tc>
          <w:tcPr>
            <w:tcW w:w="814" w:type="dxa"/>
            <w:tcBorders>
              <w:top w:val="single" w:sz="4" w:space="0" w:color="auto"/>
              <w:left w:val="single" w:sz="4" w:space="0" w:color="auto"/>
              <w:bottom w:val="single" w:sz="4" w:space="0" w:color="auto"/>
              <w:right w:val="single" w:sz="4" w:space="0" w:color="auto"/>
            </w:tcBorders>
            <w:hideMark/>
          </w:tcPr>
          <w:p w14:paraId="752F0365" w14:textId="77777777" w:rsidR="001100F1" w:rsidRPr="00BF705F" w:rsidRDefault="001100F1" w:rsidP="00C6076E">
            <w:pPr>
              <w:jc w:val="center"/>
              <w:rPr>
                <w:rFonts w:ascii="Times New Roman" w:hAnsi="Times New Roman" w:cs="Times New Roman"/>
                <w:sz w:val="24"/>
                <w:szCs w:val="24"/>
              </w:rPr>
            </w:pPr>
            <w:r w:rsidRPr="00BF705F">
              <w:rPr>
                <w:rFonts w:ascii="Times New Roman" w:hAnsi="Times New Roman" w:cs="Times New Roman"/>
                <w:sz w:val="24"/>
                <w:szCs w:val="24"/>
              </w:rPr>
              <w:t>Rec 4</w:t>
            </w:r>
          </w:p>
        </w:tc>
        <w:tc>
          <w:tcPr>
            <w:tcW w:w="11514" w:type="dxa"/>
            <w:tcBorders>
              <w:top w:val="single" w:sz="4" w:space="0" w:color="auto"/>
              <w:left w:val="single" w:sz="4" w:space="0" w:color="auto"/>
              <w:bottom w:val="single" w:sz="4" w:space="0" w:color="auto"/>
              <w:right w:val="single" w:sz="4" w:space="0" w:color="auto"/>
            </w:tcBorders>
            <w:hideMark/>
          </w:tcPr>
          <w:p w14:paraId="27A22DAF" w14:textId="77777777" w:rsidR="001100F1" w:rsidRPr="00BF705F" w:rsidRDefault="001100F1" w:rsidP="00C6076E">
            <w:pPr>
              <w:spacing w:line="276" w:lineRule="auto"/>
              <w:rPr>
                <w:rFonts w:ascii="Times New Roman" w:hAnsi="Times New Roman" w:cs="Times New Roman"/>
                <w:sz w:val="24"/>
                <w:szCs w:val="24"/>
              </w:rPr>
            </w:pPr>
            <w:r w:rsidRPr="00BF705F">
              <w:rPr>
                <w:rFonts w:ascii="Times New Roman" w:hAnsi="Times New Roman" w:cs="Times New Roman"/>
                <w:sz w:val="24"/>
                <w:szCs w:val="24"/>
              </w:rPr>
              <w:t>That DFAT appoint an international capacity development specialist, with expertise working in the education sector in developing countries, to:</w:t>
            </w:r>
          </w:p>
          <w:p w14:paraId="13BF4CF2" w14:textId="06D521C9" w:rsidR="001100F1" w:rsidRPr="00BF705F" w:rsidRDefault="00CF124D" w:rsidP="002C77CD">
            <w:pPr>
              <w:pStyle w:val="ListParagraph"/>
              <w:numPr>
                <w:ilvl w:val="0"/>
                <w:numId w:val="10"/>
              </w:numPr>
              <w:ind w:left="772"/>
              <w:rPr>
                <w:rFonts w:ascii="Times New Roman" w:hAnsi="Times New Roman" w:cs="Times New Roman"/>
                <w:sz w:val="24"/>
                <w:szCs w:val="24"/>
              </w:rPr>
            </w:pPr>
            <w:r>
              <w:rPr>
                <w:rFonts w:ascii="Times New Roman" w:hAnsi="Times New Roman" w:cs="Times New Roman"/>
                <w:sz w:val="24"/>
                <w:szCs w:val="24"/>
              </w:rPr>
              <w:t>p</w:t>
            </w:r>
            <w:r w:rsidR="001100F1" w:rsidRPr="00BF705F">
              <w:rPr>
                <w:rFonts w:ascii="Times New Roman" w:hAnsi="Times New Roman" w:cs="Times New Roman"/>
                <w:sz w:val="24"/>
                <w:szCs w:val="24"/>
              </w:rPr>
              <w:t xml:space="preserve">rovide advice to the </w:t>
            </w:r>
            <w:r w:rsidR="001100F1" w:rsidRPr="004F7D10">
              <w:rPr>
                <w:rFonts w:ascii="Times New Roman" w:hAnsi="Times New Roman" w:cs="Times New Roman"/>
                <w:sz w:val="24"/>
                <w:szCs w:val="24"/>
              </w:rPr>
              <w:t>MESP</w:t>
            </w:r>
            <w:r w:rsidR="001100F1" w:rsidRPr="00BF705F">
              <w:rPr>
                <w:rFonts w:ascii="Times New Roman" w:hAnsi="Times New Roman" w:cs="Times New Roman"/>
                <w:sz w:val="24"/>
                <w:szCs w:val="24"/>
              </w:rPr>
              <w:t xml:space="preserve"> team in </w:t>
            </w:r>
            <w:r w:rsidR="0089428A">
              <w:rPr>
                <w:rFonts w:ascii="Times New Roman" w:hAnsi="Times New Roman" w:cs="Times New Roman"/>
                <w:sz w:val="24"/>
                <w:szCs w:val="24"/>
              </w:rPr>
              <w:t xml:space="preserve">appropriate Capacity Development </w:t>
            </w:r>
            <w:r w:rsidR="001100F1" w:rsidRPr="00BF705F">
              <w:rPr>
                <w:rFonts w:ascii="Times New Roman" w:hAnsi="Times New Roman" w:cs="Times New Roman"/>
                <w:sz w:val="24"/>
                <w:szCs w:val="24"/>
              </w:rPr>
              <w:t xml:space="preserve">approaches to implementing selected actions during Phase 3 of </w:t>
            </w:r>
            <w:r w:rsidR="003E34D1">
              <w:rPr>
                <w:rFonts w:ascii="Times New Roman" w:hAnsi="Times New Roman" w:cs="Times New Roman"/>
                <w:sz w:val="24"/>
                <w:szCs w:val="24"/>
              </w:rPr>
              <w:t xml:space="preserve">My-EQIP. </w:t>
            </w:r>
          </w:p>
          <w:p w14:paraId="2CF7A67F" w14:textId="77777777" w:rsidR="001100F1" w:rsidRPr="00BF705F" w:rsidRDefault="001100F1" w:rsidP="002C77CD">
            <w:pPr>
              <w:pStyle w:val="ListParagraph"/>
              <w:numPr>
                <w:ilvl w:val="0"/>
                <w:numId w:val="10"/>
              </w:numPr>
              <w:ind w:left="709" w:hanging="709"/>
              <w:rPr>
                <w:rFonts w:ascii="Times New Roman" w:hAnsi="Times New Roman" w:cs="Times New Roman"/>
                <w:sz w:val="24"/>
                <w:szCs w:val="24"/>
              </w:rPr>
            </w:pPr>
            <w:r w:rsidRPr="00BF705F">
              <w:rPr>
                <w:rFonts w:ascii="Times New Roman" w:hAnsi="Times New Roman" w:cs="Times New Roman"/>
                <w:sz w:val="24"/>
                <w:szCs w:val="24"/>
              </w:rPr>
              <w:t xml:space="preserve">oversee the conduct of a second organisational review of </w:t>
            </w:r>
            <w:proofErr w:type="spellStart"/>
            <w:r w:rsidRPr="00BF705F">
              <w:rPr>
                <w:rFonts w:ascii="Times New Roman" w:hAnsi="Times New Roman" w:cs="Times New Roman"/>
                <w:sz w:val="24"/>
                <w:szCs w:val="24"/>
              </w:rPr>
              <w:t>MoE</w:t>
            </w:r>
            <w:proofErr w:type="spellEnd"/>
            <w:r w:rsidRPr="00BF705F">
              <w:rPr>
                <w:rFonts w:ascii="Times New Roman" w:hAnsi="Times New Roman" w:cs="Times New Roman"/>
                <w:sz w:val="24"/>
                <w:szCs w:val="24"/>
              </w:rPr>
              <w:t xml:space="preserve"> and preparation of a long-term capacity development framework which may feed into a design for a follow-on investment (if any).</w:t>
            </w: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FC79483" w14:textId="406BB67C" w:rsidR="001100F1" w:rsidRPr="00BF705F" w:rsidRDefault="001100F1" w:rsidP="00B276CF">
            <w:pPr>
              <w:jc w:val="center"/>
              <w:rPr>
                <w:rFonts w:ascii="Times New Roman" w:hAnsi="Times New Roman" w:cs="Times New Roman"/>
                <w:b/>
                <w:sz w:val="24"/>
                <w:szCs w:val="24"/>
              </w:rPr>
            </w:pPr>
            <w:r w:rsidRPr="00BF705F">
              <w:rPr>
                <w:rFonts w:ascii="Times New Roman" w:hAnsi="Times New Roman" w:cs="Times New Roman"/>
                <w:b/>
                <w:sz w:val="24"/>
                <w:szCs w:val="24"/>
              </w:rPr>
              <w:t>Partially Agree</w:t>
            </w:r>
          </w:p>
          <w:p w14:paraId="16992043" w14:textId="77777777" w:rsidR="001100F1" w:rsidRPr="00BF705F" w:rsidRDefault="001100F1" w:rsidP="007C2BAA">
            <w:pPr>
              <w:pStyle w:val="ListParagraph"/>
              <w:numPr>
                <w:ilvl w:val="0"/>
                <w:numId w:val="23"/>
              </w:numPr>
              <w:spacing w:line="276" w:lineRule="auto"/>
              <w:ind w:left="1174"/>
              <w:rPr>
                <w:rFonts w:ascii="Times New Roman" w:hAnsi="Times New Roman" w:cs="Times New Roman"/>
                <w:sz w:val="24"/>
                <w:szCs w:val="24"/>
              </w:rPr>
            </w:pPr>
            <w:r w:rsidRPr="00BF705F">
              <w:rPr>
                <w:rFonts w:ascii="Times New Roman" w:hAnsi="Times New Roman" w:cs="Times New Roman"/>
                <w:sz w:val="24"/>
                <w:szCs w:val="24"/>
              </w:rPr>
              <w:t>Agree</w:t>
            </w:r>
          </w:p>
          <w:p w14:paraId="64C3B293" w14:textId="30B2E88E" w:rsidR="007C2BAA" w:rsidRPr="0089428A" w:rsidRDefault="007C2BAA" w:rsidP="007C2BAA">
            <w:pPr>
              <w:pStyle w:val="ListParagraph"/>
              <w:numPr>
                <w:ilvl w:val="0"/>
                <w:numId w:val="23"/>
              </w:numPr>
              <w:spacing w:line="276" w:lineRule="auto"/>
              <w:ind w:left="230" w:hanging="300"/>
              <w:jc w:val="center"/>
              <w:rPr>
                <w:rFonts w:ascii="Times New Roman" w:hAnsi="Times New Roman" w:cs="Times New Roman"/>
                <w:b/>
                <w:sz w:val="24"/>
                <w:szCs w:val="24"/>
              </w:rPr>
            </w:pPr>
            <w:r>
              <w:rPr>
                <w:rFonts w:ascii="Times New Roman" w:hAnsi="Times New Roman" w:cs="Times New Roman"/>
                <w:sz w:val="24"/>
                <w:szCs w:val="24"/>
              </w:rPr>
              <w:t xml:space="preserve">       </w:t>
            </w:r>
            <w:r w:rsidR="00332042">
              <w:rPr>
                <w:rFonts w:ascii="Times New Roman" w:hAnsi="Times New Roman" w:cs="Times New Roman"/>
                <w:sz w:val="24"/>
                <w:szCs w:val="24"/>
              </w:rPr>
              <w:t>Agree</w:t>
            </w:r>
            <w:r>
              <w:rPr>
                <w:rFonts w:ascii="Times New Roman" w:hAnsi="Times New Roman" w:cs="Times New Roman"/>
                <w:sz w:val="24"/>
                <w:szCs w:val="24"/>
              </w:rPr>
              <w:t>*</w:t>
            </w:r>
            <w:r w:rsidR="00332042">
              <w:rPr>
                <w:rFonts w:ascii="Times New Roman" w:hAnsi="Times New Roman" w:cs="Times New Roman"/>
                <w:sz w:val="24"/>
                <w:szCs w:val="24"/>
              </w:rPr>
              <w:t xml:space="preserve"> </w:t>
            </w:r>
          </w:p>
          <w:p w14:paraId="5A9050D9" w14:textId="77777777" w:rsidR="0089428A" w:rsidRPr="00B276CF" w:rsidRDefault="0089428A" w:rsidP="0089428A">
            <w:pPr>
              <w:pStyle w:val="ListParagraph"/>
              <w:spacing w:line="276" w:lineRule="auto"/>
              <w:ind w:left="230"/>
              <w:rPr>
                <w:rFonts w:ascii="Times New Roman" w:hAnsi="Times New Roman" w:cs="Times New Roman"/>
                <w:b/>
                <w:sz w:val="16"/>
                <w:szCs w:val="16"/>
              </w:rPr>
            </w:pPr>
          </w:p>
          <w:p w14:paraId="0B776670" w14:textId="742EE7A8" w:rsidR="001100F1" w:rsidRPr="00B276CF" w:rsidRDefault="007C2BAA" w:rsidP="0089428A">
            <w:pPr>
              <w:pStyle w:val="ListParagraph"/>
              <w:ind w:left="40"/>
              <w:rPr>
                <w:rFonts w:ascii="Times New Roman" w:hAnsi="Times New Roman" w:cs="Times New Roman"/>
                <w:b/>
                <w:sz w:val="20"/>
                <w:szCs w:val="20"/>
              </w:rPr>
            </w:pPr>
            <w:r w:rsidRPr="00B276CF">
              <w:rPr>
                <w:rFonts w:ascii="Times New Roman" w:hAnsi="Times New Roman" w:cs="Times New Roman"/>
                <w:sz w:val="20"/>
                <w:szCs w:val="20"/>
              </w:rPr>
              <w:t>*</w:t>
            </w:r>
            <w:r w:rsidR="00332042" w:rsidRPr="00B276CF">
              <w:rPr>
                <w:rFonts w:ascii="Times New Roman" w:hAnsi="Times New Roman" w:cs="Times New Roman"/>
                <w:sz w:val="20"/>
                <w:szCs w:val="20"/>
              </w:rPr>
              <w:t xml:space="preserve">to an </w:t>
            </w:r>
            <w:r w:rsidR="001100F1" w:rsidRPr="00B276CF">
              <w:rPr>
                <w:rFonts w:ascii="Times New Roman" w:hAnsi="Times New Roman" w:cs="Times New Roman"/>
                <w:sz w:val="20"/>
                <w:szCs w:val="20"/>
              </w:rPr>
              <w:t xml:space="preserve">Organisational Review of My-EQIP, not of the </w:t>
            </w:r>
            <w:proofErr w:type="spellStart"/>
            <w:r w:rsidR="001100F1" w:rsidRPr="00B276CF">
              <w:rPr>
                <w:rFonts w:ascii="Times New Roman" w:hAnsi="Times New Roman" w:cs="Times New Roman"/>
                <w:sz w:val="20"/>
                <w:szCs w:val="20"/>
              </w:rPr>
              <w:t>MoE</w:t>
            </w:r>
            <w:proofErr w:type="spellEnd"/>
            <w:r w:rsidR="001100F1" w:rsidRPr="00B276CF">
              <w:rPr>
                <w:rFonts w:ascii="Times New Roman" w:hAnsi="Times New Roman" w:cs="Times New Roman"/>
                <w:sz w:val="20"/>
                <w:szCs w:val="20"/>
              </w:rPr>
              <w:t xml:space="preserve">. </w:t>
            </w:r>
          </w:p>
        </w:tc>
      </w:tr>
      <w:tr w:rsidR="001100F1" w:rsidRPr="00BF705F" w14:paraId="7EC159E1" w14:textId="77777777" w:rsidTr="001100F1">
        <w:tc>
          <w:tcPr>
            <w:tcW w:w="814" w:type="dxa"/>
            <w:tcBorders>
              <w:top w:val="single" w:sz="4" w:space="0" w:color="auto"/>
              <w:left w:val="single" w:sz="4" w:space="0" w:color="auto"/>
              <w:bottom w:val="single" w:sz="4" w:space="0" w:color="auto"/>
              <w:right w:val="single" w:sz="4" w:space="0" w:color="auto"/>
            </w:tcBorders>
            <w:hideMark/>
          </w:tcPr>
          <w:p w14:paraId="14611467" w14:textId="77777777" w:rsidR="001100F1" w:rsidRPr="00BF705F" w:rsidRDefault="001100F1" w:rsidP="00C6076E">
            <w:pPr>
              <w:jc w:val="center"/>
              <w:rPr>
                <w:rFonts w:ascii="Times New Roman" w:hAnsi="Times New Roman" w:cs="Times New Roman"/>
                <w:sz w:val="24"/>
                <w:szCs w:val="24"/>
              </w:rPr>
            </w:pPr>
            <w:r w:rsidRPr="00BF705F">
              <w:rPr>
                <w:rFonts w:ascii="Times New Roman" w:hAnsi="Times New Roman" w:cs="Times New Roman"/>
                <w:sz w:val="24"/>
                <w:szCs w:val="24"/>
              </w:rPr>
              <w:t>Rec 5</w:t>
            </w:r>
          </w:p>
        </w:tc>
        <w:tc>
          <w:tcPr>
            <w:tcW w:w="11514" w:type="dxa"/>
            <w:tcBorders>
              <w:top w:val="single" w:sz="4" w:space="0" w:color="auto"/>
              <w:left w:val="single" w:sz="4" w:space="0" w:color="auto"/>
              <w:bottom w:val="single" w:sz="4" w:space="0" w:color="auto"/>
              <w:right w:val="single" w:sz="4" w:space="0" w:color="auto"/>
            </w:tcBorders>
            <w:hideMark/>
          </w:tcPr>
          <w:p w14:paraId="6B585FFF" w14:textId="11CD1D40" w:rsidR="001100F1" w:rsidRPr="00BF705F" w:rsidRDefault="001100F1" w:rsidP="00C6076E">
            <w:pPr>
              <w:spacing w:line="276" w:lineRule="auto"/>
              <w:rPr>
                <w:rFonts w:ascii="Times New Roman" w:hAnsi="Times New Roman" w:cs="Times New Roman"/>
                <w:sz w:val="24"/>
                <w:szCs w:val="24"/>
              </w:rPr>
            </w:pPr>
            <w:r w:rsidRPr="00BF705F">
              <w:rPr>
                <w:rFonts w:ascii="Times New Roman" w:hAnsi="Times New Roman" w:cs="Times New Roman"/>
                <w:sz w:val="24"/>
                <w:szCs w:val="24"/>
              </w:rPr>
              <w:t xml:space="preserve">That </w:t>
            </w:r>
            <w:r w:rsidRPr="001A1C16">
              <w:rPr>
                <w:rFonts w:ascii="Times New Roman" w:hAnsi="Times New Roman" w:cs="Times New Roman"/>
                <w:sz w:val="24"/>
                <w:szCs w:val="24"/>
              </w:rPr>
              <w:t>MESP</w:t>
            </w:r>
            <w:r w:rsidRPr="00BF705F">
              <w:rPr>
                <w:rFonts w:ascii="Times New Roman" w:hAnsi="Times New Roman" w:cs="Times New Roman"/>
                <w:sz w:val="24"/>
                <w:szCs w:val="24"/>
              </w:rPr>
              <w:t xml:space="preserve"> M&amp;E staff prepare a ‘minimum-sufficient’ M&amp;E Plan, linked to the revised set of outcome statements and program logic for Phase 3.</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867BCC3" w14:textId="77777777" w:rsidR="001100F1" w:rsidRPr="00BF705F" w:rsidRDefault="001100F1" w:rsidP="00C6076E">
            <w:pPr>
              <w:jc w:val="center"/>
              <w:rPr>
                <w:rFonts w:ascii="Times New Roman" w:hAnsi="Times New Roman" w:cs="Times New Roman"/>
                <w:b/>
                <w:sz w:val="24"/>
                <w:szCs w:val="24"/>
              </w:rPr>
            </w:pPr>
            <w:r w:rsidRPr="00BF705F">
              <w:rPr>
                <w:rFonts w:ascii="Times New Roman" w:hAnsi="Times New Roman" w:cs="Times New Roman"/>
                <w:b/>
                <w:sz w:val="24"/>
                <w:szCs w:val="24"/>
              </w:rPr>
              <w:t>Agree</w:t>
            </w:r>
          </w:p>
        </w:tc>
      </w:tr>
      <w:tr w:rsidR="001100F1" w:rsidRPr="00BF705F" w14:paraId="1A6198EC" w14:textId="77777777" w:rsidTr="001100F1">
        <w:tc>
          <w:tcPr>
            <w:tcW w:w="814" w:type="dxa"/>
            <w:tcBorders>
              <w:top w:val="single" w:sz="4" w:space="0" w:color="auto"/>
              <w:left w:val="single" w:sz="4" w:space="0" w:color="auto"/>
              <w:bottom w:val="single" w:sz="4" w:space="0" w:color="auto"/>
              <w:right w:val="single" w:sz="4" w:space="0" w:color="auto"/>
            </w:tcBorders>
            <w:hideMark/>
          </w:tcPr>
          <w:p w14:paraId="5AA21329" w14:textId="77777777" w:rsidR="001100F1" w:rsidRPr="00BF705F" w:rsidRDefault="001100F1" w:rsidP="00C6076E">
            <w:pPr>
              <w:jc w:val="center"/>
              <w:rPr>
                <w:rFonts w:ascii="Times New Roman" w:hAnsi="Times New Roman" w:cs="Times New Roman"/>
                <w:sz w:val="24"/>
                <w:szCs w:val="24"/>
              </w:rPr>
            </w:pPr>
            <w:r w:rsidRPr="00BF705F">
              <w:rPr>
                <w:rFonts w:ascii="Times New Roman" w:hAnsi="Times New Roman" w:cs="Times New Roman"/>
                <w:sz w:val="24"/>
                <w:szCs w:val="24"/>
              </w:rPr>
              <w:t>Rec 6</w:t>
            </w:r>
          </w:p>
        </w:tc>
        <w:tc>
          <w:tcPr>
            <w:tcW w:w="11514" w:type="dxa"/>
            <w:tcBorders>
              <w:top w:val="single" w:sz="4" w:space="0" w:color="auto"/>
              <w:left w:val="single" w:sz="4" w:space="0" w:color="auto"/>
              <w:bottom w:val="single" w:sz="4" w:space="0" w:color="auto"/>
              <w:right w:val="single" w:sz="4" w:space="0" w:color="auto"/>
            </w:tcBorders>
            <w:hideMark/>
          </w:tcPr>
          <w:p w14:paraId="16C5E0A4" w14:textId="73E03E61" w:rsidR="001100F1" w:rsidRPr="00BF705F" w:rsidRDefault="001100F1" w:rsidP="00C6076E">
            <w:pPr>
              <w:spacing w:line="276" w:lineRule="auto"/>
              <w:rPr>
                <w:rFonts w:ascii="Times New Roman" w:hAnsi="Times New Roman" w:cs="Times New Roman"/>
                <w:sz w:val="24"/>
                <w:szCs w:val="24"/>
              </w:rPr>
            </w:pPr>
            <w:r w:rsidRPr="00BF705F">
              <w:rPr>
                <w:rFonts w:ascii="Times New Roman" w:hAnsi="Times New Roman" w:cs="Times New Roman"/>
                <w:sz w:val="24"/>
                <w:szCs w:val="24"/>
              </w:rPr>
              <w:t>That the functions of the Joint Steering Committee be progressively absorbed into the work of the ETVSCG and that the functions of the Technical Working Group be absorbed into the work of the MCQSSWG.</w:t>
            </w:r>
          </w:p>
        </w:tc>
        <w:tc>
          <w:tcPr>
            <w:tcW w:w="2551"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4047B7C3" w14:textId="77777777" w:rsidR="001100F1" w:rsidRPr="00BF705F" w:rsidRDefault="001100F1" w:rsidP="00C6076E">
            <w:pPr>
              <w:jc w:val="center"/>
              <w:rPr>
                <w:rFonts w:ascii="Times New Roman" w:hAnsi="Times New Roman" w:cs="Times New Roman"/>
                <w:b/>
                <w:sz w:val="24"/>
                <w:szCs w:val="24"/>
              </w:rPr>
            </w:pPr>
            <w:r w:rsidRPr="00BF705F">
              <w:rPr>
                <w:rFonts w:ascii="Times New Roman" w:hAnsi="Times New Roman" w:cs="Times New Roman"/>
                <w:b/>
                <w:sz w:val="24"/>
                <w:szCs w:val="24"/>
              </w:rPr>
              <w:t>Disagree</w:t>
            </w:r>
          </w:p>
        </w:tc>
      </w:tr>
      <w:tr w:rsidR="001100F1" w:rsidRPr="00BF705F" w14:paraId="28F82D1B" w14:textId="77777777" w:rsidTr="001100F1">
        <w:tc>
          <w:tcPr>
            <w:tcW w:w="814" w:type="dxa"/>
            <w:tcBorders>
              <w:top w:val="single" w:sz="4" w:space="0" w:color="auto"/>
              <w:left w:val="single" w:sz="4" w:space="0" w:color="auto"/>
              <w:bottom w:val="single" w:sz="4" w:space="0" w:color="auto"/>
              <w:right w:val="single" w:sz="4" w:space="0" w:color="auto"/>
            </w:tcBorders>
            <w:hideMark/>
          </w:tcPr>
          <w:p w14:paraId="2D344A7C" w14:textId="77777777" w:rsidR="001100F1" w:rsidRPr="00BF705F" w:rsidRDefault="001100F1" w:rsidP="00C6076E">
            <w:pPr>
              <w:spacing w:line="240" w:lineRule="atLeast"/>
              <w:jc w:val="center"/>
              <w:rPr>
                <w:rFonts w:ascii="Times New Roman" w:hAnsi="Times New Roman" w:cs="Times New Roman"/>
                <w:sz w:val="24"/>
                <w:szCs w:val="24"/>
              </w:rPr>
            </w:pPr>
            <w:r w:rsidRPr="00BF705F">
              <w:rPr>
                <w:rFonts w:ascii="Times New Roman" w:hAnsi="Times New Roman" w:cs="Times New Roman"/>
                <w:sz w:val="24"/>
                <w:szCs w:val="24"/>
              </w:rPr>
              <w:t>Rec 7</w:t>
            </w:r>
          </w:p>
        </w:tc>
        <w:tc>
          <w:tcPr>
            <w:tcW w:w="11514" w:type="dxa"/>
            <w:tcBorders>
              <w:top w:val="single" w:sz="4" w:space="0" w:color="auto"/>
              <w:left w:val="single" w:sz="4" w:space="0" w:color="auto"/>
              <w:bottom w:val="single" w:sz="4" w:space="0" w:color="auto"/>
              <w:right w:val="single" w:sz="4" w:space="0" w:color="auto"/>
            </w:tcBorders>
            <w:hideMark/>
          </w:tcPr>
          <w:p w14:paraId="4A1A4C17" w14:textId="1962752F" w:rsidR="001100F1" w:rsidRPr="00BF705F" w:rsidRDefault="001100F1" w:rsidP="00C6076E">
            <w:pPr>
              <w:spacing w:line="276" w:lineRule="auto"/>
              <w:rPr>
                <w:rFonts w:ascii="Times New Roman" w:hAnsi="Times New Roman" w:cs="Times New Roman"/>
                <w:sz w:val="24"/>
                <w:szCs w:val="24"/>
              </w:rPr>
            </w:pPr>
            <w:r w:rsidRPr="00BF705F">
              <w:rPr>
                <w:rFonts w:ascii="Times New Roman" w:hAnsi="Times New Roman" w:cs="Times New Roman"/>
                <w:sz w:val="24"/>
                <w:szCs w:val="24"/>
              </w:rPr>
              <w:t>That the DFAT Senior Gender Equality and Social Development Advisor be requested to review the revised outcome statements, program logic</w:t>
            </w:r>
            <w:r w:rsidR="0089428A">
              <w:rPr>
                <w:rFonts w:ascii="Times New Roman" w:hAnsi="Times New Roman" w:cs="Times New Roman"/>
                <w:sz w:val="24"/>
                <w:szCs w:val="24"/>
              </w:rPr>
              <w:t>,</w:t>
            </w:r>
            <w:r w:rsidRPr="00BF705F">
              <w:rPr>
                <w:rFonts w:ascii="Times New Roman" w:hAnsi="Times New Roman" w:cs="Times New Roman"/>
                <w:sz w:val="24"/>
                <w:szCs w:val="24"/>
              </w:rPr>
              <w:t xml:space="preserve"> work program and budget for Phase 3 to ensure that gender equality and social inclusion is adequately addressed.</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DE5EE69" w14:textId="77777777" w:rsidR="001100F1" w:rsidRPr="00BF705F" w:rsidRDefault="001100F1" w:rsidP="00C6076E">
            <w:pPr>
              <w:jc w:val="center"/>
              <w:rPr>
                <w:rFonts w:ascii="Times New Roman" w:hAnsi="Times New Roman" w:cs="Times New Roman"/>
                <w:b/>
                <w:sz w:val="24"/>
                <w:szCs w:val="24"/>
              </w:rPr>
            </w:pPr>
            <w:r w:rsidRPr="00BF705F">
              <w:rPr>
                <w:rFonts w:ascii="Times New Roman" w:hAnsi="Times New Roman" w:cs="Times New Roman"/>
                <w:b/>
                <w:sz w:val="24"/>
                <w:szCs w:val="24"/>
              </w:rPr>
              <w:t>Agree</w:t>
            </w:r>
          </w:p>
        </w:tc>
      </w:tr>
    </w:tbl>
    <w:p w14:paraId="4644BBC5" w14:textId="63CCFE1C" w:rsidR="00C25D20" w:rsidRPr="00BF705F" w:rsidRDefault="00C25D20" w:rsidP="00B276CF">
      <w:pPr>
        <w:jc w:val="both"/>
        <w:rPr>
          <w:rFonts w:ascii="Times New Roman" w:hAnsi="Times New Roman" w:cs="Times New Roman"/>
          <w:sz w:val="24"/>
          <w:szCs w:val="24"/>
        </w:rPr>
      </w:pPr>
    </w:p>
    <w:sectPr w:rsidR="00C25D20" w:rsidRPr="00BF705F" w:rsidSect="00C25D2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1D1BE" w14:textId="77777777" w:rsidR="002D2C3D" w:rsidRDefault="002D2C3D" w:rsidP="003715F9">
      <w:pPr>
        <w:spacing w:after="0" w:line="240" w:lineRule="auto"/>
      </w:pPr>
      <w:r>
        <w:separator/>
      </w:r>
    </w:p>
  </w:endnote>
  <w:endnote w:type="continuationSeparator" w:id="0">
    <w:p w14:paraId="6AA0505E" w14:textId="77777777" w:rsidR="002D2C3D" w:rsidRDefault="002D2C3D" w:rsidP="003715F9">
      <w:pPr>
        <w:spacing w:after="0" w:line="240" w:lineRule="auto"/>
      </w:pPr>
      <w:r>
        <w:continuationSeparator/>
      </w:r>
    </w:p>
  </w:endnote>
  <w:endnote w:type="continuationNotice" w:id="1">
    <w:p w14:paraId="3B3E26B7" w14:textId="77777777" w:rsidR="002D2C3D" w:rsidRDefault="002D2C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49074"/>
      <w:docPartObj>
        <w:docPartGallery w:val="Page Numbers (Bottom of Page)"/>
        <w:docPartUnique/>
      </w:docPartObj>
    </w:sdtPr>
    <w:sdtEndPr>
      <w:rPr>
        <w:rFonts w:ascii="Times New Roman" w:hAnsi="Times New Roman" w:cs="Times New Roman"/>
        <w:noProof/>
      </w:rPr>
    </w:sdtEndPr>
    <w:sdtContent>
      <w:p w14:paraId="6CF92894" w14:textId="6B641605" w:rsidR="00E53C6A" w:rsidRPr="003B478C" w:rsidRDefault="00E53C6A">
        <w:pPr>
          <w:pStyle w:val="Footer"/>
          <w:jc w:val="right"/>
          <w:rPr>
            <w:rFonts w:ascii="Times New Roman" w:hAnsi="Times New Roman" w:cs="Times New Roman"/>
          </w:rPr>
        </w:pPr>
        <w:r w:rsidRPr="003B478C">
          <w:rPr>
            <w:rFonts w:ascii="Times New Roman" w:hAnsi="Times New Roman" w:cs="Times New Roman"/>
          </w:rPr>
          <w:fldChar w:fldCharType="begin"/>
        </w:r>
        <w:r w:rsidRPr="003B478C">
          <w:rPr>
            <w:rFonts w:ascii="Times New Roman" w:hAnsi="Times New Roman" w:cs="Times New Roman"/>
          </w:rPr>
          <w:instrText xml:space="preserve"> PAGE   \* MERGEFORMAT </w:instrText>
        </w:r>
        <w:r w:rsidRPr="003B478C">
          <w:rPr>
            <w:rFonts w:ascii="Times New Roman" w:hAnsi="Times New Roman" w:cs="Times New Roman"/>
          </w:rPr>
          <w:fldChar w:fldCharType="separate"/>
        </w:r>
        <w:r w:rsidR="00E05E93">
          <w:rPr>
            <w:rFonts w:ascii="Times New Roman" w:hAnsi="Times New Roman" w:cs="Times New Roman"/>
            <w:noProof/>
          </w:rPr>
          <w:t>2</w:t>
        </w:r>
        <w:r w:rsidRPr="003B478C">
          <w:rPr>
            <w:rFonts w:ascii="Times New Roman" w:hAnsi="Times New Roman" w:cs="Times New Roman"/>
            <w:noProof/>
          </w:rPr>
          <w:fldChar w:fldCharType="end"/>
        </w:r>
      </w:p>
    </w:sdtContent>
  </w:sdt>
  <w:p w14:paraId="26AE2378" w14:textId="77777777" w:rsidR="004F7D10" w:rsidRDefault="004F7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8FD53" w14:textId="77777777" w:rsidR="002D2C3D" w:rsidRDefault="002D2C3D" w:rsidP="003715F9">
      <w:pPr>
        <w:spacing w:after="0" w:line="240" w:lineRule="auto"/>
      </w:pPr>
      <w:r>
        <w:separator/>
      </w:r>
    </w:p>
  </w:footnote>
  <w:footnote w:type="continuationSeparator" w:id="0">
    <w:p w14:paraId="1985641E" w14:textId="77777777" w:rsidR="002D2C3D" w:rsidRDefault="002D2C3D" w:rsidP="003715F9">
      <w:pPr>
        <w:spacing w:after="0" w:line="240" w:lineRule="auto"/>
      </w:pPr>
      <w:r>
        <w:continuationSeparator/>
      </w:r>
    </w:p>
  </w:footnote>
  <w:footnote w:type="continuationNotice" w:id="1">
    <w:p w14:paraId="1DCBE8C2" w14:textId="77777777" w:rsidR="002D2C3D" w:rsidRDefault="002D2C3D">
      <w:pPr>
        <w:spacing w:after="0" w:line="240" w:lineRule="auto"/>
      </w:pPr>
    </w:p>
  </w:footnote>
  <w:footnote w:id="2">
    <w:p w14:paraId="6B84CBBE" w14:textId="0B2430BC" w:rsidR="00FC17CD" w:rsidRPr="00964B44" w:rsidRDefault="00FC17CD" w:rsidP="002C77CD">
      <w:pPr>
        <w:spacing w:after="120"/>
        <w:jc w:val="both"/>
        <w:rPr>
          <w:rFonts w:cstheme="minorHAnsi"/>
          <w:color w:val="44546A" w:themeColor="text2"/>
        </w:rPr>
      </w:pPr>
      <w:r>
        <w:rPr>
          <w:rStyle w:val="FootnoteReference"/>
        </w:rPr>
        <w:footnoteRef/>
      </w:r>
      <w:r>
        <w:t xml:space="preserve"> </w:t>
      </w:r>
      <w:r w:rsidRPr="002C77CD">
        <w:rPr>
          <w:rFonts w:ascii="Times New Roman" w:hAnsi="Times New Roman" w:cs="Times New Roman"/>
        </w:rPr>
        <w:t xml:space="preserve">The </w:t>
      </w:r>
      <w:r>
        <w:rPr>
          <w:rFonts w:ascii="Times New Roman" w:hAnsi="Times New Roman" w:cs="Times New Roman"/>
        </w:rPr>
        <w:t>MoE</w:t>
      </w:r>
      <w:r w:rsidRPr="002C77CD">
        <w:rPr>
          <w:rFonts w:ascii="Times New Roman" w:hAnsi="Times New Roman" w:cs="Times New Roman"/>
        </w:rPr>
        <w:t xml:space="preserve"> lea</w:t>
      </w:r>
      <w:r w:rsidR="00E93A57" w:rsidRPr="002C77CD">
        <w:rPr>
          <w:rFonts w:ascii="Times New Roman" w:hAnsi="Times New Roman" w:cs="Times New Roman"/>
        </w:rPr>
        <w:t xml:space="preserve">ds implementation, supported by </w:t>
      </w:r>
      <w:r w:rsidR="002C77CD">
        <w:rPr>
          <w:rFonts w:ascii="Times New Roman" w:hAnsi="Times New Roman" w:cs="Times New Roman"/>
        </w:rPr>
        <w:t xml:space="preserve">the </w:t>
      </w:r>
      <w:r w:rsidRPr="002C77CD">
        <w:rPr>
          <w:rFonts w:ascii="Times New Roman" w:hAnsi="Times New Roman" w:cs="Times New Roman"/>
        </w:rPr>
        <w:t xml:space="preserve">My-EQIP Support Team </w:t>
      </w:r>
      <w:r w:rsidR="00E93A57">
        <w:rPr>
          <w:rFonts w:ascii="Times New Roman" w:hAnsi="Times New Roman" w:cs="Times New Roman"/>
        </w:rPr>
        <w:t xml:space="preserve">(MESP) </w:t>
      </w:r>
      <w:r w:rsidRPr="002C77CD">
        <w:rPr>
          <w:rFonts w:ascii="Times New Roman" w:hAnsi="Times New Roman" w:cs="Times New Roman"/>
        </w:rPr>
        <w:t>and their partners. Cardno, as the Managing Contractor, determines the staffing profile of the MESP</w:t>
      </w:r>
      <w:r w:rsidR="00E93A57">
        <w:rPr>
          <w:rFonts w:ascii="Times New Roman" w:hAnsi="Times New Roman" w:cs="Times New Roman"/>
        </w:rPr>
        <w:t>,</w:t>
      </w:r>
      <w:r w:rsidRPr="00964B44">
        <w:rPr>
          <w:rFonts w:ascii="Times New Roman" w:hAnsi="Times New Roman" w:cs="Times New Roman"/>
        </w:rPr>
        <w:t xml:space="preserve"> in consultation with the MoE and DFAT.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5586"/>
    <w:multiLevelType w:val="hybridMultilevel"/>
    <w:tmpl w:val="FAB47946"/>
    <w:lvl w:ilvl="0" w:tplc="E25A2AEC">
      <w:start w:val="1"/>
      <w:numFmt w:val="lowerRoman"/>
      <w:lvlText w:val="(%1)"/>
      <w:lvlJc w:val="left"/>
      <w:pPr>
        <w:ind w:left="1004" w:hanging="720"/>
      </w:pPr>
      <w:rPr>
        <w:b w:val="0"/>
      </w:r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1" w15:restartNumberingAfterBreak="0">
    <w:nsid w:val="1C5B7A63"/>
    <w:multiLevelType w:val="hybridMultilevel"/>
    <w:tmpl w:val="EA9E5D2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B35C98"/>
    <w:multiLevelType w:val="hybridMultilevel"/>
    <w:tmpl w:val="20E2F6E0"/>
    <w:lvl w:ilvl="0" w:tplc="8028057C">
      <w:start w:val="1"/>
      <w:numFmt w:val="decimal"/>
      <w:lvlText w:val="%1."/>
      <w:lvlJc w:val="left"/>
      <w:pPr>
        <w:ind w:left="502" w:hanging="360"/>
      </w:pPr>
      <w:rPr>
        <w:rFonts w:hint="default"/>
        <w:b w:val="0"/>
        <w:bCs/>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15:restartNumberingAfterBreak="0">
    <w:nsid w:val="22FB2418"/>
    <w:multiLevelType w:val="hybridMultilevel"/>
    <w:tmpl w:val="6B506034"/>
    <w:lvl w:ilvl="0" w:tplc="17B4D3EA">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2CB96A97"/>
    <w:multiLevelType w:val="hybridMultilevel"/>
    <w:tmpl w:val="6B506034"/>
    <w:lvl w:ilvl="0" w:tplc="17B4D3EA">
      <w:start w:val="1"/>
      <w:numFmt w:val="lowerRoman"/>
      <w:lvlText w:val="(%1)"/>
      <w:lvlJc w:val="left"/>
      <w:pPr>
        <w:ind w:left="1004" w:hanging="72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5" w15:restartNumberingAfterBreak="0">
    <w:nsid w:val="2E9B1BCF"/>
    <w:multiLevelType w:val="hybridMultilevel"/>
    <w:tmpl w:val="1138DEE2"/>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E819AE"/>
    <w:multiLevelType w:val="hybridMultilevel"/>
    <w:tmpl w:val="26C01E68"/>
    <w:lvl w:ilvl="0" w:tplc="0C090001">
      <w:start w:val="1"/>
      <w:numFmt w:val="bullet"/>
      <w:lvlText w:val=""/>
      <w:lvlJc w:val="left"/>
      <w:pPr>
        <w:ind w:left="720" w:hanging="360"/>
      </w:pPr>
      <w:rPr>
        <w:rFonts w:ascii="Symbol" w:hAnsi="Symbol" w:hint="default"/>
      </w:rPr>
    </w:lvl>
    <w:lvl w:ilvl="1" w:tplc="AB3A769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6F5FA2"/>
    <w:multiLevelType w:val="hybridMultilevel"/>
    <w:tmpl w:val="8F6206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62493D"/>
    <w:multiLevelType w:val="multilevel"/>
    <w:tmpl w:val="E1366D82"/>
    <w:lvl w:ilvl="0">
      <w:start w:val="1"/>
      <w:numFmt w:val="decimal"/>
      <w:lvlText w:val="%1."/>
      <w:lvlJc w:val="left"/>
      <w:pPr>
        <w:ind w:left="720" w:hanging="360"/>
      </w:pPr>
      <w:rPr>
        <w:rFonts w:hint="default"/>
      </w:rPr>
    </w:lvl>
    <w:lvl w:ilvl="1">
      <w:start w:val="3"/>
      <w:numFmt w:val="decimal"/>
      <w:isLgl/>
      <w:lvlText w:val="%1.%2"/>
      <w:lvlJc w:val="left"/>
      <w:pPr>
        <w:ind w:left="21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6CE1F5E"/>
    <w:multiLevelType w:val="multilevel"/>
    <w:tmpl w:val="E1366D82"/>
    <w:lvl w:ilvl="0">
      <w:start w:val="1"/>
      <w:numFmt w:val="decimal"/>
      <w:lvlText w:val="%1."/>
      <w:lvlJc w:val="left"/>
      <w:pPr>
        <w:ind w:left="720" w:hanging="360"/>
      </w:pPr>
      <w:rPr>
        <w:rFonts w:hint="default"/>
      </w:rPr>
    </w:lvl>
    <w:lvl w:ilvl="1">
      <w:start w:val="3"/>
      <w:numFmt w:val="decimal"/>
      <w:isLgl/>
      <w:lvlText w:val="%1.%2"/>
      <w:lvlJc w:val="left"/>
      <w:pPr>
        <w:ind w:left="21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70C61B8"/>
    <w:multiLevelType w:val="hybridMultilevel"/>
    <w:tmpl w:val="20E688A4"/>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9D1F92"/>
    <w:multiLevelType w:val="hybridMultilevel"/>
    <w:tmpl w:val="80C8FBD0"/>
    <w:lvl w:ilvl="0" w:tplc="0C09001B">
      <w:start w:val="1"/>
      <w:numFmt w:val="lowerRoman"/>
      <w:lvlText w:val="%1."/>
      <w:lvlJc w:val="right"/>
      <w:pPr>
        <w:ind w:left="1490" w:hanging="360"/>
      </w:pPr>
      <w:rPr>
        <w:rFonts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2" w15:restartNumberingAfterBreak="0">
    <w:nsid w:val="569C759B"/>
    <w:multiLevelType w:val="hybridMultilevel"/>
    <w:tmpl w:val="6B506034"/>
    <w:lvl w:ilvl="0" w:tplc="17B4D3EA">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570A51ED"/>
    <w:multiLevelType w:val="hybridMultilevel"/>
    <w:tmpl w:val="C55CFFA0"/>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8A7CB0"/>
    <w:multiLevelType w:val="multilevel"/>
    <w:tmpl w:val="E1366D82"/>
    <w:lvl w:ilvl="0">
      <w:start w:val="1"/>
      <w:numFmt w:val="decimal"/>
      <w:lvlText w:val="%1."/>
      <w:lvlJc w:val="left"/>
      <w:pPr>
        <w:ind w:left="720" w:hanging="360"/>
      </w:pPr>
      <w:rPr>
        <w:rFonts w:hint="default"/>
      </w:rPr>
    </w:lvl>
    <w:lvl w:ilvl="1">
      <w:start w:val="3"/>
      <w:numFmt w:val="decimal"/>
      <w:isLgl/>
      <w:lvlText w:val="%1.%2"/>
      <w:lvlJc w:val="left"/>
      <w:pPr>
        <w:ind w:left="21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F38330C"/>
    <w:multiLevelType w:val="hybridMultilevel"/>
    <w:tmpl w:val="45C4C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0D186B"/>
    <w:multiLevelType w:val="hybridMultilevel"/>
    <w:tmpl w:val="ABC65C8E"/>
    <w:lvl w:ilvl="0" w:tplc="17B4D3EA">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7393101B"/>
    <w:multiLevelType w:val="hybridMultilevel"/>
    <w:tmpl w:val="2C704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F84CEE"/>
    <w:multiLevelType w:val="hybridMultilevel"/>
    <w:tmpl w:val="0F2EDD08"/>
    <w:lvl w:ilvl="0" w:tplc="4DA8999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A060C13"/>
    <w:multiLevelType w:val="hybridMultilevel"/>
    <w:tmpl w:val="262A9524"/>
    <w:lvl w:ilvl="0" w:tplc="EB1C4AF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7A586087"/>
    <w:multiLevelType w:val="hybridMultilevel"/>
    <w:tmpl w:val="6B506034"/>
    <w:lvl w:ilvl="0" w:tplc="17B4D3EA">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7EE73575"/>
    <w:multiLevelType w:val="multilevel"/>
    <w:tmpl w:val="E1366D82"/>
    <w:lvl w:ilvl="0">
      <w:start w:val="1"/>
      <w:numFmt w:val="decimal"/>
      <w:lvlText w:val="%1."/>
      <w:lvlJc w:val="left"/>
      <w:pPr>
        <w:ind w:left="720" w:hanging="360"/>
      </w:pPr>
      <w:rPr>
        <w:rFonts w:hint="default"/>
      </w:rPr>
    </w:lvl>
    <w:lvl w:ilvl="1">
      <w:start w:val="3"/>
      <w:numFmt w:val="decimal"/>
      <w:isLgl/>
      <w:lvlText w:val="%1.%2"/>
      <w:lvlJc w:val="left"/>
      <w:pPr>
        <w:ind w:left="21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3"/>
  </w:num>
  <w:num w:numId="3">
    <w:abstractNumId w:val="3"/>
  </w:num>
  <w:num w:numId="4">
    <w:abstractNumId w:val="11"/>
  </w:num>
  <w:num w:numId="5">
    <w:abstractNumId w:val="20"/>
  </w:num>
  <w:num w:numId="6">
    <w:abstractNumId w:val="12"/>
  </w:num>
  <w:num w:numId="7">
    <w:abstractNumId w:val="1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7"/>
  </w:num>
  <w:num w:numId="14">
    <w:abstractNumId w:val="2"/>
  </w:num>
  <w:num w:numId="15">
    <w:abstractNumId w:val="9"/>
  </w:num>
  <w:num w:numId="16">
    <w:abstractNumId w:val="21"/>
  </w:num>
  <w:num w:numId="17">
    <w:abstractNumId w:val="14"/>
  </w:num>
  <w:num w:numId="18">
    <w:abstractNumId w:val="8"/>
  </w:num>
  <w:num w:numId="19">
    <w:abstractNumId w:val="15"/>
  </w:num>
  <w:num w:numId="20">
    <w:abstractNumId w:val="1"/>
  </w:num>
  <w:num w:numId="21">
    <w:abstractNumId w:val="5"/>
  </w:num>
  <w:num w:numId="22">
    <w:abstractNumId w:val="10"/>
  </w:num>
  <w:num w:numId="23">
    <w:abstractNumId w:val="19"/>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1MbI0MrUwMDI3NzVQ0lEKTi0uzszPAykwrAUAaxLUyywAAAA="/>
  </w:docVars>
  <w:rsids>
    <w:rsidRoot w:val="00E14FC7"/>
    <w:rsid w:val="00021C5C"/>
    <w:rsid w:val="00031B1A"/>
    <w:rsid w:val="00095743"/>
    <w:rsid w:val="000A18D9"/>
    <w:rsid w:val="000A261E"/>
    <w:rsid w:val="000B3059"/>
    <w:rsid w:val="000C614F"/>
    <w:rsid w:val="000E5E5D"/>
    <w:rsid w:val="001027DB"/>
    <w:rsid w:val="001050C3"/>
    <w:rsid w:val="00106B46"/>
    <w:rsid w:val="001100F1"/>
    <w:rsid w:val="001200B5"/>
    <w:rsid w:val="001253D0"/>
    <w:rsid w:val="001419B0"/>
    <w:rsid w:val="00143B3F"/>
    <w:rsid w:val="00144688"/>
    <w:rsid w:val="001471BD"/>
    <w:rsid w:val="00160B9A"/>
    <w:rsid w:val="00171B61"/>
    <w:rsid w:val="001A1C16"/>
    <w:rsid w:val="001A48DF"/>
    <w:rsid w:val="001C789E"/>
    <w:rsid w:val="001D48A7"/>
    <w:rsid w:val="002019B0"/>
    <w:rsid w:val="00204B58"/>
    <w:rsid w:val="0022569B"/>
    <w:rsid w:val="00243FC8"/>
    <w:rsid w:val="00244AF5"/>
    <w:rsid w:val="00245DAB"/>
    <w:rsid w:val="00260330"/>
    <w:rsid w:val="00262825"/>
    <w:rsid w:val="00296414"/>
    <w:rsid w:val="002A05FE"/>
    <w:rsid w:val="002B0AEF"/>
    <w:rsid w:val="002C77CD"/>
    <w:rsid w:val="002D2C3D"/>
    <w:rsid w:val="002D3B0E"/>
    <w:rsid w:val="002E7DC8"/>
    <w:rsid w:val="00311DCD"/>
    <w:rsid w:val="00332042"/>
    <w:rsid w:val="003662D2"/>
    <w:rsid w:val="00366562"/>
    <w:rsid w:val="003715F9"/>
    <w:rsid w:val="003941F4"/>
    <w:rsid w:val="003A396B"/>
    <w:rsid w:val="003B478C"/>
    <w:rsid w:val="003B7C34"/>
    <w:rsid w:val="003E34D1"/>
    <w:rsid w:val="003E5A4B"/>
    <w:rsid w:val="00424E47"/>
    <w:rsid w:val="00433F94"/>
    <w:rsid w:val="00453B36"/>
    <w:rsid w:val="004644E1"/>
    <w:rsid w:val="004776B1"/>
    <w:rsid w:val="004A30F2"/>
    <w:rsid w:val="004A7BFF"/>
    <w:rsid w:val="004A7E88"/>
    <w:rsid w:val="004B202E"/>
    <w:rsid w:val="004B2835"/>
    <w:rsid w:val="004D16BE"/>
    <w:rsid w:val="004D3573"/>
    <w:rsid w:val="004D67E7"/>
    <w:rsid w:val="004F7D10"/>
    <w:rsid w:val="00512666"/>
    <w:rsid w:val="0051332A"/>
    <w:rsid w:val="00514D58"/>
    <w:rsid w:val="00531BB8"/>
    <w:rsid w:val="00535F28"/>
    <w:rsid w:val="0053789A"/>
    <w:rsid w:val="005413D0"/>
    <w:rsid w:val="005461F2"/>
    <w:rsid w:val="0055076A"/>
    <w:rsid w:val="0055461A"/>
    <w:rsid w:val="00571449"/>
    <w:rsid w:val="00583B7A"/>
    <w:rsid w:val="0059221E"/>
    <w:rsid w:val="005B6BCE"/>
    <w:rsid w:val="005C0B44"/>
    <w:rsid w:val="005C4611"/>
    <w:rsid w:val="005D25C9"/>
    <w:rsid w:val="005F0171"/>
    <w:rsid w:val="005F26DE"/>
    <w:rsid w:val="00600AA8"/>
    <w:rsid w:val="0061760D"/>
    <w:rsid w:val="00647381"/>
    <w:rsid w:val="00657312"/>
    <w:rsid w:val="006B3672"/>
    <w:rsid w:val="006D18E4"/>
    <w:rsid w:val="006D792A"/>
    <w:rsid w:val="006E161B"/>
    <w:rsid w:val="006F499C"/>
    <w:rsid w:val="00703308"/>
    <w:rsid w:val="00706DDB"/>
    <w:rsid w:val="00715595"/>
    <w:rsid w:val="00716476"/>
    <w:rsid w:val="00733E6D"/>
    <w:rsid w:val="00757F56"/>
    <w:rsid w:val="00763EA4"/>
    <w:rsid w:val="00777CCB"/>
    <w:rsid w:val="00795CB8"/>
    <w:rsid w:val="007A08BD"/>
    <w:rsid w:val="007A2DF6"/>
    <w:rsid w:val="007C2BAA"/>
    <w:rsid w:val="007D6575"/>
    <w:rsid w:val="007E2C9C"/>
    <w:rsid w:val="007F5C5A"/>
    <w:rsid w:val="00807A35"/>
    <w:rsid w:val="008169F1"/>
    <w:rsid w:val="00864472"/>
    <w:rsid w:val="00867118"/>
    <w:rsid w:val="00874DB2"/>
    <w:rsid w:val="00876A9E"/>
    <w:rsid w:val="0089428A"/>
    <w:rsid w:val="008A3B9F"/>
    <w:rsid w:val="008B7705"/>
    <w:rsid w:val="00924A59"/>
    <w:rsid w:val="00926F63"/>
    <w:rsid w:val="009451ED"/>
    <w:rsid w:val="00946965"/>
    <w:rsid w:val="00960246"/>
    <w:rsid w:val="00964B44"/>
    <w:rsid w:val="009669F3"/>
    <w:rsid w:val="00977E96"/>
    <w:rsid w:val="009A69F6"/>
    <w:rsid w:val="009C6796"/>
    <w:rsid w:val="009E5E1A"/>
    <w:rsid w:val="00A2198D"/>
    <w:rsid w:val="00A223CD"/>
    <w:rsid w:val="00A31DA9"/>
    <w:rsid w:val="00A41E80"/>
    <w:rsid w:val="00A77CCC"/>
    <w:rsid w:val="00A85B2A"/>
    <w:rsid w:val="00A90885"/>
    <w:rsid w:val="00AA0199"/>
    <w:rsid w:val="00AA0791"/>
    <w:rsid w:val="00AB0C9A"/>
    <w:rsid w:val="00AF06E7"/>
    <w:rsid w:val="00B03CA8"/>
    <w:rsid w:val="00B05050"/>
    <w:rsid w:val="00B0761A"/>
    <w:rsid w:val="00B276CF"/>
    <w:rsid w:val="00B52B58"/>
    <w:rsid w:val="00B61ABB"/>
    <w:rsid w:val="00B6771C"/>
    <w:rsid w:val="00B753DE"/>
    <w:rsid w:val="00B76BCD"/>
    <w:rsid w:val="00B8459A"/>
    <w:rsid w:val="00B91FB7"/>
    <w:rsid w:val="00B95CB5"/>
    <w:rsid w:val="00BB08F8"/>
    <w:rsid w:val="00BB3A88"/>
    <w:rsid w:val="00BC2E42"/>
    <w:rsid w:val="00BD44B1"/>
    <w:rsid w:val="00BF705F"/>
    <w:rsid w:val="00C07A4D"/>
    <w:rsid w:val="00C10C8A"/>
    <w:rsid w:val="00C10F14"/>
    <w:rsid w:val="00C25D20"/>
    <w:rsid w:val="00C57986"/>
    <w:rsid w:val="00C61B64"/>
    <w:rsid w:val="00C72E6E"/>
    <w:rsid w:val="00C7722D"/>
    <w:rsid w:val="00C82C1D"/>
    <w:rsid w:val="00C84137"/>
    <w:rsid w:val="00C9647D"/>
    <w:rsid w:val="00CD08EB"/>
    <w:rsid w:val="00CE16F0"/>
    <w:rsid w:val="00CF124D"/>
    <w:rsid w:val="00CF289F"/>
    <w:rsid w:val="00D02B52"/>
    <w:rsid w:val="00D43511"/>
    <w:rsid w:val="00D454CD"/>
    <w:rsid w:val="00D62715"/>
    <w:rsid w:val="00D740F5"/>
    <w:rsid w:val="00DA22A3"/>
    <w:rsid w:val="00DC1643"/>
    <w:rsid w:val="00DE18FC"/>
    <w:rsid w:val="00DE6D09"/>
    <w:rsid w:val="00E01373"/>
    <w:rsid w:val="00E04687"/>
    <w:rsid w:val="00E05E93"/>
    <w:rsid w:val="00E14FC7"/>
    <w:rsid w:val="00E20D0D"/>
    <w:rsid w:val="00E34245"/>
    <w:rsid w:val="00E3517B"/>
    <w:rsid w:val="00E47720"/>
    <w:rsid w:val="00E52261"/>
    <w:rsid w:val="00E53C6A"/>
    <w:rsid w:val="00E7710F"/>
    <w:rsid w:val="00E93A57"/>
    <w:rsid w:val="00E94728"/>
    <w:rsid w:val="00EA6C1C"/>
    <w:rsid w:val="00ED0385"/>
    <w:rsid w:val="00ED1C6D"/>
    <w:rsid w:val="00ED374F"/>
    <w:rsid w:val="00ED6599"/>
    <w:rsid w:val="00EE4119"/>
    <w:rsid w:val="00EE465A"/>
    <w:rsid w:val="00EF2BF3"/>
    <w:rsid w:val="00EF33F7"/>
    <w:rsid w:val="00F04104"/>
    <w:rsid w:val="00F10C3D"/>
    <w:rsid w:val="00F110D1"/>
    <w:rsid w:val="00F209F1"/>
    <w:rsid w:val="00F24C75"/>
    <w:rsid w:val="00F35970"/>
    <w:rsid w:val="00F4322C"/>
    <w:rsid w:val="00F616D0"/>
    <w:rsid w:val="00F66A22"/>
    <w:rsid w:val="00F84BA9"/>
    <w:rsid w:val="00F84CAE"/>
    <w:rsid w:val="00F91CE2"/>
    <w:rsid w:val="00F9333B"/>
    <w:rsid w:val="00FB5C36"/>
    <w:rsid w:val="00FC17CD"/>
    <w:rsid w:val="00FC457E"/>
    <w:rsid w:val="00FD67B8"/>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3898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qFormat/>
    <w:rsid w:val="00BF705F"/>
    <w:pPr>
      <w:suppressAutoHyphens/>
      <w:spacing w:after="60" w:line="260" w:lineRule="atLeast"/>
      <w:jc w:val="both"/>
      <w:outlineLvl w:val="0"/>
    </w:pPr>
    <w:rPr>
      <w:i w:val="0"/>
      <w:iCs/>
      <w:sz w:val="40"/>
      <w:szCs w:val="40"/>
      <w:lang w:val="en-GB"/>
    </w:rPr>
  </w:style>
  <w:style w:type="paragraph" w:styleId="Heading2">
    <w:name w:val="heading 2"/>
    <w:basedOn w:val="Normal"/>
    <w:next w:val="Normal"/>
    <w:link w:val="Heading2Char"/>
    <w:uiPriority w:val="9"/>
    <w:unhideWhenUsed/>
    <w:qFormat/>
    <w:rsid w:val="00BF705F"/>
    <w:pPr>
      <w:keepNext/>
      <w:keepLines/>
      <w:suppressAutoHyphens/>
      <w:spacing w:before="480" w:after="120" w:line="360" w:lineRule="atLeast"/>
      <w:contextualSpacing/>
      <w:outlineLvl w:val="1"/>
    </w:pPr>
    <w:rPr>
      <w:rFonts w:ascii="Times New Roman" w:eastAsiaTheme="majorEastAsia" w:hAnsi="Times New Roman" w:cs="Times New Roman"/>
      <w:bCs/>
      <w:color w:val="44546A" w:themeColor="text2"/>
      <w:sz w:val="32"/>
      <w:szCs w:val="32"/>
    </w:rPr>
  </w:style>
  <w:style w:type="paragraph" w:styleId="Heading3">
    <w:name w:val="heading 3"/>
    <w:basedOn w:val="Normal"/>
    <w:next w:val="Normal"/>
    <w:link w:val="Heading3Char"/>
    <w:uiPriority w:val="9"/>
    <w:unhideWhenUsed/>
    <w:qFormat/>
    <w:rsid w:val="00B91FB7"/>
    <w:pPr>
      <w:outlineLvl w:val="2"/>
    </w:pPr>
    <w:rPr>
      <w:rFonts w:ascii="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4FC7"/>
    <w:rPr>
      <w:sz w:val="16"/>
      <w:szCs w:val="16"/>
    </w:rPr>
  </w:style>
  <w:style w:type="paragraph" w:styleId="CommentText">
    <w:name w:val="annotation text"/>
    <w:basedOn w:val="Normal"/>
    <w:link w:val="CommentTextChar"/>
    <w:uiPriority w:val="99"/>
    <w:unhideWhenUsed/>
    <w:rsid w:val="00E14FC7"/>
    <w:pPr>
      <w:spacing w:line="240" w:lineRule="auto"/>
    </w:pPr>
    <w:rPr>
      <w:sz w:val="20"/>
      <w:szCs w:val="20"/>
    </w:rPr>
  </w:style>
  <w:style w:type="character" w:customStyle="1" w:styleId="CommentTextChar">
    <w:name w:val="Comment Text Char"/>
    <w:basedOn w:val="DefaultParagraphFont"/>
    <w:link w:val="CommentText"/>
    <w:uiPriority w:val="99"/>
    <w:rsid w:val="00E14FC7"/>
    <w:rPr>
      <w:sz w:val="20"/>
      <w:szCs w:val="20"/>
    </w:rPr>
  </w:style>
  <w:style w:type="paragraph" w:styleId="CommentSubject">
    <w:name w:val="annotation subject"/>
    <w:basedOn w:val="CommentText"/>
    <w:next w:val="CommentText"/>
    <w:link w:val="CommentSubjectChar"/>
    <w:uiPriority w:val="99"/>
    <w:semiHidden/>
    <w:unhideWhenUsed/>
    <w:rsid w:val="00E14FC7"/>
    <w:rPr>
      <w:b/>
      <w:bCs/>
    </w:rPr>
  </w:style>
  <w:style w:type="character" w:customStyle="1" w:styleId="CommentSubjectChar">
    <w:name w:val="Comment Subject Char"/>
    <w:basedOn w:val="CommentTextChar"/>
    <w:link w:val="CommentSubject"/>
    <w:uiPriority w:val="99"/>
    <w:semiHidden/>
    <w:rsid w:val="00E14FC7"/>
    <w:rPr>
      <w:b/>
      <w:bCs/>
      <w:sz w:val="20"/>
      <w:szCs w:val="20"/>
    </w:rPr>
  </w:style>
  <w:style w:type="paragraph" w:styleId="BalloonText">
    <w:name w:val="Balloon Text"/>
    <w:basedOn w:val="Normal"/>
    <w:link w:val="BalloonTextChar"/>
    <w:uiPriority w:val="99"/>
    <w:semiHidden/>
    <w:unhideWhenUsed/>
    <w:rsid w:val="00E1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FC7"/>
    <w:rPr>
      <w:rFonts w:ascii="Segoe UI" w:hAnsi="Segoe UI" w:cs="Segoe UI"/>
      <w:sz w:val="18"/>
      <w:szCs w:val="18"/>
    </w:rPr>
  </w:style>
  <w:style w:type="paragraph" w:styleId="Header">
    <w:name w:val="header"/>
    <w:basedOn w:val="Normal"/>
    <w:link w:val="HeaderChar"/>
    <w:uiPriority w:val="99"/>
    <w:unhideWhenUsed/>
    <w:rsid w:val="00371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5F9"/>
  </w:style>
  <w:style w:type="paragraph" w:styleId="Footer">
    <w:name w:val="footer"/>
    <w:basedOn w:val="Normal"/>
    <w:link w:val="FooterChar"/>
    <w:uiPriority w:val="99"/>
    <w:unhideWhenUsed/>
    <w:rsid w:val="00371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5F9"/>
  </w:style>
  <w:style w:type="paragraph" w:styleId="ListParagraph">
    <w:name w:val="List Paragraph"/>
    <w:aliases w:val="Numbered Paragraph,Bullets level 1,123 List Paragraph,List Paragraph1,List Paragraph11,List Paragraph2,Bulit List -  Paragraph,Main numbered paragraph,Numbered List Paragraph,L,CV text,F5 List Paragraph,Dot pt,Medium Grid 1 - Accent 21"/>
    <w:basedOn w:val="Normal"/>
    <w:link w:val="ListParagraphChar"/>
    <w:uiPriority w:val="34"/>
    <w:qFormat/>
    <w:rsid w:val="00600AA8"/>
    <w:pPr>
      <w:ind w:left="720"/>
      <w:contextualSpacing/>
    </w:pPr>
  </w:style>
  <w:style w:type="character" w:customStyle="1" w:styleId="ListParagraphChar">
    <w:name w:val="List Paragraph Char"/>
    <w:aliases w:val="Numbered Paragraph Char,Bullets level 1 Char,123 List Paragraph Char,List Paragraph1 Char,List Paragraph11 Char,List Paragraph2 Char,Bulit List -  Paragraph Char,Main numbered paragraph Char,Numbered List Paragraph Char,L Char"/>
    <w:basedOn w:val="DefaultParagraphFont"/>
    <w:link w:val="ListParagraph"/>
    <w:uiPriority w:val="34"/>
    <w:qFormat/>
    <w:locked/>
    <w:rsid w:val="00600AA8"/>
  </w:style>
  <w:style w:type="character" w:styleId="Hyperlink">
    <w:name w:val="Hyperlink"/>
    <w:basedOn w:val="DefaultParagraphFont"/>
    <w:uiPriority w:val="99"/>
    <w:unhideWhenUsed/>
    <w:rsid w:val="001C789E"/>
    <w:rPr>
      <w:color w:val="0563C1" w:themeColor="hyperlink"/>
      <w:u w:val="single"/>
    </w:rPr>
  </w:style>
  <w:style w:type="paragraph" w:customStyle="1" w:styleId="Default">
    <w:name w:val="Default"/>
    <w:rsid w:val="00BF705F"/>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BF705F"/>
    <w:rPr>
      <w:rFonts w:ascii="Times New Roman" w:hAnsi="Times New Roman" w:cs="Times New Roman"/>
      <w:i/>
      <w:iCs/>
      <w:sz w:val="40"/>
      <w:szCs w:val="40"/>
      <w:lang w:val="en-GB"/>
    </w:rPr>
  </w:style>
  <w:style w:type="character" w:customStyle="1" w:styleId="Heading3Char">
    <w:name w:val="Heading 3 Char"/>
    <w:basedOn w:val="DefaultParagraphFont"/>
    <w:link w:val="Heading3"/>
    <w:uiPriority w:val="9"/>
    <w:rsid w:val="00B91FB7"/>
    <w:rPr>
      <w:rFonts w:ascii="Times New Roman" w:hAnsi="Times New Roman" w:cs="Times New Roman"/>
      <w:i/>
      <w:sz w:val="24"/>
      <w:szCs w:val="24"/>
    </w:rPr>
  </w:style>
  <w:style w:type="character" w:customStyle="1" w:styleId="Heading2Char">
    <w:name w:val="Heading 2 Char"/>
    <w:basedOn w:val="DefaultParagraphFont"/>
    <w:link w:val="Heading2"/>
    <w:uiPriority w:val="9"/>
    <w:rsid w:val="00BF705F"/>
    <w:rPr>
      <w:rFonts w:ascii="Times New Roman" w:eastAsiaTheme="majorEastAsia" w:hAnsi="Times New Roman" w:cs="Times New Roman"/>
      <w:bCs/>
      <w:color w:val="44546A" w:themeColor="text2"/>
      <w:sz w:val="32"/>
      <w:szCs w:val="32"/>
    </w:rPr>
  </w:style>
  <w:style w:type="paragraph" w:styleId="BodyText">
    <w:name w:val="Body Text"/>
    <w:basedOn w:val="Normal"/>
    <w:link w:val="BodyTextChar"/>
    <w:rsid w:val="007A08BD"/>
    <w:pPr>
      <w:spacing w:line="280" w:lineRule="exact"/>
    </w:pPr>
    <w:rPr>
      <w:rFonts w:ascii="Franklin Gothic Book" w:eastAsia="Times New Roman" w:hAnsi="Franklin Gothic Book" w:cs="Times New Roman"/>
      <w:sz w:val="21"/>
      <w:szCs w:val="24"/>
      <w:lang w:eastAsia="en-AU"/>
    </w:rPr>
  </w:style>
  <w:style w:type="character" w:customStyle="1" w:styleId="BodyTextChar">
    <w:name w:val="Body Text Char"/>
    <w:basedOn w:val="DefaultParagraphFont"/>
    <w:link w:val="BodyText"/>
    <w:rsid w:val="007A08BD"/>
    <w:rPr>
      <w:rFonts w:ascii="Franklin Gothic Book" w:eastAsia="Times New Roman" w:hAnsi="Franklin Gothic Book" w:cs="Times New Roman"/>
      <w:sz w:val="21"/>
      <w:szCs w:val="24"/>
      <w:lang w:eastAsia="en-AU"/>
    </w:rPr>
  </w:style>
  <w:style w:type="paragraph" w:styleId="FootnoteText">
    <w:name w:val="footnote text"/>
    <w:basedOn w:val="Normal"/>
    <w:link w:val="FootnoteTextChar"/>
    <w:uiPriority w:val="99"/>
    <w:semiHidden/>
    <w:unhideWhenUsed/>
    <w:rsid w:val="004F7D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D10"/>
    <w:rPr>
      <w:sz w:val="20"/>
      <w:szCs w:val="20"/>
    </w:rPr>
  </w:style>
  <w:style w:type="character" w:styleId="FootnoteReference">
    <w:name w:val="footnote reference"/>
    <w:basedOn w:val="DefaultParagraphFont"/>
    <w:uiPriority w:val="99"/>
    <w:semiHidden/>
    <w:unhideWhenUsed/>
    <w:rsid w:val="004F7D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79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DFA172</b:Tag>
    <b:SourceType>Report</b:SourceType>
    <b:Guid>{21ECCA83-8B75-4332-A367-0C4EBCA3014B}</b:Guid>
    <b:Author>
      <b:Author>
        <b:Corporate>DFAT</b:Corporate>
      </b:Author>
    </b:Author>
    <b:Title>Myanmar Education Quality Improvement Program (My-EQIP) Draft Design Document</b:Title>
    <b:Year>2017</b:Year>
    <b:RefOrder>2</b:RefOrder>
  </b:Source>
</b:Sources>
</file>

<file path=customXml/itemProps1.xml><?xml version="1.0" encoding="utf-8"?>
<ds:datastoreItem xmlns:ds="http://schemas.openxmlformats.org/officeDocument/2006/customXml" ds:itemID="{7778B106-4EA6-4667-B4F7-06D9F6B7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2640</Words>
  <Characters>15053</Characters>
  <Application>Microsoft Office Word</Application>
  <DocSecurity>0</DocSecurity>
  <Lines>125</Lines>
  <Paragraphs>35</Paragraphs>
  <ScaleCrop>false</ScaleCrop>
  <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Review of the Myanmar Education Quality Improvement Program</dc:title>
  <dc:subject/>
  <dc:creator/>
  <cp:keywords/>
  <dc:description/>
  <cp:lastModifiedBy/>
  <cp:revision>1</cp:revision>
  <dcterms:created xsi:type="dcterms:W3CDTF">2020-10-19T02:56:00Z</dcterms:created>
  <dcterms:modified xsi:type="dcterms:W3CDTF">2020-10-19T02:56:00Z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2183f2d8-4689-4979-b4eb-be3bdb3a6838</vt:lpwstr>
  </property>
  <property fmtid="{D5CDD505-2E9C-101B-9397-08002B2CF9AE}" pid="3" name="SEC">
    <vt:lpwstr>OFFICIAL</vt:lpwstr>
  </property>
</Properties>
</file>