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78CBA" w14:textId="4C81ABF6" w:rsidR="00251E0D" w:rsidRDefault="00251E0D" w:rsidP="00B50021">
      <w:pPr>
        <w:pStyle w:val="Title"/>
      </w:pPr>
      <w:r>
        <w:rPr>
          <w:noProof/>
        </w:rPr>
        <w:drawing>
          <wp:inline distT="0" distB="0" distL="0" distR="0" wp14:anchorId="5A3E8633" wp14:editId="49F14A17">
            <wp:extent cx="6667500" cy="1362075"/>
            <wp:effectExtent l="0" t="0" r="0" b="9525"/>
            <wp:docPr id="1124776569" name="Picture 1" descr="Australian Government crest and New Colombo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76569" name="Picture 1" descr="Australian Government crest and New Colombo Pla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1362075"/>
                    </a:xfrm>
                    <a:prstGeom prst="rect">
                      <a:avLst/>
                    </a:prstGeom>
                    <a:noFill/>
                    <a:ln>
                      <a:noFill/>
                    </a:ln>
                  </pic:spPr>
                </pic:pic>
              </a:graphicData>
            </a:graphic>
          </wp:inline>
        </w:drawing>
      </w:r>
    </w:p>
    <w:p w14:paraId="426A3BB6" w14:textId="7416F1FC" w:rsidR="00582C1E" w:rsidRDefault="00582C1E" w:rsidP="00B50021">
      <w:pPr>
        <w:pStyle w:val="Title"/>
      </w:pPr>
      <w:r>
        <w:t>Multi-factor Authentication (MFA)</w:t>
      </w:r>
    </w:p>
    <w:p w14:paraId="7D90E865" w14:textId="5B7A44AF" w:rsidR="00582C1E" w:rsidRDefault="00582C1E" w:rsidP="00B50021">
      <w:pPr>
        <w:pStyle w:val="Heading1"/>
      </w:pPr>
      <w:r>
        <w:t xml:space="preserve">NCP Online </w:t>
      </w:r>
    </w:p>
    <w:p w14:paraId="0AD77640" w14:textId="488587E7" w:rsidR="00582C1E" w:rsidRDefault="00582C1E" w:rsidP="00A507BE">
      <w:pPr>
        <w:ind w:right="118"/>
        <w:jc w:val="both"/>
      </w:pPr>
      <w:r w:rsidRPr="003C084B">
        <w:t xml:space="preserve">Multi-factor authentication </w:t>
      </w:r>
      <w:r>
        <w:t xml:space="preserve">(MFA) </w:t>
      </w:r>
      <w:r w:rsidRPr="003C084B">
        <w:t>checks to prove your identity</w:t>
      </w:r>
      <w:r>
        <w:t xml:space="preserve"> when logging into a system.  MFA is being implemented across all Government systems</w:t>
      </w:r>
      <w:r w:rsidR="00627BE0">
        <w:t xml:space="preserve"> </w:t>
      </w:r>
      <w:r w:rsidR="00B85D18">
        <w:t>including NCP Online</w:t>
      </w:r>
      <w:r w:rsidR="00A507BE">
        <w:t>.</w:t>
      </w:r>
    </w:p>
    <w:p w14:paraId="14EB6D0C" w14:textId="77777777" w:rsidR="00A61E24" w:rsidRDefault="00A61E24" w:rsidP="00A507BE">
      <w:pPr>
        <w:ind w:right="118"/>
        <w:jc w:val="both"/>
      </w:pPr>
      <w:r>
        <w:t xml:space="preserve">Use the email and password that was sent to you in your Application invitation email and click the ‘Log in’ button.  Note that when you are prompted to renew your password the minimum password requirements are as follows: </w:t>
      </w:r>
    </w:p>
    <w:p w14:paraId="26C31398" w14:textId="77777777" w:rsidR="00A61E24" w:rsidRPr="007D0E5B" w:rsidRDefault="00A61E24" w:rsidP="00A507BE">
      <w:pPr>
        <w:ind w:right="118"/>
        <w:jc w:val="both"/>
      </w:pPr>
      <w:r>
        <w:t>Between 14 and 20 characters in length, will require at least 1 Uppercase, 1 lowercase, I numeric and 1 special character (!@#$%^&amp;*&lt;&gt;,.?).  When the username/password combination has been authenticated:</w:t>
      </w:r>
    </w:p>
    <w:p w14:paraId="28E42275" w14:textId="1604A813" w:rsidR="00CB4DD8" w:rsidRDefault="00CB4DD8" w:rsidP="00CB4DD8">
      <w:pPr>
        <w:pStyle w:val="Heading2"/>
      </w:pPr>
      <w:r>
        <w:t>Authenticator App</w:t>
      </w:r>
    </w:p>
    <w:p w14:paraId="50E59726" w14:textId="77777777" w:rsidR="00CB4DD8" w:rsidRDefault="00CB4DD8" w:rsidP="00CB4DD8"/>
    <w:p w14:paraId="6261B5A9" w14:textId="607AAB38" w:rsidR="00CB4DD8" w:rsidRDefault="00CB4DD8" w:rsidP="00CB4DD8">
      <w:r w:rsidRPr="00CB4DD8">
        <w:rPr>
          <w:noProof/>
        </w:rPr>
        <w:drawing>
          <wp:inline distT="0" distB="0" distL="0" distR="0" wp14:anchorId="5D076666" wp14:editId="1B89B7FD">
            <wp:extent cx="2466861" cy="1696085"/>
            <wp:effectExtent l="0" t="0" r="0" b="0"/>
            <wp:docPr id="5" name="Picture 5" descr="A screenshot of a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ign in"/>
                    <pic:cNvPicPr/>
                  </pic:nvPicPr>
                  <pic:blipFill rotWithShape="1">
                    <a:blip r:embed="rId7"/>
                    <a:srcRect t="38612"/>
                    <a:stretch/>
                  </pic:blipFill>
                  <pic:spPr bwMode="auto">
                    <a:xfrm>
                      <a:off x="0" y="0"/>
                      <a:ext cx="2470481" cy="1698574"/>
                    </a:xfrm>
                    <a:prstGeom prst="rect">
                      <a:avLst/>
                    </a:prstGeom>
                    <a:ln>
                      <a:noFill/>
                    </a:ln>
                    <a:extLst>
                      <a:ext uri="{53640926-AAD7-44D8-BBD7-CCE9431645EC}">
                        <a14:shadowObscured xmlns:a14="http://schemas.microsoft.com/office/drawing/2010/main"/>
                      </a:ext>
                    </a:extLst>
                  </pic:spPr>
                </pic:pic>
              </a:graphicData>
            </a:graphic>
          </wp:inline>
        </w:drawing>
      </w:r>
    </w:p>
    <w:p w14:paraId="17A04D18" w14:textId="77777777" w:rsidR="00CB4DD8" w:rsidRDefault="00CB4DD8" w:rsidP="00CB4DD8"/>
    <w:p w14:paraId="38335057" w14:textId="0505EE7E" w:rsidR="00CB4DD8" w:rsidRDefault="00FB4DBB" w:rsidP="00CB4DD8">
      <w:r w:rsidRPr="00FB4DBB">
        <w:rPr>
          <w:noProof/>
        </w:rPr>
        <w:drawing>
          <wp:inline distT="0" distB="0" distL="0" distR="0" wp14:anchorId="4F9B051B" wp14:editId="3557AC7B">
            <wp:extent cx="4562475" cy="2035333"/>
            <wp:effectExtent l="0" t="0" r="0" b="3175"/>
            <wp:docPr id="6" name="Picture 6" descr="Screenshot of sign in page with email address field and passwor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sign in page with email address field and password field"/>
                    <pic:cNvPicPr/>
                  </pic:nvPicPr>
                  <pic:blipFill>
                    <a:blip r:embed="rId8"/>
                    <a:stretch>
                      <a:fillRect/>
                    </a:stretch>
                  </pic:blipFill>
                  <pic:spPr>
                    <a:xfrm>
                      <a:off x="0" y="0"/>
                      <a:ext cx="4576836" cy="2041739"/>
                    </a:xfrm>
                    <a:prstGeom prst="rect">
                      <a:avLst/>
                    </a:prstGeom>
                  </pic:spPr>
                </pic:pic>
              </a:graphicData>
            </a:graphic>
          </wp:inline>
        </w:drawing>
      </w:r>
    </w:p>
    <w:p w14:paraId="55209958" w14:textId="634579BC" w:rsidR="00FB4DBB" w:rsidRDefault="00EE055A" w:rsidP="00CB4DD8">
      <w:r>
        <w:t>Click on the ‘Sign in’ button will take you to the home page and the</w:t>
      </w:r>
      <w:r w:rsidR="00953951">
        <w:t xml:space="preserve"> pop up screen below will open:</w:t>
      </w:r>
    </w:p>
    <w:p w14:paraId="7BE2017B" w14:textId="71E87376" w:rsidR="00CB4DD8" w:rsidRDefault="00FB4DBB" w:rsidP="00CB4DD8">
      <w:r w:rsidRPr="00FB4DBB">
        <w:rPr>
          <w:noProof/>
        </w:rPr>
        <w:lastRenderedPageBreak/>
        <w:drawing>
          <wp:inline distT="0" distB="0" distL="0" distR="0" wp14:anchorId="7DA25D31" wp14:editId="191FD222">
            <wp:extent cx="3905250" cy="2957366"/>
            <wp:effectExtent l="0" t="0" r="0" b="0"/>
            <wp:docPr id="9" name="Picture 9" descr="Second factor verification requirement box pop up.&#10;&#10;Select two options:&#10;Receiving verification code through email&#10;or&#10;Use an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cond factor verification requirement box pop up.&#10;&#10;Select two options:&#10;Receiving verification code through email&#10;or&#10;Use an authenticator app"/>
                    <pic:cNvPicPr/>
                  </pic:nvPicPr>
                  <pic:blipFill rotWithShape="1">
                    <a:blip r:embed="rId9"/>
                    <a:srcRect l="1477" t="841" b="1"/>
                    <a:stretch/>
                  </pic:blipFill>
                  <pic:spPr bwMode="auto">
                    <a:xfrm>
                      <a:off x="0" y="0"/>
                      <a:ext cx="3909467" cy="2960559"/>
                    </a:xfrm>
                    <a:prstGeom prst="rect">
                      <a:avLst/>
                    </a:prstGeom>
                    <a:ln>
                      <a:noFill/>
                    </a:ln>
                    <a:extLst>
                      <a:ext uri="{53640926-AAD7-44D8-BBD7-CCE9431645EC}">
                        <a14:shadowObscured xmlns:a14="http://schemas.microsoft.com/office/drawing/2010/main"/>
                      </a:ext>
                    </a:extLst>
                  </pic:spPr>
                </pic:pic>
              </a:graphicData>
            </a:graphic>
          </wp:inline>
        </w:drawing>
      </w:r>
    </w:p>
    <w:p w14:paraId="6C951CAC" w14:textId="7E147F63" w:rsidR="00B32247" w:rsidRDefault="00B32247" w:rsidP="00A507BE">
      <w:pPr>
        <w:ind w:right="260"/>
        <w:jc w:val="both"/>
      </w:pPr>
      <w:r w:rsidRPr="00A135B4">
        <w:rPr>
          <w:b/>
          <w:bCs/>
          <w:shd w:val="clear" w:color="auto" w:fill="DEEAF6" w:themeFill="accent5" w:themeFillTint="33"/>
        </w:rPr>
        <w:t>Authenticator app</w:t>
      </w:r>
      <w:r>
        <w:t xml:space="preserve"> – this option requires you to download an authenticator app from the app store.  Any authenticator app can be used.  However, Google and Microsoft authenticators have been used extensively in testing. Once implemented you will need to open the app each time you log onto the system to get the current code and enter it into the system to gain full access.</w:t>
      </w:r>
    </w:p>
    <w:p w14:paraId="4ECB6957" w14:textId="2C8246DC" w:rsidR="00B32247" w:rsidRDefault="00B32247" w:rsidP="00A507BE">
      <w:pPr>
        <w:ind w:right="260"/>
        <w:jc w:val="both"/>
      </w:pPr>
      <w:r w:rsidRPr="00A135B4">
        <w:rPr>
          <w:b/>
          <w:bCs/>
          <w:shd w:val="clear" w:color="auto" w:fill="DEEAF6" w:themeFill="accent5" w:themeFillTint="33"/>
        </w:rPr>
        <w:t>Email</w:t>
      </w:r>
      <w:r w:rsidRPr="00A135B4">
        <w:rPr>
          <w:shd w:val="clear" w:color="auto" w:fill="DEEAF6" w:themeFill="accent5" w:themeFillTint="33"/>
        </w:rPr>
        <w:t xml:space="preserve"> </w:t>
      </w:r>
      <w:r>
        <w:t>– this option means that each time you log onto the system an email will be sent to your logon email address with a one-time code which you need to enter before getting full access.</w:t>
      </w:r>
    </w:p>
    <w:p w14:paraId="15D7760C" w14:textId="09435FEF" w:rsidR="0009393E" w:rsidRDefault="00B32247" w:rsidP="00A507BE">
      <w:pPr>
        <w:ind w:right="260"/>
        <w:jc w:val="both"/>
      </w:pPr>
      <w:r>
        <w:t xml:space="preserve">If you choose: </w:t>
      </w:r>
      <w:r w:rsidR="0062079E">
        <w:t xml:space="preserve"> </w:t>
      </w:r>
      <w:r w:rsidR="00A806B6" w:rsidRPr="00632BDD">
        <w:rPr>
          <w:b/>
          <w:bCs/>
          <w:u w:val="single"/>
        </w:rPr>
        <w:t>‘Use an Authenticator App’</w:t>
      </w:r>
      <w:r w:rsidR="00A806B6">
        <w:t xml:space="preserve"> as the method</w:t>
      </w:r>
      <w:r w:rsidR="007B4F43">
        <w:t xml:space="preserve"> and click ‘Next’.  A screen with a </w:t>
      </w:r>
      <w:r w:rsidR="00B50021">
        <w:t>QR code will be displayed</w:t>
      </w:r>
      <w:r w:rsidR="00455201">
        <w:t>.</w:t>
      </w:r>
      <w:r w:rsidR="0057178E">
        <w:t xml:space="preserve">  Open your authenticator app and add an account (this process varies between apps).  Select the </w:t>
      </w:r>
      <w:r w:rsidR="00837EEB" w:rsidRPr="00837EEB">
        <w:rPr>
          <w:b/>
          <w:bCs/>
        </w:rPr>
        <w:t>‘</w:t>
      </w:r>
      <w:r w:rsidR="0057178E" w:rsidRPr="00837EEB">
        <w:rPr>
          <w:b/>
          <w:bCs/>
        </w:rPr>
        <w:t>scan QR code</w:t>
      </w:r>
      <w:r w:rsidR="00837EEB" w:rsidRPr="00837EEB">
        <w:rPr>
          <w:b/>
          <w:bCs/>
        </w:rPr>
        <w:t>’</w:t>
      </w:r>
      <w:r w:rsidR="0057178E" w:rsidRPr="00837EEB">
        <w:rPr>
          <w:b/>
          <w:bCs/>
        </w:rPr>
        <w:t xml:space="preserve"> </w:t>
      </w:r>
      <w:r w:rsidR="0057178E">
        <w:t xml:space="preserve">option.  Once scanned you will see a code.  Enter the code into the </w:t>
      </w:r>
      <w:r w:rsidR="0057178E" w:rsidRPr="0009393E">
        <w:rPr>
          <w:b/>
          <w:bCs/>
        </w:rPr>
        <w:t>‘Enter the code’</w:t>
      </w:r>
      <w:r w:rsidR="0057178E">
        <w:t xml:space="preserve"> field and click the ‘</w:t>
      </w:r>
      <w:r w:rsidR="00383D4F">
        <w:t>Next</w:t>
      </w:r>
      <w:r w:rsidR="0057178E">
        <w:t xml:space="preserve">’ button.  </w:t>
      </w:r>
    </w:p>
    <w:p w14:paraId="4135439E" w14:textId="11ACF2A3" w:rsidR="00CB4DD8" w:rsidRDefault="0057178E" w:rsidP="00A507BE">
      <w:pPr>
        <w:ind w:right="260"/>
        <w:jc w:val="both"/>
      </w:pPr>
      <w:r w:rsidRPr="007D226B">
        <w:rPr>
          <w:b/>
          <w:bCs/>
        </w:rPr>
        <w:t>Note</w:t>
      </w:r>
      <w:r>
        <w:t xml:space="preserve"> – codes are refreshed every 30 seconds.  QR code</w:t>
      </w:r>
      <w:r w:rsidR="00F773FA">
        <w:t>s</w:t>
      </w:r>
      <w:r>
        <w:t xml:space="preserve"> </w:t>
      </w:r>
      <w:r w:rsidR="00F773FA">
        <w:t>are</w:t>
      </w:r>
      <w:r>
        <w:t xml:space="preserve"> generated for each individual account and scanning the one below will not work for any other user email/account.  </w:t>
      </w:r>
    </w:p>
    <w:p w14:paraId="52A188A3" w14:textId="6B0701F0" w:rsidR="00FB4DBB" w:rsidRDefault="00FB4DBB" w:rsidP="00CB4DD8">
      <w:r w:rsidRPr="00FB4DBB">
        <w:rPr>
          <w:noProof/>
        </w:rPr>
        <w:drawing>
          <wp:inline distT="0" distB="0" distL="0" distR="0" wp14:anchorId="06E24CE7" wp14:editId="04FA20DA">
            <wp:extent cx="2857500" cy="3554105"/>
            <wp:effectExtent l="0" t="0" r="0" b="8255"/>
            <wp:docPr id="8" name="Picture 8" descr="Screenshot of authenticator app an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uthenticator app and QR code"/>
                    <pic:cNvPicPr/>
                  </pic:nvPicPr>
                  <pic:blipFill>
                    <a:blip r:embed="rId10"/>
                    <a:stretch>
                      <a:fillRect/>
                    </a:stretch>
                  </pic:blipFill>
                  <pic:spPr>
                    <a:xfrm>
                      <a:off x="0" y="0"/>
                      <a:ext cx="2873679" cy="3574228"/>
                    </a:xfrm>
                    <a:prstGeom prst="rect">
                      <a:avLst/>
                    </a:prstGeom>
                  </pic:spPr>
                </pic:pic>
              </a:graphicData>
            </a:graphic>
          </wp:inline>
        </w:drawing>
      </w:r>
    </w:p>
    <w:p w14:paraId="21154320" w14:textId="4A9962C6" w:rsidR="00FB4DBB" w:rsidRDefault="00FB4DBB" w:rsidP="00FB4DBB">
      <w:pPr>
        <w:pStyle w:val="Heading2"/>
      </w:pPr>
      <w:r>
        <w:lastRenderedPageBreak/>
        <w:t>Email</w:t>
      </w:r>
    </w:p>
    <w:p w14:paraId="381F8EDC" w14:textId="18690668" w:rsidR="00FB4DBB" w:rsidRDefault="00FB4DBB" w:rsidP="00CB4DD8">
      <w:r>
        <w:t>If the email option is selected on the Second Factor Verification Requirement screen the following screen is displayed:</w:t>
      </w:r>
    </w:p>
    <w:p w14:paraId="599D5C87" w14:textId="255747D8" w:rsidR="00FB4DBB" w:rsidRDefault="00334F78" w:rsidP="00CB4DD8">
      <w:r w:rsidRPr="00334F78">
        <w:rPr>
          <w:noProof/>
        </w:rPr>
        <w:drawing>
          <wp:inline distT="0" distB="0" distL="0" distR="0" wp14:anchorId="206BF260" wp14:editId="68CE1FE9">
            <wp:extent cx="4733925" cy="2056863"/>
            <wp:effectExtent l="0" t="0" r="0" b="635"/>
            <wp:docPr id="10" name="Picture 10" descr="Screenshot asking for verification code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asking for verification code to be entered"/>
                    <pic:cNvPicPr/>
                  </pic:nvPicPr>
                  <pic:blipFill>
                    <a:blip r:embed="rId11"/>
                    <a:stretch>
                      <a:fillRect/>
                    </a:stretch>
                  </pic:blipFill>
                  <pic:spPr>
                    <a:xfrm>
                      <a:off x="0" y="0"/>
                      <a:ext cx="4750465" cy="2064049"/>
                    </a:xfrm>
                    <a:prstGeom prst="rect">
                      <a:avLst/>
                    </a:prstGeom>
                  </pic:spPr>
                </pic:pic>
              </a:graphicData>
            </a:graphic>
          </wp:inline>
        </w:drawing>
      </w:r>
    </w:p>
    <w:p w14:paraId="33460B6B" w14:textId="7D0D2797" w:rsidR="00FB4DBB" w:rsidRDefault="00334F78" w:rsidP="00CB4DD8">
      <w:r>
        <w:t>Click the Send button to generate an email to your email address:</w:t>
      </w:r>
    </w:p>
    <w:p w14:paraId="3DC05BE3" w14:textId="715F22C5" w:rsidR="00334F78" w:rsidRDefault="00334F78" w:rsidP="00CB4DD8">
      <w:r w:rsidRPr="00334F78">
        <w:rPr>
          <w:noProof/>
        </w:rPr>
        <w:drawing>
          <wp:inline distT="0" distB="0" distL="0" distR="0" wp14:anchorId="69C5C252" wp14:editId="29B7A3B0">
            <wp:extent cx="6645910" cy="3388995"/>
            <wp:effectExtent l="0" t="0" r="2540" b="1905"/>
            <wp:docPr id="11" name="Picture 11" descr="Screenshot of email sent to you with verif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email sent to you with verification code"/>
                    <pic:cNvPicPr/>
                  </pic:nvPicPr>
                  <pic:blipFill>
                    <a:blip r:embed="rId12"/>
                    <a:stretch>
                      <a:fillRect/>
                    </a:stretch>
                  </pic:blipFill>
                  <pic:spPr>
                    <a:xfrm>
                      <a:off x="0" y="0"/>
                      <a:ext cx="6645910" cy="3388995"/>
                    </a:xfrm>
                    <a:prstGeom prst="rect">
                      <a:avLst/>
                    </a:prstGeom>
                  </pic:spPr>
                </pic:pic>
              </a:graphicData>
            </a:graphic>
          </wp:inline>
        </w:drawing>
      </w:r>
    </w:p>
    <w:p w14:paraId="6AEB3950" w14:textId="23E88DAA" w:rsidR="00FB4DBB" w:rsidRDefault="00334F78" w:rsidP="00CB4DD8">
      <w:r>
        <w:t>Enter the code into the verification Code field and click the ‘Next’ button</w:t>
      </w:r>
      <w:r w:rsidR="006B2F60">
        <w:t>.</w:t>
      </w:r>
    </w:p>
    <w:p w14:paraId="452DE716" w14:textId="395FAF73" w:rsidR="008F5A85" w:rsidRDefault="008F5A85" w:rsidP="008F5A85">
      <w:pPr>
        <w:pStyle w:val="Heading2"/>
      </w:pPr>
      <w:r>
        <w:t>Referee Report</w:t>
      </w:r>
    </w:p>
    <w:p w14:paraId="5614F98B" w14:textId="11A20D3E" w:rsidR="00D16CA7" w:rsidRDefault="00C236D4" w:rsidP="00CB4DD8">
      <w:r>
        <w:t>This is similar to the Nomination logon</w:t>
      </w:r>
      <w:r w:rsidR="00A0134B">
        <w:t>:</w:t>
      </w:r>
    </w:p>
    <w:p w14:paraId="66147B57" w14:textId="2A38D088" w:rsidR="00A0134B" w:rsidRDefault="00A0134B" w:rsidP="00CB4DD8">
      <w:r w:rsidRPr="00A0134B">
        <w:rPr>
          <w:noProof/>
        </w:rPr>
        <w:drawing>
          <wp:inline distT="0" distB="0" distL="0" distR="0" wp14:anchorId="60A4C0C1" wp14:editId="18DC3A68">
            <wp:extent cx="6645910" cy="1791970"/>
            <wp:effectExtent l="0" t="0" r="2540" b="0"/>
            <wp:docPr id="14" name="Picture 14" descr="Screenshot of pop up box where you enter the pass key from the invitation email and also your login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pop up box where you enter the pass key from the invitation email and also your login email address"/>
                    <pic:cNvPicPr/>
                  </pic:nvPicPr>
                  <pic:blipFill>
                    <a:blip r:embed="rId13"/>
                    <a:stretch>
                      <a:fillRect/>
                    </a:stretch>
                  </pic:blipFill>
                  <pic:spPr>
                    <a:xfrm>
                      <a:off x="0" y="0"/>
                      <a:ext cx="6645910" cy="1791970"/>
                    </a:xfrm>
                    <a:prstGeom prst="rect">
                      <a:avLst/>
                    </a:prstGeom>
                  </pic:spPr>
                </pic:pic>
              </a:graphicData>
            </a:graphic>
          </wp:inline>
        </w:drawing>
      </w:r>
    </w:p>
    <w:p w14:paraId="51AF924F" w14:textId="52661762" w:rsidR="00D16CA7" w:rsidRDefault="00A0134B" w:rsidP="00CB4DD8">
      <w:r>
        <w:lastRenderedPageBreak/>
        <w:t xml:space="preserve">The referee will be required to enter the passkey supplied and the email address that the </w:t>
      </w:r>
      <w:r w:rsidR="0073092F">
        <w:t>invitation was sent to.  Once entered they need to click on the ‘Continue button to proceed</w:t>
      </w:r>
      <w:r w:rsidR="00F30E22">
        <w:t>.</w:t>
      </w:r>
    </w:p>
    <w:p w14:paraId="1F83852F" w14:textId="3F9A57FA" w:rsidR="008F7951" w:rsidRDefault="008F7951" w:rsidP="00CB4DD8">
      <w:r w:rsidRPr="008F7951">
        <w:rPr>
          <w:noProof/>
        </w:rPr>
        <w:drawing>
          <wp:inline distT="0" distB="0" distL="0" distR="0" wp14:anchorId="1F2DE212" wp14:editId="07CFA35F">
            <wp:extent cx="6645910" cy="2426335"/>
            <wp:effectExtent l="0" t="0" r="2540" b="0"/>
            <wp:docPr id="15" name="Picture 15" descr="Screenshot of pop up box where you enter the verification code from you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pop up box where you enter the verification code from your email"/>
                    <pic:cNvPicPr/>
                  </pic:nvPicPr>
                  <pic:blipFill>
                    <a:blip r:embed="rId14"/>
                    <a:stretch>
                      <a:fillRect/>
                    </a:stretch>
                  </pic:blipFill>
                  <pic:spPr>
                    <a:xfrm>
                      <a:off x="0" y="0"/>
                      <a:ext cx="6645910" cy="2426335"/>
                    </a:xfrm>
                    <a:prstGeom prst="rect">
                      <a:avLst/>
                    </a:prstGeom>
                  </pic:spPr>
                </pic:pic>
              </a:graphicData>
            </a:graphic>
          </wp:inline>
        </w:drawing>
      </w:r>
    </w:p>
    <w:p w14:paraId="48438A6F" w14:textId="3A636DDF" w:rsidR="00F30E22" w:rsidRDefault="004F7C70" w:rsidP="00CB4DD8">
      <w:r>
        <w:t>The</w:t>
      </w:r>
      <w:r w:rsidR="00F46FF1">
        <w:t>y</w:t>
      </w:r>
      <w:r w:rsidR="0087529F">
        <w:t xml:space="preserve"> will click on the ‘Send’ button to generate the email with the one time code.  </w:t>
      </w:r>
      <w:r w:rsidR="00762633">
        <w:t xml:space="preserve">Once retrieved from the inbox it should be entered </w:t>
      </w:r>
      <w:r w:rsidR="008F7951">
        <w:t xml:space="preserve">in </w:t>
      </w:r>
      <w:r w:rsidR="00C53F9F">
        <w:t xml:space="preserve">Verification code field and click the ‘Verify &amp; Sign in’ button to </w:t>
      </w:r>
      <w:r w:rsidR="00D17AD7">
        <w:t>open the referee report.</w:t>
      </w:r>
    </w:p>
    <w:p w14:paraId="5DE85C3C" w14:textId="77777777" w:rsidR="00D16CA7" w:rsidRPr="00CB4DD8" w:rsidRDefault="00D16CA7" w:rsidP="00CB4DD8"/>
    <w:sectPr w:rsidR="00D16CA7" w:rsidRPr="00CB4DD8" w:rsidSect="00A135B4">
      <w:footerReference w:type="default" r:id="rId15"/>
      <w:pgSz w:w="11906" w:h="16838"/>
      <w:pgMar w:top="851" w:right="720" w:bottom="720" w:left="720" w:header="708" w:footer="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76ECC" w14:textId="77777777" w:rsidR="009242B2" w:rsidRDefault="009242B2" w:rsidP="00334F78">
      <w:pPr>
        <w:spacing w:after="0" w:line="240" w:lineRule="auto"/>
      </w:pPr>
      <w:r>
        <w:separator/>
      </w:r>
    </w:p>
  </w:endnote>
  <w:endnote w:type="continuationSeparator" w:id="0">
    <w:p w14:paraId="7690BF9A" w14:textId="77777777" w:rsidR="009242B2" w:rsidRDefault="009242B2" w:rsidP="0033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2E13" w14:textId="77777777" w:rsidR="00504FCD" w:rsidRDefault="00504FCD" w:rsidP="00504FCD">
    <w:pPr>
      <w:pStyle w:val="Footer"/>
      <w:tabs>
        <w:tab w:val="clear" w:pos="4513"/>
        <w:tab w:val="clear" w:pos="9026"/>
        <w:tab w:val="right" w:pos="9746"/>
      </w:tabs>
      <w:ind w:left="720"/>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2ADABEAB" wp14:editId="16840736">
              <wp:simplePos x="0" y="0"/>
              <wp:positionH relativeFrom="margin">
                <wp:align>center</wp:align>
              </wp:positionH>
              <wp:positionV relativeFrom="paragraph">
                <wp:posOffset>14605</wp:posOffset>
              </wp:positionV>
              <wp:extent cx="6981825" cy="28575"/>
              <wp:effectExtent l="0" t="0" r="28575" b="28575"/>
              <wp:wrapNone/>
              <wp:docPr id="202289145" name="Straight Connector 202289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981825" cy="28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43E15" id="Straight Connector 202289145" o:spid="_x0000_s1026" alt="&quot;&quot;"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5pt" to="549.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" strokecolor="#4472c4 [3204]" strokeweight="1.5pt">
              <v:stroke joinstyle="miter"/>
              <w10:wrap anchorx="margin"/>
            </v:line>
          </w:pict>
        </mc:Fallback>
      </mc:AlternateContent>
    </w:r>
    <w:r>
      <w:rPr>
        <w:i/>
        <w:sz w:val="18"/>
        <w:szCs w:val="18"/>
      </w:rPr>
      <w:tab/>
    </w:r>
  </w:p>
  <w:p w14:paraId="5AD14F44" w14:textId="787C6472" w:rsidR="00504FCD" w:rsidRDefault="00000000" w:rsidP="00504FCD">
    <w:pPr>
      <w:pStyle w:val="Footer"/>
      <w:tabs>
        <w:tab w:val="clear" w:pos="4513"/>
        <w:tab w:val="clear" w:pos="9026"/>
      </w:tabs>
      <w:ind w:left="720" w:right="-166"/>
      <w:jc w:val="right"/>
      <w:rPr>
        <w:i/>
        <w:sz w:val="18"/>
        <w:szCs w:val="18"/>
      </w:rPr>
    </w:pPr>
    <w:hyperlink r:id="rId1" w:history="1">
      <w:r w:rsidR="00504FCD">
        <w:rPr>
          <w:rStyle w:val="Hyperlink"/>
          <w:rFonts w:ascii="Arial" w:eastAsiaTheme="minorEastAsia" w:hAnsi="Arial"/>
          <w:color w:val="0563C1"/>
          <w:sz w:val="20"/>
        </w:rPr>
        <w:t>MFA</w:t>
      </w:r>
    </w:hyperlink>
    <w:r w:rsidR="00504FCD">
      <w:rPr>
        <w:rStyle w:val="Hyperlink"/>
        <w:rFonts w:ascii="Arial" w:eastAsiaTheme="minorEastAsia" w:hAnsi="Arial"/>
        <w:color w:val="0563C1"/>
        <w:sz w:val="20"/>
      </w:rPr>
      <w:t xml:space="preserve"> Instructions for Applicants</w:t>
    </w:r>
    <w:r w:rsidR="00A135B4">
      <w:rPr>
        <w:rStyle w:val="Hyperlink"/>
        <w:rFonts w:ascii="Arial" w:eastAsiaTheme="minorEastAsia" w:hAnsi="Arial"/>
        <w:color w:val="0563C1"/>
        <w:sz w:val="20"/>
      </w:rPr>
      <w:t xml:space="preserve"> 2024</w:t>
    </w:r>
    <w:r w:rsidR="00504FCD">
      <w:br/>
    </w:r>
    <w:r w:rsidR="00504FCD" w:rsidRPr="00216953">
      <w:rPr>
        <w:rFonts w:ascii="Calibri" w:hAnsi="Calibri" w:cs="Calibri"/>
        <w:i/>
        <w:sz w:val="18"/>
        <w:szCs w:val="18"/>
      </w:rPr>
      <w:t xml:space="preserve">Updated </w:t>
    </w:r>
    <w:r w:rsidR="00A135B4">
      <w:rPr>
        <w:rFonts w:ascii="Calibri" w:hAnsi="Calibri" w:cs="Calibri"/>
        <w:i/>
        <w:sz w:val="18"/>
        <w:szCs w:val="18"/>
      </w:rPr>
      <w:t>17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02E6F" w14:textId="77777777" w:rsidR="009242B2" w:rsidRDefault="009242B2" w:rsidP="00334F78">
      <w:pPr>
        <w:spacing w:after="0" w:line="240" w:lineRule="auto"/>
      </w:pPr>
      <w:r>
        <w:separator/>
      </w:r>
    </w:p>
  </w:footnote>
  <w:footnote w:type="continuationSeparator" w:id="0">
    <w:p w14:paraId="2B86CABE" w14:textId="77777777" w:rsidR="009242B2" w:rsidRDefault="009242B2" w:rsidP="00334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1E"/>
    <w:rsid w:val="00002ADD"/>
    <w:rsid w:val="00016724"/>
    <w:rsid w:val="00023CE7"/>
    <w:rsid w:val="0002643C"/>
    <w:rsid w:val="00050E08"/>
    <w:rsid w:val="00051EFA"/>
    <w:rsid w:val="00073683"/>
    <w:rsid w:val="0009393E"/>
    <w:rsid w:val="000A58DB"/>
    <w:rsid w:val="000C593B"/>
    <w:rsid w:val="000D15C8"/>
    <w:rsid w:val="000D53D8"/>
    <w:rsid w:val="000D7292"/>
    <w:rsid w:val="001C3D07"/>
    <w:rsid w:val="001F2645"/>
    <w:rsid w:val="00251E0D"/>
    <w:rsid w:val="002545CA"/>
    <w:rsid w:val="002757CF"/>
    <w:rsid w:val="0028435C"/>
    <w:rsid w:val="00295150"/>
    <w:rsid w:val="002B43BF"/>
    <w:rsid w:val="002C4100"/>
    <w:rsid w:val="002E78C3"/>
    <w:rsid w:val="002F3F0D"/>
    <w:rsid w:val="00313BD4"/>
    <w:rsid w:val="00326EC9"/>
    <w:rsid w:val="00334F78"/>
    <w:rsid w:val="0034501B"/>
    <w:rsid w:val="00353D55"/>
    <w:rsid w:val="003560EC"/>
    <w:rsid w:val="00363ABC"/>
    <w:rsid w:val="00383D4F"/>
    <w:rsid w:val="003A465B"/>
    <w:rsid w:val="003B0EA1"/>
    <w:rsid w:val="003D3AD8"/>
    <w:rsid w:val="00455201"/>
    <w:rsid w:val="004626D0"/>
    <w:rsid w:val="00465321"/>
    <w:rsid w:val="00466C67"/>
    <w:rsid w:val="00485E09"/>
    <w:rsid w:val="004B7271"/>
    <w:rsid w:val="004F7C70"/>
    <w:rsid w:val="00504FCD"/>
    <w:rsid w:val="0052150B"/>
    <w:rsid w:val="00540445"/>
    <w:rsid w:val="00552288"/>
    <w:rsid w:val="0057178E"/>
    <w:rsid w:val="00576AF6"/>
    <w:rsid w:val="00582C1E"/>
    <w:rsid w:val="005A38CC"/>
    <w:rsid w:val="005B3398"/>
    <w:rsid w:val="005D5D81"/>
    <w:rsid w:val="0062079E"/>
    <w:rsid w:val="00627BE0"/>
    <w:rsid w:val="00632BDD"/>
    <w:rsid w:val="00682819"/>
    <w:rsid w:val="006828E7"/>
    <w:rsid w:val="006854D1"/>
    <w:rsid w:val="006B2F60"/>
    <w:rsid w:val="00717756"/>
    <w:rsid w:val="0073092F"/>
    <w:rsid w:val="00735B16"/>
    <w:rsid w:val="00762633"/>
    <w:rsid w:val="00763B72"/>
    <w:rsid w:val="007B4F43"/>
    <w:rsid w:val="007D0E5B"/>
    <w:rsid w:val="007D226B"/>
    <w:rsid w:val="008321A3"/>
    <w:rsid w:val="00837EEB"/>
    <w:rsid w:val="00870E43"/>
    <w:rsid w:val="0087529F"/>
    <w:rsid w:val="00885AF4"/>
    <w:rsid w:val="00890EA6"/>
    <w:rsid w:val="00894468"/>
    <w:rsid w:val="008B1428"/>
    <w:rsid w:val="008F36E4"/>
    <w:rsid w:val="008F5A85"/>
    <w:rsid w:val="008F7951"/>
    <w:rsid w:val="009108B7"/>
    <w:rsid w:val="009242B2"/>
    <w:rsid w:val="00953951"/>
    <w:rsid w:val="00955F6D"/>
    <w:rsid w:val="0096271B"/>
    <w:rsid w:val="009957E3"/>
    <w:rsid w:val="009A3785"/>
    <w:rsid w:val="00A0134B"/>
    <w:rsid w:val="00A01E92"/>
    <w:rsid w:val="00A135B4"/>
    <w:rsid w:val="00A33212"/>
    <w:rsid w:val="00A42898"/>
    <w:rsid w:val="00A43711"/>
    <w:rsid w:val="00A507BE"/>
    <w:rsid w:val="00A57314"/>
    <w:rsid w:val="00A61E24"/>
    <w:rsid w:val="00A637DD"/>
    <w:rsid w:val="00A769A1"/>
    <w:rsid w:val="00A806B6"/>
    <w:rsid w:val="00AB4558"/>
    <w:rsid w:val="00AD0C8C"/>
    <w:rsid w:val="00AE0E25"/>
    <w:rsid w:val="00B21D0D"/>
    <w:rsid w:val="00B3026A"/>
    <w:rsid w:val="00B32247"/>
    <w:rsid w:val="00B50021"/>
    <w:rsid w:val="00B741DF"/>
    <w:rsid w:val="00B85D18"/>
    <w:rsid w:val="00B96F64"/>
    <w:rsid w:val="00BB707B"/>
    <w:rsid w:val="00BD5374"/>
    <w:rsid w:val="00BE323C"/>
    <w:rsid w:val="00C236D4"/>
    <w:rsid w:val="00C246DC"/>
    <w:rsid w:val="00C25C79"/>
    <w:rsid w:val="00C53F9F"/>
    <w:rsid w:val="00C63B62"/>
    <w:rsid w:val="00CA2056"/>
    <w:rsid w:val="00CB43EB"/>
    <w:rsid w:val="00CB4DD8"/>
    <w:rsid w:val="00CE70AA"/>
    <w:rsid w:val="00D02358"/>
    <w:rsid w:val="00D03E07"/>
    <w:rsid w:val="00D16CA7"/>
    <w:rsid w:val="00D17AD7"/>
    <w:rsid w:val="00D37C93"/>
    <w:rsid w:val="00D974D3"/>
    <w:rsid w:val="00DA6D09"/>
    <w:rsid w:val="00DF1582"/>
    <w:rsid w:val="00E112CF"/>
    <w:rsid w:val="00E650B4"/>
    <w:rsid w:val="00E65671"/>
    <w:rsid w:val="00E678D2"/>
    <w:rsid w:val="00EB33FC"/>
    <w:rsid w:val="00EC1934"/>
    <w:rsid w:val="00ED48C6"/>
    <w:rsid w:val="00EE055A"/>
    <w:rsid w:val="00F22F59"/>
    <w:rsid w:val="00F30E22"/>
    <w:rsid w:val="00F45C84"/>
    <w:rsid w:val="00F46FF1"/>
    <w:rsid w:val="00F773FA"/>
    <w:rsid w:val="00F84FCE"/>
    <w:rsid w:val="00F9527A"/>
    <w:rsid w:val="00FB4DBB"/>
    <w:rsid w:val="00FC4E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C14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24"/>
  </w:style>
  <w:style w:type="paragraph" w:styleId="Heading1">
    <w:name w:val="heading 1"/>
    <w:basedOn w:val="Normal"/>
    <w:next w:val="Normal"/>
    <w:link w:val="Heading1Char"/>
    <w:uiPriority w:val="9"/>
    <w:qFormat/>
    <w:rsid w:val="00CB4D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4D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4DD8"/>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50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02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D15C8"/>
    <w:pPr>
      <w:ind w:left="720"/>
      <w:contextualSpacing/>
    </w:pPr>
  </w:style>
  <w:style w:type="paragraph" w:styleId="Header">
    <w:name w:val="header"/>
    <w:basedOn w:val="Normal"/>
    <w:link w:val="HeaderChar"/>
    <w:uiPriority w:val="99"/>
    <w:unhideWhenUsed/>
    <w:rsid w:val="00F46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FF1"/>
  </w:style>
  <w:style w:type="paragraph" w:styleId="Footer">
    <w:name w:val="footer"/>
    <w:basedOn w:val="Normal"/>
    <w:link w:val="FooterChar"/>
    <w:uiPriority w:val="99"/>
    <w:unhideWhenUsed/>
    <w:rsid w:val="00F46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FF1"/>
  </w:style>
  <w:style w:type="character" w:styleId="Hyperlink">
    <w:name w:val="Hyperlink"/>
    <w:basedOn w:val="DefaultParagraphFont"/>
    <w:uiPriority w:val="99"/>
    <w:unhideWhenUsed/>
    <w:rsid w:val="00504F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s://palladiumgroup.sharepoint.com/:w:/r/sites/NCPScholarshipsMobility/Shared%20Documents/Scholarships/Scholarships%20Operations%20Manual/Templates/Forms%20and%20attachments/Forms%20for%20LMS/NCP%20Internship%20Host%20Organisation%20Checklist%20v1.docx?d=w84128b0383f140fbb775d3d528f62cdc&amp;csf=1&amp;web=1&amp;e=2UFt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2129</Characters>
  <Application>Microsoft Office Word</Application>
  <DocSecurity>0</DocSecurity>
  <Lines>43</Lines>
  <Paragraphs>19</Paragraphs>
  <ScaleCrop>false</ScaleCrop>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2023-07-24T01:35:00Z</dcterms:created>
  <dcterms:modified xsi:type="dcterms:W3CDTF">2023-07-24T01:35:00Z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v=2022.1;a=SHA256;h=2C6AEC838E249BCE9DEA99CA8E2FA49497CAC0E48E30BFEA83826EE77A4780CB</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2023-07-20T07:19:30Z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260D391A355C0F7895D53005377AC1700003BFA9</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52E9F7BD92F74BD3A01CA15EE5539BE3</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3F6D732A650B4EC715B623E0D837FB2B96AB69551124ACFE30889A7938FDE719</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69C18F8B481D0400D400CEFBC029BDB7</vt:lpwstr>
  </property>
  <property fmtid="{D5CDD505-2E9C-101B-9397-08002B2CF9AE}" pid="24" name="PM_Hash_Salt">
    <vt:lpwstr>A1AB4E7F107772721FE35BEAF1A00A32</vt:lpwstr>
  </property>
  <property fmtid="{D5CDD505-2E9C-101B-9397-08002B2CF9AE}" pid="25" name="PM_Hash_SHA1">
    <vt:lpwstr>FD2FCA589C5CC619650A62D2578B78E8B100D334</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