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BB3F" w14:textId="2049B697" w:rsidR="00371593" w:rsidRPr="00CB3762" w:rsidRDefault="00F33765" w:rsidP="00D31FDE">
      <w:pPr>
        <w:pStyle w:val="Heading1"/>
      </w:pPr>
      <w:r w:rsidRPr="00CB3762">
        <w:t xml:space="preserve">PACIFIC RISK PROFILE – </w:t>
      </w:r>
      <w:r w:rsidR="00EF533D">
        <w:t>TONGA</w:t>
      </w:r>
    </w:p>
    <w:p w14:paraId="6C82EABB" w14:textId="77777777" w:rsidR="00E37304" w:rsidRDefault="00E37304" w:rsidP="00CB3762">
      <w:pPr>
        <w:pStyle w:val="Heading2"/>
      </w:pPr>
    </w:p>
    <w:p w14:paraId="7E802302" w14:textId="4AF1D6C9" w:rsidR="00E37304" w:rsidRPr="00C26DAD" w:rsidRDefault="00F33765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COUNTRY OVERVIEW</w:t>
      </w:r>
    </w:p>
    <w:p w14:paraId="3AC9BB0E" w14:textId="77777777" w:rsidR="00C26DAD" w:rsidRPr="00C26DAD" w:rsidRDefault="00C26DAD" w:rsidP="00C26DAD">
      <w:pPr>
        <w:spacing w:after="0"/>
        <w:rPr>
          <w:lang w:val="en-US"/>
        </w:rPr>
      </w:pPr>
    </w:p>
    <w:p w14:paraId="03BD1363" w14:textId="121B22A3" w:rsidR="00F33765" w:rsidRPr="00371593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hyperlink r:id="rId7" w:history="1">
        <w:r w:rsidR="00EF533D">
          <w:rPr>
            <w:rStyle w:val="Hyperlink"/>
            <w:b/>
            <w:bCs/>
            <w:lang w:val="en-US"/>
          </w:rPr>
          <w:t>1033</w:t>
        </w:r>
        <w:r w:rsidR="00F33765" w:rsidRPr="00F95280">
          <w:rPr>
            <w:rStyle w:val="Hyperlink"/>
            <w:b/>
            <w:bCs/>
            <w:lang w:val="en-US"/>
          </w:rPr>
          <w:t xml:space="preserve"> m</w:t>
        </w:r>
      </w:hyperlink>
      <w:r w:rsidR="00F33765" w:rsidRPr="00371593">
        <w:rPr>
          <w:lang w:val="en-US"/>
        </w:rPr>
        <w:t xml:space="preserve"> maximum height above sea level</w:t>
      </w:r>
    </w:p>
    <w:p w14:paraId="07215BF4" w14:textId="59E943C4" w:rsidR="00F33765" w:rsidRPr="00371593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8" w:history="1">
        <w:r w:rsidR="00EF533D">
          <w:rPr>
            <w:rStyle w:val="Hyperlink"/>
            <w:rFonts w:cstheme="minorHAnsi"/>
            <w:b/>
            <w:bCs/>
            <w:lang w:val="en-US"/>
          </w:rPr>
          <w:t>7</w:t>
        </w:r>
        <w:r w:rsidR="003B7D6E">
          <w:rPr>
            <w:rStyle w:val="Hyperlink"/>
            <w:rFonts w:cstheme="minorHAnsi"/>
            <w:b/>
            <w:bCs/>
            <w:lang w:val="en-US"/>
          </w:rPr>
          <w:t>4</w:t>
        </w:r>
        <w:r w:rsidR="00EF533D">
          <w:rPr>
            <w:rStyle w:val="Hyperlink"/>
            <w:rFonts w:cstheme="minorHAnsi"/>
            <w:b/>
            <w:bCs/>
            <w:lang w:val="en-US"/>
          </w:rPr>
          <w:t>9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km</w:t>
        </w:r>
        <w:r w:rsidR="00F33765" w:rsidRPr="00F95280">
          <w:rPr>
            <w:rStyle w:val="Hyperlink"/>
            <w:rFonts w:cstheme="minorHAnsi"/>
            <w:b/>
            <w:bCs/>
            <w:shd w:val="clear" w:color="auto" w:fill="FFFFFF"/>
          </w:rPr>
          <w:t>²</w:t>
        </w:r>
      </w:hyperlink>
      <w:r w:rsidR="00F33765" w:rsidRPr="00371593">
        <w:rPr>
          <w:rFonts w:cstheme="minorHAnsi"/>
          <w:lang w:val="en-US"/>
        </w:rPr>
        <w:t xml:space="preserve"> land area</w:t>
      </w:r>
      <w:r w:rsidR="00FC332C">
        <w:rPr>
          <w:rFonts w:cstheme="minorHAnsi"/>
          <w:lang w:val="en-US"/>
        </w:rPr>
        <w:t xml:space="preserve"> and </w:t>
      </w:r>
      <w:hyperlink r:id="rId9" w:history="1">
        <w:r w:rsidR="00EF533D">
          <w:rPr>
            <w:rStyle w:val="Hyperlink"/>
            <w:rFonts w:cstheme="minorHAnsi"/>
            <w:b/>
            <w:bCs/>
            <w:lang w:val="en-US"/>
          </w:rPr>
          <w:t>133</w:t>
        </w:r>
      </w:hyperlink>
      <w:r w:rsidR="00FC332C">
        <w:rPr>
          <w:rFonts w:cstheme="minorHAnsi"/>
          <w:lang w:val="en-US"/>
        </w:rPr>
        <w:t xml:space="preserve"> people per</w:t>
      </w:r>
      <w:r w:rsidR="00FC332C" w:rsidRPr="00FC332C">
        <w:rPr>
          <w:lang w:val="en-US"/>
        </w:rPr>
        <w:t xml:space="preserve"> </w:t>
      </w:r>
      <w:r w:rsidR="00FC332C" w:rsidRPr="00FC332C">
        <w:rPr>
          <w:rFonts w:cstheme="minorHAnsi"/>
          <w:lang w:val="en-US"/>
        </w:rPr>
        <w:t>km²</w:t>
      </w:r>
    </w:p>
    <w:p w14:paraId="4FB02EDA" w14:textId="6F6CD284" w:rsidR="00F33765" w:rsidRPr="00371593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0" w:history="1">
        <w:r w:rsidR="00EF533D">
          <w:rPr>
            <w:rStyle w:val="Hyperlink"/>
            <w:rFonts w:cstheme="minorHAnsi"/>
            <w:b/>
            <w:bCs/>
            <w:lang w:val="en-US"/>
          </w:rPr>
          <w:t>18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volcanoes and </w:t>
        </w:r>
        <w:r w:rsidR="00EF533D">
          <w:rPr>
            <w:rStyle w:val="Hyperlink"/>
            <w:rFonts w:cstheme="minorHAnsi"/>
            <w:b/>
            <w:bCs/>
            <w:lang w:val="en-US"/>
          </w:rPr>
          <w:t>2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of people live within 30km of volcanoes</w:t>
      </w:r>
    </w:p>
    <w:p w14:paraId="218B905B" w14:textId="77777777" w:rsidR="00EF533D" w:rsidRDefault="00BA20FC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1" w:history="1">
        <w:r w:rsidR="00EF533D">
          <w:rPr>
            <w:rStyle w:val="Hyperlink"/>
            <w:rFonts w:cstheme="minorHAnsi"/>
            <w:b/>
            <w:bCs/>
            <w:lang w:val="en-US"/>
          </w:rPr>
          <w:t>23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population is urban</w:t>
      </w:r>
    </w:p>
    <w:p w14:paraId="44993FEE" w14:textId="7448A269" w:rsidR="00371593" w:rsidRPr="00FC332C" w:rsidRDefault="00BA20FC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2" w:history="1">
        <w:r w:rsidR="00EF533D">
          <w:rPr>
            <w:rStyle w:val="Hyperlink"/>
            <w:rFonts w:cstheme="minorHAnsi"/>
            <w:b/>
            <w:bCs/>
            <w:lang w:val="en-US"/>
          </w:rPr>
          <w:t>84</w:t>
        </w:r>
        <w:r w:rsidR="00371593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371593" w:rsidRPr="00FC332C">
        <w:rPr>
          <w:rFonts w:cstheme="minorHAnsi"/>
          <w:lang w:val="en-US"/>
        </w:rPr>
        <w:t xml:space="preserve"> of population live with 1km of coast</w:t>
      </w:r>
      <w:r w:rsidR="00EF533D">
        <w:rPr>
          <w:rFonts w:cstheme="minorHAnsi"/>
          <w:lang w:val="en-US"/>
        </w:rPr>
        <w:t xml:space="preserve"> and</w:t>
      </w:r>
      <w:r w:rsidR="00371593" w:rsidRPr="00FC332C">
        <w:rPr>
          <w:rFonts w:cstheme="minorHAnsi"/>
          <w:lang w:val="en-US"/>
        </w:rPr>
        <w:t xml:space="preserve"> </w:t>
      </w:r>
      <w:r w:rsidR="00EF533D">
        <w:rPr>
          <w:rFonts w:cstheme="minorHAnsi"/>
          <w:b/>
          <w:bCs/>
          <w:lang w:val="en-US"/>
        </w:rPr>
        <w:t>100</w:t>
      </w:r>
      <w:r w:rsidR="00371593" w:rsidRPr="00F95280">
        <w:rPr>
          <w:rFonts w:cstheme="minorHAnsi"/>
          <w:b/>
          <w:bCs/>
          <w:lang w:val="en-US"/>
        </w:rPr>
        <w:t>%</w:t>
      </w:r>
      <w:r w:rsidR="00371593" w:rsidRPr="00FC332C">
        <w:rPr>
          <w:rFonts w:cstheme="minorHAnsi"/>
          <w:lang w:val="en-US"/>
        </w:rPr>
        <w:t xml:space="preserve"> live within 5</w:t>
      </w:r>
      <w:r w:rsidR="00EF533D">
        <w:rPr>
          <w:rFonts w:cstheme="minorHAnsi"/>
          <w:lang w:val="en-US"/>
        </w:rPr>
        <w:t>-10</w:t>
      </w:r>
      <w:r w:rsidR="00371593" w:rsidRPr="00FC332C">
        <w:rPr>
          <w:rFonts w:cstheme="minorHAnsi"/>
          <w:lang w:val="en-US"/>
        </w:rPr>
        <w:t>km of coast</w:t>
      </w:r>
    </w:p>
    <w:p w14:paraId="5FD2A38E" w14:textId="77777777" w:rsidR="0059222E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3" w:history="1">
        <w:r w:rsidR="00EF533D">
          <w:rPr>
            <w:rStyle w:val="Hyperlink"/>
            <w:rFonts w:cstheme="minorHAnsi"/>
            <w:b/>
            <w:bCs/>
          </w:rPr>
          <w:t>99,775</w:t>
        </w:r>
      </w:hyperlink>
      <w:r w:rsidR="00FC332C">
        <w:rPr>
          <w:rFonts w:cstheme="minorHAnsi"/>
        </w:rPr>
        <w:t xml:space="preserve"> total population </w:t>
      </w:r>
    </w:p>
    <w:p w14:paraId="760BA6D0" w14:textId="6F886D36" w:rsidR="00FC332C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4" w:history="1">
        <w:r w:rsidR="00EF533D">
          <w:rPr>
            <w:rStyle w:val="Hyperlink"/>
            <w:rFonts w:cstheme="minorHAnsi"/>
            <w:b/>
            <w:bCs/>
          </w:rPr>
          <w:t>49,74</w:t>
        </w:r>
        <w:r w:rsidR="003B7D6E">
          <w:rPr>
            <w:rStyle w:val="Hyperlink"/>
            <w:rFonts w:cstheme="minorHAnsi"/>
            <w:b/>
            <w:bCs/>
          </w:rPr>
          <w:t>2</w:t>
        </w:r>
      </w:hyperlink>
      <w:r w:rsidR="00FC332C">
        <w:rPr>
          <w:rFonts w:cstheme="minorHAnsi"/>
        </w:rPr>
        <w:t xml:space="preserve"> (</w:t>
      </w:r>
      <w:r w:rsidR="00EF533D">
        <w:rPr>
          <w:rFonts w:cstheme="minorHAnsi"/>
        </w:rPr>
        <w:t>49</w:t>
      </w:r>
      <w:r w:rsidR="00FC332C">
        <w:rPr>
          <w:rFonts w:cstheme="minorHAnsi"/>
        </w:rPr>
        <w:t>.</w:t>
      </w:r>
      <w:r w:rsidR="00EF533D">
        <w:rPr>
          <w:rFonts w:cstheme="minorHAnsi"/>
        </w:rPr>
        <w:t>85</w:t>
      </w:r>
      <w:r w:rsidR="00FC332C">
        <w:rPr>
          <w:rFonts w:cstheme="minorHAnsi"/>
        </w:rPr>
        <w:t xml:space="preserve">%) men and </w:t>
      </w:r>
      <w:hyperlink r:id="rId15" w:history="1">
        <w:r w:rsidR="00EF533D" w:rsidRPr="00EF533D">
          <w:rPr>
            <w:rStyle w:val="Hyperlink"/>
            <w:rFonts w:cstheme="minorHAnsi"/>
            <w:b/>
            <w:bCs/>
          </w:rPr>
          <w:t>50,033</w:t>
        </w:r>
      </w:hyperlink>
      <w:r w:rsidR="00FC332C">
        <w:rPr>
          <w:rFonts w:cstheme="minorHAnsi"/>
        </w:rPr>
        <w:t xml:space="preserve"> women (</w:t>
      </w:r>
      <w:r w:rsidR="00EF533D">
        <w:rPr>
          <w:rFonts w:cstheme="minorHAnsi"/>
        </w:rPr>
        <w:t>50.15</w:t>
      </w:r>
      <w:r w:rsidR="00FC332C">
        <w:rPr>
          <w:rFonts w:cstheme="minorHAnsi"/>
        </w:rPr>
        <w:t>%) in 2020</w:t>
      </w:r>
    </w:p>
    <w:p w14:paraId="174FE5A0" w14:textId="11EE7414" w:rsidR="00FC332C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6" w:history="1">
        <w:r w:rsidR="00EF533D">
          <w:rPr>
            <w:rStyle w:val="Hyperlink"/>
            <w:rFonts w:cstheme="minorHAnsi"/>
            <w:b/>
            <w:bCs/>
          </w:rPr>
          <w:t>7.6</w:t>
        </w:r>
        <w:r w:rsidR="00FC332C" w:rsidRPr="00F95280">
          <w:rPr>
            <w:rStyle w:val="Hyperlink"/>
            <w:rFonts w:cstheme="minorHAnsi"/>
            <w:b/>
            <w:bCs/>
          </w:rPr>
          <w:t>%</w:t>
        </w:r>
      </w:hyperlink>
      <w:r w:rsidR="00FC332C">
        <w:rPr>
          <w:rFonts w:cstheme="minorHAnsi"/>
        </w:rPr>
        <w:t xml:space="preserve"> disability prevalence</w:t>
      </w:r>
    </w:p>
    <w:p w14:paraId="04896C36" w14:textId="732E50C0" w:rsidR="00FC332C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7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3B7D6E">
          <w:rPr>
            <w:rStyle w:val="Hyperlink"/>
            <w:rFonts w:cstheme="minorHAnsi"/>
            <w:b/>
            <w:bCs/>
          </w:rPr>
          <w:t>4282</w:t>
        </w:r>
      </w:hyperlink>
      <w:r w:rsidR="00372799">
        <w:rPr>
          <w:rFonts w:cstheme="minorHAnsi"/>
        </w:rPr>
        <w:t xml:space="preserve"> USD gross domestic product per capita</w:t>
      </w:r>
    </w:p>
    <w:p w14:paraId="252ADA3D" w14:textId="77777777" w:rsidR="00EF533D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8" w:history="1">
        <w:r w:rsidR="00EF533D">
          <w:rPr>
            <w:rStyle w:val="Hyperlink"/>
            <w:rFonts w:cstheme="minorHAnsi"/>
            <w:b/>
            <w:bCs/>
          </w:rPr>
          <w:t>42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labour force participation </w:t>
      </w:r>
    </w:p>
    <w:p w14:paraId="00293056" w14:textId="28357088" w:rsidR="00C26DAD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9" w:history="1">
        <w:r w:rsidR="00EF533D">
          <w:rPr>
            <w:rStyle w:val="Hyperlink"/>
            <w:rFonts w:cstheme="minorHAnsi"/>
            <w:b/>
            <w:bCs/>
          </w:rPr>
          <w:t>30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managerial positions</w:t>
      </w:r>
    </w:p>
    <w:p w14:paraId="48F661B9" w14:textId="022DB06E" w:rsidR="00C26DAD" w:rsidRDefault="00BA20F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0" w:history="1">
        <w:r w:rsidR="00EF533D">
          <w:rPr>
            <w:rStyle w:val="Hyperlink"/>
            <w:rFonts w:cstheme="minorHAnsi"/>
            <w:b/>
            <w:bCs/>
          </w:rPr>
          <w:t>47.9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wage employment in the non-agriculture sector</w:t>
      </w:r>
    </w:p>
    <w:p w14:paraId="29093E78" w14:textId="0A0817A5" w:rsidR="00C26DAD" w:rsidRPr="00D31FDE" w:rsidRDefault="00BA20FC" w:rsidP="00D31F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1" w:history="1">
        <w:r w:rsidR="00EF533D" w:rsidRPr="0059222E">
          <w:rPr>
            <w:rStyle w:val="Hyperlink"/>
            <w:rFonts w:cstheme="minorHAnsi"/>
            <w:b/>
            <w:bCs/>
          </w:rPr>
          <w:t>40%</w:t>
        </w:r>
      </w:hyperlink>
      <w:r w:rsidR="00EF533D">
        <w:rPr>
          <w:rFonts w:cstheme="minorHAnsi"/>
        </w:rPr>
        <w:t xml:space="preserve"> ever partnered women who have experienced violence by an intimate partner.</w:t>
      </w:r>
    </w:p>
    <w:p w14:paraId="22B7DA7E" w14:textId="77777777" w:rsidR="00FC332C" w:rsidRDefault="00FC332C" w:rsidP="00371593">
      <w:pPr>
        <w:spacing w:after="0" w:line="240" w:lineRule="auto"/>
        <w:rPr>
          <w:rFonts w:cstheme="minorHAnsi"/>
        </w:rPr>
      </w:pPr>
    </w:p>
    <w:p w14:paraId="72100F95" w14:textId="34AE81B8" w:rsidR="00E37304" w:rsidRPr="00EF533D" w:rsidRDefault="00BA20FC" w:rsidP="00C26DAD">
      <w:pPr>
        <w:pStyle w:val="Heading2"/>
        <w:rPr>
          <w:rFonts w:cstheme="minorHAnsi"/>
          <w:sz w:val="24"/>
          <w:szCs w:val="24"/>
        </w:rPr>
      </w:pPr>
      <w:hyperlink r:id="rId22" w:history="1">
        <w:r w:rsidR="00371593" w:rsidRPr="00EF533D">
          <w:rPr>
            <w:rStyle w:val="Hyperlink"/>
            <w:rFonts w:cstheme="minorHAnsi"/>
            <w:sz w:val="24"/>
            <w:szCs w:val="24"/>
          </w:rPr>
          <w:t>HAZARD LIKELIHOOD</w:t>
        </w:r>
      </w:hyperlink>
    </w:p>
    <w:p w14:paraId="0AEEAC62" w14:textId="0C3FE84B" w:rsidR="00C26DAD" w:rsidRPr="00C26DAD" w:rsidRDefault="00C26DAD" w:rsidP="00C26DAD">
      <w:pPr>
        <w:spacing w:after="0" w:line="240" w:lineRule="auto"/>
        <w:rPr>
          <w:lang w:val="en-US"/>
        </w:rPr>
      </w:pPr>
    </w:p>
    <w:tbl>
      <w:tblPr>
        <w:tblStyle w:val="TableGrid"/>
        <w:tblW w:w="7894" w:type="dxa"/>
        <w:tblLayout w:type="fixed"/>
        <w:tblLook w:val="04A0" w:firstRow="1" w:lastRow="0" w:firstColumn="1" w:lastColumn="0" w:noHBand="0" w:noVBand="1"/>
      </w:tblPr>
      <w:tblGrid>
        <w:gridCol w:w="1315"/>
        <w:gridCol w:w="1316"/>
        <w:gridCol w:w="1315"/>
        <w:gridCol w:w="1316"/>
        <w:gridCol w:w="1316"/>
        <w:gridCol w:w="1316"/>
      </w:tblGrid>
      <w:tr w:rsidR="00EF533D" w14:paraId="21B066C9" w14:textId="77777777" w:rsidTr="00EF533D">
        <w:trPr>
          <w:tblHeader/>
        </w:trPr>
        <w:tc>
          <w:tcPr>
            <w:tcW w:w="1315" w:type="dxa"/>
          </w:tcPr>
          <w:p w14:paraId="6239DB86" w14:textId="7D6B5227" w:rsidR="00EF533D" w:rsidRPr="00CB3762" w:rsidRDefault="00EF533D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W</w:t>
            </w:r>
            <w:r>
              <w:rPr>
                <w:rFonts w:cstheme="minorHAnsi"/>
                <w:b/>
                <w:bCs/>
              </w:rPr>
              <w:t xml:space="preserve">ildfire </w:t>
            </w:r>
          </w:p>
        </w:tc>
        <w:tc>
          <w:tcPr>
            <w:tcW w:w="1316" w:type="dxa"/>
          </w:tcPr>
          <w:p w14:paraId="60A78AB4" w14:textId="75FC4D73" w:rsidR="00EF533D" w:rsidRPr="00C64457" w:rsidRDefault="00EF533D" w:rsidP="00CB37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Landslide</w:t>
            </w:r>
          </w:p>
        </w:tc>
        <w:tc>
          <w:tcPr>
            <w:tcW w:w="1315" w:type="dxa"/>
          </w:tcPr>
          <w:p w14:paraId="1681123B" w14:textId="09EB265D" w:rsidR="00EF533D" w:rsidRPr="00CB3762" w:rsidRDefault="00EF533D" w:rsidP="00CB37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Volcano</w:t>
            </w:r>
          </w:p>
        </w:tc>
        <w:tc>
          <w:tcPr>
            <w:tcW w:w="1316" w:type="dxa"/>
          </w:tcPr>
          <w:p w14:paraId="70A5180E" w14:textId="2C3B9A6C" w:rsidR="00EF533D" w:rsidRPr="00CB3762" w:rsidRDefault="00EF533D" w:rsidP="00CB3762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Coastal flood</w:t>
            </w:r>
          </w:p>
        </w:tc>
        <w:tc>
          <w:tcPr>
            <w:tcW w:w="1316" w:type="dxa"/>
          </w:tcPr>
          <w:p w14:paraId="344CD4AB" w14:textId="78F6CDDD" w:rsidR="00EF533D" w:rsidRPr="00CB3762" w:rsidRDefault="00EF533D" w:rsidP="00CB3762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Earthquake</w:t>
            </w:r>
          </w:p>
        </w:tc>
        <w:tc>
          <w:tcPr>
            <w:tcW w:w="1316" w:type="dxa"/>
          </w:tcPr>
          <w:p w14:paraId="0287756C" w14:textId="5C835F0C" w:rsidR="00EF533D" w:rsidRPr="00CB3762" w:rsidRDefault="00EF533D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Tsunami</w:t>
            </w:r>
          </w:p>
        </w:tc>
      </w:tr>
      <w:tr w:rsidR="00EF533D" w14:paraId="35C5336E" w14:textId="77777777" w:rsidTr="00EF533D">
        <w:tc>
          <w:tcPr>
            <w:tcW w:w="1315" w:type="dxa"/>
          </w:tcPr>
          <w:p w14:paraId="0763E97E" w14:textId="23A653E0" w:rsidR="00EF533D" w:rsidRPr="00CB3762" w:rsidRDefault="00EF533D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Very low likelihood</w:t>
            </w:r>
          </w:p>
        </w:tc>
        <w:tc>
          <w:tcPr>
            <w:tcW w:w="1316" w:type="dxa"/>
          </w:tcPr>
          <w:p w14:paraId="1F01414B" w14:textId="2B181542" w:rsidR="00EF533D" w:rsidRPr="00CB3762" w:rsidRDefault="00EF533D" w:rsidP="00CB37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Medium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315" w:type="dxa"/>
          </w:tcPr>
          <w:p w14:paraId="445A1E13" w14:textId="5B8667CB" w:rsidR="00EF533D" w:rsidRDefault="00EF533D" w:rsidP="00CB3762">
            <w:pPr>
              <w:rPr>
                <w:rFonts w:cstheme="minorHAnsi"/>
              </w:rPr>
            </w:pPr>
            <w:r>
              <w:rPr>
                <w:rFonts w:cstheme="minorHAnsi"/>
              </w:rPr>
              <w:t>Medium</w:t>
            </w:r>
          </w:p>
          <w:p w14:paraId="0E32AEC5" w14:textId="6C318F7A" w:rsidR="00EF533D" w:rsidRPr="00CB3762" w:rsidRDefault="00EF533D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316" w:type="dxa"/>
          </w:tcPr>
          <w:p w14:paraId="49676AD9" w14:textId="6BB4D99D" w:rsidR="00EF533D" w:rsidRPr="00CB3762" w:rsidRDefault="00EF533D" w:rsidP="00CB37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Medium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316" w:type="dxa"/>
          </w:tcPr>
          <w:p w14:paraId="65527375" w14:textId="7FD30B72" w:rsidR="00EF533D" w:rsidRPr="00CB3762" w:rsidRDefault="00EF533D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316" w:type="dxa"/>
          </w:tcPr>
          <w:p w14:paraId="27244704" w14:textId="2249AF33" w:rsidR="00EF533D" w:rsidRPr="00CB3762" w:rsidRDefault="00EF533D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</w:tr>
    </w:tbl>
    <w:p w14:paraId="4351863D" w14:textId="77777777" w:rsidR="00CB3762" w:rsidRPr="00CB3762" w:rsidRDefault="00CB3762" w:rsidP="00CB3762">
      <w:pPr>
        <w:rPr>
          <w:lang w:val="en-US"/>
        </w:rPr>
      </w:pPr>
    </w:p>
    <w:p w14:paraId="76D0386E" w14:textId="465CE715" w:rsidR="00EF533D" w:rsidRDefault="00EF533D" w:rsidP="00D31FD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TROPICAL CYCLONES</w:t>
      </w:r>
    </w:p>
    <w:p w14:paraId="4AA072E2" w14:textId="08641A9A" w:rsidR="00EF533D" w:rsidRDefault="00EF533D" w:rsidP="00D31FDE">
      <w:pPr>
        <w:spacing w:after="0" w:line="240" w:lineRule="auto"/>
        <w:rPr>
          <w:lang w:val="en-US"/>
        </w:rPr>
      </w:pPr>
    </w:p>
    <w:p w14:paraId="035D38E7" w14:textId="6D9A8C70" w:rsidR="00EF533D" w:rsidRPr="00EF533D" w:rsidRDefault="00EF533D" w:rsidP="00D31FDE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EF533D">
        <w:rPr>
          <w:lang w:val="en-US"/>
        </w:rPr>
        <w:t xml:space="preserve">In the capital city of Tonga, a cyclone with a 100-year return period, or with a </w:t>
      </w:r>
      <w:r w:rsidRPr="0059222E">
        <w:rPr>
          <w:b/>
          <w:bCs/>
          <w:lang w:val="en-US"/>
        </w:rPr>
        <w:t>50%</w:t>
      </w:r>
      <w:r w:rsidRPr="00EF533D">
        <w:rPr>
          <w:lang w:val="en-US"/>
        </w:rPr>
        <w:t xml:space="preserve"> chance of occurring within the current generation could inflict damage equivalent to </w:t>
      </w:r>
      <w:hyperlink r:id="rId23" w:history="1">
        <w:r w:rsidRPr="00D31FDE">
          <w:rPr>
            <w:rStyle w:val="Hyperlink"/>
            <w:b/>
            <w:bCs/>
            <w:lang w:val="en-US"/>
          </w:rPr>
          <w:t>60%</w:t>
        </w:r>
      </w:hyperlink>
      <w:r w:rsidRPr="00EF533D">
        <w:rPr>
          <w:b/>
          <w:bCs/>
          <w:lang w:val="en-US"/>
        </w:rPr>
        <w:t xml:space="preserve"> </w:t>
      </w:r>
      <w:r w:rsidRPr="00EF533D">
        <w:rPr>
          <w:lang w:val="en-US"/>
        </w:rPr>
        <w:t>of GDP.</w:t>
      </w:r>
      <w:r w:rsidRPr="00EF533D">
        <w:rPr>
          <w:b/>
          <w:bCs/>
          <w:lang w:val="en-US"/>
        </w:rPr>
        <w:t xml:space="preserve"> </w:t>
      </w:r>
    </w:p>
    <w:p w14:paraId="1FF6C1BA" w14:textId="77777777" w:rsidR="00EF533D" w:rsidRDefault="00EF533D" w:rsidP="00C26DAD">
      <w:pPr>
        <w:pStyle w:val="Heading2"/>
        <w:rPr>
          <w:sz w:val="24"/>
          <w:szCs w:val="24"/>
        </w:rPr>
      </w:pPr>
    </w:p>
    <w:p w14:paraId="5D211C04" w14:textId="2D11D3CA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ECONOMIC LOSS DUE TO DISASTERS</w:t>
      </w:r>
      <w:r w:rsidR="00FC332C" w:rsidRPr="00C26DAD">
        <w:rPr>
          <w:sz w:val="24"/>
          <w:szCs w:val="24"/>
        </w:rPr>
        <w:tab/>
      </w:r>
    </w:p>
    <w:p w14:paraId="5EB823F7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3E5F2A1" w14:textId="37C9F0F4" w:rsidR="00371593" w:rsidRDefault="00BA20FC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4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D31FDE">
          <w:rPr>
            <w:rStyle w:val="Hyperlink"/>
            <w:rFonts w:cstheme="minorHAnsi"/>
            <w:b/>
            <w:bCs/>
          </w:rPr>
          <w:t>76.8</w:t>
        </w:r>
        <w:r w:rsidR="003B7D6E">
          <w:rPr>
            <w:rStyle w:val="Hyperlink"/>
            <w:rFonts w:cstheme="minorHAnsi"/>
            <w:b/>
            <w:bCs/>
          </w:rPr>
          <w:t>1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 w:rsidRPr="00372799">
        <w:rPr>
          <w:rFonts w:cstheme="minorHAnsi"/>
        </w:rPr>
        <w:t xml:space="preserve"> USD total average annual loss due to disasters, which is </w:t>
      </w:r>
      <w:hyperlink r:id="rId25" w:history="1">
        <w:r w:rsidR="00D31FDE">
          <w:rPr>
            <w:rStyle w:val="Hyperlink"/>
            <w:rFonts w:cstheme="minorHAnsi"/>
            <w:b/>
            <w:bCs/>
          </w:rPr>
          <w:t>18.2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 w:rsidRPr="00372799">
        <w:rPr>
          <w:rFonts w:cstheme="minorHAnsi"/>
        </w:rPr>
        <w:t xml:space="preserve"> of GDP</w:t>
      </w:r>
      <w:r w:rsidR="00625FBE">
        <w:rPr>
          <w:rFonts w:cstheme="minorHAnsi"/>
        </w:rPr>
        <w:t>.</w:t>
      </w:r>
    </w:p>
    <w:p w14:paraId="053CE234" w14:textId="6978CDD9" w:rsidR="00625FBE" w:rsidRDefault="00625FBE" w:rsidP="00625FBE">
      <w:pPr>
        <w:spacing w:after="0" w:line="240" w:lineRule="auto"/>
        <w:rPr>
          <w:rFonts w:cstheme="minorHAnsi"/>
        </w:rPr>
      </w:pPr>
    </w:p>
    <w:p w14:paraId="5A7E0035" w14:textId="4E73E76F" w:rsidR="00625FBE" w:rsidRDefault="00625FBE" w:rsidP="00625FB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25FBE">
        <w:rPr>
          <w:rFonts w:cstheme="minorHAnsi"/>
          <w:b/>
          <w:bCs/>
          <w:sz w:val="24"/>
          <w:szCs w:val="24"/>
        </w:rPr>
        <w:t>ADAPTATION COSTS FOR COASTAL PROTECTION</w:t>
      </w:r>
    </w:p>
    <w:p w14:paraId="4F826344" w14:textId="77777777" w:rsidR="00625FBE" w:rsidRPr="00625FBE" w:rsidRDefault="00625FBE" w:rsidP="00625FB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5025DD" w14:textId="2D51F34F" w:rsidR="00372799" w:rsidRPr="00372799" w:rsidRDefault="00BA20FC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6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D31FDE">
          <w:rPr>
            <w:rStyle w:val="Hyperlink"/>
            <w:rFonts w:cstheme="minorHAnsi"/>
            <w:b/>
            <w:bCs/>
          </w:rPr>
          <w:t>9</w:t>
        </w:r>
        <w:r w:rsidR="00372799" w:rsidRPr="00F95280">
          <w:rPr>
            <w:rStyle w:val="Hyperlink"/>
            <w:rFonts w:cstheme="minorHAnsi"/>
            <w:b/>
            <w:bCs/>
          </w:rPr>
          <w:t>-$</w:t>
        </w:r>
        <w:r w:rsidR="00D31FDE">
          <w:rPr>
            <w:rStyle w:val="Hyperlink"/>
            <w:rFonts w:cstheme="minorHAnsi"/>
            <w:b/>
            <w:bCs/>
          </w:rPr>
          <w:t>35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>
        <w:rPr>
          <w:rFonts w:cstheme="minorHAnsi"/>
        </w:rPr>
        <w:t xml:space="preserve"> USD adaptation costs for coastal protection per year, </w:t>
      </w:r>
      <w:r w:rsidR="00C64457">
        <w:rPr>
          <w:rFonts w:cstheme="minorHAnsi"/>
        </w:rPr>
        <w:t>which is</w:t>
      </w:r>
      <w:r w:rsidR="00372799">
        <w:rPr>
          <w:rFonts w:cstheme="minorHAnsi"/>
        </w:rPr>
        <w:t xml:space="preserve"> </w:t>
      </w:r>
      <w:hyperlink r:id="rId27" w:history="1">
        <w:r w:rsidR="00D31FDE">
          <w:rPr>
            <w:rStyle w:val="Hyperlink"/>
            <w:rFonts w:cstheme="minorHAnsi"/>
            <w:b/>
            <w:bCs/>
          </w:rPr>
          <w:t>1</w:t>
        </w:r>
        <w:r w:rsidR="00C64457">
          <w:rPr>
            <w:rStyle w:val="Hyperlink"/>
            <w:rFonts w:cstheme="minorHAnsi"/>
            <w:b/>
            <w:bCs/>
          </w:rPr>
          <w:t>-</w:t>
        </w:r>
        <w:r w:rsidR="00D31FDE">
          <w:rPr>
            <w:rStyle w:val="Hyperlink"/>
            <w:rFonts w:cstheme="minorHAnsi"/>
            <w:b/>
            <w:bCs/>
          </w:rPr>
          <w:t>4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>
        <w:rPr>
          <w:rFonts w:cstheme="minorHAnsi"/>
        </w:rPr>
        <w:t xml:space="preserve"> of projected GDP in 2040</w:t>
      </w:r>
      <w:r w:rsidR="007041D5">
        <w:rPr>
          <w:rFonts w:cstheme="minorHAnsi"/>
        </w:rPr>
        <w:t>.</w:t>
      </w:r>
    </w:p>
    <w:p w14:paraId="7C8F4523" w14:textId="77777777" w:rsidR="003E1EA8" w:rsidRPr="00C669E0" w:rsidRDefault="003E1EA8" w:rsidP="0037159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0E398C" w14:textId="74123F76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RISK INDEX</w:t>
      </w:r>
    </w:p>
    <w:p w14:paraId="7B19955D" w14:textId="77777777" w:rsidR="00C26DAD" w:rsidRPr="00C26DAD" w:rsidRDefault="00C26DAD" w:rsidP="00C26DAD">
      <w:pPr>
        <w:spacing w:after="0"/>
        <w:rPr>
          <w:lang w:val="en-US"/>
        </w:rPr>
      </w:pPr>
    </w:p>
    <w:p w14:paraId="51F79EAF" w14:textId="25E23375" w:rsidR="003E1EA8" w:rsidRDefault="00BA20FC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8" w:history="1">
        <w:r w:rsidR="00D31FDE">
          <w:rPr>
            <w:rStyle w:val="Hyperlink"/>
            <w:rFonts w:cstheme="minorHAnsi"/>
            <w:b/>
            <w:bCs/>
          </w:rPr>
          <w:t>Tonga</w:t>
        </w:r>
        <w:r w:rsidR="00D01206">
          <w:rPr>
            <w:rStyle w:val="Hyperlink"/>
            <w:rFonts w:cstheme="minorHAnsi"/>
            <w:b/>
            <w:bCs/>
          </w:rPr>
          <w:t xml:space="preserve"> </w:t>
        </w:r>
        <w:r w:rsidR="003E1EA8" w:rsidRPr="00E37304">
          <w:rPr>
            <w:rStyle w:val="Hyperlink"/>
            <w:rFonts w:cstheme="minorHAnsi"/>
            <w:b/>
            <w:bCs/>
          </w:rPr>
          <w:t xml:space="preserve">is ranked </w:t>
        </w:r>
        <w:r w:rsidR="00D31FDE">
          <w:rPr>
            <w:rStyle w:val="Hyperlink"/>
            <w:rFonts w:cstheme="minorHAnsi"/>
            <w:b/>
            <w:bCs/>
          </w:rPr>
          <w:t>2</w:t>
        </w:r>
        <w:r w:rsidR="00D31FDE" w:rsidRPr="00E37304">
          <w:rPr>
            <w:rStyle w:val="Hyperlink"/>
            <w:rFonts w:cstheme="minorHAnsi"/>
            <w:b/>
            <w:bCs/>
            <w:vertAlign w:val="superscript"/>
          </w:rPr>
          <w:t>nd</w:t>
        </w:r>
      </w:hyperlink>
      <w:r w:rsidR="003E1EA8">
        <w:rPr>
          <w:rFonts w:cstheme="minorHAnsi"/>
          <w:vertAlign w:val="superscript"/>
        </w:rPr>
        <w:t xml:space="preserve"> </w:t>
      </w:r>
      <w:r w:rsidR="003E1EA8">
        <w:rPr>
          <w:rFonts w:cstheme="minorHAnsi"/>
        </w:rPr>
        <w:t xml:space="preserve">among </w:t>
      </w:r>
      <w:r w:rsidR="00D31FDE">
        <w:rPr>
          <w:rFonts w:cstheme="minorHAnsi"/>
        </w:rPr>
        <w:t xml:space="preserve">the countries with the highest disaster risk, due to extreme natural events and sea-level rise. </w:t>
      </w:r>
    </w:p>
    <w:p w14:paraId="5C962413" w14:textId="216B5E87" w:rsidR="00E03FDF" w:rsidRPr="00D01206" w:rsidRDefault="00E03FDF" w:rsidP="00D0120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Exposure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31FDE">
        <w:rPr>
          <w:rFonts w:cstheme="minorHAnsi"/>
        </w:rPr>
        <w:t>very high</w:t>
      </w:r>
    </w:p>
    <w:p w14:paraId="06F2C818" w14:textId="6A4E0568" w:rsidR="00E03FDF" w:rsidRP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Vulnerability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01206">
        <w:rPr>
          <w:rFonts w:cstheme="minorHAnsi"/>
        </w:rPr>
        <w:t>hi</w:t>
      </w:r>
      <w:r w:rsidR="00D31FDE">
        <w:rPr>
          <w:rFonts w:cstheme="minorHAnsi"/>
        </w:rPr>
        <w:t>gh</w:t>
      </w:r>
    </w:p>
    <w:p w14:paraId="2AF2F65E" w14:textId="2CE15ED1" w:rsidR="00E03FDF" w:rsidRP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Susceptibility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31FDE">
        <w:rPr>
          <w:rFonts w:cstheme="minorHAnsi"/>
        </w:rPr>
        <w:t>high</w:t>
      </w:r>
    </w:p>
    <w:p w14:paraId="45E25016" w14:textId="4FEB1D98" w:rsidR="00E03FDF" w:rsidRP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</w:t>
      </w:r>
      <w:r w:rsidR="00D01206">
        <w:rPr>
          <w:rFonts w:cstheme="minorHAnsi"/>
        </w:rPr>
        <w:t>c</w:t>
      </w:r>
      <w:r w:rsidRPr="00E03FDF">
        <w:rPr>
          <w:rFonts w:cstheme="minorHAnsi"/>
        </w:rPr>
        <w:t xml:space="preserve">oping </w:t>
      </w:r>
      <w:r w:rsidR="00D01206">
        <w:rPr>
          <w:rFonts w:cstheme="minorHAnsi"/>
        </w:rPr>
        <w:t>c</w:t>
      </w:r>
      <w:r w:rsidRPr="00E03FDF">
        <w:rPr>
          <w:rFonts w:cstheme="minorHAnsi"/>
        </w:rPr>
        <w:t xml:space="preserve">apacities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01206">
        <w:rPr>
          <w:rFonts w:cstheme="minorHAnsi"/>
        </w:rPr>
        <w:t xml:space="preserve"> high</w:t>
      </w:r>
    </w:p>
    <w:p w14:paraId="78136430" w14:textId="4A168077" w:rsid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</w:t>
      </w:r>
      <w:r w:rsidR="00D01206">
        <w:rPr>
          <w:rFonts w:cstheme="minorHAnsi"/>
        </w:rPr>
        <w:t>a</w:t>
      </w:r>
      <w:r w:rsidRPr="00E03FDF">
        <w:rPr>
          <w:rFonts w:cstheme="minorHAnsi"/>
        </w:rPr>
        <w:t xml:space="preserve">daptive </w:t>
      </w:r>
      <w:r w:rsidR="00D01206">
        <w:rPr>
          <w:rFonts w:cstheme="minorHAnsi"/>
        </w:rPr>
        <w:t>c</w:t>
      </w:r>
      <w:r w:rsidRPr="00E03FDF">
        <w:rPr>
          <w:rFonts w:cstheme="minorHAnsi"/>
        </w:rPr>
        <w:t xml:space="preserve">apacities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B71FCC">
        <w:rPr>
          <w:rFonts w:cstheme="minorHAnsi"/>
        </w:rPr>
        <w:t>medium</w:t>
      </w:r>
    </w:p>
    <w:p w14:paraId="596C7376" w14:textId="77777777" w:rsidR="00D01206" w:rsidRPr="00D01206" w:rsidRDefault="00D01206" w:rsidP="00D01206">
      <w:pPr>
        <w:spacing w:after="0" w:line="240" w:lineRule="auto"/>
        <w:rPr>
          <w:rFonts w:cstheme="minorHAnsi"/>
        </w:rPr>
      </w:pPr>
    </w:p>
    <w:p w14:paraId="097239EC" w14:textId="679F482F" w:rsidR="003E1EA8" w:rsidRDefault="003E1EA8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Between 1999 and 2018 </w:t>
      </w:r>
      <w:hyperlink r:id="rId29" w:history="1">
        <w:r w:rsidR="00D31FDE">
          <w:rPr>
            <w:rStyle w:val="Hyperlink"/>
            <w:rFonts w:cstheme="minorHAnsi"/>
            <w:b/>
            <w:bCs/>
          </w:rPr>
          <w:t>Tonga</w:t>
        </w:r>
        <w:r w:rsidRPr="00F95280">
          <w:rPr>
            <w:rStyle w:val="Hyperlink"/>
            <w:rFonts w:cstheme="minorHAnsi"/>
            <w:b/>
            <w:bCs/>
          </w:rPr>
          <w:t xml:space="preserve"> was ranked </w:t>
        </w:r>
        <w:r w:rsidR="00B71FCC">
          <w:rPr>
            <w:rStyle w:val="Hyperlink"/>
            <w:rFonts w:cstheme="minorHAnsi"/>
            <w:b/>
            <w:bCs/>
          </w:rPr>
          <w:t>7</w:t>
        </w:r>
        <w:r w:rsidR="00D31FDE">
          <w:rPr>
            <w:rStyle w:val="Hyperlink"/>
            <w:rFonts w:cstheme="minorHAnsi"/>
            <w:b/>
            <w:bCs/>
          </w:rPr>
          <w:t>5</w:t>
        </w:r>
        <w:r w:rsidR="00B71FCC" w:rsidRPr="00F95280">
          <w:rPr>
            <w:rStyle w:val="Hyperlink"/>
            <w:rFonts w:cstheme="minorHAnsi"/>
            <w:b/>
            <w:bCs/>
            <w:vertAlign w:val="superscript"/>
          </w:rPr>
          <w:t>t</w:t>
        </w:r>
      </w:hyperlink>
      <w:r w:rsidR="00D31FDE">
        <w:rPr>
          <w:rStyle w:val="Hyperlink"/>
          <w:rFonts w:cstheme="minorHAnsi"/>
          <w:b/>
          <w:bCs/>
          <w:vertAlign w:val="superscript"/>
        </w:rPr>
        <w:t>h</w:t>
      </w:r>
      <w:r>
        <w:rPr>
          <w:rFonts w:cstheme="minorHAnsi"/>
        </w:rPr>
        <w:t xml:space="preserve"> among countries most affected by extreme weather</w:t>
      </w:r>
    </w:p>
    <w:p w14:paraId="5C38A373" w14:textId="6EE89632" w:rsidR="003E1EA8" w:rsidRDefault="00D31FDE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Tong</w:t>
      </w:r>
      <w:r w:rsidR="00B71FCC">
        <w:rPr>
          <w:rFonts w:cstheme="minorHAnsi"/>
        </w:rPr>
        <w:t>a’s</w:t>
      </w:r>
      <w:r w:rsidR="003E1EA8">
        <w:rPr>
          <w:rFonts w:cstheme="minorHAnsi"/>
        </w:rPr>
        <w:t xml:space="preserve"> risk level is </w:t>
      </w:r>
      <w:hyperlink r:id="rId30" w:history="1">
        <w:r>
          <w:rPr>
            <w:rStyle w:val="Hyperlink"/>
            <w:rFonts w:cstheme="minorHAnsi"/>
            <w:b/>
            <w:bCs/>
          </w:rPr>
          <w:t>medium</w:t>
        </w:r>
      </w:hyperlink>
      <w:r w:rsidR="003E1EA8">
        <w:rPr>
          <w:rFonts w:cstheme="minorHAnsi"/>
        </w:rPr>
        <w:t xml:space="preserve"> when assessing the potential humanitarian impacts of COVID-19 in combination with other </w:t>
      </w:r>
      <w:r w:rsidR="00546C86">
        <w:rPr>
          <w:rFonts w:cstheme="minorHAnsi"/>
        </w:rPr>
        <w:t>pre-existing crisis risks</w:t>
      </w:r>
      <w:r w:rsidR="007041D5">
        <w:rPr>
          <w:rFonts w:cstheme="minorHAnsi"/>
        </w:rPr>
        <w:t>.</w:t>
      </w:r>
    </w:p>
    <w:p w14:paraId="4875DD19" w14:textId="77777777" w:rsidR="00D01206" w:rsidRDefault="00D01206" w:rsidP="00C26DAD">
      <w:pPr>
        <w:pStyle w:val="Heading2"/>
        <w:rPr>
          <w:sz w:val="24"/>
          <w:szCs w:val="24"/>
        </w:rPr>
      </w:pPr>
    </w:p>
    <w:p w14:paraId="0209741B" w14:textId="2F305FE5" w:rsidR="00E37304" w:rsidRPr="00C26DAD" w:rsidRDefault="00BA20FC" w:rsidP="00C26DAD">
      <w:pPr>
        <w:pStyle w:val="Heading2"/>
        <w:rPr>
          <w:sz w:val="24"/>
          <w:szCs w:val="24"/>
        </w:rPr>
      </w:pPr>
      <w:hyperlink r:id="rId31" w:history="1">
        <w:r w:rsidR="00546C86" w:rsidRPr="00D01206">
          <w:rPr>
            <w:rStyle w:val="Hyperlink"/>
            <w:sz w:val="24"/>
            <w:szCs w:val="24"/>
          </w:rPr>
          <w:t>MAJOR DISASTERS 2011-2020</w:t>
        </w:r>
      </w:hyperlink>
    </w:p>
    <w:p w14:paraId="29F5ED06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7E8DDC02" w14:textId="1E7D677A" w:rsidR="00D01206" w:rsidRDefault="00D31FDE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7</w:t>
      </w:r>
      <w:r w:rsidR="00546C86" w:rsidRPr="00546C86">
        <w:rPr>
          <w:rFonts w:cstheme="minorHAnsi"/>
        </w:rPr>
        <w:t xml:space="preserve"> major cyclones </w:t>
      </w:r>
      <w:r>
        <w:rPr>
          <w:rFonts w:cstheme="minorHAnsi"/>
        </w:rPr>
        <w:t>(TC Wilma 2011, TC Ian 2014, TC Ula 2016, TC Winston 2016, TC Zena 2016, TC Gita 2018, TC Harold 2020)</w:t>
      </w:r>
    </w:p>
    <w:p w14:paraId="29E6B255" w14:textId="4BF76526" w:rsidR="00546C86" w:rsidRDefault="00D31FDE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93,196</w:t>
      </w:r>
      <w:r w:rsidR="00B71FCC">
        <w:rPr>
          <w:rFonts w:cstheme="minorHAnsi"/>
          <w:b/>
          <w:bCs/>
        </w:rPr>
        <w:t xml:space="preserve"> </w:t>
      </w:r>
      <w:r w:rsidR="00546C86" w:rsidRPr="00546C86">
        <w:rPr>
          <w:rFonts w:cstheme="minorHAnsi"/>
        </w:rPr>
        <w:t>people affect</w:t>
      </w:r>
      <w:r w:rsidR="00D01206">
        <w:rPr>
          <w:rFonts w:cstheme="minorHAnsi"/>
        </w:rPr>
        <w:t>ed</w:t>
      </w:r>
    </w:p>
    <w:p w14:paraId="2986E6E4" w14:textId="18A057DE" w:rsidR="00B71FCC" w:rsidRPr="00546C86" w:rsidRDefault="00B71FCC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$</w:t>
      </w:r>
      <w:r w:rsidR="00D31FDE">
        <w:rPr>
          <w:rFonts w:cstheme="minorHAnsi"/>
          <w:b/>
          <w:bCs/>
        </w:rPr>
        <w:t>145</w:t>
      </w:r>
      <w:r>
        <w:rPr>
          <w:rFonts w:cstheme="minorHAnsi"/>
          <w:b/>
          <w:bCs/>
        </w:rPr>
        <w:t xml:space="preserve">m </w:t>
      </w:r>
      <w:r w:rsidRPr="00B71FCC">
        <w:rPr>
          <w:rFonts w:cstheme="minorHAnsi"/>
        </w:rPr>
        <w:t>USD</w:t>
      </w:r>
      <w:r>
        <w:rPr>
          <w:rFonts w:cstheme="minorHAnsi"/>
        </w:rPr>
        <w:t xml:space="preserve"> total estimated damage</w:t>
      </w:r>
    </w:p>
    <w:p w14:paraId="4FD93891" w14:textId="02FB77F9" w:rsidR="00E37304" w:rsidRPr="00D01206" w:rsidRDefault="00D31FDE" w:rsidP="00CB376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7</w:t>
      </w:r>
      <w:r w:rsidR="00B71FCC">
        <w:rPr>
          <w:rFonts w:cstheme="minorHAnsi"/>
          <w:b/>
          <w:bCs/>
        </w:rPr>
        <w:t>0</w:t>
      </w:r>
      <w:r w:rsidR="00546C86" w:rsidRPr="00D01206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of disasters were storms, </w:t>
      </w:r>
      <w:r>
        <w:rPr>
          <w:rFonts w:cstheme="minorHAnsi"/>
          <w:b/>
          <w:bCs/>
        </w:rPr>
        <w:t>10</w:t>
      </w:r>
      <w:r w:rsidR="00546C86" w:rsidRPr="00F95280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were </w:t>
      </w:r>
      <w:r w:rsidR="00B71FCC">
        <w:rPr>
          <w:rFonts w:cstheme="minorHAnsi"/>
        </w:rPr>
        <w:t>drought</w:t>
      </w:r>
      <w:r w:rsidR="00546C86" w:rsidRPr="00546C86">
        <w:rPr>
          <w:rFonts w:cstheme="minorHAnsi"/>
        </w:rPr>
        <w:t xml:space="preserve"> and </w:t>
      </w:r>
      <w:r w:rsidR="00B71FCC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0</w:t>
      </w:r>
      <w:r w:rsidR="00546C86" w:rsidRPr="00F95280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were epidemic</w:t>
      </w:r>
      <w:r w:rsidR="007041D5">
        <w:rPr>
          <w:rFonts w:cstheme="minorHAnsi"/>
        </w:rPr>
        <w:t>.</w:t>
      </w:r>
    </w:p>
    <w:p w14:paraId="6EE108E4" w14:textId="1EB3FCDF" w:rsidR="00E37304" w:rsidRDefault="00E37304" w:rsidP="00CB3762">
      <w:pPr>
        <w:pStyle w:val="Heading2"/>
      </w:pPr>
    </w:p>
    <w:p w14:paraId="0CDF15F7" w14:textId="4FA5977E" w:rsidR="00E37304" w:rsidRPr="00B71FCC" w:rsidRDefault="00BA20FC" w:rsidP="00D01206">
      <w:pPr>
        <w:pStyle w:val="Heading2"/>
        <w:rPr>
          <w:rFonts w:cstheme="minorHAnsi"/>
          <w:sz w:val="24"/>
          <w:szCs w:val="24"/>
        </w:rPr>
      </w:pPr>
      <w:hyperlink r:id="rId32" w:history="1">
        <w:r w:rsidR="00B71FCC" w:rsidRPr="00D31FDE">
          <w:rPr>
            <w:rStyle w:val="Hyperlink"/>
            <w:sz w:val="24"/>
            <w:szCs w:val="24"/>
          </w:rPr>
          <w:t xml:space="preserve">TC </w:t>
        </w:r>
        <w:r w:rsidR="00D31FDE" w:rsidRPr="00D31FDE">
          <w:rPr>
            <w:rStyle w:val="Hyperlink"/>
            <w:sz w:val="24"/>
            <w:szCs w:val="24"/>
          </w:rPr>
          <w:t>GIT</w:t>
        </w:r>
        <w:r w:rsidR="00B71FCC" w:rsidRPr="00D31FDE">
          <w:rPr>
            <w:rStyle w:val="Hyperlink"/>
            <w:sz w:val="24"/>
            <w:szCs w:val="24"/>
          </w:rPr>
          <w:t>A</w:t>
        </w:r>
      </w:hyperlink>
      <w:r w:rsidR="00B71FCC" w:rsidRPr="00B71FCC">
        <w:rPr>
          <w:sz w:val="24"/>
          <w:szCs w:val="24"/>
        </w:rPr>
        <w:t xml:space="preserve"> </w:t>
      </w:r>
      <w:r w:rsidR="00546C86" w:rsidRPr="00B71FCC">
        <w:rPr>
          <w:rFonts w:cstheme="minorHAnsi"/>
          <w:sz w:val="24"/>
          <w:szCs w:val="24"/>
        </w:rPr>
        <w:t>(201</w:t>
      </w:r>
      <w:r w:rsidR="00D31FDE">
        <w:rPr>
          <w:rFonts w:cstheme="minorHAnsi"/>
          <w:sz w:val="24"/>
          <w:szCs w:val="24"/>
        </w:rPr>
        <w:t>8</w:t>
      </w:r>
      <w:r w:rsidR="00546C86" w:rsidRPr="00B71FCC">
        <w:rPr>
          <w:rFonts w:cstheme="minorHAnsi"/>
          <w:sz w:val="24"/>
          <w:szCs w:val="24"/>
        </w:rPr>
        <w:t xml:space="preserve">) </w:t>
      </w:r>
    </w:p>
    <w:p w14:paraId="1A93C1B0" w14:textId="77777777" w:rsidR="00D01206" w:rsidRPr="00D01206" w:rsidRDefault="00D01206" w:rsidP="00D01206">
      <w:pPr>
        <w:spacing w:after="0" w:line="240" w:lineRule="auto"/>
        <w:rPr>
          <w:lang w:val="en-US"/>
        </w:rPr>
      </w:pPr>
    </w:p>
    <w:p w14:paraId="1CE92259" w14:textId="71AE4B95" w:rsidR="00D31FDE" w:rsidRPr="002D3783" w:rsidRDefault="002D3783" w:rsidP="002D378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3783">
        <w:rPr>
          <w:rFonts w:cstheme="minorHAnsi"/>
        </w:rPr>
        <w:t>T</w:t>
      </w:r>
      <w:r w:rsidR="00D31FDE" w:rsidRPr="002D3783">
        <w:rPr>
          <w:rFonts w:cstheme="minorHAnsi"/>
        </w:rPr>
        <w:t xml:space="preserve">he strongest tropical cyclone to impact </w:t>
      </w:r>
      <w:proofErr w:type="spellStart"/>
      <w:r w:rsidR="00D31FDE" w:rsidRPr="002D3783">
        <w:rPr>
          <w:rFonts w:cstheme="minorHAnsi"/>
        </w:rPr>
        <w:t>Tongatapu</w:t>
      </w:r>
      <w:proofErr w:type="spellEnd"/>
      <w:r w:rsidR="00D31FDE" w:rsidRPr="002D3783">
        <w:rPr>
          <w:rFonts w:cstheme="minorHAnsi"/>
        </w:rPr>
        <w:t xml:space="preserve"> and ‘</w:t>
      </w:r>
      <w:proofErr w:type="spellStart"/>
      <w:r w:rsidR="00D31FDE" w:rsidRPr="002D3783">
        <w:rPr>
          <w:rFonts w:cstheme="minorHAnsi"/>
        </w:rPr>
        <w:t>Eua</w:t>
      </w:r>
      <w:proofErr w:type="spellEnd"/>
      <w:r w:rsidR="00D31FDE" w:rsidRPr="002D3783">
        <w:rPr>
          <w:rFonts w:cstheme="minorHAnsi"/>
        </w:rPr>
        <w:t xml:space="preserve"> since TC Isaac (1982), with average wind speeds of 130 kph and gusts of up to 195 kph</w:t>
      </w:r>
    </w:p>
    <w:p w14:paraId="523995B7" w14:textId="47E48DB2" w:rsidR="00546C86" w:rsidRPr="002D3783" w:rsidRDefault="00D31FDE" w:rsidP="002D378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D3783">
        <w:rPr>
          <w:rFonts w:cstheme="minorHAnsi"/>
          <w:b/>
          <w:bCs/>
        </w:rPr>
        <w:t xml:space="preserve">80,000 </w:t>
      </w:r>
      <w:r w:rsidRPr="002D3783">
        <w:rPr>
          <w:rFonts w:cstheme="minorHAnsi"/>
        </w:rPr>
        <w:t>people</w:t>
      </w:r>
      <w:r w:rsidR="0059222E">
        <w:rPr>
          <w:rFonts w:cstheme="minorHAnsi"/>
        </w:rPr>
        <w:t xml:space="preserve"> </w:t>
      </w:r>
      <w:r w:rsidR="0059222E" w:rsidRPr="002D3783">
        <w:rPr>
          <w:rFonts w:cstheme="minorHAnsi"/>
        </w:rPr>
        <w:t xml:space="preserve">were </w:t>
      </w:r>
      <w:r w:rsidR="0059222E">
        <w:rPr>
          <w:rFonts w:cstheme="minorHAnsi"/>
        </w:rPr>
        <w:t>affected, which is</w:t>
      </w:r>
      <w:r w:rsidRPr="002D3783">
        <w:rPr>
          <w:rFonts w:cstheme="minorHAnsi"/>
        </w:rPr>
        <w:t xml:space="preserve"> </w:t>
      </w:r>
      <w:r w:rsidRPr="0059222E">
        <w:rPr>
          <w:rFonts w:cstheme="minorHAnsi"/>
          <w:b/>
          <w:bCs/>
        </w:rPr>
        <w:t>80%</w:t>
      </w:r>
      <w:r w:rsidRPr="002D3783">
        <w:rPr>
          <w:rFonts w:cstheme="minorHAnsi"/>
        </w:rPr>
        <w:t xml:space="preserve"> of</w:t>
      </w:r>
      <w:r w:rsidRPr="002D3783">
        <w:rPr>
          <w:rFonts w:cstheme="minorHAnsi"/>
          <w:b/>
          <w:bCs/>
        </w:rPr>
        <w:t xml:space="preserve"> </w:t>
      </w:r>
      <w:r w:rsidRPr="002D3783">
        <w:rPr>
          <w:rFonts w:cstheme="minorHAnsi"/>
        </w:rPr>
        <w:t>Tonga’s populatio</w:t>
      </w:r>
      <w:r w:rsidR="0059222E">
        <w:rPr>
          <w:rFonts w:cstheme="minorHAnsi"/>
        </w:rPr>
        <w:t>n</w:t>
      </w:r>
    </w:p>
    <w:p w14:paraId="7B37108F" w14:textId="186711B7" w:rsidR="00E16E9E" w:rsidRPr="002D3783" w:rsidRDefault="006340EA" w:rsidP="002D378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D3783">
        <w:rPr>
          <w:rFonts w:cstheme="minorHAnsi"/>
          <w:b/>
          <w:bCs/>
        </w:rPr>
        <w:t>$</w:t>
      </w:r>
      <w:r w:rsidR="00D31FDE" w:rsidRPr="002D3783">
        <w:rPr>
          <w:rFonts w:cstheme="minorHAnsi"/>
          <w:b/>
          <w:bCs/>
        </w:rPr>
        <w:t>164.1</w:t>
      </w:r>
      <w:r w:rsidRPr="002D3783">
        <w:rPr>
          <w:rFonts w:cstheme="minorHAnsi"/>
          <w:b/>
          <w:bCs/>
        </w:rPr>
        <w:t>m</w:t>
      </w:r>
      <w:r w:rsidRPr="002D3783">
        <w:rPr>
          <w:rFonts w:cstheme="minorHAnsi"/>
        </w:rPr>
        <w:t xml:space="preserve"> USD estimated </w:t>
      </w:r>
      <w:r w:rsidR="000A0D6F" w:rsidRPr="002D3783">
        <w:rPr>
          <w:rFonts w:cstheme="minorHAnsi"/>
        </w:rPr>
        <w:t xml:space="preserve">economic value of the impact, </w:t>
      </w:r>
      <w:r w:rsidR="002D3783" w:rsidRPr="002D3783">
        <w:rPr>
          <w:rFonts w:cstheme="minorHAnsi"/>
        </w:rPr>
        <w:t xml:space="preserve">which is equivalent to </w:t>
      </w:r>
      <w:r w:rsidR="002D3783" w:rsidRPr="0059222E">
        <w:rPr>
          <w:rFonts w:cstheme="minorHAnsi"/>
          <w:b/>
          <w:bCs/>
        </w:rPr>
        <w:t>37.8%</w:t>
      </w:r>
      <w:r w:rsidR="002D3783" w:rsidRPr="002D3783">
        <w:rPr>
          <w:rFonts w:cstheme="minorHAnsi"/>
        </w:rPr>
        <w:t xml:space="preserve"> of the nominal GDP</w:t>
      </w:r>
    </w:p>
    <w:p w14:paraId="5D9AB413" w14:textId="1CEF897A" w:rsidR="006340EA" w:rsidRPr="002D3783" w:rsidRDefault="006340EA" w:rsidP="002D378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D3783">
        <w:rPr>
          <w:rFonts w:cstheme="minorHAnsi"/>
        </w:rPr>
        <w:t xml:space="preserve">Per cent loss by sector: </w:t>
      </w:r>
      <w:r w:rsidR="002D3783" w:rsidRPr="002D3783">
        <w:rPr>
          <w:rFonts w:cstheme="minorHAnsi"/>
          <w:b/>
          <w:bCs/>
        </w:rPr>
        <w:t>54</w:t>
      </w:r>
      <w:r w:rsidR="00B71FCC" w:rsidRPr="002D3783">
        <w:rPr>
          <w:rFonts w:cstheme="minorHAnsi"/>
          <w:b/>
          <w:bCs/>
        </w:rPr>
        <w:t>%</w:t>
      </w:r>
      <w:r w:rsidR="00B71FCC" w:rsidRPr="002D3783">
        <w:rPr>
          <w:rFonts w:cstheme="minorHAnsi"/>
        </w:rPr>
        <w:t xml:space="preserve"> productive, </w:t>
      </w:r>
      <w:r w:rsidR="002D3783" w:rsidRPr="002D3783">
        <w:rPr>
          <w:rFonts w:cstheme="minorHAnsi"/>
          <w:b/>
          <w:bCs/>
        </w:rPr>
        <w:t>38</w:t>
      </w:r>
      <w:r w:rsidR="00B71FCC" w:rsidRPr="002D3783">
        <w:rPr>
          <w:rFonts w:cstheme="minorHAnsi"/>
          <w:b/>
          <w:bCs/>
        </w:rPr>
        <w:t>%</w:t>
      </w:r>
      <w:r w:rsidR="00B71FCC" w:rsidRPr="002D3783">
        <w:rPr>
          <w:rFonts w:cstheme="minorHAnsi"/>
        </w:rPr>
        <w:t xml:space="preserve"> social</w:t>
      </w:r>
      <w:r w:rsidR="00F243FE">
        <w:rPr>
          <w:rFonts w:cstheme="minorHAnsi"/>
        </w:rPr>
        <w:t xml:space="preserve"> and</w:t>
      </w:r>
      <w:r w:rsidR="002D3783" w:rsidRPr="002D3783">
        <w:rPr>
          <w:rFonts w:cstheme="minorHAnsi"/>
        </w:rPr>
        <w:t xml:space="preserve"> </w:t>
      </w:r>
      <w:r w:rsidR="002D3783" w:rsidRPr="002D3783">
        <w:rPr>
          <w:rFonts w:cstheme="minorHAnsi"/>
          <w:b/>
          <w:bCs/>
        </w:rPr>
        <w:t>8%</w:t>
      </w:r>
      <w:r w:rsidR="002D3783" w:rsidRPr="002D3783">
        <w:rPr>
          <w:rFonts w:cstheme="minorHAnsi"/>
        </w:rPr>
        <w:t xml:space="preserve"> infrastructure</w:t>
      </w:r>
      <w:r w:rsidR="002D3783">
        <w:rPr>
          <w:rFonts w:cstheme="minorHAnsi"/>
        </w:rPr>
        <w:t>.</w:t>
      </w:r>
    </w:p>
    <w:p w14:paraId="721C77D5" w14:textId="77777777" w:rsidR="006340EA" w:rsidRDefault="006340EA" w:rsidP="006340EA">
      <w:pPr>
        <w:spacing w:after="0" w:line="240" w:lineRule="auto"/>
        <w:rPr>
          <w:rFonts w:cstheme="minorHAnsi"/>
        </w:rPr>
      </w:pPr>
    </w:p>
    <w:p w14:paraId="55670164" w14:textId="62986A95" w:rsidR="00E37304" w:rsidRPr="000A0D6F" w:rsidRDefault="000A0D6F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 w:rsidR="002D3783">
        <w:rPr>
          <w:rFonts w:cstheme="minorHAnsi"/>
          <w:sz w:val="24"/>
          <w:szCs w:val="24"/>
        </w:rPr>
        <w:instrText>HYPERLINK "https://www.pacificclimatechangescience.org/wp-content/uploads/2013/06/10_PACCSAP-Tonga-11pp_WEB.pdf"</w:instrText>
      </w:r>
      <w:r>
        <w:rPr>
          <w:rFonts w:cstheme="minorHAnsi"/>
          <w:sz w:val="24"/>
          <w:szCs w:val="24"/>
        </w:rPr>
        <w:fldChar w:fldCharType="separate"/>
      </w:r>
      <w:r w:rsidR="006340EA" w:rsidRPr="000A0D6F">
        <w:rPr>
          <w:rStyle w:val="Hyperlink"/>
          <w:rFonts w:cstheme="minorHAnsi"/>
          <w:sz w:val="24"/>
          <w:szCs w:val="24"/>
        </w:rPr>
        <w:t>CLIMATE PROJECTION</w:t>
      </w:r>
    </w:p>
    <w:p w14:paraId="2D03B7E0" w14:textId="13F5E7BF" w:rsidR="00C26DAD" w:rsidRPr="00C26DAD" w:rsidRDefault="000A0D6F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p w14:paraId="16AE9C39" w14:textId="1645B972" w:rsidR="002D3783" w:rsidRPr="002D3783" w:rsidRDefault="006340EA" w:rsidP="002D37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3783">
        <w:rPr>
          <w:rFonts w:cstheme="minorHAnsi"/>
          <w:b/>
          <w:bCs/>
        </w:rPr>
        <w:t>Rainfall</w:t>
      </w:r>
      <w:r w:rsidRPr="002D3783">
        <w:rPr>
          <w:rFonts w:cstheme="minorHAnsi"/>
        </w:rPr>
        <w:t xml:space="preserve">: </w:t>
      </w:r>
      <w:r w:rsidR="002D3783" w:rsidRPr="002D3783">
        <w:rPr>
          <w:rFonts w:cstheme="minorHAnsi"/>
        </w:rPr>
        <w:t>projections of annual rainfall are unclear with some models suggesting a slight increase by the end of the century. Extreme rainfall events are projected to become more frequent and more intense</w:t>
      </w:r>
    </w:p>
    <w:p w14:paraId="59A02019" w14:textId="4A43660B" w:rsidR="006340EA" w:rsidRPr="002D3783" w:rsidRDefault="006340EA" w:rsidP="002D378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D3783">
        <w:rPr>
          <w:rFonts w:cstheme="minorHAnsi"/>
          <w:b/>
          <w:bCs/>
        </w:rPr>
        <w:t>Cyclone</w:t>
      </w:r>
      <w:r w:rsidR="00BA2648" w:rsidRPr="002D3783">
        <w:rPr>
          <w:rFonts w:cstheme="minorHAnsi"/>
          <w:b/>
          <w:bCs/>
        </w:rPr>
        <w:t>s</w:t>
      </w:r>
      <w:r w:rsidRPr="002D3783">
        <w:rPr>
          <w:rFonts w:cstheme="minorHAnsi"/>
        </w:rPr>
        <w:t>: less frequent but more intense</w:t>
      </w:r>
    </w:p>
    <w:p w14:paraId="1AF9169F" w14:textId="7DB34D11" w:rsidR="006340EA" w:rsidRPr="002D3783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D3783">
        <w:rPr>
          <w:rFonts w:cstheme="minorHAnsi"/>
          <w:b/>
          <w:bCs/>
        </w:rPr>
        <w:t>Temperature</w:t>
      </w:r>
      <w:r w:rsidRPr="002D3783">
        <w:rPr>
          <w:rFonts w:cstheme="minorHAnsi"/>
        </w:rPr>
        <w:t>: annual mean temp</w:t>
      </w:r>
      <w:r w:rsidR="007066BB" w:rsidRPr="002D3783">
        <w:rPr>
          <w:rFonts w:cstheme="minorHAnsi"/>
        </w:rPr>
        <w:t>erature</w:t>
      </w:r>
      <w:r w:rsidRPr="002D3783">
        <w:rPr>
          <w:rFonts w:cstheme="minorHAnsi"/>
        </w:rPr>
        <w:t>s and extremely high temp</w:t>
      </w:r>
      <w:r w:rsidR="007066BB" w:rsidRPr="002D3783">
        <w:rPr>
          <w:rFonts w:cstheme="minorHAnsi"/>
        </w:rPr>
        <w:t>erature</w:t>
      </w:r>
      <w:r w:rsidRPr="002D3783">
        <w:rPr>
          <w:rFonts w:cstheme="minorHAnsi"/>
        </w:rPr>
        <w:t xml:space="preserve"> days will continue to rise </w:t>
      </w:r>
    </w:p>
    <w:p w14:paraId="3A6FAC98" w14:textId="53BF4194" w:rsidR="006340EA" w:rsidRPr="002D3783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D3783">
        <w:rPr>
          <w:rFonts w:cstheme="minorHAnsi"/>
          <w:b/>
          <w:bCs/>
        </w:rPr>
        <w:t>Sea level</w:t>
      </w:r>
      <w:r w:rsidRPr="002D3783">
        <w:rPr>
          <w:rFonts w:cstheme="minorHAnsi"/>
        </w:rPr>
        <w:t>: expected to continue to rise</w:t>
      </w:r>
    </w:p>
    <w:p w14:paraId="4081E6BA" w14:textId="77777777" w:rsidR="007066BB" w:rsidRPr="002D3783" w:rsidRDefault="006340EA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D3783">
        <w:rPr>
          <w:rFonts w:cstheme="minorHAnsi"/>
          <w:b/>
          <w:bCs/>
        </w:rPr>
        <w:t>Ocean acidification</w:t>
      </w:r>
      <w:r w:rsidRPr="002D3783">
        <w:rPr>
          <w:rFonts w:cstheme="minorHAnsi"/>
        </w:rPr>
        <w:t>: expected to continue</w:t>
      </w:r>
      <w:r w:rsidR="00900364" w:rsidRPr="002D3783">
        <w:rPr>
          <w:rFonts w:cstheme="minorHAnsi"/>
        </w:rPr>
        <w:t xml:space="preserve"> </w:t>
      </w:r>
    </w:p>
    <w:p w14:paraId="523E2AAF" w14:textId="527D44A3" w:rsidR="006340EA" w:rsidRPr="002D3783" w:rsidRDefault="007066BB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D3783">
        <w:rPr>
          <w:rFonts w:cstheme="minorHAnsi"/>
          <w:b/>
          <w:bCs/>
        </w:rPr>
        <w:t>R</w:t>
      </w:r>
      <w:r w:rsidR="006340EA" w:rsidRPr="002D3783">
        <w:rPr>
          <w:rFonts w:cstheme="minorHAnsi"/>
          <w:b/>
          <w:bCs/>
        </w:rPr>
        <w:t>isk of</w:t>
      </w:r>
      <w:r w:rsidR="006340EA" w:rsidRPr="002D3783">
        <w:rPr>
          <w:rFonts w:cstheme="minorHAnsi"/>
        </w:rPr>
        <w:t xml:space="preserve"> </w:t>
      </w:r>
      <w:r w:rsidR="00900364" w:rsidRPr="002D3783">
        <w:rPr>
          <w:rFonts w:cstheme="minorHAnsi"/>
          <w:b/>
          <w:bCs/>
        </w:rPr>
        <w:t xml:space="preserve">coral </w:t>
      </w:r>
      <w:r w:rsidR="006340EA" w:rsidRPr="002D3783">
        <w:rPr>
          <w:rFonts w:cstheme="minorHAnsi"/>
          <w:b/>
          <w:bCs/>
        </w:rPr>
        <w:t>bleaching</w:t>
      </w:r>
      <w:r w:rsidR="006340EA" w:rsidRPr="002D3783">
        <w:rPr>
          <w:rFonts w:cstheme="minorHAnsi"/>
        </w:rPr>
        <w:t xml:space="preserve"> expected to increase</w:t>
      </w:r>
    </w:p>
    <w:p w14:paraId="4B5A4D62" w14:textId="66B316B6" w:rsidR="00BA2648" w:rsidRPr="002D3783" w:rsidRDefault="006340EA" w:rsidP="002D37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3783">
        <w:rPr>
          <w:rFonts w:cstheme="minorHAnsi"/>
          <w:b/>
          <w:bCs/>
        </w:rPr>
        <w:t xml:space="preserve">El </w:t>
      </w:r>
      <w:r w:rsidR="00DF754B" w:rsidRPr="002D3783">
        <w:rPr>
          <w:rFonts w:cstheme="minorHAnsi"/>
          <w:b/>
          <w:bCs/>
        </w:rPr>
        <w:t>Niño</w:t>
      </w:r>
      <w:r w:rsidRPr="002D3783">
        <w:rPr>
          <w:rFonts w:cstheme="minorHAnsi"/>
          <w:b/>
          <w:bCs/>
        </w:rPr>
        <w:t xml:space="preserve">/La </w:t>
      </w:r>
      <w:r w:rsidR="00DF754B" w:rsidRPr="002D3783">
        <w:rPr>
          <w:rFonts w:cstheme="minorHAnsi"/>
          <w:b/>
          <w:bCs/>
        </w:rPr>
        <w:t>Niña</w:t>
      </w:r>
      <w:r w:rsidRPr="002D3783">
        <w:rPr>
          <w:rFonts w:cstheme="minorHAnsi"/>
        </w:rPr>
        <w:t>:</w:t>
      </w:r>
      <w:r w:rsidR="00C17A11" w:rsidRPr="002D3783">
        <w:rPr>
          <w:rFonts w:cstheme="minorHAnsi"/>
        </w:rPr>
        <w:t xml:space="preserve"> </w:t>
      </w:r>
      <w:r w:rsidR="002D3783" w:rsidRPr="002D3783">
        <w:rPr>
          <w:rFonts w:cstheme="minorHAnsi"/>
        </w:rPr>
        <w:t xml:space="preserve">El Niño and La Niña events will continue to occur. In Nuku’alofa and </w:t>
      </w:r>
      <w:proofErr w:type="spellStart"/>
      <w:r w:rsidR="002D3783" w:rsidRPr="002D3783">
        <w:rPr>
          <w:rFonts w:cstheme="minorHAnsi"/>
        </w:rPr>
        <w:t>Lupepau’u</w:t>
      </w:r>
      <w:proofErr w:type="spellEnd"/>
      <w:r w:rsidR="002D3783" w:rsidRPr="002D3783">
        <w:rPr>
          <w:rFonts w:cstheme="minorHAnsi"/>
        </w:rPr>
        <w:t xml:space="preserve">, </w:t>
      </w:r>
      <w:r w:rsidR="002D3783" w:rsidRPr="002D3783">
        <w:rPr>
          <w:rFonts w:cstheme="minorHAnsi"/>
          <w:b/>
          <w:bCs/>
        </w:rPr>
        <w:t xml:space="preserve">El Niño </w:t>
      </w:r>
      <w:r w:rsidR="002D3783" w:rsidRPr="002D3783">
        <w:rPr>
          <w:rFonts w:cstheme="minorHAnsi"/>
        </w:rPr>
        <w:t>events tend to bring cooler dry seasons</w:t>
      </w:r>
      <w:r w:rsidR="002D3783" w:rsidRPr="002D3783">
        <w:rPr>
          <w:rFonts w:cstheme="minorHAnsi"/>
          <w:b/>
          <w:bCs/>
        </w:rPr>
        <w:t xml:space="preserve"> </w:t>
      </w:r>
      <w:r w:rsidR="002D3783" w:rsidRPr="002D3783">
        <w:rPr>
          <w:rFonts w:cstheme="minorHAnsi"/>
        </w:rPr>
        <w:t xml:space="preserve">and drier wet seasons than normal, while </w:t>
      </w:r>
      <w:r w:rsidR="002D3783" w:rsidRPr="002D3783">
        <w:rPr>
          <w:rFonts w:cstheme="minorHAnsi"/>
          <w:b/>
          <w:bCs/>
        </w:rPr>
        <w:t xml:space="preserve">La Niña </w:t>
      </w:r>
      <w:r w:rsidR="002D3783" w:rsidRPr="002D3783">
        <w:rPr>
          <w:rFonts w:cstheme="minorHAnsi"/>
        </w:rPr>
        <w:t>events usually bring wetter</w:t>
      </w:r>
      <w:r w:rsidR="002D3783" w:rsidRPr="002D3783">
        <w:rPr>
          <w:rFonts w:cstheme="minorHAnsi"/>
          <w:b/>
          <w:bCs/>
        </w:rPr>
        <w:t xml:space="preserve"> </w:t>
      </w:r>
      <w:r w:rsidR="002D3783" w:rsidRPr="002D3783">
        <w:rPr>
          <w:rFonts w:cstheme="minorHAnsi"/>
        </w:rPr>
        <w:t>than normal conditions.</w:t>
      </w:r>
    </w:p>
    <w:sectPr w:rsidR="00BA2648" w:rsidRPr="002D3783" w:rsidSect="00C17A11">
      <w:footerReference w:type="default" r:id="rId3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CC0CD" w14:textId="77777777" w:rsidR="00BA1A83" w:rsidRDefault="00BA1A83" w:rsidP="00C17A11">
      <w:pPr>
        <w:spacing w:after="0" w:line="240" w:lineRule="auto"/>
      </w:pPr>
      <w:r>
        <w:separator/>
      </w:r>
    </w:p>
  </w:endnote>
  <w:endnote w:type="continuationSeparator" w:id="0">
    <w:p w14:paraId="2A4FD8F0" w14:textId="77777777" w:rsidR="00BA1A83" w:rsidRDefault="00BA1A83" w:rsidP="00C1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182C" w14:textId="77777777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Pacific Risk Profile is a snapshot of climate and disaster risk information collected from open data sources. </w:t>
    </w:r>
  </w:p>
  <w:p w14:paraId="0E3AC004" w14:textId="2B9AD632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When employing risk information, </w:t>
    </w:r>
    <w:r>
      <w:rPr>
        <w:rFonts w:cstheme="minorHAnsi"/>
        <w:sz w:val="18"/>
        <w:szCs w:val="18"/>
      </w:rPr>
      <w:t>you should</w:t>
    </w:r>
    <w:r w:rsidRPr="00C17A11">
      <w:rPr>
        <w:rFonts w:cstheme="minorHAnsi"/>
        <w:sz w:val="18"/>
        <w:szCs w:val="18"/>
      </w:rPr>
      <w:t xml:space="preserve"> study the original sources or undertake proper risk assessments.</w:t>
    </w:r>
    <w:r>
      <w:rPr>
        <w:rFonts w:cstheme="minorHAnsi"/>
        <w:sz w:val="18"/>
        <w:szCs w:val="18"/>
      </w:rPr>
      <w:t xml:space="preserve"> </w:t>
    </w:r>
  </w:p>
  <w:p w14:paraId="78A75EC4" w14:textId="1DD4F7FF" w:rsidR="00C17A11" w:rsidRPr="00C17A11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>For technical support contact</w:t>
    </w:r>
    <w:r>
      <w:rPr>
        <w:rFonts w:cstheme="minorHAnsi"/>
        <w:sz w:val="18"/>
        <w:szCs w:val="18"/>
      </w:rPr>
      <w:t xml:space="preserve"> </w:t>
    </w:r>
    <w:r w:rsidRPr="00C17A11">
      <w:rPr>
        <w:rFonts w:cstheme="minorHAnsi"/>
        <w:sz w:val="18"/>
        <w:szCs w:val="18"/>
      </w:rPr>
      <w:t>helpdesk@apclimatepartnership.com.a</w:t>
    </w:r>
    <w:r>
      <w:rPr>
        <w:rFonts w:cstheme="minorHAnsi"/>
        <w:sz w:val="18"/>
        <w:szCs w:val="18"/>
      </w:rPr>
      <w:t>u</w:t>
    </w:r>
    <w:r w:rsidRPr="00C17A11">
      <w:rPr>
        <w:rFonts w:cstheme="minorHAnsi"/>
        <w:sz w:val="18"/>
        <w:szCs w:val="18"/>
      </w:rPr>
      <w:t>.</w:t>
    </w:r>
  </w:p>
  <w:p w14:paraId="543D934C" w14:textId="048CB045" w:rsidR="00C17A11" w:rsidRDefault="00C17A11">
    <w:pPr>
      <w:pStyle w:val="Footer"/>
    </w:pPr>
  </w:p>
  <w:p w14:paraId="34B69E87" w14:textId="77777777" w:rsidR="00C17A11" w:rsidRDefault="00C1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5A6D4" w14:textId="77777777" w:rsidR="00BA1A83" w:rsidRDefault="00BA1A83" w:rsidP="00C17A11">
      <w:pPr>
        <w:spacing w:after="0" w:line="240" w:lineRule="auto"/>
      </w:pPr>
      <w:r>
        <w:separator/>
      </w:r>
    </w:p>
  </w:footnote>
  <w:footnote w:type="continuationSeparator" w:id="0">
    <w:p w14:paraId="0CB3159B" w14:textId="77777777" w:rsidR="00BA1A83" w:rsidRDefault="00BA1A83" w:rsidP="00C1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00EC"/>
    <w:multiLevelType w:val="hybridMultilevel"/>
    <w:tmpl w:val="5A806F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C3102"/>
    <w:multiLevelType w:val="hybridMultilevel"/>
    <w:tmpl w:val="B3F4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6319C"/>
    <w:multiLevelType w:val="hybridMultilevel"/>
    <w:tmpl w:val="EF7E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0484C"/>
    <w:multiLevelType w:val="hybridMultilevel"/>
    <w:tmpl w:val="9DB220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DA10C8"/>
    <w:multiLevelType w:val="hybridMultilevel"/>
    <w:tmpl w:val="F11ED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6486E"/>
    <w:multiLevelType w:val="hybridMultilevel"/>
    <w:tmpl w:val="CFB4A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475CF"/>
    <w:multiLevelType w:val="hybridMultilevel"/>
    <w:tmpl w:val="8EB8B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B60D3"/>
    <w:multiLevelType w:val="hybridMultilevel"/>
    <w:tmpl w:val="87BA7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F5FB7"/>
    <w:multiLevelType w:val="hybridMultilevel"/>
    <w:tmpl w:val="6CD823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1D0EAD"/>
    <w:multiLevelType w:val="hybridMultilevel"/>
    <w:tmpl w:val="4C9C9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96276"/>
    <w:multiLevelType w:val="hybridMultilevel"/>
    <w:tmpl w:val="3F169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BC04F3"/>
    <w:multiLevelType w:val="hybridMultilevel"/>
    <w:tmpl w:val="144E4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8285C"/>
    <w:multiLevelType w:val="hybridMultilevel"/>
    <w:tmpl w:val="F1ECB3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5"/>
    <w:rsid w:val="00025815"/>
    <w:rsid w:val="000A0D6F"/>
    <w:rsid w:val="00160834"/>
    <w:rsid w:val="00172E04"/>
    <w:rsid w:val="001E0744"/>
    <w:rsid w:val="00216796"/>
    <w:rsid w:val="002D3783"/>
    <w:rsid w:val="00371593"/>
    <w:rsid w:val="00372799"/>
    <w:rsid w:val="003801B5"/>
    <w:rsid w:val="003B7D6E"/>
    <w:rsid w:val="003E1EA8"/>
    <w:rsid w:val="00460822"/>
    <w:rsid w:val="00546C86"/>
    <w:rsid w:val="0059222E"/>
    <w:rsid w:val="00625FBE"/>
    <w:rsid w:val="006340EA"/>
    <w:rsid w:val="006B6765"/>
    <w:rsid w:val="007041D5"/>
    <w:rsid w:val="007066BB"/>
    <w:rsid w:val="00744AB1"/>
    <w:rsid w:val="00767670"/>
    <w:rsid w:val="008025BA"/>
    <w:rsid w:val="00900364"/>
    <w:rsid w:val="00A07A1B"/>
    <w:rsid w:val="00A64F19"/>
    <w:rsid w:val="00B06424"/>
    <w:rsid w:val="00B279BE"/>
    <w:rsid w:val="00B3397E"/>
    <w:rsid w:val="00B71FCC"/>
    <w:rsid w:val="00B72D2A"/>
    <w:rsid w:val="00B74ECC"/>
    <w:rsid w:val="00BA1A83"/>
    <w:rsid w:val="00BA20FC"/>
    <w:rsid w:val="00BA2648"/>
    <w:rsid w:val="00C17A11"/>
    <w:rsid w:val="00C26DAD"/>
    <w:rsid w:val="00C64457"/>
    <w:rsid w:val="00C669E0"/>
    <w:rsid w:val="00CB3762"/>
    <w:rsid w:val="00D01206"/>
    <w:rsid w:val="00D31FDE"/>
    <w:rsid w:val="00D96681"/>
    <w:rsid w:val="00DF754B"/>
    <w:rsid w:val="00E03FDF"/>
    <w:rsid w:val="00E16E9E"/>
    <w:rsid w:val="00E37304"/>
    <w:rsid w:val="00E9265D"/>
    <w:rsid w:val="00EF533D"/>
    <w:rsid w:val="00F243FE"/>
    <w:rsid w:val="00F33765"/>
    <w:rsid w:val="00F95280"/>
    <w:rsid w:val="00FA0246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4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62"/>
    <w:pPr>
      <w:spacing w:after="0" w:line="24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762"/>
    <w:pPr>
      <w:spacing w:after="0" w:line="240" w:lineRule="auto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7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1593"/>
    <w:pPr>
      <w:ind w:left="720"/>
      <w:contextualSpacing/>
    </w:pPr>
  </w:style>
  <w:style w:type="table" w:styleId="TableGrid">
    <w:name w:val="Table Grid"/>
    <w:basedOn w:val="TableNormal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11"/>
  </w:style>
  <w:style w:type="paragraph" w:styleId="Footer">
    <w:name w:val="footer"/>
    <w:basedOn w:val="Normal"/>
    <w:link w:val="Foot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11"/>
  </w:style>
  <w:style w:type="character" w:customStyle="1" w:styleId="Heading1Char">
    <w:name w:val="Heading 1 Char"/>
    <w:basedOn w:val="DefaultParagraphFont"/>
    <w:link w:val="Heading1"/>
    <w:uiPriority w:val="9"/>
    <w:rsid w:val="00CB376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376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int/our-members/" TargetMode="External"/><Relationship Id="rId13" Type="http://schemas.openxmlformats.org/officeDocument/2006/relationships/hyperlink" Target="https://sdd.spc.int/topic/population" TargetMode="External"/><Relationship Id="rId18" Type="http://schemas.openxmlformats.org/officeDocument/2006/relationships/hyperlink" Target="https://www.adb.org/publications/gender-statistics-pacific-and-timor-leste" TargetMode="External"/><Relationship Id="rId26" Type="http://schemas.openxmlformats.org/officeDocument/2006/relationships/hyperlink" Target="https://openknowledge.worldbank.org/handle/10986/28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db.org/publications/gender-statistics-pacific-and-timor-lest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pc.int/our-members/" TargetMode="External"/><Relationship Id="rId12" Type="http://schemas.openxmlformats.org/officeDocument/2006/relationships/hyperlink" Target="https://sdd.spc.int/mapping-coastal" TargetMode="External"/><Relationship Id="rId17" Type="http://schemas.openxmlformats.org/officeDocument/2006/relationships/hyperlink" Target="https://sdd.spc.int/digital_library/pocket-statistical-summary-resume-statistique-de-poche-2020" TargetMode="External"/><Relationship Id="rId25" Type="http://schemas.openxmlformats.org/officeDocument/2006/relationships/hyperlink" Target="https://www.unescap.org/sites/default/d8files/IDD-APDR-Subreport-Pacific-SIDS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unescap.org/publications/disability-glance-2019" TargetMode="External"/><Relationship Id="rId20" Type="http://schemas.openxmlformats.org/officeDocument/2006/relationships/hyperlink" Target="https://www.adb.org/publications/gender-statistics-pacific-and-timor-leste" TargetMode="External"/><Relationship Id="rId29" Type="http://schemas.openxmlformats.org/officeDocument/2006/relationships/hyperlink" Target="https://www.germanwatch.org/en/173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d.spc.int/mapping-coastal" TargetMode="External"/><Relationship Id="rId24" Type="http://schemas.openxmlformats.org/officeDocument/2006/relationships/hyperlink" Target="https://www.unescap.org/sites/default/d8files/IDD-APDR-Subreport-Pacific-SIDS.pdf" TargetMode="External"/><Relationship Id="rId32" Type="http://schemas.openxmlformats.org/officeDocument/2006/relationships/hyperlink" Target="https://www.gfdrr.org/sites/default/files/publication/tonga-pdna-tc-gita-20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dd.spc.int/topic/population" TargetMode="External"/><Relationship Id="rId23" Type="http://schemas.openxmlformats.org/officeDocument/2006/relationships/hyperlink" Target="https://climateknowledgeportal.worldbank.org/country/tonga/vulnerability" TargetMode="External"/><Relationship Id="rId28" Type="http://schemas.openxmlformats.org/officeDocument/2006/relationships/hyperlink" Target="https://reliefweb.int/sites/reliefweb.int/files/resources/WorldRiskReport-2020.pdf" TargetMode="External"/><Relationship Id="rId10" Type="http://schemas.openxmlformats.org/officeDocument/2006/relationships/hyperlink" Target="https://www.preventionweb.net/english/hyogo/gar/2015/en/home/data.html" TargetMode="External"/><Relationship Id="rId19" Type="http://schemas.openxmlformats.org/officeDocument/2006/relationships/hyperlink" Target="https://www.adb.org/publications/gender-statistics-pacific-and-timor-leste" TargetMode="External"/><Relationship Id="rId31" Type="http://schemas.openxmlformats.org/officeDocument/2006/relationships/hyperlink" Target="https://www.emdat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d.spc.int/digital_library/pocket-statistical-summary-resume-statistique-de-poche-2020" TargetMode="External"/><Relationship Id="rId14" Type="http://schemas.openxmlformats.org/officeDocument/2006/relationships/hyperlink" Target="https://sdd.spc.int/topic/population" TargetMode="External"/><Relationship Id="rId22" Type="http://schemas.openxmlformats.org/officeDocument/2006/relationships/hyperlink" Target="https://thinkhazard.org/en/report/245-tonga" TargetMode="External"/><Relationship Id="rId27" Type="http://schemas.openxmlformats.org/officeDocument/2006/relationships/hyperlink" Target="https://openknowledge.worldbank.org/handle/10986/28137" TargetMode="External"/><Relationship Id="rId30" Type="http://schemas.openxmlformats.org/officeDocument/2006/relationships/hyperlink" Target="https://drmkc.jrc.ec.europa.eu/inform-index/INFORM-Covid-19/INFORM-Covid-19-Warning-beta-versio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2736</Characters>
  <Application>Microsoft Office Word</Application>
  <DocSecurity>0</DocSecurity>
  <Lines>96</Lines>
  <Paragraphs>62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risk profile – Tonga</dc:title>
  <dc:subject/>
  <dc:creator/>
  <cp:keywords/>
  <dc:description/>
  <cp:lastModifiedBy/>
  <cp:revision>1</cp:revision>
  <dcterms:created xsi:type="dcterms:W3CDTF">2021-11-16T00:49:00Z</dcterms:created>
  <dcterms:modified xsi:type="dcterms:W3CDTF">2021-11-16T00:49:00Z</dcterms:modified>
  <cp:category/>
</cp:coreProperties>
</file>