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EBB3F" w14:textId="113D4075" w:rsidR="00371593" w:rsidRPr="00CB3762" w:rsidRDefault="00F33765" w:rsidP="00D31FDE">
      <w:pPr>
        <w:pStyle w:val="Heading1"/>
      </w:pPr>
      <w:r w:rsidRPr="00CB3762">
        <w:t xml:space="preserve">PACIFIC RISK PROFILE – </w:t>
      </w:r>
      <w:bookmarkStart w:id="0" w:name="_Hlk87955841"/>
      <w:r w:rsidR="0089058E">
        <w:t>VANUATU</w:t>
      </w:r>
      <w:bookmarkEnd w:id="0"/>
    </w:p>
    <w:p w14:paraId="6C82EABB" w14:textId="77777777" w:rsidR="00E37304" w:rsidRDefault="00E37304" w:rsidP="00CB3762">
      <w:pPr>
        <w:pStyle w:val="Heading2"/>
      </w:pPr>
    </w:p>
    <w:p w14:paraId="7E802302" w14:textId="4AF1D6C9" w:rsidR="00E37304" w:rsidRPr="00C26DAD" w:rsidRDefault="00F33765" w:rsidP="00C26DAD">
      <w:pPr>
        <w:pStyle w:val="Heading2"/>
        <w:rPr>
          <w:sz w:val="24"/>
          <w:szCs w:val="24"/>
        </w:rPr>
      </w:pPr>
      <w:r w:rsidRPr="00C26DAD">
        <w:rPr>
          <w:sz w:val="24"/>
          <w:szCs w:val="24"/>
        </w:rPr>
        <w:t>COUNTRY OVERVIEW</w:t>
      </w:r>
    </w:p>
    <w:p w14:paraId="3AC9BB0E" w14:textId="77777777" w:rsidR="00C26DAD" w:rsidRPr="00C26DAD" w:rsidRDefault="00C26DAD" w:rsidP="00C26DAD">
      <w:pPr>
        <w:spacing w:after="0"/>
        <w:rPr>
          <w:lang w:val="en-US"/>
        </w:rPr>
      </w:pPr>
    </w:p>
    <w:p w14:paraId="03BD1363" w14:textId="5AAE05F3" w:rsidR="00F33765" w:rsidRPr="00371593" w:rsidRDefault="003425EE" w:rsidP="00371593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hyperlink r:id="rId7" w:history="1">
        <w:r w:rsidR="00EF533D">
          <w:rPr>
            <w:rStyle w:val="Hyperlink"/>
            <w:b/>
            <w:bCs/>
            <w:lang w:val="en-US"/>
          </w:rPr>
          <w:t>1</w:t>
        </w:r>
        <w:r w:rsidR="0089058E">
          <w:rPr>
            <w:rStyle w:val="Hyperlink"/>
            <w:b/>
            <w:bCs/>
            <w:lang w:val="en-US"/>
          </w:rPr>
          <w:t>877</w:t>
        </w:r>
        <w:r w:rsidR="00F33765" w:rsidRPr="00F95280">
          <w:rPr>
            <w:rStyle w:val="Hyperlink"/>
            <w:b/>
            <w:bCs/>
            <w:lang w:val="en-US"/>
          </w:rPr>
          <w:t xml:space="preserve"> m</w:t>
        </w:r>
      </w:hyperlink>
      <w:r w:rsidR="00F33765" w:rsidRPr="00371593">
        <w:rPr>
          <w:lang w:val="en-US"/>
        </w:rPr>
        <w:t xml:space="preserve"> maximum height above sea level</w:t>
      </w:r>
    </w:p>
    <w:p w14:paraId="07215BF4" w14:textId="4688ADE1" w:rsidR="00F33765" w:rsidRPr="00371593" w:rsidRDefault="003425EE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hyperlink r:id="rId8" w:history="1">
        <w:r w:rsidR="0089058E">
          <w:rPr>
            <w:rStyle w:val="Hyperlink"/>
            <w:rFonts w:cstheme="minorHAnsi"/>
            <w:b/>
            <w:bCs/>
            <w:lang w:val="en-US"/>
          </w:rPr>
          <w:t>12,281</w:t>
        </w:r>
        <w:r w:rsidR="00F33765" w:rsidRPr="00F95280">
          <w:rPr>
            <w:rStyle w:val="Hyperlink"/>
            <w:rFonts w:cstheme="minorHAnsi"/>
            <w:b/>
            <w:bCs/>
            <w:lang w:val="en-US"/>
          </w:rPr>
          <w:t xml:space="preserve"> km</w:t>
        </w:r>
        <w:r w:rsidR="00F33765" w:rsidRPr="00F95280">
          <w:rPr>
            <w:rStyle w:val="Hyperlink"/>
            <w:rFonts w:cstheme="minorHAnsi"/>
            <w:b/>
            <w:bCs/>
            <w:shd w:val="clear" w:color="auto" w:fill="FFFFFF"/>
          </w:rPr>
          <w:t>²</w:t>
        </w:r>
      </w:hyperlink>
      <w:r w:rsidR="00F33765" w:rsidRPr="00371593">
        <w:rPr>
          <w:rFonts w:cstheme="minorHAnsi"/>
          <w:lang w:val="en-US"/>
        </w:rPr>
        <w:t xml:space="preserve"> land area</w:t>
      </w:r>
      <w:r w:rsidR="00FC332C">
        <w:rPr>
          <w:rFonts w:cstheme="minorHAnsi"/>
          <w:lang w:val="en-US"/>
        </w:rPr>
        <w:t xml:space="preserve"> and </w:t>
      </w:r>
      <w:hyperlink r:id="rId9" w:history="1">
        <w:r w:rsidR="00DF258B">
          <w:rPr>
            <w:rStyle w:val="Hyperlink"/>
            <w:rFonts w:cstheme="minorHAnsi"/>
            <w:b/>
            <w:bCs/>
            <w:lang w:val="en-US"/>
          </w:rPr>
          <w:t>24</w:t>
        </w:r>
      </w:hyperlink>
      <w:r w:rsidR="00FC332C">
        <w:rPr>
          <w:rFonts w:cstheme="minorHAnsi"/>
          <w:lang w:val="en-US"/>
        </w:rPr>
        <w:t xml:space="preserve"> people per</w:t>
      </w:r>
      <w:r w:rsidR="00FC332C" w:rsidRPr="00FC332C">
        <w:rPr>
          <w:lang w:val="en-US"/>
        </w:rPr>
        <w:t xml:space="preserve"> </w:t>
      </w:r>
      <w:r w:rsidR="00FC332C" w:rsidRPr="00FC332C">
        <w:rPr>
          <w:rFonts w:cstheme="minorHAnsi"/>
          <w:lang w:val="en-US"/>
        </w:rPr>
        <w:t>km²</w:t>
      </w:r>
    </w:p>
    <w:p w14:paraId="4FB02EDA" w14:textId="36BB4315" w:rsidR="00F33765" w:rsidRPr="00371593" w:rsidRDefault="003425EE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hyperlink r:id="rId10" w:history="1">
        <w:r w:rsidR="00EF533D">
          <w:rPr>
            <w:rStyle w:val="Hyperlink"/>
            <w:rFonts w:cstheme="minorHAnsi"/>
            <w:b/>
            <w:bCs/>
            <w:lang w:val="en-US"/>
          </w:rPr>
          <w:t>1</w:t>
        </w:r>
        <w:r w:rsidR="00DF258B">
          <w:rPr>
            <w:rStyle w:val="Hyperlink"/>
            <w:rFonts w:cstheme="minorHAnsi"/>
            <w:b/>
            <w:bCs/>
            <w:lang w:val="en-US"/>
          </w:rPr>
          <w:t>4</w:t>
        </w:r>
        <w:r w:rsidR="00F33765" w:rsidRPr="00F95280">
          <w:rPr>
            <w:rStyle w:val="Hyperlink"/>
            <w:rFonts w:cstheme="minorHAnsi"/>
            <w:b/>
            <w:bCs/>
            <w:lang w:val="en-US"/>
          </w:rPr>
          <w:t xml:space="preserve"> volcanoes and </w:t>
        </w:r>
        <w:r w:rsidR="00DF258B">
          <w:rPr>
            <w:rStyle w:val="Hyperlink"/>
            <w:rFonts w:cstheme="minorHAnsi"/>
            <w:b/>
            <w:bCs/>
            <w:lang w:val="en-US"/>
          </w:rPr>
          <w:t>53</w:t>
        </w:r>
        <w:r w:rsidR="00F33765" w:rsidRPr="00F95280">
          <w:rPr>
            <w:rStyle w:val="Hyperlink"/>
            <w:rFonts w:cstheme="minorHAnsi"/>
            <w:b/>
            <w:bCs/>
            <w:lang w:val="en-US"/>
          </w:rPr>
          <w:t>%</w:t>
        </w:r>
      </w:hyperlink>
      <w:r w:rsidR="00F33765" w:rsidRPr="00371593">
        <w:rPr>
          <w:rFonts w:cstheme="minorHAnsi"/>
          <w:lang w:val="en-US"/>
        </w:rPr>
        <w:t xml:space="preserve"> of people live within 30km of volcanoes</w:t>
      </w:r>
    </w:p>
    <w:p w14:paraId="218B905B" w14:textId="40F2BD8F" w:rsidR="00EF533D" w:rsidRDefault="003425EE" w:rsidP="00FC332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hyperlink r:id="rId11" w:history="1">
        <w:r w:rsidR="00EF533D">
          <w:rPr>
            <w:rStyle w:val="Hyperlink"/>
            <w:rFonts w:cstheme="minorHAnsi"/>
            <w:b/>
            <w:bCs/>
            <w:lang w:val="en-US"/>
          </w:rPr>
          <w:t>2</w:t>
        </w:r>
        <w:r w:rsidR="00DF258B">
          <w:rPr>
            <w:rStyle w:val="Hyperlink"/>
            <w:rFonts w:cstheme="minorHAnsi"/>
            <w:b/>
            <w:bCs/>
            <w:lang w:val="en-US"/>
          </w:rPr>
          <w:t>4</w:t>
        </w:r>
        <w:r w:rsidR="00F33765" w:rsidRPr="00F95280">
          <w:rPr>
            <w:rStyle w:val="Hyperlink"/>
            <w:rFonts w:cstheme="minorHAnsi"/>
            <w:b/>
            <w:bCs/>
            <w:lang w:val="en-US"/>
          </w:rPr>
          <w:t>%</w:t>
        </w:r>
      </w:hyperlink>
      <w:r w:rsidR="00F33765" w:rsidRPr="00371593">
        <w:rPr>
          <w:rFonts w:cstheme="minorHAnsi"/>
          <w:lang w:val="en-US"/>
        </w:rPr>
        <w:t xml:space="preserve"> population is urban</w:t>
      </w:r>
    </w:p>
    <w:p w14:paraId="44993FEE" w14:textId="3F733D01" w:rsidR="00371593" w:rsidRPr="00FC332C" w:rsidRDefault="003425EE" w:rsidP="00FC332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hyperlink r:id="rId12" w:history="1">
        <w:r w:rsidR="00DF258B">
          <w:rPr>
            <w:rStyle w:val="Hyperlink"/>
            <w:rFonts w:cstheme="minorHAnsi"/>
            <w:b/>
            <w:bCs/>
            <w:lang w:val="en-US"/>
          </w:rPr>
          <w:t>6</w:t>
        </w:r>
        <w:r w:rsidR="00EF533D">
          <w:rPr>
            <w:rStyle w:val="Hyperlink"/>
            <w:rFonts w:cstheme="minorHAnsi"/>
            <w:b/>
            <w:bCs/>
            <w:lang w:val="en-US"/>
          </w:rPr>
          <w:t>4</w:t>
        </w:r>
        <w:r w:rsidR="00371593" w:rsidRPr="00F95280">
          <w:rPr>
            <w:rStyle w:val="Hyperlink"/>
            <w:rFonts w:cstheme="minorHAnsi"/>
            <w:b/>
            <w:bCs/>
            <w:lang w:val="en-US"/>
          </w:rPr>
          <w:t>%</w:t>
        </w:r>
      </w:hyperlink>
      <w:r w:rsidR="00371593" w:rsidRPr="00FC332C">
        <w:rPr>
          <w:rFonts w:cstheme="minorHAnsi"/>
          <w:lang w:val="en-US"/>
        </w:rPr>
        <w:t xml:space="preserve"> of population live with 1km of coast</w:t>
      </w:r>
      <w:r w:rsidR="00DF258B">
        <w:rPr>
          <w:rFonts w:cstheme="minorHAnsi"/>
          <w:lang w:val="en-US"/>
        </w:rPr>
        <w:t>,</w:t>
      </w:r>
      <w:r w:rsidR="00371593" w:rsidRPr="00FC332C">
        <w:rPr>
          <w:rFonts w:cstheme="minorHAnsi"/>
          <w:lang w:val="en-US"/>
        </w:rPr>
        <w:t xml:space="preserve"> </w:t>
      </w:r>
      <w:r w:rsidR="00DF258B">
        <w:rPr>
          <w:rFonts w:cstheme="minorHAnsi"/>
          <w:b/>
          <w:bCs/>
          <w:lang w:val="en-US"/>
        </w:rPr>
        <w:t>94</w:t>
      </w:r>
      <w:r w:rsidR="00371593" w:rsidRPr="00F95280">
        <w:rPr>
          <w:rFonts w:cstheme="minorHAnsi"/>
          <w:b/>
          <w:bCs/>
          <w:lang w:val="en-US"/>
        </w:rPr>
        <w:t>%</w:t>
      </w:r>
      <w:r w:rsidR="00371593" w:rsidRPr="00FC332C">
        <w:rPr>
          <w:rFonts w:cstheme="minorHAnsi"/>
          <w:lang w:val="en-US"/>
        </w:rPr>
        <w:t xml:space="preserve"> live within 5km of coast</w:t>
      </w:r>
      <w:r w:rsidR="00DF258B">
        <w:rPr>
          <w:rFonts w:cstheme="minorHAnsi"/>
          <w:lang w:val="en-US"/>
        </w:rPr>
        <w:t xml:space="preserve"> and </w:t>
      </w:r>
      <w:r w:rsidR="00DF258B" w:rsidRPr="00DF258B">
        <w:rPr>
          <w:rFonts w:cstheme="minorHAnsi"/>
          <w:b/>
          <w:bCs/>
          <w:lang w:val="en-US"/>
        </w:rPr>
        <w:t>99%</w:t>
      </w:r>
      <w:r w:rsidR="00DF258B">
        <w:rPr>
          <w:rFonts w:cstheme="minorHAnsi"/>
          <w:lang w:val="en-US"/>
        </w:rPr>
        <w:t xml:space="preserve"> live within 10km of coast</w:t>
      </w:r>
    </w:p>
    <w:p w14:paraId="492B686C" w14:textId="77777777" w:rsidR="00F9786A" w:rsidRDefault="003425EE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3" w:history="1">
        <w:r w:rsidR="00DF258B">
          <w:rPr>
            <w:rStyle w:val="Hyperlink"/>
            <w:rFonts w:cstheme="minorHAnsi"/>
            <w:b/>
            <w:bCs/>
          </w:rPr>
          <w:t>2</w:t>
        </w:r>
        <w:r w:rsidR="00EF533D">
          <w:rPr>
            <w:rStyle w:val="Hyperlink"/>
            <w:rFonts w:cstheme="minorHAnsi"/>
            <w:b/>
            <w:bCs/>
          </w:rPr>
          <w:t>9</w:t>
        </w:r>
        <w:r w:rsidR="00DF258B">
          <w:rPr>
            <w:rStyle w:val="Hyperlink"/>
            <w:rFonts w:cstheme="minorHAnsi"/>
            <w:b/>
            <w:bCs/>
          </w:rPr>
          <w:t>4</w:t>
        </w:r>
        <w:r w:rsidR="00EF533D">
          <w:rPr>
            <w:rStyle w:val="Hyperlink"/>
            <w:rFonts w:cstheme="minorHAnsi"/>
            <w:b/>
            <w:bCs/>
          </w:rPr>
          <w:t>,</w:t>
        </w:r>
        <w:r w:rsidR="00DF258B">
          <w:rPr>
            <w:rStyle w:val="Hyperlink"/>
            <w:rFonts w:cstheme="minorHAnsi"/>
            <w:b/>
            <w:bCs/>
          </w:rPr>
          <w:t>691</w:t>
        </w:r>
      </w:hyperlink>
      <w:r w:rsidR="00FC332C">
        <w:rPr>
          <w:rFonts w:cstheme="minorHAnsi"/>
        </w:rPr>
        <w:t xml:space="preserve"> total population</w:t>
      </w:r>
    </w:p>
    <w:p w14:paraId="760BA6D0" w14:textId="34EB7D1C" w:rsidR="00FC332C" w:rsidRDefault="003425EE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4" w:history="1">
        <w:r w:rsidR="00DF258B">
          <w:rPr>
            <w:rStyle w:val="Hyperlink"/>
            <w:rFonts w:cstheme="minorHAnsi"/>
            <w:b/>
            <w:bCs/>
          </w:rPr>
          <w:t>148</w:t>
        </w:r>
        <w:r w:rsidR="00EF533D">
          <w:rPr>
            <w:rStyle w:val="Hyperlink"/>
            <w:rFonts w:cstheme="minorHAnsi"/>
            <w:b/>
            <w:bCs/>
          </w:rPr>
          <w:t>,</w:t>
        </w:r>
        <w:r w:rsidR="00DF258B">
          <w:rPr>
            <w:rStyle w:val="Hyperlink"/>
            <w:rFonts w:cstheme="minorHAnsi"/>
            <w:b/>
            <w:bCs/>
          </w:rPr>
          <w:t>379</w:t>
        </w:r>
      </w:hyperlink>
      <w:r w:rsidR="00FC332C">
        <w:rPr>
          <w:rFonts w:cstheme="minorHAnsi"/>
        </w:rPr>
        <w:t xml:space="preserve"> (</w:t>
      </w:r>
      <w:r w:rsidR="00DF258B">
        <w:rPr>
          <w:rFonts w:cstheme="minorHAnsi"/>
        </w:rPr>
        <w:t>50</w:t>
      </w:r>
      <w:r w:rsidR="00FC332C">
        <w:rPr>
          <w:rFonts w:cstheme="minorHAnsi"/>
        </w:rPr>
        <w:t>.</w:t>
      </w:r>
      <w:r w:rsidR="00DF258B">
        <w:rPr>
          <w:rFonts w:cstheme="minorHAnsi"/>
        </w:rPr>
        <w:t>3</w:t>
      </w:r>
      <w:r w:rsidR="00EF533D">
        <w:rPr>
          <w:rFonts w:cstheme="minorHAnsi"/>
        </w:rPr>
        <w:t>5</w:t>
      </w:r>
      <w:r w:rsidR="00FC332C">
        <w:rPr>
          <w:rFonts w:cstheme="minorHAnsi"/>
        </w:rPr>
        <w:t xml:space="preserve">%) men and </w:t>
      </w:r>
      <w:hyperlink r:id="rId15" w:history="1">
        <w:r w:rsidR="00DF258B">
          <w:rPr>
            <w:rStyle w:val="Hyperlink"/>
            <w:rFonts w:cstheme="minorHAnsi"/>
            <w:b/>
            <w:bCs/>
          </w:rPr>
          <w:t>146</w:t>
        </w:r>
        <w:r w:rsidR="00EF533D" w:rsidRPr="00EF533D">
          <w:rPr>
            <w:rStyle w:val="Hyperlink"/>
            <w:rFonts w:cstheme="minorHAnsi"/>
            <w:b/>
            <w:bCs/>
          </w:rPr>
          <w:t>,</w:t>
        </w:r>
        <w:r w:rsidR="00DF258B">
          <w:rPr>
            <w:rStyle w:val="Hyperlink"/>
            <w:rFonts w:cstheme="minorHAnsi"/>
            <w:b/>
            <w:bCs/>
          </w:rPr>
          <w:t>312</w:t>
        </w:r>
      </w:hyperlink>
      <w:r w:rsidR="00FC332C">
        <w:rPr>
          <w:rFonts w:cstheme="minorHAnsi"/>
        </w:rPr>
        <w:t xml:space="preserve"> women (</w:t>
      </w:r>
      <w:r w:rsidR="00DF258B">
        <w:rPr>
          <w:rFonts w:cstheme="minorHAnsi"/>
        </w:rPr>
        <w:t>49</w:t>
      </w:r>
      <w:r w:rsidR="00EF533D">
        <w:rPr>
          <w:rFonts w:cstheme="minorHAnsi"/>
        </w:rPr>
        <w:t>.</w:t>
      </w:r>
      <w:r w:rsidR="00DF258B">
        <w:rPr>
          <w:rFonts w:cstheme="minorHAnsi"/>
        </w:rPr>
        <w:t>6</w:t>
      </w:r>
      <w:r w:rsidR="00EF533D">
        <w:rPr>
          <w:rFonts w:cstheme="minorHAnsi"/>
        </w:rPr>
        <w:t>5</w:t>
      </w:r>
      <w:r w:rsidR="00FC332C">
        <w:rPr>
          <w:rFonts w:cstheme="minorHAnsi"/>
        </w:rPr>
        <w:t>%) in 2020</w:t>
      </w:r>
    </w:p>
    <w:p w14:paraId="174FE5A0" w14:textId="778610B0" w:rsidR="00FC332C" w:rsidRDefault="003425EE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6" w:history="1">
        <w:r w:rsidR="00DF258B">
          <w:rPr>
            <w:rStyle w:val="Hyperlink"/>
            <w:rFonts w:cstheme="minorHAnsi"/>
            <w:b/>
            <w:bCs/>
          </w:rPr>
          <w:t>12</w:t>
        </w:r>
        <w:r w:rsidR="00FC332C" w:rsidRPr="00F95280">
          <w:rPr>
            <w:rStyle w:val="Hyperlink"/>
            <w:rFonts w:cstheme="minorHAnsi"/>
            <w:b/>
            <w:bCs/>
          </w:rPr>
          <w:t>%</w:t>
        </w:r>
      </w:hyperlink>
      <w:r w:rsidR="00FC332C">
        <w:rPr>
          <w:rFonts w:cstheme="minorHAnsi"/>
        </w:rPr>
        <w:t xml:space="preserve"> disability prevalence</w:t>
      </w:r>
    </w:p>
    <w:p w14:paraId="04896C36" w14:textId="52DECC4A" w:rsidR="00FC332C" w:rsidRDefault="003425EE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7" w:history="1">
        <w:r w:rsidR="00372799" w:rsidRPr="00F95280">
          <w:rPr>
            <w:rStyle w:val="Hyperlink"/>
            <w:rFonts w:cstheme="minorHAnsi"/>
            <w:b/>
            <w:bCs/>
          </w:rPr>
          <w:t>$</w:t>
        </w:r>
        <w:r w:rsidR="00DF258B">
          <w:rPr>
            <w:rStyle w:val="Hyperlink"/>
            <w:rFonts w:cstheme="minorHAnsi"/>
            <w:b/>
            <w:bCs/>
          </w:rPr>
          <w:t>3</w:t>
        </w:r>
        <w:r w:rsidR="003B7D6E">
          <w:rPr>
            <w:rStyle w:val="Hyperlink"/>
            <w:rFonts w:cstheme="minorHAnsi"/>
            <w:b/>
            <w:bCs/>
          </w:rPr>
          <w:t>2</w:t>
        </w:r>
        <w:r w:rsidR="00DF258B">
          <w:rPr>
            <w:rStyle w:val="Hyperlink"/>
            <w:rFonts w:cstheme="minorHAnsi"/>
            <w:b/>
            <w:bCs/>
          </w:rPr>
          <w:t>60</w:t>
        </w:r>
      </w:hyperlink>
      <w:r w:rsidR="00372799">
        <w:rPr>
          <w:rFonts w:cstheme="minorHAnsi"/>
        </w:rPr>
        <w:t xml:space="preserve"> USD gross domestic product per capita</w:t>
      </w:r>
    </w:p>
    <w:p w14:paraId="252ADA3D" w14:textId="2416B580" w:rsidR="00EF533D" w:rsidRDefault="003425EE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8" w:history="1">
        <w:r w:rsidR="00DF258B">
          <w:rPr>
            <w:rStyle w:val="Hyperlink"/>
            <w:rFonts w:cstheme="minorHAnsi"/>
            <w:b/>
            <w:bCs/>
          </w:rPr>
          <w:t>61</w:t>
        </w:r>
        <w:r w:rsidR="00C26DAD" w:rsidRPr="00C26DAD">
          <w:rPr>
            <w:rStyle w:val="Hyperlink"/>
            <w:rFonts w:cstheme="minorHAnsi"/>
            <w:b/>
            <w:bCs/>
          </w:rPr>
          <w:t>%</w:t>
        </w:r>
      </w:hyperlink>
      <w:r w:rsidR="00C26DAD">
        <w:rPr>
          <w:rFonts w:cstheme="minorHAnsi"/>
        </w:rPr>
        <w:t xml:space="preserve"> women’s labour force participation </w:t>
      </w:r>
    </w:p>
    <w:p w14:paraId="00293056" w14:textId="096378EA" w:rsidR="00C26DAD" w:rsidRDefault="003425EE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9" w:history="1">
        <w:r w:rsidR="00DF258B">
          <w:rPr>
            <w:rStyle w:val="Hyperlink"/>
            <w:rFonts w:cstheme="minorHAnsi"/>
            <w:b/>
            <w:bCs/>
          </w:rPr>
          <w:t>28.5</w:t>
        </w:r>
        <w:r w:rsidR="00C26DAD" w:rsidRPr="00C26DAD">
          <w:rPr>
            <w:rStyle w:val="Hyperlink"/>
            <w:rFonts w:cstheme="minorHAnsi"/>
            <w:b/>
            <w:bCs/>
          </w:rPr>
          <w:t>%</w:t>
        </w:r>
      </w:hyperlink>
      <w:r w:rsidR="00C26DAD">
        <w:rPr>
          <w:rFonts w:cstheme="minorHAnsi"/>
        </w:rPr>
        <w:t xml:space="preserve"> women’s share of managerial positions</w:t>
      </w:r>
    </w:p>
    <w:p w14:paraId="48F661B9" w14:textId="3A6FFBD4" w:rsidR="00C26DAD" w:rsidRDefault="003425EE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20" w:history="1">
        <w:r w:rsidR="00EF533D">
          <w:rPr>
            <w:rStyle w:val="Hyperlink"/>
            <w:rFonts w:cstheme="minorHAnsi"/>
            <w:b/>
            <w:bCs/>
          </w:rPr>
          <w:t>4</w:t>
        </w:r>
        <w:r w:rsidR="00DF258B">
          <w:rPr>
            <w:rStyle w:val="Hyperlink"/>
            <w:rFonts w:cstheme="minorHAnsi"/>
            <w:b/>
            <w:bCs/>
          </w:rPr>
          <w:t>1</w:t>
        </w:r>
        <w:r w:rsidR="00EF533D">
          <w:rPr>
            <w:rStyle w:val="Hyperlink"/>
            <w:rFonts w:cstheme="minorHAnsi"/>
            <w:b/>
            <w:bCs/>
          </w:rPr>
          <w:t>.</w:t>
        </w:r>
        <w:r w:rsidR="00DF258B">
          <w:rPr>
            <w:rStyle w:val="Hyperlink"/>
            <w:rFonts w:cstheme="minorHAnsi"/>
            <w:b/>
            <w:bCs/>
          </w:rPr>
          <w:t>3</w:t>
        </w:r>
        <w:r w:rsidR="00C26DAD" w:rsidRPr="00C26DAD">
          <w:rPr>
            <w:rStyle w:val="Hyperlink"/>
            <w:rFonts w:cstheme="minorHAnsi"/>
            <w:b/>
            <w:bCs/>
          </w:rPr>
          <w:t>%</w:t>
        </w:r>
      </w:hyperlink>
      <w:r w:rsidR="00C26DAD">
        <w:rPr>
          <w:rFonts w:cstheme="minorHAnsi"/>
        </w:rPr>
        <w:t xml:space="preserve"> women’s share of wage employment in the non-agriculture sector</w:t>
      </w:r>
    </w:p>
    <w:p w14:paraId="29093E78" w14:textId="6D685859" w:rsidR="00C26DAD" w:rsidRPr="00D31FDE" w:rsidRDefault="003425EE" w:rsidP="00D31F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21" w:history="1">
        <w:r w:rsidR="00DF258B" w:rsidRPr="00DF258B">
          <w:rPr>
            <w:rStyle w:val="Hyperlink"/>
            <w:rFonts w:cstheme="minorHAnsi"/>
            <w:b/>
            <w:bCs/>
          </w:rPr>
          <w:t>6</w:t>
        </w:r>
        <w:r w:rsidR="00EF533D" w:rsidRPr="00DF258B">
          <w:rPr>
            <w:rStyle w:val="Hyperlink"/>
            <w:rFonts w:cstheme="minorHAnsi"/>
            <w:b/>
            <w:bCs/>
          </w:rPr>
          <w:t>0%</w:t>
        </w:r>
      </w:hyperlink>
      <w:r w:rsidR="00EF533D">
        <w:rPr>
          <w:rFonts w:cstheme="minorHAnsi"/>
        </w:rPr>
        <w:t xml:space="preserve"> ever partnered women who have experienced violence by an intimate partner.</w:t>
      </w:r>
    </w:p>
    <w:p w14:paraId="22B7DA7E" w14:textId="77777777" w:rsidR="00FC332C" w:rsidRDefault="00FC332C" w:rsidP="00371593">
      <w:pPr>
        <w:spacing w:after="0" w:line="240" w:lineRule="auto"/>
        <w:rPr>
          <w:rFonts w:cstheme="minorHAnsi"/>
        </w:rPr>
      </w:pPr>
    </w:p>
    <w:p w14:paraId="72100F95" w14:textId="1D2ABBC1" w:rsidR="00E37304" w:rsidRPr="00DF258B" w:rsidRDefault="00DF258B" w:rsidP="00C26DAD">
      <w:pPr>
        <w:pStyle w:val="Heading2"/>
        <w:rPr>
          <w:rStyle w:val="Hyperlink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 xml:space="preserve"> HYPERLINK "https://thinkhazard.org/en/report/262-vanuatu" </w:instrText>
      </w:r>
      <w:r>
        <w:rPr>
          <w:rFonts w:cstheme="minorHAnsi"/>
          <w:sz w:val="24"/>
          <w:szCs w:val="24"/>
        </w:rPr>
        <w:fldChar w:fldCharType="separate"/>
      </w:r>
      <w:r w:rsidR="00371593" w:rsidRPr="00DF258B">
        <w:rPr>
          <w:rStyle w:val="Hyperlink"/>
          <w:rFonts w:cstheme="minorHAnsi"/>
          <w:sz w:val="24"/>
          <w:szCs w:val="24"/>
        </w:rPr>
        <w:t>HAZARD LIKELIHOOD</w:t>
      </w:r>
    </w:p>
    <w:p w14:paraId="0AEEAC62" w14:textId="289010FF" w:rsidR="00C26DAD" w:rsidRPr="00C26DAD" w:rsidRDefault="00DF258B" w:rsidP="00C26DAD">
      <w:pPr>
        <w:spacing w:after="0" w:line="240" w:lineRule="auto"/>
        <w:rPr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fldChar w:fldCharType="end"/>
      </w:r>
    </w:p>
    <w:tbl>
      <w:tblPr>
        <w:tblStyle w:val="TableGrid"/>
        <w:tblW w:w="10526" w:type="dxa"/>
        <w:tblLayout w:type="fixed"/>
        <w:tblLook w:val="04A0" w:firstRow="1" w:lastRow="0" w:firstColumn="1" w:lastColumn="0" w:noHBand="0" w:noVBand="1"/>
      </w:tblPr>
      <w:tblGrid>
        <w:gridCol w:w="1315"/>
        <w:gridCol w:w="1316"/>
        <w:gridCol w:w="1315"/>
        <w:gridCol w:w="1316"/>
        <w:gridCol w:w="1316"/>
        <w:gridCol w:w="1316"/>
        <w:gridCol w:w="1316"/>
        <w:gridCol w:w="1316"/>
      </w:tblGrid>
      <w:tr w:rsidR="00DF258B" w14:paraId="21B066C9" w14:textId="37723A5B" w:rsidTr="00DF258B">
        <w:trPr>
          <w:tblHeader/>
        </w:trPr>
        <w:tc>
          <w:tcPr>
            <w:tcW w:w="1315" w:type="dxa"/>
          </w:tcPr>
          <w:p w14:paraId="6239DB86" w14:textId="7D6B5227" w:rsidR="00DF258B" w:rsidRPr="00CB3762" w:rsidRDefault="00DF258B" w:rsidP="00CB3762">
            <w:pPr>
              <w:rPr>
                <w:b/>
                <w:bCs/>
                <w:lang w:val="en-US"/>
              </w:rPr>
            </w:pPr>
            <w:r w:rsidRPr="00CB3762">
              <w:rPr>
                <w:rFonts w:cstheme="minorHAnsi"/>
                <w:b/>
                <w:bCs/>
              </w:rPr>
              <w:t>W</w:t>
            </w:r>
            <w:r>
              <w:rPr>
                <w:rFonts w:cstheme="minorHAnsi"/>
                <w:b/>
                <w:bCs/>
              </w:rPr>
              <w:t xml:space="preserve">ildfire </w:t>
            </w:r>
          </w:p>
        </w:tc>
        <w:tc>
          <w:tcPr>
            <w:tcW w:w="1316" w:type="dxa"/>
          </w:tcPr>
          <w:p w14:paraId="60A78AB4" w14:textId="29750E30" w:rsidR="00DF258B" w:rsidRPr="00C64457" w:rsidRDefault="00DF258B" w:rsidP="00CB376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Water scarcity</w:t>
            </w:r>
          </w:p>
        </w:tc>
        <w:tc>
          <w:tcPr>
            <w:tcW w:w="1315" w:type="dxa"/>
          </w:tcPr>
          <w:p w14:paraId="1681123B" w14:textId="09EB265D" w:rsidR="00DF258B" w:rsidRPr="00CB3762" w:rsidRDefault="00DF258B" w:rsidP="00CB376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Volcano</w:t>
            </w:r>
          </w:p>
        </w:tc>
        <w:tc>
          <w:tcPr>
            <w:tcW w:w="1316" w:type="dxa"/>
          </w:tcPr>
          <w:p w14:paraId="70A5180E" w14:textId="2C3B9A6C" w:rsidR="00DF258B" w:rsidRPr="00CB3762" w:rsidRDefault="00DF258B" w:rsidP="00CB3762">
            <w:pPr>
              <w:rPr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</w:rPr>
              <w:t>Coastal flood</w:t>
            </w:r>
          </w:p>
        </w:tc>
        <w:tc>
          <w:tcPr>
            <w:tcW w:w="1316" w:type="dxa"/>
          </w:tcPr>
          <w:p w14:paraId="344CD4AB" w14:textId="78F6CDDD" w:rsidR="00DF258B" w:rsidRPr="00CB3762" w:rsidRDefault="00DF258B" w:rsidP="00CB3762">
            <w:pPr>
              <w:rPr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</w:rPr>
              <w:t>Earthquake</w:t>
            </w:r>
          </w:p>
        </w:tc>
        <w:tc>
          <w:tcPr>
            <w:tcW w:w="1316" w:type="dxa"/>
          </w:tcPr>
          <w:p w14:paraId="0287756C" w14:textId="5C835F0C" w:rsidR="00DF258B" w:rsidRPr="00CB3762" w:rsidRDefault="00DF258B" w:rsidP="00CB3762">
            <w:pPr>
              <w:rPr>
                <w:b/>
                <w:bCs/>
                <w:lang w:val="en-US"/>
              </w:rPr>
            </w:pPr>
            <w:r w:rsidRPr="00CB3762">
              <w:rPr>
                <w:rFonts w:cstheme="minorHAnsi"/>
                <w:b/>
                <w:bCs/>
              </w:rPr>
              <w:t>Tsunami</w:t>
            </w:r>
          </w:p>
        </w:tc>
        <w:tc>
          <w:tcPr>
            <w:tcW w:w="1316" w:type="dxa"/>
          </w:tcPr>
          <w:p w14:paraId="08579438" w14:textId="6B888165" w:rsidR="00DF258B" w:rsidRPr="00CB3762" w:rsidRDefault="00DF258B" w:rsidP="00CB376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Landslide</w:t>
            </w:r>
          </w:p>
        </w:tc>
        <w:tc>
          <w:tcPr>
            <w:tcW w:w="1316" w:type="dxa"/>
          </w:tcPr>
          <w:p w14:paraId="34357473" w14:textId="24CF0407" w:rsidR="00DF258B" w:rsidRPr="00CB3762" w:rsidRDefault="00DF258B" w:rsidP="00CB376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Cyclone</w:t>
            </w:r>
          </w:p>
        </w:tc>
      </w:tr>
      <w:tr w:rsidR="00DF258B" w14:paraId="35C5336E" w14:textId="01C12CE2" w:rsidTr="00DF258B">
        <w:tc>
          <w:tcPr>
            <w:tcW w:w="1315" w:type="dxa"/>
          </w:tcPr>
          <w:p w14:paraId="0763E97E" w14:textId="23A653E0" w:rsidR="00DF258B" w:rsidRPr="00CB3762" w:rsidRDefault="00DF258B" w:rsidP="00CB3762">
            <w:pPr>
              <w:rPr>
                <w:lang w:val="en-US"/>
              </w:rPr>
            </w:pPr>
            <w:r w:rsidRPr="00CB3762">
              <w:rPr>
                <w:rFonts w:cstheme="minorHAnsi"/>
              </w:rPr>
              <w:t>Very low likelihood</w:t>
            </w:r>
          </w:p>
        </w:tc>
        <w:tc>
          <w:tcPr>
            <w:tcW w:w="1316" w:type="dxa"/>
          </w:tcPr>
          <w:p w14:paraId="1F01414B" w14:textId="43D07E57" w:rsidR="00DF258B" w:rsidRPr="00CB3762" w:rsidRDefault="00DF258B" w:rsidP="00CB3762">
            <w:pPr>
              <w:rPr>
                <w:lang w:val="en-US"/>
              </w:rPr>
            </w:pPr>
            <w:r>
              <w:rPr>
                <w:rFonts w:cstheme="minorHAnsi"/>
              </w:rPr>
              <w:t xml:space="preserve">Very low </w:t>
            </w:r>
            <w:r w:rsidRPr="00CB3762">
              <w:rPr>
                <w:rFonts w:cstheme="minorHAnsi"/>
              </w:rPr>
              <w:t>likelihood</w:t>
            </w:r>
          </w:p>
        </w:tc>
        <w:tc>
          <w:tcPr>
            <w:tcW w:w="1315" w:type="dxa"/>
          </w:tcPr>
          <w:p w14:paraId="445A1E13" w14:textId="48E2CA72" w:rsidR="00DF258B" w:rsidRDefault="00DF258B" w:rsidP="00CB3762">
            <w:pPr>
              <w:rPr>
                <w:rFonts w:cstheme="minorHAnsi"/>
              </w:rPr>
            </w:pPr>
            <w:r>
              <w:rPr>
                <w:rFonts w:cstheme="minorHAnsi"/>
              </w:rPr>
              <w:t>High</w:t>
            </w:r>
          </w:p>
          <w:p w14:paraId="0E32AEC5" w14:textId="6C318F7A" w:rsidR="00DF258B" w:rsidRPr="00CB3762" w:rsidRDefault="00DF258B" w:rsidP="00CB3762">
            <w:pPr>
              <w:rPr>
                <w:lang w:val="en-US"/>
              </w:rPr>
            </w:pPr>
            <w:r w:rsidRPr="00CB3762">
              <w:rPr>
                <w:rFonts w:cstheme="minorHAnsi"/>
              </w:rPr>
              <w:t>likelihood</w:t>
            </w:r>
          </w:p>
        </w:tc>
        <w:tc>
          <w:tcPr>
            <w:tcW w:w="1316" w:type="dxa"/>
          </w:tcPr>
          <w:p w14:paraId="49676AD9" w14:textId="0A206B0B" w:rsidR="00DF258B" w:rsidRPr="00CB3762" w:rsidRDefault="00DF258B" w:rsidP="00CB3762">
            <w:pPr>
              <w:rPr>
                <w:lang w:val="en-US"/>
              </w:rPr>
            </w:pPr>
            <w:r>
              <w:rPr>
                <w:rFonts w:cstheme="minorHAnsi"/>
              </w:rPr>
              <w:t xml:space="preserve">High </w:t>
            </w:r>
            <w:r w:rsidRPr="00CB3762">
              <w:rPr>
                <w:rFonts w:cstheme="minorHAnsi"/>
              </w:rPr>
              <w:t>likelihood</w:t>
            </w:r>
          </w:p>
        </w:tc>
        <w:tc>
          <w:tcPr>
            <w:tcW w:w="1316" w:type="dxa"/>
          </w:tcPr>
          <w:p w14:paraId="65527375" w14:textId="7FD30B72" w:rsidR="00DF258B" w:rsidRPr="00CB3762" w:rsidRDefault="00DF258B" w:rsidP="00CB3762">
            <w:pPr>
              <w:rPr>
                <w:lang w:val="en-US"/>
              </w:rPr>
            </w:pPr>
            <w:r w:rsidRPr="00CB3762">
              <w:rPr>
                <w:rFonts w:cstheme="minorHAnsi"/>
              </w:rPr>
              <w:t>High likelihood</w:t>
            </w:r>
          </w:p>
        </w:tc>
        <w:tc>
          <w:tcPr>
            <w:tcW w:w="1316" w:type="dxa"/>
          </w:tcPr>
          <w:p w14:paraId="27244704" w14:textId="2249AF33" w:rsidR="00DF258B" w:rsidRPr="00CB3762" w:rsidRDefault="00DF258B" w:rsidP="00CB3762">
            <w:pPr>
              <w:rPr>
                <w:lang w:val="en-US"/>
              </w:rPr>
            </w:pPr>
            <w:r w:rsidRPr="00CB3762">
              <w:rPr>
                <w:rFonts w:cstheme="minorHAnsi"/>
              </w:rPr>
              <w:t>High likelihood</w:t>
            </w:r>
          </w:p>
        </w:tc>
        <w:tc>
          <w:tcPr>
            <w:tcW w:w="1316" w:type="dxa"/>
          </w:tcPr>
          <w:p w14:paraId="332A45C4" w14:textId="6B63B573" w:rsidR="00DF258B" w:rsidRPr="00CB3762" w:rsidRDefault="00DF258B" w:rsidP="00CB3762">
            <w:pPr>
              <w:rPr>
                <w:rFonts w:cstheme="minorHAnsi"/>
              </w:rPr>
            </w:pPr>
            <w:r>
              <w:rPr>
                <w:rFonts w:cstheme="minorHAnsi"/>
              </w:rPr>
              <w:t>High likelihood</w:t>
            </w:r>
          </w:p>
        </w:tc>
        <w:tc>
          <w:tcPr>
            <w:tcW w:w="1316" w:type="dxa"/>
          </w:tcPr>
          <w:p w14:paraId="6AE38A0E" w14:textId="3E00E221" w:rsidR="00DF258B" w:rsidRPr="00CB3762" w:rsidRDefault="00DF258B" w:rsidP="00CB3762">
            <w:pPr>
              <w:rPr>
                <w:rFonts w:cstheme="minorHAnsi"/>
              </w:rPr>
            </w:pPr>
            <w:r>
              <w:rPr>
                <w:rFonts w:cstheme="minorHAnsi"/>
              </w:rPr>
              <w:t>High likelihood</w:t>
            </w:r>
          </w:p>
        </w:tc>
      </w:tr>
    </w:tbl>
    <w:p w14:paraId="1FF6C1BA" w14:textId="77777777" w:rsidR="00EF533D" w:rsidRDefault="00EF533D" w:rsidP="00C26DAD">
      <w:pPr>
        <w:pStyle w:val="Heading2"/>
        <w:rPr>
          <w:sz w:val="24"/>
          <w:szCs w:val="24"/>
        </w:rPr>
      </w:pPr>
    </w:p>
    <w:p w14:paraId="5D211C04" w14:textId="2D11D3CA" w:rsidR="00E37304" w:rsidRPr="00C26DAD" w:rsidRDefault="003E1EA8" w:rsidP="00C26DAD">
      <w:pPr>
        <w:pStyle w:val="Heading2"/>
        <w:rPr>
          <w:sz w:val="24"/>
          <w:szCs w:val="24"/>
        </w:rPr>
      </w:pPr>
      <w:r w:rsidRPr="00C26DAD">
        <w:rPr>
          <w:sz w:val="24"/>
          <w:szCs w:val="24"/>
        </w:rPr>
        <w:t>ECONOMIC LOSS DUE TO DISASTERS</w:t>
      </w:r>
      <w:r w:rsidR="00FC332C" w:rsidRPr="00C26DAD">
        <w:rPr>
          <w:sz w:val="24"/>
          <w:szCs w:val="24"/>
        </w:rPr>
        <w:tab/>
      </w:r>
    </w:p>
    <w:p w14:paraId="5EB823F7" w14:textId="77777777" w:rsidR="00C26DAD" w:rsidRPr="00C26DAD" w:rsidRDefault="00C26DAD" w:rsidP="00C26DAD">
      <w:pPr>
        <w:spacing w:after="0" w:line="240" w:lineRule="auto"/>
        <w:rPr>
          <w:lang w:val="en-US"/>
        </w:rPr>
      </w:pPr>
    </w:p>
    <w:p w14:paraId="23E5F2A1" w14:textId="5B6F71CC" w:rsidR="00371593" w:rsidRDefault="003425EE" w:rsidP="0037279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22" w:history="1">
        <w:r w:rsidR="00372799" w:rsidRPr="00F95280">
          <w:rPr>
            <w:rStyle w:val="Hyperlink"/>
            <w:rFonts w:cstheme="minorHAnsi"/>
            <w:b/>
            <w:bCs/>
          </w:rPr>
          <w:t>$</w:t>
        </w:r>
        <w:r w:rsidR="00DF258B">
          <w:rPr>
            <w:rStyle w:val="Hyperlink"/>
            <w:rFonts w:cstheme="minorHAnsi"/>
            <w:b/>
            <w:bCs/>
          </w:rPr>
          <w:t>1</w:t>
        </w:r>
        <w:r w:rsidR="00D31FDE">
          <w:rPr>
            <w:rStyle w:val="Hyperlink"/>
            <w:rFonts w:cstheme="minorHAnsi"/>
            <w:b/>
            <w:bCs/>
          </w:rPr>
          <w:t>6</w:t>
        </w:r>
        <w:r w:rsidR="00DF258B">
          <w:rPr>
            <w:rStyle w:val="Hyperlink"/>
            <w:rFonts w:cstheme="minorHAnsi"/>
            <w:b/>
            <w:bCs/>
          </w:rPr>
          <w:t>6</w:t>
        </w:r>
        <w:r w:rsidR="00D31FDE">
          <w:rPr>
            <w:rStyle w:val="Hyperlink"/>
            <w:rFonts w:cstheme="minorHAnsi"/>
            <w:b/>
            <w:bCs/>
          </w:rPr>
          <w:t>.</w:t>
        </w:r>
        <w:r w:rsidR="00DF258B">
          <w:rPr>
            <w:rStyle w:val="Hyperlink"/>
            <w:rFonts w:cstheme="minorHAnsi"/>
            <w:b/>
            <w:bCs/>
          </w:rPr>
          <w:t>96</w:t>
        </w:r>
        <w:r w:rsidR="00372799" w:rsidRPr="00F95280">
          <w:rPr>
            <w:rStyle w:val="Hyperlink"/>
            <w:rFonts w:cstheme="minorHAnsi"/>
            <w:b/>
            <w:bCs/>
          </w:rPr>
          <w:t>m</w:t>
        </w:r>
      </w:hyperlink>
      <w:r w:rsidR="00372799" w:rsidRPr="00372799">
        <w:rPr>
          <w:rFonts w:cstheme="minorHAnsi"/>
        </w:rPr>
        <w:t xml:space="preserve"> USD total average annual loss due to disasters, which is </w:t>
      </w:r>
      <w:hyperlink r:id="rId23" w:history="1">
        <w:r w:rsidR="00DF258B">
          <w:rPr>
            <w:rStyle w:val="Hyperlink"/>
            <w:rFonts w:cstheme="minorHAnsi"/>
            <w:b/>
            <w:bCs/>
          </w:rPr>
          <w:t>20</w:t>
        </w:r>
        <w:r w:rsidR="00D31FDE">
          <w:rPr>
            <w:rStyle w:val="Hyperlink"/>
            <w:rFonts w:cstheme="minorHAnsi"/>
            <w:b/>
            <w:bCs/>
          </w:rPr>
          <w:t>.</w:t>
        </w:r>
        <w:r w:rsidR="00DF258B">
          <w:rPr>
            <w:rStyle w:val="Hyperlink"/>
            <w:rFonts w:cstheme="minorHAnsi"/>
            <w:b/>
            <w:bCs/>
          </w:rPr>
          <w:t>67</w:t>
        </w:r>
        <w:r w:rsidR="00372799" w:rsidRPr="00F95280">
          <w:rPr>
            <w:rStyle w:val="Hyperlink"/>
            <w:rFonts w:cstheme="minorHAnsi"/>
            <w:b/>
            <w:bCs/>
          </w:rPr>
          <w:t>%</w:t>
        </w:r>
      </w:hyperlink>
      <w:r w:rsidR="00372799" w:rsidRPr="00372799">
        <w:rPr>
          <w:rFonts w:cstheme="minorHAnsi"/>
        </w:rPr>
        <w:t xml:space="preserve"> of GDP</w:t>
      </w:r>
      <w:r w:rsidR="00625FBE">
        <w:rPr>
          <w:rFonts w:cstheme="minorHAnsi"/>
        </w:rPr>
        <w:t>.</w:t>
      </w:r>
    </w:p>
    <w:p w14:paraId="053CE234" w14:textId="6978CDD9" w:rsidR="00625FBE" w:rsidRDefault="00625FBE" w:rsidP="00625FBE">
      <w:pPr>
        <w:spacing w:after="0" w:line="240" w:lineRule="auto"/>
        <w:rPr>
          <w:rFonts w:cstheme="minorHAnsi"/>
        </w:rPr>
      </w:pPr>
    </w:p>
    <w:p w14:paraId="5A7E0035" w14:textId="4E73E76F" w:rsidR="00625FBE" w:rsidRDefault="00625FBE" w:rsidP="00625FB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25FBE">
        <w:rPr>
          <w:rFonts w:cstheme="minorHAnsi"/>
          <w:b/>
          <w:bCs/>
          <w:sz w:val="24"/>
          <w:szCs w:val="24"/>
        </w:rPr>
        <w:t>ADAPTATION COSTS FOR COASTAL PROTECTION</w:t>
      </w:r>
    </w:p>
    <w:p w14:paraId="4F826344" w14:textId="77777777" w:rsidR="00625FBE" w:rsidRPr="00625FBE" w:rsidRDefault="00625FBE" w:rsidP="00625FB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5025DD" w14:textId="5DEFBAD7" w:rsidR="00372799" w:rsidRPr="00372799" w:rsidRDefault="003425EE" w:rsidP="0037279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24" w:history="1">
        <w:r w:rsidR="00372799" w:rsidRPr="00F95280">
          <w:rPr>
            <w:rStyle w:val="Hyperlink"/>
            <w:rFonts w:cstheme="minorHAnsi"/>
            <w:b/>
            <w:bCs/>
          </w:rPr>
          <w:t>$</w:t>
        </w:r>
        <w:r w:rsidR="00DF258B">
          <w:rPr>
            <w:rStyle w:val="Hyperlink"/>
            <w:rFonts w:cstheme="minorHAnsi"/>
            <w:b/>
            <w:bCs/>
          </w:rPr>
          <w:t>42</w:t>
        </w:r>
        <w:r w:rsidR="00372799" w:rsidRPr="00F95280">
          <w:rPr>
            <w:rStyle w:val="Hyperlink"/>
            <w:rFonts w:cstheme="minorHAnsi"/>
            <w:b/>
            <w:bCs/>
          </w:rPr>
          <w:t>-$</w:t>
        </w:r>
        <w:r w:rsidR="00DF258B">
          <w:rPr>
            <w:rStyle w:val="Hyperlink"/>
            <w:rFonts w:cstheme="minorHAnsi"/>
            <w:b/>
            <w:bCs/>
          </w:rPr>
          <w:t>161</w:t>
        </w:r>
        <w:r w:rsidR="00372799" w:rsidRPr="00F95280">
          <w:rPr>
            <w:rStyle w:val="Hyperlink"/>
            <w:rFonts w:cstheme="minorHAnsi"/>
            <w:b/>
            <w:bCs/>
          </w:rPr>
          <w:t>m</w:t>
        </w:r>
      </w:hyperlink>
      <w:r w:rsidR="00372799">
        <w:rPr>
          <w:rFonts w:cstheme="minorHAnsi"/>
        </w:rPr>
        <w:t xml:space="preserve"> USD adaptation costs for coastal protection per year, </w:t>
      </w:r>
      <w:r w:rsidR="00C64457">
        <w:rPr>
          <w:rFonts w:cstheme="minorHAnsi"/>
        </w:rPr>
        <w:t>which is</w:t>
      </w:r>
      <w:r w:rsidR="00372799">
        <w:rPr>
          <w:rFonts w:cstheme="minorHAnsi"/>
        </w:rPr>
        <w:t xml:space="preserve"> </w:t>
      </w:r>
      <w:hyperlink r:id="rId25" w:history="1">
        <w:r w:rsidR="00DF258B">
          <w:rPr>
            <w:rStyle w:val="Hyperlink"/>
            <w:rFonts w:cstheme="minorHAnsi"/>
            <w:b/>
            <w:bCs/>
          </w:rPr>
          <w:t>2</w:t>
        </w:r>
        <w:r w:rsidR="00C64457">
          <w:rPr>
            <w:rStyle w:val="Hyperlink"/>
            <w:rFonts w:cstheme="minorHAnsi"/>
            <w:b/>
            <w:bCs/>
          </w:rPr>
          <w:t>-</w:t>
        </w:r>
        <w:r w:rsidR="00DF258B">
          <w:rPr>
            <w:rStyle w:val="Hyperlink"/>
            <w:rFonts w:cstheme="minorHAnsi"/>
            <w:b/>
            <w:bCs/>
          </w:rPr>
          <w:t>8</w:t>
        </w:r>
        <w:r w:rsidR="00372799" w:rsidRPr="00F95280">
          <w:rPr>
            <w:rStyle w:val="Hyperlink"/>
            <w:rFonts w:cstheme="minorHAnsi"/>
            <w:b/>
            <w:bCs/>
          </w:rPr>
          <w:t>%</w:t>
        </w:r>
      </w:hyperlink>
      <w:r w:rsidR="00372799">
        <w:rPr>
          <w:rFonts w:cstheme="minorHAnsi"/>
        </w:rPr>
        <w:t xml:space="preserve"> of projected GDP in 2040</w:t>
      </w:r>
      <w:r w:rsidR="007041D5">
        <w:rPr>
          <w:rFonts w:cstheme="minorHAnsi"/>
        </w:rPr>
        <w:t>.</w:t>
      </w:r>
    </w:p>
    <w:p w14:paraId="7C8F4523" w14:textId="77777777" w:rsidR="003E1EA8" w:rsidRPr="00C669E0" w:rsidRDefault="003E1EA8" w:rsidP="0037159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20E398C" w14:textId="74123F76" w:rsidR="00E37304" w:rsidRPr="00C26DAD" w:rsidRDefault="003E1EA8" w:rsidP="00C26DAD">
      <w:pPr>
        <w:pStyle w:val="Heading2"/>
        <w:rPr>
          <w:sz w:val="24"/>
          <w:szCs w:val="24"/>
        </w:rPr>
      </w:pPr>
      <w:r w:rsidRPr="00C26DAD">
        <w:rPr>
          <w:sz w:val="24"/>
          <w:szCs w:val="24"/>
        </w:rPr>
        <w:t>RISK INDEX</w:t>
      </w:r>
    </w:p>
    <w:p w14:paraId="7B19955D" w14:textId="77777777" w:rsidR="00C26DAD" w:rsidRPr="00C26DAD" w:rsidRDefault="00C26DAD" w:rsidP="00C26DAD">
      <w:pPr>
        <w:spacing w:after="0"/>
        <w:rPr>
          <w:lang w:val="en-US"/>
        </w:rPr>
      </w:pPr>
    </w:p>
    <w:p w14:paraId="51F79EAF" w14:textId="639C9C90" w:rsidR="003E1EA8" w:rsidRDefault="003425EE" w:rsidP="003E1EA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26" w:history="1">
        <w:r w:rsidR="00DF258B">
          <w:rPr>
            <w:rStyle w:val="Hyperlink"/>
            <w:rFonts w:cstheme="minorHAnsi"/>
            <w:b/>
            <w:bCs/>
          </w:rPr>
          <w:t>Vanuatu</w:t>
        </w:r>
        <w:r w:rsidR="00D01206">
          <w:rPr>
            <w:rStyle w:val="Hyperlink"/>
            <w:rFonts w:cstheme="minorHAnsi"/>
            <w:b/>
            <w:bCs/>
          </w:rPr>
          <w:t xml:space="preserve"> </w:t>
        </w:r>
      </w:hyperlink>
      <w:r w:rsidR="003E1EA8">
        <w:rPr>
          <w:rFonts w:cstheme="minorHAnsi"/>
          <w:vertAlign w:val="superscript"/>
        </w:rPr>
        <w:t xml:space="preserve"> </w:t>
      </w:r>
      <w:r w:rsidR="00EB1987">
        <w:rPr>
          <w:rFonts w:cstheme="minorHAnsi"/>
        </w:rPr>
        <w:t xml:space="preserve">is the country with the </w:t>
      </w:r>
      <w:r w:rsidR="00EB1987" w:rsidRPr="00EB1987">
        <w:rPr>
          <w:rFonts w:cstheme="minorHAnsi"/>
          <w:b/>
          <w:bCs/>
        </w:rPr>
        <w:t>highest</w:t>
      </w:r>
      <w:r w:rsidR="00EB1987">
        <w:rPr>
          <w:rFonts w:cstheme="minorHAnsi"/>
        </w:rPr>
        <w:t xml:space="preserve"> </w:t>
      </w:r>
      <w:r w:rsidR="00EB1987">
        <w:rPr>
          <w:rFonts w:cstheme="minorHAnsi"/>
          <w:b/>
          <w:bCs/>
        </w:rPr>
        <w:t>disaster risk</w:t>
      </w:r>
      <w:r w:rsidR="00EB1987">
        <w:rPr>
          <w:rFonts w:cstheme="minorHAnsi"/>
        </w:rPr>
        <w:t xml:space="preserve"> worldwide </w:t>
      </w:r>
      <w:r w:rsidR="00D31FDE">
        <w:rPr>
          <w:rFonts w:cstheme="minorHAnsi"/>
        </w:rPr>
        <w:t xml:space="preserve">due to extreme natural events and sea-level rise. </w:t>
      </w:r>
    </w:p>
    <w:p w14:paraId="5C962413" w14:textId="216B5E87" w:rsidR="00E03FDF" w:rsidRPr="00D01206" w:rsidRDefault="00E03FDF" w:rsidP="00D01206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03FDF">
        <w:rPr>
          <w:rFonts w:cstheme="minorHAnsi"/>
        </w:rPr>
        <w:t xml:space="preserve">Exposure </w:t>
      </w:r>
      <w:r w:rsidR="00D01206">
        <w:rPr>
          <w:rFonts w:cstheme="minorHAnsi"/>
        </w:rPr>
        <w:t>–</w:t>
      </w:r>
      <w:r w:rsidRPr="00E03FDF">
        <w:rPr>
          <w:rFonts w:cstheme="minorHAnsi"/>
        </w:rPr>
        <w:t xml:space="preserve"> </w:t>
      </w:r>
      <w:r w:rsidR="00D31FDE">
        <w:rPr>
          <w:rFonts w:cstheme="minorHAnsi"/>
        </w:rPr>
        <w:t>very high</w:t>
      </w:r>
    </w:p>
    <w:p w14:paraId="06F2C818" w14:textId="6A4E0568" w:rsidR="00E03FDF" w:rsidRPr="00E03FDF" w:rsidRDefault="00E03FDF" w:rsidP="00E03FD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03FDF">
        <w:rPr>
          <w:rFonts w:cstheme="minorHAnsi"/>
        </w:rPr>
        <w:t xml:space="preserve">Vulnerability </w:t>
      </w:r>
      <w:r w:rsidR="00D01206">
        <w:rPr>
          <w:rFonts w:cstheme="minorHAnsi"/>
        </w:rPr>
        <w:t>–</w:t>
      </w:r>
      <w:r w:rsidRPr="00E03FDF">
        <w:rPr>
          <w:rFonts w:cstheme="minorHAnsi"/>
        </w:rPr>
        <w:t xml:space="preserve"> </w:t>
      </w:r>
      <w:r w:rsidR="00D01206">
        <w:rPr>
          <w:rFonts w:cstheme="minorHAnsi"/>
        </w:rPr>
        <w:t>hi</w:t>
      </w:r>
      <w:r w:rsidR="00D31FDE">
        <w:rPr>
          <w:rFonts w:cstheme="minorHAnsi"/>
        </w:rPr>
        <w:t>gh</w:t>
      </w:r>
    </w:p>
    <w:p w14:paraId="2AF2F65E" w14:textId="2CE15ED1" w:rsidR="00E03FDF" w:rsidRPr="00E03FDF" w:rsidRDefault="00E03FDF" w:rsidP="00E03FD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03FDF">
        <w:rPr>
          <w:rFonts w:cstheme="minorHAnsi"/>
        </w:rPr>
        <w:t xml:space="preserve">Susceptibility </w:t>
      </w:r>
      <w:r w:rsidR="00D01206">
        <w:rPr>
          <w:rFonts w:cstheme="minorHAnsi"/>
        </w:rPr>
        <w:t>–</w:t>
      </w:r>
      <w:r w:rsidRPr="00E03FDF">
        <w:rPr>
          <w:rFonts w:cstheme="minorHAnsi"/>
        </w:rPr>
        <w:t xml:space="preserve"> </w:t>
      </w:r>
      <w:r w:rsidR="00D31FDE">
        <w:rPr>
          <w:rFonts w:cstheme="minorHAnsi"/>
        </w:rPr>
        <w:t>high</w:t>
      </w:r>
    </w:p>
    <w:p w14:paraId="45E25016" w14:textId="4FEB1D98" w:rsidR="00E03FDF" w:rsidRPr="00E03FDF" w:rsidRDefault="00E03FDF" w:rsidP="00E03FD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03FDF">
        <w:rPr>
          <w:rFonts w:cstheme="minorHAnsi"/>
        </w:rPr>
        <w:t xml:space="preserve">Lack of </w:t>
      </w:r>
      <w:r w:rsidR="00D01206">
        <w:rPr>
          <w:rFonts w:cstheme="minorHAnsi"/>
        </w:rPr>
        <w:t>c</w:t>
      </w:r>
      <w:r w:rsidRPr="00E03FDF">
        <w:rPr>
          <w:rFonts w:cstheme="minorHAnsi"/>
        </w:rPr>
        <w:t xml:space="preserve">oping </w:t>
      </w:r>
      <w:r w:rsidR="00D01206">
        <w:rPr>
          <w:rFonts w:cstheme="minorHAnsi"/>
        </w:rPr>
        <w:t>c</w:t>
      </w:r>
      <w:r w:rsidRPr="00E03FDF">
        <w:rPr>
          <w:rFonts w:cstheme="minorHAnsi"/>
        </w:rPr>
        <w:t xml:space="preserve">apacities </w:t>
      </w:r>
      <w:r w:rsidR="00D01206">
        <w:rPr>
          <w:rFonts w:cstheme="minorHAnsi"/>
        </w:rPr>
        <w:t>–</w:t>
      </w:r>
      <w:r w:rsidRPr="00E03FDF">
        <w:rPr>
          <w:rFonts w:cstheme="minorHAnsi"/>
        </w:rPr>
        <w:t xml:space="preserve"> </w:t>
      </w:r>
      <w:r w:rsidR="00D01206">
        <w:rPr>
          <w:rFonts w:cstheme="minorHAnsi"/>
        </w:rPr>
        <w:t xml:space="preserve"> high</w:t>
      </w:r>
    </w:p>
    <w:p w14:paraId="78136430" w14:textId="404F5597" w:rsidR="00E03FDF" w:rsidRDefault="00E03FDF" w:rsidP="00E03FD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03FDF">
        <w:rPr>
          <w:rFonts w:cstheme="minorHAnsi"/>
        </w:rPr>
        <w:t xml:space="preserve">Lack of </w:t>
      </w:r>
      <w:r w:rsidR="00D01206">
        <w:rPr>
          <w:rFonts w:cstheme="minorHAnsi"/>
        </w:rPr>
        <w:t>a</w:t>
      </w:r>
      <w:r w:rsidRPr="00E03FDF">
        <w:rPr>
          <w:rFonts w:cstheme="minorHAnsi"/>
        </w:rPr>
        <w:t xml:space="preserve">daptive </w:t>
      </w:r>
      <w:r w:rsidR="00D01206">
        <w:rPr>
          <w:rFonts w:cstheme="minorHAnsi"/>
        </w:rPr>
        <w:t>c</w:t>
      </w:r>
      <w:r w:rsidRPr="00E03FDF">
        <w:rPr>
          <w:rFonts w:cstheme="minorHAnsi"/>
        </w:rPr>
        <w:t xml:space="preserve">apacities </w:t>
      </w:r>
      <w:r w:rsidR="00D01206">
        <w:rPr>
          <w:rFonts w:cstheme="minorHAnsi"/>
        </w:rPr>
        <w:t>–</w:t>
      </w:r>
      <w:r w:rsidRPr="00E03FDF">
        <w:rPr>
          <w:rFonts w:cstheme="minorHAnsi"/>
        </w:rPr>
        <w:t xml:space="preserve"> </w:t>
      </w:r>
      <w:r w:rsidR="00EB1987">
        <w:rPr>
          <w:rFonts w:cstheme="minorHAnsi"/>
        </w:rPr>
        <w:t>high</w:t>
      </w:r>
    </w:p>
    <w:p w14:paraId="596C7376" w14:textId="77777777" w:rsidR="00D01206" w:rsidRPr="00D01206" w:rsidRDefault="00D01206" w:rsidP="00D01206">
      <w:pPr>
        <w:spacing w:after="0" w:line="240" w:lineRule="auto"/>
        <w:rPr>
          <w:rFonts w:cstheme="minorHAnsi"/>
        </w:rPr>
      </w:pPr>
    </w:p>
    <w:p w14:paraId="097239EC" w14:textId="1BD7E262" w:rsidR="003E1EA8" w:rsidRDefault="003E1EA8" w:rsidP="003E1EA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Between 1999 and 2018 </w:t>
      </w:r>
      <w:hyperlink r:id="rId27" w:history="1">
        <w:r w:rsidR="00F9786A">
          <w:rPr>
            <w:rStyle w:val="Hyperlink"/>
            <w:rFonts w:cstheme="minorHAnsi"/>
            <w:b/>
            <w:bCs/>
          </w:rPr>
          <w:t>Vanuatu</w:t>
        </w:r>
        <w:r w:rsidRPr="00F95280">
          <w:rPr>
            <w:rStyle w:val="Hyperlink"/>
            <w:rFonts w:cstheme="minorHAnsi"/>
            <w:b/>
            <w:bCs/>
          </w:rPr>
          <w:t xml:space="preserve"> was ranked </w:t>
        </w:r>
        <w:r w:rsidR="00EB1987">
          <w:rPr>
            <w:rStyle w:val="Hyperlink"/>
            <w:rFonts w:cstheme="minorHAnsi"/>
            <w:b/>
            <w:bCs/>
          </w:rPr>
          <w:t>38</w:t>
        </w:r>
        <w:r w:rsidR="00B71FCC" w:rsidRPr="00F95280">
          <w:rPr>
            <w:rStyle w:val="Hyperlink"/>
            <w:rFonts w:cstheme="minorHAnsi"/>
            <w:b/>
            <w:bCs/>
            <w:vertAlign w:val="superscript"/>
          </w:rPr>
          <w:t>t</w:t>
        </w:r>
      </w:hyperlink>
      <w:r w:rsidR="00D31FDE">
        <w:rPr>
          <w:rStyle w:val="Hyperlink"/>
          <w:rFonts w:cstheme="minorHAnsi"/>
          <w:b/>
          <w:bCs/>
          <w:vertAlign w:val="superscript"/>
        </w:rPr>
        <w:t>h</w:t>
      </w:r>
      <w:r>
        <w:rPr>
          <w:rFonts w:cstheme="minorHAnsi"/>
        </w:rPr>
        <w:t xml:space="preserve"> among countries most affected by extreme weather</w:t>
      </w:r>
    </w:p>
    <w:p w14:paraId="5C38A373" w14:textId="6B7C4AE6" w:rsidR="003E1EA8" w:rsidRDefault="00F9786A" w:rsidP="003E1EA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Vanuatu</w:t>
      </w:r>
      <w:r w:rsidR="00B71FCC">
        <w:rPr>
          <w:rFonts w:cstheme="minorHAnsi"/>
        </w:rPr>
        <w:t>’s</w:t>
      </w:r>
      <w:r w:rsidR="003E1EA8">
        <w:rPr>
          <w:rFonts w:cstheme="minorHAnsi"/>
        </w:rPr>
        <w:t xml:space="preserve"> risk level is </w:t>
      </w:r>
      <w:hyperlink r:id="rId28" w:history="1">
        <w:r w:rsidR="00EB1987">
          <w:rPr>
            <w:rStyle w:val="Hyperlink"/>
            <w:rFonts w:cstheme="minorHAnsi"/>
            <w:b/>
            <w:bCs/>
          </w:rPr>
          <w:t>h</w:t>
        </w:r>
        <w:r w:rsidR="00D31FDE">
          <w:rPr>
            <w:rStyle w:val="Hyperlink"/>
            <w:rFonts w:cstheme="minorHAnsi"/>
            <w:b/>
            <w:bCs/>
          </w:rPr>
          <w:t>i</w:t>
        </w:r>
        <w:r w:rsidR="00EB1987">
          <w:rPr>
            <w:rStyle w:val="Hyperlink"/>
            <w:rFonts w:cstheme="minorHAnsi"/>
            <w:b/>
            <w:bCs/>
          </w:rPr>
          <w:t>gh</w:t>
        </w:r>
      </w:hyperlink>
      <w:r w:rsidR="003E1EA8">
        <w:rPr>
          <w:rFonts w:cstheme="minorHAnsi"/>
        </w:rPr>
        <w:t xml:space="preserve"> when assessing the potential humanitarian impacts of COVID-19 in combination with other </w:t>
      </w:r>
      <w:r w:rsidR="00546C86">
        <w:rPr>
          <w:rFonts w:cstheme="minorHAnsi"/>
        </w:rPr>
        <w:t>pre-existing crisis risks</w:t>
      </w:r>
      <w:r w:rsidR="007041D5">
        <w:rPr>
          <w:rFonts w:cstheme="minorHAnsi"/>
        </w:rPr>
        <w:t>.</w:t>
      </w:r>
    </w:p>
    <w:p w14:paraId="4875DD19" w14:textId="77777777" w:rsidR="00D01206" w:rsidRDefault="00D01206" w:rsidP="00C26DAD">
      <w:pPr>
        <w:pStyle w:val="Heading2"/>
        <w:rPr>
          <w:sz w:val="24"/>
          <w:szCs w:val="24"/>
        </w:rPr>
      </w:pPr>
    </w:p>
    <w:p w14:paraId="334BEEB4" w14:textId="77777777" w:rsidR="00EB1987" w:rsidRDefault="00EB1987" w:rsidP="00C26DAD">
      <w:pPr>
        <w:pStyle w:val="Heading2"/>
      </w:pPr>
    </w:p>
    <w:p w14:paraId="0209741B" w14:textId="3E93485D" w:rsidR="00E37304" w:rsidRPr="00C26DAD" w:rsidRDefault="003425EE" w:rsidP="00C26DAD">
      <w:pPr>
        <w:pStyle w:val="Heading2"/>
        <w:rPr>
          <w:sz w:val="24"/>
          <w:szCs w:val="24"/>
        </w:rPr>
      </w:pPr>
      <w:hyperlink r:id="rId29" w:history="1">
        <w:r w:rsidR="00546C86" w:rsidRPr="00D01206">
          <w:rPr>
            <w:rStyle w:val="Hyperlink"/>
            <w:sz w:val="24"/>
            <w:szCs w:val="24"/>
          </w:rPr>
          <w:t>MAJOR DISASTERS 2011-2020</w:t>
        </w:r>
      </w:hyperlink>
    </w:p>
    <w:p w14:paraId="29F5ED06" w14:textId="77777777" w:rsidR="00C26DAD" w:rsidRPr="00C26DAD" w:rsidRDefault="00C26DAD" w:rsidP="00C26DAD">
      <w:pPr>
        <w:spacing w:after="0" w:line="240" w:lineRule="auto"/>
        <w:rPr>
          <w:lang w:val="en-US"/>
        </w:rPr>
      </w:pPr>
    </w:p>
    <w:p w14:paraId="7E8DDC02" w14:textId="788075D7" w:rsidR="00D01206" w:rsidRDefault="00D31FDE" w:rsidP="00546C8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7</w:t>
      </w:r>
      <w:r w:rsidR="00546C86" w:rsidRPr="00546C86">
        <w:rPr>
          <w:rFonts w:cstheme="minorHAnsi"/>
        </w:rPr>
        <w:t xml:space="preserve"> major cyclones </w:t>
      </w:r>
    </w:p>
    <w:p w14:paraId="29E6B255" w14:textId="341D98D1" w:rsidR="00546C86" w:rsidRDefault="00EB1987" w:rsidP="00546C8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354,044</w:t>
      </w:r>
      <w:r w:rsidR="00B71FCC">
        <w:rPr>
          <w:rFonts w:cstheme="minorHAnsi"/>
          <w:b/>
          <w:bCs/>
        </w:rPr>
        <w:t xml:space="preserve"> </w:t>
      </w:r>
      <w:r w:rsidR="00546C86" w:rsidRPr="00546C86">
        <w:rPr>
          <w:rFonts w:cstheme="minorHAnsi"/>
        </w:rPr>
        <w:t>people affect</w:t>
      </w:r>
      <w:r w:rsidR="00D01206">
        <w:rPr>
          <w:rFonts w:cstheme="minorHAnsi"/>
        </w:rPr>
        <w:t>ed</w:t>
      </w:r>
    </w:p>
    <w:p w14:paraId="2986E6E4" w14:textId="7E995466" w:rsidR="00B71FCC" w:rsidRPr="00546C86" w:rsidRDefault="00B71FCC" w:rsidP="00546C8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$</w:t>
      </w:r>
      <w:r w:rsidR="00D31FDE">
        <w:rPr>
          <w:rFonts w:cstheme="minorHAnsi"/>
          <w:b/>
          <w:bCs/>
        </w:rPr>
        <w:t>45</w:t>
      </w:r>
      <w:r w:rsidR="00EB1987">
        <w:rPr>
          <w:rFonts w:cstheme="minorHAnsi"/>
          <w:b/>
          <w:bCs/>
        </w:rPr>
        <w:t>1.4</w:t>
      </w:r>
      <w:r>
        <w:rPr>
          <w:rFonts w:cstheme="minorHAnsi"/>
          <w:b/>
          <w:bCs/>
        </w:rPr>
        <w:t xml:space="preserve">m </w:t>
      </w:r>
      <w:r w:rsidRPr="00B71FCC">
        <w:rPr>
          <w:rFonts w:cstheme="minorHAnsi"/>
        </w:rPr>
        <w:t>USD</w:t>
      </w:r>
      <w:r>
        <w:rPr>
          <w:rFonts w:cstheme="minorHAnsi"/>
        </w:rPr>
        <w:t xml:space="preserve"> total estimated damage</w:t>
      </w:r>
    </w:p>
    <w:p w14:paraId="4FD93891" w14:textId="502694A3" w:rsidR="00E37304" w:rsidRPr="00D01206" w:rsidRDefault="00EB1987" w:rsidP="00CB376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67</w:t>
      </w:r>
      <w:r w:rsidR="00546C86" w:rsidRPr="00D01206">
        <w:rPr>
          <w:rFonts w:cstheme="minorHAnsi"/>
          <w:b/>
          <w:bCs/>
        </w:rPr>
        <w:t>%</w:t>
      </w:r>
      <w:r w:rsidR="00546C86" w:rsidRPr="00546C86">
        <w:rPr>
          <w:rFonts w:cstheme="minorHAnsi"/>
        </w:rPr>
        <w:t xml:space="preserve"> of disasters were storms, </w:t>
      </w:r>
      <w:r>
        <w:rPr>
          <w:rFonts w:cstheme="minorHAnsi"/>
          <w:b/>
          <w:bCs/>
        </w:rPr>
        <w:t>22</w:t>
      </w:r>
      <w:r w:rsidR="00546C86" w:rsidRPr="00F95280">
        <w:rPr>
          <w:rFonts w:cstheme="minorHAnsi"/>
          <w:b/>
          <w:bCs/>
        </w:rPr>
        <w:t>%</w:t>
      </w:r>
      <w:r w:rsidR="00546C86" w:rsidRPr="00546C86">
        <w:rPr>
          <w:rFonts w:cstheme="minorHAnsi"/>
        </w:rPr>
        <w:t xml:space="preserve"> were </w:t>
      </w:r>
      <w:r>
        <w:rPr>
          <w:rFonts w:cstheme="minorHAnsi"/>
        </w:rPr>
        <w:t>volcano</w:t>
      </w:r>
      <w:r w:rsidR="00546C86" w:rsidRPr="00546C86">
        <w:rPr>
          <w:rFonts w:cstheme="minorHAnsi"/>
        </w:rPr>
        <w:t xml:space="preserve"> and </w:t>
      </w:r>
      <w:r>
        <w:rPr>
          <w:rFonts w:cstheme="minorHAnsi"/>
          <w:b/>
          <w:bCs/>
        </w:rPr>
        <w:t>11</w:t>
      </w:r>
      <w:r w:rsidR="00546C86" w:rsidRPr="00F95280">
        <w:rPr>
          <w:rFonts w:cstheme="minorHAnsi"/>
          <w:b/>
          <w:bCs/>
        </w:rPr>
        <w:t>%</w:t>
      </w:r>
      <w:r w:rsidR="00546C86" w:rsidRPr="00546C86">
        <w:rPr>
          <w:rFonts w:cstheme="minorHAnsi"/>
        </w:rPr>
        <w:t xml:space="preserve"> were epidemic</w:t>
      </w:r>
      <w:r w:rsidR="007041D5">
        <w:rPr>
          <w:rFonts w:cstheme="minorHAnsi"/>
        </w:rPr>
        <w:t>.</w:t>
      </w:r>
    </w:p>
    <w:p w14:paraId="6EE108E4" w14:textId="1EB3FCDF" w:rsidR="00E37304" w:rsidRDefault="00E37304" w:rsidP="00CB3762">
      <w:pPr>
        <w:pStyle w:val="Heading2"/>
      </w:pPr>
    </w:p>
    <w:p w14:paraId="0CDF15F7" w14:textId="7C40743B" w:rsidR="00E37304" w:rsidRPr="00B71FCC" w:rsidRDefault="003425EE" w:rsidP="00D01206">
      <w:pPr>
        <w:pStyle w:val="Heading2"/>
        <w:rPr>
          <w:rFonts w:cstheme="minorHAnsi"/>
          <w:sz w:val="24"/>
          <w:szCs w:val="24"/>
        </w:rPr>
      </w:pPr>
      <w:hyperlink r:id="rId30" w:history="1">
        <w:r w:rsidR="00B71FCC" w:rsidRPr="00D31FDE">
          <w:rPr>
            <w:rStyle w:val="Hyperlink"/>
            <w:sz w:val="24"/>
            <w:szCs w:val="24"/>
          </w:rPr>
          <w:t xml:space="preserve">TC </w:t>
        </w:r>
        <w:r w:rsidR="00EB1987">
          <w:rPr>
            <w:rStyle w:val="Hyperlink"/>
            <w:sz w:val="24"/>
            <w:szCs w:val="24"/>
          </w:rPr>
          <w:t>PAM</w:t>
        </w:r>
      </w:hyperlink>
      <w:r w:rsidR="00B71FCC" w:rsidRPr="00B71FCC">
        <w:rPr>
          <w:sz w:val="24"/>
          <w:szCs w:val="24"/>
        </w:rPr>
        <w:t xml:space="preserve"> </w:t>
      </w:r>
      <w:r w:rsidR="00546C86" w:rsidRPr="00B71FCC">
        <w:rPr>
          <w:rFonts w:cstheme="minorHAnsi"/>
          <w:sz w:val="24"/>
          <w:szCs w:val="24"/>
        </w:rPr>
        <w:t>(201</w:t>
      </w:r>
      <w:r w:rsidR="00EB1987">
        <w:rPr>
          <w:rFonts w:cstheme="minorHAnsi"/>
          <w:sz w:val="24"/>
          <w:szCs w:val="24"/>
        </w:rPr>
        <w:t>5</w:t>
      </w:r>
      <w:r w:rsidR="00546C86" w:rsidRPr="00B71FCC">
        <w:rPr>
          <w:rFonts w:cstheme="minorHAnsi"/>
          <w:sz w:val="24"/>
          <w:szCs w:val="24"/>
        </w:rPr>
        <w:t xml:space="preserve">) </w:t>
      </w:r>
    </w:p>
    <w:p w14:paraId="1A93C1B0" w14:textId="77777777" w:rsidR="00D01206" w:rsidRPr="00D01206" w:rsidRDefault="00D01206" w:rsidP="00D01206">
      <w:pPr>
        <w:spacing w:after="0" w:line="240" w:lineRule="auto"/>
        <w:rPr>
          <w:lang w:val="en-US"/>
        </w:rPr>
      </w:pPr>
    </w:p>
    <w:p w14:paraId="08C44B40" w14:textId="77777777" w:rsidR="00EB1987" w:rsidRPr="00EB1987" w:rsidRDefault="00EB1987" w:rsidP="00EB198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1987">
        <w:rPr>
          <w:rFonts w:cstheme="minorHAnsi"/>
        </w:rPr>
        <w:t>Tropical Cyclone Pam struck Vanuatu as an extremely destructive Category 5 cyclone, with estimated wind speeds of 250 km/h and wind gusts that peaked at around 320 km/h</w:t>
      </w:r>
    </w:p>
    <w:p w14:paraId="7B37108F" w14:textId="1EC0B2A2" w:rsidR="00E16E9E" w:rsidRDefault="006340EA" w:rsidP="002D3783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2D3783">
        <w:rPr>
          <w:rFonts w:cstheme="minorHAnsi"/>
          <w:b/>
          <w:bCs/>
        </w:rPr>
        <w:t>$</w:t>
      </w:r>
      <w:r w:rsidR="00EB1987">
        <w:rPr>
          <w:rFonts w:cstheme="minorHAnsi"/>
          <w:b/>
          <w:bCs/>
        </w:rPr>
        <w:t>449.4</w:t>
      </w:r>
      <w:r w:rsidRPr="002D3783">
        <w:rPr>
          <w:rFonts w:cstheme="minorHAnsi"/>
          <w:b/>
          <w:bCs/>
        </w:rPr>
        <w:t>m</w:t>
      </w:r>
      <w:r w:rsidRPr="002D3783">
        <w:rPr>
          <w:rFonts w:cstheme="minorHAnsi"/>
        </w:rPr>
        <w:t xml:space="preserve"> USD estimated </w:t>
      </w:r>
      <w:r w:rsidR="000A0D6F" w:rsidRPr="002D3783">
        <w:rPr>
          <w:rFonts w:cstheme="minorHAnsi"/>
        </w:rPr>
        <w:t xml:space="preserve">economic value of the impact, </w:t>
      </w:r>
      <w:r w:rsidR="00EB1987">
        <w:rPr>
          <w:rFonts w:cstheme="minorHAnsi"/>
        </w:rPr>
        <w:t xml:space="preserve">of this </w:t>
      </w:r>
      <w:r w:rsidR="00EB1987" w:rsidRPr="00EB1987">
        <w:rPr>
          <w:rFonts w:cstheme="minorHAnsi"/>
          <w:b/>
          <w:bCs/>
        </w:rPr>
        <w:t>$270.9m</w:t>
      </w:r>
      <w:r w:rsidR="00EB1987">
        <w:rPr>
          <w:rFonts w:cstheme="minorHAnsi"/>
        </w:rPr>
        <w:t xml:space="preserve"> USD is attributable to damage and </w:t>
      </w:r>
      <w:r w:rsidR="00EB1987" w:rsidRPr="00EB1987">
        <w:rPr>
          <w:rFonts w:cstheme="minorHAnsi"/>
          <w:b/>
          <w:bCs/>
        </w:rPr>
        <w:t>$178.5m</w:t>
      </w:r>
      <w:r w:rsidR="00EB1987">
        <w:rPr>
          <w:rFonts w:cstheme="minorHAnsi"/>
        </w:rPr>
        <w:t xml:space="preserve"> USD is loss</w:t>
      </w:r>
    </w:p>
    <w:p w14:paraId="6191C60B" w14:textId="29D60ADC" w:rsidR="00EB1987" w:rsidRPr="00EB1987" w:rsidRDefault="00EB1987" w:rsidP="002D3783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80% </w:t>
      </w:r>
      <w:r w:rsidRPr="00EB1987">
        <w:rPr>
          <w:rFonts w:cstheme="minorHAnsi"/>
        </w:rPr>
        <w:t>of Vanuatu’s rural population had their livelihoods compromised</w:t>
      </w:r>
    </w:p>
    <w:p w14:paraId="136B5C3D" w14:textId="416B971C" w:rsidR="00EB1987" w:rsidRPr="00EB1987" w:rsidRDefault="00EB1987" w:rsidP="002D3783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65,000 </w:t>
      </w:r>
      <w:r w:rsidRPr="00EB1987">
        <w:rPr>
          <w:rFonts w:cstheme="minorHAnsi"/>
        </w:rPr>
        <w:t>people were displaced from their homes</w:t>
      </w:r>
    </w:p>
    <w:p w14:paraId="5790D5C7" w14:textId="3F799A80" w:rsidR="00EB1987" w:rsidRDefault="00EB1987" w:rsidP="002D3783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17,000 </w:t>
      </w:r>
      <w:r w:rsidRPr="00EB1987">
        <w:rPr>
          <w:rFonts w:cstheme="minorHAnsi"/>
        </w:rPr>
        <w:t xml:space="preserve">buildings were damaged or destroyed including houses, </w:t>
      </w:r>
      <w:proofErr w:type="gramStart"/>
      <w:r w:rsidRPr="00EB1987">
        <w:rPr>
          <w:rFonts w:cstheme="minorHAnsi"/>
        </w:rPr>
        <w:t>schools</w:t>
      </w:r>
      <w:proofErr w:type="gramEnd"/>
      <w:r w:rsidRPr="00EB1987">
        <w:rPr>
          <w:rFonts w:cstheme="minorHAnsi"/>
        </w:rPr>
        <w:t xml:space="preserve"> and clinics</w:t>
      </w:r>
    </w:p>
    <w:p w14:paraId="37290641" w14:textId="2F50834D" w:rsidR="00EB1987" w:rsidRDefault="00EB1987" w:rsidP="00EB1987">
      <w:pPr>
        <w:spacing w:after="0" w:line="240" w:lineRule="auto"/>
        <w:rPr>
          <w:rFonts w:cstheme="minorHAnsi"/>
        </w:rPr>
      </w:pPr>
    </w:p>
    <w:p w14:paraId="3EC9F651" w14:textId="56E59D75" w:rsidR="00EB1987" w:rsidRPr="00EB1987" w:rsidRDefault="003425EE" w:rsidP="00EB198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31" w:history="1">
        <w:r w:rsidR="00EB1987" w:rsidRPr="00EB1987">
          <w:rPr>
            <w:rStyle w:val="Hyperlink"/>
            <w:rFonts w:cstheme="minorHAnsi"/>
            <w:b/>
            <w:bCs/>
            <w:sz w:val="24"/>
            <w:szCs w:val="24"/>
          </w:rPr>
          <w:t>TC HAROLD</w:t>
        </w:r>
      </w:hyperlink>
      <w:r w:rsidR="00EB1987" w:rsidRPr="00EB1987">
        <w:rPr>
          <w:rFonts w:cstheme="minorHAnsi"/>
          <w:b/>
          <w:bCs/>
          <w:sz w:val="24"/>
          <w:szCs w:val="24"/>
        </w:rPr>
        <w:t xml:space="preserve"> (2020)</w:t>
      </w:r>
    </w:p>
    <w:p w14:paraId="721C77D5" w14:textId="41D66340" w:rsidR="006340EA" w:rsidRDefault="006340EA" w:rsidP="006340EA">
      <w:pPr>
        <w:spacing w:after="0" w:line="240" w:lineRule="auto"/>
        <w:rPr>
          <w:rFonts w:cstheme="minorHAnsi"/>
        </w:rPr>
      </w:pPr>
    </w:p>
    <w:p w14:paraId="31C95A33" w14:textId="77AC7CEF" w:rsidR="00EB1987" w:rsidRPr="006D6075" w:rsidRDefault="00EB1987" w:rsidP="006D607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6075">
        <w:rPr>
          <w:rFonts w:cstheme="minorHAnsi"/>
        </w:rPr>
        <w:t xml:space="preserve">Tropical </w:t>
      </w:r>
      <w:r w:rsidR="006D6075" w:rsidRPr="006D6075">
        <w:rPr>
          <w:rFonts w:cstheme="minorHAnsi"/>
        </w:rPr>
        <w:t>C</w:t>
      </w:r>
      <w:r w:rsidRPr="006D6075">
        <w:rPr>
          <w:rFonts w:cstheme="minorHAnsi"/>
        </w:rPr>
        <w:t>yclone Harold tore across the northern and central islands of Vanuatu</w:t>
      </w:r>
      <w:r w:rsidR="006D6075">
        <w:rPr>
          <w:rFonts w:cstheme="minorHAnsi"/>
        </w:rPr>
        <w:t xml:space="preserve"> </w:t>
      </w:r>
      <w:r w:rsidRPr="006D6075">
        <w:rPr>
          <w:rFonts w:cstheme="minorHAnsi"/>
        </w:rPr>
        <w:t>with sustained winds up to 270 km per hour</w:t>
      </w:r>
    </w:p>
    <w:p w14:paraId="58AA6E9B" w14:textId="1A52490D" w:rsidR="00EB1987" w:rsidRPr="006D6075" w:rsidRDefault="00EB1987" w:rsidP="006D607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6075">
        <w:rPr>
          <w:rFonts w:cstheme="minorHAnsi"/>
          <w:b/>
          <w:bCs/>
        </w:rPr>
        <w:t>129,000</w:t>
      </w:r>
      <w:r w:rsidRPr="006D6075">
        <w:rPr>
          <w:rFonts w:cstheme="minorHAnsi"/>
        </w:rPr>
        <w:t xml:space="preserve"> people were affected</w:t>
      </w:r>
      <w:r w:rsidR="006D6075" w:rsidRPr="006D6075">
        <w:rPr>
          <w:rFonts w:cstheme="minorHAnsi"/>
        </w:rPr>
        <w:t xml:space="preserve">, which is </w:t>
      </w:r>
      <w:r w:rsidRPr="006D6075">
        <w:rPr>
          <w:rFonts w:cstheme="minorHAnsi"/>
        </w:rPr>
        <w:t xml:space="preserve">around </w:t>
      </w:r>
      <w:r w:rsidRPr="006D6075">
        <w:rPr>
          <w:rFonts w:cstheme="minorHAnsi"/>
          <w:b/>
          <w:bCs/>
        </w:rPr>
        <w:t>42%</w:t>
      </w:r>
      <w:r w:rsidRPr="006D6075">
        <w:rPr>
          <w:rFonts w:cstheme="minorHAnsi"/>
        </w:rPr>
        <w:t xml:space="preserve"> of Vanuatu’s population</w:t>
      </w:r>
    </w:p>
    <w:p w14:paraId="4F4287F0" w14:textId="09DB6576" w:rsidR="00EB1987" w:rsidRDefault="00EB1987" w:rsidP="006D607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6075">
        <w:rPr>
          <w:rFonts w:cstheme="minorHAnsi"/>
          <w:b/>
          <w:bCs/>
        </w:rPr>
        <w:t>$617m</w:t>
      </w:r>
      <w:r w:rsidRPr="006D6075">
        <w:rPr>
          <w:rFonts w:cstheme="minorHAnsi"/>
        </w:rPr>
        <w:t xml:space="preserve"> USD </w:t>
      </w:r>
      <w:r w:rsidR="006D6075" w:rsidRPr="006D6075">
        <w:rPr>
          <w:rFonts w:cstheme="minorHAnsi"/>
        </w:rPr>
        <w:t xml:space="preserve">estimated value of physical damage and loss, which is approximately </w:t>
      </w:r>
      <w:r w:rsidR="006D6075" w:rsidRPr="006D6075">
        <w:rPr>
          <w:rFonts w:cstheme="minorHAnsi"/>
          <w:b/>
          <w:bCs/>
        </w:rPr>
        <w:t>61%</w:t>
      </w:r>
      <w:r w:rsidR="006D6075" w:rsidRPr="006D6075">
        <w:rPr>
          <w:rFonts w:cstheme="minorHAnsi"/>
        </w:rPr>
        <w:t xml:space="preserve"> of GDP </w:t>
      </w:r>
    </w:p>
    <w:p w14:paraId="0A717DE9" w14:textId="7DE11F2A" w:rsidR="006D6075" w:rsidRDefault="006D6075" w:rsidP="006D6075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Per cent loss by sector: </w:t>
      </w:r>
      <w:r>
        <w:rPr>
          <w:rFonts w:cstheme="minorHAnsi"/>
          <w:b/>
          <w:bCs/>
        </w:rPr>
        <w:t>43</w:t>
      </w:r>
      <w:r w:rsidRPr="00F95280">
        <w:rPr>
          <w:rFonts w:cstheme="minorHAnsi"/>
          <w:b/>
          <w:bCs/>
        </w:rPr>
        <w:t>%</w:t>
      </w:r>
      <w:r>
        <w:rPr>
          <w:rFonts w:cstheme="minorHAnsi"/>
        </w:rPr>
        <w:t xml:space="preserve"> productive, </w:t>
      </w:r>
      <w:r w:rsidRPr="006D6075">
        <w:rPr>
          <w:rFonts w:cstheme="minorHAnsi"/>
          <w:b/>
          <w:bCs/>
        </w:rPr>
        <w:t>41%</w:t>
      </w:r>
      <w:r>
        <w:rPr>
          <w:rFonts w:cstheme="minorHAnsi"/>
        </w:rPr>
        <w:t xml:space="preserve"> social, </w:t>
      </w:r>
      <w:r>
        <w:rPr>
          <w:rFonts w:cstheme="minorHAnsi"/>
          <w:b/>
          <w:bCs/>
        </w:rPr>
        <w:t>11</w:t>
      </w:r>
      <w:r w:rsidRPr="00F95280">
        <w:rPr>
          <w:rFonts w:cstheme="minorHAnsi"/>
          <w:b/>
          <w:bCs/>
        </w:rPr>
        <w:t>%</w:t>
      </w:r>
      <w:r>
        <w:rPr>
          <w:rFonts w:cstheme="minorHAnsi"/>
        </w:rPr>
        <w:t xml:space="preserve"> infrastructure and </w:t>
      </w:r>
      <w:r w:rsidRPr="006D6075">
        <w:rPr>
          <w:rFonts w:cstheme="minorHAnsi"/>
          <w:b/>
          <w:bCs/>
        </w:rPr>
        <w:t>4%</w:t>
      </w:r>
      <w:r>
        <w:rPr>
          <w:rFonts w:cstheme="minorHAnsi"/>
        </w:rPr>
        <w:t xml:space="preserve"> cross-cutting issues.</w:t>
      </w:r>
    </w:p>
    <w:p w14:paraId="58903E6B" w14:textId="77777777" w:rsidR="00EB1987" w:rsidRDefault="00EB1987" w:rsidP="006340EA">
      <w:pPr>
        <w:spacing w:after="0" w:line="240" w:lineRule="auto"/>
        <w:rPr>
          <w:rFonts w:cstheme="minorHAnsi"/>
        </w:rPr>
      </w:pPr>
    </w:p>
    <w:p w14:paraId="55670164" w14:textId="3995CB4F" w:rsidR="00E37304" w:rsidRPr="000A0D6F" w:rsidRDefault="000A0D6F" w:rsidP="00C26DAD">
      <w:pPr>
        <w:pStyle w:val="Heading2"/>
        <w:rPr>
          <w:rStyle w:val="Hyperlink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/>
      </w:r>
      <w:r w:rsidR="006D6075">
        <w:rPr>
          <w:rFonts w:cstheme="minorHAnsi"/>
          <w:sz w:val="24"/>
          <w:szCs w:val="24"/>
        </w:rPr>
        <w:instrText>HYPERLINK "https://www.pacificclimatechangescience.org/wp-content/uploads/2013/06/15_PACCSAP-Vanuatu-11pp_WEB.pdf"</w:instrText>
      </w:r>
      <w:r>
        <w:rPr>
          <w:rFonts w:cstheme="minorHAnsi"/>
          <w:sz w:val="24"/>
          <w:szCs w:val="24"/>
        </w:rPr>
        <w:fldChar w:fldCharType="separate"/>
      </w:r>
      <w:r w:rsidR="006340EA" w:rsidRPr="000A0D6F">
        <w:rPr>
          <w:rStyle w:val="Hyperlink"/>
          <w:rFonts w:cstheme="minorHAnsi"/>
          <w:sz w:val="24"/>
          <w:szCs w:val="24"/>
        </w:rPr>
        <w:t>CLIMATE PROJECTION</w:t>
      </w:r>
    </w:p>
    <w:p w14:paraId="2D03B7E0" w14:textId="13F5E7BF" w:rsidR="00C26DAD" w:rsidRPr="00C26DAD" w:rsidRDefault="000A0D6F" w:rsidP="00C26DAD">
      <w:pPr>
        <w:spacing w:after="0" w:line="240" w:lineRule="auto"/>
        <w:rPr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fldChar w:fldCharType="end"/>
      </w:r>
    </w:p>
    <w:p w14:paraId="16AE9C39" w14:textId="70206A16" w:rsidR="002D3783" w:rsidRPr="00F9786A" w:rsidRDefault="006340EA" w:rsidP="00F9786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6075">
        <w:rPr>
          <w:rFonts w:cstheme="minorHAnsi"/>
          <w:b/>
          <w:bCs/>
        </w:rPr>
        <w:t>Rainfall</w:t>
      </w:r>
      <w:r w:rsidRPr="006D6075">
        <w:rPr>
          <w:rFonts w:cstheme="minorHAnsi"/>
        </w:rPr>
        <w:t xml:space="preserve">: </w:t>
      </w:r>
      <w:r w:rsidR="006D6075" w:rsidRPr="006D6075">
        <w:rPr>
          <w:rFonts w:cstheme="minorHAnsi"/>
        </w:rPr>
        <w:t>Mean annual rainfall could increase or</w:t>
      </w:r>
      <w:r w:rsidR="00F9786A">
        <w:rPr>
          <w:rFonts w:cstheme="minorHAnsi"/>
        </w:rPr>
        <w:t xml:space="preserve"> </w:t>
      </w:r>
      <w:r w:rsidR="006D6075" w:rsidRPr="00F9786A">
        <w:rPr>
          <w:rFonts w:cstheme="minorHAnsi"/>
        </w:rPr>
        <w:t>decrease with the model average indicating little change, with more extreme rain events</w:t>
      </w:r>
    </w:p>
    <w:p w14:paraId="59A02019" w14:textId="4A43660B" w:rsidR="006340EA" w:rsidRPr="006D6075" w:rsidRDefault="006340EA" w:rsidP="006D6075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  <w:b/>
          <w:bCs/>
        </w:rPr>
        <w:t>Cyclone</w:t>
      </w:r>
      <w:r w:rsidR="00BA2648" w:rsidRPr="006D6075">
        <w:rPr>
          <w:rFonts w:cstheme="minorHAnsi"/>
          <w:b/>
          <w:bCs/>
        </w:rPr>
        <w:t>s</w:t>
      </w:r>
      <w:r w:rsidRPr="006D6075">
        <w:rPr>
          <w:rFonts w:cstheme="minorHAnsi"/>
        </w:rPr>
        <w:t>: less frequent but more intense</w:t>
      </w:r>
    </w:p>
    <w:p w14:paraId="1AF9169F" w14:textId="7DB34D11" w:rsidR="006340EA" w:rsidRPr="006D6075" w:rsidRDefault="006340EA" w:rsidP="006D6075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  <w:b/>
          <w:bCs/>
        </w:rPr>
        <w:t>Temperature</w:t>
      </w:r>
      <w:r w:rsidRPr="006D6075">
        <w:rPr>
          <w:rFonts w:cstheme="minorHAnsi"/>
        </w:rPr>
        <w:t>: annual mean temp</w:t>
      </w:r>
      <w:r w:rsidR="007066BB" w:rsidRPr="006D6075">
        <w:rPr>
          <w:rFonts w:cstheme="minorHAnsi"/>
        </w:rPr>
        <w:t>erature</w:t>
      </w:r>
      <w:r w:rsidRPr="006D6075">
        <w:rPr>
          <w:rFonts w:cstheme="minorHAnsi"/>
        </w:rPr>
        <w:t>s and extremely high temp</w:t>
      </w:r>
      <w:r w:rsidR="007066BB" w:rsidRPr="006D6075">
        <w:rPr>
          <w:rFonts w:cstheme="minorHAnsi"/>
        </w:rPr>
        <w:t>erature</w:t>
      </w:r>
      <w:r w:rsidRPr="006D6075">
        <w:rPr>
          <w:rFonts w:cstheme="minorHAnsi"/>
        </w:rPr>
        <w:t xml:space="preserve"> days will continue to rise </w:t>
      </w:r>
    </w:p>
    <w:p w14:paraId="3A6FAC98" w14:textId="53BF4194" w:rsidR="006340EA" w:rsidRPr="006D6075" w:rsidRDefault="006340EA" w:rsidP="006D6075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  <w:b/>
          <w:bCs/>
        </w:rPr>
        <w:t>Sea level</w:t>
      </w:r>
      <w:r w:rsidRPr="006D6075">
        <w:rPr>
          <w:rFonts w:cstheme="minorHAnsi"/>
        </w:rPr>
        <w:t>: expected to continue to rise</w:t>
      </w:r>
    </w:p>
    <w:p w14:paraId="4081E6BA" w14:textId="77777777" w:rsidR="007066BB" w:rsidRPr="006D6075" w:rsidRDefault="006340EA" w:rsidP="006D6075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  <w:b/>
          <w:bCs/>
        </w:rPr>
        <w:t>Ocean acidification</w:t>
      </w:r>
      <w:r w:rsidRPr="006D6075">
        <w:rPr>
          <w:rFonts w:cstheme="minorHAnsi"/>
        </w:rPr>
        <w:t>: expected to continue</w:t>
      </w:r>
      <w:r w:rsidR="00900364" w:rsidRPr="006D6075">
        <w:rPr>
          <w:rFonts w:cstheme="minorHAnsi"/>
        </w:rPr>
        <w:t xml:space="preserve"> </w:t>
      </w:r>
    </w:p>
    <w:p w14:paraId="523E2AAF" w14:textId="527D44A3" w:rsidR="006340EA" w:rsidRPr="006D6075" w:rsidRDefault="007066BB" w:rsidP="006D6075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6D6075">
        <w:rPr>
          <w:rFonts w:cstheme="minorHAnsi"/>
          <w:b/>
          <w:bCs/>
        </w:rPr>
        <w:t>R</w:t>
      </w:r>
      <w:r w:rsidR="006340EA" w:rsidRPr="006D6075">
        <w:rPr>
          <w:rFonts w:cstheme="minorHAnsi"/>
          <w:b/>
          <w:bCs/>
        </w:rPr>
        <w:t>isk of</w:t>
      </w:r>
      <w:r w:rsidR="006340EA" w:rsidRPr="006D6075">
        <w:rPr>
          <w:rFonts w:cstheme="minorHAnsi"/>
        </w:rPr>
        <w:t xml:space="preserve"> </w:t>
      </w:r>
      <w:r w:rsidR="00900364" w:rsidRPr="006D6075">
        <w:rPr>
          <w:rFonts w:cstheme="minorHAnsi"/>
          <w:b/>
          <w:bCs/>
        </w:rPr>
        <w:t xml:space="preserve">coral </w:t>
      </w:r>
      <w:r w:rsidR="006340EA" w:rsidRPr="006D6075">
        <w:rPr>
          <w:rFonts w:cstheme="minorHAnsi"/>
          <w:b/>
          <w:bCs/>
        </w:rPr>
        <w:t>bleaching</w:t>
      </w:r>
      <w:r w:rsidR="006340EA" w:rsidRPr="006D6075">
        <w:rPr>
          <w:rFonts w:cstheme="minorHAnsi"/>
        </w:rPr>
        <w:t xml:space="preserve"> expected to increase</w:t>
      </w:r>
    </w:p>
    <w:p w14:paraId="4B5A4D62" w14:textId="6A8D2375" w:rsidR="00BA2648" w:rsidRPr="006D6075" w:rsidRDefault="006340EA" w:rsidP="006D607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6075">
        <w:rPr>
          <w:rFonts w:cstheme="minorHAnsi"/>
          <w:b/>
          <w:bCs/>
        </w:rPr>
        <w:t xml:space="preserve">El </w:t>
      </w:r>
      <w:r w:rsidR="00DF754B" w:rsidRPr="006D6075">
        <w:rPr>
          <w:rFonts w:cstheme="minorHAnsi"/>
          <w:b/>
          <w:bCs/>
        </w:rPr>
        <w:t>Niño</w:t>
      </w:r>
      <w:r w:rsidRPr="006D6075">
        <w:rPr>
          <w:rFonts w:cstheme="minorHAnsi"/>
          <w:b/>
          <w:bCs/>
        </w:rPr>
        <w:t xml:space="preserve">/La </w:t>
      </w:r>
      <w:r w:rsidR="00DF754B" w:rsidRPr="006D6075">
        <w:rPr>
          <w:rFonts w:cstheme="minorHAnsi"/>
          <w:b/>
          <w:bCs/>
        </w:rPr>
        <w:t>Niña</w:t>
      </w:r>
      <w:r w:rsidRPr="006D6075">
        <w:rPr>
          <w:rFonts w:cstheme="minorHAnsi"/>
        </w:rPr>
        <w:t>:</w:t>
      </w:r>
      <w:r w:rsidR="00C17A11" w:rsidRPr="006D6075">
        <w:rPr>
          <w:rFonts w:cstheme="minorHAnsi"/>
        </w:rPr>
        <w:t xml:space="preserve"> </w:t>
      </w:r>
      <w:r w:rsidR="002D3783" w:rsidRPr="006D6075">
        <w:rPr>
          <w:rFonts w:cstheme="minorHAnsi"/>
        </w:rPr>
        <w:t>El Niño and La Niña events will continue to occur</w:t>
      </w:r>
      <w:r w:rsidR="006D6075">
        <w:rPr>
          <w:rFonts w:cstheme="minorHAnsi"/>
        </w:rPr>
        <w:t>,</w:t>
      </w:r>
      <w:r w:rsidR="006D6075" w:rsidRPr="006D6075">
        <w:rPr>
          <w:rFonts w:cstheme="minorHAnsi"/>
        </w:rPr>
        <w:t xml:space="preserve"> </w:t>
      </w:r>
      <w:r w:rsidR="006D6075">
        <w:rPr>
          <w:rFonts w:cstheme="minorHAnsi"/>
        </w:rPr>
        <w:t>i</w:t>
      </w:r>
      <w:r w:rsidR="006D6075" w:rsidRPr="006D6075">
        <w:rPr>
          <w:rFonts w:cstheme="minorHAnsi"/>
        </w:rPr>
        <w:t xml:space="preserve">n both Port Vila and </w:t>
      </w:r>
      <w:proofErr w:type="spellStart"/>
      <w:r w:rsidR="006D6075" w:rsidRPr="006D6075">
        <w:rPr>
          <w:rFonts w:cstheme="minorHAnsi"/>
        </w:rPr>
        <w:t>Aneityum</w:t>
      </w:r>
      <w:proofErr w:type="spellEnd"/>
      <w:r w:rsidR="006D6075" w:rsidRPr="006D6075">
        <w:rPr>
          <w:rFonts w:cstheme="minorHAnsi"/>
        </w:rPr>
        <w:t xml:space="preserve">, </w:t>
      </w:r>
      <w:r w:rsidR="006D6075" w:rsidRPr="006D6075">
        <w:rPr>
          <w:rFonts w:cstheme="minorHAnsi"/>
          <w:b/>
          <w:bCs/>
        </w:rPr>
        <w:t xml:space="preserve">El Niño </w:t>
      </w:r>
      <w:r w:rsidR="006D6075" w:rsidRPr="006D6075">
        <w:rPr>
          <w:rFonts w:cstheme="minorHAnsi"/>
        </w:rPr>
        <w:t>events tend to bring drier conditions</w:t>
      </w:r>
      <w:r w:rsidR="006D6075" w:rsidRPr="006D6075">
        <w:rPr>
          <w:rFonts w:cstheme="minorHAnsi"/>
          <w:b/>
          <w:bCs/>
        </w:rPr>
        <w:t xml:space="preserve"> </w:t>
      </w:r>
      <w:r w:rsidR="006D6075" w:rsidRPr="006D6075">
        <w:rPr>
          <w:rFonts w:cstheme="minorHAnsi"/>
        </w:rPr>
        <w:t>as well as a late start to the wet season and cooler than normal dry seasons. The opposite</w:t>
      </w:r>
      <w:r w:rsidR="006D6075" w:rsidRPr="006D6075">
        <w:rPr>
          <w:rFonts w:cstheme="minorHAnsi"/>
          <w:b/>
          <w:bCs/>
        </w:rPr>
        <w:t xml:space="preserve"> </w:t>
      </w:r>
      <w:r w:rsidR="006D6075" w:rsidRPr="006D6075">
        <w:rPr>
          <w:rFonts w:cstheme="minorHAnsi"/>
        </w:rPr>
        <w:t xml:space="preserve">occurs during </w:t>
      </w:r>
      <w:r w:rsidR="006D6075" w:rsidRPr="006D6075">
        <w:rPr>
          <w:rFonts w:cstheme="minorHAnsi"/>
          <w:b/>
          <w:bCs/>
        </w:rPr>
        <w:t>La</w:t>
      </w:r>
      <w:r w:rsidR="006D6075" w:rsidRPr="006D6075">
        <w:rPr>
          <w:rFonts w:cstheme="minorHAnsi"/>
        </w:rPr>
        <w:t xml:space="preserve"> </w:t>
      </w:r>
      <w:r w:rsidR="006D6075" w:rsidRPr="006D6075">
        <w:rPr>
          <w:rFonts w:cstheme="minorHAnsi"/>
          <w:b/>
          <w:bCs/>
        </w:rPr>
        <w:t xml:space="preserve">Niña </w:t>
      </w:r>
      <w:r w:rsidR="006D6075" w:rsidRPr="006D6075">
        <w:rPr>
          <w:rFonts w:cstheme="minorHAnsi"/>
        </w:rPr>
        <w:t>events.</w:t>
      </w:r>
    </w:p>
    <w:sectPr w:rsidR="00BA2648" w:rsidRPr="006D6075" w:rsidSect="00C17A11">
      <w:footerReference w:type="default" r:id="rId3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E5B14" w14:textId="77777777" w:rsidR="00552FFD" w:rsidRDefault="00552FFD" w:rsidP="00C17A11">
      <w:pPr>
        <w:spacing w:after="0" w:line="240" w:lineRule="auto"/>
      </w:pPr>
      <w:r>
        <w:separator/>
      </w:r>
    </w:p>
  </w:endnote>
  <w:endnote w:type="continuationSeparator" w:id="0">
    <w:p w14:paraId="0F273C22" w14:textId="77777777" w:rsidR="00552FFD" w:rsidRDefault="00552FFD" w:rsidP="00C1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8182C" w14:textId="77777777" w:rsidR="00BA2648" w:rsidRDefault="00C17A11" w:rsidP="00BA2648">
    <w:pPr>
      <w:spacing w:after="0" w:line="240" w:lineRule="auto"/>
      <w:jc w:val="center"/>
      <w:rPr>
        <w:rFonts w:cstheme="minorHAnsi"/>
        <w:sz w:val="18"/>
        <w:szCs w:val="18"/>
      </w:rPr>
    </w:pPr>
    <w:r w:rsidRPr="00C17A11">
      <w:rPr>
        <w:rFonts w:cstheme="minorHAnsi"/>
        <w:sz w:val="18"/>
        <w:szCs w:val="18"/>
      </w:rPr>
      <w:t xml:space="preserve">Pacific Risk Profile is a snapshot of climate and disaster risk information collected from open data sources. </w:t>
    </w:r>
  </w:p>
  <w:p w14:paraId="0E3AC004" w14:textId="2B9AD632" w:rsidR="00BA2648" w:rsidRDefault="00C17A11" w:rsidP="00BA2648">
    <w:pPr>
      <w:spacing w:after="0" w:line="240" w:lineRule="auto"/>
      <w:jc w:val="center"/>
      <w:rPr>
        <w:rFonts w:cstheme="minorHAnsi"/>
        <w:sz w:val="18"/>
        <w:szCs w:val="18"/>
      </w:rPr>
    </w:pPr>
    <w:r w:rsidRPr="00C17A11">
      <w:rPr>
        <w:rFonts w:cstheme="minorHAnsi"/>
        <w:sz w:val="18"/>
        <w:szCs w:val="18"/>
      </w:rPr>
      <w:t xml:space="preserve">When employing risk information, </w:t>
    </w:r>
    <w:r>
      <w:rPr>
        <w:rFonts w:cstheme="minorHAnsi"/>
        <w:sz w:val="18"/>
        <w:szCs w:val="18"/>
      </w:rPr>
      <w:t>you should</w:t>
    </w:r>
    <w:r w:rsidRPr="00C17A11">
      <w:rPr>
        <w:rFonts w:cstheme="minorHAnsi"/>
        <w:sz w:val="18"/>
        <w:szCs w:val="18"/>
      </w:rPr>
      <w:t xml:space="preserve"> study the original sources or undertake proper risk assessments.</w:t>
    </w:r>
    <w:r>
      <w:rPr>
        <w:rFonts w:cstheme="minorHAnsi"/>
        <w:sz w:val="18"/>
        <w:szCs w:val="18"/>
      </w:rPr>
      <w:t xml:space="preserve"> </w:t>
    </w:r>
  </w:p>
  <w:p w14:paraId="78A75EC4" w14:textId="1DD4F7FF" w:rsidR="00C17A11" w:rsidRPr="00C17A11" w:rsidRDefault="00C17A11" w:rsidP="00BA2648">
    <w:pPr>
      <w:spacing w:after="0" w:line="240" w:lineRule="auto"/>
      <w:jc w:val="center"/>
      <w:rPr>
        <w:rFonts w:cstheme="minorHAnsi"/>
        <w:sz w:val="18"/>
        <w:szCs w:val="18"/>
      </w:rPr>
    </w:pPr>
    <w:r w:rsidRPr="00C17A11">
      <w:rPr>
        <w:rFonts w:cstheme="minorHAnsi"/>
        <w:sz w:val="18"/>
        <w:szCs w:val="18"/>
      </w:rPr>
      <w:t>For technical support contact</w:t>
    </w:r>
    <w:r>
      <w:rPr>
        <w:rFonts w:cstheme="minorHAnsi"/>
        <w:sz w:val="18"/>
        <w:szCs w:val="18"/>
      </w:rPr>
      <w:t xml:space="preserve"> </w:t>
    </w:r>
    <w:r w:rsidRPr="00C17A11">
      <w:rPr>
        <w:rFonts w:cstheme="minorHAnsi"/>
        <w:sz w:val="18"/>
        <w:szCs w:val="18"/>
      </w:rPr>
      <w:t>helpdesk@apclimatepartnership.com.a</w:t>
    </w:r>
    <w:r>
      <w:rPr>
        <w:rFonts w:cstheme="minorHAnsi"/>
        <w:sz w:val="18"/>
        <w:szCs w:val="18"/>
      </w:rPr>
      <w:t>u</w:t>
    </w:r>
    <w:r w:rsidRPr="00C17A11">
      <w:rPr>
        <w:rFonts w:cstheme="minorHAnsi"/>
        <w:sz w:val="18"/>
        <w:szCs w:val="18"/>
      </w:rPr>
      <w:t>.</w:t>
    </w:r>
  </w:p>
  <w:p w14:paraId="543D934C" w14:textId="048CB045" w:rsidR="00C17A11" w:rsidRDefault="00C17A11">
    <w:pPr>
      <w:pStyle w:val="Footer"/>
    </w:pPr>
  </w:p>
  <w:p w14:paraId="34B69E87" w14:textId="77777777" w:rsidR="00C17A11" w:rsidRDefault="00C17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46B28" w14:textId="77777777" w:rsidR="00552FFD" w:rsidRDefault="00552FFD" w:rsidP="00C17A11">
      <w:pPr>
        <w:spacing w:after="0" w:line="240" w:lineRule="auto"/>
      </w:pPr>
      <w:r>
        <w:separator/>
      </w:r>
    </w:p>
  </w:footnote>
  <w:footnote w:type="continuationSeparator" w:id="0">
    <w:p w14:paraId="189CD1B9" w14:textId="77777777" w:rsidR="00552FFD" w:rsidRDefault="00552FFD" w:rsidP="00C17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7E36"/>
    <w:multiLevelType w:val="hybridMultilevel"/>
    <w:tmpl w:val="60F294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A0A86"/>
    <w:multiLevelType w:val="hybridMultilevel"/>
    <w:tmpl w:val="C346C9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A200EC"/>
    <w:multiLevelType w:val="hybridMultilevel"/>
    <w:tmpl w:val="5A806F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5C5165"/>
    <w:multiLevelType w:val="hybridMultilevel"/>
    <w:tmpl w:val="988E0A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5C3102"/>
    <w:multiLevelType w:val="hybridMultilevel"/>
    <w:tmpl w:val="B3F40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96319C"/>
    <w:multiLevelType w:val="hybridMultilevel"/>
    <w:tmpl w:val="EF7E61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10484C"/>
    <w:multiLevelType w:val="hybridMultilevel"/>
    <w:tmpl w:val="9DB220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DA10C8"/>
    <w:multiLevelType w:val="hybridMultilevel"/>
    <w:tmpl w:val="F11ED2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A6486E"/>
    <w:multiLevelType w:val="hybridMultilevel"/>
    <w:tmpl w:val="CFB4AC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4475CF"/>
    <w:multiLevelType w:val="hybridMultilevel"/>
    <w:tmpl w:val="8EB8B6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9B60D3"/>
    <w:multiLevelType w:val="hybridMultilevel"/>
    <w:tmpl w:val="87BA7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F5FB7"/>
    <w:multiLevelType w:val="hybridMultilevel"/>
    <w:tmpl w:val="6CD823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1D0EAD"/>
    <w:multiLevelType w:val="hybridMultilevel"/>
    <w:tmpl w:val="4C9C9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96276"/>
    <w:multiLevelType w:val="hybridMultilevel"/>
    <w:tmpl w:val="3F1696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BC04F3"/>
    <w:multiLevelType w:val="hybridMultilevel"/>
    <w:tmpl w:val="144E40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68285C"/>
    <w:multiLevelType w:val="hybridMultilevel"/>
    <w:tmpl w:val="F1ECB3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4"/>
  </w:num>
  <w:num w:numId="5">
    <w:abstractNumId w:val="5"/>
  </w:num>
  <w:num w:numId="6">
    <w:abstractNumId w:val="9"/>
  </w:num>
  <w:num w:numId="7">
    <w:abstractNumId w:val="2"/>
  </w:num>
  <w:num w:numId="8">
    <w:abstractNumId w:val="10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7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65"/>
    <w:rsid w:val="00023D13"/>
    <w:rsid w:val="00025815"/>
    <w:rsid w:val="000A0D6F"/>
    <w:rsid w:val="00160834"/>
    <w:rsid w:val="00172E04"/>
    <w:rsid w:val="001E0744"/>
    <w:rsid w:val="00216796"/>
    <w:rsid w:val="002D3783"/>
    <w:rsid w:val="003425EE"/>
    <w:rsid w:val="00371593"/>
    <w:rsid w:val="00372799"/>
    <w:rsid w:val="003801B5"/>
    <w:rsid w:val="003B7D6E"/>
    <w:rsid w:val="003E1EA8"/>
    <w:rsid w:val="00546C86"/>
    <w:rsid w:val="00552FFD"/>
    <w:rsid w:val="00625FBE"/>
    <w:rsid w:val="006340EA"/>
    <w:rsid w:val="006633C7"/>
    <w:rsid w:val="006B6765"/>
    <w:rsid w:val="006D6075"/>
    <w:rsid w:val="007041D5"/>
    <w:rsid w:val="007066BB"/>
    <w:rsid w:val="00744AB1"/>
    <w:rsid w:val="00767670"/>
    <w:rsid w:val="008025BA"/>
    <w:rsid w:val="0089058E"/>
    <w:rsid w:val="00900364"/>
    <w:rsid w:val="00A07A1B"/>
    <w:rsid w:val="00B06424"/>
    <w:rsid w:val="00B279BE"/>
    <w:rsid w:val="00B3397E"/>
    <w:rsid w:val="00B71FCC"/>
    <w:rsid w:val="00B72D2A"/>
    <w:rsid w:val="00B74ECC"/>
    <w:rsid w:val="00BA2648"/>
    <w:rsid w:val="00C17A11"/>
    <w:rsid w:val="00C26DAD"/>
    <w:rsid w:val="00C64457"/>
    <w:rsid w:val="00C669E0"/>
    <w:rsid w:val="00CB3762"/>
    <w:rsid w:val="00D01206"/>
    <w:rsid w:val="00D31FDE"/>
    <w:rsid w:val="00D96681"/>
    <w:rsid w:val="00DF258B"/>
    <w:rsid w:val="00DF754B"/>
    <w:rsid w:val="00E03FDF"/>
    <w:rsid w:val="00E16E9E"/>
    <w:rsid w:val="00E37304"/>
    <w:rsid w:val="00E9265D"/>
    <w:rsid w:val="00EB1987"/>
    <w:rsid w:val="00EF533D"/>
    <w:rsid w:val="00F33765"/>
    <w:rsid w:val="00F95280"/>
    <w:rsid w:val="00F9786A"/>
    <w:rsid w:val="00FA0246"/>
    <w:rsid w:val="00FC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F469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762"/>
    <w:pPr>
      <w:spacing w:after="0" w:line="240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762"/>
    <w:pPr>
      <w:spacing w:after="0" w:line="240" w:lineRule="auto"/>
      <w:outlineLvl w:val="1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76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7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376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1593"/>
    <w:pPr>
      <w:ind w:left="720"/>
      <w:contextualSpacing/>
    </w:pPr>
  </w:style>
  <w:style w:type="table" w:styleId="TableGrid">
    <w:name w:val="Table Grid"/>
    <w:basedOn w:val="TableNormal"/>
    <w:uiPriority w:val="39"/>
    <w:rsid w:val="0037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A11"/>
  </w:style>
  <w:style w:type="paragraph" w:styleId="Footer">
    <w:name w:val="footer"/>
    <w:basedOn w:val="Normal"/>
    <w:link w:val="FooterChar"/>
    <w:uiPriority w:val="99"/>
    <w:unhideWhenUsed/>
    <w:rsid w:val="00C17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A11"/>
  </w:style>
  <w:style w:type="character" w:customStyle="1" w:styleId="Heading1Char">
    <w:name w:val="Heading 1 Char"/>
    <w:basedOn w:val="DefaultParagraphFont"/>
    <w:link w:val="Heading1"/>
    <w:uiPriority w:val="9"/>
    <w:rsid w:val="00CB3762"/>
    <w:rPr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B3762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c.int/our-members/" TargetMode="External"/><Relationship Id="rId13" Type="http://schemas.openxmlformats.org/officeDocument/2006/relationships/hyperlink" Target="https://sdd.spc.int/topic/population" TargetMode="External"/><Relationship Id="rId18" Type="http://schemas.openxmlformats.org/officeDocument/2006/relationships/hyperlink" Target="https://www.adb.org/publications/gender-statistics-pacific-and-timor-leste" TargetMode="External"/><Relationship Id="rId26" Type="http://schemas.openxmlformats.org/officeDocument/2006/relationships/hyperlink" Target="https://reliefweb.int/sites/reliefweb.int/files/resources/WorldRiskReport-202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db.org/publications/gender-statistics-pacific-and-timor-lest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spc.int/our-members/" TargetMode="External"/><Relationship Id="rId12" Type="http://schemas.openxmlformats.org/officeDocument/2006/relationships/hyperlink" Target="https://sdd.spc.int/mapping-coastal" TargetMode="External"/><Relationship Id="rId17" Type="http://schemas.openxmlformats.org/officeDocument/2006/relationships/hyperlink" Target="https://sdd.spc.int/digital_library/pocket-statistical-summary-resume-statistique-de-poche-2020" TargetMode="External"/><Relationship Id="rId25" Type="http://schemas.openxmlformats.org/officeDocument/2006/relationships/hyperlink" Target="https://openknowledge.worldbank.org/handle/10986/28137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nescap.org/publications/disability-glance-2019" TargetMode="External"/><Relationship Id="rId20" Type="http://schemas.openxmlformats.org/officeDocument/2006/relationships/hyperlink" Target="https://www.adb.org/publications/gender-statistics-pacific-and-timor-leste" TargetMode="External"/><Relationship Id="rId29" Type="http://schemas.openxmlformats.org/officeDocument/2006/relationships/hyperlink" Target="https://www.emdat.b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dd.spc.int/mapping-coastal" TargetMode="External"/><Relationship Id="rId24" Type="http://schemas.openxmlformats.org/officeDocument/2006/relationships/hyperlink" Target="https://openknowledge.worldbank.org/handle/10986/28137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sdd.spc.int/topic/population" TargetMode="External"/><Relationship Id="rId23" Type="http://schemas.openxmlformats.org/officeDocument/2006/relationships/hyperlink" Target="https://www.unescap.org/sites/default/d8files/IDD-APDR-Subreport-Pacific-SIDS.pdf" TargetMode="External"/><Relationship Id="rId28" Type="http://schemas.openxmlformats.org/officeDocument/2006/relationships/hyperlink" Target="https://drmkc.jrc.ec.europa.eu/inform-index/INFORM-Covid-19/INFORM-Covid-19-Warning-beta-version" TargetMode="External"/><Relationship Id="rId10" Type="http://schemas.openxmlformats.org/officeDocument/2006/relationships/hyperlink" Target="https://www.preventionweb.net/english/hyogo/gar/2015/en/home/data.html" TargetMode="External"/><Relationship Id="rId19" Type="http://schemas.openxmlformats.org/officeDocument/2006/relationships/hyperlink" Target="https://www.adb.org/publications/gender-statistics-pacific-and-timor-leste" TargetMode="External"/><Relationship Id="rId31" Type="http://schemas.openxmlformats.org/officeDocument/2006/relationships/hyperlink" Target="https://dsppac.gov.vu/images/roc/pmo001-post-disaster-needs-assessment-volume-a_hr-single-pages__p4104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dd.spc.int/digital_library/pocket-statistical-summary-resume-statistique-de-poche-2020" TargetMode="External"/><Relationship Id="rId14" Type="http://schemas.openxmlformats.org/officeDocument/2006/relationships/hyperlink" Target="https://sdd.spc.int/topic/population" TargetMode="External"/><Relationship Id="rId22" Type="http://schemas.openxmlformats.org/officeDocument/2006/relationships/hyperlink" Target="https://www.unescap.org/sites/default/d8files/IDD-APDR-Subreport-Pacific-SIDS.pdf" TargetMode="External"/><Relationship Id="rId27" Type="http://schemas.openxmlformats.org/officeDocument/2006/relationships/hyperlink" Target="https://www.germanwatch.org/en/17307" TargetMode="External"/><Relationship Id="rId30" Type="http://schemas.openxmlformats.org/officeDocument/2006/relationships/hyperlink" Target="https://www.gfdrr.org/sites/default/files/publication/pda-2015-vanuat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2954</Characters>
  <Application>Microsoft Office Word</Application>
  <DocSecurity>0</DocSecurity>
  <Lines>109</Lines>
  <Paragraphs>70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risk profile – Vanuatu</dc:title>
  <dc:subject/>
  <dc:creator/>
  <cp:keywords/>
  <dc:description/>
  <cp:lastModifiedBy/>
  <cp:revision>1</cp:revision>
  <dcterms:created xsi:type="dcterms:W3CDTF">2021-11-16T00:50:00Z</dcterms:created>
  <dcterms:modified xsi:type="dcterms:W3CDTF">2021-11-16T00:50:00Z</dcterms:modified>
  <cp:category/>
</cp:coreProperties>
</file>