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C9EE" w14:textId="7E578FBC" w:rsidR="001434A7" w:rsidRDefault="001434A7" w:rsidP="001434A7">
      <w:pPr>
        <w:pStyle w:val="Heading1"/>
      </w:pPr>
      <w:r w:rsidRPr="001434A7">
        <w:t>ANNEX 3A</w:t>
      </w:r>
    </w:p>
    <w:p w14:paraId="1BD0DD85" w14:textId="7A42F5E0" w:rsidR="001434A7" w:rsidRDefault="000779DA" w:rsidP="001434A7">
      <w:pPr>
        <w:pStyle w:val="Heading1"/>
      </w:pPr>
      <w:r>
        <w:t xml:space="preserve"> </w:t>
      </w:r>
      <w:r w:rsidR="001434A7">
        <w:t>SCHEDULE</w:t>
      </w:r>
      <w:r w:rsidR="001434A7">
        <w:rPr>
          <w:spacing w:val="-15"/>
        </w:rPr>
        <w:t xml:space="preserve"> </w:t>
      </w:r>
      <w:r w:rsidR="001434A7">
        <w:t>OF</w:t>
      </w:r>
      <w:r w:rsidR="001434A7">
        <w:rPr>
          <w:spacing w:val="-15"/>
        </w:rPr>
        <w:t xml:space="preserve"> </w:t>
      </w:r>
      <w:r w:rsidR="001434A7">
        <w:t>AUSTRALIA</w:t>
      </w:r>
    </w:p>
    <w:p w14:paraId="0BFFD6E7" w14:textId="228D24FE" w:rsidR="001434A7" w:rsidRPr="00932B6E" w:rsidRDefault="001434A7" w:rsidP="00932B6E">
      <w:pPr>
        <w:pStyle w:val="Heading2"/>
        <w:rPr>
          <w:b/>
          <w:bCs/>
        </w:rPr>
      </w:pPr>
      <w:r w:rsidRPr="00932B6E">
        <w:rPr>
          <w:b/>
          <w:bCs/>
        </w:rPr>
        <w:t>SECTION</w:t>
      </w:r>
      <w:r w:rsidRPr="00932B6E">
        <w:rPr>
          <w:b/>
          <w:bCs/>
          <w:spacing w:val="-12"/>
        </w:rPr>
        <w:t xml:space="preserve"> </w:t>
      </w:r>
      <w:r w:rsidRPr="00932B6E">
        <w:rPr>
          <w:b/>
          <w:bCs/>
        </w:rPr>
        <w:t>A:</w:t>
      </w:r>
      <w:r w:rsidRPr="00932B6E">
        <w:rPr>
          <w:b/>
          <w:bCs/>
          <w:spacing w:val="-10"/>
        </w:rPr>
        <w:t xml:space="preserve"> </w:t>
      </w:r>
      <w:r w:rsidRPr="00932B6E">
        <w:rPr>
          <w:b/>
          <w:bCs/>
        </w:rPr>
        <w:t>Central</w:t>
      </w:r>
      <w:r w:rsidRPr="00932B6E">
        <w:rPr>
          <w:b/>
          <w:bCs/>
          <w:spacing w:val="-15"/>
        </w:rPr>
        <w:t xml:space="preserve"> </w:t>
      </w:r>
      <w:r w:rsidRPr="00932B6E">
        <w:rPr>
          <w:b/>
          <w:bCs/>
        </w:rPr>
        <w:t>Government</w:t>
      </w:r>
      <w:r w:rsidRPr="00932B6E">
        <w:rPr>
          <w:b/>
          <w:bCs/>
          <w:spacing w:val="-10"/>
        </w:rPr>
        <w:t xml:space="preserve"> </w:t>
      </w:r>
      <w:r w:rsidRPr="00932B6E">
        <w:rPr>
          <w:b/>
          <w:bCs/>
          <w:spacing w:val="-2"/>
        </w:rPr>
        <w:t>Entities</w:t>
      </w:r>
    </w:p>
    <w:p w14:paraId="3815D603" w14:textId="77777777" w:rsidR="001434A7" w:rsidRPr="00136262" w:rsidRDefault="001434A7" w:rsidP="00136262">
      <w:pPr>
        <w:pStyle w:val="Heading3"/>
      </w:pPr>
      <w:r w:rsidRPr="00136262">
        <w:t>Thresholds:</w:t>
      </w:r>
    </w:p>
    <w:p w14:paraId="3B8411B8" w14:textId="77777777" w:rsidR="001434A7" w:rsidRDefault="001434A7" w:rsidP="000F5A0A">
      <w:pPr>
        <w:pStyle w:val="ListParagraph1"/>
        <w:ind w:left="0" w:firstLine="0"/>
      </w:pPr>
      <w:r>
        <w:t>Chapter</w:t>
      </w:r>
      <w:r>
        <w:rPr>
          <w:spacing w:val="-15"/>
        </w:rPr>
        <w:t xml:space="preserve"> </w:t>
      </w:r>
      <w:r>
        <w:t>6</w:t>
      </w:r>
      <w:r>
        <w:rPr>
          <w:spacing w:val="-15"/>
        </w:rPr>
        <w:t xml:space="preserve"> </w:t>
      </w:r>
      <w:r>
        <w:t>(Government</w:t>
      </w:r>
      <w:r>
        <w:rPr>
          <w:spacing w:val="-15"/>
        </w:rPr>
        <w:t xml:space="preserve"> </w:t>
      </w:r>
      <w:r>
        <w:t>Procurement)</w:t>
      </w:r>
      <w:r>
        <w:rPr>
          <w:spacing w:val="-15"/>
        </w:rPr>
        <w:t xml:space="preserve"> </w:t>
      </w:r>
      <w:r>
        <w:t>shall</w:t>
      </w:r>
      <w:r>
        <w:rPr>
          <w:spacing w:val="-15"/>
        </w:rPr>
        <w:t xml:space="preserve"> </w:t>
      </w:r>
      <w:r>
        <w:t>apply</w:t>
      </w:r>
      <w:r>
        <w:rPr>
          <w:spacing w:val="-15"/>
        </w:rPr>
        <w:t xml:space="preserve"> </w:t>
      </w:r>
      <w:r>
        <w:t>to</w:t>
      </w:r>
      <w:r>
        <w:rPr>
          <w:spacing w:val="-14"/>
        </w:rPr>
        <w:t xml:space="preserve"> </w:t>
      </w:r>
      <w:r>
        <w:t>central</w:t>
      </w:r>
      <w:r>
        <w:rPr>
          <w:spacing w:val="-15"/>
        </w:rPr>
        <w:t xml:space="preserve"> </w:t>
      </w:r>
      <w:r>
        <w:t>government</w:t>
      </w:r>
      <w:r>
        <w:rPr>
          <w:spacing w:val="-10"/>
        </w:rPr>
        <w:t xml:space="preserve"> </w:t>
      </w:r>
      <w:r>
        <w:t>entities listed in this Section where the value of the procurement is estimated, in accordance with Article 2 (Scope) of Chapter 6 (Government Procurement), to equal or exceed:</w:t>
      </w:r>
    </w:p>
    <w:p w14:paraId="613F75B6" w14:textId="77777777" w:rsidR="001434A7" w:rsidRDefault="001434A7" w:rsidP="000F5A0A">
      <w:pPr>
        <w:pStyle w:val="ListParagraph1a"/>
        <w:ind w:left="0" w:firstLine="0"/>
      </w:pPr>
      <w:r>
        <w:t>for</w:t>
      </w:r>
      <w:r>
        <w:rPr>
          <w:spacing w:val="-4"/>
        </w:rPr>
        <w:t xml:space="preserve"> </w:t>
      </w:r>
      <w:r>
        <w:t>procurement</w:t>
      </w:r>
      <w:r>
        <w:rPr>
          <w:spacing w:val="-5"/>
        </w:rPr>
        <w:t xml:space="preserve"> </w:t>
      </w:r>
      <w:r>
        <w:t>of</w:t>
      </w:r>
      <w:r>
        <w:rPr>
          <w:spacing w:val="-13"/>
        </w:rPr>
        <w:t xml:space="preserve"> </w:t>
      </w:r>
      <w:r>
        <w:t>goods</w:t>
      </w:r>
      <w:r>
        <w:rPr>
          <w:spacing w:val="-6"/>
        </w:rPr>
        <w:t xml:space="preserve"> </w:t>
      </w:r>
      <w:r>
        <w:t>and</w:t>
      </w:r>
      <w:r>
        <w:rPr>
          <w:spacing w:val="-5"/>
        </w:rPr>
        <w:t xml:space="preserve"> </w:t>
      </w:r>
      <w:r>
        <w:t>services,</w:t>
      </w:r>
      <w:r>
        <w:rPr>
          <w:spacing w:val="-3"/>
        </w:rPr>
        <w:t xml:space="preserve"> </w:t>
      </w:r>
      <w:r>
        <w:t>130,000</w:t>
      </w:r>
      <w:r>
        <w:rPr>
          <w:spacing w:val="-9"/>
        </w:rPr>
        <w:t xml:space="preserve"> </w:t>
      </w:r>
      <w:r>
        <w:t>SDRs;</w:t>
      </w:r>
      <w:r>
        <w:rPr>
          <w:spacing w:val="-9"/>
        </w:rPr>
        <w:t xml:space="preserve"> </w:t>
      </w:r>
      <w:r>
        <w:rPr>
          <w:spacing w:val="-5"/>
        </w:rPr>
        <w:t>and</w:t>
      </w:r>
    </w:p>
    <w:p w14:paraId="7149F25B" w14:textId="77777777" w:rsidR="001434A7" w:rsidRDefault="001434A7" w:rsidP="000F5A0A">
      <w:pPr>
        <w:pStyle w:val="ListParagraph1a"/>
        <w:ind w:left="0" w:firstLine="0"/>
      </w:pPr>
      <w:r>
        <w:t>for</w:t>
      </w:r>
      <w:r>
        <w:rPr>
          <w:spacing w:val="-5"/>
        </w:rPr>
        <w:t xml:space="preserve"> </w:t>
      </w:r>
      <w:r>
        <w:t>procurement</w:t>
      </w:r>
      <w:r>
        <w:rPr>
          <w:spacing w:val="-6"/>
        </w:rPr>
        <w:t xml:space="preserve"> </w:t>
      </w:r>
      <w:r>
        <w:t>of</w:t>
      </w:r>
      <w:r>
        <w:rPr>
          <w:spacing w:val="-13"/>
        </w:rPr>
        <w:t xml:space="preserve"> </w:t>
      </w:r>
      <w:r>
        <w:t>construction</w:t>
      </w:r>
      <w:r>
        <w:rPr>
          <w:spacing w:val="-10"/>
        </w:rPr>
        <w:t xml:space="preserve"> </w:t>
      </w:r>
      <w:r>
        <w:t>services,</w:t>
      </w:r>
      <w:r>
        <w:rPr>
          <w:spacing w:val="-3"/>
        </w:rPr>
        <w:t xml:space="preserve"> </w:t>
      </w:r>
      <w:r>
        <w:t>5,000,000</w:t>
      </w:r>
      <w:r>
        <w:rPr>
          <w:spacing w:val="-5"/>
        </w:rPr>
        <w:t xml:space="preserve"> </w:t>
      </w:r>
      <w:r>
        <w:rPr>
          <w:spacing w:val="-2"/>
        </w:rPr>
        <w:t>SDRs.</w:t>
      </w:r>
    </w:p>
    <w:p w14:paraId="7FF15D9E" w14:textId="77777777" w:rsidR="001434A7" w:rsidRDefault="001434A7" w:rsidP="000F5A0A">
      <w:pPr>
        <w:pStyle w:val="ListParagraph1"/>
        <w:ind w:left="0" w:firstLine="0"/>
      </w:pPr>
      <w:r>
        <w:t>The</w:t>
      </w:r>
      <w:r>
        <w:rPr>
          <w:spacing w:val="-4"/>
        </w:rPr>
        <w:t xml:space="preserve"> </w:t>
      </w:r>
      <w:r>
        <w:t>monetary</w:t>
      </w:r>
      <w:r>
        <w:rPr>
          <w:spacing w:val="-15"/>
        </w:rPr>
        <w:t xml:space="preserve"> </w:t>
      </w:r>
      <w:r>
        <w:t>thresholds</w:t>
      </w:r>
      <w:r>
        <w:rPr>
          <w:spacing w:val="-10"/>
        </w:rPr>
        <w:t xml:space="preserve"> </w:t>
      </w:r>
      <w:r>
        <w:t>set</w:t>
      </w:r>
      <w:r>
        <w:rPr>
          <w:spacing w:val="-8"/>
        </w:rPr>
        <w:t xml:space="preserve"> </w:t>
      </w:r>
      <w:r>
        <w:t>out</w:t>
      </w:r>
      <w:r>
        <w:rPr>
          <w:spacing w:val="-7"/>
        </w:rPr>
        <w:t xml:space="preserve"> </w:t>
      </w:r>
      <w:r>
        <w:t>in</w:t>
      </w:r>
      <w:r>
        <w:rPr>
          <w:spacing w:val="-12"/>
        </w:rPr>
        <w:t xml:space="preserve"> </w:t>
      </w:r>
      <w:r>
        <w:t>paragraphs</w:t>
      </w:r>
      <w:r>
        <w:rPr>
          <w:spacing w:val="-10"/>
        </w:rPr>
        <w:t xml:space="preserve"> </w:t>
      </w:r>
      <w:r>
        <w:t>1(a)</w:t>
      </w:r>
      <w:r>
        <w:rPr>
          <w:spacing w:val="-10"/>
        </w:rPr>
        <w:t xml:space="preserve"> </w:t>
      </w:r>
      <w:r>
        <w:t>and</w:t>
      </w:r>
      <w:r>
        <w:rPr>
          <w:spacing w:val="-8"/>
        </w:rPr>
        <w:t xml:space="preserve"> </w:t>
      </w:r>
      <w:r>
        <w:t>1(b)</w:t>
      </w:r>
      <w:r>
        <w:rPr>
          <w:spacing w:val="-6"/>
        </w:rPr>
        <w:t xml:space="preserve"> </w:t>
      </w:r>
      <w:r>
        <w:t>shall</w:t>
      </w:r>
      <w:r>
        <w:rPr>
          <w:spacing w:val="-11"/>
        </w:rPr>
        <w:t xml:space="preserve"> </w:t>
      </w:r>
      <w:r>
        <w:t>be</w:t>
      </w:r>
      <w:r>
        <w:rPr>
          <w:spacing w:val="-9"/>
        </w:rPr>
        <w:t xml:space="preserve"> </w:t>
      </w:r>
      <w:r>
        <w:t>adjusted</w:t>
      </w:r>
      <w:r>
        <w:rPr>
          <w:spacing w:val="-8"/>
        </w:rPr>
        <w:t xml:space="preserve"> </w:t>
      </w:r>
      <w:r>
        <w:t>in accordance with Section H of this Schedule.</w:t>
      </w:r>
    </w:p>
    <w:p w14:paraId="73CE126A" w14:textId="77777777" w:rsidR="001434A7" w:rsidRPr="00932B6E" w:rsidRDefault="001434A7" w:rsidP="00136262">
      <w:pPr>
        <w:pStyle w:val="Heading3"/>
        <w:rPr>
          <w:b/>
        </w:rPr>
      </w:pPr>
      <w:r w:rsidRPr="00932B6E">
        <w:t>List of Entities:</w:t>
      </w:r>
    </w:p>
    <w:p w14:paraId="3A9087BA" w14:textId="77777777" w:rsidR="001434A7" w:rsidRDefault="001434A7" w:rsidP="009A4E2D">
      <w:pPr>
        <w:pStyle w:val="ListParagraph"/>
        <w:numPr>
          <w:ilvl w:val="0"/>
          <w:numId w:val="3"/>
        </w:numPr>
        <w:tabs>
          <w:tab w:val="left" w:pos="405"/>
        </w:tabs>
        <w:spacing w:after="0"/>
      </w:pPr>
      <w:r>
        <w:t>Administrative</w:t>
      </w:r>
      <w:r>
        <w:rPr>
          <w:spacing w:val="-13"/>
        </w:rPr>
        <w:t xml:space="preserve"> </w:t>
      </w:r>
      <w:r>
        <w:t>Appeals</w:t>
      </w:r>
      <w:r>
        <w:rPr>
          <w:spacing w:val="-13"/>
        </w:rPr>
        <w:t xml:space="preserve"> </w:t>
      </w:r>
      <w:r>
        <w:rPr>
          <w:spacing w:val="-2"/>
        </w:rPr>
        <w:t>Tribunal</w:t>
      </w:r>
    </w:p>
    <w:p w14:paraId="55B3BC3E" w14:textId="77777777" w:rsidR="001434A7" w:rsidRDefault="001434A7" w:rsidP="009A4E2D">
      <w:pPr>
        <w:pStyle w:val="ListParagraph"/>
        <w:numPr>
          <w:ilvl w:val="0"/>
          <w:numId w:val="3"/>
        </w:numPr>
        <w:tabs>
          <w:tab w:val="left" w:pos="405"/>
        </w:tabs>
        <w:spacing w:before="2" w:after="0" w:line="275" w:lineRule="exact"/>
      </w:pPr>
      <w:r>
        <w:rPr>
          <w:spacing w:val="-2"/>
        </w:rPr>
        <w:t>Attorney-General’s</w:t>
      </w:r>
      <w:r>
        <w:rPr>
          <w:spacing w:val="19"/>
        </w:rPr>
        <w:t xml:space="preserve"> </w:t>
      </w:r>
      <w:r>
        <w:rPr>
          <w:spacing w:val="-2"/>
        </w:rPr>
        <w:t>Department</w:t>
      </w:r>
    </w:p>
    <w:p w14:paraId="6B496FE9" w14:textId="77777777" w:rsidR="001434A7" w:rsidRDefault="001434A7" w:rsidP="009A4E2D">
      <w:pPr>
        <w:pStyle w:val="ListParagraph"/>
        <w:numPr>
          <w:ilvl w:val="0"/>
          <w:numId w:val="3"/>
        </w:numPr>
        <w:tabs>
          <w:tab w:val="left" w:pos="405"/>
        </w:tabs>
        <w:spacing w:after="0" w:line="275" w:lineRule="exact"/>
      </w:pPr>
      <w:r>
        <w:t>Australian</w:t>
      </w:r>
      <w:r>
        <w:rPr>
          <w:spacing w:val="-7"/>
        </w:rPr>
        <w:t xml:space="preserve"> </w:t>
      </w:r>
      <w:r>
        <w:t>Aged</w:t>
      </w:r>
      <w:r>
        <w:rPr>
          <w:spacing w:val="-6"/>
        </w:rPr>
        <w:t xml:space="preserve"> </w:t>
      </w:r>
      <w:r>
        <w:t>Care</w:t>
      </w:r>
      <w:r>
        <w:rPr>
          <w:spacing w:val="-7"/>
        </w:rPr>
        <w:t xml:space="preserve"> </w:t>
      </w:r>
      <w:r>
        <w:t>Quality</w:t>
      </w:r>
      <w:r>
        <w:rPr>
          <w:spacing w:val="-6"/>
        </w:rPr>
        <w:t xml:space="preserve"> </w:t>
      </w:r>
      <w:r>
        <w:rPr>
          <w:spacing w:val="-2"/>
        </w:rPr>
        <w:t>Agency</w:t>
      </w:r>
    </w:p>
    <w:p w14:paraId="7B57323B" w14:textId="77777777" w:rsidR="001434A7" w:rsidRDefault="001434A7" w:rsidP="009A4E2D">
      <w:pPr>
        <w:pStyle w:val="ListParagraph"/>
        <w:numPr>
          <w:ilvl w:val="0"/>
          <w:numId w:val="3"/>
        </w:numPr>
        <w:tabs>
          <w:tab w:val="left" w:pos="405"/>
        </w:tabs>
        <w:spacing w:before="3" w:after="0" w:line="275" w:lineRule="exact"/>
      </w:pPr>
      <w:r>
        <w:t>Australian</w:t>
      </w:r>
      <w:r>
        <w:rPr>
          <w:spacing w:val="-8"/>
        </w:rPr>
        <w:t xml:space="preserve"> </w:t>
      </w:r>
      <w:r>
        <w:t>Bureau</w:t>
      </w:r>
      <w:r>
        <w:rPr>
          <w:spacing w:val="-3"/>
        </w:rPr>
        <w:t xml:space="preserve"> </w:t>
      </w:r>
      <w:r>
        <w:t>of</w:t>
      </w:r>
      <w:r>
        <w:rPr>
          <w:spacing w:val="-10"/>
        </w:rPr>
        <w:t xml:space="preserve"> </w:t>
      </w:r>
      <w:r>
        <w:rPr>
          <w:spacing w:val="-2"/>
        </w:rPr>
        <w:t>Statistics</w:t>
      </w:r>
    </w:p>
    <w:p w14:paraId="5B2EF38C" w14:textId="77777777" w:rsidR="001434A7" w:rsidRDefault="001434A7" w:rsidP="009A4E2D">
      <w:pPr>
        <w:pStyle w:val="ListParagraph"/>
        <w:numPr>
          <w:ilvl w:val="0"/>
          <w:numId w:val="3"/>
        </w:numPr>
        <w:tabs>
          <w:tab w:val="left" w:pos="405"/>
        </w:tabs>
        <w:spacing w:after="0" w:line="275" w:lineRule="exact"/>
      </w:pPr>
      <w:r>
        <w:t>Australian</w:t>
      </w:r>
      <w:r>
        <w:rPr>
          <w:spacing w:val="-11"/>
        </w:rPr>
        <w:t xml:space="preserve"> </w:t>
      </w:r>
      <w:r>
        <w:t>Centre</w:t>
      </w:r>
      <w:r>
        <w:rPr>
          <w:spacing w:val="-7"/>
        </w:rPr>
        <w:t xml:space="preserve"> </w:t>
      </w:r>
      <w:r>
        <w:t>for</w:t>
      </w:r>
      <w:r>
        <w:rPr>
          <w:spacing w:val="-6"/>
        </w:rPr>
        <w:t xml:space="preserve"> </w:t>
      </w:r>
      <w:r>
        <w:t>International</w:t>
      </w:r>
      <w:r>
        <w:rPr>
          <w:spacing w:val="-11"/>
        </w:rPr>
        <w:t xml:space="preserve"> </w:t>
      </w:r>
      <w:r>
        <w:t>Agricultural</w:t>
      </w:r>
      <w:r>
        <w:rPr>
          <w:spacing w:val="-11"/>
        </w:rPr>
        <w:t xml:space="preserve"> </w:t>
      </w:r>
      <w:r>
        <w:rPr>
          <w:spacing w:val="-2"/>
        </w:rPr>
        <w:t>Research</w:t>
      </w:r>
    </w:p>
    <w:p w14:paraId="33423447" w14:textId="77777777" w:rsidR="001434A7" w:rsidRDefault="001434A7" w:rsidP="009A4E2D">
      <w:pPr>
        <w:pStyle w:val="ListParagraph"/>
        <w:numPr>
          <w:ilvl w:val="0"/>
          <w:numId w:val="3"/>
        </w:numPr>
        <w:tabs>
          <w:tab w:val="left" w:pos="405"/>
        </w:tabs>
        <w:spacing w:before="2" w:after="0" w:line="275" w:lineRule="exact"/>
      </w:pPr>
      <w:r>
        <w:t>Australian</w:t>
      </w:r>
      <w:r>
        <w:rPr>
          <w:spacing w:val="-8"/>
        </w:rPr>
        <w:t xml:space="preserve"> </w:t>
      </w:r>
      <w:r>
        <w:t>Crime</w:t>
      </w:r>
      <w:r>
        <w:rPr>
          <w:spacing w:val="-3"/>
        </w:rPr>
        <w:t xml:space="preserve"> </w:t>
      </w:r>
      <w:r>
        <w:t>Commission</w:t>
      </w:r>
      <w:r>
        <w:rPr>
          <w:spacing w:val="-7"/>
        </w:rPr>
        <w:t xml:space="preserve"> </w:t>
      </w:r>
      <w:r>
        <w:t>(Australian</w:t>
      </w:r>
      <w:r>
        <w:rPr>
          <w:spacing w:val="-8"/>
        </w:rPr>
        <w:t xml:space="preserve"> </w:t>
      </w:r>
      <w:r>
        <w:t>Criminal</w:t>
      </w:r>
      <w:r>
        <w:rPr>
          <w:spacing w:val="-10"/>
        </w:rPr>
        <w:t xml:space="preserve"> </w:t>
      </w:r>
      <w:r>
        <w:t>Intelligence</w:t>
      </w:r>
      <w:r>
        <w:rPr>
          <w:spacing w:val="-4"/>
        </w:rPr>
        <w:t xml:space="preserve"> </w:t>
      </w:r>
      <w:r>
        <w:rPr>
          <w:spacing w:val="-2"/>
        </w:rPr>
        <w:t>Commission)</w:t>
      </w:r>
    </w:p>
    <w:p w14:paraId="0DDC4949" w14:textId="77777777" w:rsidR="001434A7" w:rsidRDefault="001434A7" w:rsidP="009A4E2D">
      <w:pPr>
        <w:pStyle w:val="ListParagraph"/>
        <w:numPr>
          <w:ilvl w:val="0"/>
          <w:numId w:val="3"/>
        </w:numPr>
        <w:tabs>
          <w:tab w:val="left" w:pos="405"/>
        </w:tabs>
        <w:spacing w:after="0" w:line="275" w:lineRule="exact"/>
      </w:pPr>
      <w:r>
        <w:t>Australian</w:t>
      </w:r>
      <w:r>
        <w:rPr>
          <w:spacing w:val="-10"/>
        </w:rPr>
        <w:t xml:space="preserve"> </w:t>
      </w:r>
      <w:r>
        <w:t>Electoral</w:t>
      </w:r>
      <w:r>
        <w:rPr>
          <w:spacing w:val="-12"/>
        </w:rPr>
        <w:t xml:space="preserve"> </w:t>
      </w:r>
      <w:r>
        <w:rPr>
          <w:spacing w:val="-2"/>
        </w:rPr>
        <w:t>Commission</w:t>
      </w:r>
    </w:p>
    <w:p w14:paraId="56F41F8E" w14:textId="77777777" w:rsidR="001434A7" w:rsidRDefault="001434A7" w:rsidP="009A4E2D">
      <w:pPr>
        <w:pStyle w:val="ListParagraph"/>
        <w:numPr>
          <w:ilvl w:val="0"/>
          <w:numId w:val="3"/>
        </w:numPr>
        <w:tabs>
          <w:tab w:val="left" w:pos="405"/>
        </w:tabs>
        <w:spacing w:before="2" w:after="0" w:line="275" w:lineRule="exact"/>
      </w:pPr>
      <w:r>
        <w:t>Australian</w:t>
      </w:r>
      <w:r>
        <w:rPr>
          <w:spacing w:val="-9"/>
        </w:rPr>
        <w:t xml:space="preserve"> </w:t>
      </w:r>
      <w:r>
        <w:t>Federal</w:t>
      </w:r>
      <w:r>
        <w:rPr>
          <w:spacing w:val="-15"/>
        </w:rPr>
        <w:t xml:space="preserve"> </w:t>
      </w:r>
      <w:r>
        <w:rPr>
          <w:spacing w:val="-2"/>
        </w:rPr>
        <w:t>Police</w:t>
      </w:r>
    </w:p>
    <w:p w14:paraId="6E6B609A" w14:textId="77777777" w:rsidR="001434A7" w:rsidRDefault="001434A7" w:rsidP="009A4E2D">
      <w:pPr>
        <w:pStyle w:val="ListParagraph"/>
        <w:numPr>
          <w:ilvl w:val="0"/>
          <w:numId w:val="3"/>
        </w:numPr>
        <w:tabs>
          <w:tab w:val="left" w:pos="405"/>
        </w:tabs>
        <w:spacing w:after="0" w:line="275" w:lineRule="exact"/>
      </w:pPr>
      <w:r>
        <w:t>Australian</w:t>
      </w:r>
      <w:r>
        <w:rPr>
          <w:spacing w:val="-9"/>
        </w:rPr>
        <w:t xml:space="preserve"> </w:t>
      </w:r>
      <w:r>
        <w:t>Institute</w:t>
      </w:r>
      <w:r>
        <w:rPr>
          <w:spacing w:val="-8"/>
        </w:rPr>
        <w:t xml:space="preserve"> </w:t>
      </w:r>
      <w:r>
        <w:t>of</w:t>
      </w:r>
      <w:r>
        <w:rPr>
          <w:spacing w:val="-9"/>
        </w:rPr>
        <w:t xml:space="preserve"> </w:t>
      </w:r>
      <w:r>
        <w:rPr>
          <w:spacing w:val="-2"/>
        </w:rPr>
        <w:t>Criminology</w:t>
      </w:r>
    </w:p>
    <w:p w14:paraId="2865E1DE" w14:textId="77777777" w:rsidR="001434A7" w:rsidRDefault="001434A7" w:rsidP="009A4E2D">
      <w:pPr>
        <w:pStyle w:val="ListParagraph"/>
        <w:numPr>
          <w:ilvl w:val="0"/>
          <w:numId w:val="3"/>
        </w:numPr>
        <w:tabs>
          <w:tab w:val="left" w:pos="525"/>
        </w:tabs>
        <w:spacing w:before="4" w:after="0" w:line="275" w:lineRule="exact"/>
        <w:ind w:left="524" w:hanging="365"/>
      </w:pPr>
      <w:r>
        <w:t>Australian</w:t>
      </w:r>
      <w:r>
        <w:rPr>
          <w:spacing w:val="-8"/>
        </w:rPr>
        <w:t xml:space="preserve"> </w:t>
      </w:r>
      <w:r>
        <w:t>Law</w:t>
      </w:r>
      <w:r>
        <w:rPr>
          <w:spacing w:val="-4"/>
        </w:rPr>
        <w:t xml:space="preserve"> </w:t>
      </w:r>
      <w:r>
        <w:t>Reform</w:t>
      </w:r>
      <w:r>
        <w:rPr>
          <w:spacing w:val="-11"/>
        </w:rPr>
        <w:t xml:space="preserve"> </w:t>
      </w:r>
      <w:r>
        <w:rPr>
          <w:spacing w:val="-2"/>
        </w:rPr>
        <w:t>Commission</w:t>
      </w:r>
    </w:p>
    <w:p w14:paraId="6796C71B" w14:textId="77777777" w:rsidR="001434A7" w:rsidRDefault="001434A7" w:rsidP="009A4E2D">
      <w:pPr>
        <w:pStyle w:val="ListParagraph"/>
        <w:numPr>
          <w:ilvl w:val="0"/>
          <w:numId w:val="3"/>
        </w:numPr>
        <w:tabs>
          <w:tab w:val="left" w:pos="525"/>
        </w:tabs>
        <w:spacing w:after="0" w:line="275" w:lineRule="exact"/>
        <w:ind w:left="524" w:hanging="365"/>
      </w:pPr>
      <w:r>
        <w:t>Australian</w:t>
      </w:r>
      <w:r>
        <w:rPr>
          <w:spacing w:val="-14"/>
        </w:rPr>
        <w:t xml:space="preserve"> </w:t>
      </w:r>
      <w:r>
        <w:t>National</w:t>
      </w:r>
      <w:r>
        <w:rPr>
          <w:spacing w:val="-13"/>
        </w:rPr>
        <w:t xml:space="preserve"> </w:t>
      </w:r>
      <w:r>
        <w:t>Audit</w:t>
      </w:r>
      <w:r>
        <w:rPr>
          <w:spacing w:val="-5"/>
        </w:rPr>
        <w:t xml:space="preserve"> </w:t>
      </w:r>
      <w:r>
        <w:rPr>
          <w:spacing w:val="-2"/>
        </w:rPr>
        <w:t>Office</w:t>
      </w:r>
    </w:p>
    <w:p w14:paraId="1E613F43" w14:textId="77777777" w:rsidR="001434A7" w:rsidRDefault="001434A7" w:rsidP="009A4E2D">
      <w:pPr>
        <w:pStyle w:val="ListParagraph"/>
        <w:numPr>
          <w:ilvl w:val="0"/>
          <w:numId w:val="3"/>
        </w:numPr>
        <w:tabs>
          <w:tab w:val="left" w:pos="525"/>
        </w:tabs>
        <w:spacing w:before="2" w:after="0" w:line="275" w:lineRule="exact"/>
        <w:ind w:left="524" w:hanging="365"/>
      </w:pPr>
      <w:r>
        <w:t>Australian</w:t>
      </w:r>
      <w:r>
        <w:rPr>
          <w:spacing w:val="-10"/>
        </w:rPr>
        <w:t xml:space="preserve"> </w:t>
      </w:r>
      <w:r>
        <w:t>Office</w:t>
      </w:r>
      <w:r>
        <w:rPr>
          <w:spacing w:val="-7"/>
        </w:rPr>
        <w:t xml:space="preserve"> </w:t>
      </w:r>
      <w:r>
        <w:t>of</w:t>
      </w:r>
      <w:r>
        <w:rPr>
          <w:spacing w:val="-10"/>
        </w:rPr>
        <w:t xml:space="preserve"> </w:t>
      </w:r>
      <w:r>
        <w:t>Financial</w:t>
      </w:r>
      <w:r>
        <w:rPr>
          <w:spacing w:val="-9"/>
        </w:rPr>
        <w:t xml:space="preserve"> </w:t>
      </w:r>
      <w:r>
        <w:t>Management</w:t>
      </w:r>
      <w:r>
        <w:rPr>
          <w:spacing w:val="-1"/>
        </w:rPr>
        <w:t xml:space="preserve"> </w:t>
      </w:r>
      <w:r>
        <w:rPr>
          <w:spacing w:val="-2"/>
        </w:rPr>
        <w:t>(AOFM)</w:t>
      </w:r>
    </w:p>
    <w:p w14:paraId="13C4A8C3" w14:textId="77777777" w:rsidR="001434A7" w:rsidRDefault="001434A7" w:rsidP="009A4E2D">
      <w:pPr>
        <w:pStyle w:val="ListParagraph"/>
        <w:numPr>
          <w:ilvl w:val="0"/>
          <w:numId w:val="3"/>
        </w:numPr>
        <w:tabs>
          <w:tab w:val="left" w:pos="525"/>
        </w:tabs>
        <w:spacing w:after="0" w:line="275" w:lineRule="exact"/>
        <w:ind w:left="524" w:hanging="365"/>
      </w:pPr>
      <w:r>
        <w:t>Australian</w:t>
      </w:r>
      <w:r>
        <w:rPr>
          <w:spacing w:val="-11"/>
        </w:rPr>
        <w:t xml:space="preserve"> </w:t>
      </w:r>
      <w:r>
        <w:t>Public</w:t>
      </w:r>
      <w:r>
        <w:rPr>
          <w:spacing w:val="-8"/>
        </w:rPr>
        <w:t xml:space="preserve"> </w:t>
      </w:r>
      <w:r>
        <w:t>Service</w:t>
      </w:r>
      <w:r>
        <w:rPr>
          <w:spacing w:val="-7"/>
        </w:rPr>
        <w:t xml:space="preserve"> </w:t>
      </w:r>
      <w:r>
        <w:rPr>
          <w:spacing w:val="-2"/>
        </w:rPr>
        <w:t>Commission</w:t>
      </w:r>
    </w:p>
    <w:p w14:paraId="7A8AF5E3" w14:textId="77777777" w:rsidR="001434A7" w:rsidRDefault="001434A7" w:rsidP="009A4E2D">
      <w:pPr>
        <w:pStyle w:val="ListParagraph"/>
        <w:numPr>
          <w:ilvl w:val="0"/>
          <w:numId w:val="3"/>
        </w:numPr>
        <w:tabs>
          <w:tab w:val="left" w:pos="525"/>
        </w:tabs>
        <w:spacing w:before="2" w:after="0" w:line="275" w:lineRule="exact"/>
        <w:ind w:left="524" w:hanging="365"/>
      </w:pPr>
      <w:r>
        <w:t>Australian</w:t>
      </w:r>
      <w:r>
        <w:rPr>
          <w:spacing w:val="-11"/>
        </w:rPr>
        <w:t xml:space="preserve"> </w:t>
      </w:r>
      <w:r>
        <w:t>Radiation</w:t>
      </w:r>
      <w:r>
        <w:rPr>
          <w:spacing w:val="-10"/>
        </w:rPr>
        <w:t xml:space="preserve"> </w:t>
      </w:r>
      <w:r>
        <w:t>Protection</w:t>
      </w:r>
      <w:r>
        <w:rPr>
          <w:spacing w:val="-11"/>
        </w:rPr>
        <w:t xml:space="preserve"> </w:t>
      </w:r>
      <w:r>
        <w:t>and</w:t>
      </w:r>
      <w:r>
        <w:rPr>
          <w:spacing w:val="-6"/>
        </w:rPr>
        <w:t xml:space="preserve"> </w:t>
      </w:r>
      <w:r>
        <w:t>Nuclear</w:t>
      </w:r>
      <w:r>
        <w:rPr>
          <w:spacing w:val="-5"/>
        </w:rPr>
        <w:t xml:space="preserve"> </w:t>
      </w:r>
      <w:r>
        <w:t>Safety</w:t>
      </w:r>
      <w:r>
        <w:rPr>
          <w:spacing w:val="-11"/>
        </w:rPr>
        <w:t xml:space="preserve"> </w:t>
      </w:r>
      <w:r>
        <w:t>Agency</w:t>
      </w:r>
      <w:r>
        <w:rPr>
          <w:spacing w:val="-14"/>
        </w:rPr>
        <w:t xml:space="preserve"> </w:t>
      </w:r>
      <w:r>
        <w:rPr>
          <w:spacing w:val="-2"/>
        </w:rPr>
        <w:t>(ARPANSA)</w:t>
      </w:r>
    </w:p>
    <w:p w14:paraId="4007F662" w14:textId="77777777" w:rsidR="001434A7" w:rsidRDefault="001434A7" w:rsidP="009A4E2D">
      <w:pPr>
        <w:pStyle w:val="ListParagraph"/>
        <w:numPr>
          <w:ilvl w:val="0"/>
          <w:numId w:val="3"/>
        </w:numPr>
        <w:tabs>
          <w:tab w:val="left" w:pos="525"/>
        </w:tabs>
        <w:spacing w:after="0" w:line="275" w:lineRule="exact"/>
        <w:ind w:left="524" w:hanging="365"/>
      </w:pPr>
      <w:r>
        <w:t>Australian</w:t>
      </w:r>
      <w:r>
        <w:rPr>
          <w:spacing w:val="-11"/>
        </w:rPr>
        <w:t xml:space="preserve"> </w:t>
      </w:r>
      <w:r>
        <w:t>Research</w:t>
      </w:r>
      <w:r>
        <w:rPr>
          <w:spacing w:val="-11"/>
        </w:rPr>
        <w:t xml:space="preserve"> </w:t>
      </w:r>
      <w:r>
        <w:rPr>
          <w:spacing w:val="-2"/>
        </w:rPr>
        <w:t>Council</w:t>
      </w:r>
    </w:p>
    <w:p w14:paraId="0C83DD41" w14:textId="77777777" w:rsidR="001434A7" w:rsidRDefault="001434A7" w:rsidP="009A4E2D">
      <w:pPr>
        <w:pStyle w:val="ListParagraph"/>
        <w:numPr>
          <w:ilvl w:val="0"/>
          <w:numId w:val="3"/>
        </w:numPr>
        <w:tabs>
          <w:tab w:val="left" w:pos="525"/>
        </w:tabs>
        <w:spacing w:before="3" w:after="0" w:line="275" w:lineRule="exact"/>
        <w:ind w:left="524" w:hanging="365"/>
      </w:pPr>
      <w:r>
        <w:t>Australian</w:t>
      </w:r>
      <w:r>
        <w:rPr>
          <w:spacing w:val="-12"/>
        </w:rPr>
        <w:t xml:space="preserve"> </w:t>
      </w:r>
      <w:r>
        <w:t>Taxation</w:t>
      </w:r>
      <w:r>
        <w:rPr>
          <w:spacing w:val="-11"/>
        </w:rPr>
        <w:t xml:space="preserve"> </w:t>
      </w:r>
      <w:r>
        <w:rPr>
          <w:spacing w:val="-2"/>
        </w:rPr>
        <w:t>Office</w:t>
      </w:r>
    </w:p>
    <w:p w14:paraId="39CBBD50" w14:textId="77777777" w:rsidR="001434A7" w:rsidRDefault="001434A7" w:rsidP="009A4E2D">
      <w:pPr>
        <w:pStyle w:val="ListParagraph"/>
        <w:numPr>
          <w:ilvl w:val="0"/>
          <w:numId w:val="3"/>
        </w:numPr>
        <w:tabs>
          <w:tab w:val="left" w:pos="525"/>
        </w:tabs>
        <w:spacing w:after="0" w:line="275" w:lineRule="exact"/>
        <w:ind w:left="524" w:hanging="365"/>
      </w:pPr>
      <w:r>
        <w:t>Australian</w:t>
      </w:r>
      <w:r>
        <w:rPr>
          <w:spacing w:val="-11"/>
        </w:rPr>
        <w:t xml:space="preserve"> </w:t>
      </w:r>
      <w:r>
        <w:t>Trade</w:t>
      </w:r>
      <w:r>
        <w:rPr>
          <w:spacing w:val="-6"/>
        </w:rPr>
        <w:t xml:space="preserve"> </w:t>
      </w:r>
      <w:r>
        <w:t>and</w:t>
      </w:r>
      <w:r>
        <w:rPr>
          <w:spacing w:val="-6"/>
        </w:rPr>
        <w:t xml:space="preserve"> </w:t>
      </w:r>
      <w:r>
        <w:t>Investment</w:t>
      </w:r>
      <w:r>
        <w:rPr>
          <w:spacing w:val="-1"/>
        </w:rPr>
        <w:t xml:space="preserve"> </w:t>
      </w:r>
      <w:r>
        <w:t>Commission</w:t>
      </w:r>
      <w:r>
        <w:rPr>
          <w:spacing w:val="-4"/>
        </w:rPr>
        <w:t xml:space="preserve"> </w:t>
      </w:r>
      <w:r>
        <w:rPr>
          <w:spacing w:val="-2"/>
        </w:rPr>
        <w:t>(Austrade)</w:t>
      </w:r>
    </w:p>
    <w:p w14:paraId="582A7077" w14:textId="77777777" w:rsidR="001434A7" w:rsidRDefault="001434A7" w:rsidP="009A4E2D">
      <w:pPr>
        <w:pStyle w:val="ListParagraph"/>
        <w:numPr>
          <w:ilvl w:val="0"/>
          <w:numId w:val="3"/>
        </w:numPr>
        <w:tabs>
          <w:tab w:val="left" w:pos="525"/>
        </w:tabs>
        <w:spacing w:before="3" w:after="0" w:line="275" w:lineRule="exact"/>
        <w:ind w:left="524" w:hanging="365"/>
      </w:pPr>
      <w:r>
        <w:t>Australian</w:t>
      </w:r>
      <w:r>
        <w:rPr>
          <w:spacing w:val="-9"/>
        </w:rPr>
        <w:t xml:space="preserve"> </w:t>
      </w:r>
      <w:r>
        <w:t>Transaction</w:t>
      </w:r>
      <w:r>
        <w:rPr>
          <w:spacing w:val="-9"/>
        </w:rPr>
        <w:t xml:space="preserve"> </w:t>
      </w:r>
      <w:r>
        <w:t>Reports</w:t>
      </w:r>
      <w:r>
        <w:rPr>
          <w:spacing w:val="-6"/>
        </w:rPr>
        <w:t xml:space="preserve"> </w:t>
      </w:r>
      <w:r>
        <w:t>and</w:t>
      </w:r>
      <w:r>
        <w:rPr>
          <w:spacing w:val="-5"/>
        </w:rPr>
        <w:t xml:space="preserve"> </w:t>
      </w:r>
      <w:r>
        <w:t>Analysis</w:t>
      </w:r>
      <w:r>
        <w:rPr>
          <w:spacing w:val="-2"/>
        </w:rPr>
        <w:t xml:space="preserve"> </w:t>
      </w:r>
      <w:r>
        <w:t>Centre</w:t>
      </w:r>
      <w:r>
        <w:rPr>
          <w:spacing w:val="-5"/>
        </w:rPr>
        <w:t xml:space="preserve"> </w:t>
      </w:r>
      <w:r>
        <w:rPr>
          <w:spacing w:val="-2"/>
        </w:rPr>
        <w:t>(AUSTRAC)</w:t>
      </w:r>
    </w:p>
    <w:p w14:paraId="6F296D3A" w14:textId="77777777" w:rsidR="001434A7" w:rsidRDefault="001434A7" w:rsidP="009A4E2D">
      <w:pPr>
        <w:pStyle w:val="ListParagraph"/>
        <w:numPr>
          <w:ilvl w:val="0"/>
          <w:numId w:val="3"/>
        </w:numPr>
        <w:tabs>
          <w:tab w:val="left" w:pos="525"/>
        </w:tabs>
        <w:spacing w:after="0" w:line="275" w:lineRule="exact"/>
        <w:ind w:left="524" w:hanging="365"/>
      </w:pPr>
      <w:r>
        <w:t>Australian</w:t>
      </w:r>
      <w:r>
        <w:rPr>
          <w:spacing w:val="-11"/>
        </w:rPr>
        <w:t xml:space="preserve"> </w:t>
      </w:r>
      <w:r>
        <w:t>Transport</w:t>
      </w:r>
      <w:r>
        <w:rPr>
          <w:spacing w:val="-5"/>
        </w:rPr>
        <w:t xml:space="preserve"> </w:t>
      </w:r>
      <w:r>
        <w:t>Safety</w:t>
      </w:r>
      <w:r>
        <w:rPr>
          <w:spacing w:val="-15"/>
        </w:rPr>
        <w:t xml:space="preserve"> </w:t>
      </w:r>
      <w:r>
        <w:rPr>
          <w:spacing w:val="-2"/>
        </w:rPr>
        <w:t>Bureau</w:t>
      </w:r>
    </w:p>
    <w:p w14:paraId="23504EC5" w14:textId="77777777" w:rsidR="001434A7" w:rsidRDefault="001434A7" w:rsidP="009A4E2D">
      <w:pPr>
        <w:pStyle w:val="ListParagraph"/>
        <w:numPr>
          <w:ilvl w:val="0"/>
          <w:numId w:val="3"/>
        </w:numPr>
        <w:tabs>
          <w:tab w:val="left" w:pos="525"/>
        </w:tabs>
        <w:spacing w:before="2" w:after="0" w:line="275" w:lineRule="exact"/>
        <w:ind w:left="524" w:hanging="365"/>
      </w:pPr>
      <w:r>
        <w:t>Bureau</w:t>
      </w:r>
      <w:r>
        <w:rPr>
          <w:spacing w:val="-3"/>
        </w:rPr>
        <w:t xml:space="preserve"> </w:t>
      </w:r>
      <w:r>
        <w:t>of</w:t>
      </w:r>
      <w:r>
        <w:rPr>
          <w:spacing w:val="-5"/>
        </w:rPr>
        <w:t xml:space="preserve"> </w:t>
      </w:r>
      <w:r>
        <w:rPr>
          <w:spacing w:val="-2"/>
        </w:rPr>
        <w:t>Meteorology</w:t>
      </w:r>
    </w:p>
    <w:p w14:paraId="5AEAA96A" w14:textId="77777777" w:rsidR="001434A7" w:rsidRDefault="001434A7" w:rsidP="009A4E2D">
      <w:pPr>
        <w:pStyle w:val="ListParagraph"/>
        <w:numPr>
          <w:ilvl w:val="0"/>
          <w:numId w:val="3"/>
        </w:numPr>
        <w:tabs>
          <w:tab w:val="left" w:pos="525"/>
        </w:tabs>
        <w:spacing w:after="0" w:line="275" w:lineRule="exact"/>
        <w:ind w:left="524" w:hanging="365"/>
      </w:pPr>
      <w:r>
        <w:t>Commonwealth</w:t>
      </w:r>
      <w:r>
        <w:rPr>
          <w:spacing w:val="-11"/>
        </w:rPr>
        <w:t xml:space="preserve"> </w:t>
      </w:r>
      <w:r>
        <w:t>Grants</w:t>
      </w:r>
      <w:r>
        <w:rPr>
          <w:spacing w:val="-9"/>
        </w:rPr>
        <w:t xml:space="preserve"> </w:t>
      </w:r>
      <w:r>
        <w:rPr>
          <w:spacing w:val="-2"/>
        </w:rPr>
        <w:t>Commission</w:t>
      </w:r>
    </w:p>
    <w:p w14:paraId="77723D24" w14:textId="77777777" w:rsidR="001434A7" w:rsidRDefault="001434A7" w:rsidP="009A4E2D">
      <w:pPr>
        <w:pStyle w:val="ListParagraph"/>
        <w:numPr>
          <w:ilvl w:val="0"/>
          <w:numId w:val="3"/>
        </w:numPr>
        <w:tabs>
          <w:tab w:val="left" w:pos="525"/>
        </w:tabs>
        <w:spacing w:before="3" w:after="0" w:line="275" w:lineRule="exact"/>
        <w:ind w:left="524" w:hanging="365"/>
      </w:pPr>
      <w:proofErr w:type="spellStart"/>
      <w:r>
        <w:t>CrimTrac</w:t>
      </w:r>
      <w:proofErr w:type="spellEnd"/>
      <w:r>
        <w:rPr>
          <w:spacing w:val="-9"/>
        </w:rPr>
        <w:t xml:space="preserve"> </w:t>
      </w:r>
      <w:r>
        <w:rPr>
          <w:spacing w:val="-2"/>
        </w:rPr>
        <w:t>Agency</w:t>
      </w:r>
    </w:p>
    <w:p w14:paraId="74A09505" w14:textId="77777777" w:rsidR="001434A7" w:rsidRDefault="001434A7" w:rsidP="009A4E2D">
      <w:pPr>
        <w:pStyle w:val="ListParagraph"/>
        <w:numPr>
          <w:ilvl w:val="0"/>
          <w:numId w:val="3"/>
        </w:numPr>
        <w:tabs>
          <w:tab w:val="left" w:pos="525"/>
        </w:tabs>
        <w:spacing w:after="0" w:line="275" w:lineRule="exact"/>
        <w:ind w:left="524" w:hanging="365"/>
      </w:pPr>
      <w:r>
        <w:t>Department</w:t>
      </w:r>
      <w:r>
        <w:rPr>
          <w:spacing w:val="-7"/>
        </w:rPr>
        <w:t xml:space="preserve"> </w:t>
      </w:r>
      <w:r>
        <w:t>of</w:t>
      </w:r>
      <w:r>
        <w:rPr>
          <w:spacing w:val="-10"/>
        </w:rPr>
        <w:t xml:space="preserve"> </w:t>
      </w:r>
      <w:r>
        <w:t>Agriculture</w:t>
      </w:r>
      <w:r>
        <w:rPr>
          <w:spacing w:val="-8"/>
        </w:rPr>
        <w:t xml:space="preserve"> </w:t>
      </w:r>
      <w:r>
        <w:t>and</w:t>
      </w:r>
      <w:r>
        <w:rPr>
          <w:spacing w:val="-8"/>
        </w:rPr>
        <w:t xml:space="preserve"> </w:t>
      </w:r>
      <w:r>
        <w:t>Water</w:t>
      </w:r>
      <w:r>
        <w:rPr>
          <w:spacing w:val="-6"/>
        </w:rPr>
        <w:t xml:space="preserve"> </w:t>
      </w:r>
      <w:r>
        <w:rPr>
          <w:spacing w:val="-2"/>
        </w:rPr>
        <w:t>Resources</w:t>
      </w:r>
    </w:p>
    <w:p w14:paraId="4F81E643" w14:textId="77777777" w:rsidR="001434A7" w:rsidRDefault="001434A7" w:rsidP="009A4E2D">
      <w:pPr>
        <w:pStyle w:val="ListParagraph"/>
        <w:numPr>
          <w:ilvl w:val="0"/>
          <w:numId w:val="3"/>
        </w:numPr>
        <w:tabs>
          <w:tab w:val="left" w:pos="525"/>
        </w:tabs>
        <w:spacing w:before="2" w:after="0" w:line="275" w:lineRule="exact"/>
        <w:ind w:left="524" w:hanging="365"/>
      </w:pPr>
      <w:r>
        <w:t>Department</w:t>
      </w:r>
      <w:r>
        <w:rPr>
          <w:spacing w:val="-3"/>
        </w:rPr>
        <w:t xml:space="preserve"> </w:t>
      </w:r>
      <w:r>
        <w:t>of</w:t>
      </w:r>
      <w:r>
        <w:rPr>
          <w:spacing w:val="-11"/>
        </w:rPr>
        <w:t xml:space="preserve"> </w:t>
      </w:r>
      <w:r>
        <w:t>Communications</w:t>
      </w:r>
      <w:r>
        <w:rPr>
          <w:spacing w:val="-4"/>
        </w:rPr>
        <w:t xml:space="preserve"> </w:t>
      </w:r>
      <w:r>
        <w:t>and</w:t>
      </w:r>
      <w:r>
        <w:rPr>
          <w:spacing w:val="-3"/>
        </w:rPr>
        <w:t xml:space="preserve"> </w:t>
      </w:r>
      <w:r>
        <w:t>the</w:t>
      </w:r>
      <w:r>
        <w:rPr>
          <w:spacing w:val="-4"/>
        </w:rPr>
        <w:t xml:space="preserve"> Arts</w:t>
      </w:r>
    </w:p>
    <w:p w14:paraId="456B8583" w14:textId="77777777" w:rsidR="001434A7" w:rsidRDefault="001434A7" w:rsidP="009A4E2D">
      <w:pPr>
        <w:pStyle w:val="ListParagraph"/>
        <w:numPr>
          <w:ilvl w:val="0"/>
          <w:numId w:val="3"/>
        </w:numPr>
        <w:tabs>
          <w:tab w:val="left" w:pos="525"/>
        </w:tabs>
        <w:spacing w:after="0" w:line="275" w:lineRule="exact"/>
        <w:ind w:left="524" w:hanging="365"/>
      </w:pPr>
      <w:r>
        <w:t>Department</w:t>
      </w:r>
      <w:r>
        <w:rPr>
          <w:spacing w:val="-5"/>
        </w:rPr>
        <w:t xml:space="preserve"> </w:t>
      </w:r>
      <w:r>
        <w:t>of</w:t>
      </w:r>
      <w:r>
        <w:rPr>
          <w:spacing w:val="-12"/>
        </w:rPr>
        <w:t xml:space="preserve"> </w:t>
      </w:r>
      <w:r>
        <w:rPr>
          <w:spacing w:val="-2"/>
        </w:rPr>
        <w:t>Defence</w:t>
      </w:r>
    </w:p>
    <w:p w14:paraId="48EDBF04" w14:textId="77777777" w:rsidR="001434A7" w:rsidRDefault="001434A7" w:rsidP="009A4E2D">
      <w:pPr>
        <w:pStyle w:val="ListParagraph"/>
        <w:numPr>
          <w:ilvl w:val="0"/>
          <w:numId w:val="3"/>
        </w:numPr>
        <w:tabs>
          <w:tab w:val="left" w:pos="525"/>
        </w:tabs>
        <w:spacing w:before="3" w:after="0" w:line="275" w:lineRule="exact"/>
        <w:ind w:left="524" w:hanging="365"/>
      </w:pPr>
      <w:r>
        <w:t>Department</w:t>
      </w:r>
      <w:r>
        <w:rPr>
          <w:spacing w:val="-3"/>
        </w:rPr>
        <w:t xml:space="preserve"> </w:t>
      </w:r>
      <w:r>
        <w:t>of</w:t>
      </w:r>
      <w:r>
        <w:rPr>
          <w:spacing w:val="-10"/>
        </w:rPr>
        <w:t xml:space="preserve"> </w:t>
      </w:r>
      <w:r>
        <w:t>Education</w:t>
      </w:r>
      <w:r>
        <w:rPr>
          <w:spacing w:val="-7"/>
        </w:rPr>
        <w:t xml:space="preserve"> </w:t>
      </w:r>
      <w:r>
        <w:t>and</w:t>
      </w:r>
      <w:r>
        <w:rPr>
          <w:spacing w:val="-2"/>
        </w:rPr>
        <w:t xml:space="preserve"> Training</w:t>
      </w:r>
    </w:p>
    <w:p w14:paraId="63C5E0C8" w14:textId="77777777" w:rsidR="001434A7" w:rsidRDefault="001434A7" w:rsidP="009A4E2D">
      <w:pPr>
        <w:pStyle w:val="ListParagraph"/>
        <w:numPr>
          <w:ilvl w:val="0"/>
          <w:numId w:val="3"/>
        </w:numPr>
        <w:tabs>
          <w:tab w:val="left" w:pos="525"/>
        </w:tabs>
        <w:spacing w:after="0" w:line="275" w:lineRule="exact"/>
        <w:ind w:left="524" w:hanging="365"/>
      </w:pPr>
      <w:r>
        <w:t>Department</w:t>
      </w:r>
      <w:r>
        <w:rPr>
          <w:spacing w:val="-5"/>
        </w:rPr>
        <w:t xml:space="preserve"> </w:t>
      </w:r>
      <w:r>
        <w:t>of</w:t>
      </w:r>
      <w:r>
        <w:rPr>
          <w:spacing w:val="-12"/>
        </w:rPr>
        <w:t xml:space="preserve"> </w:t>
      </w:r>
      <w:r>
        <w:rPr>
          <w:spacing w:val="-2"/>
        </w:rPr>
        <w:t>Employment</w:t>
      </w:r>
    </w:p>
    <w:p w14:paraId="6D885D62" w14:textId="285039AA" w:rsidR="00FE450A" w:rsidRDefault="00FE450A">
      <w:pPr>
        <w:spacing w:after="0"/>
        <w:ind w:firstLine="0"/>
        <w:jc w:val="left"/>
      </w:pPr>
      <w:r>
        <w:br w:type="page"/>
      </w:r>
    </w:p>
    <w:p w14:paraId="4495F9A7" w14:textId="77777777" w:rsidR="00FE450A" w:rsidRDefault="00FE450A" w:rsidP="009A4E2D">
      <w:pPr>
        <w:pStyle w:val="ListParagraph"/>
        <w:numPr>
          <w:ilvl w:val="0"/>
          <w:numId w:val="3"/>
        </w:numPr>
        <w:tabs>
          <w:tab w:val="left" w:pos="0"/>
        </w:tabs>
        <w:spacing w:before="74" w:after="0" w:line="275" w:lineRule="exact"/>
        <w:ind w:left="0" w:firstLine="0"/>
      </w:pPr>
      <w:r>
        <w:lastRenderedPageBreak/>
        <w:t>Department</w:t>
      </w:r>
      <w:r>
        <w:rPr>
          <w:spacing w:val="-5"/>
        </w:rPr>
        <w:t xml:space="preserve"> </w:t>
      </w:r>
      <w:r>
        <w:t>of</w:t>
      </w:r>
      <w:r>
        <w:rPr>
          <w:spacing w:val="-12"/>
        </w:rPr>
        <w:t xml:space="preserve"> </w:t>
      </w:r>
      <w:r>
        <w:rPr>
          <w:spacing w:val="-2"/>
        </w:rPr>
        <w:t>Finance</w:t>
      </w:r>
    </w:p>
    <w:p w14:paraId="48976757" w14:textId="77777777" w:rsidR="00FE450A" w:rsidRDefault="00FE450A" w:rsidP="009A4E2D">
      <w:pPr>
        <w:pStyle w:val="ListParagraph"/>
        <w:numPr>
          <w:ilvl w:val="0"/>
          <w:numId w:val="3"/>
        </w:numPr>
        <w:tabs>
          <w:tab w:val="left" w:pos="0"/>
        </w:tabs>
        <w:spacing w:after="0" w:line="275" w:lineRule="exact"/>
        <w:ind w:left="0" w:firstLine="0"/>
      </w:pPr>
      <w:r>
        <w:t>Department</w:t>
      </w:r>
      <w:r>
        <w:rPr>
          <w:spacing w:val="-6"/>
        </w:rPr>
        <w:t xml:space="preserve"> </w:t>
      </w:r>
      <w:r>
        <w:t>of</w:t>
      </w:r>
      <w:r>
        <w:rPr>
          <w:spacing w:val="-12"/>
        </w:rPr>
        <w:t xml:space="preserve"> </w:t>
      </w:r>
      <w:r>
        <w:t>Foreign</w:t>
      </w:r>
      <w:r>
        <w:rPr>
          <w:spacing w:val="-5"/>
        </w:rPr>
        <w:t xml:space="preserve"> </w:t>
      </w:r>
      <w:r>
        <w:t>Affairs</w:t>
      </w:r>
      <w:r>
        <w:rPr>
          <w:spacing w:val="-6"/>
        </w:rPr>
        <w:t xml:space="preserve"> </w:t>
      </w:r>
      <w:r>
        <w:t>and</w:t>
      </w:r>
      <w:r>
        <w:rPr>
          <w:spacing w:val="-5"/>
        </w:rPr>
        <w:t xml:space="preserve"> </w:t>
      </w:r>
      <w:r>
        <w:rPr>
          <w:spacing w:val="-4"/>
        </w:rPr>
        <w:t>Trade</w:t>
      </w:r>
    </w:p>
    <w:p w14:paraId="73644F1E" w14:textId="77777777" w:rsidR="00FE450A" w:rsidRDefault="00FE450A" w:rsidP="009A4E2D">
      <w:pPr>
        <w:pStyle w:val="ListParagraph"/>
        <w:numPr>
          <w:ilvl w:val="0"/>
          <w:numId w:val="3"/>
        </w:numPr>
        <w:tabs>
          <w:tab w:val="left" w:pos="0"/>
        </w:tabs>
        <w:spacing w:before="2" w:after="0" w:line="275" w:lineRule="exact"/>
        <w:ind w:left="0" w:firstLine="0"/>
      </w:pPr>
      <w:r>
        <w:t>Department</w:t>
      </w:r>
      <w:r>
        <w:rPr>
          <w:spacing w:val="-5"/>
        </w:rPr>
        <w:t xml:space="preserve"> </w:t>
      </w:r>
      <w:r>
        <w:t>of</w:t>
      </w:r>
      <w:r>
        <w:rPr>
          <w:spacing w:val="-12"/>
        </w:rPr>
        <w:t xml:space="preserve"> </w:t>
      </w:r>
      <w:r>
        <w:rPr>
          <w:spacing w:val="-2"/>
        </w:rPr>
        <w:t>Health</w:t>
      </w:r>
    </w:p>
    <w:p w14:paraId="6A3C1BEB" w14:textId="77777777" w:rsidR="00FE450A" w:rsidRDefault="00FE450A" w:rsidP="009A4E2D">
      <w:pPr>
        <w:pStyle w:val="ListParagraph"/>
        <w:numPr>
          <w:ilvl w:val="0"/>
          <w:numId w:val="3"/>
        </w:numPr>
        <w:tabs>
          <w:tab w:val="left" w:pos="0"/>
        </w:tabs>
        <w:spacing w:after="0" w:line="275" w:lineRule="exact"/>
        <w:ind w:left="0" w:firstLine="0"/>
      </w:pPr>
      <w:r>
        <w:t>Department</w:t>
      </w:r>
      <w:r>
        <w:rPr>
          <w:spacing w:val="-3"/>
        </w:rPr>
        <w:t xml:space="preserve"> </w:t>
      </w:r>
      <w:r>
        <w:t>of</w:t>
      </w:r>
      <w:r>
        <w:rPr>
          <w:spacing w:val="-9"/>
        </w:rPr>
        <w:t xml:space="preserve"> </w:t>
      </w:r>
      <w:r>
        <w:t>Human</w:t>
      </w:r>
      <w:r>
        <w:rPr>
          <w:spacing w:val="-7"/>
        </w:rPr>
        <w:t xml:space="preserve"> </w:t>
      </w:r>
      <w:r>
        <w:rPr>
          <w:spacing w:val="-2"/>
        </w:rPr>
        <w:t>Services</w:t>
      </w:r>
    </w:p>
    <w:p w14:paraId="1F08077A" w14:textId="77777777" w:rsidR="00FE450A" w:rsidRDefault="00FE450A" w:rsidP="009A4E2D">
      <w:pPr>
        <w:pStyle w:val="ListParagraph"/>
        <w:numPr>
          <w:ilvl w:val="0"/>
          <w:numId w:val="3"/>
        </w:numPr>
        <w:tabs>
          <w:tab w:val="left" w:pos="0"/>
        </w:tabs>
        <w:spacing w:before="2" w:after="0" w:line="275" w:lineRule="exact"/>
        <w:ind w:left="0" w:firstLine="0"/>
      </w:pPr>
      <w:r>
        <w:t>Department</w:t>
      </w:r>
      <w:r>
        <w:rPr>
          <w:spacing w:val="-2"/>
        </w:rPr>
        <w:t xml:space="preserve"> </w:t>
      </w:r>
      <w:r>
        <w:t>of</w:t>
      </w:r>
      <w:r>
        <w:rPr>
          <w:spacing w:val="-9"/>
        </w:rPr>
        <w:t xml:space="preserve"> </w:t>
      </w:r>
      <w:r>
        <w:t>Immigration</w:t>
      </w:r>
      <w:r>
        <w:rPr>
          <w:spacing w:val="-6"/>
        </w:rPr>
        <w:t xml:space="preserve"> </w:t>
      </w:r>
      <w:r>
        <w:t>and</w:t>
      </w:r>
      <w:r>
        <w:rPr>
          <w:spacing w:val="-2"/>
        </w:rPr>
        <w:t xml:space="preserve"> </w:t>
      </w:r>
      <w:r>
        <w:t xml:space="preserve">Border </w:t>
      </w:r>
      <w:r>
        <w:rPr>
          <w:spacing w:val="-2"/>
        </w:rPr>
        <w:t>Protection</w:t>
      </w:r>
    </w:p>
    <w:p w14:paraId="12138587" w14:textId="77777777" w:rsidR="00FE450A" w:rsidRDefault="00FE450A" w:rsidP="009A4E2D">
      <w:pPr>
        <w:pStyle w:val="ListParagraph"/>
        <w:numPr>
          <w:ilvl w:val="0"/>
          <w:numId w:val="3"/>
        </w:numPr>
        <w:tabs>
          <w:tab w:val="left" w:pos="0"/>
        </w:tabs>
        <w:spacing w:after="0" w:line="275" w:lineRule="exact"/>
        <w:ind w:left="0" w:firstLine="0"/>
      </w:pPr>
      <w:r>
        <w:t>Department</w:t>
      </w:r>
      <w:r>
        <w:rPr>
          <w:spacing w:val="-5"/>
        </w:rPr>
        <w:t xml:space="preserve"> </w:t>
      </w:r>
      <w:r>
        <w:t>of</w:t>
      </w:r>
      <w:r>
        <w:rPr>
          <w:spacing w:val="-11"/>
        </w:rPr>
        <w:t xml:space="preserve"> </w:t>
      </w:r>
      <w:r>
        <w:t>Industry,</w:t>
      </w:r>
      <w:r>
        <w:rPr>
          <w:spacing w:val="-2"/>
        </w:rPr>
        <w:t xml:space="preserve"> </w:t>
      </w:r>
      <w:r>
        <w:t>Innovation</w:t>
      </w:r>
      <w:r>
        <w:rPr>
          <w:spacing w:val="-9"/>
        </w:rPr>
        <w:t xml:space="preserve"> </w:t>
      </w:r>
      <w:r>
        <w:t>and</w:t>
      </w:r>
      <w:r>
        <w:rPr>
          <w:spacing w:val="-4"/>
        </w:rPr>
        <w:t xml:space="preserve"> </w:t>
      </w:r>
      <w:r>
        <w:rPr>
          <w:spacing w:val="-2"/>
        </w:rPr>
        <w:t>Science</w:t>
      </w:r>
    </w:p>
    <w:p w14:paraId="11F633FC" w14:textId="77777777" w:rsidR="00FE450A" w:rsidRDefault="00FE450A" w:rsidP="009A4E2D">
      <w:pPr>
        <w:pStyle w:val="ListParagraph"/>
        <w:numPr>
          <w:ilvl w:val="0"/>
          <w:numId w:val="3"/>
        </w:numPr>
        <w:tabs>
          <w:tab w:val="left" w:pos="0"/>
        </w:tabs>
        <w:spacing w:before="3" w:after="0" w:line="275" w:lineRule="exact"/>
        <w:ind w:left="0" w:firstLine="0"/>
      </w:pPr>
      <w:r>
        <w:t>Department</w:t>
      </w:r>
      <w:r>
        <w:rPr>
          <w:spacing w:val="-4"/>
        </w:rPr>
        <w:t xml:space="preserve"> </w:t>
      </w:r>
      <w:r>
        <w:t>of</w:t>
      </w:r>
      <w:r>
        <w:rPr>
          <w:spacing w:val="-11"/>
        </w:rPr>
        <w:t xml:space="preserve"> </w:t>
      </w:r>
      <w:r>
        <w:t>Infrastructure</w:t>
      </w:r>
      <w:r>
        <w:rPr>
          <w:spacing w:val="-4"/>
        </w:rPr>
        <w:t xml:space="preserve"> </w:t>
      </w:r>
      <w:r>
        <w:t>and</w:t>
      </w:r>
      <w:r>
        <w:rPr>
          <w:spacing w:val="-4"/>
        </w:rPr>
        <w:t xml:space="preserve"> </w:t>
      </w:r>
      <w:r>
        <w:t>Regional</w:t>
      </w:r>
      <w:r>
        <w:rPr>
          <w:spacing w:val="-8"/>
        </w:rPr>
        <w:t xml:space="preserve"> </w:t>
      </w:r>
      <w:r>
        <w:rPr>
          <w:spacing w:val="-2"/>
        </w:rPr>
        <w:t>Development</w:t>
      </w:r>
    </w:p>
    <w:p w14:paraId="2D34F6E8" w14:textId="77777777" w:rsidR="00FE450A" w:rsidRDefault="00FE450A" w:rsidP="009A4E2D">
      <w:pPr>
        <w:pStyle w:val="ListParagraph"/>
        <w:numPr>
          <w:ilvl w:val="0"/>
          <w:numId w:val="3"/>
        </w:numPr>
        <w:tabs>
          <w:tab w:val="left" w:pos="0"/>
        </w:tabs>
        <w:spacing w:after="0" w:line="275" w:lineRule="exact"/>
        <w:ind w:left="0" w:firstLine="0"/>
      </w:pPr>
      <w:r>
        <w:t>Department</w:t>
      </w:r>
      <w:r>
        <w:rPr>
          <w:spacing w:val="-3"/>
        </w:rPr>
        <w:t xml:space="preserve"> </w:t>
      </w:r>
      <w:r>
        <w:t>of</w:t>
      </w:r>
      <w:r>
        <w:rPr>
          <w:spacing w:val="-11"/>
        </w:rPr>
        <w:t xml:space="preserve"> </w:t>
      </w:r>
      <w:r>
        <w:t>Parliamentary</w:t>
      </w:r>
      <w:r>
        <w:rPr>
          <w:spacing w:val="-12"/>
        </w:rPr>
        <w:t xml:space="preserve"> </w:t>
      </w:r>
      <w:r>
        <w:rPr>
          <w:spacing w:val="-2"/>
        </w:rPr>
        <w:t>Services</w:t>
      </w:r>
    </w:p>
    <w:p w14:paraId="63F0EA23" w14:textId="77777777" w:rsidR="00FE450A" w:rsidRDefault="00FE450A" w:rsidP="009A4E2D">
      <w:pPr>
        <w:pStyle w:val="ListParagraph"/>
        <w:numPr>
          <w:ilvl w:val="0"/>
          <w:numId w:val="3"/>
        </w:numPr>
        <w:tabs>
          <w:tab w:val="left" w:pos="0"/>
        </w:tabs>
        <w:spacing w:before="2" w:after="0" w:line="275" w:lineRule="exact"/>
        <w:ind w:left="0" w:firstLine="0"/>
      </w:pPr>
      <w:r>
        <w:t>Department</w:t>
      </w:r>
      <w:r>
        <w:rPr>
          <w:spacing w:val="-3"/>
        </w:rPr>
        <w:t xml:space="preserve"> </w:t>
      </w:r>
      <w:r>
        <w:t>of</w:t>
      </w:r>
      <w:r>
        <w:rPr>
          <w:spacing w:val="-11"/>
        </w:rPr>
        <w:t xml:space="preserve"> </w:t>
      </w:r>
      <w:r>
        <w:t>Social</w:t>
      </w:r>
      <w:r>
        <w:rPr>
          <w:spacing w:val="-11"/>
        </w:rPr>
        <w:t xml:space="preserve"> </w:t>
      </w:r>
      <w:r>
        <w:rPr>
          <w:spacing w:val="-2"/>
        </w:rPr>
        <w:t>Services</w:t>
      </w:r>
    </w:p>
    <w:p w14:paraId="2C5321F9" w14:textId="77777777" w:rsidR="00FE450A" w:rsidRDefault="00FE450A" w:rsidP="009A4E2D">
      <w:pPr>
        <w:pStyle w:val="ListParagraph"/>
        <w:numPr>
          <w:ilvl w:val="0"/>
          <w:numId w:val="3"/>
        </w:numPr>
        <w:tabs>
          <w:tab w:val="left" w:pos="0"/>
        </w:tabs>
        <w:spacing w:after="0" w:line="275" w:lineRule="exact"/>
        <w:ind w:left="0" w:firstLine="0"/>
      </w:pPr>
      <w:r>
        <w:t>Department</w:t>
      </w:r>
      <w:r>
        <w:rPr>
          <w:spacing w:val="-5"/>
        </w:rPr>
        <w:t xml:space="preserve"> </w:t>
      </w:r>
      <w:r>
        <w:t>of</w:t>
      </w:r>
      <w:r>
        <w:rPr>
          <w:spacing w:val="-11"/>
        </w:rPr>
        <w:t xml:space="preserve"> </w:t>
      </w:r>
      <w:r>
        <w:t>the</w:t>
      </w:r>
      <w:r>
        <w:rPr>
          <w:spacing w:val="-5"/>
        </w:rPr>
        <w:t xml:space="preserve"> </w:t>
      </w:r>
      <w:r>
        <w:t>Environment</w:t>
      </w:r>
      <w:r>
        <w:rPr>
          <w:spacing w:val="1"/>
        </w:rPr>
        <w:t xml:space="preserve"> </w:t>
      </w:r>
      <w:r>
        <w:t>and</w:t>
      </w:r>
      <w:r>
        <w:rPr>
          <w:spacing w:val="-4"/>
        </w:rPr>
        <w:t xml:space="preserve"> </w:t>
      </w:r>
      <w:r>
        <w:rPr>
          <w:spacing w:val="-2"/>
        </w:rPr>
        <w:t>Energy</w:t>
      </w:r>
    </w:p>
    <w:p w14:paraId="0C4B1E75" w14:textId="77777777" w:rsidR="00FE450A" w:rsidRDefault="00FE450A" w:rsidP="009A4E2D">
      <w:pPr>
        <w:pStyle w:val="ListParagraph"/>
        <w:numPr>
          <w:ilvl w:val="0"/>
          <w:numId w:val="3"/>
        </w:numPr>
        <w:tabs>
          <w:tab w:val="left" w:pos="0"/>
        </w:tabs>
        <w:spacing w:before="3" w:after="0" w:line="275" w:lineRule="exact"/>
        <w:ind w:left="0" w:firstLine="0"/>
      </w:pPr>
      <w:r>
        <w:t>Department</w:t>
      </w:r>
      <w:r>
        <w:rPr>
          <w:spacing w:val="-1"/>
        </w:rPr>
        <w:t xml:space="preserve"> </w:t>
      </w:r>
      <w:r>
        <w:t>of</w:t>
      </w:r>
      <w:r>
        <w:rPr>
          <w:spacing w:val="-9"/>
        </w:rPr>
        <w:t xml:space="preserve"> </w:t>
      </w:r>
      <w:r>
        <w:t>the</w:t>
      </w:r>
      <w:r>
        <w:rPr>
          <w:spacing w:val="-1"/>
        </w:rPr>
        <w:t xml:space="preserve"> </w:t>
      </w:r>
      <w:r>
        <w:t>House</w:t>
      </w:r>
      <w:r>
        <w:rPr>
          <w:spacing w:val="-7"/>
        </w:rPr>
        <w:t xml:space="preserve"> </w:t>
      </w:r>
      <w:r>
        <w:t>of</w:t>
      </w:r>
      <w:r>
        <w:rPr>
          <w:spacing w:val="-8"/>
        </w:rPr>
        <w:t xml:space="preserve"> </w:t>
      </w:r>
      <w:r>
        <w:rPr>
          <w:spacing w:val="-2"/>
        </w:rPr>
        <w:t>Representatives</w:t>
      </w:r>
    </w:p>
    <w:p w14:paraId="38DC2F8B" w14:textId="77777777" w:rsidR="00FE450A" w:rsidRDefault="00FE450A" w:rsidP="009A4E2D">
      <w:pPr>
        <w:pStyle w:val="ListParagraph"/>
        <w:numPr>
          <w:ilvl w:val="0"/>
          <w:numId w:val="3"/>
        </w:numPr>
        <w:tabs>
          <w:tab w:val="left" w:pos="0"/>
        </w:tabs>
        <w:spacing w:after="0" w:line="275" w:lineRule="exact"/>
        <w:ind w:left="0" w:firstLine="0"/>
      </w:pPr>
      <w:r>
        <w:t>Department</w:t>
      </w:r>
      <w:r>
        <w:rPr>
          <w:spacing w:val="-5"/>
        </w:rPr>
        <w:t xml:space="preserve"> </w:t>
      </w:r>
      <w:r>
        <w:t>of</w:t>
      </w:r>
      <w:r>
        <w:rPr>
          <w:spacing w:val="-12"/>
        </w:rPr>
        <w:t xml:space="preserve"> </w:t>
      </w:r>
      <w:r>
        <w:t>the</w:t>
      </w:r>
      <w:r>
        <w:rPr>
          <w:spacing w:val="-5"/>
        </w:rPr>
        <w:t xml:space="preserve"> </w:t>
      </w:r>
      <w:r>
        <w:t>Prime</w:t>
      </w:r>
      <w:r>
        <w:rPr>
          <w:spacing w:val="-6"/>
        </w:rPr>
        <w:t xml:space="preserve"> </w:t>
      </w:r>
      <w:r>
        <w:t>Minister</w:t>
      </w:r>
      <w:r>
        <w:rPr>
          <w:spacing w:val="-4"/>
        </w:rPr>
        <w:t xml:space="preserve"> </w:t>
      </w:r>
      <w:r>
        <w:t>and</w:t>
      </w:r>
      <w:r>
        <w:rPr>
          <w:spacing w:val="-5"/>
        </w:rPr>
        <w:t xml:space="preserve"> </w:t>
      </w:r>
      <w:r>
        <w:rPr>
          <w:spacing w:val="-2"/>
        </w:rPr>
        <w:t>Cabinet</w:t>
      </w:r>
    </w:p>
    <w:p w14:paraId="7218B472" w14:textId="77777777" w:rsidR="00FE450A" w:rsidRDefault="00FE450A" w:rsidP="009A4E2D">
      <w:pPr>
        <w:pStyle w:val="ListParagraph"/>
        <w:numPr>
          <w:ilvl w:val="0"/>
          <w:numId w:val="3"/>
        </w:numPr>
        <w:tabs>
          <w:tab w:val="left" w:pos="0"/>
        </w:tabs>
        <w:spacing w:before="2" w:after="0" w:line="275" w:lineRule="exact"/>
        <w:ind w:left="0" w:firstLine="0"/>
      </w:pPr>
      <w:r>
        <w:t>Department</w:t>
      </w:r>
      <w:r>
        <w:rPr>
          <w:spacing w:val="-3"/>
        </w:rPr>
        <w:t xml:space="preserve"> </w:t>
      </w:r>
      <w:r>
        <w:t>of</w:t>
      </w:r>
      <w:r>
        <w:rPr>
          <w:spacing w:val="-10"/>
        </w:rPr>
        <w:t xml:space="preserve"> </w:t>
      </w:r>
      <w:r>
        <w:t>the</w:t>
      </w:r>
      <w:r>
        <w:rPr>
          <w:spacing w:val="-3"/>
        </w:rPr>
        <w:t xml:space="preserve"> </w:t>
      </w:r>
      <w:r>
        <w:rPr>
          <w:spacing w:val="-2"/>
        </w:rPr>
        <w:t>Senate</w:t>
      </w:r>
    </w:p>
    <w:p w14:paraId="38CF6829" w14:textId="77777777" w:rsidR="00FE450A" w:rsidRDefault="00FE450A" w:rsidP="009A4E2D">
      <w:pPr>
        <w:pStyle w:val="ListParagraph"/>
        <w:numPr>
          <w:ilvl w:val="0"/>
          <w:numId w:val="3"/>
        </w:numPr>
        <w:tabs>
          <w:tab w:val="left" w:pos="0"/>
        </w:tabs>
        <w:spacing w:after="0" w:line="275" w:lineRule="exact"/>
        <w:ind w:left="0" w:firstLine="0"/>
      </w:pPr>
      <w:r>
        <w:t>Department</w:t>
      </w:r>
      <w:r>
        <w:rPr>
          <w:spacing w:val="-3"/>
        </w:rPr>
        <w:t xml:space="preserve"> </w:t>
      </w:r>
      <w:r>
        <w:t>of</w:t>
      </w:r>
      <w:r>
        <w:rPr>
          <w:spacing w:val="-10"/>
        </w:rPr>
        <w:t xml:space="preserve"> </w:t>
      </w:r>
      <w:r>
        <w:t>the</w:t>
      </w:r>
      <w:r>
        <w:rPr>
          <w:spacing w:val="-3"/>
        </w:rPr>
        <w:t xml:space="preserve"> </w:t>
      </w:r>
      <w:r>
        <w:rPr>
          <w:spacing w:val="-2"/>
        </w:rPr>
        <w:t>Treasury</w:t>
      </w:r>
    </w:p>
    <w:p w14:paraId="07DBB25B" w14:textId="77777777" w:rsidR="00FE450A" w:rsidRDefault="00FE450A" w:rsidP="009A4E2D">
      <w:pPr>
        <w:pStyle w:val="ListParagraph"/>
        <w:numPr>
          <w:ilvl w:val="0"/>
          <w:numId w:val="3"/>
        </w:numPr>
        <w:tabs>
          <w:tab w:val="left" w:pos="0"/>
        </w:tabs>
        <w:spacing w:before="3" w:after="0" w:line="275" w:lineRule="exact"/>
        <w:ind w:left="0" w:firstLine="0"/>
      </w:pPr>
      <w:r>
        <w:t>Department</w:t>
      </w:r>
      <w:r>
        <w:rPr>
          <w:spacing w:val="-3"/>
        </w:rPr>
        <w:t xml:space="preserve"> </w:t>
      </w:r>
      <w:r>
        <w:t>of</w:t>
      </w:r>
      <w:r>
        <w:rPr>
          <w:spacing w:val="-10"/>
        </w:rPr>
        <w:t xml:space="preserve"> </w:t>
      </w:r>
      <w:r>
        <w:t>Veterans’</w:t>
      </w:r>
      <w:r>
        <w:rPr>
          <w:spacing w:val="-1"/>
        </w:rPr>
        <w:t xml:space="preserve"> </w:t>
      </w:r>
      <w:r>
        <w:rPr>
          <w:spacing w:val="-2"/>
        </w:rPr>
        <w:t>Affairs</w:t>
      </w:r>
    </w:p>
    <w:p w14:paraId="12560F26" w14:textId="77777777" w:rsidR="00FE450A" w:rsidRDefault="00FE450A" w:rsidP="009A4E2D">
      <w:pPr>
        <w:pStyle w:val="ListParagraph"/>
        <w:numPr>
          <w:ilvl w:val="0"/>
          <w:numId w:val="3"/>
        </w:numPr>
        <w:tabs>
          <w:tab w:val="left" w:pos="0"/>
        </w:tabs>
        <w:spacing w:after="0" w:line="275" w:lineRule="exact"/>
        <w:ind w:left="0" w:firstLine="0"/>
      </w:pPr>
      <w:r>
        <w:t>Fair</w:t>
      </w:r>
      <w:r>
        <w:rPr>
          <w:spacing w:val="-4"/>
        </w:rPr>
        <w:t xml:space="preserve"> </w:t>
      </w:r>
      <w:r>
        <w:t>Work</w:t>
      </w:r>
      <w:r>
        <w:rPr>
          <w:spacing w:val="-4"/>
        </w:rPr>
        <w:t xml:space="preserve"> </w:t>
      </w:r>
      <w:r>
        <w:rPr>
          <w:spacing w:val="-2"/>
        </w:rPr>
        <w:t>Commission</w:t>
      </w:r>
    </w:p>
    <w:p w14:paraId="0A8FE03A" w14:textId="77777777" w:rsidR="00FE450A" w:rsidRDefault="00FE450A" w:rsidP="009A4E2D">
      <w:pPr>
        <w:pStyle w:val="ListParagraph"/>
        <w:numPr>
          <w:ilvl w:val="0"/>
          <w:numId w:val="3"/>
        </w:numPr>
        <w:tabs>
          <w:tab w:val="left" w:pos="0"/>
        </w:tabs>
        <w:spacing w:before="2" w:after="0" w:line="275" w:lineRule="exact"/>
        <w:ind w:left="0" w:firstLine="0"/>
      </w:pPr>
      <w:r>
        <w:t>Federal</w:t>
      </w:r>
      <w:r>
        <w:rPr>
          <w:spacing w:val="-8"/>
        </w:rPr>
        <w:t xml:space="preserve"> </w:t>
      </w:r>
      <w:r>
        <w:t>Court</w:t>
      </w:r>
      <w:r>
        <w:rPr>
          <w:spacing w:val="2"/>
        </w:rPr>
        <w:t xml:space="preserve"> </w:t>
      </w:r>
      <w:r>
        <w:t>of</w:t>
      </w:r>
      <w:r>
        <w:rPr>
          <w:spacing w:val="-7"/>
        </w:rPr>
        <w:t xml:space="preserve"> </w:t>
      </w:r>
      <w:r>
        <w:rPr>
          <w:spacing w:val="-2"/>
        </w:rPr>
        <w:t>Australia</w:t>
      </w:r>
    </w:p>
    <w:p w14:paraId="4C99C61E" w14:textId="77777777" w:rsidR="00FE450A" w:rsidRDefault="00FE450A" w:rsidP="009A4E2D">
      <w:pPr>
        <w:pStyle w:val="ListParagraph"/>
        <w:numPr>
          <w:ilvl w:val="0"/>
          <w:numId w:val="3"/>
        </w:numPr>
        <w:tabs>
          <w:tab w:val="left" w:pos="0"/>
        </w:tabs>
        <w:spacing w:after="0" w:line="275" w:lineRule="exact"/>
        <w:ind w:left="0" w:firstLine="0"/>
      </w:pPr>
      <w:r>
        <w:t>Geoscience</w:t>
      </w:r>
      <w:r>
        <w:rPr>
          <w:spacing w:val="-14"/>
        </w:rPr>
        <w:t xml:space="preserve"> </w:t>
      </w:r>
      <w:r>
        <w:rPr>
          <w:spacing w:val="-2"/>
        </w:rPr>
        <w:t>Australia</w:t>
      </w:r>
    </w:p>
    <w:p w14:paraId="42525DD1" w14:textId="77777777" w:rsidR="00FE450A" w:rsidRDefault="00FE450A" w:rsidP="009A4E2D">
      <w:pPr>
        <w:pStyle w:val="ListParagraph"/>
        <w:numPr>
          <w:ilvl w:val="0"/>
          <w:numId w:val="3"/>
        </w:numPr>
        <w:tabs>
          <w:tab w:val="left" w:pos="0"/>
        </w:tabs>
        <w:spacing w:before="2" w:after="0" w:line="275" w:lineRule="exact"/>
        <w:ind w:left="0" w:firstLine="0"/>
      </w:pPr>
      <w:r>
        <w:t>Inspector-General</w:t>
      </w:r>
      <w:r>
        <w:rPr>
          <w:spacing w:val="-9"/>
        </w:rPr>
        <w:t xml:space="preserve"> </w:t>
      </w:r>
      <w:r>
        <w:t>of</w:t>
      </w:r>
      <w:r>
        <w:rPr>
          <w:spacing w:val="-7"/>
        </w:rPr>
        <w:t xml:space="preserve"> </w:t>
      </w:r>
      <w:r>
        <w:rPr>
          <w:spacing w:val="-2"/>
        </w:rPr>
        <w:t>Taxation</w:t>
      </w:r>
    </w:p>
    <w:p w14:paraId="6CE5EA7F" w14:textId="77777777" w:rsidR="00FE450A" w:rsidRDefault="00FE450A" w:rsidP="009A4E2D">
      <w:pPr>
        <w:pStyle w:val="ListParagraph"/>
        <w:numPr>
          <w:ilvl w:val="0"/>
          <w:numId w:val="3"/>
        </w:numPr>
        <w:tabs>
          <w:tab w:val="left" w:pos="0"/>
        </w:tabs>
        <w:spacing w:after="0" w:line="275" w:lineRule="exact"/>
        <w:ind w:left="0" w:firstLine="0"/>
      </w:pPr>
      <w:r>
        <w:t>IP</w:t>
      </w:r>
      <w:r>
        <w:rPr>
          <w:spacing w:val="-4"/>
        </w:rPr>
        <w:t xml:space="preserve"> </w:t>
      </w:r>
      <w:r>
        <w:rPr>
          <w:spacing w:val="-2"/>
        </w:rPr>
        <w:t>Australia</w:t>
      </w:r>
    </w:p>
    <w:p w14:paraId="4B620698" w14:textId="77777777" w:rsidR="00FE450A" w:rsidRDefault="00FE450A" w:rsidP="009A4E2D">
      <w:pPr>
        <w:pStyle w:val="ListParagraph"/>
        <w:numPr>
          <w:ilvl w:val="0"/>
          <w:numId w:val="3"/>
        </w:numPr>
        <w:tabs>
          <w:tab w:val="left" w:pos="0"/>
        </w:tabs>
        <w:spacing w:before="3" w:after="0" w:line="275" w:lineRule="exact"/>
        <w:ind w:left="0" w:firstLine="0"/>
      </w:pPr>
      <w:r>
        <w:t>National</w:t>
      </w:r>
      <w:r>
        <w:rPr>
          <w:spacing w:val="-7"/>
        </w:rPr>
        <w:t xml:space="preserve"> </w:t>
      </w:r>
      <w:r>
        <w:t>Archives</w:t>
      </w:r>
      <w:r>
        <w:rPr>
          <w:spacing w:val="-9"/>
        </w:rPr>
        <w:t xml:space="preserve"> </w:t>
      </w:r>
      <w:r>
        <w:t>of</w:t>
      </w:r>
      <w:r>
        <w:rPr>
          <w:spacing w:val="-9"/>
        </w:rPr>
        <w:t xml:space="preserve"> </w:t>
      </w:r>
      <w:r>
        <w:rPr>
          <w:spacing w:val="-2"/>
        </w:rPr>
        <w:t>Australia</w:t>
      </w:r>
    </w:p>
    <w:p w14:paraId="0AA3C3D2" w14:textId="77777777" w:rsidR="00FE450A" w:rsidRDefault="00FE450A" w:rsidP="009A4E2D">
      <w:pPr>
        <w:pStyle w:val="ListParagraph"/>
        <w:numPr>
          <w:ilvl w:val="0"/>
          <w:numId w:val="3"/>
        </w:numPr>
        <w:tabs>
          <w:tab w:val="left" w:pos="0"/>
        </w:tabs>
        <w:spacing w:after="0" w:line="275" w:lineRule="exact"/>
        <w:ind w:left="0" w:firstLine="0"/>
      </w:pPr>
      <w:r>
        <w:t>National</w:t>
      </w:r>
      <w:r>
        <w:rPr>
          <w:spacing w:val="-10"/>
        </w:rPr>
        <w:t xml:space="preserve"> </w:t>
      </w:r>
      <w:r>
        <w:t>Blood</w:t>
      </w:r>
      <w:r>
        <w:rPr>
          <w:spacing w:val="-4"/>
        </w:rPr>
        <w:t xml:space="preserve"> </w:t>
      </w:r>
      <w:r>
        <w:rPr>
          <w:spacing w:val="-2"/>
        </w:rPr>
        <w:t>Authority</w:t>
      </w:r>
    </w:p>
    <w:p w14:paraId="479C1785" w14:textId="77777777" w:rsidR="00FE450A" w:rsidRDefault="00FE450A" w:rsidP="009A4E2D">
      <w:pPr>
        <w:pStyle w:val="ListParagraph"/>
        <w:numPr>
          <w:ilvl w:val="0"/>
          <w:numId w:val="3"/>
        </w:numPr>
        <w:tabs>
          <w:tab w:val="left" w:pos="0"/>
        </w:tabs>
        <w:spacing w:before="2" w:after="0" w:line="275" w:lineRule="exact"/>
        <w:ind w:left="0" w:firstLine="0"/>
      </w:pPr>
      <w:r>
        <w:t>National</w:t>
      </w:r>
      <w:r>
        <w:rPr>
          <w:spacing w:val="-10"/>
        </w:rPr>
        <w:t xml:space="preserve"> </w:t>
      </w:r>
      <w:r>
        <w:t>Capital</w:t>
      </w:r>
      <w:r>
        <w:rPr>
          <w:spacing w:val="-5"/>
        </w:rPr>
        <w:t xml:space="preserve"> </w:t>
      </w:r>
      <w:r>
        <w:rPr>
          <w:spacing w:val="-2"/>
        </w:rPr>
        <w:t>Authority</w:t>
      </w:r>
    </w:p>
    <w:p w14:paraId="4A3F270D" w14:textId="77777777" w:rsidR="00FE450A" w:rsidRDefault="00FE450A" w:rsidP="009A4E2D">
      <w:pPr>
        <w:pStyle w:val="ListParagraph"/>
        <w:numPr>
          <w:ilvl w:val="0"/>
          <w:numId w:val="3"/>
        </w:numPr>
        <w:tabs>
          <w:tab w:val="left" w:pos="0"/>
        </w:tabs>
        <w:spacing w:after="0" w:line="275" w:lineRule="exact"/>
        <w:ind w:left="0" w:firstLine="0"/>
      </w:pPr>
      <w:r>
        <w:t>National</w:t>
      </w:r>
      <w:r>
        <w:rPr>
          <w:spacing w:val="-11"/>
        </w:rPr>
        <w:t xml:space="preserve"> </w:t>
      </w:r>
      <w:r>
        <w:t>Competition</w:t>
      </w:r>
      <w:r>
        <w:rPr>
          <w:spacing w:val="-10"/>
        </w:rPr>
        <w:t xml:space="preserve"> </w:t>
      </w:r>
      <w:r>
        <w:rPr>
          <w:spacing w:val="-2"/>
        </w:rPr>
        <w:t>Council</w:t>
      </w:r>
    </w:p>
    <w:p w14:paraId="73CA007A" w14:textId="77777777" w:rsidR="00FE450A" w:rsidRDefault="00FE450A" w:rsidP="009A4E2D">
      <w:pPr>
        <w:pStyle w:val="ListParagraph"/>
        <w:numPr>
          <w:ilvl w:val="0"/>
          <w:numId w:val="3"/>
        </w:numPr>
        <w:tabs>
          <w:tab w:val="left" w:pos="0"/>
        </w:tabs>
        <w:spacing w:before="3" w:after="0" w:line="275" w:lineRule="exact"/>
        <w:ind w:left="0" w:firstLine="0"/>
      </w:pPr>
      <w:r>
        <w:t>Office</w:t>
      </w:r>
      <w:r>
        <w:rPr>
          <w:spacing w:val="-5"/>
        </w:rPr>
        <w:t xml:space="preserve"> </w:t>
      </w:r>
      <w:r>
        <w:t>of</w:t>
      </w:r>
      <w:r>
        <w:rPr>
          <w:spacing w:val="-12"/>
        </w:rPr>
        <w:t xml:space="preserve"> </w:t>
      </w:r>
      <w:r>
        <w:t>Parliamentary</w:t>
      </w:r>
      <w:r>
        <w:rPr>
          <w:spacing w:val="-12"/>
        </w:rPr>
        <w:t xml:space="preserve"> </w:t>
      </w:r>
      <w:r>
        <w:rPr>
          <w:spacing w:val="-2"/>
        </w:rPr>
        <w:t>Counsel</w:t>
      </w:r>
    </w:p>
    <w:p w14:paraId="27813199" w14:textId="77777777" w:rsidR="00FE450A" w:rsidRDefault="00FE450A" w:rsidP="009A4E2D">
      <w:pPr>
        <w:pStyle w:val="ListParagraph"/>
        <w:numPr>
          <w:ilvl w:val="0"/>
          <w:numId w:val="3"/>
        </w:numPr>
        <w:tabs>
          <w:tab w:val="left" w:pos="0"/>
        </w:tabs>
        <w:spacing w:after="0" w:line="275" w:lineRule="exact"/>
        <w:ind w:left="0" w:firstLine="0"/>
      </w:pPr>
      <w:r>
        <w:t>Office</w:t>
      </w:r>
      <w:r>
        <w:rPr>
          <w:spacing w:val="-8"/>
        </w:rPr>
        <w:t xml:space="preserve"> </w:t>
      </w:r>
      <w:r>
        <w:t>of</w:t>
      </w:r>
      <w:r>
        <w:rPr>
          <w:spacing w:val="-13"/>
        </w:rPr>
        <w:t xml:space="preserve"> </w:t>
      </w:r>
      <w:r>
        <w:t>the</w:t>
      </w:r>
      <w:r>
        <w:rPr>
          <w:spacing w:val="-7"/>
        </w:rPr>
        <w:t xml:space="preserve"> </w:t>
      </w:r>
      <w:r>
        <w:t>Australian</w:t>
      </w:r>
      <w:r>
        <w:rPr>
          <w:spacing w:val="-5"/>
        </w:rPr>
        <w:t xml:space="preserve"> </w:t>
      </w:r>
      <w:r>
        <w:t>Accounting</w:t>
      </w:r>
      <w:r>
        <w:rPr>
          <w:spacing w:val="-6"/>
        </w:rPr>
        <w:t xml:space="preserve"> </w:t>
      </w:r>
      <w:r>
        <w:t>Standards</w:t>
      </w:r>
      <w:r>
        <w:rPr>
          <w:spacing w:val="-7"/>
        </w:rPr>
        <w:t xml:space="preserve"> </w:t>
      </w:r>
      <w:r>
        <w:rPr>
          <w:spacing w:val="-4"/>
        </w:rPr>
        <w:t>Board</w:t>
      </w:r>
    </w:p>
    <w:p w14:paraId="22587601" w14:textId="77777777" w:rsidR="00FE450A" w:rsidRDefault="00FE450A" w:rsidP="009A4E2D">
      <w:pPr>
        <w:pStyle w:val="ListParagraph"/>
        <w:numPr>
          <w:ilvl w:val="0"/>
          <w:numId w:val="3"/>
        </w:numPr>
        <w:tabs>
          <w:tab w:val="left" w:pos="0"/>
        </w:tabs>
        <w:spacing w:before="2" w:after="0" w:line="275" w:lineRule="exact"/>
        <w:ind w:left="0" w:firstLine="0"/>
      </w:pPr>
      <w:r>
        <w:t>Office</w:t>
      </w:r>
      <w:r>
        <w:rPr>
          <w:spacing w:val="-7"/>
        </w:rPr>
        <w:t xml:space="preserve"> </w:t>
      </w:r>
      <w:r>
        <w:t>of</w:t>
      </w:r>
      <w:r>
        <w:rPr>
          <w:spacing w:val="-12"/>
        </w:rPr>
        <w:t xml:space="preserve"> </w:t>
      </w:r>
      <w:r>
        <w:t>the</w:t>
      </w:r>
      <w:r>
        <w:rPr>
          <w:spacing w:val="-7"/>
        </w:rPr>
        <w:t xml:space="preserve"> </w:t>
      </w:r>
      <w:r>
        <w:t>Australian</w:t>
      </w:r>
      <w:r>
        <w:rPr>
          <w:spacing w:val="-9"/>
        </w:rPr>
        <w:t xml:space="preserve"> </w:t>
      </w:r>
      <w:r>
        <w:t>Information</w:t>
      </w:r>
      <w:r>
        <w:rPr>
          <w:spacing w:val="-9"/>
        </w:rPr>
        <w:t xml:space="preserve"> </w:t>
      </w:r>
      <w:r>
        <w:rPr>
          <w:spacing w:val="-2"/>
        </w:rPr>
        <w:t>Commissioner</w:t>
      </w:r>
    </w:p>
    <w:p w14:paraId="36B3B96A" w14:textId="77777777" w:rsidR="00FE450A" w:rsidRDefault="00FE450A" w:rsidP="009A4E2D">
      <w:pPr>
        <w:pStyle w:val="ListParagraph"/>
        <w:numPr>
          <w:ilvl w:val="0"/>
          <w:numId w:val="3"/>
        </w:numPr>
        <w:tabs>
          <w:tab w:val="left" w:pos="0"/>
        </w:tabs>
        <w:spacing w:after="0" w:line="275" w:lineRule="exact"/>
        <w:ind w:left="0" w:firstLine="0"/>
      </w:pPr>
      <w:r>
        <w:t>Office</w:t>
      </w:r>
      <w:r>
        <w:rPr>
          <w:spacing w:val="-10"/>
        </w:rPr>
        <w:t xml:space="preserve"> </w:t>
      </w:r>
      <w:r>
        <w:t>of</w:t>
      </w:r>
      <w:r>
        <w:rPr>
          <w:spacing w:val="-15"/>
        </w:rPr>
        <w:t xml:space="preserve"> </w:t>
      </w:r>
      <w:r>
        <w:t>the</w:t>
      </w:r>
      <w:r>
        <w:rPr>
          <w:spacing w:val="-10"/>
        </w:rPr>
        <w:t xml:space="preserve"> </w:t>
      </w:r>
      <w:r>
        <w:t>Commonwealth</w:t>
      </w:r>
      <w:r>
        <w:rPr>
          <w:spacing w:val="-12"/>
        </w:rPr>
        <w:t xml:space="preserve"> </w:t>
      </w:r>
      <w:r>
        <w:rPr>
          <w:spacing w:val="-2"/>
        </w:rPr>
        <w:t>Ombudsman</w:t>
      </w:r>
    </w:p>
    <w:p w14:paraId="27DCE210" w14:textId="77777777" w:rsidR="00FE450A" w:rsidRDefault="00FE450A" w:rsidP="009A4E2D">
      <w:pPr>
        <w:pStyle w:val="ListParagraph"/>
        <w:numPr>
          <w:ilvl w:val="0"/>
          <w:numId w:val="3"/>
        </w:numPr>
        <w:tabs>
          <w:tab w:val="left" w:pos="0"/>
        </w:tabs>
        <w:spacing w:before="3" w:after="0" w:line="275" w:lineRule="exact"/>
        <w:ind w:left="0" w:firstLine="0"/>
      </w:pPr>
      <w:r>
        <w:t>Office</w:t>
      </w:r>
      <w:r>
        <w:rPr>
          <w:spacing w:val="-3"/>
        </w:rPr>
        <w:t xml:space="preserve"> </w:t>
      </w:r>
      <w:r>
        <w:t>of</w:t>
      </w:r>
      <w:r>
        <w:rPr>
          <w:spacing w:val="-9"/>
        </w:rPr>
        <w:t xml:space="preserve"> </w:t>
      </w:r>
      <w:r>
        <w:t>the</w:t>
      </w:r>
      <w:r>
        <w:rPr>
          <w:spacing w:val="-2"/>
        </w:rPr>
        <w:t xml:space="preserve"> </w:t>
      </w:r>
      <w:r>
        <w:t>Director</w:t>
      </w:r>
      <w:r>
        <w:rPr>
          <w:spacing w:val="-4"/>
        </w:rPr>
        <w:t xml:space="preserve"> </w:t>
      </w:r>
      <w:r>
        <w:t>of</w:t>
      </w:r>
      <w:r>
        <w:rPr>
          <w:spacing w:val="-9"/>
        </w:rPr>
        <w:t xml:space="preserve"> </w:t>
      </w:r>
      <w:r>
        <w:t>Public</w:t>
      </w:r>
      <w:r>
        <w:rPr>
          <w:spacing w:val="-1"/>
        </w:rPr>
        <w:t xml:space="preserve"> </w:t>
      </w:r>
      <w:r>
        <w:rPr>
          <w:spacing w:val="-2"/>
        </w:rPr>
        <w:t>Prosecutions</w:t>
      </w:r>
    </w:p>
    <w:p w14:paraId="5FD94F62" w14:textId="77777777" w:rsidR="00FE450A" w:rsidRDefault="00FE450A" w:rsidP="009A4E2D">
      <w:pPr>
        <w:pStyle w:val="ListParagraph"/>
        <w:numPr>
          <w:ilvl w:val="0"/>
          <w:numId w:val="3"/>
        </w:numPr>
        <w:tabs>
          <w:tab w:val="left" w:pos="0"/>
        </w:tabs>
        <w:spacing w:after="0" w:line="275" w:lineRule="exact"/>
        <w:ind w:left="0" w:firstLine="0"/>
      </w:pPr>
      <w:r>
        <w:t>Office</w:t>
      </w:r>
      <w:r>
        <w:rPr>
          <w:spacing w:val="-6"/>
        </w:rPr>
        <w:t xml:space="preserve"> </w:t>
      </w:r>
      <w:r>
        <w:t>of</w:t>
      </w:r>
      <w:r>
        <w:rPr>
          <w:spacing w:val="-12"/>
        </w:rPr>
        <w:t xml:space="preserve"> </w:t>
      </w:r>
      <w:r>
        <w:t>the</w:t>
      </w:r>
      <w:r>
        <w:rPr>
          <w:spacing w:val="-6"/>
        </w:rPr>
        <w:t xml:space="preserve"> </w:t>
      </w:r>
      <w:r>
        <w:t>Fair</w:t>
      </w:r>
      <w:r>
        <w:rPr>
          <w:spacing w:val="2"/>
        </w:rPr>
        <w:t xml:space="preserve"> </w:t>
      </w:r>
      <w:r>
        <w:t>Work</w:t>
      </w:r>
      <w:r>
        <w:rPr>
          <w:spacing w:val="-5"/>
        </w:rPr>
        <w:t xml:space="preserve"> </w:t>
      </w:r>
      <w:r>
        <w:rPr>
          <w:spacing w:val="-2"/>
        </w:rPr>
        <w:t>Ombudsman</w:t>
      </w:r>
    </w:p>
    <w:p w14:paraId="2EC75F0F" w14:textId="77777777" w:rsidR="00FE450A" w:rsidRDefault="00FE450A" w:rsidP="009A4E2D">
      <w:pPr>
        <w:pStyle w:val="ListParagraph"/>
        <w:numPr>
          <w:ilvl w:val="0"/>
          <w:numId w:val="3"/>
        </w:numPr>
        <w:tabs>
          <w:tab w:val="left" w:pos="0"/>
        </w:tabs>
        <w:spacing w:before="2" w:after="0" w:line="275" w:lineRule="exact"/>
        <w:ind w:left="0" w:firstLine="0"/>
      </w:pPr>
      <w:r>
        <w:t>Office</w:t>
      </w:r>
      <w:r>
        <w:rPr>
          <w:spacing w:val="-4"/>
        </w:rPr>
        <w:t xml:space="preserve"> </w:t>
      </w:r>
      <w:r>
        <w:t>of</w:t>
      </w:r>
      <w:r>
        <w:rPr>
          <w:spacing w:val="-11"/>
        </w:rPr>
        <w:t xml:space="preserve"> </w:t>
      </w:r>
      <w:r>
        <w:t>the</w:t>
      </w:r>
      <w:r>
        <w:rPr>
          <w:spacing w:val="-4"/>
        </w:rPr>
        <w:t xml:space="preserve"> </w:t>
      </w:r>
      <w:r>
        <w:t>Inspector-General</w:t>
      </w:r>
      <w:r>
        <w:rPr>
          <w:spacing w:val="-11"/>
        </w:rPr>
        <w:t xml:space="preserve"> </w:t>
      </w:r>
      <w:r>
        <w:t>of</w:t>
      </w:r>
      <w:r>
        <w:rPr>
          <w:spacing w:val="-10"/>
        </w:rPr>
        <w:t xml:space="preserve"> </w:t>
      </w:r>
      <w:r>
        <w:t>Intelligence</w:t>
      </w:r>
      <w:r>
        <w:rPr>
          <w:spacing w:val="1"/>
        </w:rPr>
        <w:t xml:space="preserve"> </w:t>
      </w:r>
      <w:r>
        <w:t>and</w:t>
      </w:r>
      <w:r>
        <w:rPr>
          <w:spacing w:val="-2"/>
        </w:rPr>
        <w:t xml:space="preserve"> Security</w:t>
      </w:r>
    </w:p>
    <w:p w14:paraId="319690FA" w14:textId="77777777" w:rsidR="00FE450A" w:rsidRDefault="00FE450A" w:rsidP="009A4E2D">
      <w:pPr>
        <w:pStyle w:val="ListParagraph"/>
        <w:numPr>
          <w:ilvl w:val="0"/>
          <w:numId w:val="3"/>
        </w:numPr>
        <w:tabs>
          <w:tab w:val="left" w:pos="0"/>
        </w:tabs>
        <w:spacing w:after="0" w:line="275" w:lineRule="exact"/>
        <w:ind w:left="0" w:firstLine="0"/>
      </w:pPr>
      <w:r>
        <w:t>Office</w:t>
      </w:r>
      <w:r>
        <w:rPr>
          <w:spacing w:val="-3"/>
        </w:rPr>
        <w:t xml:space="preserve"> </w:t>
      </w:r>
      <w:r>
        <w:t>of</w:t>
      </w:r>
      <w:r>
        <w:rPr>
          <w:spacing w:val="-10"/>
        </w:rPr>
        <w:t xml:space="preserve"> </w:t>
      </w:r>
      <w:r>
        <w:t>the</w:t>
      </w:r>
      <w:r>
        <w:rPr>
          <w:spacing w:val="-2"/>
        </w:rPr>
        <w:t xml:space="preserve"> </w:t>
      </w:r>
      <w:r>
        <w:t>Official</w:t>
      </w:r>
      <w:r>
        <w:rPr>
          <w:spacing w:val="-7"/>
        </w:rPr>
        <w:t xml:space="preserve"> </w:t>
      </w:r>
      <w:r>
        <w:t>Secretary</w:t>
      </w:r>
      <w:r>
        <w:rPr>
          <w:spacing w:val="-11"/>
        </w:rPr>
        <w:t xml:space="preserve"> </w:t>
      </w:r>
      <w:r>
        <w:t>to</w:t>
      </w:r>
      <w:r>
        <w:rPr>
          <w:spacing w:val="-5"/>
        </w:rPr>
        <w:t xml:space="preserve"> </w:t>
      </w:r>
      <w:r>
        <w:t>the</w:t>
      </w:r>
      <w:r>
        <w:rPr>
          <w:spacing w:val="-2"/>
        </w:rPr>
        <w:t xml:space="preserve"> </w:t>
      </w:r>
      <w:r>
        <w:t>Governor-</w:t>
      </w:r>
      <w:r>
        <w:rPr>
          <w:spacing w:val="-2"/>
        </w:rPr>
        <w:t>General</w:t>
      </w:r>
    </w:p>
    <w:p w14:paraId="78448814" w14:textId="77777777" w:rsidR="00FE450A" w:rsidRDefault="00FE450A" w:rsidP="009A4E2D">
      <w:pPr>
        <w:pStyle w:val="ListParagraph"/>
        <w:numPr>
          <w:ilvl w:val="0"/>
          <w:numId w:val="3"/>
        </w:numPr>
        <w:tabs>
          <w:tab w:val="left" w:pos="0"/>
        </w:tabs>
        <w:spacing w:before="3" w:after="0" w:line="275" w:lineRule="exact"/>
        <w:ind w:left="0" w:firstLine="0"/>
      </w:pPr>
      <w:r>
        <w:rPr>
          <w:w w:val="95"/>
        </w:rPr>
        <w:t>Productivity</w:t>
      </w:r>
      <w:r>
        <w:rPr>
          <w:spacing w:val="32"/>
        </w:rPr>
        <w:t xml:space="preserve"> </w:t>
      </w:r>
      <w:r>
        <w:rPr>
          <w:spacing w:val="-2"/>
        </w:rPr>
        <w:t>Commission</w:t>
      </w:r>
    </w:p>
    <w:p w14:paraId="78256F7B" w14:textId="77777777" w:rsidR="00FE450A" w:rsidRDefault="00FE450A" w:rsidP="009A4E2D">
      <w:pPr>
        <w:pStyle w:val="ListParagraph"/>
        <w:numPr>
          <w:ilvl w:val="0"/>
          <w:numId w:val="3"/>
        </w:numPr>
        <w:tabs>
          <w:tab w:val="left" w:pos="0"/>
        </w:tabs>
        <w:spacing w:after="0" w:line="275" w:lineRule="exact"/>
        <w:ind w:left="0" w:firstLine="0"/>
      </w:pPr>
      <w:r>
        <w:t>Professional</w:t>
      </w:r>
      <w:r>
        <w:rPr>
          <w:spacing w:val="-14"/>
        </w:rPr>
        <w:t xml:space="preserve"> </w:t>
      </w:r>
      <w:r>
        <w:t>Services</w:t>
      </w:r>
      <w:r>
        <w:rPr>
          <w:spacing w:val="-11"/>
        </w:rPr>
        <w:t xml:space="preserve"> </w:t>
      </w:r>
      <w:r>
        <w:t>Review</w:t>
      </w:r>
      <w:r>
        <w:rPr>
          <w:spacing w:val="-10"/>
        </w:rPr>
        <w:t xml:space="preserve"> </w:t>
      </w:r>
      <w:r>
        <w:rPr>
          <w:spacing w:val="-2"/>
        </w:rPr>
        <w:t>Scheme</w:t>
      </w:r>
    </w:p>
    <w:p w14:paraId="4F32CA94" w14:textId="77777777" w:rsidR="00FE450A" w:rsidRDefault="00FE450A" w:rsidP="009A4E2D">
      <w:pPr>
        <w:pStyle w:val="ListParagraph"/>
        <w:numPr>
          <w:ilvl w:val="0"/>
          <w:numId w:val="3"/>
        </w:numPr>
        <w:tabs>
          <w:tab w:val="left" w:pos="0"/>
        </w:tabs>
        <w:spacing w:before="2" w:after="0" w:line="275" w:lineRule="exact"/>
        <w:ind w:left="0" w:firstLine="0"/>
      </w:pPr>
      <w:r>
        <w:t>Royal</w:t>
      </w:r>
      <w:r>
        <w:rPr>
          <w:spacing w:val="-11"/>
        </w:rPr>
        <w:t xml:space="preserve"> </w:t>
      </w:r>
      <w:r>
        <w:t>Australian</w:t>
      </w:r>
      <w:r>
        <w:rPr>
          <w:spacing w:val="-11"/>
        </w:rPr>
        <w:t xml:space="preserve"> </w:t>
      </w:r>
      <w:r>
        <w:rPr>
          <w:spacing w:val="-4"/>
        </w:rPr>
        <w:t>Mint</w:t>
      </w:r>
    </w:p>
    <w:p w14:paraId="6A926435" w14:textId="77777777" w:rsidR="00FE450A" w:rsidRDefault="00FE450A" w:rsidP="009A4E2D">
      <w:pPr>
        <w:pStyle w:val="ListParagraph"/>
        <w:numPr>
          <w:ilvl w:val="0"/>
          <w:numId w:val="3"/>
        </w:numPr>
        <w:tabs>
          <w:tab w:val="left" w:pos="0"/>
        </w:tabs>
        <w:spacing w:after="0" w:line="275" w:lineRule="exact"/>
        <w:ind w:left="0" w:firstLine="0"/>
      </w:pPr>
      <w:r>
        <w:t>Safe Work</w:t>
      </w:r>
      <w:r>
        <w:rPr>
          <w:spacing w:val="-4"/>
        </w:rPr>
        <w:t xml:space="preserve"> </w:t>
      </w:r>
      <w:r>
        <w:rPr>
          <w:spacing w:val="-2"/>
        </w:rPr>
        <w:t>Australia</w:t>
      </w:r>
    </w:p>
    <w:p w14:paraId="0D1B3A4C" w14:textId="77777777" w:rsidR="00FE450A" w:rsidRDefault="00FE450A" w:rsidP="009A4E2D">
      <w:pPr>
        <w:pStyle w:val="ListParagraph"/>
        <w:numPr>
          <w:ilvl w:val="0"/>
          <w:numId w:val="3"/>
        </w:numPr>
        <w:tabs>
          <w:tab w:val="left" w:pos="0"/>
        </w:tabs>
        <w:spacing w:before="3" w:after="0" w:line="275" w:lineRule="exact"/>
        <w:ind w:left="0" w:right="-404" w:firstLine="0"/>
        <w:jc w:val="left"/>
      </w:pPr>
      <w:r>
        <w:t>Seafarers</w:t>
      </w:r>
      <w:r>
        <w:rPr>
          <w:spacing w:val="-6"/>
        </w:rPr>
        <w:t xml:space="preserve"> </w:t>
      </w:r>
      <w:r>
        <w:t>Safety,</w:t>
      </w:r>
      <w:r>
        <w:rPr>
          <w:spacing w:val="-1"/>
        </w:rPr>
        <w:t xml:space="preserve"> </w:t>
      </w:r>
      <w:r>
        <w:t>Rehabilitation</w:t>
      </w:r>
      <w:r>
        <w:rPr>
          <w:spacing w:val="-8"/>
        </w:rPr>
        <w:t xml:space="preserve"> </w:t>
      </w:r>
      <w:r>
        <w:t>and</w:t>
      </w:r>
      <w:r>
        <w:rPr>
          <w:spacing w:val="-3"/>
        </w:rPr>
        <w:t xml:space="preserve"> </w:t>
      </w:r>
      <w:r>
        <w:t>Compensation</w:t>
      </w:r>
      <w:r>
        <w:rPr>
          <w:spacing w:val="-8"/>
        </w:rPr>
        <w:t xml:space="preserve"> </w:t>
      </w:r>
      <w:r>
        <w:t>Authority</w:t>
      </w:r>
      <w:r>
        <w:rPr>
          <w:spacing w:val="-12"/>
        </w:rPr>
        <w:t xml:space="preserve"> </w:t>
      </w:r>
      <w:r>
        <w:t>(</w:t>
      </w:r>
      <w:proofErr w:type="spellStart"/>
      <w:r>
        <w:t>Seacare</w:t>
      </w:r>
      <w:proofErr w:type="spellEnd"/>
      <w:r>
        <w:rPr>
          <w:spacing w:val="-4"/>
        </w:rPr>
        <w:t xml:space="preserve"> </w:t>
      </w:r>
      <w:r>
        <w:rPr>
          <w:spacing w:val="-2"/>
        </w:rPr>
        <w:t>Authority)</w:t>
      </w:r>
    </w:p>
    <w:p w14:paraId="68981E71" w14:textId="77777777" w:rsidR="00FE450A" w:rsidRDefault="00FE450A" w:rsidP="009A4E2D">
      <w:pPr>
        <w:pStyle w:val="ListParagraph"/>
        <w:numPr>
          <w:ilvl w:val="0"/>
          <w:numId w:val="3"/>
        </w:numPr>
        <w:tabs>
          <w:tab w:val="left" w:pos="0"/>
        </w:tabs>
        <w:spacing w:after="0" w:line="275" w:lineRule="exact"/>
        <w:ind w:left="0" w:firstLine="0"/>
      </w:pPr>
      <w:r>
        <w:t>Workplace</w:t>
      </w:r>
      <w:r>
        <w:rPr>
          <w:spacing w:val="-6"/>
        </w:rPr>
        <w:t xml:space="preserve"> </w:t>
      </w:r>
      <w:r>
        <w:t>Gender</w:t>
      </w:r>
      <w:r>
        <w:rPr>
          <w:spacing w:val="-5"/>
        </w:rPr>
        <w:t xml:space="preserve"> </w:t>
      </w:r>
      <w:r>
        <w:t>Equality</w:t>
      </w:r>
      <w:r>
        <w:rPr>
          <w:spacing w:val="-9"/>
        </w:rPr>
        <w:t xml:space="preserve"> </w:t>
      </w:r>
      <w:r>
        <w:rPr>
          <w:spacing w:val="-2"/>
        </w:rPr>
        <w:t>Agency</w:t>
      </w:r>
    </w:p>
    <w:p w14:paraId="35FD50AD" w14:textId="2D1303BA" w:rsidR="00FE450A" w:rsidRPr="00136262" w:rsidRDefault="00FE450A" w:rsidP="006D42CD">
      <w:pPr>
        <w:pStyle w:val="Heading4"/>
      </w:pPr>
      <w:r w:rsidRPr="00136262">
        <w:t>Notes to Section A</w:t>
      </w:r>
    </w:p>
    <w:p w14:paraId="4D9E3D43" w14:textId="77777777" w:rsidR="00FE450A" w:rsidRPr="003E7638" w:rsidRDefault="00FE450A" w:rsidP="009A4E2D">
      <w:pPr>
        <w:pStyle w:val="ListParagraph1"/>
        <w:numPr>
          <w:ilvl w:val="0"/>
          <w:numId w:val="5"/>
        </w:numPr>
        <w:ind w:left="0" w:firstLine="0"/>
      </w:pPr>
      <w:r w:rsidRPr="003E7638">
        <w:t>Chapter 6 (Government Procurement) shall only cover those entities listed (including an office within a listed entity) in this Section.</w:t>
      </w:r>
    </w:p>
    <w:p w14:paraId="1EFC5577" w14:textId="77777777" w:rsidR="00FE450A" w:rsidRPr="003E7638" w:rsidRDefault="00FE450A" w:rsidP="009A4E2D">
      <w:pPr>
        <w:pStyle w:val="ListParagraph1"/>
        <w:numPr>
          <w:ilvl w:val="0"/>
          <w:numId w:val="5"/>
        </w:numPr>
        <w:ind w:left="0" w:firstLine="0"/>
      </w:pPr>
      <w:r w:rsidRPr="003E7638">
        <w:t>Chapter 6 (Government Procurement) shall not cover the procurement of motor vehicles by any entity listed in this Section.</w:t>
      </w:r>
    </w:p>
    <w:p w14:paraId="3807171B" w14:textId="1DE7CA56" w:rsidR="00E44779" w:rsidRDefault="00FE450A" w:rsidP="009A4E2D">
      <w:pPr>
        <w:pStyle w:val="ListParagraph1"/>
        <w:numPr>
          <w:ilvl w:val="0"/>
          <w:numId w:val="5"/>
        </w:numPr>
        <w:spacing w:after="0"/>
        <w:ind w:left="0" w:firstLine="0"/>
        <w:jc w:val="left"/>
      </w:pPr>
      <w:r w:rsidRPr="003E7638">
        <w:t>Chapter 6 (Government Procurement) shall not cover procurement relating to the functions of the Australian Government Solicitor.</w:t>
      </w:r>
      <w:r w:rsidR="00E44779">
        <w:br w:type="page"/>
      </w:r>
    </w:p>
    <w:p w14:paraId="6F10D085" w14:textId="77777777" w:rsidR="00DC5616" w:rsidRDefault="00DC5616" w:rsidP="009A4E2D">
      <w:pPr>
        <w:pStyle w:val="ListParagraph1"/>
        <w:numPr>
          <w:ilvl w:val="0"/>
          <w:numId w:val="5"/>
        </w:numPr>
        <w:ind w:left="0" w:firstLine="0"/>
      </w:pPr>
      <w:r>
        <w:lastRenderedPageBreak/>
        <w:t>Department</w:t>
      </w:r>
      <w:r w:rsidRPr="00E44779">
        <w:rPr>
          <w:spacing w:val="-3"/>
        </w:rPr>
        <w:t xml:space="preserve"> </w:t>
      </w:r>
      <w:r>
        <w:t>of</w:t>
      </w:r>
      <w:r w:rsidRPr="00E44779">
        <w:rPr>
          <w:spacing w:val="-9"/>
        </w:rPr>
        <w:t xml:space="preserve"> </w:t>
      </w:r>
      <w:r w:rsidRPr="00E44779">
        <w:rPr>
          <w:spacing w:val="-2"/>
        </w:rPr>
        <w:t>Defence</w:t>
      </w:r>
    </w:p>
    <w:p w14:paraId="276DC338" w14:textId="77777777" w:rsidR="00DC5616" w:rsidRDefault="00DC5616" w:rsidP="009A4E2D">
      <w:pPr>
        <w:pStyle w:val="ListParagraph1a"/>
        <w:numPr>
          <w:ilvl w:val="0"/>
          <w:numId w:val="29"/>
        </w:numPr>
        <w:spacing w:after="160"/>
        <w:ind w:hanging="852"/>
      </w:pPr>
      <w:r w:rsidRPr="008F4856">
        <w:rPr>
          <w:rStyle w:val="ListParagraph1aChar"/>
        </w:rPr>
        <w:t>Chapter 6 (Government Procurement) shall not cover</w:t>
      </w:r>
      <w:r>
        <w:t xml:space="preserve"> Department of Defence procurement of</w:t>
      </w:r>
      <w:r w:rsidRPr="000F5A0A">
        <w:rPr>
          <w:spacing w:val="-5"/>
        </w:rPr>
        <w:t xml:space="preserve"> </w:t>
      </w:r>
      <w:r>
        <w:t>the following goods due</w:t>
      </w:r>
      <w:r w:rsidRPr="000F5A0A">
        <w:rPr>
          <w:spacing w:val="-3"/>
        </w:rPr>
        <w:t xml:space="preserve"> </w:t>
      </w:r>
      <w:r>
        <w:t>to Article 2 (Security Exceptions) of Chapter 17 (Final Provisions):</w:t>
      </w:r>
    </w:p>
    <w:tbl>
      <w:tblPr>
        <w:tblStyle w:val="TableGrid"/>
        <w:tblW w:w="8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for 4. Department of Defence"/>
        <w:tblDescription w:val="(a) Chapter 6 (Government Procurement) shall not cover Department of Defence procurement of the following goods due to Article 2 (Security Exceptions) of Chapter 17 (Final Provisions):"/>
      </w:tblPr>
      <w:tblGrid>
        <w:gridCol w:w="6663"/>
        <w:gridCol w:w="1806"/>
      </w:tblGrid>
      <w:tr w:rsidR="008563A0" w:rsidRPr="008563A0" w14:paraId="61C3A9A5" w14:textId="77777777" w:rsidTr="008563A0">
        <w:trPr>
          <w:trHeight w:val="682"/>
        </w:trPr>
        <w:tc>
          <w:tcPr>
            <w:tcW w:w="6663" w:type="dxa"/>
          </w:tcPr>
          <w:p w14:paraId="130ACA6C" w14:textId="77777777" w:rsidR="00DC5616" w:rsidRPr="008563A0" w:rsidRDefault="00DC5616" w:rsidP="00706A3E">
            <w:pPr>
              <w:pStyle w:val="TableParagraph"/>
              <w:jc w:val="left"/>
            </w:pPr>
          </w:p>
        </w:tc>
        <w:tc>
          <w:tcPr>
            <w:tcW w:w="1806" w:type="dxa"/>
          </w:tcPr>
          <w:p w14:paraId="2004587E" w14:textId="77777777" w:rsidR="00DC5616" w:rsidRPr="008563A0" w:rsidRDefault="00DC5616" w:rsidP="00932B6E">
            <w:pPr>
              <w:pStyle w:val="TableParagraph"/>
              <w:spacing w:line="237" w:lineRule="auto"/>
              <w:ind w:left="160" w:firstLine="0"/>
            </w:pPr>
            <w:r w:rsidRPr="008563A0">
              <w:rPr>
                <w:spacing w:val="-2"/>
              </w:rPr>
              <w:t xml:space="preserve">Approximately </w:t>
            </w:r>
            <w:r w:rsidRPr="008563A0">
              <w:t>equivalent to:</w:t>
            </w:r>
          </w:p>
        </w:tc>
      </w:tr>
      <w:tr w:rsidR="008563A0" w:rsidRPr="008563A0" w14:paraId="34A84E09" w14:textId="77777777" w:rsidTr="008563A0">
        <w:trPr>
          <w:trHeight w:val="275"/>
        </w:trPr>
        <w:tc>
          <w:tcPr>
            <w:tcW w:w="6663" w:type="dxa"/>
          </w:tcPr>
          <w:p w14:paraId="36EE38CC" w14:textId="44BBA323" w:rsidR="00932B6E" w:rsidRPr="008563A0" w:rsidRDefault="00932B6E" w:rsidP="00176BB7">
            <w:pPr>
              <w:spacing w:after="34"/>
              <w:ind w:firstLine="0"/>
            </w:pPr>
            <w:r w:rsidRPr="008563A0">
              <w:t>Weapons</w:t>
            </w:r>
          </w:p>
        </w:tc>
        <w:tc>
          <w:tcPr>
            <w:tcW w:w="1806" w:type="dxa"/>
          </w:tcPr>
          <w:p w14:paraId="6C05C6CB" w14:textId="6D6E400B"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10</w:t>
            </w:r>
          </w:p>
        </w:tc>
      </w:tr>
      <w:tr w:rsidR="008563A0" w:rsidRPr="008563A0" w14:paraId="5545EC3D" w14:textId="77777777" w:rsidTr="008563A0">
        <w:trPr>
          <w:trHeight w:val="275"/>
        </w:trPr>
        <w:tc>
          <w:tcPr>
            <w:tcW w:w="6663" w:type="dxa"/>
          </w:tcPr>
          <w:p w14:paraId="368D9D42" w14:textId="607A63C0" w:rsidR="00932B6E" w:rsidRPr="008563A0" w:rsidRDefault="00932B6E" w:rsidP="00176BB7">
            <w:pPr>
              <w:spacing w:after="34"/>
              <w:ind w:firstLine="0"/>
            </w:pPr>
            <w:r w:rsidRPr="008563A0">
              <w:t>Fire Control Equipment</w:t>
            </w:r>
          </w:p>
        </w:tc>
        <w:tc>
          <w:tcPr>
            <w:tcW w:w="1806" w:type="dxa"/>
          </w:tcPr>
          <w:p w14:paraId="71D6B761" w14:textId="5251A739"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12</w:t>
            </w:r>
          </w:p>
        </w:tc>
      </w:tr>
      <w:tr w:rsidR="008563A0" w:rsidRPr="008563A0" w14:paraId="5EA0051B" w14:textId="77777777" w:rsidTr="008563A0">
        <w:trPr>
          <w:trHeight w:val="275"/>
        </w:trPr>
        <w:tc>
          <w:tcPr>
            <w:tcW w:w="6663" w:type="dxa"/>
          </w:tcPr>
          <w:p w14:paraId="37C68583" w14:textId="77777777" w:rsidR="00932B6E" w:rsidRPr="008563A0" w:rsidRDefault="00932B6E" w:rsidP="00176BB7">
            <w:pPr>
              <w:spacing w:after="34"/>
              <w:ind w:firstLine="0"/>
            </w:pPr>
            <w:r w:rsidRPr="008563A0">
              <w:t>Ammunition and Explosives</w:t>
            </w:r>
          </w:p>
        </w:tc>
        <w:tc>
          <w:tcPr>
            <w:tcW w:w="1806" w:type="dxa"/>
          </w:tcPr>
          <w:p w14:paraId="55FCCF0D"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13</w:t>
            </w:r>
          </w:p>
        </w:tc>
      </w:tr>
      <w:tr w:rsidR="008563A0" w:rsidRPr="008563A0" w14:paraId="06B4E86C" w14:textId="77777777" w:rsidTr="008563A0">
        <w:trPr>
          <w:trHeight w:val="276"/>
        </w:trPr>
        <w:tc>
          <w:tcPr>
            <w:tcW w:w="6663" w:type="dxa"/>
          </w:tcPr>
          <w:p w14:paraId="3BF0BF6A" w14:textId="77777777" w:rsidR="00932B6E" w:rsidRPr="008563A0" w:rsidRDefault="00932B6E" w:rsidP="00176BB7">
            <w:pPr>
              <w:spacing w:after="34"/>
              <w:ind w:firstLine="0"/>
            </w:pPr>
            <w:r w:rsidRPr="008563A0">
              <w:t>Guided Missiles</w:t>
            </w:r>
          </w:p>
        </w:tc>
        <w:tc>
          <w:tcPr>
            <w:tcW w:w="1806" w:type="dxa"/>
          </w:tcPr>
          <w:p w14:paraId="1DEC20D9"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14</w:t>
            </w:r>
          </w:p>
        </w:tc>
      </w:tr>
      <w:tr w:rsidR="008563A0" w:rsidRPr="008563A0" w14:paraId="02E788BE" w14:textId="77777777" w:rsidTr="008563A0">
        <w:trPr>
          <w:trHeight w:val="276"/>
        </w:trPr>
        <w:tc>
          <w:tcPr>
            <w:tcW w:w="6663" w:type="dxa"/>
          </w:tcPr>
          <w:p w14:paraId="65452490" w14:textId="77777777" w:rsidR="00932B6E" w:rsidRPr="008563A0" w:rsidRDefault="00932B6E" w:rsidP="00176BB7">
            <w:pPr>
              <w:spacing w:after="34"/>
              <w:ind w:firstLine="0"/>
            </w:pPr>
            <w:r w:rsidRPr="008563A0">
              <w:t>Aircraft and Airframe Structural Components</w:t>
            </w:r>
          </w:p>
        </w:tc>
        <w:tc>
          <w:tcPr>
            <w:tcW w:w="1806" w:type="dxa"/>
          </w:tcPr>
          <w:p w14:paraId="2898A465"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15</w:t>
            </w:r>
          </w:p>
        </w:tc>
      </w:tr>
      <w:tr w:rsidR="008563A0" w:rsidRPr="008563A0" w14:paraId="76B4D029" w14:textId="77777777" w:rsidTr="008563A0">
        <w:trPr>
          <w:trHeight w:val="276"/>
        </w:trPr>
        <w:tc>
          <w:tcPr>
            <w:tcW w:w="6663" w:type="dxa"/>
          </w:tcPr>
          <w:p w14:paraId="07759088" w14:textId="77777777" w:rsidR="00932B6E" w:rsidRPr="008563A0" w:rsidRDefault="00932B6E" w:rsidP="00176BB7">
            <w:pPr>
              <w:spacing w:after="34"/>
              <w:ind w:firstLine="0"/>
            </w:pPr>
            <w:r w:rsidRPr="008563A0">
              <w:t>Aircraft Components and Accessories</w:t>
            </w:r>
          </w:p>
        </w:tc>
        <w:tc>
          <w:tcPr>
            <w:tcW w:w="1806" w:type="dxa"/>
          </w:tcPr>
          <w:p w14:paraId="44366B07"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16</w:t>
            </w:r>
          </w:p>
        </w:tc>
      </w:tr>
      <w:tr w:rsidR="008563A0" w:rsidRPr="008563A0" w14:paraId="0ADE91B9" w14:textId="77777777" w:rsidTr="008563A0">
        <w:trPr>
          <w:trHeight w:val="276"/>
        </w:trPr>
        <w:tc>
          <w:tcPr>
            <w:tcW w:w="6663" w:type="dxa"/>
          </w:tcPr>
          <w:p w14:paraId="11A2A3A4" w14:textId="77777777" w:rsidR="00932B6E" w:rsidRPr="008563A0" w:rsidRDefault="00932B6E" w:rsidP="00176BB7">
            <w:pPr>
              <w:spacing w:after="34"/>
              <w:ind w:firstLine="0"/>
            </w:pPr>
            <w:r w:rsidRPr="008563A0">
              <w:t>Aircraft Launching, Landing, &amp; Ground Handling Equipment</w:t>
            </w:r>
          </w:p>
        </w:tc>
        <w:tc>
          <w:tcPr>
            <w:tcW w:w="1806" w:type="dxa"/>
          </w:tcPr>
          <w:p w14:paraId="276C900A"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17</w:t>
            </w:r>
          </w:p>
        </w:tc>
      </w:tr>
      <w:tr w:rsidR="008563A0" w:rsidRPr="008563A0" w14:paraId="4628C2B0" w14:textId="77777777" w:rsidTr="008563A0">
        <w:trPr>
          <w:trHeight w:val="276"/>
        </w:trPr>
        <w:tc>
          <w:tcPr>
            <w:tcW w:w="6663" w:type="dxa"/>
          </w:tcPr>
          <w:p w14:paraId="178921A1" w14:textId="77777777" w:rsidR="00932B6E" w:rsidRPr="008563A0" w:rsidRDefault="00932B6E" w:rsidP="00176BB7">
            <w:pPr>
              <w:spacing w:after="34"/>
              <w:ind w:firstLine="0"/>
            </w:pPr>
            <w:r w:rsidRPr="008563A0">
              <w:t>Space Vehicles</w:t>
            </w:r>
          </w:p>
        </w:tc>
        <w:tc>
          <w:tcPr>
            <w:tcW w:w="1806" w:type="dxa"/>
          </w:tcPr>
          <w:p w14:paraId="02DBD28B"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18</w:t>
            </w:r>
          </w:p>
        </w:tc>
      </w:tr>
      <w:tr w:rsidR="008563A0" w:rsidRPr="008563A0" w14:paraId="37E16C66" w14:textId="77777777" w:rsidTr="008563A0">
        <w:trPr>
          <w:trHeight w:val="276"/>
        </w:trPr>
        <w:tc>
          <w:tcPr>
            <w:tcW w:w="6663" w:type="dxa"/>
          </w:tcPr>
          <w:p w14:paraId="24C1A984" w14:textId="77777777" w:rsidR="00932B6E" w:rsidRPr="008563A0" w:rsidRDefault="00932B6E" w:rsidP="00176BB7">
            <w:pPr>
              <w:spacing w:after="34"/>
              <w:ind w:firstLine="0"/>
            </w:pPr>
            <w:r w:rsidRPr="008563A0">
              <w:t xml:space="preserve">Ships, Small Craft, </w:t>
            </w:r>
            <w:proofErr w:type="gramStart"/>
            <w:r w:rsidRPr="008563A0">
              <w:t>Pontoons</w:t>
            </w:r>
            <w:proofErr w:type="gramEnd"/>
            <w:r w:rsidRPr="008563A0">
              <w:t xml:space="preserve"> and Floating Docks</w:t>
            </w:r>
          </w:p>
        </w:tc>
        <w:tc>
          <w:tcPr>
            <w:tcW w:w="1806" w:type="dxa"/>
          </w:tcPr>
          <w:p w14:paraId="3490F3B0"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19</w:t>
            </w:r>
          </w:p>
        </w:tc>
      </w:tr>
      <w:tr w:rsidR="008563A0" w:rsidRPr="008563A0" w14:paraId="11200056" w14:textId="77777777" w:rsidTr="008563A0">
        <w:trPr>
          <w:trHeight w:val="275"/>
        </w:trPr>
        <w:tc>
          <w:tcPr>
            <w:tcW w:w="6663" w:type="dxa"/>
          </w:tcPr>
          <w:p w14:paraId="5E084724" w14:textId="77777777" w:rsidR="00932B6E" w:rsidRPr="008563A0" w:rsidRDefault="00932B6E" w:rsidP="00176BB7">
            <w:pPr>
              <w:spacing w:after="34"/>
              <w:ind w:firstLine="0"/>
            </w:pPr>
            <w:r w:rsidRPr="008563A0">
              <w:t>Ship and Marine Equipment</w:t>
            </w:r>
          </w:p>
        </w:tc>
        <w:tc>
          <w:tcPr>
            <w:tcW w:w="1806" w:type="dxa"/>
          </w:tcPr>
          <w:p w14:paraId="7E9E11DB"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20</w:t>
            </w:r>
          </w:p>
        </w:tc>
      </w:tr>
      <w:tr w:rsidR="008563A0" w:rsidRPr="008563A0" w14:paraId="0ED121AC" w14:textId="77777777" w:rsidTr="008563A0">
        <w:trPr>
          <w:trHeight w:val="275"/>
        </w:trPr>
        <w:tc>
          <w:tcPr>
            <w:tcW w:w="6663" w:type="dxa"/>
          </w:tcPr>
          <w:p w14:paraId="13B9ADCD" w14:textId="77777777" w:rsidR="00932B6E" w:rsidRPr="008563A0" w:rsidRDefault="00932B6E" w:rsidP="00176BB7">
            <w:pPr>
              <w:spacing w:after="34"/>
              <w:ind w:firstLine="0"/>
            </w:pPr>
            <w:r w:rsidRPr="008563A0">
              <w:t xml:space="preserve">Ground Effect Vehicles, Motor Vehicles, </w:t>
            </w:r>
            <w:proofErr w:type="gramStart"/>
            <w:r w:rsidRPr="008563A0">
              <w:t>Trailers</w:t>
            </w:r>
            <w:proofErr w:type="gramEnd"/>
            <w:r w:rsidRPr="008563A0">
              <w:t xml:space="preserve"> and Cycles</w:t>
            </w:r>
          </w:p>
        </w:tc>
        <w:tc>
          <w:tcPr>
            <w:tcW w:w="1806" w:type="dxa"/>
          </w:tcPr>
          <w:p w14:paraId="554D3AAF"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23</w:t>
            </w:r>
          </w:p>
        </w:tc>
      </w:tr>
      <w:tr w:rsidR="008563A0" w:rsidRPr="008563A0" w14:paraId="2EF41C89" w14:textId="77777777" w:rsidTr="008563A0">
        <w:trPr>
          <w:trHeight w:val="276"/>
        </w:trPr>
        <w:tc>
          <w:tcPr>
            <w:tcW w:w="6663" w:type="dxa"/>
          </w:tcPr>
          <w:p w14:paraId="08056BA6" w14:textId="77777777" w:rsidR="00932B6E" w:rsidRPr="008563A0" w:rsidRDefault="00932B6E" w:rsidP="00176BB7">
            <w:pPr>
              <w:spacing w:after="34"/>
              <w:ind w:firstLine="0"/>
            </w:pPr>
            <w:r w:rsidRPr="008563A0">
              <w:t>Engines, Turbines, and Components</w:t>
            </w:r>
          </w:p>
        </w:tc>
        <w:tc>
          <w:tcPr>
            <w:tcW w:w="1806" w:type="dxa"/>
          </w:tcPr>
          <w:p w14:paraId="52FF8091"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28</w:t>
            </w:r>
          </w:p>
        </w:tc>
      </w:tr>
      <w:tr w:rsidR="008563A0" w:rsidRPr="008563A0" w14:paraId="6AAA47DF" w14:textId="77777777" w:rsidTr="008563A0">
        <w:trPr>
          <w:trHeight w:val="276"/>
        </w:trPr>
        <w:tc>
          <w:tcPr>
            <w:tcW w:w="6663" w:type="dxa"/>
          </w:tcPr>
          <w:p w14:paraId="65F76FC9" w14:textId="77777777" w:rsidR="00932B6E" w:rsidRPr="008563A0" w:rsidRDefault="00932B6E" w:rsidP="00176BB7">
            <w:pPr>
              <w:spacing w:after="34"/>
              <w:ind w:firstLine="0"/>
            </w:pPr>
            <w:r w:rsidRPr="008563A0">
              <w:t>Engines Accessories</w:t>
            </w:r>
          </w:p>
        </w:tc>
        <w:tc>
          <w:tcPr>
            <w:tcW w:w="1806" w:type="dxa"/>
          </w:tcPr>
          <w:p w14:paraId="60885ED0"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29</w:t>
            </w:r>
          </w:p>
        </w:tc>
      </w:tr>
      <w:tr w:rsidR="008563A0" w:rsidRPr="008563A0" w14:paraId="5C9499A9" w14:textId="77777777" w:rsidTr="008563A0">
        <w:trPr>
          <w:trHeight w:val="276"/>
        </w:trPr>
        <w:tc>
          <w:tcPr>
            <w:tcW w:w="6663" w:type="dxa"/>
          </w:tcPr>
          <w:p w14:paraId="21942EF3" w14:textId="77777777" w:rsidR="00932B6E" w:rsidRPr="008563A0" w:rsidRDefault="00932B6E" w:rsidP="00176BB7">
            <w:pPr>
              <w:spacing w:after="34"/>
              <w:ind w:firstLine="0"/>
            </w:pPr>
            <w:r w:rsidRPr="008563A0">
              <w:t>Bearings</w:t>
            </w:r>
          </w:p>
        </w:tc>
        <w:tc>
          <w:tcPr>
            <w:tcW w:w="1806" w:type="dxa"/>
          </w:tcPr>
          <w:p w14:paraId="4CD9DA32"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31</w:t>
            </w:r>
          </w:p>
        </w:tc>
      </w:tr>
      <w:tr w:rsidR="008563A0" w:rsidRPr="008563A0" w14:paraId="2D053000" w14:textId="77777777" w:rsidTr="008563A0">
        <w:trPr>
          <w:trHeight w:val="276"/>
        </w:trPr>
        <w:tc>
          <w:tcPr>
            <w:tcW w:w="6663" w:type="dxa"/>
          </w:tcPr>
          <w:p w14:paraId="4BD7DF01" w14:textId="77777777" w:rsidR="00932B6E" w:rsidRPr="008563A0" w:rsidRDefault="00932B6E" w:rsidP="00176BB7">
            <w:pPr>
              <w:pStyle w:val="TableParagraph"/>
              <w:spacing w:after="34"/>
              <w:ind w:firstLine="0"/>
            </w:pPr>
            <w:r w:rsidRPr="008563A0">
              <w:t>Water</w:t>
            </w:r>
            <w:r w:rsidRPr="008563A0">
              <w:rPr>
                <w:spacing w:val="-6"/>
              </w:rPr>
              <w:t xml:space="preserve"> </w:t>
            </w:r>
            <w:r w:rsidRPr="008563A0">
              <w:t>Purification</w:t>
            </w:r>
            <w:r w:rsidRPr="008563A0">
              <w:rPr>
                <w:spacing w:val="-12"/>
              </w:rPr>
              <w:t xml:space="preserve"> </w:t>
            </w:r>
            <w:r w:rsidRPr="008563A0">
              <w:t>and</w:t>
            </w:r>
            <w:r w:rsidRPr="008563A0">
              <w:rPr>
                <w:spacing w:val="-8"/>
              </w:rPr>
              <w:t xml:space="preserve"> </w:t>
            </w:r>
            <w:r w:rsidRPr="008563A0">
              <w:t>Sewage</w:t>
            </w:r>
            <w:r w:rsidRPr="008563A0">
              <w:rPr>
                <w:spacing w:val="-8"/>
              </w:rPr>
              <w:t xml:space="preserve"> </w:t>
            </w:r>
            <w:r w:rsidRPr="008563A0">
              <w:t>Treatment</w:t>
            </w:r>
            <w:r w:rsidRPr="008563A0">
              <w:rPr>
                <w:spacing w:val="-3"/>
              </w:rPr>
              <w:t xml:space="preserve"> </w:t>
            </w:r>
            <w:r w:rsidRPr="008563A0">
              <w:rPr>
                <w:spacing w:val="-2"/>
              </w:rPr>
              <w:t>Equipment</w:t>
            </w:r>
          </w:p>
        </w:tc>
        <w:tc>
          <w:tcPr>
            <w:tcW w:w="1806" w:type="dxa"/>
          </w:tcPr>
          <w:p w14:paraId="339317CF"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46</w:t>
            </w:r>
          </w:p>
        </w:tc>
      </w:tr>
      <w:tr w:rsidR="008563A0" w:rsidRPr="008563A0" w14:paraId="60EB32A0" w14:textId="77777777" w:rsidTr="008563A0">
        <w:trPr>
          <w:trHeight w:val="275"/>
        </w:trPr>
        <w:tc>
          <w:tcPr>
            <w:tcW w:w="6663" w:type="dxa"/>
          </w:tcPr>
          <w:p w14:paraId="3B0F34A3" w14:textId="77777777" w:rsidR="00932B6E" w:rsidRPr="008563A0" w:rsidRDefault="00932B6E" w:rsidP="00176BB7">
            <w:pPr>
              <w:pStyle w:val="TableParagraph"/>
              <w:spacing w:after="34"/>
              <w:ind w:firstLine="0"/>
            </w:pPr>
            <w:r w:rsidRPr="008563A0">
              <w:rPr>
                <w:spacing w:val="-2"/>
              </w:rPr>
              <w:t>Valves</w:t>
            </w:r>
          </w:p>
        </w:tc>
        <w:tc>
          <w:tcPr>
            <w:tcW w:w="1806" w:type="dxa"/>
          </w:tcPr>
          <w:p w14:paraId="51631360"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48</w:t>
            </w:r>
          </w:p>
        </w:tc>
      </w:tr>
      <w:tr w:rsidR="008563A0" w:rsidRPr="008563A0" w14:paraId="02D33E87" w14:textId="77777777" w:rsidTr="008563A0">
        <w:trPr>
          <w:trHeight w:val="276"/>
        </w:trPr>
        <w:tc>
          <w:tcPr>
            <w:tcW w:w="6663" w:type="dxa"/>
          </w:tcPr>
          <w:p w14:paraId="3A01FB6B" w14:textId="77777777" w:rsidR="00932B6E" w:rsidRPr="008563A0" w:rsidRDefault="00932B6E" w:rsidP="00176BB7">
            <w:pPr>
              <w:pStyle w:val="TableParagraph"/>
              <w:spacing w:after="34"/>
              <w:ind w:firstLine="0"/>
            </w:pPr>
            <w:r w:rsidRPr="008563A0">
              <w:t>Maintenance</w:t>
            </w:r>
            <w:r w:rsidRPr="008563A0">
              <w:rPr>
                <w:spacing w:val="-5"/>
              </w:rPr>
              <w:t xml:space="preserve"> </w:t>
            </w:r>
            <w:r w:rsidRPr="008563A0">
              <w:t>and</w:t>
            </w:r>
            <w:r w:rsidRPr="008563A0">
              <w:rPr>
                <w:spacing w:val="-3"/>
              </w:rPr>
              <w:t xml:space="preserve"> </w:t>
            </w:r>
            <w:r w:rsidRPr="008563A0">
              <w:t>Repair</w:t>
            </w:r>
            <w:r w:rsidRPr="008563A0">
              <w:rPr>
                <w:spacing w:val="-3"/>
              </w:rPr>
              <w:t xml:space="preserve"> </w:t>
            </w:r>
            <w:r w:rsidRPr="008563A0">
              <w:t>Shop</w:t>
            </w:r>
            <w:r w:rsidRPr="008563A0">
              <w:rPr>
                <w:spacing w:val="-3"/>
              </w:rPr>
              <w:t xml:space="preserve"> </w:t>
            </w:r>
            <w:r w:rsidRPr="008563A0">
              <w:rPr>
                <w:spacing w:val="-2"/>
              </w:rPr>
              <w:t>Equipment</w:t>
            </w:r>
          </w:p>
        </w:tc>
        <w:tc>
          <w:tcPr>
            <w:tcW w:w="1806" w:type="dxa"/>
          </w:tcPr>
          <w:p w14:paraId="791702CC"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49</w:t>
            </w:r>
          </w:p>
        </w:tc>
      </w:tr>
      <w:tr w:rsidR="008563A0" w:rsidRPr="008563A0" w14:paraId="2D4914D3" w14:textId="77777777" w:rsidTr="008563A0">
        <w:trPr>
          <w:trHeight w:val="276"/>
        </w:trPr>
        <w:tc>
          <w:tcPr>
            <w:tcW w:w="6663" w:type="dxa"/>
          </w:tcPr>
          <w:p w14:paraId="7D12829A" w14:textId="77777777" w:rsidR="00932B6E" w:rsidRPr="008563A0" w:rsidRDefault="00932B6E" w:rsidP="00176BB7">
            <w:pPr>
              <w:pStyle w:val="TableParagraph"/>
              <w:spacing w:after="34"/>
              <w:ind w:firstLine="0"/>
            </w:pPr>
            <w:r w:rsidRPr="008563A0">
              <w:t>Prefabricated</w:t>
            </w:r>
            <w:r w:rsidRPr="008563A0">
              <w:rPr>
                <w:spacing w:val="-11"/>
              </w:rPr>
              <w:t xml:space="preserve"> </w:t>
            </w:r>
            <w:r w:rsidRPr="008563A0">
              <w:t>Structures</w:t>
            </w:r>
            <w:r w:rsidRPr="008563A0">
              <w:rPr>
                <w:spacing w:val="-12"/>
              </w:rPr>
              <w:t xml:space="preserve"> </w:t>
            </w:r>
            <w:r w:rsidRPr="008563A0">
              <w:t>and</w:t>
            </w:r>
            <w:r w:rsidRPr="008563A0">
              <w:rPr>
                <w:spacing w:val="-10"/>
              </w:rPr>
              <w:t xml:space="preserve"> </w:t>
            </w:r>
            <w:r w:rsidRPr="008563A0">
              <w:rPr>
                <w:spacing w:val="-2"/>
              </w:rPr>
              <w:t>Scaffolding</w:t>
            </w:r>
          </w:p>
        </w:tc>
        <w:tc>
          <w:tcPr>
            <w:tcW w:w="1806" w:type="dxa"/>
          </w:tcPr>
          <w:p w14:paraId="4A294BAD"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54</w:t>
            </w:r>
          </w:p>
        </w:tc>
      </w:tr>
      <w:tr w:rsidR="008563A0" w:rsidRPr="008563A0" w14:paraId="4F5320FF" w14:textId="77777777" w:rsidTr="008563A0">
        <w:trPr>
          <w:trHeight w:val="276"/>
        </w:trPr>
        <w:tc>
          <w:tcPr>
            <w:tcW w:w="6663" w:type="dxa"/>
          </w:tcPr>
          <w:p w14:paraId="67B0A87C" w14:textId="77777777" w:rsidR="00932B6E" w:rsidRPr="008563A0" w:rsidRDefault="00932B6E" w:rsidP="00176BB7">
            <w:pPr>
              <w:pStyle w:val="TableParagraph"/>
              <w:spacing w:after="34"/>
              <w:ind w:firstLine="0"/>
            </w:pPr>
            <w:r w:rsidRPr="008563A0">
              <w:t>Communication,</w:t>
            </w:r>
            <w:r w:rsidRPr="008563A0">
              <w:rPr>
                <w:spacing w:val="-5"/>
              </w:rPr>
              <w:t xml:space="preserve"> </w:t>
            </w:r>
            <w:r w:rsidRPr="008563A0">
              <w:t>Detection,</w:t>
            </w:r>
            <w:r w:rsidRPr="008563A0">
              <w:rPr>
                <w:spacing w:val="-5"/>
              </w:rPr>
              <w:t xml:space="preserve"> </w:t>
            </w:r>
            <w:r w:rsidRPr="008563A0">
              <w:t>and</w:t>
            </w:r>
            <w:r w:rsidRPr="008563A0">
              <w:rPr>
                <w:spacing w:val="-6"/>
              </w:rPr>
              <w:t xml:space="preserve"> </w:t>
            </w:r>
            <w:r w:rsidRPr="008563A0">
              <w:t>Coherent</w:t>
            </w:r>
            <w:r w:rsidRPr="008563A0">
              <w:rPr>
                <w:spacing w:val="-3"/>
              </w:rPr>
              <w:t xml:space="preserve"> </w:t>
            </w:r>
            <w:r w:rsidRPr="008563A0">
              <w:t>Radiation</w:t>
            </w:r>
            <w:r w:rsidRPr="008563A0">
              <w:rPr>
                <w:spacing w:val="-10"/>
              </w:rPr>
              <w:t xml:space="preserve"> </w:t>
            </w:r>
            <w:r w:rsidRPr="008563A0">
              <w:rPr>
                <w:spacing w:val="-2"/>
              </w:rPr>
              <w:t>Equipment</w:t>
            </w:r>
          </w:p>
        </w:tc>
        <w:tc>
          <w:tcPr>
            <w:tcW w:w="1806" w:type="dxa"/>
          </w:tcPr>
          <w:p w14:paraId="7F3C81F9"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58</w:t>
            </w:r>
          </w:p>
        </w:tc>
      </w:tr>
      <w:tr w:rsidR="008563A0" w:rsidRPr="008563A0" w14:paraId="1BF0096B" w14:textId="77777777" w:rsidTr="008563A0">
        <w:trPr>
          <w:trHeight w:val="275"/>
        </w:trPr>
        <w:tc>
          <w:tcPr>
            <w:tcW w:w="6663" w:type="dxa"/>
          </w:tcPr>
          <w:p w14:paraId="4325B413" w14:textId="77777777" w:rsidR="00932B6E" w:rsidRPr="008563A0" w:rsidRDefault="00932B6E" w:rsidP="00176BB7">
            <w:pPr>
              <w:pStyle w:val="TableParagraph"/>
              <w:spacing w:after="34"/>
              <w:ind w:firstLine="0"/>
            </w:pPr>
            <w:r w:rsidRPr="008563A0">
              <w:t>Electrical</w:t>
            </w:r>
            <w:r w:rsidRPr="008563A0">
              <w:rPr>
                <w:spacing w:val="-12"/>
              </w:rPr>
              <w:t xml:space="preserve"> </w:t>
            </w:r>
            <w:r w:rsidRPr="008563A0">
              <w:t>and</w:t>
            </w:r>
            <w:r w:rsidRPr="008563A0">
              <w:rPr>
                <w:spacing w:val="-3"/>
              </w:rPr>
              <w:t xml:space="preserve"> </w:t>
            </w:r>
            <w:r w:rsidRPr="008563A0">
              <w:t>Electronic Equipment</w:t>
            </w:r>
            <w:r w:rsidRPr="008563A0">
              <w:rPr>
                <w:spacing w:val="2"/>
              </w:rPr>
              <w:t xml:space="preserve"> </w:t>
            </w:r>
            <w:r w:rsidRPr="008563A0">
              <w:rPr>
                <w:spacing w:val="-2"/>
              </w:rPr>
              <w:t>Components</w:t>
            </w:r>
          </w:p>
        </w:tc>
        <w:tc>
          <w:tcPr>
            <w:tcW w:w="1806" w:type="dxa"/>
          </w:tcPr>
          <w:p w14:paraId="187A03CA"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59</w:t>
            </w:r>
          </w:p>
        </w:tc>
      </w:tr>
      <w:tr w:rsidR="008563A0" w:rsidRPr="008563A0" w14:paraId="552A6B93" w14:textId="77777777" w:rsidTr="008563A0">
        <w:trPr>
          <w:trHeight w:val="552"/>
        </w:trPr>
        <w:tc>
          <w:tcPr>
            <w:tcW w:w="6663" w:type="dxa"/>
          </w:tcPr>
          <w:p w14:paraId="62A607B7" w14:textId="77777777" w:rsidR="00932B6E" w:rsidRPr="008563A0" w:rsidRDefault="00932B6E" w:rsidP="00176BB7">
            <w:pPr>
              <w:pStyle w:val="TableParagraph"/>
              <w:spacing w:after="34" w:line="270" w:lineRule="exact"/>
              <w:ind w:firstLine="0"/>
            </w:pPr>
            <w:proofErr w:type="spellStart"/>
            <w:r w:rsidRPr="008563A0">
              <w:t>Fiber</w:t>
            </w:r>
            <w:proofErr w:type="spellEnd"/>
            <w:r w:rsidRPr="008563A0">
              <w:rPr>
                <w:spacing w:val="-9"/>
              </w:rPr>
              <w:t xml:space="preserve"> </w:t>
            </w:r>
            <w:r w:rsidRPr="008563A0">
              <w:t>Optics</w:t>
            </w:r>
            <w:r w:rsidRPr="008563A0">
              <w:rPr>
                <w:spacing w:val="-11"/>
              </w:rPr>
              <w:t xml:space="preserve"> </w:t>
            </w:r>
            <w:r w:rsidRPr="008563A0">
              <w:t>Materials,</w:t>
            </w:r>
            <w:r w:rsidRPr="008563A0">
              <w:rPr>
                <w:spacing w:val="-7"/>
              </w:rPr>
              <w:t xml:space="preserve"> </w:t>
            </w:r>
            <w:r w:rsidRPr="008563A0">
              <w:t>Components,</w:t>
            </w:r>
            <w:r w:rsidRPr="008563A0">
              <w:rPr>
                <w:spacing w:val="-7"/>
              </w:rPr>
              <w:t xml:space="preserve"> </w:t>
            </w:r>
            <w:r w:rsidRPr="008563A0">
              <w:t>Assemblies,</w:t>
            </w:r>
            <w:r w:rsidRPr="008563A0">
              <w:rPr>
                <w:spacing w:val="-8"/>
              </w:rPr>
              <w:t xml:space="preserve"> </w:t>
            </w:r>
            <w:r w:rsidRPr="008563A0">
              <w:rPr>
                <w:spacing w:val="-5"/>
              </w:rPr>
              <w:t>and</w:t>
            </w:r>
          </w:p>
          <w:p w14:paraId="1682DA04" w14:textId="77777777" w:rsidR="00932B6E" w:rsidRPr="008563A0" w:rsidRDefault="00932B6E" w:rsidP="00176BB7">
            <w:pPr>
              <w:pStyle w:val="TableParagraph"/>
              <w:spacing w:before="2" w:after="34" w:line="260" w:lineRule="exact"/>
              <w:ind w:firstLine="0"/>
            </w:pPr>
            <w:r w:rsidRPr="008563A0">
              <w:rPr>
                <w:spacing w:val="-2"/>
              </w:rPr>
              <w:t>Accessories</w:t>
            </w:r>
          </w:p>
        </w:tc>
        <w:tc>
          <w:tcPr>
            <w:tcW w:w="1806" w:type="dxa"/>
          </w:tcPr>
          <w:p w14:paraId="34F27976" w14:textId="77777777" w:rsidR="00932B6E" w:rsidRPr="008563A0" w:rsidRDefault="00932B6E" w:rsidP="00176BB7">
            <w:pPr>
              <w:pStyle w:val="TableParagraph"/>
              <w:spacing w:after="34" w:line="270" w:lineRule="exact"/>
              <w:ind w:left="280" w:firstLine="0"/>
            </w:pPr>
            <w:r w:rsidRPr="008563A0">
              <w:t>FSC</w:t>
            </w:r>
            <w:r w:rsidRPr="008563A0">
              <w:rPr>
                <w:spacing w:val="-7"/>
              </w:rPr>
              <w:t xml:space="preserve"> </w:t>
            </w:r>
            <w:r w:rsidRPr="008563A0">
              <w:rPr>
                <w:spacing w:val="-5"/>
              </w:rPr>
              <w:t>60</w:t>
            </w:r>
          </w:p>
        </w:tc>
      </w:tr>
      <w:tr w:rsidR="008563A0" w:rsidRPr="008563A0" w14:paraId="2C424711" w14:textId="77777777" w:rsidTr="008563A0">
        <w:trPr>
          <w:trHeight w:val="276"/>
        </w:trPr>
        <w:tc>
          <w:tcPr>
            <w:tcW w:w="6663" w:type="dxa"/>
          </w:tcPr>
          <w:p w14:paraId="576DB9B9" w14:textId="77777777" w:rsidR="00932B6E" w:rsidRPr="008563A0" w:rsidRDefault="00932B6E" w:rsidP="00176BB7">
            <w:pPr>
              <w:pStyle w:val="TableParagraph"/>
              <w:spacing w:after="34"/>
              <w:ind w:firstLine="0"/>
            </w:pPr>
            <w:r w:rsidRPr="008563A0">
              <w:t>Electric</w:t>
            </w:r>
            <w:r w:rsidRPr="008563A0">
              <w:rPr>
                <w:spacing w:val="-3"/>
              </w:rPr>
              <w:t xml:space="preserve"> </w:t>
            </w:r>
            <w:r w:rsidRPr="008563A0">
              <w:t>Wire,</w:t>
            </w:r>
            <w:r w:rsidRPr="008563A0">
              <w:rPr>
                <w:spacing w:val="-4"/>
              </w:rPr>
              <w:t xml:space="preserve"> </w:t>
            </w:r>
            <w:r w:rsidRPr="008563A0">
              <w:t>and</w:t>
            </w:r>
            <w:r w:rsidRPr="008563A0">
              <w:rPr>
                <w:spacing w:val="-6"/>
              </w:rPr>
              <w:t xml:space="preserve"> </w:t>
            </w:r>
            <w:r w:rsidRPr="008563A0">
              <w:t>Power</w:t>
            </w:r>
            <w:r w:rsidRPr="008563A0">
              <w:rPr>
                <w:spacing w:val="-5"/>
              </w:rPr>
              <w:t xml:space="preserve"> </w:t>
            </w:r>
            <w:r w:rsidRPr="008563A0">
              <w:t>and</w:t>
            </w:r>
            <w:r w:rsidRPr="008563A0">
              <w:rPr>
                <w:spacing w:val="-6"/>
              </w:rPr>
              <w:t xml:space="preserve"> </w:t>
            </w:r>
            <w:r w:rsidRPr="008563A0">
              <w:t>Distribution</w:t>
            </w:r>
            <w:r w:rsidRPr="008563A0">
              <w:rPr>
                <w:spacing w:val="-10"/>
              </w:rPr>
              <w:t xml:space="preserve"> </w:t>
            </w:r>
            <w:r w:rsidRPr="008563A0">
              <w:rPr>
                <w:spacing w:val="-2"/>
              </w:rPr>
              <w:t>Equipment</w:t>
            </w:r>
          </w:p>
        </w:tc>
        <w:tc>
          <w:tcPr>
            <w:tcW w:w="1806" w:type="dxa"/>
          </w:tcPr>
          <w:p w14:paraId="277AC773"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61</w:t>
            </w:r>
          </w:p>
        </w:tc>
      </w:tr>
      <w:tr w:rsidR="008563A0" w:rsidRPr="008563A0" w14:paraId="3487B98B" w14:textId="77777777" w:rsidTr="008563A0">
        <w:trPr>
          <w:trHeight w:val="276"/>
        </w:trPr>
        <w:tc>
          <w:tcPr>
            <w:tcW w:w="6663" w:type="dxa"/>
          </w:tcPr>
          <w:p w14:paraId="05AD2B2D" w14:textId="77777777" w:rsidR="00932B6E" w:rsidRPr="008563A0" w:rsidRDefault="00932B6E" w:rsidP="00176BB7">
            <w:pPr>
              <w:pStyle w:val="TableParagraph"/>
              <w:spacing w:after="34"/>
              <w:ind w:firstLine="0"/>
            </w:pPr>
            <w:r w:rsidRPr="008563A0">
              <w:t>Alarm, Signal</w:t>
            </w:r>
            <w:r w:rsidRPr="008563A0">
              <w:rPr>
                <w:spacing w:val="-10"/>
              </w:rPr>
              <w:t xml:space="preserve"> </w:t>
            </w:r>
            <w:r w:rsidRPr="008563A0">
              <w:t>and</w:t>
            </w:r>
            <w:r w:rsidRPr="008563A0">
              <w:rPr>
                <w:spacing w:val="-1"/>
              </w:rPr>
              <w:t xml:space="preserve"> </w:t>
            </w:r>
            <w:r w:rsidRPr="008563A0">
              <w:t>Security</w:t>
            </w:r>
            <w:r w:rsidRPr="008563A0">
              <w:rPr>
                <w:spacing w:val="-10"/>
              </w:rPr>
              <w:t xml:space="preserve"> </w:t>
            </w:r>
            <w:r w:rsidRPr="008563A0">
              <w:t>Detection</w:t>
            </w:r>
            <w:r w:rsidRPr="008563A0">
              <w:rPr>
                <w:spacing w:val="-6"/>
              </w:rPr>
              <w:t xml:space="preserve"> </w:t>
            </w:r>
            <w:r w:rsidRPr="008563A0">
              <w:rPr>
                <w:spacing w:val="-2"/>
              </w:rPr>
              <w:t>Systems</w:t>
            </w:r>
          </w:p>
        </w:tc>
        <w:tc>
          <w:tcPr>
            <w:tcW w:w="1806" w:type="dxa"/>
          </w:tcPr>
          <w:p w14:paraId="5F5E0236"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63</w:t>
            </w:r>
          </w:p>
        </w:tc>
      </w:tr>
      <w:tr w:rsidR="008563A0" w:rsidRPr="008563A0" w14:paraId="1440E302" w14:textId="77777777" w:rsidTr="008563A0">
        <w:trPr>
          <w:trHeight w:val="275"/>
        </w:trPr>
        <w:tc>
          <w:tcPr>
            <w:tcW w:w="6663" w:type="dxa"/>
          </w:tcPr>
          <w:p w14:paraId="55E5E0DD" w14:textId="77777777" w:rsidR="00932B6E" w:rsidRPr="008563A0" w:rsidRDefault="00932B6E" w:rsidP="00176BB7">
            <w:pPr>
              <w:pStyle w:val="TableParagraph"/>
              <w:spacing w:after="34"/>
              <w:ind w:firstLine="0"/>
            </w:pPr>
            <w:r w:rsidRPr="008563A0">
              <w:t>Instruments</w:t>
            </w:r>
            <w:r w:rsidRPr="008563A0">
              <w:rPr>
                <w:spacing w:val="-5"/>
              </w:rPr>
              <w:t xml:space="preserve"> </w:t>
            </w:r>
            <w:r w:rsidRPr="008563A0">
              <w:t>and</w:t>
            </w:r>
            <w:r w:rsidRPr="008563A0">
              <w:rPr>
                <w:spacing w:val="-3"/>
              </w:rPr>
              <w:t xml:space="preserve"> </w:t>
            </w:r>
            <w:r w:rsidRPr="008563A0">
              <w:t>Laboratory</w:t>
            </w:r>
            <w:r w:rsidRPr="008563A0">
              <w:rPr>
                <w:spacing w:val="-12"/>
              </w:rPr>
              <w:t xml:space="preserve"> </w:t>
            </w:r>
            <w:r w:rsidRPr="008563A0">
              <w:rPr>
                <w:spacing w:val="-2"/>
              </w:rPr>
              <w:t>Equipment</w:t>
            </w:r>
          </w:p>
        </w:tc>
        <w:tc>
          <w:tcPr>
            <w:tcW w:w="1806" w:type="dxa"/>
          </w:tcPr>
          <w:p w14:paraId="6EF0502E" w14:textId="77777777" w:rsidR="00932B6E" w:rsidRPr="008563A0" w:rsidRDefault="00932B6E" w:rsidP="00176BB7">
            <w:pPr>
              <w:pStyle w:val="TableParagraph"/>
              <w:spacing w:after="34"/>
              <w:ind w:left="280" w:firstLine="0"/>
            </w:pPr>
            <w:r w:rsidRPr="008563A0">
              <w:t>FSC</w:t>
            </w:r>
            <w:r w:rsidRPr="008563A0">
              <w:rPr>
                <w:spacing w:val="-7"/>
              </w:rPr>
              <w:t xml:space="preserve"> </w:t>
            </w:r>
            <w:r w:rsidRPr="008563A0">
              <w:rPr>
                <w:spacing w:val="-5"/>
              </w:rPr>
              <w:t>66</w:t>
            </w:r>
          </w:p>
        </w:tc>
      </w:tr>
      <w:tr w:rsidR="008563A0" w:rsidRPr="008563A0" w14:paraId="3B67F3B6" w14:textId="77777777" w:rsidTr="008563A0">
        <w:trPr>
          <w:trHeight w:val="272"/>
        </w:trPr>
        <w:tc>
          <w:tcPr>
            <w:tcW w:w="6663" w:type="dxa"/>
          </w:tcPr>
          <w:p w14:paraId="18518597" w14:textId="77777777" w:rsidR="00932B6E" w:rsidRPr="008563A0" w:rsidRDefault="00932B6E" w:rsidP="00176BB7">
            <w:pPr>
              <w:pStyle w:val="TableParagraph"/>
              <w:spacing w:after="34" w:line="252" w:lineRule="exact"/>
              <w:ind w:firstLine="0"/>
            </w:pPr>
            <w:r w:rsidRPr="008563A0">
              <w:t>Specialty</w:t>
            </w:r>
            <w:r w:rsidRPr="008563A0">
              <w:rPr>
                <w:spacing w:val="-11"/>
              </w:rPr>
              <w:t xml:space="preserve"> </w:t>
            </w:r>
            <w:r w:rsidRPr="008563A0">
              <w:rPr>
                <w:spacing w:val="-2"/>
              </w:rPr>
              <w:t>Metals</w:t>
            </w:r>
          </w:p>
        </w:tc>
        <w:tc>
          <w:tcPr>
            <w:tcW w:w="1806" w:type="dxa"/>
          </w:tcPr>
          <w:p w14:paraId="0A7EBEBC" w14:textId="77777777" w:rsidR="00932B6E" w:rsidRPr="008563A0" w:rsidRDefault="00932B6E" w:rsidP="00176BB7">
            <w:pPr>
              <w:pStyle w:val="TableParagraph"/>
              <w:spacing w:after="34" w:line="252" w:lineRule="exact"/>
              <w:ind w:left="280" w:firstLine="0"/>
            </w:pPr>
            <w:r w:rsidRPr="008563A0">
              <w:t>No</w:t>
            </w:r>
            <w:r w:rsidRPr="008563A0">
              <w:rPr>
                <w:spacing w:val="3"/>
              </w:rPr>
              <w:t xml:space="preserve"> </w:t>
            </w:r>
            <w:r w:rsidRPr="008563A0">
              <w:rPr>
                <w:spacing w:val="-4"/>
              </w:rPr>
              <w:t>Code</w:t>
            </w:r>
          </w:p>
        </w:tc>
      </w:tr>
    </w:tbl>
    <w:p w14:paraId="3A5BAE2F" w14:textId="7361D783" w:rsidR="00DC5616" w:rsidRDefault="00DC5616" w:rsidP="008563A0">
      <w:pPr>
        <w:spacing w:before="360"/>
        <w:ind w:right="680" w:firstLine="0"/>
        <w:rPr>
          <w:i/>
        </w:rPr>
      </w:pPr>
      <w:r>
        <w:rPr>
          <w:b/>
        </w:rPr>
        <w:t>Note</w:t>
      </w:r>
      <w:r>
        <w:t>: Whether a good is included within the scope of this Note shall be</w:t>
      </w:r>
      <w:r w:rsidR="008F4856">
        <w:t xml:space="preserve"> </w:t>
      </w:r>
      <w:r>
        <w:t>determined solely according to the descriptions provided in the left column above.</w:t>
      </w:r>
      <w:r>
        <w:rPr>
          <w:spacing w:val="-9"/>
        </w:rPr>
        <w:t xml:space="preserve"> </w:t>
      </w:r>
      <w:r>
        <w:t>U.S.</w:t>
      </w:r>
      <w:r>
        <w:rPr>
          <w:spacing w:val="-11"/>
        </w:rPr>
        <w:t xml:space="preserve"> </w:t>
      </w:r>
      <w:r>
        <w:t>Federal</w:t>
      </w:r>
      <w:r>
        <w:rPr>
          <w:spacing w:val="-15"/>
        </w:rPr>
        <w:t xml:space="preserve"> </w:t>
      </w:r>
      <w:r>
        <w:t>Supply</w:t>
      </w:r>
      <w:r>
        <w:rPr>
          <w:spacing w:val="-13"/>
        </w:rPr>
        <w:t xml:space="preserve"> </w:t>
      </w:r>
      <w:r>
        <w:t>Codes</w:t>
      </w:r>
      <w:r>
        <w:rPr>
          <w:spacing w:val="-11"/>
        </w:rPr>
        <w:t xml:space="preserve"> </w:t>
      </w:r>
      <w:r>
        <w:t>are</w:t>
      </w:r>
      <w:r>
        <w:rPr>
          <w:spacing w:val="-14"/>
        </w:rPr>
        <w:t xml:space="preserve"> </w:t>
      </w:r>
      <w:r>
        <w:t>provided</w:t>
      </w:r>
      <w:r>
        <w:rPr>
          <w:spacing w:val="-4"/>
        </w:rPr>
        <w:t xml:space="preserve"> </w:t>
      </w:r>
      <w:r>
        <w:t>for</w:t>
      </w:r>
      <w:r>
        <w:rPr>
          <w:spacing w:val="-15"/>
        </w:rPr>
        <w:t xml:space="preserve"> </w:t>
      </w:r>
      <w:r>
        <w:t>reference</w:t>
      </w:r>
      <w:r>
        <w:rPr>
          <w:spacing w:val="-10"/>
        </w:rPr>
        <w:t xml:space="preserve"> </w:t>
      </w:r>
      <w:r>
        <w:t>purposes</w:t>
      </w:r>
      <w:r>
        <w:rPr>
          <w:spacing w:val="-15"/>
        </w:rPr>
        <w:t xml:space="preserve"> </w:t>
      </w:r>
      <w:r>
        <w:t xml:space="preserve">only. </w:t>
      </w:r>
      <w:r>
        <w:rPr>
          <w:i/>
        </w:rPr>
        <w:t xml:space="preserve">(For a complete listing of the United States Federal Supply Codes, to which the Australian categories are approximately equivalent, see </w:t>
      </w:r>
      <w:hyperlink r:id="rId8">
        <w:r>
          <w:rPr>
            <w:i/>
          </w:rPr>
          <w:t>http://www.fbo.gov</w:t>
        </w:r>
      </w:hyperlink>
      <w:r>
        <w:rPr>
          <w:i/>
        </w:rPr>
        <w:t>).</w:t>
      </w:r>
    </w:p>
    <w:p w14:paraId="3629B1E9" w14:textId="102362EE" w:rsidR="00CD1CDC" w:rsidRDefault="00DC5616" w:rsidP="008563A0">
      <w:pPr>
        <w:pStyle w:val="ListParagraph"/>
        <w:numPr>
          <w:ilvl w:val="1"/>
          <w:numId w:val="4"/>
        </w:numPr>
        <w:spacing w:after="0"/>
        <w:ind w:left="993" w:right="454" w:hanging="851"/>
        <w:rPr>
          <w:spacing w:val="-2"/>
        </w:rPr>
      </w:pPr>
      <w:r w:rsidRPr="00964C82">
        <w:t xml:space="preserve">For </w:t>
      </w:r>
      <w:r>
        <w:t>Australia, Chapter 6</w:t>
      </w:r>
      <w:r>
        <w:rPr>
          <w:spacing w:val="-4"/>
        </w:rPr>
        <w:t xml:space="preserve"> </w:t>
      </w:r>
      <w:r>
        <w:t>(Government Procurement)</w:t>
      </w:r>
      <w:r>
        <w:rPr>
          <w:spacing w:val="-3"/>
        </w:rPr>
        <w:t xml:space="preserve"> </w:t>
      </w:r>
      <w:r>
        <w:t>does</w:t>
      </w:r>
      <w:r>
        <w:rPr>
          <w:spacing w:val="-2"/>
        </w:rPr>
        <w:t xml:space="preserve"> </w:t>
      </w:r>
      <w:r>
        <w:t>not cover</w:t>
      </w:r>
      <w:r>
        <w:rPr>
          <w:spacing w:val="-3"/>
        </w:rPr>
        <w:t xml:space="preserve"> </w:t>
      </w:r>
      <w:r>
        <w:t>the following services, as elaborated in</w:t>
      </w:r>
      <w:r>
        <w:rPr>
          <w:spacing w:val="-2"/>
        </w:rPr>
        <w:t xml:space="preserve"> </w:t>
      </w:r>
      <w:r>
        <w:t>the Common Classification</w:t>
      </w:r>
      <w:r>
        <w:rPr>
          <w:spacing w:val="-3"/>
        </w:rPr>
        <w:t xml:space="preserve"> </w:t>
      </w:r>
      <w:r>
        <w:t xml:space="preserve">System and the WTO system of classification – MTN.GNS/W/120, due to Article 2 (Security Exceptions) of Chapter 17 (Final Provisions) (For a complete listing of Common Classification System, see: </w:t>
      </w:r>
      <w:hyperlink r:id="rId9">
        <w:r>
          <w:rPr>
            <w:spacing w:val="-2"/>
            <w:u w:val="single"/>
          </w:rPr>
          <w:t>http://www.sice.oas.org/trade/nafta/chap-105.asp</w:t>
        </w:r>
        <w:r>
          <w:rPr>
            <w:spacing w:val="-2"/>
          </w:rPr>
          <w:t>.</w:t>
        </w:r>
      </w:hyperlink>
      <w:r>
        <w:rPr>
          <w:spacing w:val="-2"/>
        </w:rPr>
        <w:t>)</w:t>
      </w:r>
    </w:p>
    <w:p w14:paraId="3EF9F772" w14:textId="77777777" w:rsidR="00CD1CDC" w:rsidRDefault="00CD1CDC" w:rsidP="008563A0">
      <w:pPr>
        <w:spacing w:after="0"/>
        <w:ind w:firstLine="0"/>
        <w:jc w:val="left"/>
        <w:rPr>
          <w:spacing w:val="-2"/>
        </w:rPr>
      </w:pPr>
      <w:r>
        <w:rPr>
          <w:spacing w:val="-2"/>
        </w:rPr>
        <w:br w:type="page"/>
      </w:r>
    </w:p>
    <w:p w14:paraId="711CA0C5" w14:textId="77777777" w:rsidR="00CD1CDC" w:rsidRDefault="00CD1CDC" w:rsidP="009A0A60">
      <w:pPr>
        <w:pStyle w:val="ListParagraph1ai"/>
      </w:pPr>
      <w:r>
        <w:lastRenderedPageBreak/>
        <w:t>Design,</w:t>
      </w:r>
      <w:r>
        <w:rPr>
          <w:spacing w:val="-11"/>
        </w:rPr>
        <w:t xml:space="preserve"> </w:t>
      </w:r>
      <w:r>
        <w:t>development,</w:t>
      </w:r>
      <w:r>
        <w:rPr>
          <w:spacing w:val="-11"/>
        </w:rPr>
        <w:t xml:space="preserve"> </w:t>
      </w:r>
      <w:r>
        <w:t>integration,</w:t>
      </w:r>
      <w:r>
        <w:rPr>
          <w:spacing w:val="-11"/>
        </w:rPr>
        <w:t xml:space="preserve"> </w:t>
      </w:r>
      <w:r>
        <w:t>test,</w:t>
      </w:r>
      <w:r>
        <w:rPr>
          <w:spacing w:val="-11"/>
        </w:rPr>
        <w:t xml:space="preserve"> </w:t>
      </w:r>
      <w:r>
        <w:t>evaluation,</w:t>
      </w:r>
      <w:r>
        <w:rPr>
          <w:spacing w:val="-11"/>
        </w:rPr>
        <w:t xml:space="preserve"> </w:t>
      </w:r>
      <w:r>
        <w:t>maintenance, repair, modification, rebuilding and installation of military systems and equipment (approximately equivalent to relevant parts of U.S. Product Service Codes A &amp; J).</w:t>
      </w:r>
    </w:p>
    <w:p w14:paraId="1B110706" w14:textId="77777777" w:rsidR="00CD1CDC" w:rsidRDefault="00CD1CDC" w:rsidP="009A0A60">
      <w:pPr>
        <w:pStyle w:val="ListParagraph1ai"/>
      </w:pPr>
      <w:r>
        <w:t>Operation of Government-owned Facilities (approximately equivalent to U.S. Product Service Code M).</w:t>
      </w:r>
    </w:p>
    <w:p w14:paraId="7FE5CC3C" w14:textId="77777777" w:rsidR="00CD1CDC" w:rsidRDefault="00CD1CDC" w:rsidP="009A0A60">
      <w:pPr>
        <w:pStyle w:val="ListParagraph1ai"/>
      </w:pPr>
      <w:r>
        <w:t>Space</w:t>
      </w:r>
      <w:r>
        <w:rPr>
          <w:spacing w:val="-4"/>
        </w:rPr>
        <w:t xml:space="preserve"> </w:t>
      </w:r>
      <w:r>
        <w:t>services</w:t>
      </w:r>
      <w:r>
        <w:rPr>
          <w:spacing w:val="-4"/>
        </w:rPr>
        <w:t xml:space="preserve"> </w:t>
      </w:r>
      <w:r>
        <w:t>(AR,</w:t>
      </w:r>
      <w:r>
        <w:rPr>
          <w:spacing w:val="-1"/>
        </w:rPr>
        <w:t xml:space="preserve"> </w:t>
      </w:r>
      <w:r>
        <w:t>B4</w:t>
      </w:r>
      <w:r>
        <w:rPr>
          <w:spacing w:val="-2"/>
        </w:rPr>
        <w:t xml:space="preserve"> </w:t>
      </w:r>
      <w:r>
        <w:t>&amp;</w:t>
      </w:r>
      <w:r>
        <w:rPr>
          <w:spacing w:val="-7"/>
        </w:rPr>
        <w:t xml:space="preserve"> </w:t>
      </w:r>
      <w:r>
        <w:rPr>
          <w:spacing w:val="-4"/>
        </w:rPr>
        <w:t>V3).</w:t>
      </w:r>
    </w:p>
    <w:p w14:paraId="7A93DD17" w14:textId="77777777" w:rsidR="00CD1CDC" w:rsidRDefault="00CD1CDC" w:rsidP="009A0A60">
      <w:pPr>
        <w:pStyle w:val="ListParagraph1ai"/>
      </w:pPr>
      <w:r>
        <w:t>Services</w:t>
      </w:r>
      <w:r>
        <w:rPr>
          <w:spacing w:val="-1"/>
        </w:rPr>
        <w:t xml:space="preserve"> </w:t>
      </w:r>
      <w:r>
        <w:t>in</w:t>
      </w:r>
      <w:r>
        <w:rPr>
          <w:spacing w:val="-2"/>
        </w:rPr>
        <w:t xml:space="preserve"> </w:t>
      </w:r>
      <w:r>
        <w:t>support</w:t>
      </w:r>
      <w:r>
        <w:rPr>
          <w:spacing w:val="-2"/>
        </w:rPr>
        <w:t xml:space="preserve"> </w:t>
      </w:r>
      <w:r>
        <w:t>of</w:t>
      </w:r>
      <w:r>
        <w:rPr>
          <w:spacing w:val="-5"/>
        </w:rPr>
        <w:t xml:space="preserve"> </w:t>
      </w:r>
      <w:r>
        <w:t>military</w:t>
      </w:r>
      <w:r>
        <w:rPr>
          <w:spacing w:val="-2"/>
        </w:rPr>
        <w:t xml:space="preserve"> </w:t>
      </w:r>
      <w:r>
        <w:t>forces</w:t>
      </w:r>
      <w:r>
        <w:rPr>
          <w:spacing w:val="-4"/>
        </w:rPr>
        <w:t xml:space="preserve"> </w:t>
      </w:r>
      <w:r>
        <w:rPr>
          <w:spacing w:val="-2"/>
        </w:rPr>
        <w:t>overseas.</w:t>
      </w:r>
    </w:p>
    <w:p w14:paraId="5B831237" w14:textId="77777777" w:rsidR="00CD1CDC" w:rsidRDefault="00CD1CDC" w:rsidP="00CD1CDC">
      <w:pPr>
        <w:tabs>
          <w:tab w:val="left" w:pos="1578"/>
        </w:tabs>
        <w:spacing w:after="0"/>
        <w:ind w:right="784"/>
      </w:pPr>
    </w:p>
    <w:p w14:paraId="2D93BFE6" w14:textId="08345A91" w:rsidR="00CD1CDC" w:rsidRDefault="00CD1CDC" w:rsidP="009A4E2D">
      <w:pPr>
        <w:pStyle w:val="ListParagraph1a"/>
        <w:numPr>
          <w:ilvl w:val="0"/>
          <w:numId w:val="24"/>
        </w:numPr>
      </w:pPr>
      <w:r>
        <w:t>Chapter 6 (Government Procurement) does not cover the procurement of goods and services by, or on behalf of, the Defence Intelligence Organisation, the Australian Signals Directorate, or the Australian Geospatial-Intelligence Organisation.</w:t>
      </w:r>
    </w:p>
    <w:p w14:paraId="5F53787E" w14:textId="54B76D62" w:rsidR="008311EB" w:rsidRDefault="00CD1CDC" w:rsidP="00CD1CDC">
      <w:pPr>
        <w:pStyle w:val="ListParagraph1a"/>
      </w:pPr>
      <w:r>
        <w:t>In</w:t>
      </w:r>
      <w:r>
        <w:rPr>
          <w:spacing w:val="-3"/>
        </w:rPr>
        <w:t xml:space="preserve"> </w:t>
      </w:r>
      <w:r>
        <w:t>respect of</w:t>
      </w:r>
      <w:r>
        <w:rPr>
          <w:spacing w:val="-5"/>
        </w:rPr>
        <w:t xml:space="preserve"> </w:t>
      </w:r>
      <w:r>
        <w:t>Article 4 (National</w:t>
      </w:r>
      <w:r>
        <w:rPr>
          <w:spacing w:val="-7"/>
        </w:rPr>
        <w:t xml:space="preserve"> </w:t>
      </w:r>
      <w:r>
        <w:t>Treatment and Non-Discrimination)</w:t>
      </w:r>
      <w:r>
        <w:rPr>
          <w:spacing w:val="-1"/>
        </w:rPr>
        <w:t xml:space="preserve"> </w:t>
      </w:r>
      <w:r>
        <w:t>of Chapter 6 (Government Procurement), the Australian Government reserves</w:t>
      </w:r>
      <w:r>
        <w:rPr>
          <w:spacing w:val="-15"/>
        </w:rPr>
        <w:t xml:space="preserve"> </w:t>
      </w:r>
      <w:r>
        <w:t>the</w:t>
      </w:r>
      <w:r>
        <w:rPr>
          <w:spacing w:val="-15"/>
        </w:rPr>
        <w:t xml:space="preserve"> </w:t>
      </w:r>
      <w:r>
        <w:t>right,</w:t>
      </w:r>
      <w:r>
        <w:rPr>
          <w:spacing w:val="-11"/>
        </w:rPr>
        <w:t xml:space="preserve"> </w:t>
      </w:r>
      <w:r>
        <w:t>pursuant</w:t>
      </w:r>
      <w:r>
        <w:rPr>
          <w:spacing w:val="-10"/>
        </w:rPr>
        <w:t xml:space="preserve"> </w:t>
      </w:r>
      <w:r>
        <w:t>to</w:t>
      </w:r>
      <w:r>
        <w:rPr>
          <w:spacing w:val="-6"/>
        </w:rPr>
        <w:t xml:space="preserve"> </w:t>
      </w:r>
      <w:r>
        <w:t>Article</w:t>
      </w:r>
      <w:r>
        <w:rPr>
          <w:spacing w:val="-13"/>
        </w:rPr>
        <w:t xml:space="preserve"> </w:t>
      </w:r>
      <w:r>
        <w:t>2</w:t>
      </w:r>
      <w:r>
        <w:rPr>
          <w:spacing w:val="-12"/>
        </w:rPr>
        <w:t xml:space="preserve"> </w:t>
      </w:r>
      <w:r>
        <w:t>(Security</w:t>
      </w:r>
      <w:r>
        <w:rPr>
          <w:spacing w:val="-15"/>
        </w:rPr>
        <w:t xml:space="preserve"> </w:t>
      </w:r>
      <w:r>
        <w:t>Exceptions)</w:t>
      </w:r>
      <w:r>
        <w:rPr>
          <w:spacing w:val="-10"/>
        </w:rPr>
        <w:t xml:space="preserve"> </w:t>
      </w:r>
      <w:r>
        <w:t>of</w:t>
      </w:r>
      <w:r>
        <w:rPr>
          <w:spacing w:val="-15"/>
        </w:rPr>
        <w:t xml:space="preserve"> </w:t>
      </w:r>
      <w:r>
        <w:t>Chapter 17 (Final Provisions), to maintain the Australian industry capability program and its successor programs and policies.</w:t>
      </w:r>
    </w:p>
    <w:p w14:paraId="1BEC3806" w14:textId="77777777" w:rsidR="008311EB" w:rsidRDefault="008311EB">
      <w:pPr>
        <w:spacing w:after="0"/>
        <w:ind w:firstLine="0"/>
        <w:jc w:val="left"/>
      </w:pPr>
      <w:r>
        <w:br w:type="page"/>
      </w:r>
    </w:p>
    <w:p w14:paraId="41AF6A34" w14:textId="7670E962" w:rsidR="008311EB" w:rsidRPr="0037268D" w:rsidRDefault="008311EB" w:rsidP="0037268D">
      <w:pPr>
        <w:pStyle w:val="Heading1"/>
      </w:pPr>
      <w:r w:rsidRPr="0037268D">
        <w:lastRenderedPageBreak/>
        <w:t>SECTION B: Sub-Central Government Entities</w:t>
      </w:r>
    </w:p>
    <w:p w14:paraId="018A2E3A" w14:textId="77777777" w:rsidR="008311EB" w:rsidRPr="001F7AC2" w:rsidRDefault="008311EB" w:rsidP="00136262">
      <w:pPr>
        <w:pStyle w:val="Heading3"/>
      </w:pPr>
      <w:r w:rsidRPr="001F7AC2">
        <w:t>Thresholds:</w:t>
      </w:r>
    </w:p>
    <w:p w14:paraId="29EB61C4" w14:textId="77777777" w:rsidR="008311EB" w:rsidRPr="0037268D" w:rsidRDefault="008311EB" w:rsidP="009A4E2D">
      <w:pPr>
        <w:pStyle w:val="ListParagraph1"/>
        <w:numPr>
          <w:ilvl w:val="0"/>
          <w:numId w:val="9"/>
        </w:numPr>
        <w:ind w:left="0" w:firstLine="0"/>
      </w:pPr>
      <w:r w:rsidRPr="0037268D">
        <w:t>Chapter 6 (Government Procurement) shall apply to sub-central government entities listed in this Section where the value of the procurement is estimated, in accordance with Article 2 (Scope) of Chapter 6 (Government Procurement), to equal or exceed:</w:t>
      </w:r>
    </w:p>
    <w:p w14:paraId="4D20876A" w14:textId="77777777" w:rsidR="008311EB" w:rsidRDefault="008311EB" w:rsidP="009A4E2D">
      <w:pPr>
        <w:pStyle w:val="ListParagraph1a"/>
        <w:numPr>
          <w:ilvl w:val="0"/>
          <w:numId w:val="8"/>
        </w:numPr>
        <w:ind w:left="567" w:firstLine="0"/>
      </w:pPr>
      <w:r>
        <w:t>for</w:t>
      </w:r>
      <w:r>
        <w:rPr>
          <w:spacing w:val="-5"/>
        </w:rPr>
        <w:t xml:space="preserve"> </w:t>
      </w:r>
      <w:r>
        <w:t>procurement</w:t>
      </w:r>
      <w:r>
        <w:rPr>
          <w:spacing w:val="-5"/>
        </w:rPr>
        <w:t xml:space="preserve"> </w:t>
      </w:r>
      <w:r>
        <w:t>of</w:t>
      </w:r>
      <w:r>
        <w:rPr>
          <w:spacing w:val="-13"/>
        </w:rPr>
        <w:t xml:space="preserve"> </w:t>
      </w:r>
      <w:r>
        <w:t>goods</w:t>
      </w:r>
      <w:r>
        <w:rPr>
          <w:spacing w:val="-6"/>
        </w:rPr>
        <w:t xml:space="preserve"> </w:t>
      </w:r>
      <w:r>
        <w:t>and</w:t>
      </w:r>
      <w:r>
        <w:rPr>
          <w:spacing w:val="-5"/>
        </w:rPr>
        <w:t xml:space="preserve"> </w:t>
      </w:r>
      <w:r>
        <w:t>services,</w:t>
      </w:r>
      <w:r>
        <w:rPr>
          <w:spacing w:val="-3"/>
        </w:rPr>
        <w:t xml:space="preserve"> </w:t>
      </w:r>
      <w:r>
        <w:t>355,000</w:t>
      </w:r>
      <w:r>
        <w:rPr>
          <w:spacing w:val="-4"/>
        </w:rPr>
        <w:t xml:space="preserve"> </w:t>
      </w:r>
      <w:r>
        <w:t>SDR;</w:t>
      </w:r>
      <w:r>
        <w:rPr>
          <w:spacing w:val="-9"/>
        </w:rPr>
        <w:t xml:space="preserve"> </w:t>
      </w:r>
      <w:r>
        <w:rPr>
          <w:spacing w:val="-5"/>
        </w:rPr>
        <w:t>and</w:t>
      </w:r>
    </w:p>
    <w:p w14:paraId="034E5704" w14:textId="77777777" w:rsidR="008311EB" w:rsidRDefault="008311EB" w:rsidP="009A4E2D">
      <w:pPr>
        <w:pStyle w:val="ListParagraph1a"/>
        <w:numPr>
          <w:ilvl w:val="0"/>
          <w:numId w:val="8"/>
        </w:numPr>
        <w:ind w:left="567" w:firstLine="0"/>
      </w:pPr>
      <w:r>
        <w:t>for</w:t>
      </w:r>
      <w:r>
        <w:rPr>
          <w:spacing w:val="-5"/>
        </w:rPr>
        <w:t xml:space="preserve"> </w:t>
      </w:r>
      <w:r>
        <w:t>procurement</w:t>
      </w:r>
      <w:r>
        <w:rPr>
          <w:spacing w:val="-6"/>
        </w:rPr>
        <w:t xml:space="preserve"> </w:t>
      </w:r>
      <w:r>
        <w:t>of</w:t>
      </w:r>
      <w:r>
        <w:rPr>
          <w:spacing w:val="-13"/>
        </w:rPr>
        <w:t xml:space="preserve"> </w:t>
      </w:r>
      <w:r>
        <w:t>construction</w:t>
      </w:r>
      <w:r>
        <w:rPr>
          <w:spacing w:val="-10"/>
        </w:rPr>
        <w:t xml:space="preserve"> </w:t>
      </w:r>
      <w:r>
        <w:t>services,</w:t>
      </w:r>
      <w:r>
        <w:rPr>
          <w:spacing w:val="-3"/>
        </w:rPr>
        <w:t xml:space="preserve"> </w:t>
      </w:r>
      <w:r>
        <w:t>5,000,000</w:t>
      </w:r>
      <w:r>
        <w:rPr>
          <w:spacing w:val="-5"/>
        </w:rPr>
        <w:t xml:space="preserve"> </w:t>
      </w:r>
      <w:r>
        <w:rPr>
          <w:spacing w:val="-4"/>
        </w:rPr>
        <w:t>SDR.</w:t>
      </w:r>
    </w:p>
    <w:p w14:paraId="41E1D1ED" w14:textId="77777777" w:rsidR="008311EB" w:rsidRDefault="008311EB" w:rsidP="009A4E2D">
      <w:pPr>
        <w:pStyle w:val="ListParagraph1"/>
        <w:numPr>
          <w:ilvl w:val="0"/>
          <w:numId w:val="9"/>
        </w:numPr>
        <w:ind w:left="0" w:firstLine="0"/>
      </w:pPr>
      <w:r>
        <w:t>The</w:t>
      </w:r>
      <w:r w:rsidRPr="0037268D">
        <w:t xml:space="preserve"> </w:t>
      </w:r>
      <w:r>
        <w:t>monetary</w:t>
      </w:r>
      <w:r w:rsidRPr="0037268D">
        <w:t xml:space="preserve"> </w:t>
      </w:r>
      <w:r>
        <w:t>thresholds</w:t>
      </w:r>
      <w:r w:rsidRPr="0037268D">
        <w:t xml:space="preserve"> </w:t>
      </w:r>
      <w:r>
        <w:t>set</w:t>
      </w:r>
      <w:r w:rsidRPr="0037268D">
        <w:t xml:space="preserve"> </w:t>
      </w:r>
      <w:r>
        <w:t>out</w:t>
      </w:r>
      <w:r w:rsidRPr="0037268D">
        <w:t xml:space="preserve"> </w:t>
      </w:r>
      <w:r>
        <w:t>in</w:t>
      </w:r>
      <w:r w:rsidRPr="0037268D">
        <w:t xml:space="preserve"> </w:t>
      </w:r>
      <w:r>
        <w:t>paragraphs</w:t>
      </w:r>
      <w:r w:rsidRPr="0037268D">
        <w:t xml:space="preserve"> </w:t>
      </w:r>
      <w:r>
        <w:t>1(a)</w:t>
      </w:r>
      <w:r w:rsidRPr="0037268D">
        <w:t xml:space="preserve"> </w:t>
      </w:r>
      <w:r>
        <w:t>and</w:t>
      </w:r>
      <w:r w:rsidRPr="0037268D">
        <w:t xml:space="preserve"> </w:t>
      </w:r>
      <w:r>
        <w:t>1(b)</w:t>
      </w:r>
      <w:r w:rsidRPr="0037268D">
        <w:t xml:space="preserve"> </w:t>
      </w:r>
      <w:r>
        <w:t>shall</w:t>
      </w:r>
      <w:r w:rsidRPr="0037268D">
        <w:t xml:space="preserve"> </w:t>
      </w:r>
      <w:r>
        <w:t>be</w:t>
      </w:r>
      <w:r>
        <w:rPr>
          <w:spacing w:val="-8"/>
        </w:rPr>
        <w:t xml:space="preserve"> </w:t>
      </w:r>
      <w:r>
        <w:t>adjusted</w:t>
      </w:r>
      <w:r>
        <w:rPr>
          <w:spacing w:val="-7"/>
        </w:rPr>
        <w:t xml:space="preserve"> </w:t>
      </w:r>
      <w:r>
        <w:t>in accordance with Section H of this Schedule.</w:t>
      </w:r>
    </w:p>
    <w:p w14:paraId="0A026CAC" w14:textId="77777777" w:rsidR="008311EB" w:rsidRPr="001F7AC2" w:rsidRDefault="008311EB" w:rsidP="00136262">
      <w:pPr>
        <w:pStyle w:val="Heading3"/>
      </w:pPr>
      <w:r w:rsidRPr="001F7AC2">
        <w:t>List</w:t>
      </w:r>
      <w:r w:rsidRPr="001F7AC2">
        <w:rPr>
          <w:spacing w:val="-3"/>
        </w:rPr>
        <w:t xml:space="preserve"> </w:t>
      </w:r>
      <w:r w:rsidRPr="001F7AC2">
        <w:t>of Entities:</w:t>
      </w:r>
    </w:p>
    <w:p w14:paraId="6A98CF72" w14:textId="77777777" w:rsidR="008311EB" w:rsidRDefault="008311EB" w:rsidP="00B87796">
      <w:pPr>
        <w:pStyle w:val="BodyText"/>
        <w:spacing w:line="242" w:lineRule="auto"/>
        <w:ind w:right="163" w:firstLine="709"/>
      </w:pPr>
      <w:r>
        <w:t>Chapter</w:t>
      </w:r>
      <w:r>
        <w:rPr>
          <w:spacing w:val="-11"/>
        </w:rPr>
        <w:t xml:space="preserve"> </w:t>
      </w:r>
      <w:r>
        <w:t>6</w:t>
      </w:r>
      <w:r>
        <w:rPr>
          <w:spacing w:val="-12"/>
        </w:rPr>
        <w:t xml:space="preserve"> </w:t>
      </w:r>
      <w:r>
        <w:t>(Government</w:t>
      </w:r>
      <w:r>
        <w:rPr>
          <w:spacing w:val="-8"/>
        </w:rPr>
        <w:t xml:space="preserve"> </w:t>
      </w:r>
      <w:r>
        <w:t>Procurement)</w:t>
      </w:r>
      <w:r>
        <w:rPr>
          <w:spacing w:val="-6"/>
        </w:rPr>
        <w:t xml:space="preserve"> </w:t>
      </w:r>
      <w:r>
        <w:t>shall</w:t>
      </w:r>
      <w:r>
        <w:rPr>
          <w:spacing w:val="-15"/>
        </w:rPr>
        <w:t xml:space="preserve"> </w:t>
      </w:r>
      <w:r>
        <w:t>cover</w:t>
      </w:r>
      <w:r>
        <w:rPr>
          <w:spacing w:val="-10"/>
        </w:rPr>
        <w:t xml:space="preserve"> </w:t>
      </w:r>
      <w:r>
        <w:t>only</w:t>
      </w:r>
      <w:r>
        <w:rPr>
          <w:spacing w:val="-15"/>
        </w:rPr>
        <w:t xml:space="preserve"> </w:t>
      </w:r>
      <w:r>
        <w:t>those</w:t>
      </w:r>
      <w:r>
        <w:rPr>
          <w:spacing w:val="-13"/>
        </w:rPr>
        <w:t xml:space="preserve"> </w:t>
      </w:r>
      <w:r>
        <w:t>entities</w:t>
      </w:r>
      <w:r>
        <w:rPr>
          <w:spacing w:val="-14"/>
        </w:rPr>
        <w:t xml:space="preserve"> </w:t>
      </w:r>
      <w:r>
        <w:t>specifically listed in this Section.</w:t>
      </w:r>
    </w:p>
    <w:p w14:paraId="5F84EC80" w14:textId="77777777" w:rsidR="008311EB" w:rsidRPr="0037268D" w:rsidRDefault="008311EB" w:rsidP="00136262">
      <w:pPr>
        <w:pStyle w:val="Heading4"/>
      </w:pPr>
      <w:r w:rsidRPr="0037268D">
        <w:t>Australian Capital Territory</w:t>
      </w:r>
    </w:p>
    <w:p w14:paraId="6F65EE2B" w14:textId="77777777" w:rsidR="008311EB" w:rsidRDefault="008311EB" w:rsidP="009A4E2D">
      <w:pPr>
        <w:pStyle w:val="ListParagraph"/>
        <w:numPr>
          <w:ilvl w:val="0"/>
          <w:numId w:val="7"/>
        </w:numPr>
        <w:spacing w:after="0" w:line="275" w:lineRule="exact"/>
        <w:ind w:left="0" w:firstLine="0"/>
      </w:pPr>
      <w:r>
        <w:t>ACT</w:t>
      </w:r>
      <w:r>
        <w:rPr>
          <w:spacing w:val="-4"/>
        </w:rPr>
        <w:t xml:space="preserve"> </w:t>
      </w:r>
      <w:r>
        <w:t>Gambling</w:t>
      </w:r>
      <w:r>
        <w:rPr>
          <w:spacing w:val="-4"/>
        </w:rPr>
        <w:t xml:space="preserve"> </w:t>
      </w:r>
      <w:r>
        <w:t>and</w:t>
      </w:r>
      <w:r>
        <w:rPr>
          <w:spacing w:val="-5"/>
        </w:rPr>
        <w:t xml:space="preserve"> </w:t>
      </w:r>
      <w:r>
        <w:t>Racing</w:t>
      </w:r>
      <w:r>
        <w:rPr>
          <w:spacing w:val="-5"/>
        </w:rPr>
        <w:t xml:space="preserve"> </w:t>
      </w:r>
      <w:r>
        <w:rPr>
          <w:spacing w:val="-2"/>
        </w:rPr>
        <w:t>Commission</w:t>
      </w:r>
    </w:p>
    <w:p w14:paraId="346ED431" w14:textId="77777777" w:rsidR="008311EB" w:rsidRDefault="008311EB" w:rsidP="009A4E2D">
      <w:pPr>
        <w:pStyle w:val="ListParagraph"/>
        <w:numPr>
          <w:ilvl w:val="0"/>
          <w:numId w:val="7"/>
        </w:numPr>
        <w:spacing w:after="0" w:line="275" w:lineRule="exact"/>
        <w:ind w:left="0" w:firstLine="0"/>
      </w:pPr>
      <w:r>
        <w:t>ACT</w:t>
      </w:r>
      <w:r>
        <w:rPr>
          <w:spacing w:val="-7"/>
        </w:rPr>
        <w:t xml:space="preserve"> </w:t>
      </w:r>
      <w:r>
        <w:t>Insurance</w:t>
      </w:r>
      <w:r>
        <w:rPr>
          <w:spacing w:val="-10"/>
        </w:rPr>
        <w:t xml:space="preserve"> </w:t>
      </w:r>
      <w:r>
        <w:rPr>
          <w:spacing w:val="-2"/>
        </w:rPr>
        <w:t>Authority</w:t>
      </w:r>
    </w:p>
    <w:p w14:paraId="1ACF3D49" w14:textId="77777777" w:rsidR="008311EB" w:rsidRDefault="008311EB" w:rsidP="009A4E2D">
      <w:pPr>
        <w:pStyle w:val="ListParagraph"/>
        <w:numPr>
          <w:ilvl w:val="0"/>
          <w:numId w:val="7"/>
        </w:numPr>
        <w:spacing w:before="3" w:after="0" w:line="275" w:lineRule="exact"/>
        <w:ind w:left="0" w:firstLine="0"/>
      </w:pPr>
      <w:r>
        <w:rPr>
          <w:spacing w:val="-2"/>
        </w:rPr>
        <w:t>ACTION</w:t>
      </w:r>
    </w:p>
    <w:p w14:paraId="1B6ED910" w14:textId="77777777" w:rsidR="008311EB" w:rsidRDefault="008311EB" w:rsidP="009A4E2D">
      <w:pPr>
        <w:pStyle w:val="ListParagraph"/>
        <w:numPr>
          <w:ilvl w:val="0"/>
          <w:numId w:val="7"/>
        </w:numPr>
        <w:spacing w:after="0" w:line="275" w:lineRule="exact"/>
        <w:ind w:left="0" w:firstLine="0"/>
      </w:pPr>
      <w:r>
        <w:t>ACT</w:t>
      </w:r>
      <w:r>
        <w:rPr>
          <w:spacing w:val="-3"/>
        </w:rPr>
        <w:t xml:space="preserve"> </w:t>
      </w:r>
      <w:r>
        <w:t>Auditor-</w:t>
      </w:r>
      <w:r>
        <w:rPr>
          <w:spacing w:val="-2"/>
        </w:rPr>
        <w:t>General</w:t>
      </w:r>
    </w:p>
    <w:p w14:paraId="0689EF7E" w14:textId="77777777" w:rsidR="008311EB" w:rsidRDefault="008311EB" w:rsidP="009A4E2D">
      <w:pPr>
        <w:pStyle w:val="ListParagraph"/>
        <w:numPr>
          <w:ilvl w:val="0"/>
          <w:numId w:val="7"/>
        </w:numPr>
        <w:spacing w:before="2" w:after="0" w:line="275" w:lineRule="exact"/>
        <w:ind w:left="0" w:firstLine="0"/>
      </w:pPr>
      <w:r>
        <w:t>Capital</w:t>
      </w:r>
      <w:r>
        <w:rPr>
          <w:spacing w:val="-8"/>
        </w:rPr>
        <w:t xml:space="preserve"> </w:t>
      </w:r>
      <w:r>
        <w:t>Metro</w:t>
      </w:r>
      <w:r>
        <w:rPr>
          <w:spacing w:val="8"/>
        </w:rPr>
        <w:t xml:space="preserve"> </w:t>
      </w:r>
      <w:r>
        <w:rPr>
          <w:spacing w:val="-2"/>
        </w:rPr>
        <w:t>Authority</w:t>
      </w:r>
    </w:p>
    <w:p w14:paraId="74B55C7C" w14:textId="77777777" w:rsidR="008311EB" w:rsidRDefault="008311EB" w:rsidP="009A4E2D">
      <w:pPr>
        <w:pStyle w:val="ListParagraph"/>
        <w:numPr>
          <w:ilvl w:val="0"/>
          <w:numId w:val="7"/>
        </w:numPr>
        <w:spacing w:after="0" w:line="275" w:lineRule="exact"/>
        <w:ind w:left="0" w:firstLine="0"/>
      </w:pPr>
      <w:r>
        <w:t>Chief</w:t>
      </w:r>
      <w:r>
        <w:rPr>
          <w:spacing w:val="-10"/>
        </w:rPr>
        <w:t xml:space="preserve"> </w:t>
      </w:r>
      <w:r>
        <w:t>Minister,</w:t>
      </w:r>
      <w:r>
        <w:rPr>
          <w:spacing w:val="-5"/>
        </w:rPr>
        <w:t xml:space="preserve"> </w:t>
      </w:r>
      <w:r>
        <w:t>Treasury</w:t>
      </w:r>
      <w:r>
        <w:rPr>
          <w:spacing w:val="-15"/>
        </w:rPr>
        <w:t xml:space="preserve"> </w:t>
      </w:r>
      <w:r>
        <w:t>and</w:t>
      </w:r>
      <w:r>
        <w:rPr>
          <w:spacing w:val="-7"/>
        </w:rPr>
        <w:t xml:space="preserve"> </w:t>
      </w:r>
      <w:r>
        <w:t>Economic</w:t>
      </w:r>
      <w:r>
        <w:rPr>
          <w:spacing w:val="-8"/>
        </w:rPr>
        <w:t xml:space="preserve"> </w:t>
      </w:r>
      <w:r>
        <w:t>Development</w:t>
      </w:r>
      <w:r>
        <w:rPr>
          <w:spacing w:val="-2"/>
        </w:rPr>
        <w:t xml:space="preserve"> Directorate</w:t>
      </w:r>
    </w:p>
    <w:p w14:paraId="6CA9E539" w14:textId="77777777" w:rsidR="008311EB" w:rsidRDefault="008311EB" w:rsidP="009A4E2D">
      <w:pPr>
        <w:pStyle w:val="ListParagraph"/>
        <w:numPr>
          <w:ilvl w:val="0"/>
          <w:numId w:val="7"/>
        </w:numPr>
        <w:spacing w:before="2" w:after="0" w:line="275" w:lineRule="exact"/>
        <w:ind w:left="0" w:firstLine="0"/>
      </w:pPr>
      <w:r>
        <w:t>Community</w:t>
      </w:r>
      <w:r>
        <w:rPr>
          <w:spacing w:val="-11"/>
        </w:rPr>
        <w:t xml:space="preserve"> </w:t>
      </w:r>
      <w:r>
        <w:t>Services</w:t>
      </w:r>
      <w:r>
        <w:rPr>
          <w:spacing w:val="-3"/>
        </w:rPr>
        <w:t xml:space="preserve"> </w:t>
      </w:r>
      <w:r>
        <w:rPr>
          <w:spacing w:val="-2"/>
        </w:rPr>
        <w:t>Directorate</w:t>
      </w:r>
    </w:p>
    <w:p w14:paraId="4CCBB65D" w14:textId="77777777" w:rsidR="008311EB" w:rsidRDefault="008311EB" w:rsidP="009A4E2D">
      <w:pPr>
        <w:pStyle w:val="ListParagraph"/>
        <w:numPr>
          <w:ilvl w:val="0"/>
          <w:numId w:val="7"/>
        </w:numPr>
        <w:spacing w:after="0" w:line="275" w:lineRule="exact"/>
        <w:ind w:left="0" w:firstLine="0"/>
      </w:pPr>
      <w:r>
        <w:t>Cultural</w:t>
      </w:r>
      <w:r>
        <w:rPr>
          <w:spacing w:val="-10"/>
        </w:rPr>
        <w:t xml:space="preserve"> </w:t>
      </w:r>
      <w:r>
        <w:t>Facilities</w:t>
      </w:r>
      <w:r>
        <w:rPr>
          <w:spacing w:val="-4"/>
        </w:rPr>
        <w:t xml:space="preserve"> </w:t>
      </w:r>
      <w:r>
        <w:rPr>
          <w:spacing w:val="-2"/>
        </w:rPr>
        <w:t>Corporation</w:t>
      </w:r>
    </w:p>
    <w:p w14:paraId="3E1FF4F6" w14:textId="77777777" w:rsidR="008311EB" w:rsidRDefault="008311EB" w:rsidP="009A4E2D">
      <w:pPr>
        <w:pStyle w:val="ListParagraph"/>
        <w:numPr>
          <w:ilvl w:val="0"/>
          <w:numId w:val="7"/>
        </w:numPr>
        <w:spacing w:before="3" w:after="0" w:line="275" w:lineRule="exact"/>
        <w:ind w:left="0" w:firstLine="0"/>
      </w:pPr>
      <w:r>
        <w:t>Education</w:t>
      </w:r>
      <w:r>
        <w:rPr>
          <w:spacing w:val="-8"/>
        </w:rPr>
        <w:t xml:space="preserve"> </w:t>
      </w:r>
      <w:r>
        <w:t>and</w:t>
      </w:r>
      <w:r>
        <w:rPr>
          <w:spacing w:val="-2"/>
        </w:rPr>
        <w:t xml:space="preserve"> </w:t>
      </w:r>
      <w:r>
        <w:t>Training</w:t>
      </w:r>
      <w:r>
        <w:rPr>
          <w:spacing w:val="-2"/>
        </w:rPr>
        <w:t xml:space="preserve"> Directorate</w:t>
      </w:r>
    </w:p>
    <w:p w14:paraId="6B055FC6" w14:textId="77777777" w:rsidR="008311EB" w:rsidRDefault="008311EB" w:rsidP="009A4E2D">
      <w:pPr>
        <w:pStyle w:val="ListParagraph"/>
        <w:numPr>
          <w:ilvl w:val="0"/>
          <w:numId w:val="7"/>
        </w:numPr>
        <w:spacing w:after="0" w:line="275" w:lineRule="exact"/>
        <w:ind w:left="0" w:firstLine="0"/>
      </w:pPr>
      <w:r>
        <w:t>Environment</w:t>
      </w:r>
      <w:r>
        <w:rPr>
          <w:spacing w:val="-2"/>
        </w:rPr>
        <w:t xml:space="preserve"> </w:t>
      </w:r>
      <w:r>
        <w:t>and</w:t>
      </w:r>
      <w:r>
        <w:rPr>
          <w:spacing w:val="-7"/>
        </w:rPr>
        <w:t xml:space="preserve"> </w:t>
      </w:r>
      <w:r>
        <w:t>Planning</w:t>
      </w:r>
      <w:r>
        <w:rPr>
          <w:spacing w:val="-6"/>
        </w:rPr>
        <w:t xml:space="preserve"> </w:t>
      </w:r>
      <w:r>
        <w:rPr>
          <w:spacing w:val="-2"/>
        </w:rPr>
        <w:t>Directorate</w:t>
      </w:r>
    </w:p>
    <w:p w14:paraId="48382A09" w14:textId="77777777" w:rsidR="008311EB" w:rsidRDefault="008311EB" w:rsidP="009A4E2D">
      <w:pPr>
        <w:pStyle w:val="ListParagraph"/>
        <w:numPr>
          <w:ilvl w:val="0"/>
          <w:numId w:val="7"/>
        </w:numPr>
        <w:spacing w:before="3" w:after="0" w:line="275" w:lineRule="exact"/>
        <w:ind w:left="0" w:firstLine="0"/>
      </w:pPr>
      <w:r>
        <w:t>Health</w:t>
      </w:r>
      <w:r>
        <w:rPr>
          <w:spacing w:val="-10"/>
        </w:rPr>
        <w:t xml:space="preserve"> </w:t>
      </w:r>
      <w:r>
        <w:rPr>
          <w:spacing w:val="-2"/>
        </w:rPr>
        <w:t>Directorate</w:t>
      </w:r>
    </w:p>
    <w:p w14:paraId="2DB185E5" w14:textId="77777777" w:rsidR="008311EB" w:rsidRDefault="008311EB" w:rsidP="009A4E2D">
      <w:pPr>
        <w:pStyle w:val="ListParagraph"/>
        <w:numPr>
          <w:ilvl w:val="0"/>
          <w:numId w:val="7"/>
        </w:numPr>
        <w:spacing w:after="0" w:line="275" w:lineRule="exact"/>
        <w:ind w:left="0" w:firstLine="0"/>
      </w:pPr>
      <w:r>
        <w:t>Housing</w:t>
      </w:r>
      <w:r>
        <w:rPr>
          <w:spacing w:val="-9"/>
        </w:rPr>
        <w:t xml:space="preserve"> </w:t>
      </w:r>
      <w:r>
        <w:rPr>
          <w:spacing w:val="-5"/>
        </w:rPr>
        <w:t>ACT</w:t>
      </w:r>
    </w:p>
    <w:p w14:paraId="0E6A67E1" w14:textId="77777777" w:rsidR="008311EB" w:rsidRDefault="008311EB" w:rsidP="009A4E2D">
      <w:pPr>
        <w:pStyle w:val="ListParagraph"/>
        <w:numPr>
          <w:ilvl w:val="0"/>
          <w:numId w:val="7"/>
        </w:numPr>
        <w:spacing w:before="2" w:after="0" w:line="275" w:lineRule="exact"/>
        <w:ind w:left="0" w:firstLine="0"/>
      </w:pPr>
      <w:r>
        <w:t>Independent</w:t>
      </w:r>
      <w:r>
        <w:rPr>
          <w:spacing w:val="2"/>
        </w:rPr>
        <w:t xml:space="preserve"> </w:t>
      </w:r>
      <w:r>
        <w:t>Competition</w:t>
      </w:r>
      <w:r>
        <w:rPr>
          <w:spacing w:val="-7"/>
        </w:rPr>
        <w:t xml:space="preserve"> </w:t>
      </w:r>
      <w:r>
        <w:t>and</w:t>
      </w:r>
      <w:r>
        <w:rPr>
          <w:spacing w:val="-3"/>
        </w:rPr>
        <w:t xml:space="preserve"> </w:t>
      </w:r>
      <w:r>
        <w:t>Regulatory</w:t>
      </w:r>
      <w:r>
        <w:rPr>
          <w:spacing w:val="-11"/>
        </w:rPr>
        <w:t xml:space="preserve"> </w:t>
      </w:r>
      <w:r>
        <w:rPr>
          <w:spacing w:val="-2"/>
        </w:rPr>
        <w:t>Commission</w:t>
      </w:r>
    </w:p>
    <w:p w14:paraId="231FD35E" w14:textId="77777777" w:rsidR="008311EB" w:rsidRDefault="008311EB" w:rsidP="009A4E2D">
      <w:pPr>
        <w:pStyle w:val="ListParagraph"/>
        <w:numPr>
          <w:ilvl w:val="0"/>
          <w:numId w:val="7"/>
        </w:numPr>
        <w:spacing w:after="0" w:line="275" w:lineRule="exact"/>
        <w:ind w:left="0" w:firstLine="0"/>
      </w:pPr>
      <w:r>
        <w:t>Justice</w:t>
      </w:r>
      <w:r>
        <w:rPr>
          <w:spacing w:val="-4"/>
        </w:rPr>
        <w:t xml:space="preserve"> </w:t>
      </w:r>
      <w:r>
        <w:t>and</w:t>
      </w:r>
      <w:r>
        <w:rPr>
          <w:spacing w:val="-2"/>
        </w:rPr>
        <w:t xml:space="preserve"> </w:t>
      </w:r>
      <w:r>
        <w:t>Community</w:t>
      </w:r>
      <w:r>
        <w:rPr>
          <w:spacing w:val="-7"/>
        </w:rPr>
        <w:t xml:space="preserve"> </w:t>
      </w:r>
      <w:r>
        <w:t>Safety</w:t>
      </w:r>
      <w:r>
        <w:rPr>
          <w:spacing w:val="-12"/>
        </w:rPr>
        <w:t xml:space="preserve"> </w:t>
      </w:r>
      <w:r>
        <w:rPr>
          <w:spacing w:val="-2"/>
        </w:rPr>
        <w:t>Directorate</w:t>
      </w:r>
    </w:p>
    <w:p w14:paraId="16FC9292" w14:textId="77777777" w:rsidR="008311EB" w:rsidRDefault="008311EB" w:rsidP="009A4E2D">
      <w:pPr>
        <w:pStyle w:val="ListParagraph"/>
        <w:numPr>
          <w:ilvl w:val="0"/>
          <w:numId w:val="7"/>
        </w:numPr>
        <w:spacing w:before="3" w:after="0" w:line="275" w:lineRule="exact"/>
        <w:ind w:left="0" w:firstLine="0"/>
      </w:pPr>
      <w:r>
        <w:t>Legal</w:t>
      </w:r>
      <w:r>
        <w:rPr>
          <w:spacing w:val="-8"/>
        </w:rPr>
        <w:t xml:space="preserve"> </w:t>
      </w:r>
      <w:r>
        <w:t>Aid</w:t>
      </w:r>
      <w:r>
        <w:rPr>
          <w:spacing w:val="-2"/>
        </w:rPr>
        <w:t xml:space="preserve"> Commission</w:t>
      </w:r>
    </w:p>
    <w:p w14:paraId="728FA136" w14:textId="77777777" w:rsidR="008311EB" w:rsidRDefault="008311EB" w:rsidP="009A4E2D">
      <w:pPr>
        <w:pStyle w:val="ListParagraph"/>
        <w:numPr>
          <w:ilvl w:val="0"/>
          <w:numId w:val="7"/>
        </w:numPr>
        <w:spacing w:after="0" w:line="275" w:lineRule="exact"/>
        <w:ind w:left="0" w:firstLine="0"/>
      </w:pPr>
      <w:r>
        <w:t>Ombudsman</w:t>
      </w:r>
      <w:r>
        <w:rPr>
          <w:spacing w:val="-4"/>
        </w:rPr>
        <w:t xml:space="preserve"> </w:t>
      </w:r>
      <w:r>
        <w:t>of</w:t>
      </w:r>
      <w:r>
        <w:rPr>
          <w:spacing w:val="-7"/>
        </w:rPr>
        <w:t xml:space="preserve"> </w:t>
      </w:r>
      <w:r>
        <w:t xml:space="preserve">the </w:t>
      </w:r>
      <w:r>
        <w:rPr>
          <w:spacing w:val="-5"/>
        </w:rPr>
        <w:t>ACT</w:t>
      </w:r>
    </w:p>
    <w:p w14:paraId="0B287AF9" w14:textId="668CBFEB" w:rsidR="008311EB" w:rsidRDefault="008311EB" w:rsidP="006D42CD">
      <w:pPr>
        <w:pStyle w:val="ListParagraph"/>
        <w:numPr>
          <w:ilvl w:val="0"/>
          <w:numId w:val="7"/>
        </w:numPr>
        <w:ind w:left="0" w:firstLine="0"/>
        <w:jc w:val="left"/>
      </w:pPr>
      <w:r>
        <w:t>Territory</w:t>
      </w:r>
      <w:r>
        <w:rPr>
          <w:spacing w:val="-12"/>
        </w:rPr>
        <w:t xml:space="preserve"> </w:t>
      </w:r>
      <w:r>
        <w:t>and</w:t>
      </w:r>
      <w:r>
        <w:rPr>
          <w:spacing w:val="-2"/>
        </w:rPr>
        <w:t xml:space="preserve"> </w:t>
      </w:r>
      <w:r>
        <w:t>Municipal</w:t>
      </w:r>
      <w:r>
        <w:rPr>
          <w:spacing w:val="-6"/>
        </w:rPr>
        <w:t xml:space="preserve"> </w:t>
      </w:r>
      <w:r>
        <w:t>Services</w:t>
      </w:r>
      <w:r>
        <w:rPr>
          <w:spacing w:val="-4"/>
        </w:rPr>
        <w:t xml:space="preserve"> </w:t>
      </w:r>
      <w:r>
        <w:rPr>
          <w:spacing w:val="-2"/>
        </w:rPr>
        <w:t>Directorate</w:t>
      </w:r>
    </w:p>
    <w:p w14:paraId="145F7B39" w14:textId="77777777" w:rsidR="008311EB" w:rsidRDefault="008311EB" w:rsidP="00706FAD">
      <w:pPr>
        <w:pStyle w:val="BodyText"/>
        <w:ind w:right="21" w:firstLine="0"/>
      </w:pPr>
      <w:proofErr w:type="spellStart"/>
      <w:proofErr w:type="gramStart"/>
      <w:r>
        <w:rPr>
          <w:b/>
        </w:rPr>
        <w:t>Note</w:t>
      </w:r>
      <w:r>
        <w:t>:For</w:t>
      </w:r>
      <w:proofErr w:type="spellEnd"/>
      <w:proofErr w:type="gramEnd"/>
      <w:r>
        <w:rPr>
          <w:spacing w:val="-15"/>
        </w:rPr>
        <w:t xml:space="preserve"> </w:t>
      </w:r>
      <w:r>
        <w:t>the</w:t>
      </w:r>
      <w:r>
        <w:rPr>
          <w:spacing w:val="-14"/>
        </w:rPr>
        <w:t xml:space="preserve"> </w:t>
      </w:r>
      <w:r>
        <w:t>entities</w:t>
      </w:r>
      <w:r>
        <w:rPr>
          <w:spacing w:val="-8"/>
        </w:rPr>
        <w:t xml:space="preserve"> </w:t>
      </w:r>
      <w:r>
        <w:t>listed</w:t>
      </w:r>
      <w:r>
        <w:rPr>
          <w:spacing w:val="-11"/>
        </w:rPr>
        <w:t xml:space="preserve"> </w:t>
      </w:r>
      <w:r>
        <w:t>for</w:t>
      </w:r>
      <w:r>
        <w:rPr>
          <w:spacing w:val="-14"/>
        </w:rPr>
        <w:t xml:space="preserve"> </w:t>
      </w:r>
      <w:r>
        <w:t>the</w:t>
      </w:r>
      <w:r>
        <w:rPr>
          <w:spacing w:val="-12"/>
        </w:rPr>
        <w:t xml:space="preserve"> </w:t>
      </w:r>
      <w:r>
        <w:t>Australian</w:t>
      </w:r>
      <w:r>
        <w:rPr>
          <w:spacing w:val="-15"/>
        </w:rPr>
        <w:t xml:space="preserve"> </w:t>
      </w:r>
      <w:r>
        <w:t>Capital</w:t>
      </w:r>
      <w:r>
        <w:rPr>
          <w:spacing w:val="-15"/>
        </w:rPr>
        <w:t xml:space="preserve"> </w:t>
      </w:r>
      <w:r>
        <w:t>Territory,</w:t>
      </w:r>
      <w:r>
        <w:rPr>
          <w:spacing w:val="-9"/>
        </w:rPr>
        <w:t xml:space="preserve"> </w:t>
      </w:r>
      <w:r>
        <w:t>Chapter</w:t>
      </w:r>
      <w:r>
        <w:rPr>
          <w:spacing w:val="-9"/>
        </w:rPr>
        <w:t xml:space="preserve"> </w:t>
      </w:r>
      <w:r>
        <w:t>6</w:t>
      </w:r>
      <w:r>
        <w:rPr>
          <w:spacing w:val="-11"/>
        </w:rPr>
        <w:t xml:space="preserve"> </w:t>
      </w:r>
      <w:r>
        <w:t>(Government Procurement)</w:t>
      </w:r>
      <w:r>
        <w:rPr>
          <w:spacing w:val="-12"/>
        </w:rPr>
        <w:t xml:space="preserve"> </w:t>
      </w:r>
      <w:r>
        <w:t>shall</w:t>
      </w:r>
      <w:r>
        <w:rPr>
          <w:spacing w:val="-12"/>
        </w:rPr>
        <w:t xml:space="preserve"> </w:t>
      </w:r>
      <w:r>
        <w:t>not</w:t>
      </w:r>
      <w:r>
        <w:rPr>
          <w:spacing w:val="-8"/>
        </w:rPr>
        <w:t xml:space="preserve"> </w:t>
      </w:r>
      <w:r>
        <w:t>cover</w:t>
      </w:r>
      <w:r>
        <w:rPr>
          <w:spacing w:val="-12"/>
        </w:rPr>
        <w:t xml:space="preserve"> </w:t>
      </w:r>
      <w:r>
        <w:t>the</w:t>
      </w:r>
      <w:r>
        <w:rPr>
          <w:spacing w:val="-10"/>
        </w:rPr>
        <w:t xml:space="preserve"> </w:t>
      </w:r>
      <w:r>
        <w:t>procurement</w:t>
      </w:r>
      <w:r>
        <w:rPr>
          <w:spacing w:val="-9"/>
        </w:rPr>
        <w:t xml:space="preserve"> </w:t>
      </w:r>
      <w:r>
        <w:t>of</w:t>
      </w:r>
      <w:r>
        <w:rPr>
          <w:spacing w:val="-15"/>
        </w:rPr>
        <w:t xml:space="preserve"> </w:t>
      </w:r>
      <w:r>
        <w:t>health</w:t>
      </w:r>
      <w:r>
        <w:rPr>
          <w:spacing w:val="-14"/>
        </w:rPr>
        <w:t xml:space="preserve"> </w:t>
      </w:r>
      <w:r>
        <w:t>and</w:t>
      </w:r>
      <w:r>
        <w:rPr>
          <w:spacing w:val="-9"/>
        </w:rPr>
        <w:t xml:space="preserve"> </w:t>
      </w:r>
      <w:r>
        <w:t>welfare</w:t>
      </w:r>
      <w:r>
        <w:rPr>
          <w:spacing w:val="-10"/>
        </w:rPr>
        <w:t xml:space="preserve"> </w:t>
      </w:r>
      <w:r>
        <w:t>services,</w:t>
      </w:r>
      <w:r>
        <w:rPr>
          <w:spacing w:val="-7"/>
        </w:rPr>
        <w:t xml:space="preserve"> </w:t>
      </w:r>
      <w:r>
        <w:t>education services, utility services, or motor vehicles.</w:t>
      </w:r>
    </w:p>
    <w:p w14:paraId="5B6CAE3E" w14:textId="77777777" w:rsidR="008311EB" w:rsidRDefault="008311EB" w:rsidP="00136262">
      <w:pPr>
        <w:pStyle w:val="Heading4"/>
      </w:pPr>
      <w:r>
        <w:t>New</w:t>
      </w:r>
      <w:r w:rsidRPr="00706FAD">
        <w:t xml:space="preserve"> </w:t>
      </w:r>
      <w:r>
        <w:t>South</w:t>
      </w:r>
      <w:r w:rsidRPr="00706FAD">
        <w:t xml:space="preserve"> Wales</w:t>
      </w:r>
    </w:p>
    <w:p w14:paraId="16A3C148" w14:textId="77777777" w:rsidR="008311EB" w:rsidRDefault="008311EB" w:rsidP="009A4E2D">
      <w:pPr>
        <w:pStyle w:val="ListParagraph"/>
        <w:numPr>
          <w:ilvl w:val="0"/>
          <w:numId w:val="6"/>
        </w:numPr>
        <w:spacing w:after="0" w:line="275" w:lineRule="exact"/>
        <w:ind w:left="0" w:firstLine="0"/>
      </w:pPr>
      <w:r>
        <w:t>Advocate</w:t>
      </w:r>
      <w:r>
        <w:rPr>
          <w:spacing w:val="-4"/>
        </w:rPr>
        <w:t xml:space="preserve"> </w:t>
      </w:r>
      <w:r>
        <w:t>for</w:t>
      </w:r>
      <w:r>
        <w:rPr>
          <w:spacing w:val="-1"/>
        </w:rPr>
        <w:t xml:space="preserve"> </w:t>
      </w:r>
      <w:r>
        <w:t>Children</w:t>
      </w:r>
      <w:r>
        <w:rPr>
          <w:spacing w:val="-7"/>
        </w:rPr>
        <w:t xml:space="preserve"> </w:t>
      </w:r>
      <w:r>
        <w:t>and</w:t>
      </w:r>
      <w:r>
        <w:rPr>
          <w:spacing w:val="-3"/>
        </w:rPr>
        <w:t xml:space="preserve"> </w:t>
      </w:r>
      <w:r>
        <w:t>Young</w:t>
      </w:r>
      <w:r>
        <w:rPr>
          <w:spacing w:val="-2"/>
        </w:rPr>
        <w:t xml:space="preserve"> People</w:t>
      </w:r>
    </w:p>
    <w:p w14:paraId="0904A428" w14:textId="7E0CE273" w:rsidR="00B87796" w:rsidRDefault="008311EB" w:rsidP="009A4E2D">
      <w:pPr>
        <w:pStyle w:val="ListParagraph"/>
        <w:numPr>
          <w:ilvl w:val="0"/>
          <w:numId w:val="6"/>
        </w:numPr>
        <w:spacing w:after="0" w:line="275" w:lineRule="exact"/>
        <w:ind w:left="0" w:firstLine="0"/>
        <w:rPr>
          <w:spacing w:val="-2"/>
        </w:rPr>
      </w:pPr>
      <w:r>
        <w:t>Board</w:t>
      </w:r>
      <w:r w:rsidRPr="00706FAD">
        <w:rPr>
          <w:spacing w:val="-6"/>
        </w:rPr>
        <w:t xml:space="preserve"> </w:t>
      </w:r>
      <w:r>
        <w:t>of</w:t>
      </w:r>
      <w:r w:rsidRPr="00706FAD">
        <w:rPr>
          <w:spacing w:val="-9"/>
        </w:rPr>
        <w:t xml:space="preserve"> </w:t>
      </w:r>
      <w:r>
        <w:t>Studies, Teaching</w:t>
      </w:r>
      <w:r w:rsidRPr="00706FAD">
        <w:rPr>
          <w:spacing w:val="-1"/>
        </w:rPr>
        <w:t xml:space="preserve"> </w:t>
      </w:r>
      <w:r>
        <w:t>and</w:t>
      </w:r>
      <w:r w:rsidRPr="00706FAD">
        <w:rPr>
          <w:spacing w:val="-1"/>
        </w:rPr>
        <w:t xml:space="preserve"> </w:t>
      </w:r>
      <w:r>
        <w:t>Educational</w:t>
      </w:r>
      <w:r w:rsidRPr="00706FAD">
        <w:rPr>
          <w:spacing w:val="-10"/>
        </w:rPr>
        <w:t xml:space="preserve"> </w:t>
      </w:r>
      <w:r w:rsidRPr="00706FAD">
        <w:rPr>
          <w:spacing w:val="-2"/>
        </w:rPr>
        <w:t>Standards</w:t>
      </w:r>
    </w:p>
    <w:p w14:paraId="4F585D8C" w14:textId="77777777" w:rsidR="00B87796" w:rsidRDefault="00B87796">
      <w:pPr>
        <w:spacing w:after="0"/>
        <w:ind w:firstLine="0"/>
        <w:jc w:val="left"/>
        <w:rPr>
          <w:spacing w:val="-2"/>
        </w:rPr>
      </w:pPr>
      <w:r>
        <w:rPr>
          <w:spacing w:val="-2"/>
        </w:rPr>
        <w:br w:type="page"/>
      </w:r>
    </w:p>
    <w:p w14:paraId="61A4BA56" w14:textId="0AE8334C" w:rsidR="0058115E" w:rsidRPr="00B87796" w:rsidRDefault="0058115E" w:rsidP="002B5379">
      <w:pPr>
        <w:pStyle w:val="ListParagraph1"/>
        <w:spacing w:after="0"/>
        <w:ind w:left="709" w:hanging="709"/>
        <w:rPr>
          <w:spacing w:val="-2"/>
        </w:rPr>
      </w:pPr>
      <w:r w:rsidRPr="0058115E">
        <w:lastRenderedPageBreak/>
        <w:t>Crown Solicitor’s Office</w:t>
      </w:r>
    </w:p>
    <w:p w14:paraId="3884E46D" w14:textId="4F800855" w:rsidR="0058115E" w:rsidRPr="0058115E" w:rsidRDefault="0058115E" w:rsidP="002B0F00">
      <w:pPr>
        <w:pStyle w:val="ListParagraph1"/>
        <w:spacing w:after="0"/>
        <w:ind w:left="0" w:firstLine="0"/>
      </w:pPr>
      <w:r w:rsidRPr="0058115E">
        <w:t>Department of Education</w:t>
      </w:r>
    </w:p>
    <w:p w14:paraId="7DCC8E26" w14:textId="65B84813" w:rsidR="0058115E" w:rsidRPr="0058115E" w:rsidRDefault="0058115E" w:rsidP="002B0F00">
      <w:pPr>
        <w:pStyle w:val="ListParagraph1"/>
        <w:spacing w:after="0"/>
        <w:ind w:left="0" w:firstLine="0"/>
      </w:pPr>
      <w:r w:rsidRPr="0058115E">
        <w:t>Department of Family and Community Services</w:t>
      </w:r>
    </w:p>
    <w:p w14:paraId="69B1EAD9" w14:textId="24BAD53D" w:rsidR="0058115E" w:rsidRPr="0058115E" w:rsidRDefault="0058115E" w:rsidP="002B0F00">
      <w:pPr>
        <w:pStyle w:val="ListParagraph1"/>
        <w:spacing w:after="0"/>
        <w:ind w:left="0" w:firstLine="0"/>
      </w:pPr>
      <w:r w:rsidRPr="0058115E">
        <w:t xml:space="preserve">Department of Finance, </w:t>
      </w:r>
      <w:proofErr w:type="gramStart"/>
      <w:r w:rsidRPr="0058115E">
        <w:t>Services</w:t>
      </w:r>
      <w:proofErr w:type="gramEnd"/>
      <w:r w:rsidRPr="0058115E">
        <w:t xml:space="preserve"> and Innovation</w:t>
      </w:r>
    </w:p>
    <w:p w14:paraId="2E935DBA" w14:textId="2EE723F4" w:rsidR="0058115E" w:rsidRPr="0058115E" w:rsidRDefault="0058115E" w:rsidP="002B0F00">
      <w:pPr>
        <w:pStyle w:val="ListParagraph1"/>
        <w:spacing w:after="0"/>
        <w:ind w:left="0" w:firstLine="0"/>
      </w:pPr>
      <w:r w:rsidRPr="0058115E">
        <w:t xml:space="preserve">Department of Industry, </w:t>
      </w:r>
      <w:proofErr w:type="gramStart"/>
      <w:r w:rsidRPr="0058115E">
        <w:t>Skills</w:t>
      </w:r>
      <w:proofErr w:type="gramEnd"/>
      <w:r w:rsidRPr="0058115E">
        <w:t xml:space="preserve"> and Regional Development</w:t>
      </w:r>
    </w:p>
    <w:p w14:paraId="745B0F92" w14:textId="27231E75" w:rsidR="0058115E" w:rsidRPr="0058115E" w:rsidRDefault="0058115E" w:rsidP="002B0F00">
      <w:pPr>
        <w:pStyle w:val="ListParagraph1"/>
        <w:spacing w:after="0"/>
        <w:ind w:left="0" w:firstLine="0"/>
      </w:pPr>
      <w:r w:rsidRPr="0058115E">
        <w:t>Department of Justice</w:t>
      </w:r>
    </w:p>
    <w:p w14:paraId="0954262E" w14:textId="5EE8A012" w:rsidR="0058115E" w:rsidRPr="0058115E" w:rsidRDefault="0058115E" w:rsidP="002B0F00">
      <w:pPr>
        <w:pStyle w:val="ListParagraph1"/>
        <w:spacing w:after="0"/>
        <w:ind w:left="0" w:firstLine="0"/>
      </w:pPr>
      <w:r w:rsidRPr="0058115E">
        <w:t>Department of Planning and Environment</w:t>
      </w:r>
    </w:p>
    <w:p w14:paraId="5131FF1A" w14:textId="77777777" w:rsidR="0058115E" w:rsidRPr="0058115E" w:rsidRDefault="0058115E" w:rsidP="002B0F00">
      <w:pPr>
        <w:pStyle w:val="ListParagraph1"/>
        <w:spacing w:after="0"/>
        <w:ind w:left="0" w:firstLine="0"/>
      </w:pPr>
      <w:r w:rsidRPr="0058115E">
        <w:t xml:space="preserve">Department of Premier and Cabinet </w:t>
      </w:r>
    </w:p>
    <w:p w14:paraId="1D51B706" w14:textId="061471B9" w:rsidR="0058115E" w:rsidRPr="0058115E" w:rsidRDefault="0058115E" w:rsidP="002B0F00">
      <w:pPr>
        <w:pStyle w:val="ListParagraph1"/>
        <w:spacing w:after="0"/>
        <w:ind w:left="0" w:firstLine="0"/>
      </w:pPr>
      <w:r w:rsidRPr="0058115E">
        <w:t>Environment Protection Authority</w:t>
      </w:r>
    </w:p>
    <w:p w14:paraId="595B818D" w14:textId="43609565" w:rsidR="0058115E" w:rsidRPr="0058115E" w:rsidRDefault="0058115E" w:rsidP="002B0F00">
      <w:pPr>
        <w:pStyle w:val="ListParagraph1"/>
        <w:spacing w:after="0"/>
        <w:ind w:left="0" w:firstLine="0"/>
      </w:pPr>
      <w:r w:rsidRPr="0058115E">
        <w:t>Fire and Rescue NSW</w:t>
      </w:r>
    </w:p>
    <w:p w14:paraId="6B502B3D" w14:textId="65F47F30" w:rsidR="0058115E" w:rsidRPr="0058115E" w:rsidRDefault="0058115E" w:rsidP="002B0F00">
      <w:pPr>
        <w:pStyle w:val="ListParagraph1"/>
        <w:spacing w:after="0"/>
        <w:ind w:left="0" w:firstLine="0"/>
      </w:pPr>
      <w:r w:rsidRPr="0058115E">
        <w:t>Health Care Complaints Commission</w:t>
      </w:r>
    </w:p>
    <w:p w14:paraId="6FC038B0" w14:textId="5CC45C67" w:rsidR="0058115E" w:rsidRPr="0058115E" w:rsidRDefault="0058115E" w:rsidP="002B0F00">
      <w:pPr>
        <w:pStyle w:val="ListParagraph1"/>
        <w:spacing w:after="0"/>
        <w:ind w:left="0" w:firstLine="0"/>
      </w:pPr>
      <w:r w:rsidRPr="0058115E">
        <w:t>Information and Privacy Commission (Note 3)</w:t>
      </w:r>
    </w:p>
    <w:p w14:paraId="4D72E0F0" w14:textId="77777777" w:rsidR="0058115E" w:rsidRPr="0058115E" w:rsidRDefault="0058115E" w:rsidP="002B0F00">
      <w:pPr>
        <w:pStyle w:val="ListParagraph1"/>
        <w:spacing w:after="0"/>
        <w:ind w:left="0" w:firstLine="0"/>
      </w:pPr>
      <w:r w:rsidRPr="0058115E">
        <w:t xml:space="preserve">Legal Aid Commission </w:t>
      </w:r>
    </w:p>
    <w:p w14:paraId="09DF88B4" w14:textId="3E0808B1" w:rsidR="0058115E" w:rsidRPr="0058115E" w:rsidRDefault="0058115E" w:rsidP="002B0F00">
      <w:pPr>
        <w:pStyle w:val="ListParagraph1"/>
        <w:spacing w:after="0"/>
        <w:ind w:left="0" w:firstLine="0"/>
      </w:pPr>
      <w:r w:rsidRPr="0058115E">
        <w:t>Ministry of Health</w:t>
      </w:r>
    </w:p>
    <w:p w14:paraId="7B13B7AF" w14:textId="55424A03" w:rsidR="0058115E" w:rsidRPr="0058115E" w:rsidRDefault="0058115E" w:rsidP="002B0F00">
      <w:pPr>
        <w:pStyle w:val="ListParagraph1"/>
        <w:spacing w:after="0"/>
        <w:ind w:left="0" w:firstLine="0"/>
      </w:pPr>
      <w:r w:rsidRPr="0058115E">
        <w:t>Multicultural NSW</w:t>
      </w:r>
    </w:p>
    <w:p w14:paraId="6B1E3B84" w14:textId="5377ACE4" w:rsidR="0058115E" w:rsidRPr="0058115E" w:rsidRDefault="0058115E" w:rsidP="002B0F00">
      <w:pPr>
        <w:pStyle w:val="ListParagraph1"/>
        <w:spacing w:after="0"/>
        <w:ind w:left="0" w:firstLine="0"/>
      </w:pPr>
      <w:r w:rsidRPr="0058115E">
        <w:t>New South Wales Crime Commission</w:t>
      </w:r>
    </w:p>
    <w:p w14:paraId="3130773A" w14:textId="1CFAF66E" w:rsidR="0058115E" w:rsidRPr="0058115E" w:rsidRDefault="0058115E" w:rsidP="002B0F00">
      <w:pPr>
        <w:pStyle w:val="ListParagraph1"/>
        <w:spacing w:after="0"/>
        <w:ind w:left="0" w:firstLine="0"/>
      </w:pPr>
      <w:r w:rsidRPr="0058115E">
        <w:t>New South Wales Electoral Commission</w:t>
      </w:r>
    </w:p>
    <w:p w14:paraId="62CC8C9C" w14:textId="2058F36B" w:rsidR="0058115E" w:rsidRPr="0058115E" w:rsidRDefault="0058115E" w:rsidP="002B0F00">
      <w:pPr>
        <w:pStyle w:val="ListParagraph1"/>
        <w:spacing w:after="0"/>
        <w:ind w:left="0" w:firstLine="0"/>
      </w:pPr>
      <w:r w:rsidRPr="0058115E">
        <w:t>NSW Food Authority</w:t>
      </w:r>
    </w:p>
    <w:p w14:paraId="0F7F1303" w14:textId="1FE86AAC" w:rsidR="0058115E" w:rsidRPr="0058115E" w:rsidRDefault="0058115E" w:rsidP="002B0F00">
      <w:pPr>
        <w:pStyle w:val="ListParagraph1"/>
        <w:spacing w:after="0"/>
        <w:ind w:left="0" w:firstLine="0"/>
      </w:pPr>
      <w:r w:rsidRPr="0058115E">
        <w:t>New South Wales Ombudsman</w:t>
      </w:r>
    </w:p>
    <w:p w14:paraId="325100FB" w14:textId="2644F5E3" w:rsidR="0058115E" w:rsidRPr="0058115E" w:rsidRDefault="0058115E" w:rsidP="002B0F00">
      <w:pPr>
        <w:pStyle w:val="ListParagraph1"/>
        <w:spacing w:after="0"/>
        <w:ind w:left="0" w:firstLine="0"/>
      </w:pPr>
      <w:r w:rsidRPr="0058115E">
        <w:t>NSW Rural Assistance Authority</w:t>
      </w:r>
    </w:p>
    <w:p w14:paraId="3E99CDC5" w14:textId="7D4E83F2" w:rsidR="0058115E" w:rsidRPr="0058115E" w:rsidRDefault="0058115E" w:rsidP="002B0F00">
      <w:pPr>
        <w:pStyle w:val="ListParagraph1"/>
        <w:spacing w:after="0"/>
        <w:ind w:left="0" w:firstLine="0"/>
      </w:pPr>
      <w:r w:rsidRPr="0058115E">
        <w:t>New South Wales Rural Fire Service</w:t>
      </w:r>
    </w:p>
    <w:p w14:paraId="4828DB44" w14:textId="5D15D464" w:rsidR="0058115E" w:rsidRDefault="0058115E" w:rsidP="002B0F00">
      <w:pPr>
        <w:pStyle w:val="ListParagraph1"/>
        <w:spacing w:after="0"/>
        <w:ind w:left="0" w:firstLine="0"/>
      </w:pPr>
      <w:r w:rsidRPr="0058115E">
        <w:t>Office of the Director of Public Prosecutions NSW</w:t>
      </w:r>
    </w:p>
    <w:p w14:paraId="2981F5AB" w14:textId="56995DB7" w:rsidR="0058115E" w:rsidRPr="0058115E" w:rsidRDefault="0058115E" w:rsidP="002B0F00">
      <w:pPr>
        <w:pStyle w:val="ListParagraph1"/>
        <w:spacing w:after="0"/>
        <w:ind w:left="0" w:firstLine="0"/>
      </w:pPr>
      <w:r w:rsidRPr="00944532">
        <w:t>Office of Environment and Heritage</w:t>
      </w:r>
    </w:p>
    <w:p w14:paraId="54AD19CF" w14:textId="760545F8" w:rsidR="0058115E" w:rsidRPr="0058115E" w:rsidRDefault="0058115E" w:rsidP="002B0F00">
      <w:pPr>
        <w:pStyle w:val="ListParagraph1"/>
        <w:spacing w:after="0"/>
        <w:ind w:left="0" w:firstLine="0"/>
      </w:pPr>
      <w:r w:rsidRPr="00944532">
        <w:t>Office of Local Government</w:t>
      </w:r>
    </w:p>
    <w:p w14:paraId="435A2365" w14:textId="062F5717" w:rsidR="0058115E" w:rsidRPr="0058115E" w:rsidRDefault="0058115E" w:rsidP="002B0F00">
      <w:pPr>
        <w:pStyle w:val="ListParagraph1"/>
        <w:spacing w:after="0"/>
        <w:ind w:left="0" w:firstLine="0"/>
      </w:pPr>
      <w:r w:rsidRPr="00944532">
        <w:t>Parliamentary Counsel’s Office</w:t>
      </w:r>
    </w:p>
    <w:p w14:paraId="612CB777" w14:textId="4AEE7A17" w:rsidR="0058115E" w:rsidRPr="0058115E" w:rsidRDefault="0058115E" w:rsidP="002B0F00">
      <w:pPr>
        <w:pStyle w:val="ListParagraph1"/>
        <w:spacing w:after="0"/>
        <w:ind w:left="0" w:firstLine="0"/>
      </w:pPr>
      <w:r w:rsidRPr="00944532">
        <w:t>Police Integrity Commission</w:t>
      </w:r>
    </w:p>
    <w:p w14:paraId="39CE9EDF" w14:textId="74D2F26F" w:rsidR="0058115E" w:rsidRPr="0058115E" w:rsidRDefault="0058115E" w:rsidP="002B0F00">
      <w:pPr>
        <w:pStyle w:val="ListParagraph1"/>
        <w:spacing w:after="0"/>
        <w:ind w:left="0" w:firstLine="0"/>
      </w:pPr>
      <w:r w:rsidRPr="00944532">
        <w:t>Public Service Commission</w:t>
      </w:r>
    </w:p>
    <w:p w14:paraId="5BAB75C6" w14:textId="3F5BC33C" w:rsidR="0058115E" w:rsidRPr="00944532" w:rsidRDefault="0058115E" w:rsidP="002B0F00">
      <w:pPr>
        <w:pStyle w:val="ListParagraph1"/>
        <w:spacing w:after="0"/>
        <w:ind w:left="0" w:firstLine="0"/>
      </w:pPr>
      <w:r w:rsidRPr="00944532">
        <w:t>State Emergency Service</w:t>
      </w:r>
    </w:p>
    <w:p w14:paraId="3E5DB5C1" w14:textId="26B5A694" w:rsidR="00944532" w:rsidRPr="00944532" w:rsidRDefault="00944532" w:rsidP="002B0F00">
      <w:pPr>
        <w:pStyle w:val="ListParagraph1"/>
        <w:spacing w:after="0"/>
        <w:ind w:left="0" w:firstLine="0"/>
      </w:pPr>
      <w:r w:rsidRPr="00944532">
        <w:t>State Insurance Regulatory Authority</w:t>
      </w:r>
    </w:p>
    <w:p w14:paraId="21C455C2" w14:textId="4B8E20FD" w:rsidR="00944532" w:rsidRPr="00944532" w:rsidRDefault="00944532" w:rsidP="002B0F00">
      <w:pPr>
        <w:pStyle w:val="ListParagraph1"/>
        <w:spacing w:after="0"/>
        <w:ind w:left="0" w:firstLine="0"/>
      </w:pPr>
      <w:r w:rsidRPr="00944532">
        <w:t>Sydney Harbour Foreshore Authority</w:t>
      </w:r>
    </w:p>
    <w:p w14:paraId="2694688C" w14:textId="0C49FDAB" w:rsidR="00944532" w:rsidRPr="00944532" w:rsidRDefault="00944532" w:rsidP="002B0F00">
      <w:pPr>
        <w:pStyle w:val="ListParagraph1"/>
        <w:spacing w:after="0"/>
        <w:ind w:left="0" w:firstLine="0"/>
      </w:pPr>
      <w:r w:rsidRPr="00944532">
        <w:t>Sydney Olympic Park Authority</w:t>
      </w:r>
    </w:p>
    <w:p w14:paraId="0D953E40" w14:textId="5A8DB93F" w:rsidR="00944532" w:rsidRPr="00944532" w:rsidRDefault="00944532" w:rsidP="002B0F00">
      <w:pPr>
        <w:pStyle w:val="ListParagraph1"/>
        <w:spacing w:after="0"/>
        <w:ind w:left="0" w:firstLine="0"/>
      </w:pPr>
      <w:r w:rsidRPr="00944532">
        <w:t>The Audit Office of New South Wales</w:t>
      </w:r>
    </w:p>
    <w:p w14:paraId="0A08825A" w14:textId="44C7E8E9" w:rsidR="00944532" w:rsidRPr="0058115E" w:rsidRDefault="00944532" w:rsidP="002B0F00">
      <w:pPr>
        <w:pStyle w:val="ListParagraph1"/>
        <w:spacing w:after="0"/>
        <w:ind w:left="0" w:firstLine="0"/>
      </w:pPr>
      <w:r w:rsidRPr="00944532">
        <w:t xml:space="preserve">The Treasury </w:t>
      </w:r>
    </w:p>
    <w:p w14:paraId="780EBAFB" w14:textId="73643687" w:rsidR="00D51D99" w:rsidRPr="00BB4F54" w:rsidRDefault="00944532" w:rsidP="006D42CD">
      <w:pPr>
        <w:pStyle w:val="ListParagraph1"/>
        <w:ind w:left="0" w:firstLine="0"/>
      </w:pPr>
      <w:r>
        <w:t>Transport</w:t>
      </w:r>
      <w:r w:rsidRPr="002B0F00">
        <w:t xml:space="preserve"> </w:t>
      </w:r>
      <w:r>
        <w:t>for</w:t>
      </w:r>
      <w:r w:rsidRPr="002B0F00">
        <w:t xml:space="preserve"> </w:t>
      </w:r>
      <w:r>
        <w:t>NSW</w:t>
      </w:r>
      <w:r w:rsidRPr="002B0F00">
        <w:t xml:space="preserve"> </w:t>
      </w:r>
      <w:r>
        <w:t>(Note</w:t>
      </w:r>
      <w:r w:rsidRPr="002B0F00">
        <w:t xml:space="preserve"> 4)</w:t>
      </w:r>
    </w:p>
    <w:p w14:paraId="2997BF6B" w14:textId="3D8741EC" w:rsidR="00BB4F54" w:rsidRPr="00D51D99" w:rsidRDefault="00BB4F54" w:rsidP="00D51D99">
      <w:pPr>
        <w:ind w:firstLine="0"/>
        <w:rPr>
          <w:b/>
          <w:bCs/>
        </w:rPr>
      </w:pPr>
      <w:r w:rsidRPr="00D51D99">
        <w:rPr>
          <w:b/>
          <w:bCs/>
        </w:rPr>
        <w:t>Note</w:t>
      </w:r>
      <w:r w:rsidRPr="00A91D93">
        <w:t>:</w:t>
      </w:r>
    </w:p>
    <w:p w14:paraId="58D5F4E3" w14:textId="6F04A75E" w:rsidR="00137B51" w:rsidRDefault="00BB4F54" w:rsidP="009A4E2D">
      <w:pPr>
        <w:pStyle w:val="ListParagraph1"/>
        <w:numPr>
          <w:ilvl w:val="0"/>
          <w:numId w:val="10"/>
        </w:numPr>
        <w:ind w:left="0" w:firstLine="0"/>
      </w:pPr>
      <w:r w:rsidRPr="00BB4F54">
        <w:t>For</w:t>
      </w:r>
      <w:r w:rsidRPr="00BB4F54">
        <w:rPr>
          <w:spacing w:val="62"/>
          <w:w w:val="150"/>
        </w:rPr>
        <w:t xml:space="preserve"> </w:t>
      </w:r>
      <w:r w:rsidRPr="00BB4F54">
        <w:t>the</w:t>
      </w:r>
      <w:r w:rsidRPr="00BB4F54">
        <w:rPr>
          <w:spacing w:val="70"/>
          <w:w w:val="150"/>
        </w:rPr>
        <w:t xml:space="preserve"> </w:t>
      </w:r>
      <w:r w:rsidRPr="00BB4F54">
        <w:t>entities</w:t>
      </w:r>
      <w:r w:rsidRPr="00BB4F54">
        <w:rPr>
          <w:spacing w:val="75"/>
          <w:w w:val="150"/>
        </w:rPr>
        <w:t xml:space="preserve"> </w:t>
      </w:r>
      <w:r w:rsidRPr="00BB4F54">
        <w:t>listed</w:t>
      </w:r>
      <w:r w:rsidRPr="00BB4F54">
        <w:rPr>
          <w:spacing w:val="72"/>
          <w:w w:val="150"/>
        </w:rPr>
        <w:t xml:space="preserve"> </w:t>
      </w:r>
      <w:r w:rsidRPr="00BB4F54">
        <w:t>for</w:t>
      </w:r>
      <w:r w:rsidRPr="00BB4F54">
        <w:rPr>
          <w:spacing w:val="74"/>
          <w:w w:val="150"/>
        </w:rPr>
        <w:t xml:space="preserve"> </w:t>
      </w:r>
      <w:r w:rsidRPr="00BB4F54">
        <w:t>New</w:t>
      </w:r>
      <w:r w:rsidRPr="00BB4F54">
        <w:rPr>
          <w:spacing w:val="67"/>
          <w:w w:val="150"/>
        </w:rPr>
        <w:t xml:space="preserve"> </w:t>
      </w:r>
      <w:r w:rsidRPr="00BB4F54">
        <w:t>South</w:t>
      </w:r>
      <w:r w:rsidRPr="00BB4F54">
        <w:rPr>
          <w:spacing w:val="67"/>
          <w:w w:val="150"/>
        </w:rPr>
        <w:t xml:space="preserve"> </w:t>
      </w:r>
      <w:r w:rsidRPr="00BB4F54">
        <w:t>Wales,</w:t>
      </w:r>
      <w:r w:rsidRPr="00BB4F54">
        <w:rPr>
          <w:spacing w:val="74"/>
          <w:w w:val="150"/>
        </w:rPr>
        <w:t xml:space="preserve"> </w:t>
      </w:r>
      <w:r w:rsidRPr="00BB4F54">
        <w:t>Chapter</w:t>
      </w:r>
      <w:r>
        <w:t xml:space="preserve"> </w:t>
      </w:r>
      <w:r w:rsidR="00304DDD">
        <w:t xml:space="preserve">6 </w:t>
      </w:r>
      <w:r w:rsidRPr="00BB4F54">
        <w:t>(Government</w:t>
      </w:r>
      <w:r>
        <w:t xml:space="preserve"> </w:t>
      </w:r>
      <w:r w:rsidR="00137B51">
        <w:t>Procurement)</w:t>
      </w:r>
      <w:r w:rsidR="00137B51" w:rsidRPr="00BB4F54">
        <w:rPr>
          <w:spacing w:val="-12"/>
        </w:rPr>
        <w:t xml:space="preserve"> </w:t>
      </w:r>
      <w:r w:rsidR="00137B51">
        <w:t>shall</w:t>
      </w:r>
      <w:r w:rsidR="00137B51" w:rsidRPr="00BB4F54">
        <w:rPr>
          <w:spacing w:val="-12"/>
        </w:rPr>
        <w:t xml:space="preserve"> </w:t>
      </w:r>
      <w:r w:rsidR="00137B51">
        <w:t>not</w:t>
      </w:r>
      <w:r w:rsidR="00137B51" w:rsidRPr="00BB4F54">
        <w:rPr>
          <w:spacing w:val="-8"/>
        </w:rPr>
        <w:t xml:space="preserve"> </w:t>
      </w:r>
      <w:r w:rsidR="00137B51">
        <w:t>cover</w:t>
      </w:r>
      <w:r w:rsidR="00137B51" w:rsidRPr="00BB4F54">
        <w:rPr>
          <w:spacing w:val="-12"/>
        </w:rPr>
        <w:t xml:space="preserve"> </w:t>
      </w:r>
      <w:r w:rsidR="00137B51">
        <w:t>the</w:t>
      </w:r>
      <w:r w:rsidR="00137B51" w:rsidRPr="00BB4F54">
        <w:rPr>
          <w:spacing w:val="-10"/>
        </w:rPr>
        <w:t xml:space="preserve"> </w:t>
      </w:r>
      <w:r w:rsidR="00137B51">
        <w:t>procurement</w:t>
      </w:r>
      <w:r w:rsidR="00137B51" w:rsidRPr="00BB4F54">
        <w:rPr>
          <w:spacing w:val="-9"/>
        </w:rPr>
        <w:t xml:space="preserve"> </w:t>
      </w:r>
      <w:r w:rsidR="00137B51">
        <w:t>of</w:t>
      </w:r>
      <w:r w:rsidR="00137B51" w:rsidRPr="00BB4F54">
        <w:rPr>
          <w:spacing w:val="-15"/>
        </w:rPr>
        <w:t xml:space="preserve"> </w:t>
      </w:r>
      <w:r w:rsidR="00137B51">
        <w:t>health</w:t>
      </w:r>
      <w:r w:rsidR="00137B51" w:rsidRPr="00BB4F54">
        <w:rPr>
          <w:spacing w:val="-14"/>
        </w:rPr>
        <w:t xml:space="preserve"> </w:t>
      </w:r>
      <w:r w:rsidR="00137B51">
        <w:t>and</w:t>
      </w:r>
      <w:r w:rsidR="00137B51" w:rsidRPr="00BB4F54">
        <w:rPr>
          <w:spacing w:val="-9"/>
        </w:rPr>
        <w:t xml:space="preserve"> </w:t>
      </w:r>
      <w:r w:rsidR="00137B51">
        <w:t>welfare</w:t>
      </w:r>
      <w:r w:rsidR="00137B51" w:rsidRPr="00BB4F54">
        <w:rPr>
          <w:spacing w:val="-10"/>
        </w:rPr>
        <w:t xml:space="preserve"> </w:t>
      </w:r>
      <w:r w:rsidR="00137B51">
        <w:t>services,</w:t>
      </w:r>
      <w:r w:rsidR="00137B51" w:rsidRPr="00BB4F54">
        <w:rPr>
          <w:spacing w:val="-7"/>
        </w:rPr>
        <w:t xml:space="preserve"> </w:t>
      </w:r>
      <w:r w:rsidR="00137B51">
        <w:t>education services or motor vehicles.</w:t>
      </w:r>
    </w:p>
    <w:p w14:paraId="5414C790" w14:textId="6865D05A" w:rsidR="002B0F00" w:rsidRDefault="00137B51" w:rsidP="009A4E2D">
      <w:pPr>
        <w:pStyle w:val="ListParagraph1"/>
        <w:numPr>
          <w:ilvl w:val="0"/>
          <w:numId w:val="10"/>
        </w:numPr>
        <w:ind w:left="0" w:firstLine="0"/>
      </w:pPr>
      <w:r w:rsidRPr="002B0F00">
        <w:t>For the entities listed for New South Wales, Chapter 6 (Government Procurement) shall not apply to procurements undertaken by a covered entity on behalf of a non-covered</w:t>
      </w:r>
      <w:r w:rsidR="002B0F00">
        <w:t xml:space="preserve"> </w:t>
      </w:r>
      <w:r w:rsidRPr="002B0F00">
        <w:t>entity.</w:t>
      </w:r>
    </w:p>
    <w:p w14:paraId="00EFC6EE" w14:textId="14B9BFC9" w:rsidR="00A81E85" w:rsidRDefault="00137B51" w:rsidP="00A81E85">
      <w:pPr>
        <w:pStyle w:val="ListParagraph1"/>
        <w:ind w:left="0" w:firstLine="0"/>
      </w:pPr>
      <w:r w:rsidRPr="00A81E85">
        <w:t>Chapter 6 (Government Procurement) shall not cover procurement related to the functions of the Privacy Commission by the Information and Privacy Commission.</w:t>
      </w:r>
    </w:p>
    <w:p w14:paraId="34FF3AE4" w14:textId="77777777" w:rsidR="00A81E85" w:rsidRDefault="00A81E85">
      <w:pPr>
        <w:spacing w:after="0"/>
        <w:ind w:firstLine="0"/>
        <w:jc w:val="left"/>
      </w:pPr>
      <w:r>
        <w:br w:type="page"/>
      </w:r>
    </w:p>
    <w:p w14:paraId="40FD766D" w14:textId="7FA35210" w:rsidR="00944532" w:rsidRPr="00A81E85" w:rsidRDefault="00944532" w:rsidP="00A81E85">
      <w:pPr>
        <w:pStyle w:val="ListParagraph1"/>
        <w:ind w:left="0" w:firstLine="0"/>
      </w:pPr>
      <w:r w:rsidRPr="00A81E85">
        <w:lastRenderedPageBreak/>
        <w:t>Chapter 6 (Government Procurement) shall not cover procurement by Transport for NSW, related to the functions of the Transport Construction Authority, and the Country Rail Infrastructure Authority or its successor agencies.</w:t>
      </w:r>
    </w:p>
    <w:p w14:paraId="7A21FB3F" w14:textId="77777777" w:rsidR="00944532" w:rsidRDefault="00944532" w:rsidP="00136262">
      <w:pPr>
        <w:pStyle w:val="Heading4"/>
      </w:pPr>
      <w:r>
        <w:t>Northern</w:t>
      </w:r>
      <w:r>
        <w:rPr>
          <w:spacing w:val="-15"/>
        </w:rPr>
        <w:t xml:space="preserve"> </w:t>
      </w:r>
      <w:r>
        <w:rPr>
          <w:spacing w:val="-2"/>
        </w:rPr>
        <w:t>Territory</w:t>
      </w:r>
    </w:p>
    <w:p w14:paraId="0456E26C" w14:textId="77777777" w:rsidR="00944532" w:rsidRDefault="00944532" w:rsidP="009A4E2D">
      <w:pPr>
        <w:pStyle w:val="ListParagraph1"/>
        <w:numPr>
          <w:ilvl w:val="0"/>
          <w:numId w:val="18"/>
        </w:numPr>
        <w:spacing w:after="0"/>
        <w:ind w:left="0" w:firstLine="0"/>
      </w:pPr>
      <w:r>
        <w:t>Aboriginal</w:t>
      </w:r>
      <w:r w:rsidRPr="00174498">
        <w:t xml:space="preserve"> </w:t>
      </w:r>
      <w:r>
        <w:t>Areas</w:t>
      </w:r>
      <w:r w:rsidRPr="00174498">
        <w:t xml:space="preserve"> </w:t>
      </w:r>
      <w:r>
        <w:t>Protection</w:t>
      </w:r>
      <w:r w:rsidRPr="00174498">
        <w:t xml:space="preserve"> Authority</w:t>
      </w:r>
    </w:p>
    <w:p w14:paraId="143905A1" w14:textId="77777777" w:rsidR="00944532" w:rsidRDefault="00944532" w:rsidP="009A4E2D">
      <w:pPr>
        <w:pStyle w:val="ListParagraph1"/>
        <w:numPr>
          <w:ilvl w:val="0"/>
          <w:numId w:val="18"/>
        </w:numPr>
        <w:spacing w:after="0"/>
        <w:ind w:left="0" w:firstLine="0"/>
      </w:pPr>
      <w:r>
        <w:t>Auditor</w:t>
      </w:r>
      <w:r w:rsidRPr="00174498">
        <w:t xml:space="preserve"> </w:t>
      </w:r>
      <w:r>
        <w:t>General’s</w:t>
      </w:r>
      <w:r w:rsidRPr="00174498">
        <w:t xml:space="preserve"> Office</w:t>
      </w:r>
    </w:p>
    <w:p w14:paraId="6A99B466" w14:textId="77777777" w:rsidR="00944532" w:rsidRDefault="00944532" w:rsidP="009A4E2D">
      <w:pPr>
        <w:pStyle w:val="ListParagraph1"/>
        <w:numPr>
          <w:ilvl w:val="0"/>
          <w:numId w:val="18"/>
        </w:numPr>
        <w:spacing w:after="0"/>
        <w:ind w:left="0" w:firstLine="0"/>
      </w:pPr>
      <w:r>
        <w:t>Central</w:t>
      </w:r>
      <w:r w:rsidRPr="00174498">
        <w:t xml:space="preserve"> </w:t>
      </w:r>
      <w:r>
        <w:t>Australian</w:t>
      </w:r>
      <w:r w:rsidRPr="00174498">
        <w:t xml:space="preserve"> </w:t>
      </w:r>
      <w:r>
        <w:t>Hospital</w:t>
      </w:r>
      <w:r w:rsidRPr="00174498">
        <w:t xml:space="preserve"> Network</w:t>
      </w:r>
    </w:p>
    <w:p w14:paraId="25AA8EC3"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Arts</w:t>
      </w:r>
      <w:r w:rsidRPr="00174498">
        <w:t xml:space="preserve"> </w:t>
      </w:r>
      <w:r>
        <w:t>and</w:t>
      </w:r>
      <w:r w:rsidRPr="00174498">
        <w:t xml:space="preserve"> Museums</w:t>
      </w:r>
    </w:p>
    <w:p w14:paraId="1B33A349"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Business</w:t>
      </w:r>
    </w:p>
    <w:p w14:paraId="270BF632"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Children</w:t>
      </w:r>
      <w:r w:rsidRPr="00174498">
        <w:t xml:space="preserve"> </w:t>
      </w:r>
      <w:r>
        <w:t>and</w:t>
      </w:r>
      <w:r w:rsidRPr="00174498">
        <w:t xml:space="preserve"> Families</w:t>
      </w:r>
    </w:p>
    <w:p w14:paraId="10F0AB5E"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Correctional</w:t>
      </w:r>
      <w:r w:rsidRPr="00174498">
        <w:t xml:space="preserve"> Services</w:t>
      </w:r>
    </w:p>
    <w:p w14:paraId="7BEAE865"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Health</w:t>
      </w:r>
    </w:p>
    <w:p w14:paraId="7DE2742E"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Housing</w:t>
      </w:r>
    </w:p>
    <w:p w14:paraId="739014E6"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Land</w:t>
      </w:r>
      <w:r w:rsidRPr="00174498">
        <w:t xml:space="preserve"> </w:t>
      </w:r>
      <w:r>
        <w:t>Resource</w:t>
      </w:r>
      <w:r w:rsidRPr="00174498">
        <w:t xml:space="preserve"> Management</w:t>
      </w:r>
    </w:p>
    <w:p w14:paraId="797EB60F"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Lands,</w:t>
      </w:r>
      <w:r w:rsidRPr="00174498">
        <w:t xml:space="preserve"> </w:t>
      </w:r>
      <w:r>
        <w:t>Planning</w:t>
      </w:r>
      <w:r w:rsidRPr="00174498">
        <w:t xml:space="preserve"> </w:t>
      </w:r>
      <w:r>
        <w:t>and</w:t>
      </w:r>
      <w:r w:rsidRPr="00174498">
        <w:t xml:space="preserve"> </w:t>
      </w:r>
      <w:r>
        <w:t>the</w:t>
      </w:r>
      <w:r w:rsidRPr="00174498">
        <w:t xml:space="preserve"> Environment</w:t>
      </w:r>
    </w:p>
    <w:p w14:paraId="0D1B5D0E"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Local</w:t>
      </w:r>
      <w:r w:rsidRPr="00174498">
        <w:t xml:space="preserve"> </w:t>
      </w:r>
      <w:r>
        <w:t>Government</w:t>
      </w:r>
      <w:r w:rsidRPr="00174498">
        <w:t xml:space="preserve"> </w:t>
      </w:r>
      <w:r>
        <w:t>and</w:t>
      </w:r>
      <w:r w:rsidRPr="00174498">
        <w:t xml:space="preserve"> </w:t>
      </w:r>
      <w:r>
        <w:t>Community</w:t>
      </w:r>
      <w:r w:rsidRPr="00174498">
        <w:t xml:space="preserve"> Services</w:t>
      </w:r>
    </w:p>
    <w:p w14:paraId="6DCDA272"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Mines</w:t>
      </w:r>
      <w:r w:rsidRPr="00174498">
        <w:t xml:space="preserve"> </w:t>
      </w:r>
      <w:r>
        <w:t>and</w:t>
      </w:r>
      <w:r w:rsidRPr="00174498">
        <w:t xml:space="preserve"> Energy</w:t>
      </w:r>
    </w:p>
    <w:p w14:paraId="04DDF0BF"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Primary</w:t>
      </w:r>
      <w:r w:rsidRPr="00174498">
        <w:t xml:space="preserve"> </w:t>
      </w:r>
      <w:r>
        <w:t>Industry</w:t>
      </w:r>
      <w:r w:rsidRPr="00174498">
        <w:t xml:space="preserve"> </w:t>
      </w:r>
      <w:r>
        <w:t>and</w:t>
      </w:r>
      <w:r w:rsidRPr="00174498">
        <w:t xml:space="preserve"> Fisheries</w:t>
      </w:r>
    </w:p>
    <w:p w14:paraId="51697048"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Sport</w:t>
      </w:r>
      <w:r w:rsidRPr="00174498">
        <w:t xml:space="preserve"> </w:t>
      </w:r>
      <w:r>
        <w:t>and</w:t>
      </w:r>
      <w:r w:rsidRPr="00174498">
        <w:t xml:space="preserve"> Recreation</w:t>
      </w:r>
    </w:p>
    <w:p w14:paraId="55054A07"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the</w:t>
      </w:r>
      <w:r w:rsidRPr="00174498">
        <w:t xml:space="preserve"> </w:t>
      </w:r>
      <w:r>
        <w:t>Attorney-General</w:t>
      </w:r>
      <w:r w:rsidRPr="00174498">
        <w:t xml:space="preserve"> </w:t>
      </w:r>
      <w:r>
        <w:t>and</w:t>
      </w:r>
      <w:r w:rsidRPr="00174498">
        <w:t xml:space="preserve"> Justice</w:t>
      </w:r>
    </w:p>
    <w:p w14:paraId="46F5E082"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the</w:t>
      </w:r>
      <w:r w:rsidRPr="00174498">
        <w:t xml:space="preserve"> </w:t>
      </w:r>
      <w:r>
        <w:t>Chief</w:t>
      </w:r>
      <w:r w:rsidRPr="00174498">
        <w:t xml:space="preserve"> Minister</w:t>
      </w:r>
    </w:p>
    <w:p w14:paraId="61B2BFA1"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the</w:t>
      </w:r>
      <w:r w:rsidRPr="00174498">
        <w:t xml:space="preserve"> </w:t>
      </w:r>
      <w:r>
        <w:t>Legislative</w:t>
      </w:r>
      <w:r w:rsidRPr="00174498">
        <w:t xml:space="preserve"> Assembly</w:t>
      </w:r>
    </w:p>
    <w:p w14:paraId="216E6C9D" w14:textId="77777777" w:rsidR="00944532" w:rsidRDefault="00944532" w:rsidP="009A4E2D">
      <w:pPr>
        <w:pStyle w:val="ListParagraph1"/>
        <w:numPr>
          <w:ilvl w:val="0"/>
          <w:numId w:val="18"/>
        </w:numPr>
        <w:spacing w:after="0"/>
        <w:ind w:left="0" w:firstLine="0"/>
      </w:pPr>
      <w:r>
        <w:t>Department</w:t>
      </w:r>
      <w:r w:rsidRPr="00174498">
        <w:t xml:space="preserve"> </w:t>
      </w:r>
      <w:r>
        <w:t>of</w:t>
      </w:r>
      <w:r w:rsidRPr="00174498">
        <w:t xml:space="preserve"> </w:t>
      </w:r>
      <w:r>
        <w:t>Treasury</w:t>
      </w:r>
      <w:r w:rsidRPr="00174498">
        <w:t xml:space="preserve"> </w:t>
      </w:r>
      <w:r>
        <w:t>and</w:t>
      </w:r>
      <w:r w:rsidRPr="00174498">
        <w:t xml:space="preserve"> Finance</w:t>
      </w:r>
    </w:p>
    <w:p w14:paraId="244996CF" w14:textId="77777777" w:rsidR="00944532" w:rsidRDefault="00944532" w:rsidP="009A4E2D">
      <w:pPr>
        <w:pStyle w:val="ListParagraph1"/>
        <w:numPr>
          <w:ilvl w:val="0"/>
          <w:numId w:val="18"/>
        </w:numPr>
        <w:spacing w:after="0"/>
        <w:ind w:left="0" w:firstLine="0"/>
      </w:pPr>
      <w:r>
        <w:t>Health</w:t>
      </w:r>
      <w:r w:rsidRPr="00174498">
        <w:t xml:space="preserve"> </w:t>
      </w:r>
      <w:r>
        <w:t>and</w:t>
      </w:r>
      <w:r w:rsidRPr="00174498">
        <w:t xml:space="preserve"> </w:t>
      </w:r>
      <w:r>
        <w:t>Community</w:t>
      </w:r>
      <w:r w:rsidRPr="00174498">
        <w:t xml:space="preserve"> </w:t>
      </w:r>
      <w:r>
        <w:t>Services</w:t>
      </w:r>
      <w:r w:rsidRPr="00174498">
        <w:t xml:space="preserve"> </w:t>
      </w:r>
      <w:r>
        <w:t>Complaints</w:t>
      </w:r>
      <w:r w:rsidRPr="00174498">
        <w:t xml:space="preserve"> Commission</w:t>
      </w:r>
    </w:p>
    <w:p w14:paraId="362B3986" w14:textId="77777777" w:rsidR="00944532" w:rsidRDefault="00944532" w:rsidP="009A4E2D">
      <w:pPr>
        <w:pStyle w:val="ListParagraph1"/>
        <w:numPr>
          <w:ilvl w:val="0"/>
          <w:numId w:val="18"/>
        </w:numPr>
        <w:spacing w:after="0"/>
        <w:ind w:left="0" w:firstLine="0"/>
      </w:pPr>
      <w:r>
        <w:t>Land</w:t>
      </w:r>
      <w:r w:rsidRPr="00174498">
        <w:t xml:space="preserve"> </w:t>
      </w:r>
      <w:r>
        <w:t>Development</w:t>
      </w:r>
      <w:r w:rsidRPr="00174498">
        <w:t xml:space="preserve"> Corporation</w:t>
      </w:r>
    </w:p>
    <w:p w14:paraId="334A979B" w14:textId="77777777" w:rsidR="00944532" w:rsidRDefault="00944532" w:rsidP="009A4E2D">
      <w:pPr>
        <w:pStyle w:val="ListParagraph1"/>
        <w:numPr>
          <w:ilvl w:val="0"/>
          <w:numId w:val="18"/>
        </w:numPr>
        <w:spacing w:after="0"/>
        <w:ind w:left="0" w:firstLine="0"/>
      </w:pPr>
      <w:r>
        <w:t>Board</w:t>
      </w:r>
      <w:r w:rsidRPr="00174498">
        <w:t xml:space="preserve"> </w:t>
      </w:r>
      <w:r>
        <w:t>of</w:t>
      </w:r>
      <w:r w:rsidRPr="00174498">
        <w:t xml:space="preserve"> </w:t>
      </w:r>
      <w:r>
        <w:t>the</w:t>
      </w:r>
      <w:r w:rsidRPr="00174498">
        <w:t xml:space="preserve"> </w:t>
      </w:r>
      <w:r>
        <w:t>Museum</w:t>
      </w:r>
      <w:r w:rsidRPr="00174498">
        <w:t xml:space="preserve"> </w:t>
      </w:r>
      <w:r>
        <w:t>and</w:t>
      </w:r>
      <w:r w:rsidRPr="00174498">
        <w:t xml:space="preserve"> </w:t>
      </w:r>
      <w:r>
        <w:t>Art</w:t>
      </w:r>
      <w:r w:rsidRPr="00174498">
        <w:t xml:space="preserve"> </w:t>
      </w:r>
      <w:r>
        <w:t>Gallery</w:t>
      </w:r>
      <w:r w:rsidRPr="00174498">
        <w:t xml:space="preserve"> </w:t>
      </w:r>
      <w:r>
        <w:t>of</w:t>
      </w:r>
      <w:r w:rsidRPr="00174498">
        <w:t xml:space="preserve"> </w:t>
      </w:r>
      <w:r>
        <w:t>the</w:t>
      </w:r>
      <w:r w:rsidRPr="00174498">
        <w:t xml:space="preserve"> </w:t>
      </w:r>
      <w:r>
        <w:t>Northern</w:t>
      </w:r>
      <w:r w:rsidRPr="00174498">
        <w:t xml:space="preserve"> Territory</w:t>
      </w:r>
    </w:p>
    <w:p w14:paraId="4FA6EB8D" w14:textId="77777777" w:rsidR="00944532" w:rsidRDefault="00944532" w:rsidP="009A4E2D">
      <w:pPr>
        <w:pStyle w:val="ListParagraph1"/>
        <w:numPr>
          <w:ilvl w:val="0"/>
          <w:numId w:val="18"/>
        </w:numPr>
        <w:spacing w:after="0"/>
        <w:ind w:left="0" w:firstLine="0"/>
      </w:pPr>
      <w:r w:rsidRPr="00A81E85">
        <w:t>Northern Territory Electoral Commission</w:t>
      </w:r>
    </w:p>
    <w:p w14:paraId="51A75CAF" w14:textId="77777777" w:rsidR="00944532" w:rsidRDefault="00944532" w:rsidP="009A4E2D">
      <w:pPr>
        <w:pStyle w:val="ListParagraph1"/>
        <w:numPr>
          <w:ilvl w:val="0"/>
          <w:numId w:val="18"/>
        </w:numPr>
        <w:spacing w:after="0"/>
        <w:ind w:left="0" w:firstLine="0"/>
      </w:pPr>
      <w:r w:rsidRPr="00A81E85">
        <w:t>Northern Territory Emergency Service</w:t>
      </w:r>
    </w:p>
    <w:p w14:paraId="1C9B84F6" w14:textId="77777777" w:rsidR="00944532" w:rsidRDefault="00944532" w:rsidP="009A4E2D">
      <w:pPr>
        <w:pStyle w:val="ListParagraph1"/>
        <w:numPr>
          <w:ilvl w:val="0"/>
          <w:numId w:val="18"/>
        </w:numPr>
        <w:spacing w:after="0"/>
        <w:ind w:left="0" w:firstLine="0"/>
      </w:pPr>
      <w:r>
        <w:t>Northern</w:t>
      </w:r>
      <w:r w:rsidRPr="00A81E85">
        <w:t xml:space="preserve"> </w:t>
      </w:r>
      <w:r>
        <w:t>Territory</w:t>
      </w:r>
      <w:r w:rsidRPr="00A81E85">
        <w:t xml:space="preserve"> </w:t>
      </w:r>
      <w:r>
        <w:t>Employment</w:t>
      </w:r>
      <w:r w:rsidRPr="00A81E85">
        <w:t xml:space="preserve"> </w:t>
      </w:r>
      <w:r>
        <w:t>and</w:t>
      </w:r>
      <w:r w:rsidRPr="00A81E85">
        <w:t xml:space="preserve"> </w:t>
      </w:r>
      <w:r>
        <w:t>Training</w:t>
      </w:r>
      <w:r w:rsidRPr="00A81E85">
        <w:t xml:space="preserve"> Authority</w:t>
      </w:r>
    </w:p>
    <w:p w14:paraId="15488D9D" w14:textId="77777777" w:rsidR="00944532" w:rsidRDefault="00944532" w:rsidP="009A4E2D">
      <w:pPr>
        <w:pStyle w:val="ListParagraph1"/>
        <w:numPr>
          <w:ilvl w:val="0"/>
          <w:numId w:val="18"/>
        </w:numPr>
        <w:spacing w:after="0"/>
        <w:ind w:left="0" w:firstLine="0"/>
      </w:pPr>
      <w:r>
        <w:t>Northern</w:t>
      </w:r>
      <w:r w:rsidRPr="00174498">
        <w:t xml:space="preserve"> </w:t>
      </w:r>
      <w:r>
        <w:t>Territory</w:t>
      </w:r>
      <w:r w:rsidRPr="00174498">
        <w:t xml:space="preserve"> </w:t>
      </w:r>
      <w:r>
        <w:t>Fire</w:t>
      </w:r>
      <w:r w:rsidRPr="00174498">
        <w:t xml:space="preserve"> </w:t>
      </w:r>
      <w:r>
        <w:t>and</w:t>
      </w:r>
      <w:r w:rsidRPr="00174498">
        <w:t xml:space="preserve"> </w:t>
      </w:r>
      <w:r>
        <w:t>Rescue</w:t>
      </w:r>
      <w:r w:rsidRPr="00174498">
        <w:t xml:space="preserve"> Service</w:t>
      </w:r>
    </w:p>
    <w:p w14:paraId="1B6D7503" w14:textId="77777777" w:rsidR="00944532" w:rsidRDefault="00944532" w:rsidP="009A4E2D">
      <w:pPr>
        <w:pStyle w:val="ListParagraph1"/>
        <w:numPr>
          <w:ilvl w:val="0"/>
          <w:numId w:val="18"/>
        </w:numPr>
        <w:spacing w:after="0"/>
        <w:ind w:left="0" w:firstLine="0"/>
      </w:pPr>
      <w:r>
        <w:t>Office</w:t>
      </w:r>
      <w:r w:rsidRPr="00174498">
        <w:t xml:space="preserve"> </w:t>
      </w:r>
      <w:r>
        <w:t>of</w:t>
      </w:r>
      <w:r w:rsidRPr="00174498">
        <w:t xml:space="preserve"> </w:t>
      </w:r>
      <w:r>
        <w:t>the</w:t>
      </w:r>
      <w:r w:rsidRPr="00174498">
        <w:t xml:space="preserve"> </w:t>
      </w:r>
      <w:r>
        <w:t>Commissioner</w:t>
      </w:r>
      <w:r w:rsidRPr="00174498">
        <w:t xml:space="preserve"> </w:t>
      </w:r>
      <w:r>
        <w:t>for</w:t>
      </w:r>
      <w:r w:rsidRPr="00174498">
        <w:t xml:space="preserve"> </w:t>
      </w:r>
      <w:r>
        <w:t>Public</w:t>
      </w:r>
      <w:r w:rsidRPr="00174498">
        <w:t xml:space="preserve"> Employment</w:t>
      </w:r>
    </w:p>
    <w:p w14:paraId="512EB7AD" w14:textId="77777777" w:rsidR="00944532" w:rsidRDefault="00944532" w:rsidP="009A4E2D">
      <w:pPr>
        <w:pStyle w:val="ListParagraph1"/>
        <w:numPr>
          <w:ilvl w:val="0"/>
          <w:numId w:val="18"/>
        </w:numPr>
        <w:spacing w:after="0"/>
        <w:ind w:left="0" w:firstLine="0"/>
      </w:pPr>
      <w:r>
        <w:t>Ombudsman’s</w:t>
      </w:r>
      <w:r w:rsidRPr="00174498">
        <w:t xml:space="preserve"> Office</w:t>
      </w:r>
    </w:p>
    <w:p w14:paraId="08493B8C" w14:textId="77777777" w:rsidR="00944532" w:rsidRDefault="00944532" w:rsidP="009A4E2D">
      <w:pPr>
        <w:pStyle w:val="ListParagraph1"/>
        <w:numPr>
          <w:ilvl w:val="0"/>
          <w:numId w:val="18"/>
        </w:numPr>
        <w:spacing w:after="0"/>
        <w:ind w:left="0" w:firstLine="0"/>
      </w:pPr>
      <w:r>
        <w:t>Parks</w:t>
      </w:r>
      <w:r w:rsidRPr="00174498">
        <w:t xml:space="preserve"> </w:t>
      </w:r>
      <w:r>
        <w:t>and</w:t>
      </w:r>
      <w:r w:rsidRPr="00174498">
        <w:t xml:space="preserve"> </w:t>
      </w:r>
      <w:r>
        <w:t>Wildlife</w:t>
      </w:r>
      <w:r w:rsidRPr="00174498">
        <w:t xml:space="preserve"> </w:t>
      </w:r>
      <w:r>
        <w:t>Commission</w:t>
      </w:r>
      <w:r w:rsidRPr="00174498">
        <w:t xml:space="preserve"> </w:t>
      </w:r>
      <w:r>
        <w:t>of</w:t>
      </w:r>
      <w:r w:rsidRPr="00174498">
        <w:t xml:space="preserve"> </w:t>
      </w:r>
      <w:r>
        <w:t>the</w:t>
      </w:r>
      <w:r w:rsidRPr="00174498">
        <w:t xml:space="preserve"> </w:t>
      </w:r>
      <w:r>
        <w:t>Northern</w:t>
      </w:r>
      <w:r w:rsidRPr="00174498">
        <w:t xml:space="preserve"> Territory</w:t>
      </w:r>
    </w:p>
    <w:p w14:paraId="7C7E1936" w14:textId="77777777" w:rsidR="00944532" w:rsidRDefault="00944532" w:rsidP="009A4E2D">
      <w:pPr>
        <w:pStyle w:val="ListParagraph1"/>
        <w:numPr>
          <w:ilvl w:val="0"/>
          <w:numId w:val="18"/>
        </w:numPr>
        <w:spacing w:after="0"/>
        <w:ind w:left="0" w:firstLine="0"/>
      </w:pPr>
      <w:r>
        <w:t>Police</w:t>
      </w:r>
      <w:r w:rsidRPr="00174498">
        <w:t xml:space="preserve"> </w:t>
      </w:r>
      <w:r>
        <w:t>Force</w:t>
      </w:r>
      <w:r w:rsidRPr="00174498">
        <w:t xml:space="preserve"> </w:t>
      </w:r>
      <w:r>
        <w:t>of</w:t>
      </w:r>
      <w:r w:rsidRPr="00174498">
        <w:t xml:space="preserve"> </w:t>
      </w:r>
      <w:r>
        <w:t>the</w:t>
      </w:r>
      <w:r w:rsidRPr="00174498">
        <w:t xml:space="preserve"> </w:t>
      </w:r>
      <w:r>
        <w:t>Northern</w:t>
      </w:r>
      <w:r w:rsidRPr="00174498">
        <w:t xml:space="preserve"> Territory</w:t>
      </w:r>
    </w:p>
    <w:p w14:paraId="0C9A2508" w14:textId="77777777" w:rsidR="00944532" w:rsidRDefault="00944532" w:rsidP="009A4E2D">
      <w:pPr>
        <w:pStyle w:val="ListParagraph1"/>
        <w:numPr>
          <w:ilvl w:val="0"/>
          <w:numId w:val="18"/>
        </w:numPr>
        <w:spacing w:after="0"/>
        <w:ind w:left="0" w:firstLine="0"/>
      </w:pPr>
      <w:r>
        <w:t>Racing</w:t>
      </w:r>
      <w:r w:rsidRPr="00174498">
        <w:t xml:space="preserve"> Commission</w:t>
      </w:r>
    </w:p>
    <w:p w14:paraId="108B537D" w14:textId="77777777" w:rsidR="00944532" w:rsidRDefault="00944532" w:rsidP="009A4E2D">
      <w:pPr>
        <w:pStyle w:val="ListParagraph1"/>
        <w:numPr>
          <w:ilvl w:val="0"/>
          <w:numId w:val="18"/>
        </w:numPr>
        <w:spacing w:after="0"/>
        <w:ind w:left="0" w:firstLine="0"/>
      </w:pPr>
      <w:r>
        <w:t>Remuneration</w:t>
      </w:r>
      <w:r w:rsidRPr="00174498">
        <w:t xml:space="preserve"> Tribunal</w:t>
      </w:r>
    </w:p>
    <w:p w14:paraId="4C0EA2FF" w14:textId="77777777" w:rsidR="00944532" w:rsidRDefault="00944532" w:rsidP="009A4E2D">
      <w:pPr>
        <w:pStyle w:val="ListParagraph1"/>
        <w:numPr>
          <w:ilvl w:val="0"/>
          <w:numId w:val="18"/>
        </w:numPr>
        <w:spacing w:after="0"/>
        <w:ind w:left="0" w:firstLine="0"/>
      </w:pPr>
      <w:proofErr w:type="spellStart"/>
      <w:r>
        <w:t>Strehlow</w:t>
      </w:r>
      <w:proofErr w:type="spellEnd"/>
      <w:r w:rsidRPr="00174498">
        <w:t xml:space="preserve"> </w:t>
      </w:r>
      <w:r>
        <w:t>Research</w:t>
      </w:r>
      <w:r w:rsidRPr="00174498">
        <w:t xml:space="preserve"> </w:t>
      </w:r>
      <w:r>
        <w:t>Centre</w:t>
      </w:r>
      <w:r w:rsidRPr="00174498">
        <w:t xml:space="preserve"> Board</w:t>
      </w:r>
    </w:p>
    <w:p w14:paraId="68900081" w14:textId="77777777" w:rsidR="00944532" w:rsidRDefault="00944532" w:rsidP="009A4E2D">
      <w:pPr>
        <w:pStyle w:val="ListParagraph1"/>
        <w:numPr>
          <w:ilvl w:val="0"/>
          <w:numId w:val="18"/>
        </w:numPr>
        <w:spacing w:after="0"/>
        <w:ind w:left="0" w:firstLine="0"/>
      </w:pPr>
      <w:r>
        <w:t>Top</w:t>
      </w:r>
      <w:r w:rsidRPr="00174498">
        <w:t xml:space="preserve"> </w:t>
      </w:r>
      <w:r>
        <w:t>End</w:t>
      </w:r>
      <w:r w:rsidRPr="00174498">
        <w:t xml:space="preserve"> </w:t>
      </w:r>
      <w:r>
        <w:t>Hospital</w:t>
      </w:r>
      <w:r w:rsidRPr="00174498">
        <w:t xml:space="preserve"> Network</w:t>
      </w:r>
    </w:p>
    <w:p w14:paraId="777035F8" w14:textId="77777777" w:rsidR="00944532" w:rsidRDefault="00944532" w:rsidP="009A4E2D">
      <w:pPr>
        <w:pStyle w:val="ListParagraph1"/>
        <w:numPr>
          <w:ilvl w:val="0"/>
          <w:numId w:val="18"/>
        </w:numPr>
        <w:spacing w:after="0"/>
        <w:ind w:left="0" w:firstLine="0"/>
      </w:pPr>
      <w:r>
        <w:t>Tourism</w:t>
      </w:r>
      <w:r w:rsidRPr="00174498">
        <w:t xml:space="preserve"> NT</w:t>
      </w:r>
    </w:p>
    <w:p w14:paraId="26D35485" w14:textId="77777777" w:rsidR="00944532" w:rsidRDefault="00944532" w:rsidP="009A4E2D">
      <w:pPr>
        <w:pStyle w:val="ListParagraph1"/>
        <w:numPr>
          <w:ilvl w:val="0"/>
          <w:numId w:val="18"/>
        </w:numPr>
        <w:spacing w:after="0"/>
        <w:ind w:left="0" w:firstLine="0"/>
      </w:pPr>
      <w:r>
        <w:t>Utilities</w:t>
      </w:r>
      <w:r w:rsidRPr="00174498">
        <w:t xml:space="preserve"> </w:t>
      </w:r>
      <w:r>
        <w:t>Commission</w:t>
      </w:r>
      <w:r w:rsidRPr="00174498">
        <w:t xml:space="preserve"> </w:t>
      </w:r>
      <w:r>
        <w:t>of</w:t>
      </w:r>
      <w:r w:rsidRPr="00174498">
        <w:t xml:space="preserve"> </w:t>
      </w:r>
      <w:r>
        <w:t>the</w:t>
      </w:r>
      <w:r w:rsidRPr="00174498">
        <w:t xml:space="preserve"> </w:t>
      </w:r>
      <w:r>
        <w:t>Northern</w:t>
      </w:r>
      <w:r w:rsidRPr="00174498">
        <w:t xml:space="preserve"> Territory</w:t>
      </w:r>
    </w:p>
    <w:p w14:paraId="7E2408A7" w14:textId="39B1D923" w:rsidR="00944532" w:rsidRDefault="00944532" w:rsidP="006D42CD">
      <w:pPr>
        <w:pStyle w:val="ListParagraph1"/>
        <w:numPr>
          <w:ilvl w:val="0"/>
          <w:numId w:val="18"/>
        </w:numPr>
        <w:ind w:left="0" w:firstLine="0"/>
      </w:pPr>
      <w:r>
        <w:t>Work</w:t>
      </w:r>
      <w:r w:rsidRPr="00174498">
        <w:t xml:space="preserve"> </w:t>
      </w:r>
      <w:r>
        <w:t>Health</w:t>
      </w:r>
      <w:r w:rsidRPr="00174498">
        <w:t xml:space="preserve"> Authority</w:t>
      </w:r>
    </w:p>
    <w:p w14:paraId="476CE056" w14:textId="77777777" w:rsidR="00944532" w:rsidRDefault="00944532" w:rsidP="00964C82">
      <w:pPr>
        <w:ind w:firstLine="0"/>
      </w:pPr>
      <w:r>
        <w:rPr>
          <w:b/>
        </w:rPr>
        <w:t xml:space="preserve">Note: </w:t>
      </w:r>
      <w:r>
        <w:t>For the entities listed for the Northern Territory, Chapter 6 (Government Procurement) does not cover set-asides on behalf of the Charles Darwin University pursuant to Partnership Agreements between the Northern Territory Government and Charles Darwin University.</w:t>
      </w:r>
    </w:p>
    <w:p w14:paraId="0D505A71" w14:textId="44083A58" w:rsidR="00315CA4" w:rsidRDefault="00315CA4">
      <w:pPr>
        <w:spacing w:after="0"/>
        <w:ind w:firstLine="0"/>
        <w:jc w:val="left"/>
      </w:pPr>
      <w:r>
        <w:br w:type="page"/>
      </w:r>
    </w:p>
    <w:p w14:paraId="03A66F54" w14:textId="77777777" w:rsidR="00EA3FDF" w:rsidRDefault="00EA3FDF" w:rsidP="00136262">
      <w:pPr>
        <w:pStyle w:val="Heading4"/>
      </w:pPr>
      <w:r>
        <w:lastRenderedPageBreak/>
        <w:t>Queensland</w:t>
      </w:r>
    </w:p>
    <w:p w14:paraId="42D88DF2" w14:textId="77777777" w:rsidR="00EA3FDF" w:rsidRPr="00174498" w:rsidRDefault="00EA3FDF" w:rsidP="00174498">
      <w:pPr>
        <w:pStyle w:val="ListParagraph1"/>
        <w:numPr>
          <w:ilvl w:val="0"/>
          <w:numId w:val="0"/>
        </w:numPr>
        <w:spacing w:after="0"/>
      </w:pPr>
      <w:r>
        <w:t>Entities declared to</w:t>
      </w:r>
      <w:r w:rsidRPr="00174498">
        <w:rPr>
          <w:spacing w:val="27"/>
        </w:rPr>
        <w:t xml:space="preserve"> </w:t>
      </w:r>
      <w:r>
        <w:t>be departments</w:t>
      </w:r>
      <w:r w:rsidRPr="00174498">
        <w:rPr>
          <w:spacing w:val="26"/>
        </w:rPr>
        <w:t xml:space="preserve"> </w:t>
      </w:r>
      <w:r>
        <w:t>pursuant</w:t>
      </w:r>
      <w:r w:rsidRPr="00174498">
        <w:rPr>
          <w:spacing w:val="28"/>
        </w:rPr>
        <w:t xml:space="preserve"> </w:t>
      </w:r>
      <w:r>
        <w:t>to</w:t>
      </w:r>
      <w:r w:rsidRPr="00174498">
        <w:rPr>
          <w:spacing w:val="28"/>
        </w:rPr>
        <w:t xml:space="preserve"> </w:t>
      </w:r>
      <w:r>
        <w:t>section 14 of the</w:t>
      </w:r>
      <w:r w:rsidRPr="00174498">
        <w:rPr>
          <w:spacing w:val="26"/>
        </w:rPr>
        <w:t xml:space="preserve"> </w:t>
      </w:r>
      <w:r w:rsidRPr="00174498">
        <w:rPr>
          <w:i/>
        </w:rPr>
        <w:t xml:space="preserve">Public Service Act </w:t>
      </w:r>
      <w:r w:rsidRPr="00807BAE">
        <w:rPr>
          <w:i/>
          <w:iCs/>
        </w:rPr>
        <w:t>2008 (Qld</w:t>
      </w:r>
      <w:r w:rsidRPr="00A91D93">
        <w:rPr>
          <w:i/>
          <w:iCs/>
        </w:rPr>
        <w:t>)</w:t>
      </w:r>
    </w:p>
    <w:p w14:paraId="08CA564F" w14:textId="77777777" w:rsidR="00EA3FDF" w:rsidRDefault="00EA3FDF" w:rsidP="009A4E2D">
      <w:pPr>
        <w:pStyle w:val="ListParagraph1"/>
        <w:numPr>
          <w:ilvl w:val="0"/>
          <w:numId w:val="19"/>
        </w:numPr>
        <w:spacing w:after="0"/>
        <w:ind w:left="0" w:firstLine="0"/>
      </w:pPr>
      <w:r>
        <w:t>Motor</w:t>
      </w:r>
      <w:r w:rsidRPr="00174498">
        <w:t xml:space="preserve"> </w:t>
      </w:r>
      <w:r>
        <w:t>Accident</w:t>
      </w:r>
      <w:r w:rsidRPr="00174498">
        <w:t xml:space="preserve"> </w:t>
      </w:r>
      <w:r>
        <w:t>Insurance</w:t>
      </w:r>
      <w:r w:rsidRPr="00174498">
        <w:t xml:space="preserve"> Commission</w:t>
      </w:r>
    </w:p>
    <w:p w14:paraId="555DBC8F" w14:textId="77777777" w:rsidR="00EA3FDF" w:rsidRDefault="00EA3FDF" w:rsidP="009A4E2D">
      <w:pPr>
        <w:pStyle w:val="ListParagraph1"/>
        <w:numPr>
          <w:ilvl w:val="0"/>
          <w:numId w:val="19"/>
        </w:numPr>
        <w:spacing w:after="0"/>
        <w:ind w:left="0" w:firstLine="0"/>
      </w:pPr>
      <w:r>
        <w:t>Nominal</w:t>
      </w:r>
      <w:r w:rsidRPr="00174498">
        <w:t xml:space="preserve"> Defendant</w:t>
      </w:r>
    </w:p>
    <w:p w14:paraId="0817AC12" w14:textId="77777777" w:rsidR="00EA3FDF" w:rsidRDefault="00EA3FDF" w:rsidP="009A4E2D">
      <w:pPr>
        <w:pStyle w:val="ListParagraph1"/>
        <w:numPr>
          <w:ilvl w:val="0"/>
          <w:numId w:val="19"/>
        </w:numPr>
        <w:spacing w:after="0"/>
        <w:ind w:left="0" w:firstLine="0"/>
      </w:pPr>
      <w:r>
        <w:t>Public</w:t>
      </w:r>
      <w:r w:rsidRPr="00174498">
        <w:t xml:space="preserve"> </w:t>
      </w:r>
      <w:r>
        <w:t>Service</w:t>
      </w:r>
      <w:r w:rsidRPr="00174498">
        <w:t xml:space="preserve"> </w:t>
      </w:r>
      <w:r>
        <w:t>Business</w:t>
      </w:r>
      <w:r w:rsidRPr="00174498">
        <w:t xml:space="preserve"> Agency</w:t>
      </w:r>
    </w:p>
    <w:p w14:paraId="0F30D428" w14:textId="77777777" w:rsidR="00EA3FDF" w:rsidRDefault="00EA3FDF" w:rsidP="009A4E2D">
      <w:pPr>
        <w:pStyle w:val="ListParagraph1"/>
        <w:numPr>
          <w:ilvl w:val="0"/>
          <w:numId w:val="19"/>
        </w:numPr>
        <w:spacing w:after="0"/>
        <w:ind w:left="0" w:firstLine="0"/>
      </w:pPr>
      <w:r>
        <w:t>Public</w:t>
      </w:r>
      <w:r w:rsidRPr="00174498">
        <w:t xml:space="preserve"> </w:t>
      </w:r>
      <w:r>
        <w:t>Service</w:t>
      </w:r>
      <w:r w:rsidRPr="00174498">
        <w:t xml:space="preserve"> Commission</w:t>
      </w:r>
    </w:p>
    <w:p w14:paraId="17E9663F" w14:textId="41620144" w:rsidR="00D51D99" w:rsidRPr="00174498" w:rsidRDefault="00EA3FDF" w:rsidP="006D42CD">
      <w:pPr>
        <w:pStyle w:val="ListParagraph1"/>
        <w:numPr>
          <w:ilvl w:val="0"/>
          <w:numId w:val="19"/>
        </w:numPr>
        <w:ind w:left="0" w:firstLine="0"/>
      </w:pPr>
      <w:r>
        <w:t>Public</w:t>
      </w:r>
      <w:r w:rsidRPr="00174498">
        <w:t xml:space="preserve"> </w:t>
      </w:r>
      <w:r>
        <w:t>Trust</w:t>
      </w:r>
      <w:r w:rsidRPr="00174498">
        <w:t xml:space="preserve"> Office</w:t>
      </w:r>
    </w:p>
    <w:p w14:paraId="0A70CCB4" w14:textId="03B02789" w:rsidR="00EA3FDF" w:rsidRPr="00D51D99" w:rsidRDefault="00EA3FDF" w:rsidP="006D42CD">
      <w:pPr>
        <w:spacing w:before="360"/>
        <w:ind w:firstLine="0"/>
        <w:rPr>
          <w:b/>
          <w:bCs/>
        </w:rPr>
      </w:pPr>
      <w:r w:rsidRPr="00D51D99">
        <w:rPr>
          <w:b/>
          <w:bCs/>
        </w:rPr>
        <w:t>Note:</w:t>
      </w:r>
    </w:p>
    <w:p w14:paraId="09517E11" w14:textId="664C8013" w:rsidR="00EA3FDF" w:rsidRDefault="00EA3FDF" w:rsidP="009A4E2D">
      <w:pPr>
        <w:pStyle w:val="ListParagraph"/>
        <w:numPr>
          <w:ilvl w:val="0"/>
          <w:numId w:val="12"/>
        </w:numPr>
        <w:spacing w:line="242" w:lineRule="auto"/>
        <w:ind w:left="0" w:right="21" w:firstLine="0"/>
      </w:pPr>
      <w:r>
        <w:t>For</w:t>
      </w:r>
      <w:r>
        <w:rPr>
          <w:spacing w:val="-11"/>
        </w:rPr>
        <w:t xml:space="preserve"> </w:t>
      </w:r>
      <w:r>
        <w:t>the</w:t>
      </w:r>
      <w:r>
        <w:rPr>
          <w:spacing w:val="-9"/>
        </w:rPr>
        <w:t xml:space="preserve"> </w:t>
      </w:r>
      <w:r>
        <w:t>entities</w:t>
      </w:r>
      <w:r>
        <w:rPr>
          <w:spacing w:val="-5"/>
        </w:rPr>
        <w:t xml:space="preserve"> </w:t>
      </w:r>
      <w:r>
        <w:t>listed</w:t>
      </w:r>
      <w:r>
        <w:rPr>
          <w:spacing w:val="-4"/>
        </w:rPr>
        <w:t xml:space="preserve"> </w:t>
      </w:r>
      <w:r>
        <w:t>for</w:t>
      </w:r>
      <w:r>
        <w:rPr>
          <w:spacing w:val="-6"/>
        </w:rPr>
        <w:t xml:space="preserve"> </w:t>
      </w:r>
      <w:r>
        <w:t>Queensland,</w:t>
      </w:r>
      <w:r>
        <w:rPr>
          <w:spacing w:val="-6"/>
        </w:rPr>
        <w:t xml:space="preserve"> </w:t>
      </w:r>
      <w:r>
        <w:t>Chapter</w:t>
      </w:r>
      <w:r>
        <w:rPr>
          <w:spacing w:val="-6"/>
        </w:rPr>
        <w:t xml:space="preserve"> </w:t>
      </w:r>
      <w:r>
        <w:t>6</w:t>
      </w:r>
      <w:r>
        <w:rPr>
          <w:spacing w:val="-8"/>
        </w:rPr>
        <w:t xml:space="preserve"> </w:t>
      </w:r>
      <w:r>
        <w:t>(Government</w:t>
      </w:r>
      <w:r>
        <w:rPr>
          <w:spacing w:val="-4"/>
        </w:rPr>
        <w:t xml:space="preserve"> </w:t>
      </w:r>
      <w:r>
        <w:t>Procurement) shall not apply to procurement:</w:t>
      </w:r>
    </w:p>
    <w:p w14:paraId="2EBE3858" w14:textId="77777777" w:rsidR="00EA3FDF" w:rsidRDefault="00EA3FDF" w:rsidP="009A4E2D">
      <w:pPr>
        <w:pStyle w:val="ListParagraph1a"/>
        <w:numPr>
          <w:ilvl w:val="0"/>
          <w:numId w:val="30"/>
        </w:numPr>
      </w:pPr>
      <w:r>
        <w:t>by</w:t>
      </w:r>
      <w:r w:rsidRPr="00304DDD">
        <w:rPr>
          <w:spacing w:val="-7"/>
        </w:rPr>
        <w:t xml:space="preserve"> </w:t>
      </w:r>
      <w:r>
        <w:t>covered</w:t>
      </w:r>
      <w:r w:rsidRPr="00304DDD">
        <w:rPr>
          <w:spacing w:val="-3"/>
        </w:rPr>
        <w:t xml:space="preserve"> </w:t>
      </w:r>
      <w:r>
        <w:t>entities</w:t>
      </w:r>
      <w:r w:rsidRPr="00304DDD">
        <w:rPr>
          <w:spacing w:val="-3"/>
        </w:rPr>
        <w:t xml:space="preserve"> </w:t>
      </w:r>
      <w:r>
        <w:t>on</w:t>
      </w:r>
      <w:r w:rsidRPr="00304DDD">
        <w:rPr>
          <w:spacing w:val="-6"/>
        </w:rPr>
        <w:t xml:space="preserve"> </w:t>
      </w:r>
      <w:r>
        <w:t>behalf</w:t>
      </w:r>
      <w:r w:rsidRPr="00304DDD">
        <w:rPr>
          <w:spacing w:val="-5"/>
        </w:rPr>
        <w:t xml:space="preserve"> </w:t>
      </w:r>
      <w:r>
        <w:t>of</w:t>
      </w:r>
      <w:r w:rsidRPr="00304DDD">
        <w:rPr>
          <w:spacing w:val="-9"/>
        </w:rPr>
        <w:t xml:space="preserve"> </w:t>
      </w:r>
      <w:r>
        <w:t>non-covered</w:t>
      </w:r>
      <w:r w:rsidRPr="00304DDD">
        <w:rPr>
          <w:spacing w:val="-2"/>
        </w:rPr>
        <w:t xml:space="preserve"> </w:t>
      </w:r>
      <w:proofErr w:type="gramStart"/>
      <w:r w:rsidRPr="00304DDD">
        <w:rPr>
          <w:spacing w:val="-2"/>
        </w:rPr>
        <w:t>entities;</w:t>
      </w:r>
      <w:proofErr w:type="gramEnd"/>
    </w:p>
    <w:p w14:paraId="387E7857" w14:textId="77777777" w:rsidR="00EA3FDF" w:rsidRDefault="00EA3FDF" w:rsidP="000E545E">
      <w:pPr>
        <w:pStyle w:val="ListParagraph1a"/>
        <w:ind w:right="-120"/>
      </w:pPr>
      <w:r>
        <w:t>undertaken</w:t>
      </w:r>
      <w:r w:rsidRPr="00575137">
        <w:rPr>
          <w:spacing w:val="-10"/>
        </w:rPr>
        <w:t xml:space="preserve"> </w:t>
      </w:r>
      <w:r>
        <w:t>by</w:t>
      </w:r>
      <w:r w:rsidRPr="00575137">
        <w:rPr>
          <w:spacing w:val="-15"/>
        </w:rPr>
        <w:t xml:space="preserve"> </w:t>
      </w:r>
      <w:r>
        <w:t>departments,</w:t>
      </w:r>
      <w:r w:rsidRPr="00575137">
        <w:rPr>
          <w:spacing w:val="-9"/>
        </w:rPr>
        <w:t xml:space="preserve"> </w:t>
      </w:r>
      <w:r>
        <w:t>or</w:t>
      </w:r>
      <w:r w:rsidRPr="00575137">
        <w:rPr>
          <w:spacing w:val="-5"/>
        </w:rPr>
        <w:t xml:space="preserve"> </w:t>
      </w:r>
      <w:r>
        <w:t>parts</w:t>
      </w:r>
      <w:r w:rsidRPr="00575137">
        <w:rPr>
          <w:spacing w:val="-15"/>
        </w:rPr>
        <w:t xml:space="preserve"> </w:t>
      </w:r>
      <w:r>
        <w:t>of</w:t>
      </w:r>
      <w:r w:rsidRPr="00575137">
        <w:rPr>
          <w:spacing w:val="-14"/>
        </w:rPr>
        <w:t xml:space="preserve"> </w:t>
      </w:r>
      <w:r>
        <w:t>departments,</w:t>
      </w:r>
      <w:r w:rsidRPr="00575137">
        <w:rPr>
          <w:spacing w:val="-5"/>
        </w:rPr>
        <w:t xml:space="preserve"> </w:t>
      </w:r>
      <w:r>
        <w:t>which</w:t>
      </w:r>
      <w:r w:rsidRPr="00575137">
        <w:rPr>
          <w:spacing w:val="-11"/>
        </w:rPr>
        <w:t xml:space="preserve"> </w:t>
      </w:r>
      <w:r>
        <w:t>deliver</w:t>
      </w:r>
      <w:r w:rsidRPr="00575137">
        <w:rPr>
          <w:spacing w:val="-5"/>
        </w:rPr>
        <w:t xml:space="preserve"> </w:t>
      </w:r>
      <w:r>
        <w:t xml:space="preserve">health, education, </w:t>
      </w:r>
      <w:proofErr w:type="gramStart"/>
      <w:r>
        <w:t>training</w:t>
      </w:r>
      <w:proofErr w:type="gramEnd"/>
      <w:r>
        <w:t xml:space="preserve"> or arts services; or</w:t>
      </w:r>
    </w:p>
    <w:p w14:paraId="0EB98377" w14:textId="77777777" w:rsidR="00EA3FDF" w:rsidRDefault="00EA3FDF" w:rsidP="00575137">
      <w:pPr>
        <w:pStyle w:val="ListParagraph1a"/>
      </w:pPr>
      <w:r>
        <w:t>of</w:t>
      </w:r>
      <w:r w:rsidRPr="00575137">
        <w:rPr>
          <w:spacing w:val="39"/>
        </w:rPr>
        <w:t xml:space="preserve"> </w:t>
      </w:r>
      <w:r>
        <w:t>health</w:t>
      </w:r>
      <w:r w:rsidRPr="00575137">
        <w:rPr>
          <w:spacing w:val="40"/>
        </w:rPr>
        <w:t xml:space="preserve"> </w:t>
      </w:r>
      <w:r>
        <w:t>services,</w:t>
      </w:r>
      <w:r w:rsidRPr="00575137">
        <w:rPr>
          <w:spacing w:val="40"/>
        </w:rPr>
        <w:t xml:space="preserve"> </w:t>
      </w:r>
      <w:r>
        <w:t>education</w:t>
      </w:r>
      <w:r w:rsidRPr="00575137">
        <w:rPr>
          <w:spacing w:val="40"/>
        </w:rPr>
        <w:t xml:space="preserve"> </w:t>
      </w:r>
      <w:r>
        <w:t>services,</w:t>
      </w:r>
      <w:r w:rsidRPr="00575137">
        <w:rPr>
          <w:spacing w:val="40"/>
        </w:rPr>
        <w:t xml:space="preserve"> </w:t>
      </w:r>
      <w:r>
        <w:t>training</w:t>
      </w:r>
      <w:r w:rsidRPr="00575137">
        <w:rPr>
          <w:spacing w:val="40"/>
        </w:rPr>
        <w:t xml:space="preserve"> </w:t>
      </w:r>
      <w:r>
        <w:t>services,</w:t>
      </w:r>
      <w:r w:rsidRPr="00575137">
        <w:rPr>
          <w:spacing w:val="40"/>
        </w:rPr>
        <w:t xml:space="preserve"> </w:t>
      </w:r>
      <w:r>
        <w:t>arts</w:t>
      </w:r>
      <w:r w:rsidRPr="00575137">
        <w:rPr>
          <w:spacing w:val="40"/>
        </w:rPr>
        <w:t xml:space="preserve"> </w:t>
      </w:r>
      <w:r>
        <w:t>services, welfare services, government advertising and motor vehicles.</w:t>
      </w:r>
    </w:p>
    <w:p w14:paraId="42CAD206" w14:textId="43BF0614" w:rsidR="00EA3FDF" w:rsidRDefault="00EA3FDF" w:rsidP="001F7AC2">
      <w:pPr>
        <w:pStyle w:val="ListParagraph"/>
        <w:numPr>
          <w:ilvl w:val="0"/>
          <w:numId w:val="12"/>
        </w:numPr>
        <w:spacing w:after="0"/>
        <w:ind w:left="0" w:right="57" w:firstLine="0"/>
      </w:pPr>
      <w:r>
        <w:t>For entities listed for Queensland, Article 15.3(f) (Post Award Information) of Chapter 6 (Government Procurement) shall not apply for a period of</w:t>
      </w:r>
      <w:r>
        <w:rPr>
          <w:spacing w:val="-1"/>
        </w:rPr>
        <w:t xml:space="preserve"> </w:t>
      </w:r>
      <w:r>
        <w:t xml:space="preserve">three years from the date of entry into force of the Trans-Pacific Partnership Agreement for Australia and Singapore, </w:t>
      </w:r>
      <w:proofErr w:type="gramStart"/>
      <w:r>
        <w:t>so as to</w:t>
      </w:r>
      <w:proofErr w:type="gramEnd"/>
      <w:r>
        <w:t xml:space="preserve"> allow time for the entities listed for Queensland to make necessary modifications to electronic means to enable the publication of such </w:t>
      </w:r>
      <w:r>
        <w:rPr>
          <w:spacing w:val="-2"/>
        </w:rPr>
        <w:t>information.</w:t>
      </w:r>
    </w:p>
    <w:p w14:paraId="4174CCC5" w14:textId="77777777" w:rsidR="00EA3FDF" w:rsidRDefault="00EA3FDF" w:rsidP="00136262">
      <w:pPr>
        <w:pStyle w:val="Heading4"/>
      </w:pPr>
      <w:r>
        <w:t>South</w:t>
      </w:r>
      <w:r>
        <w:rPr>
          <w:spacing w:val="-5"/>
        </w:rPr>
        <w:t xml:space="preserve"> </w:t>
      </w:r>
      <w:r>
        <w:t>Australia</w:t>
      </w:r>
    </w:p>
    <w:p w14:paraId="17ABADCB" w14:textId="77777777" w:rsidR="00EA3FDF" w:rsidRDefault="00F87E74" w:rsidP="009A4E2D">
      <w:pPr>
        <w:pStyle w:val="ListParagraph"/>
        <w:numPr>
          <w:ilvl w:val="0"/>
          <w:numId w:val="11"/>
        </w:numPr>
        <w:spacing w:after="0" w:line="275" w:lineRule="exact"/>
        <w:ind w:left="0" w:firstLine="0"/>
      </w:pPr>
      <w:hyperlink r:id="rId10">
        <w:r w:rsidR="00EA3FDF">
          <w:t>Attorney-General’s</w:t>
        </w:r>
        <w:r w:rsidR="00EA3FDF">
          <w:rPr>
            <w:spacing w:val="-10"/>
          </w:rPr>
          <w:t xml:space="preserve"> </w:t>
        </w:r>
        <w:r w:rsidR="00EA3FDF">
          <w:rPr>
            <w:spacing w:val="-2"/>
          </w:rPr>
          <w:t>Department</w:t>
        </w:r>
      </w:hyperlink>
    </w:p>
    <w:p w14:paraId="3036F035" w14:textId="77777777" w:rsidR="00EA3FDF" w:rsidRDefault="00F87E74" w:rsidP="009A4E2D">
      <w:pPr>
        <w:pStyle w:val="ListParagraph"/>
        <w:numPr>
          <w:ilvl w:val="0"/>
          <w:numId w:val="11"/>
        </w:numPr>
        <w:spacing w:after="0" w:line="275" w:lineRule="exact"/>
        <w:ind w:left="0" w:firstLine="0"/>
      </w:pPr>
      <w:hyperlink r:id="rId11">
        <w:r w:rsidR="00EA3FDF">
          <w:rPr>
            <w:spacing w:val="-2"/>
          </w:rPr>
          <w:t>Auditor-General’s</w:t>
        </w:r>
        <w:r w:rsidR="00EA3FDF">
          <w:rPr>
            <w:spacing w:val="18"/>
          </w:rPr>
          <w:t xml:space="preserve"> </w:t>
        </w:r>
        <w:r w:rsidR="00EA3FDF">
          <w:rPr>
            <w:spacing w:val="-2"/>
          </w:rPr>
          <w:t>Department</w:t>
        </w:r>
      </w:hyperlink>
    </w:p>
    <w:p w14:paraId="46A9E237" w14:textId="77777777" w:rsidR="00EA3FDF" w:rsidRDefault="00F87E74" w:rsidP="009A4E2D">
      <w:pPr>
        <w:pStyle w:val="ListParagraph"/>
        <w:numPr>
          <w:ilvl w:val="0"/>
          <w:numId w:val="11"/>
        </w:numPr>
        <w:spacing w:before="3" w:after="0" w:line="275" w:lineRule="exact"/>
        <w:ind w:left="0" w:firstLine="0"/>
      </w:pPr>
      <w:hyperlink r:id="rId12">
        <w:r w:rsidR="00EA3FDF">
          <w:t>Country</w:t>
        </w:r>
        <w:r w:rsidR="00EA3FDF">
          <w:rPr>
            <w:spacing w:val="-10"/>
          </w:rPr>
          <w:t xml:space="preserve"> </w:t>
        </w:r>
        <w:r w:rsidR="00EA3FDF">
          <w:t xml:space="preserve">Fire </w:t>
        </w:r>
        <w:r w:rsidR="00EA3FDF">
          <w:rPr>
            <w:spacing w:val="-2"/>
          </w:rPr>
          <w:t>Service</w:t>
        </w:r>
      </w:hyperlink>
    </w:p>
    <w:p w14:paraId="7E584453" w14:textId="77777777" w:rsidR="00EA3FDF" w:rsidRDefault="00F87E74" w:rsidP="009A4E2D">
      <w:pPr>
        <w:pStyle w:val="ListParagraph"/>
        <w:numPr>
          <w:ilvl w:val="0"/>
          <w:numId w:val="11"/>
        </w:numPr>
        <w:spacing w:after="0" w:line="275" w:lineRule="exact"/>
        <w:ind w:left="0" w:firstLine="0"/>
      </w:pPr>
      <w:hyperlink r:id="rId13">
        <w:r w:rsidR="00EA3FDF">
          <w:t>Courts</w:t>
        </w:r>
        <w:r w:rsidR="00EA3FDF">
          <w:rPr>
            <w:spacing w:val="-7"/>
          </w:rPr>
          <w:t xml:space="preserve"> </w:t>
        </w:r>
        <w:r w:rsidR="00EA3FDF">
          <w:t>Administration</w:t>
        </w:r>
        <w:r w:rsidR="00EA3FDF">
          <w:rPr>
            <w:spacing w:val="-9"/>
          </w:rPr>
          <w:t xml:space="preserve"> </w:t>
        </w:r>
        <w:r w:rsidR="00EA3FDF">
          <w:rPr>
            <w:spacing w:val="-2"/>
          </w:rPr>
          <w:t>Authority</w:t>
        </w:r>
      </w:hyperlink>
    </w:p>
    <w:p w14:paraId="1B421705" w14:textId="77777777" w:rsidR="00EA3FDF" w:rsidRDefault="00F87E74" w:rsidP="009A4E2D">
      <w:pPr>
        <w:pStyle w:val="ListParagraph"/>
        <w:numPr>
          <w:ilvl w:val="0"/>
          <w:numId w:val="11"/>
        </w:numPr>
        <w:spacing w:before="2" w:after="0" w:line="275" w:lineRule="exact"/>
        <w:ind w:left="0" w:firstLine="0"/>
      </w:pPr>
      <w:hyperlink r:id="rId14">
        <w:r w:rsidR="00EA3FDF">
          <w:t>Defence</w:t>
        </w:r>
        <w:r w:rsidR="00EA3FDF">
          <w:rPr>
            <w:spacing w:val="-12"/>
          </w:rPr>
          <w:t xml:space="preserve"> </w:t>
        </w:r>
        <w:r w:rsidR="00EA3FDF">
          <w:rPr>
            <w:spacing w:val="-5"/>
          </w:rPr>
          <w:t>SA</w:t>
        </w:r>
      </w:hyperlink>
    </w:p>
    <w:p w14:paraId="5179DFD3" w14:textId="77777777" w:rsidR="00EA3FDF" w:rsidRDefault="00F87E74" w:rsidP="009A4E2D">
      <w:pPr>
        <w:pStyle w:val="ListParagraph"/>
        <w:numPr>
          <w:ilvl w:val="0"/>
          <w:numId w:val="11"/>
        </w:numPr>
        <w:spacing w:after="0" w:line="275" w:lineRule="exact"/>
        <w:ind w:left="0" w:firstLine="0"/>
      </w:pPr>
      <w:hyperlink r:id="rId15">
        <w:r w:rsidR="00EA3FDF">
          <w:t>Department</w:t>
        </w:r>
        <w:r w:rsidR="00EA3FDF">
          <w:rPr>
            <w:spacing w:val="-1"/>
          </w:rPr>
          <w:t xml:space="preserve"> </w:t>
        </w:r>
        <w:r w:rsidR="00EA3FDF">
          <w:t>for</w:t>
        </w:r>
        <w:r w:rsidR="00EA3FDF">
          <w:rPr>
            <w:spacing w:val="-5"/>
          </w:rPr>
          <w:t xml:space="preserve"> </w:t>
        </w:r>
        <w:r w:rsidR="00EA3FDF">
          <w:t>Communities</w:t>
        </w:r>
        <w:r w:rsidR="00EA3FDF">
          <w:rPr>
            <w:spacing w:val="-7"/>
          </w:rPr>
          <w:t xml:space="preserve"> </w:t>
        </w:r>
        <w:r w:rsidR="00EA3FDF">
          <w:t>and</w:t>
        </w:r>
        <w:r w:rsidR="00EA3FDF">
          <w:rPr>
            <w:spacing w:val="-5"/>
          </w:rPr>
          <w:t xml:space="preserve"> </w:t>
        </w:r>
        <w:r w:rsidR="00EA3FDF">
          <w:t>Social</w:t>
        </w:r>
        <w:r w:rsidR="00EA3FDF">
          <w:rPr>
            <w:spacing w:val="-14"/>
          </w:rPr>
          <w:t xml:space="preserve"> </w:t>
        </w:r>
        <w:r w:rsidR="00EA3FDF">
          <w:rPr>
            <w:spacing w:val="-2"/>
          </w:rPr>
          <w:t>Inclusion</w:t>
        </w:r>
      </w:hyperlink>
    </w:p>
    <w:p w14:paraId="4B8C86A8" w14:textId="77777777" w:rsidR="00EA3FDF" w:rsidRDefault="00EA3FDF" w:rsidP="009A4E2D">
      <w:pPr>
        <w:pStyle w:val="ListParagraph"/>
        <w:numPr>
          <w:ilvl w:val="0"/>
          <w:numId w:val="11"/>
        </w:numPr>
        <w:spacing w:before="3" w:after="0" w:line="275" w:lineRule="exact"/>
        <w:ind w:left="0" w:firstLine="0"/>
      </w:pPr>
      <w:r>
        <w:t>Department</w:t>
      </w:r>
      <w:r>
        <w:rPr>
          <w:spacing w:val="-3"/>
        </w:rPr>
        <w:t xml:space="preserve"> </w:t>
      </w:r>
      <w:r>
        <w:t>for</w:t>
      </w:r>
      <w:r>
        <w:rPr>
          <w:spacing w:val="-3"/>
        </w:rPr>
        <w:t xml:space="preserve"> </w:t>
      </w:r>
      <w:hyperlink r:id="rId16">
        <w:r>
          <w:t>Correctional</w:t>
        </w:r>
        <w:r>
          <w:rPr>
            <w:spacing w:val="-10"/>
          </w:rPr>
          <w:t xml:space="preserve"> </w:t>
        </w:r>
        <w:r>
          <w:rPr>
            <w:spacing w:val="-2"/>
          </w:rPr>
          <w:t>Services</w:t>
        </w:r>
      </w:hyperlink>
    </w:p>
    <w:p w14:paraId="6916AF2C" w14:textId="77777777" w:rsidR="00EA3FDF" w:rsidRDefault="00F87E74" w:rsidP="009A4E2D">
      <w:pPr>
        <w:pStyle w:val="ListParagraph"/>
        <w:numPr>
          <w:ilvl w:val="0"/>
          <w:numId w:val="11"/>
        </w:numPr>
        <w:spacing w:after="0" w:line="275" w:lineRule="exact"/>
        <w:ind w:left="0" w:firstLine="0"/>
      </w:pPr>
      <w:hyperlink r:id="rId17">
        <w:r w:rsidR="00EA3FDF">
          <w:t>Department for</w:t>
        </w:r>
        <w:r w:rsidR="00EA3FDF">
          <w:rPr>
            <w:spacing w:val="-3"/>
          </w:rPr>
          <w:t xml:space="preserve"> </w:t>
        </w:r>
        <w:r w:rsidR="00EA3FDF">
          <w:t>Education</w:t>
        </w:r>
        <w:r w:rsidR="00EA3FDF">
          <w:rPr>
            <w:spacing w:val="-9"/>
          </w:rPr>
          <w:t xml:space="preserve"> </w:t>
        </w:r>
        <w:r w:rsidR="00EA3FDF">
          <w:t>and</w:t>
        </w:r>
        <w:r w:rsidR="00EA3FDF">
          <w:rPr>
            <w:spacing w:val="-4"/>
          </w:rPr>
          <w:t xml:space="preserve"> </w:t>
        </w:r>
        <w:r w:rsidR="00EA3FDF">
          <w:t>Child</w:t>
        </w:r>
        <w:r w:rsidR="00EA3FDF">
          <w:rPr>
            <w:spacing w:val="-4"/>
          </w:rPr>
          <w:t xml:space="preserve"> </w:t>
        </w:r>
        <w:r w:rsidR="00EA3FDF">
          <w:rPr>
            <w:spacing w:val="-2"/>
          </w:rPr>
          <w:t>Development</w:t>
        </w:r>
      </w:hyperlink>
    </w:p>
    <w:p w14:paraId="264B2A84" w14:textId="77777777" w:rsidR="00EA3FDF" w:rsidRDefault="00F87E74" w:rsidP="009A4E2D">
      <w:pPr>
        <w:pStyle w:val="ListParagraph"/>
        <w:numPr>
          <w:ilvl w:val="0"/>
          <w:numId w:val="11"/>
        </w:numPr>
        <w:spacing w:before="2" w:after="0" w:line="275" w:lineRule="exact"/>
        <w:ind w:left="0" w:firstLine="0"/>
      </w:pPr>
      <w:hyperlink r:id="rId18">
        <w:r w:rsidR="00EA3FDF">
          <w:t>Department</w:t>
        </w:r>
        <w:r w:rsidR="00EA3FDF">
          <w:rPr>
            <w:spacing w:val="-1"/>
          </w:rPr>
          <w:t xml:space="preserve"> </w:t>
        </w:r>
        <w:r w:rsidR="00EA3FDF">
          <w:t>for</w:t>
        </w:r>
        <w:r w:rsidR="00EA3FDF">
          <w:rPr>
            <w:spacing w:val="-4"/>
          </w:rPr>
          <w:t xml:space="preserve"> </w:t>
        </w:r>
        <w:r w:rsidR="00EA3FDF">
          <w:t>Health</w:t>
        </w:r>
        <w:r w:rsidR="00EA3FDF">
          <w:rPr>
            <w:spacing w:val="-10"/>
          </w:rPr>
          <w:t xml:space="preserve"> </w:t>
        </w:r>
        <w:r w:rsidR="00EA3FDF">
          <w:t>and</w:t>
        </w:r>
        <w:r w:rsidR="00EA3FDF">
          <w:rPr>
            <w:spacing w:val="-1"/>
          </w:rPr>
          <w:t xml:space="preserve"> </w:t>
        </w:r>
        <w:r w:rsidR="00EA3FDF">
          <w:rPr>
            <w:spacing w:val="-2"/>
          </w:rPr>
          <w:t>Ageing</w:t>
        </w:r>
      </w:hyperlink>
    </w:p>
    <w:p w14:paraId="2CAAC346" w14:textId="77777777" w:rsidR="00EA3FDF" w:rsidRDefault="00F87E74" w:rsidP="009A4E2D">
      <w:pPr>
        <w:pStyle w:val="ListParagraph"/>
        <w:numPr>
          <w:ilvl w:val="0"/>
          <w:numId w:val="11"/>
        </w:numPr>
        <w:spacing w:after="0" w:line="275" w:lineRule="exact"/>
        <w:ind w:left="0" w:firstLine="0"/>
      </w:pPr>
      <w:hyperlink r:id="rId19">
        <w:r w:rsidR="00EA3FDF">
          <w:t>Department</w:t>
        </w:r>
        <w:r w:rsidR="00EA3FDF">
          <w:rPr>
            <w:spacing w:val="-2"/>
          </w:rPr>
          <w:t xml:space="preserve"> </w:t>
        </w:r>
        <w:r w:rsidR="00EA3FDF">
          <w:t>of</w:t>
        </w:r>
        <w:r w:rsidR="00EA3FDF">
          <w:rPr>
            <w:spacing w:val="-8"/>
          </w:rPr>
          <w:t xml:space="preserve"> </w:t>
        </w:r>
        <w:r w:rsidR="00EA3FDF">
          <w:t>Environment,</w:t>
        </w:r>
        <w:r w:rsidR="00EA3FDF">
          <w:rPr>
            <w:spacing w:val="1"/>
          </w:rPr>
          <w:t xml:space="preserve"> </w:t>
        </w:r>
        <w:r w:rsidR="00EA3FDF">
          <w:t>Water</w:t>
        </w:r>
        <w:r w:rsidR="00EA3FDF">
          <w:rPr>
            <w:spacing w:val="-4"/>
          </w:rPr>
          <w:t xml:space="preserve"> </w:t>
        </w:r>
        <w:r w:rsidR="00EA3FDF">
          <w:t>and</w:t>
        </w:r>
        <w:r w:rsidR="00EA3FDF">
          <w:rPr>
            <w:spacing w:val="-1"/>
          </w:rPr>
          <w:t xml:space="preserve"> </w:t>
        </w:r>
        <w:r w:rsidR="00EA3FDF">
          <w:t>Natural</w:t>
        </w:r>
        <w:r w:rsidR="00EA3FDF">
          <w:rPr>
            <w:spacing w:val="-10"/>
          </w:rPr>
          <w:t xml:space="preserve"> </w:t>
        </w:r>
        <w:r w:rsidR="00EA3FDF">
          <w:rPr>
            <w:spacing w:val="-2"/>
          </w:rPr>
          <w:t>Resources</w:t>
        </w:r>
      </w:hyperlink>
    </w:p>
    <w:p w14:paraId="2E122C8C" w14:textId="77777777" w:rsidR="00EA3FDF" w:rsidRDefault="00F87E74" w:rsidP="009A4E2D">
      <w:pPr>
        <w:pStyle w:val="ListParagraph"/>
        <w:numPr>
          <w:ilvl w:val="0"/>
          <w:numId w:val="11"/>
        </w:numPr>
        <w:spacing w:before="3" w:after="0" w:line="275" w:lineRule="exact"/>
        <w:ind w:left="0" w:firstLine="0"/>
      </w:pPr>
      <w:hyperlink r:id="rId20">
        <w:r w:rsidR="00EA3FDF">
          <w:t>Department</w:t>
        </w:r>
        <w:r w:rsidR="00EA3FDF">
          <w:rPr>
            <w:spacing w:val="-4"/>
          </w:rPr>
          <w:t xml:space="preserve"> </w:t>
        </w:r>
        <w:r w:rsidR="00EA3FDF">
          <w:t>of</w:t>
        </w:r>
        <w:r w:rsidR="00EA3FDF">
          <w:rPr>
            <w:spacing w:val="-10"/>
          </w:rPr>
          <w:t xml:space="preserve"> </w:t>
        </w:r>
        <w:r w:rsidR="00EA3FDF">
          <w:t>Planning,</w:t>
        </w:r>
        <w:r w:rsidR="00EA3FDF">
          <w:rPr>
            <w:spacing w:val="-1"/>
          </w:rPr>
          <w:t xml:space="preserve"> </w:t>
        </w:r>
        <w:proofErr w:type="gramStart"/>
        <w:r w:rsidR="00EA3FDF">
          <w:t>Transport</w:t>
        </w:r>
        <w:proofErr w:type="gramEnd"/>
        <w:r w:rsidR="00EA3FDF">
          <w:rPr>
            <w:spacing w:val="-3"/>
          </w:rPr>
          <w:t xml:space="preserve"> </w:t>
        </w:r>
        <w:r w:rsidR="00EA3FDF">
          <w:t>and</w:t>
        </w:r>
        <w:r w:rsidR="00EA3FDF">
          <w:rPr>
            <w:spacing w:val="-4"/>
          </w:rPr>
          <w:t xml:space="preserve"> </w:t>
        </w:r>
        <w:r w:rsidR="00EA3FDF">
          <w:rPr>
            <w:spacing w:val="-2"/>
          </w:rPr>
          <w:t>Infrastructure</w:t>
        </w:r>
      </w:hyperlink>
    </w:p>
    <w:p w14:paraId="0A43C1B7" w14:textId="77777777" w:rsidR="00EA3FDF" w:rsidRDefault="00F87E74" w:rsidP="009A4E2D">
      <w:pPr>
        <w:pStyle w:val="ListParagraph"/>
        <w:numPr>
          <w:ilvl w:val="0"/>
          <w:numId w:val="11"/>
        </w:numPr>
        <w:spacing w:after="0" w:line="275" w:lineRule="exact"/>
        <w:ind w:left="0" w:firstLine="0"/>
      </w:pPr>
      <w:hyperlink r:id="rId21">
        <w:r w:rsidR="00EA3FDF">
          <w:t>Department</w:t>
        </w:r>
        <w:r w:rsidR="00EA3FDF">
          <w:rPr>
            <w:spacing w:val="-4"/>
          </w:rPr>
          <w:t xml:space="preserve"> </w:t>
        </w:r>
        <w:r w:rsidR="00EA3FDF">
          <w:t>of</w:t>
        </w:r>
        <w:r w:rsidR="00EA3FDF">
          <w:rPr>
            <w:spacing w:val="-12"/>
          </w:rPr>
          <w:t xml:space="preserve"> </w:t>
        </w:r>
        <w:r w:rsidR="00EA3FDF">
          <w:t>Primary</w:t>
        </w:r>
        <w:r w:rsidR="00EA3FDF">
          <w:rPr>
            <w:spacing w:val="-13"/>
          </w:rPr>
          <w:t xml:space="preserve"> </w:t>
        </w:r>
        <w:r w:rsidR="00EA3FDF">
          <w:t>Industries</w:t>
        </w:r>
        <w:r w:rsidR="00EA3FDF">
          <w:rPr>
            <w:spacing w:val="-6"/>
          </w:rPr>
          <w:t xml:space="preserve"> </w:t>
        </w:r>
        <w:r w:rsidR="00EA3FDF">
          <w:t>and</w:t>
        </w:r>
        <w:r w:rsidR="00EA3FDF">
          <w:rPr>
            <w:spacing w:val="-4"/>
          </w:rPr>
          <w:t xml:space="preserve"> </w:t>
        </w:r>
        <w:r w:rsidR="00EA3FDF">
          <w:rPr>
            <w:spacing w:val="-2"/>
          </w:rPr>
          <w:t>Regions</w:t>
        </w:r>
      </w:hyperlink>
    </w:p>
    <w:p w14:paraId="646B4E90" w14:textId="77777777" w:rsidR="00EA3FDF" w:rsidRDefault="00EA3FDF" w:rsidP="009A4E2D">
      <w:pPr>
        <w:pStyle w:val="ListParagraph"/>
        <w:numPr>
          <w:ilvl w:val="0"/>
          <w:numId w:val="11"/>
        </w:numPr>
        <w:spacing w:before="3" w:after="0" w:line="275" w:lineRule="exact"/>
        <w:ind w:left="0" w:firstLine="0"/>
      </w:pPr>
      <w:r>
        <w:t>Department of</w:t>
      </w:r>
      <w:r>
        <w:rPr>
          <w:spacing w:val="-8"/>
        </w:rPr>
        <w:t xml:space="preserve"> </w:t>
      </w:r>
      <w:r>
        <w:t>State</w:t>
      </w:r>
      <w:r>
        <w:rPr>
          <w:spacing w:val="-1"/>
        </w:rPr>
        <w:t xml:space="preserve"> </w:t>
      </w:r>
      <w:r>
        <w:rPr>
          <w:spacing w:val="-2"/>
        </w:rPr>
        <w:t>Development</w:t>
      </w:r>
    </w:p>
    <w:p w14:paraId="03B1D64A" w14:textId="77777777" w:rsidR="00EA3FDF" w:rsidRDefault="00F87E74" w:rsidP="009A4E2D">
      <w:pPr>
        <w:pStyle w:val="ListParagraph"/>
        <w:numPr>
          <w:ilvl w:val="0"/>
          <w:numId w:val="11"/>
        </w:numPr>
        <w:spacing w:after="0" w:line="275" w:lineRule="exact"/>
        <w:ind w:left="0" w:firstLine="0"/>
      </w:pPr>
      <w:hyperlink r:id="rId22">
        <w:r w:rsidR="00EA3FDF">
          <w:t>Department</w:t>
        </w:r>
        <w:r w:rsidR="00EA3FDF">
          <w:rPr>
            <w:spacing w:val="-5"/>
          </w:rPr>
          <w:t xml:space="preserve"> </w:t>
        </w:r>
        <w:r w:rsidR="00EA3FDF">
          <w:t>of</w:t>
        </w:r>
        <w:r w:rsidR="00EA3FDF">
          <w:rPr>
            <w:spacing w:val="-12"/>
          </w:rPr>
          <w:t xml:space="preserve"> </w:t>
        </w:r>
        <w:r w:rsidR="00EA3FDF">
          <w:t>the</w:t>
        </w:r>
        <w:r w:rsidR="00EA3FDF">
          <w:rPr>
            <w:spacing w:val="-5"/>
          </w:rPr>
          <w:t xml:space="preserve"> </w:t>
        </w:r>
        <w:r w:rsidR="00EA3FDF">
          <w:t>Premier</w:t>
        </w:r>
        <w:r w:rsidR="00EA3FDF">
          <w:rPr>
            <w:spacing w:val="-4"/>
          </w:rPr>
          <w:t xml:space="preserve"> </w:t>
        </w:r>
        <w:r w:rsidR="00EA3FDF">
          <w:t>and</w:t>
        </w:r>
        <w:r w:rsidR="00EA3FDF">
          <w:rPr>
            <w:spacing w:val="-6"/>
          </w:rPr>
          <w:t xml:space="preserve"> </w:t>
        </w:r>
        <w:r w:rsidR="00EA3FDF">
          <w:rPr>
            <w:spacing w:val="-2"/>
          </w:rPr>
          <w:t>Cabinet</w:t>
        </w:r>
      </w:hyperlink>
    </w:p>
    <w:p w14:paraId="58767E8B" w14:textId="77777777" w:rsidR="00EA3FDF" w:rsidRDefault="00F87E74" w:rsidP="009A4E2D">
      <w:pPr>
        <w:pStyle w:val="ListParagraph"/>
        <w:numPr>
          <w:ilvl w:val="0"/>
          <w:numId w:val="11"/>
        </w:numPr>
        <w:spacing w:before="2" w:after="0" w:line="275" w:lineRule="exact"/>
        <w:ind w:left="0" w:firstLine="0"/>
      </w:pPr>
      <w:hyperlink r:id="rId23">
        <w:r w:rsidR="00EA3FDF">
          <w:t>Department</w:t>
        </w:r>
        <w:r w:rsidR="00EA3FDF">
          <w:rPr>
            <w:spacing w:val="-2"/>
          </w:rPr>
          <w:t xml:space="preserve"> </w:t>
        </w:r>
        <w:r w:rsidR="00EA3FDF">
          <w:t>of</w:t>
        </w:r>
        <w:r w:rsidR="00EA3FDF">
          <w:rPr>
            <w:spacing w:val="-10"/>
          </w:rPr>
          <w:t xml:space="preserve"> </w:t>
        </w:r>
        <w:r w:rsidR="00EA3FDF">
          <w:t>Treasury</w:t>
        </w:r>
        <w:r w:rsidR="00EA3FDF">
          <w:rPr>
            <w:spacing w:val="-12"/>
          </w:rPr>
          <w:t xml:space="preserve"> </w:t>
        </w:r>
        <w:r w:rsidR="00EA3FDF">
          <w:t>and</w:t>
        </w:r>
        <w:r w:rsidR="00EA3FDF">
          <w:rPr>
            <w:spacing w:val="-2"/>
          </w:rPr>
          <w:t xml:space="preserve"> Finance</w:t>
        </w:r>
      </w:hyperlink>
    </w:p>
    <w:p w14:paraId="54E17409" w14:textId="77777777" w:rsidR="00EA3FDF" w:rsidRDefault="00F87E74" w:rsidP="009A4E2D">
      <w:pPr>
        <w:pStyle w:val="ListParagraph"/>
        <w:numPr>
          <w:ilvl w:val="0"/>
          <w:numId w:val="11"/>
        </w:numPr>
        <w:spacing w:after="0" w:line="275" w:lineRule="exact"/>
        <w:ind w:left="0" w:firstLine="0"/>
      </w:pPr>
      <w:hyperlink r:id="rId24">
        <w:r w:rsidR="00EA3FDF">
          <w:t>Electoral</w:t>
        </w:r>
        <w:r w:rsidR="00EA3FDF">
          <w:rPr>
            <w:spacing w:val="-6"/>
          </w:rPr>
          <w:t xml:space="preserve"> </w:t>
        </w:r>
        <w:r w:rsidR="00EA3FDF">
          <w:t>Commission</w:t>
        </w:r>
        <w:r w:rsidR="00EA3FDF">
          <w:rPr>
            <w:spacing w:val="-2"/>
          </w:rPr>
          <w:t xml:space="preserve"> </w:t>
        </w:r>
        <w:r w:rsidR="00EA3FDF">
          <w:t>of</w:t>
        </w:r>
        <w:r w:rsidR="00EA3FDF">
          <w:rPr>
            <w:spacing w:val="-5"/>
          </w:rPr>
          <w:t xml:space="preserve"> </w:t>
        </w:r>
        <w:r w:rsidR="00EA3FDF">
          <w:t>South</w:t>
        </w:r>
        <w:r w:rsidR="00EA3FDF">
          <w:rPr>
            <w:spacing w:val="-2"/>
          </w:rPr>
          <w:t xml:space="preserve"> Australia</w:t>
        </w:r>
      </w:hyperlink>
    </w:p>
    <w:p w14:paraId="0AB31285" w14:textId="0585149D" w:rsidR="00A77AA3" w:rsidRDefault="00A77AA3">
      <w:pPr>
        <w:spacing w:after="0"/>
        <w:ind w:firstLine="0"/>
        <w:jc w:val="left"/>
      </w:pPr>
      <w:r>
        <w:br w:type="page"/>
      </w:r>
    </w:p>
    <w:p w14:paraId="37E774B3" w14:textId="77777777" w:rsidR="00A77AA3" w:rsidRDefault="00A77AA3" w:rsidP="009A4E2D">
      <w:pPr>
        <w:pStyle w:val="ListParagraph"/>
        <w:numPr>
          <w:ilvl w:val="0"/>
          <w:numId w:val="11"/>
        </w:numPr>
        <w:tabs>
          <w:tab w:val="left" w:pos="0"/>
        </w:tabs>
        <w:spacing w:before="74" w:after="0" w:line="275" w:lineRule="exact"/>
        <w:ind w:left="0" w:firstLine="0"/>
      </w:pPr>
      <w:r>
        <w:lastRenderedPageBreak/>
        <w:t>Environment</w:t>
      </w:r>
      <w:r>
        <w:rPr>
          <w:spacing w:val="-8"/>
        </w:rPr>
        <w:t xml:space="preserve"> </w:t>
      </w:r>
      <w:r>
        <w:t>Protection</w:t>
      </w:r>
      <w:r>
        <w:rPr>
          <w:spacing w:val="-12"/>
        </w:rPr>
        <w:t xml:space="preserve"> </w:t>
      </w:r>
      <w:r>
        <w:rPr>
          <w:spacing w:val="-2"/>
        </w:rPr>
        <w:t>Authority</w:t>
      </w:r>
    </w:p>
    <w:p w14:paraId="4574B811" w14:textId="77777777" w:rsidR="00A77AA3" w:rsidRDefault="00A77AA3" w:rsidP="009A4E2D">
      <w:pPr>
        <w:pStyle w:val="ListParagraph"/>
        <w:numPr>
          <w:ilvl w:val="0"/>
          <w:numId w:val="11"/>
        </w:numPr>
        <w:spacing w:after="0" w:line="275" w:lineRule="exact"/>
        <w:ind w:left="0" w:firstLine="0"/>
      </w:pPr>
      <w:r>
        <w:t>Independent</w:t>
      </w:r>
      <w:r>
        <w:rPr>
          <w:spacing w:val="-2"/>
        </w:rPr>
        <w:t xml:space="preserve"> </w:t>
      </w:r>
      <w:r>
        <w:t>Gambling</w:t>
      </w:r>
      <w:r>
        <w:rPr>
          <w:spacing w:val="-5"/>
        </w:rPr>
        <w:t xml:space="preserve"> </w:t>
      </w:r>
      <w:r>
        <w:rPr>
          <w:spacing w:val="-2"/>
        </w:rPr>
        <w:t>Authority</w:t>
      </w:r>
    </w:p>
    <w:p w14:paraId="29C63121" w14:textId="77777777" w:rsidR="00A77AA3" w:rsidRDefault="00F87E74" w:rsidP="009A4E2D">
      <w:pPr>
        <w:pStyle w:val="ListParagraph"/>
        <w:numPr>
          <w:ilvl w:val="0"/>
          <w:numId w:val="11"/>
        </w:numPr>
        <w:tabs>
          <w:tab w:val="left" w:pos="0"/>
        </w:tabs>
        <w:spacing w:before="2" w:after="0" w:line="275" w:lineRule="exact"/>
        <w:ind w:left="0" w:firstLine="0"/>
      </w:pPr>
      <w:hyperlink r:id="rId25">
        <w:r w:rsidR="00A77AA3">
          <w:t>Parliament of</w:t>
        </w:r>
        <w:r w:rsidR="00A77AA3">
          <w:rPr>
            <w:spacing w:val="-7"/>
          </w:rPr>
          <w:t xml:space="preserve"> </w:t>
        </w:r>
        <w:r w:rsidR="00A77AA3">
          <w:t>South</w:t>
        </w:r>
        <w:r w:rsidR="00A77AA3">
          <w:rPr>
            <w:spacing w:val="-4"/>
          </w:rPr>
          <w:t xml:space="preserve"> </w:t>
        </w:r>
        <w:r w:rsidR="00A77AA3">
          <w:rPr>
            <w:spacing w:val="-2"/>
          </w:rPr>
          <w:t>Australia</w:t>
        </w:r>
      </w:hyperlink>
    </w:p>
    <w:p w14:paraId="3357875F" w14:textId="77777777" w:rsidR="00A77AA3" w:rsidRDefault="00A77AA3" w:rsidP="009A4E2D">
      <w:pPr>
        <w:pStyle w:val="ListParagraph"/>
        <w:numPr>
          <w:ilvl w:val="0"/>
          <w:numId w:val="11"/>
        </w:numPr>
        <w:tabs>
          <w:tab w:val="left" w:pos="0"/>
        </w:tabs>
        <w:spacing w:after="0" w:line="275" w:lineRule="exact"/>
        <w:ind w:left="0" w:firstLine="0"/>
      </w:pPr>
      <w:r>
        <w:t>SA</w:t>
      </w:r>
      <w:r>
        <w:rPr>
          <w:spacing w:val="-9"/>
        </w:rPr>
        <w:t xml:space="preserve"> </w:t>
      </w:r>
      <w:r>
        <w:t>Tourism</w:t>
      </w:r>
      <w:r>
        <w:rPr>
          <w:spacing w:val="-6"/>
        </w:rPr>
        <w:t xml:space="preserve"> </w:t>
      </w:r>
      <w:r>
        <w:rPr>
          <w:spacing w:val="-2"/>
        </w:rPr>
        <w:t>Commission</w:t>
      </w:r>
    </w:p>
    <w:p w14:paraId="3FF10CD2" w14:textId="77777777" w:rsidR="00A77AA3" w:rsidRDefault="00F87E74" w:rsidP="009A4E2D">
      <w:pPr>
        <w:pStyle w:val="ListParagraph"/>
        <w:numPr>
          <w:ilvl w:val="0"/>
          <w:numId w:val="11"/>
        </w:numPr>
        <w:tabs>
          <w:tab w:val="left" w:pos="0"/>
        </w:tabs>
        <w:spacing w:before="2" w:after="0" w:line="275" w:lineRule="exact"/>
        <w:ind w:left="0" w:firstLine="0"/>
      </w:pPr>
      <w:hyperlink r:id="rId26">
        <w:r w:rsidR="00A77AA3">
          <w:rPr>
            <w:spacing w:val="-2"/>
          </w:rPr>
          <w:t>SAFECOM</w:t>
        </w:r>
      </w:hyperlink>
    </w:p>
    <w:p w14:paraId="1D85AECE" w14:textId="77777777" w:rsidR="00A77AA3" w:rsidRDefault="00F87E74" w:rsidP="009A4E2D">
      <w:pPr>
        <w:pStyle w:val="ListParagraph"/>
        <w:numPr>
          <w:ilvl w:val="0"/>
          <w:numId w:val="11"/>
        </w:numPr>
        <w:tabs>
          <w:tab w:val="left" w:pos="0"/>
        </w:tabs>
        <w:spacing w:after="0" w:line="275" w:lineRule="exact"/>
        <w:ind w:left="0" w:firstLine="0"/>
      </w:pPr>
      <w:hyperlink r:id="rId27">
        <w:r w:rsidR="00A77AA3">
          <w:t>South</w:t>
        </w:r>
        <w:r w:rsidR="00A77AA3">
          <w:rPr>
            <w:spacing w:val="-11"/>
          </w:rPr>
          <w:t xml:space="preserve"> </w:t>
        </w:r>
        <w:r w:rsidR="00A77AA3">
          <w:t>Australia</w:t>
        </w:r>
        <w:r w:rsidR="00A77AA3">
          <w:rPr>
            <w:spacing w:val="-7"/>
          </w:rPr>
          <w:t xml:space="preserve"> </w:t>
        </w:r>
        <w:r w:rsidR="00A77AA3">
          <w:rPr>
            <w:spacing w:val="-2"/>
          </w:rPr>
          <w:t>Police</w:t>
        </w:r>
      </w:hyperlink>
    </w:p>
    <w:p w14:paraId="2C8FD87F" w14:textId="77777777" w:rsidR="00A77AA3" w:rsidRDefault="00F87E74" w:rsidP="009A4E2D">
      <w:pPr>
        <w:pStyle w:val="ListParagraph"/>
        <w:numPr>
          <w:ilvl w:val="0"/>
          <w:numId w:val="11"/>
        </w:numPr>
        <w:spacing w:before="3" w:after="0" w:line="275" w:lineRule="exact"/>
        <w:ind w:left="0" w:firstLine="0"/>
      </w:pPr>
      <w:hyperlink r:id="rId28">
        <w:r w:rsidR="00A77AA3">
          <w:t>South</w:t>
        </w:r>
        <w:r w:rsidR="00A77AA3">
          <w:rPr>
            <w:spacing w:val="-9"/>
          </w:rPr>
          <w:t xml:space="preserve"> </w:t>
        </w:r>
        <w:r w:rsidR="00A77AA3">
          <w:t>Australian</w:t>
        </w:r>
        <w:r w:rsidR="00A77AA3">
          <w:rPr>
            <w:spacing w:val="-8"/>
          </w:rPr>
          <w:t xml:space="preserve"> </w:t>
        </w:r>
        <w:r w:rsidR="00A77AA3">
          <w:t>Metropolitan</w:t>
        </w:r>
        <w:r w:rsidR="00A77AA3">
          <w:rPr>
            <w:spacing w:val="-8"/>
          </w:rPr>
          <w:t xml:space="preserve"> </w:t>
        </w:r>
        <w:r w:rsidR="00A77AA3">
          <w:t>Fire</w:t>
        </w:r>
        <w:r w:rsidR="00A77AA3">
          <w:rPr>
            <w:spacing w:val="-5"/>
          </w:rPr>
          <w:t xml:space="preserve"> </w:t>
        </w:r>
        <w:r w:rsidR="00A77AA3">
          <w:rPr>
            <w:spacing w:val="-2"/>
          </w:rPr>
          <w:t>Service</w:t>
        </w:r>
      </w:hyperlink>
    </w:p>
    <w:p w14:paraId="25715ACD" w14:textId="77777777" w:rsidR="00A77AA3" w:rsidRDefault="00F87E74" w:rsidP="009A4E2D">
      <w:pPr>
        <w:pStyle w:val="ListParagraph"/>
        <w:numPr>
          <w:ilvl w:val="0"/>
          <w:numId w:val="11"/>
        </w:numPr>
        <w:tabs>
          <w:tab w:val="left" w:pos="0"/>
        </w:tabs>
        <w:spacing w:after="0" w:line="275" w:lineRule="exact"/>
        <w:ind w:left="0" w:firstLine="0"/>
      </w:pPr>
      <w:hyperlink r:id="rId29">
        <w:r w:rsidR="00A77AA3">
          <w:t>State</w:t>
        </w:r>
        <w:r w:rsidR="00A77AA3">
          <w:rPr>
            <w:spacing w:val="-7"/>
          </w:rPr>
          <w:t xml:space="preserve"> </w:t>
        </w:r>
        <w:r w:rsidR="00A77AA3">
          <w:t>Emergency</w:t>
        </w:r>
        <w:r w:rsidR="00A77AA3">
          <w:rPr>
            <w:spacing w:val="-6"/>
          </w:rPr>
          <w:t xml:space="preserve"> </w:t>
        </w:r>
        <w:r w:rsidR="00A77AA3">
          <w:rPr>
            <w:spacing w:val="-2"/>
          </w:rPr>
          <w:t>Service</w:t>
        </w:r>
      </w:hyperlink>
    </w:p>
    <w:p w14:paraId="08B53C13" w14:textId="77777777" w:rsidR="00A77AA3" w:rsidRDefault="00A77AA3" w:rsidP="009A4E2D">
      <w:pPr>
        <w:pStyle w:val="ListParagraph"/>
        <w:numPr>
          <w:ilvl w:val="0"/>
          <w:numId w:val="11"/>
        </w:numPr>
        <w:tabs>
          <w:tab w:val="left" w:pos="0"/>
        </w:tabs>
        <w:spacing w:before="2" w:after="0" w:line="275" w:lineRule="exact"/>
        <w:ind w:left="0" w:firstLine="0"/>
      </w:pPr>
      <w:r>
        <w:t>State</w:t>
      </w:r>
      <w:r>
        <w:rPr>
          <w:spacing w:val="-15"/>
        </w:rPr>
        <w:t xml:space="preserve"> </w:t>
      </w:r>
      <w:r>
        <w:t>Procurement</w:t>
      </w:r>
      <w:r>
        <w:rPr>
          <w:spacing w:val="-6"/>
        </w:rPr>
        <w:t xml:space="preserve"> </w:t>
      </w:r>
      <w:r>
        <w:rPr>
          <w:spacing w:val="-4"/>
        </w:rPr>
        <w:t>Board</w:t>
      </w:r>
    </w:p>
    <w:p w14:paraId="2BCE50F6" w14:textId="6645AC8B" w:rsidR="00A77AA3" w:rsidRPr="006D42CD" w:rsidRDefault="00A77AA3" w:rsidP="006D42CD">
      <w:pPr>
        <w:pStyle w:val="ListParagraph"/>
        <w:numPr>
          <w:ilvl w:val="0"/>
          <w:numId w:val="11"/>
        </w:numPr>
        <w:tabs>
          <w:tab w:val="left" w:pos="0"/>
        </w:tabs>
        <w:spacing w:line="275" w:lineRule="exact"/>
        <w:ind w:left="0" w:firstLine="0"/>
        <w:jc w:val="left"/>
      </w:pPr>
      <w:r>
        <w:t>TAFE</w:t>
      </w:r>
      <w:r>
        <w:rPr>
          <w:spacing w:val="-9"/>
        </w:rPr>
        <w:t xml:space="preserve"> </w:t>
      </w:r>
      <w:r>
        <w:rPr>
          <w:spacing w:val="-5"/>
        </w:rPr>
        <w:t>SA</w:t>
      </w:r>
    </w:p>
    <w:p w14:paraId="423B9ADC" w14:textId="4902910F" w:rsidR="00A77AA3" w:rsidRDefault="00A77AA3" w:rsidP="00964C82">
      <w:pPr>
        <w:ind w:firstLine="0"/>
      </w:pPr>
      <w:r w:rsidRPr="00D51D99">
        <w:rPr>
          <w:b/>
          <w:bCs/>
        </w:rPr>
        <w:t>Note:</w:t>
      </w:r>
      <w:r>
        <w:rPr>
          <w:b/>
          <w:spacing w:val="80"/>
        </w:rPr>
        <w:t xml:space="preserve"> </w:t>
      </w:r>
      <w:r>
        <w:t>For</w:t>
      </w:r>
      <w:r>
        <w:rPr>
          <w:spacing w:val="-15"/>
        </w:rPr>
        <w:t xml:space="preserve"> </w:t>
      </w:r>
      <w:r>
        <w:t>the</w:t>
      </w:r>
      <w:r>
        <w:rPr>
          <w:spacing w:val="-14"/>
        </w:rPr>
        <w:t xml:space="preserve"> </w:t>
      </w:r>
      <w:r>
        <w:t>entities</w:t>
      </w:r>
      <w:r>
        <w:rPr>
          <w:spacing w:val="-10"/>
        </w:rPr>
        <w:t xml:space="preserve"> </w:t>
      </w:r>
      <w:r>
        <w:t>listed</w:t>
      </w:r>
      <w:r>
        <w:rPr>
          <w:spacing w:val="-8"/>
        </w:rPr>
        <w:t xml:space="preserve"> </w:t>
      </w:r>
      <w:r>
        <w:t>for</w:t>
      </w:r>
      <w:r>
        <w:rPr>
          <w:spacing w:val="-15"/>
        </w:rPr>
        <w:t xml:space="preserve"> </w:t>
      </w:r>
      <w:r>
        <w:t>South</w:t>
      </w:r>
      <w:r>
        <w:rPr>
          <w:spacing w:val="-15"/>
        </w:rPr>
        <w:t xml:space="preserve"> </w:t>
      </w:r>
      <w:r>
        <w:t>Australia,</w:t>
      </w:r>
      <w:r>
        <w:rPr>
          <w:spacing w:val="-11"/>
        </w:rPr>
        <w:t xml:space="preserve"> </w:t>
      </w:r>
      <w:r>
        <w:t>Chapter</w:t>
      </w:r>
      <w:r>
        <w:rPr>
          <w:spacing w:val="-11"/>
        </w:rPr>
        <w:t xml:space="preserve"> </w:t>
      </w:r>
      <w:r>
        <w:t>6</w:t>
      </w:r>
      <w:r>
        <w:rPr>
          <w:spacing w:val="-15"/>
        </w:rPr>
        <w:t xml:space="preserve"> </w:t>
      </w:r>
      <w:r>
        <w:t>(Government</w:t>
      </w:r>
      <w:r>
        <w:rPr>
          <w:spacing w:val="-8"/>
        </w:rPr>
        <w:t xml:space="preserve"> </w:t>
      </w:r>
      <w:r>
        <w:t>Procurement) shall not cover the procurement of health and welfare services, education services, advertising services or motor vehicles.</w:t>
      </w:r>
    </w:p>
    <w:p w14:paraId="2DC6335C" w14:textId="77777777" w:rsidR="00A77AA3" w:rsidRDefault="00A77AA3" w:rsidP="00136262">
      <w:pPr>
        <w:pStyle w:val="Heading4"/>
      </w:pPr>
      <w:r>
        <w:t>Tasmania</w:t>
      </w:r>
    </w:p>
    <w:p w14:paraId="38272A6E" w14:textId="77777777" w:rsidR="00A77AA3" w:rsidRDefault="00A77AA3" w:rsidP="009A4E2D">
      <w:pPr>
        <w:pStyle w:val="ListParagraph"/>
        <w:numPr>
          <w:ilvl w:val="0"/>
          <w:numId w:val="15"/>
        </w:numPr>
        <w:tabs>
          <w:tab w:val="left" w:pos="0"/>
        </w:tabs>
        <w:spacing w:before="1" w:after="0"/>
        <w:ind w:left="0" w:firstLine="0"/>
      </w:pPr>
      <w:r>
        <w:t>Department</w:t>
      </w:r>
      <w:r>
        <w:rPr>
          <w:spacing w:val="-3"/>
        </w:rPr>
        <w:t xml:space="preserve"> </w:t>
      </w:r>
      <w:r>
        <w:t>of</w:t>
      </w:r>
      <w:r>
        <w:rPr>
          <w:spacing w:val="-7"/>
        </w:rPr>
        <w:t xml:space="preserve"> </w:t>
      </w:r>
      <w:r>
        <w:rPr>
          <w:spacing w:val="-2"/>
        </w:rPr>
        <w:t>Education</w:t>
      </w:r>
    </w:p>
    <w:p w14:paraId="51937CFA" w14:textId="77777777" w:rsidR="00A77AA3" w:rsidRDefault="00A77AA3" w:rsidP="009A4E2D">
      <w:pPr>
        <w:pStyle w:val="ListParagraph"/>
        <w:numPr>
          <w:ilvl w:val="0"/>
          <w:numId w:val="15"/>
        </w:numPr>
        <w:tabs>
          <w:tab w:val="left" w:pos="0"/>
        </w:tabs>
        <w:spacing w:before="2" w:after="0" w:line="275" w:lineRule="exact"/>
        <w:ind w:left="0" w:firstLine="0"/>
      </w:pPr>
      <w:r>
        <w:t>Department</w:t>
      </w:r>
      <w:r>
        <w:rPr>
          <w:spacing w:val="-2"/>
        </w:rPr>
        <w:t xml:space="preserve"> </w:t>
      </w:r>
      <w:r>
        <w:t>of</w:t>
      </w:r>
      <w:r>
        <w:rPr>
          <w:spacing w:val="-10"/>
        </w:rPr>
        <w:t xml:space="preserve"> </w:t>
      </w:r>
      <w:r>
        <w:t>Health</w:t>
      </w:r>
      <w:r>
        <w:rPr>
          <w:spacing w:val="-6"/>
        </w:rPr>
        <w:t xml:space="preserve"> </w:t>
      </w:r>
      <w:r>
        <w:t>and</w:t>
      </w:r>
      <w:r>
        <w:rPr>
          <w:spacing w:val="-2"/>
        </w:rPr>
        <w:t xml:space="preserve"> </w:t>
      </w:r>
      <w:r>
        <w:t>Human</w:t>
      </w:r>
      <w:r>
        <w:rPr>
          <w:spacing w:val="-7"/>
        </w:rPr>
        <w:t xml:space="preserve"> </w:t>
      </w:r>
      <w:r>
        <w:rPr>
          <w:spacing w:val="-2"/>
        </w:rPr>
        <w:t>Services</w:t>
      </w:r>
    </w:p>
    <w:p w14:paraId="222E5372" w14:textId="77777777" w:rsidR="00A77AA3" w:rsidRDefault="00A77AA3" w:rsidP="009A4E2D">
      <w:pPr>
        <w:pStyle w:val="ListParagraph"/>
        <w:numPr>
          <w:ilvl w:val="0"/>
          <w:numId w:val="15"/>
        </w:numPr>
        <w:tabs>
          <w:tab w:val="left" w:pos="0"/>
        </w:tabs>
        <w:spacing w:after="0" w:line="275" w:lineRule="exact"/>
        <w:ind w:left="0" w:firstLine="0"/>
      </w:pPr>
      <w:r>
        <w:t>Department</w:t>
      </w:r>
      <w:r>
        <w:rPr>
          <w:spacing w:val="-3"/>
        </w:rPr>
        <w:t xml:space="preserve"> </w:t>
      </w:r>
      <w:r>
        <w:t>of</w:t>
      </w:r>
      <w:r>
        <w:rPr>
          <w:spacing w:val="-9"/>
        </w:rPr>
        <w:t xml:space="preserve"> </w:t>
      </w:r>
      <w:r>
        <w:rPr>
          <w:spacing w:val="-2"/>
        </w:rPr>
        <w:t>Justice</w:t>
      </w:r>
    </w:p>
    <w:p w14:paraId="664400F9" w14:textId="77777777" w:rsidR="00A77AA3" w:rsidRDefault="00A77AA3" w:rsidP="009A4E2D">
      <w:pPr>
        <w:pStyle w:val="ListParagraph"/>
        <w:numPr>
          <w:ilvl w:val="0"/>
          <w:numId w:val="15"/>
        </w:numPr>
        <w:tabs>
          <w:tab w:val="left" w:pos="0"/>
        </w:tabs>
        <w:spacing w:before="2" w:after="0" w:line="275" w:lineRule="exact"/>
        <w:ind w:left="0" w:firstLine="0"/>
      </w:pPr>
      <w:r>
        <w:t>Department</w:t>
      </w:r>
      <w:r>
        <w:rPr>
          <w:spacing w:val="-3"/>
        </w:rPr>
        <w:t xml:space="preserve"> </w:t>
      </w:r>
      <w:r>
        <w:t>of</w:t>
      </w:r>
      <w:r>
        <w:rPr>
          <w:spacing w:val="-10"/>
        </w:rPr>
        <w:t xml:space="preserve"> </w:t>
      </w:r>
      <w:r>
        <w:t>Police</w:t>
      </w:r>
      <w:r>
        <w:rPr>
          <w:spacing w:val="-3"/>
        </w:rPr>
        <w:t xml:space="preserve"> </w:t>
      </w:r>
      <w:r>
        <w:t>and</w:t>
      </w:r>
      <w:r>
        <w:rPr>
          <w:spacing w:val="-3"/>
        </w:rPr>
        <w:t xml:space="preserve"> </w:t>
      </w:r>
      <w:r>
        <w:t>Emergency</w:t>
      </w:r>
      <w:r>
        <w:rPr>
          <w:spacing w:val="-7"/>
        </w:rPr>
        <w:t xml:space="preserve"> </w:t>
      </w:r>
      <w:r>
        <w:rPr>
          <w:spacing w:val="-2"/>
        </w:rPr>
        <w:t>Management</w:t>
      </w:r>
    </w:p>
    <w:p w14:paraId="59E63203" w14:textId="77777777" w:rsidR="00A77AA3" w:rsidRDefault="00A77AA3" w:rsidP="009A4E2D">
      <w:pPr>
        <w:pStyle w:val="ListParagraph"/>
        <w:numPr>
          <w:ilvl w:val="0"/>
          <w:numId w:val="15"/>
        </w:numPr>
        <w:tabs>
          <w:tab w:val="left" w:pos="0"/>
        </w:tabs>
        <w:spacing w:after="0" w:line="275" w:lineRule="exact"/>
        <w:ind w:left="0" w:firstLine="0"/>
      </w:pPr>
      <w:r>
        <w:t>Department</w:t>
      </w:r>
      <w:r>
        <w:rPr>
          <w:spacing w:val="-6"/>
        </w:rPr>
        <w:t xml:space="preserve"> </w:t>
      </w:r>
      <w:r>
        <w:t>of</w:t>
      </w:r>
      <w:r>
        <w:rPr>
          <w:spacing w:val="-12"/>
        </w:rPr>
        <w:t xml:space="preserve"> </w:t>
      </w:r>
      <w:r>
        <w:t>Premier</w:t>
      </w:r>
      <w:r>
        <w:rPr>
          <w:spacing w:val="-5"/>
        </w:rPr>
        <w:t xml:space="preserve"> </w:t>
      </w:r>
      <w:r>
        <w:t>and</w:t>
      </w:r>
      <w:r>
        <w:rPr>
          <w:spacing w:val="-6"/>
        </w:rPr>
        <w:t xml:space="preserve"> </w:t>
      </w:r>
      <w:r>
        <w:rPr>
          <w:spacing w:val="-2"/>
        </w:rPr>
        <w:t>Cabinet</w:t>
      </w:r>
    </w:p>
    <w:p w14:paraId="6F1989F5" w14:textId="77777777" w:rsidR="00A77AA3" w:rsidRDefault="00A77AA3" w:rsidP="009A4E2D">
      <w:pPr>
        <w:pStyle w:val="ListParagraph"/>
        <w:numPr>
          <w:ilvl w:val="0"/>
          <w:numId w:val="15"/>
        </w:numPr>
        <w:tabs>
          <w:tab w:val="left" w:pos="0"/>
        </w:tabs>
        <w:spacing w:before="3" w:after="0" w:line="275" w:lineRule="exact"/>
        <w:ind w:left="0" w:firstLine="0"/>
      </w:pPr>
      <w:r>
        <w:t>Department</w:t>
      </w:r>
      <w:r>
        <w:rPr>
          <w:spacing w:val="-5"/>
        </w:rPr>
        <w:t xml:space="preserve"> </w:t>
      </w:r>
      <w:r>
        <w:t>of</w:t>
      </w:r>
      <w:r>
        <w:rPr>
          <w:spacing w:val="-12"/>
        </w:rPr>
        <w:t xml:space="preserve"> </w:t>
      </w:r>
      <w:r>
        <w:t>Primary</w:t>
      </w:r>
      <w:r>
        <w:rPr>
          <w:spacing w:val="-14"/>
        </w:rPr>
        <w:t xml:space="preserve"> </w:t>
      </w:r>
      <w:r>
        <w:t>Industries,</w:t>
      </w:r>
      <w:r>
        <w:rPr>
          <w:spacing w:val="-3"/>
        </w:rPr>
        <w:t xml:space="preserve"> </w:t>
      </w:r>
      <w:r>
        <w:t>Parks,</w:t>
      </w:r>
      <w:r>
        <w:rPr>
          <w:spacing w:val="-2"/>
        </w:rPr>
        <w:t xml:space="preserve"> </w:t>
      </w:r>
      <w:r>
        <w:t>Water</w:t>
      </w:r>
      <w:r>
        <w:rPr>
          <w:spacing w:val="-4"/>
        </w:rPr>
        <w:t xml:space="preserve"> </w:t>
      </w:r>
      <w:r>
        <w:t>and</w:t>
      </w:r>
      <w:r>
        <w:rPr>
          <w:spacing w:val="-5"/>
        </w:rPr>
        <w:t xml:space="preserve"> </w:t>
      </w:r>
      <w:r>
        <w:rPr>
          <w:spacing w:val="-2"/>
        </w:rPr>
        <w:t>Environment</w:t>
      </w:r>
    </w:p>
    <w:p w14:paraId="41CE7949" w14:textId="77777777" w:rsidR="00A77AA3" w:rsidRDefault="00A77AA3" w:rsidP="009A4E2D">
      <w:pPr>
        <w:pStyle w:val="ListParagraph"/>
        <w:numPr>
          <w:ilvl w:val="0"/>
          <w:numId w:val="15"/>
        </w:numPr>
        <w:tabs>
          <w:tab w:val="left" w:pos="0"/>
        </w:tabs>
        <w:spacing w:after="0" w:line="275" w:lineRule="exact"/>
        <w:ind w:left="0" w:firstLine="0"/>
      </w:pPr>
      <w:r>
        <w:t>Department of</w:t>
      </w:r>
      <w:r>
        <w:rPr>
          <w:spacing w:val="-8"/>
        </w:rPr>
        <w:t xml:space="preserve"> </w:t>
      </w:r>
      <w:r>
        <w:t>State</w:t>
      </w:r>
      <w:r>
        <w:rPr>
          <w:spacing w:val="2"/>
        </w:rPr>
        <w:t xml:space="preserve"> </w:t>
      </w:r>
      <w:r>
        <w:rPr>
          <w:spacing w:val="-2"/>
        </w:rPr>
        <w:t>Growth</w:t>
      </w:r>
    </w:p>
    <w:p w14:paraId="290FB3F9" w14:textId="77777777" w:rsidR="00A77AA3" w:rsidRDefault="00A77AA3" w:rsidP="009A4E2D">
      <w:pPr>
        <w:pStyle w:val="ListParagraph"/>
        <w:numPr>
          <w:ilvl w:val="0"/>
          <w:numId w:val="15"/>
        </w:numPr>
        <w:tabs>
          <w:tab w:val="left" w:pos="0"/>
        </w:tabs>
        <w:spacing w:before="2" w:after="0" w:line="275" w:lineRule="exact"/>
        <w:ind w:left="0" w:firstLine="0"/>
      </w:pPr>
      <w:r>
        <w:t>Department</w:t>
      </w:r>
      <w:r>
        <w:rPr>
          <w:spacing w:val="-2"/>
        </w:rPr>
        <w:t xml:space="preserve"> </w:t>
      </w:r>
      <w:r>
        <w:t>of</w:t>
      </w:r>
      <w:r>
        <w:rPr>
          <w:spacing w:val="-10"/>
        </w:rPr>
        <w:t xml:space="preserve"> </w:t>
      </w:r>
      <w:r>
        <w:t>Treasury</w:t>
      </w:r>
      <w:r>
        <w:rPr>
          <w:spacing w:val="-12"/>
        </w:rPr>
        <w:t xml:space="preserve"> </w:t>
      </w:r>
      <w:r>
        <w:t>and</w:t>
      </w:r>
      <w:r>
        <w:rPr>
          <w:spacing w:val="-2"/>
        </w:rPr>
        <w:t xml:space="preserve"> Finance</w:t>
      </w:r>
    </w:p>
    <w:p w14:paraId="5A7811C0" w14:textId="77777777" w:rsidR="00A77AA3" w:rsidRDefault="00A77AA3" w:rsidP="009A4E2D">
      <w:pPr>
        <w:pStyle w:val="ListParagraph"/>
        <w:numPr>
          <w:ilvl w:val="0"/>
          <w:numId w:val="15"/>
        </w:numPr>
        <w:tabs>
          <w:tab w:val="left" w:pos="0"/>
        </w:tabs>
        <w:spacing w:after="0" w:line="275" w:lineRule="exact"/>
        <w:ind w:left="0" w:firstLine="0"/>
      </w:pPr>
      <w:r>
        <w:t>House</w:t>
      </w:r>
      <w:r>
        <w:rPr>
          <w:spacing w:val="-5"/>
        </w:rPr>
        <w:t xml:space="preserve"> </w:t>
      </w:r>
      <w:r>
        <w:t>of</w:t>
      </w:r>
      <w:r>
        <w:rPr>
          <w:spacing w:val="-6"/>
        </w:rPr>
        <w:t xml:space="preserve"> </w:t>
      </w:r>
      <w:r>
        <w:rPr>
          <w:spacing w:val="-2"/>
        </w:rPr>
        <w:t>Assembly</w:t>
      </w:r>
    </w:p>
    <w:p w14:paraId="4B4DD8BA" w14:textId="77777777" w:rsidR="00A77AA3" w:rsidRDefault="00A77AA3" w:rsidP="009A4E2D">
      <w:pPr>
        <w:pStyle w:val="ListParagraph"/>
        <w:numPr>
          <w:ilvl w:val="0"/>
          <w:numId w:val="15"/>
        </w:numPr>
        <w:spacing w:before="3" w:after="0" w:line="275" w:lineRule="exact"/>
        <w:ind w:left="0" w:firstLine="0"/>
      </w:pPr>
      <w:r>
        <w:t>Legislative</w:t>
      </w:r>
      <w:r>
        <w:rPr>
          <w:spacing w:val="-10"/>
        </w:rPr>
        <w:t xml:space="preserve"> </w:t>
      </w:r>
      <w:r>
        <w:rPr>
          <w:spacing w:val="-2"/>
        </w:rPr>
        <w:t>Council</w:t>
      </w:r>
    </w:p>
    <w:p w14:paraId="04803995" w14:textId="77777777" w:rsidR="00A77AA3" w:rsidRDefault="00A77AA3" w:rsidP="009A4E2D">
      <w:pPr>
        <w:pStyle w:val="ListParagraph"/>
        <w:numPr>
          <w:ilvl w:val="0"/>
          <w:numId w:val="15"/>
        </w:numPr>
        <w:tabs>
          <w:tab w:val="left" w:pos="0"/>
        </w:tabs>
        <w:spacing w:after="0" w:line="275" w:lineRule="exact"/>
        <w:ind w:left="0" w:firstLine="0"/>
      </w:pPr>
      <w:r>
        <w:rPr>
          <w:w w:val="95"/>
        </w:rPr>
        <w:t>Legislature-</w:t>
      </w:r>
      <w:r>
        <w:rPr>
          <w:spacing w:val="-2"/>
        </w:rPr>
        <w:t>General</w:t>
      </w:r>
    </w:p>
    <w:p w14:paraId="462DACB8" w14:textId="77777777" w:rsidR="00A77AA3" w:rsidRDefault="00A77AA3" w:rsidP="009A4E2D">
      <w:pPr>
        <w:pStyle w:val="ListParagraph"/>
        <w:numPr>
          <w:ilvl w:val="0"/>
          <w:numId w:val="15"/>
        </w:numPr>
        <w:tabs>
          <w:tab w:val="left" w:pos="0"/>
        </w:tabs>
        <w:spacing w:before="2" w:after="0" w:line="275" w:lineRule="exact"/>
        <w:ind w:left="0" w:firstLine="0"/>
      </w:pPr>
      <w:r>
        <w:t>Office</w:t>
      </w:r>
      <w:r>
        <w:rPr>
          <w:spacing w:val="-5"/>
        </w:rPr>
        <w:t xml:space="preserve"> </w:t>
      </w:r>
      <w:r>
        <w:t>of</w:t>
      </w:r>
      <w:r>
        <w:rPr>
          <w:spacing w:val="-10"/>
        </w:rPr>
        <w:t xml:space="preserve"> </w:t>
      </w:r>
      <w:r>
        <w:t>the</w:t>
      </w:r>
      <w:r>
        <w:rPr>
          <w:spacing w:val="-4"/>
        </w:rPr>
        <w:t xml:space="preserve"> </w:t>
      </w:r>
      <w:r>
        <w:rPr>
          <w:spacing w:val="-2"/>
        </w:rPr>
        <w:t>Governor</w:t>
      </w:r>
    </w:p>
    <w:p w14:paraId="6147F365" w14:textId="77777777" w:rsidR="00A77AA3" w:rsidRDefault="00A77AA3" w:rsidP="009A4E2D">
      <w:pPr>
        <w:pStyle w:val="ListParagraph"/>
        <w:numPr>
          <w:ilvl w:val="0"/>
          <w:numId w:val="15"/>
        </w:numPr>
        <w:tabs>
          <w:tab w:val="left" w:pos="0"/>
        </w:tabs>
        <w:spacing w:after="0" w:line="275" w:lineRule="exact"/>
        <w:ind w:left="0" w:firstLine="0"/>
      </w:pPr>
      <w:r>
        <w:t>Tasmanian</w:t>
      </w:r>
      <w:r>
        <w:rPr>
          <w:spacing w:val="-9"/>
        </w:rPr>
        <w:t xml:space="preserve"> </w:t>
      </w:r>
      <w:r>
        <w:t>Audit</w:t>
      </w:r>
      <w:r>
        <w:rPr>
          <w:spacing w:val="-4"/>
        </w:rPr>
        <w:t xml:space="preserve"> </w:t>
      </w:r>
      <w:r>
        <w:rPr>
          <w:spacing w:val="-2"/>
        </w:rPr>
        <w:t>Office</w:t>
      </w:r>
    </w:p>
    <w:p w14:paraId="205160C1" w14:textId="77777777" w:rsidR="00A77AA3" w:rsidRDefault="00A77AA3" w:rsidP="009A4E2D">
      <w:pPr>
        <w:pStyle w:val="ListParagraph"/>
        <w:numPr>
          <w:ilvl w:val="0"/>
          <w:numId w:val="15"/>
        </w:numPr>
        <w:tabs>
          <w:tab w:val="left" w:pos="0"/>
        </w:tabs>
        <w:spacing w:before="3" w:after="0" w:line="275" w:lineRule="exact"/>
        <w:ind w:left="0" w:firstLine="0"/>
      </w:pPr>
      <w:r>
        <w:t>Tasmanian</w:t>
      </w:r>
      <w:r>
        <w:rPr>
          <w:spacing w:val="-9"/>
        </w:rPr>
        <w:t xml:space="preserve"> </w:t>
      </w:r>
      <w:r>
        <w:t>Health</w:t>
      </w:r>
      <w:r>
        <w:rPr>
          <w:spacing w:val="-8"/>
        </w:rPr>
        <w:t xml:space="preserve"> </w:t>
      </w:r>
      <w:r>
        <w:rPr>
          <w:spacing w:val="-2"/>
        </w:rPr>
        <w:t>Service</w:t>
      </w:r>
    </w:p>
    <w:p w14:paraId="6CF997A3" w14:textId="77777777" w:rsidR="00A77AA3" w:rsidRDefault="00A77AA3" w:rsidP="009A4E2D">
      <w:pPr>
        <w:pStyle w:val="ListParagraph"/>
        <w:numPr>
          <w:ilvl w:val="0"/>
          <w:numId w:val="15"/>
        </w:numPr>
        <w:tabs>
          <w:tab w:val="left" w:pos="0"/>
        </w:tabs>
        <w:spacing w:after="0" w:line="275" w:lineRule="exact"/>
        <w:ind w:left="0" w:firstLine="0"/>
      </w:pPr>
      <w:r>
        <w:t>Office</w:t>
      </w:r>
      <w:r>
        <w:rPr>
          <w:spacing w:val="-5"/>
        </w:rPr>
        <w:t xml:space="preserve"> </w:t>
      </w:r>
      <w:r>
        <w:t>of</w:t>
      </w:r>
      <w:r>
        <w:rPr>
          <w:spacing w:val="-10"/>
        </w:rPr>
        <w:t xml:space="preserve"> </w:t>
      </w:r>
      <w:r>
        <w:t>the</w:t>
      </w:r>
      <w:r>
        <w:rPr>
          <w:spacing w:val="-4"/>
        </w:rPr>
        <w:t xml:space="preserve"> </w:t>
      </w:r>
      <w:r>
        <w:rPr>
          <w:spacing w:val="-2"/>
        </w:rPr>
        <w:t>Ombudsman</w:t>
      </w:r>
    </w:p>
    <w:p w14:paraId="3E3B4C04" w14:textId="77777777" w:rsidR="00A77AA3" w:rsidRDefault="00A77AA3" w:rsidP="009A4E2D">
      <w:pPr>
        <w:pStyle w:val="ListParagraph"/>
        <w:numPr>
          <w:ilvl w:val="0"/>
          <w:numId w:val="15"/>
        </w:numPr>
        <w:tabs>
          <w:tab w:val="left" w:pos="0"/>
        </w:tabs>
        <w:spacing w:before="3" w:after="0" w:line="275" w:lineRule="exact"/>
        <w:ind w:left="0" w:firstLine="0"/>
      </w:pPr>
      <w:r>
        <w:t>Office</w:t>
      </w:r>
      <w:r>
        <w:rPr>
          <w:spacing w:val="-3"/>
        </w:rPr>
        <w:t xml:space="preserve"> </w:t>
      </w:r>
      <w:r>
        <w:t>of</w:t>
      </w:r>
      <w:r>
        <w:rPr>
          <w:spacing w:val="-10"/>
        </w:rPr>
        <w:t xml:space="preserve"> </w:t>
      </w:r>
      <w:r>
        <w:t>the</w:t>
      </w:r>
      <w:r>
        <w:rPr>
          <w:spacing w:val="-2"/>
        </w:rPr>
        <w:t xml:space="preserve"> </w:t>
      </w:r>
      <w:r>
        <w:t>Director</w:t>
      </w:r>
      <w:r>
        <w:rPr>
          <w:spacing w:val="-4"/>
        </w:rPr>
        <w:t xml:space="preserve"> </w:t>
      </w:r>
      <w:r>
        <w:t>of</w:t>
      </w:r>
      <w:r>
        <w:rPr>
          <w:spacing w:val="-5"/>
        </w:rPr>
        <w:t xml:space="preserve"> </w:t>
      </w:r>
      <w:r>
        <w:t>Public</w:t>
      </w:r>
      <w:r>
        <w:rPr>
          <w:spacing w:val="-2"/>
        </w:rPr>
        <w:t xml:space="preserve"> Prosecutions</w:t>
      </w:r>
    </w:p>
    <w:p w14:paraId="03DFFC6A" w14:textId="64D493DE" w:rsidR="00A77AA3" w:rsidRDefault="00A77AA3" w:rsidP="006D42CD">
      <w:pPr>
        <w:pStyle w:val="ListParagraph"/>
        <w:numPr>
          <w:ilvl w:val="0"/>
          <w:numId w:val="15"/>
        </w:numPr>
        <w:tabs>
          <w:tab w:val="left" w:pos="0"/>
        </w:tabs>
        <w:spacing w:line="275" w:lineRule="exact"/>
        <w:ind w:left="0" w:firstLine="0"/>
        <w:jc w:val="left"/>
      </w:pPr>
      <w:r>
        <w:t>Tourism</w:t>
      </w:r>
      <w:r>
        <w:rPr>
          <w:spacing w:val="-10"/>
        </w:rPr>
        <w:t xml:space="preserve"> </w:t>
      </w:r>
      <w:r>
        <w:rPr>
          <w:spacing w:val="-2"/>
        </w:rPr>
        <w:t>Tasmania</w:t>
      </w:r>
    </w:p>
    <w:p w14:paraId="1EAFB151" w14:textId="2AB47181" w:rsidR="00A77AA3" w:rsidRDefault="00A77AA3" w:rsidP="00305BF3">
      <w:pPr>
        <w:ind w:firstLine="0"/>
      </w:pPr>
      <w:r>
        <w:rPr>
          <w:b/>
        </w:rPr>
        <w:t>Note:</w:t>
      </w:r>
      <w:r>
        <w:rPr>
          <w:b/>
          <w:spacing w:val="80"/>
        </w:rPr>
        <w:t xml:space="preserve"> </w:t>
      </w:r>
      <w:r>
        <w:t>For</w:t>
      </w:r>
      <w:r>
        <w:rPr>
          <w:spacing w:val="-12"/>
        </w:rPr>
        <w:t xml:space="preserve"> </w:t>
      </w:r>
      <w:r>
        <w:t>the</w:t>
      </w:r>
      <w:r>
        <w:rPr>
          <w:spacing w:val="-10"/>
        </w:rPr>
        <w:t xml:space="preserve"> </w:t>
      </w:r>
      <w:r>
        <w:t>entities</w:t>
      </w:r>
      <w:r>
        <w:rPr>
          <w:spacing w:val="-6"/>
        </w:rPr>
        <w:t xml:space="preserve"> </w:t>
      </w:r>
      <w:r>
        <w:t>listed</w:t>
      </w:r>
      <w:r>
        <w:rPr>
          <w:spacing w:val="-4"/>
        </w:rPr>
        <w:t xml:space="preserve"> </w:t>
      </w:r>
      <w:r>
        <w:t>for</w:t>
      </w:r>
      <w:r>
        <w:rPr>
          <w:spacing w:val="-7"/>
        </w:rPr>
        <w:t xml:space="preserve"> </w:t>
      </w:r>
      <w:r>
        <w:t>Tasmania,</w:t>
      </w:r>
      <w:r>
        <w:rPr>
          <w:spacing w:val="-7"/>
        </w:rPr>
        <w:t xml:space="preserve"> </w:t>
      </w:r>
      <w:r>
        <w:t>Chapter</w:t>
      </w:r>
      <w:r>
        <w:rPr>
          <w:spacing w:val="-7"/>
        </w:rPr>
        <w:t xml:space="preserve"> </w:t>
      </w:r>
      <w:r>
        <w:t>6</w:t>
      </w:r>
      <w:r>
        <w:rPr>
          <w:spacing w:val="-9"/>
        </w:rPr>
        <w:t xml:space="preserve"> </w:t>
      </w:r>
      <w:r>
        <w:t>(Government</w:t>
      </w:r>
      <w:r>
        <w:rPr>
          <w:spacing w:val="-4"/>
        </w:rPr>
        <w:t xml:space="preserve"> </w:t>
      </w:r>
      <w:r>
        <w:t>Procurement)</w:t>
      </w:r>
      <w:r>
        <w:rPr>
          <w:spacing w:val="-8"/>
        </w:rPr>
        <w:t xml:space="preserve"> </w:t>
      </w:r>
      <w:r>
        <w:t>shall not cover the procurement of health and welfare services, education services, or advertising services.</w:t>
      </w:r>
    </w:p>
    <w:p w14:paraId="00F3F6F2" w14:textId="77777777" w:rsidR="00A77AA3" w:rsidRDefault="00A77AA3" w:rsidP="00136262">
      <w:pPr>
        <w:pStyle w:val="Heading4"/>
      </w:pPr>
      <w:r>
        <w:t>Victoria</w:t>
      </w:r>
    </w:p>
    <w:p w14:paraId="26AB4FA6" w14:textId="77777777" w:rsidR="00A77AA3" w:rsidRDefault="00A77AA3" w:rsidP="009A4E2D">
      <w:pPr>
        <w:pStyle w:val="ListParagraph"/>
        <w:numPr>
          <w:ilvl w:val="0"/>
          <w:numId w:val="14"/>
        </w:numPr>
        <w:tabs>
          <w:tab w:val="left" w:pos="0"/>
        </w:tabs>
        <w:spacing w:after="0"/>
        <w:ind w:left="0" w:firstLine="0"/>
      </w:pPr>
      <w:r>
        <w:t>Commission</w:t>
      </w:r>
      <w:r>
        <w:rPr>
          <w:spacing w:val="-2"/>
        </w:rPr>
        <w:t xml:space="preserve"> </w:t>
      </w:r>
      <w:r>
        <w:t>for</w:t>
      </w:r>
      <w:r>
        <w:rPr>
          <w:spacing w:val="-2"/>
        </w:rPr>
        <w:t xml:space="preserve"> </w:t>
      </w:r>
      <w:r>
        <w:t>Children</w:t>
      </w:r>
      <w:r>
        <w:rPr>
          <w:spacing w:val="-8"/>
        </w:rPr>
        <w:t xml:space="preserve"> </w:t>
      </w:r>
      <w:r>
        <w:t>and</w:t>
      </w:r>
      <w:r>
        <w:rPr>
          <w:spacing w:val="-2"/>
        </w:rPr>
        <w:t xml:space="preserve"> </w:t>
      </w:r>
      <w:r>
        <w:t>Young</w:t>
      </w:r>
      <w:r>
        <w:rPr>
          <w:spacing w:val="-3"/>
        </w:rPr>
        <w:t xml:space="preserve"> </w:t>
      </w:r>
      <w:r>
        <w:rPr>
          <w:spacing w:val="-2"/>
        </w:rPr>
        <w:t>People</w:t>
      </w:r>
    </w:p>
    <w:p w14:paraId="151B6671" w14:textId="77777777" w:rsidR="00A77AA3" w:rsidRDefault="00A77AA3" w:rsidP="009A4E2D">
      <w:pPr>
        <w:pStyle w:val="ListParagraph"/>
        <w:numPr>
          <w:ilvl w:val="0"/>
          <w:numId w:val="14"/>
        </w:numPr>
        <w:tabs>
          <w:tab w:val="left" w:pos="0"/>
        </w:tabs>
        <w:spacing w:before="3" w:after="0" w:line="275" w:lineRule="exact"/>
        <w:ind w:left="0" w:firstLine="0"/>
      </w:pPr>
      <w:r>
        <w:t>Department</w:t>
      </w:r>
      <w:r>
        <w:rPr>
          <w:spacing w:val="-5"/>
        </w:rPr>
        <w:t xml:space="preserve"> </w:t>
      </w:r>
      <w:r>
        <w:t>of</w:t>
      </w:r>
      <w:r>
        <w:rPr>
          <w:spacing w:val="-12"/>
        </w:rPr>
        <w:t xml:space="preserve"> </w:t>
      </w:r>
      <w:r>
        <w:t>Economic</w:t>
      </w:r>
      <w:r>
        <w:rPr>
          <w:spacing w:val="-6"/>
        </w:rPr>
        <w:t xml:space="preserve"> </w:t>
      </w:r>
      <w:r>
        <w:t>Development,</w:t>
      </w:r>
      <w:r>
        <w:rPr>
          <w:spacing w:val="-3"/>
        </w:rPr>
        <w:t xml:space="preserve"> </w:t>
      </w:r>
      <w:r>
        <w:t>Jobs,</w:t>
      </w:r>
      <w:r>
        <w:rPr>
          <w:spacing w:val="-3"/>
        </w:rPr>
        <w:t xml:space="preserve"> </w:t>
      </w:r>
      <w:r>
        <w:t>Transport</w:t>
      </w:r>
      <w:r>
        <w:rPr>
          <w:spacing w:val="-5"/>
        </w:rPr>
        <w:t xml:space="preserve"> </w:t>
      </w:r>
      <w:r>
        <w:t>and</w:t>
      </w:r>
      <w:r>
        <w:rPr>
          <w:spacing w:val="-5"/>
        </w:rPr>
        <w:t xml:space="preserve"> </w:t>
      </w:r>
      <w:r>
        <w:rPr>
          <w:spacing w:val="-2"/>
        </w:rPr>
        <w:t>Resources</w:t>
      </w:r>
    </w:p>
    <w:p w14:paraId="5735B1B0" w14:textId="77777777" w:rsidR="00A77AA3" w:rsidRDefault="00A77AA3" w:rsidP="009A4E2D">
      <w:pPr>
        <w:pStyle w:val="ListParagraph"/>
        <w:numPr>
          <w:ilvl w:val="0"/>
          <w:numId w:val="14"/>
        </w:numPr>
        <w:tabs>
          <w:tab w:val="left" w:pos="0"/>
        </w:tabs>
        <w:spacing w:after="0" w:line="275" w:lineRule="exact"/>
        <w:ind w:left="0" w:firstLine="0"/>
      </w:pPr>
      <w:r>
        <w:t>Department</w:t>
      </w:r>
      <w:r>
        <w:rPr>
          <w:spacing w:val="-2"/>
        </w:rPr>
        <w:t xml:space="preserve"> </w:t>
      </w:r>
      <w:r>
        <w:t>of</w:t>
      </w:r>
      <w:r>
        <w:rPr>
          <w:spacing w:val="-8"/>
        </w:rPr>
        <w:t xml:space="preserve"> </w:t>
      </w:r>
      <w:r>
        <w:t>Education</w:t>
      </w:r>
      <w:r>
        <w:rPr>
          <w:spacing w:val="-6"/>
        </w:rPr>
        <w:t xml:space="preserve"> </w:t>
      </w:r>
      <w:r>
        <w:t>and</w:t>
      </w:r>
      <w:r>
        <w:rPr>
          <w:spacing w:val="-1"/>
        </w:rPr>
        <w:t xml:space="preserve"> </w:t>
      </w:r>
      <w:r>
        <w:rPr>
          <w:spacing w:val="-2"/>
        </w:rPr>
        <w:t>Training</w:t>
      </w:r>
    </w:p>
    <w:p w14:paraId="41EE8AB6" w14:textId="77777777" w:rsidR="00A77AA3" w:rsidRDefault="00A77AA3" w:rsidP="009A4E2D">
      <w:pPr>
        <w:pStyle w:val="ListParagraph"/>
        <w:numPr>
          <w:ilvl w:val="0"/>
          <w:numId w:val="14"/>
        </w:numPr>
        <w:tabs>
          <w:tab w:val="left" w:pos="0"/>
        </w:tabs>
        <w:spacing w:before="3" w:after="0" w:line="275" w:lineRule="exact"/>
        <w:ind w:left="0" w:firstLine="0"/>
      </w:pPr>
      <w:r>
        <w:t>Department</w:t>
      </w:r>
      <w:r>
        <w:rPr>
          <w:spacing w:val="-3"/>
        </w:rPr>
        <w:t xml:space="preserve"> </w:t>
      </w:r>
      <w:r>
        <w:t>of</w:t>
      </w:r>
      <w:r>
        <w:rPr>
          <w:spacing w:val="-10"/>
        </w:rPr>
        <w:t xml:space="preserve"> </w:t>
      </w:r>
      <w:r>
        <w:t>Environment,</w:t>
      </w:r>
      <w:r>
        <w:rPr>
          <w:spacing w:val="-1"/>
        </w:rPr>
        <w:t xml:space="preserve"> </w:t>
      </w:r>
      <w:r>
        <w:t>Land, Water</w:t>
      </w:r>
      <w:r>
        <w:rPr>
          <w:spacing w:val="-2"/>
        </w:rPr>
        <w:t xml:space="preserve"> </w:t>
      </w:r>
      <w:r>
        <w:t>and</w:t>
      </w:r>
      <w:r>
        <w:rPr>
          <w:spacing w:val="-2"/>
        </w:rPr>
        <w:t xml:space="preserve"> Planning</w:t>
      </w:r>
    </w:p>
    <w:p w14:paraId="774C3B22" w14:textId="77777777" w:rsidR="00A77AA3" w:rsidRDefault="00A77AA3" w:rsidP="009A4E2D">
      <w:pPr>
        <w:pStyle w:val="ListParagraph"/>
        <w:numPr>
          <w:ilvl w:val="0"/>
          <w:numId w:val="14"/>
        </w:numPr>
        <w:tabs>
          <w:tab w:val="left" w:pos="0"/>
        </w:tabs>
        <w:spacing w:after="0" w:line="275" w:lineRule="exact"/>
        <w:ind w:left="0" w:firstLine="0"/>
      </w:pPr>
      <w:r>
        <w:t>Department</w:t>
      </w:r>
      <w:r>
        <w:rPr>
          <w:spacing w:val="-2"/>
        </w:rPr>
        <w:t xml:space="preserve"> </w:t>
      </w:r>
      <w:r>
        <w:t>of</w:t>
      </w:r>
      <w:r>
        <w:rPr>
          <w:spacing w:val="-10"/>
        </w:rPr>
        <w:t xml:space="preserve"> </w:t>
      </w:r>
      <w:r>
        <w:t>Health</w:t>
      </w:r>
      <w:r>
        <w:rPr>
          <w:spacing w:val="-6"/>
        </w:rPr>
        <w:t xml:space="preserve"> </w:t>
      </w:r>
      <w:r>
        <w:t>and</w:t>
      </w:r>
      <w:r>
        <w:rPr>
          <w:spacing w:val="-2"/>
        </w:rPr>
        <w:t xml:space="preserve"> </w:t>
      </w:r>
      <w:r>
        <w:t>Human</w:t>
      </w:r>
      <w:r>
        <w:rPr>
          <w:spacing w:val="-7"/>
        </w:rPr>
        <w:t xml:space="preserve"> </w:t>
      </w:r>
      <w:r>
        <w:rPr>
          <w:spacing w:val="-2"/>
        </w:rPr>
        <w:t>Services</w:t>
      </w:r>
    </w:p>
    <w:p w14:paraId="42859172" w14:textId="77777777" w:rsidR="00A77AA3" w:rsidRDefault="00A77AA3" w:rsidP="009A4E2D">
      <w:pPr>
        <w:pStyle w:val="ListParagraph"/>
        <w:numPr>
          <w:ilvl w:val="0"/>
          <w:numId w:val="14"/>
        </w:numPr>
        <w:tabs>
          <w:tab w:val="left" w:pos="0"/>
        </w:tabs>
        <w:spacing w:before="2" w:after="0" w:line="275" w:lineRule="exact"/>
        <w:ind w:left="0" w:firstLine="0"/>
      </w:pPr>
      <w:r>
        <w:t>Department</w:t>
      </w:r>
      <w:r>
        <w:rPr>
          <w:spacing w:val="-4"/>
        </w:rPr>
        <w:t xml:space="preserve"> </w:t>
      </w:r>
      <w:r>
        <w:t>of</w:t>
      </w:r>
      <w:r>
        <w:rPr>
          <w:spacing w:val="-8"/>
        </w:rPr>
        <w:t xml:space="preserve"> </w:t>
      </w:r>
      <w:r>
        <w:t>Justice</w:t>
      </w:r>
      <w:r>
        <w:rPr>
          <w:spacing w:val="-4"/>
        </w:rPr>
        <w:t xml:space="preserve"> </w:t>
      </w:r>
      <w:r>
        <w:t>and</w:t>
      </w:r>
      <w:r>
        <w:rPr>
          <w:spacing w:val="-3"/>
        </w:rPr>
        <w:t xml:space="preserve"> </w:t>
      </w:r>
      <w:r>
        <w:rPr>
          <w:spacing w:val="-2"/>
        </w:rPr>
        <w:t>Regulation</w:t>
      </w:r>
    </w:p>
    <w:p w14:paraId="19299344" w14:textId="77777777" w:rsidR="00A77AA3" w:rsidRDefault="00A77AA3" w:rsidP="009A4E2D">
      <w:pPr>
        <w:pStyle w:val="ListParagraph"/>
        <w:numPr>
          <w:ilvl w:val="0"/>
          <w:numId w:val="14"/>
        </w:numPr>
        <w:tabs>
          <w:tab w:val="left" w:pos="0"/>
        </w:tabs>
        <w:spacing w:after="0" w:line="275" w:lineRule="exact"/>
        <w:ind w:left="0" w:firstLine="0"/>
      </w:pPr>
      <w:r>
        <w:t>Department</w:t>
      </w:r>
      <w:r>
        <w:rPr>
          <w:spacing w:val="-6"/>
        </w:rPr>
        <w:t xml:space="preserve"> </w:t>
      </w:r>
      <w:r>
        <w:t>of</w:t>
      </w:r>
      <w:r>
        <w:rPr>
          <w:spacing w:val="-12"/>
        </w:rPr>
        <w:t xml:space="preserve"> </w:t>
      </w:r>
      <w:r>
        <w:t>Premier</w:t>
      </w:r>
      <w:r>
        <w:rPr>
          <w:spacing w:val="-5"/>
        </w:rPr>
        <w:t xml:space="preserve"> </w:t>
      </w:r>
      <w:r>
        <w:t>and</w:t>
      </w:r>
      <w:r>
        <w:rPr>
          <w:spacing w:val="-6"/>
        </w:rPr>
        <w:t xml:space="preserve"> </w:t>
      </w:r>
      <w:r>
        <w:rPr>
          <w:spacing w:val="-2"/>
        </w:rPr>
        <w:t>Cabinet</w:t>
      </w:r>
    </w:p>
    <w:p w14:paraId="6B034ACD" w14:textId="77777777" w:rsidR="00A77AA3" w:rsidRDefault="00A77AA3" w:rsidP="009A4E2D">
      <w:pPr>
        <w:pStyle w:val="ListParagraph"/>
        <w:numPr>
          <w:ilvl w:val="0"/>
          <w:numId w:val="14"/>
        </w:numPr>
        <w:tabs>
          <w:tab w:val="left" w:pos="0"/>
        </w:tabs>
        <w:spacing w:before="2" w:after="0" w:line="275" w:lineRule="exact"/>
        <w:ind w:left="0" w:firstLine="0"/>
      </w:pPr>
      <w:r>
        <w:t>Department</w:t>
      </w:r>
      <w:r>
        <w:rPr>
          <w:spacing w:val="-2"/>
        </w:rPr>
        <w:t xml:space="preserve"> </w:t>
      </w:r>
      <w:r>
        <w:t>of</w:t>
      </w:r>
      <w:r>
        <w:rPr>
          <w:spacing w:val="-10"/>
        </w:rPr>
        <w:t xml:space="preserve"> </w:t>
      </w:r>
      <w:r>
        <w:t>Treasury</w:t>
      </w:r>
      <w:r>
        <w:rPr>
          <w:spacing w:val="-12"/>
        </w:rPr>
        <w:t xml:space="preserve"> </w:t>
      </w:r>
      <w:r>
        <w:t>and</w:t>
      </w:r>
      <w:r>
        <w:rPr>
          <w:spacing w:val="-2"/>
        </w:rPr>
        <w:t xml:space="preserve"> Finance</w:t>
      </w:r>
    </w:p>
    <w:p w14:paraId="78599607" w14:textId="77777777" w:rsidR="00A77AA3" w:rsidRDefault="00A77AA3" w:rsidP="009A4E2D">
      <w:pPr>
        <w:pStyle w:val="ListParagraph"/>
        <w:numPr>
          <w:ilvl w:val="0"/>
          <w:numId w:val="14"/>
        </w:numPr>
        <w:tabs>
          <w:tab w:val="left" w:pos="0"/>
        </w:tabs>
        <w:spacing w:after="0" w:line="275" w:lineRule="exact"/>
        <w:ind w:left="0" w:firstLine="0"/>
      </w:pPr>
      <w:r>
        <w:t>Essential</w:t>
      </w:r>
      <w:r>
        <w:rPr>
          <w:spacing w:val="-12"/>
        </w:rPr>
        <w:t xml:space="preserve"> </w:t>
      </w:r>
      <w:r>
        <w:t>Services</w:t>
      </w:r>
      <w:r>
        <w:rPr>
          <w:spacing w:val="-6"/>
        </w:rPr>
        <w:t xml:space="preserve"> </w:t>
      </w:r>
      <w:r>
        <w:rPr>
          <w:spacing w:val="-2"/>
        </w:rPr>
        <w:t>Commission</w:t>
      </w:r>
    </w:p>
    <w:p w14:paraId="20206F67" w14:textId="77777777" w:rsidR="00A77AA3" w:rsidRDefault="00A77AA3" w:rsidP="009A4E2D">
      <w:pPr>
        <w:pStyle w:val="ListParagraph"/>
        <w:numPr>
          <w:ilvl w:val="0"/>
          <w:numId w:val="14"/>
        </w:numPr>
        <w:tabs>
          <w:tab w:val="left" w:pos="0"/>
        </w:tabs>
        <w:spacing w:after="0" w:line="275" w:lineRule="exact"/>
        <w:ind w:left="0" w:firstLine="0"/>
      </w:pPr>
      <w:r>
        <w:t>Game</w:t>
      </w:r>
      <w:r w:rsidRPr="00D51D99">
        <w:t xml:space="preserve"> </w:t>
      </w:r>
      <w:r>
        <w:t>Management</w:t>
      </w:r>
      <w:r w:rsidRPr="00D51D99">
        <w:t xml:space="preserve"> Authority</w:t>
      </w:r>
    </w:p>
    <w:p w14:paraId="175E894E" w14:textId="77777777" w:rsidR="00A77AA3" w:rsidRDefault="00A77AA3" w:rsidP="009A4E2D">
      <w:pPr>
        <w:pStyle w:val="ListParagraph"/>
        <w:numPr>
          <w:ilvl w:val="0"/>
          <w:numId w:val="14"/>
        </w:numPr>
        <w:tabs>
          <w:tab w:val="left" w:pos="0"/>
        </w:tabs>
        <w:spacing w:after="0" w:line="275" w:lineRule="exact"/>
        <w:ind w:left="0" w:firstLine="0"/>
      </w:pPr>
      <w:r>
        <w:lastRenderedPageBreak/>
        <w:t>Independent</w:t>
      </w:r>
      <w:r w:rsidRPr="00D51D99">
        <w:t xml:space="preserve"> </w:t>
      </w:r>
      <w:r>
        <w:t>Broad-Based</w:t>
      </w:r>
      <w:r w:rsidRPr="00D51D99">
        <w:t xml:space="preserve"> </w:t>
      </w:r>
      <w:r>
        <w:t>Anti-</w:t>
      </w:r>
      <w:proofErr w:type="gramStart"/>
      <w:r>
        <w:t>corruption</w:t>
      </w:r>
      <w:proofErr w:type="gramEnd"/>
      <w:r w:rsidRPr="00D51D99">
        <w:t xml:space="preserve"> Commission</w:t>
      </w:r>
    </w:p>
    <w:p w14:paraId="20C6225F" w14:textId="77777777" w:rsidR="00A77AA3" w:rsidRDefault="00A77AA3" w:rsidP="009A4E2D">
      <w:pPr>
        <w:pStyle w:val="ListParagraph"/>
        <w:numPr>
          <w:ilvl w:val="0"/>
          <w:numId w:val="14"/>
        </w:numPr>
        <w:spacing w:after="0" w:line="275" w:lineRule="exact"/>
        <w:ind w:left="0" w:firstLine="0"/>
      </w:pPr>
      <w:r>
        <w:t>Office</w:t>
      </w:r>
      <w:r w:rsidRPr="00D51D99">
        <w:t xml:space="preserve"> </w:t>
      </w:r>
      <w:r>
        <w:t>of</w:t>
      </w:r>
      <w:r w:rsidRPr="00D51D99">
        <w:t xml:space="preserve"> </w:t>
      </w:r>
      <w:r>
        <w:t>Public</w:t>
      </w:r>
      <w:r w:rsidRPr="00D51D99">
        <w:t xml:space="preserve"> Prosecutions</w:t>
      </w:r>
    </w:p>
    <w:p w14:paraId="6C21505B"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Chief</w:t>
      </w:r>
      <w:r w:rsidRPr="00D51D99">
        <w:t xml:space="preserve"> </w:t>
      </w:r>
      <w:r>
        <w:t>Commissioner</w:t>
      </w:r>
      <w:r w:rsidRPr="00D51D99">
        <w:t xml:space="preserve"> </w:t>
      </w:r>
      <w:r>
        <w:t>of</w:t>
      </w:r>
      <w:r w:rsidRPr="00D51D99">
        <w:t xml:space="preserve"> </w:t>
      </w:r>
      <w:r>
        <w:t>Police</w:t>
      </w:r>
      <w:r w:rsidRPr="00D51D99">
        <w:t xml:space="preserve"> </w:t>
      </w:r>
      <w:r>
        <w:t>(Victoria</w:t>
      </w:r>
      <w:r w:rsidRPr="00D51D99">
        <w:t xml:space="preserve"> Police)</w:t>
      </w:r>
    </w:p>
    <w:p w14:paraId="55149597"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Commissioner</w:t>
      </w:r>
      <w:r w:rsidRPr="00D51D99">
        <w:t xml:space="preserve"> </w:t>
      </w:r>
      <w:r>
        <w:t>for</w:t>
      </w:r>
      <w:r w:rsidRPr="00D51D99">
        <w:t xml:space="preserve"> </w:t>
      </w:r>
      <w:r>
        <w:t>Environmental</w:t>
      </w:r>
      <w:r w:rsidRPr="00D51D99">
        <w:t xml:space="preserve"> Sustainability</w:t>
      </w:r>
    </w:p>
    <w:p w14:paraId="11BB964E"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Fire</w:t>
      </w:r>
      <w:r w:rsidRPr="00D51D99">
        <w:t xml:space="preserve"> </w:t>
      </w:r>
      <w:r>
        <w:t>Services</w:t>
      </w:r>
      <w:r w:rsidRPr="00D51D99">
        <w:t xml:space="preserve"> </w:t>
      </w:r>
      <w:r>
        <w:t>Levy</w:t>
      </w:r>
      <w:r w:rsidRPr="00D51D99">
        <w:t xml:space="preserve"> Monitor</w:t>
      </w:r>
    </w:p>
    <w:p w14:paraId="6481D6A5"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Freedom</w:t>
      </w:r>
      <w:r w:rsidRPr="00D51D99">
        <w:t xml:space="preserve"> </w:t>
      </w:r>
      <w:r>
        <w:t>of</w:t>
      </w:r>
      <w:r w:rsidRPr="00D51D99">
        <w:t xml:space="preserve"> </w:t>
      </w:r>
      <w:r>
        <w:t>Information</w:t>
      </w:r>
      <w:r w:rsidRPr="00D51D99">
        <w:t xml:space="preserve"> Commissioner</w:t>
      </w:r>
    </w:p>
    <w:p w14:paraId="64146D81"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Legal</w:t>
      </w:r>
      <w:r w:rsidRPr="00D51D99">
        <w:t xml:space="preserve"> </w:t>
      </w:r>
      <w:r>
        <w:t>Services</w:t>
      </w:r>
      <w:r w:rsidRPr="00D51D99">
        <w:t xml:space="preserve"> Commissioner</w:t>
      </w:r>
    </w:p>
    <w:p w14:paraId="7EB9C779"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Ombudsman</w:t>
      </w:r>
    </w:p>
    <w:p w14:paraId="38267674"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Privacy</w:t>
      </w:r>
      <w:r w:rsidRPr="00D51D99">
        <w:t xml:space="preserve"> Commissioner</w:t>
      </w:r>
    </w:p>
    <w:p w14:paraId="369AFF9B"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Road</w:t>
      </w:r>
      <w:r w:rsidRPr="00D51D99">
        <w:t xml:space="preserve"> </w:t>
      </w:r>
      <w:r>
        <w:t>Safety</w:t>
      </w:r>
      <w:r w:rsidRPr="00D51D99">
        <w:t xml:space="preserve"> </w:t>
      </w:r>
      <w:r>
        <w:t>Camera</w:t>
      </w:r>
      <w:r w:rsidRPr="00D51D99">
        <w:t xml:space="preserve"> Commissioner</w:t>
      </w:r>
    </w:p>
    <w:p w14:paraId="734CB160" w14:textId="77777777" w:rsidR="00A77AA3" w:rsidRDefault="00A77AA3" w:rsidP="009A4E2D">
      <w:pPr>
        <w:pStyle w:val="ListParagraph"/>
        <w:numPr>
          <w:ilvl w:val="0"/>
          <w:numId w:val="14"/>
        </w:numPr>
        <w:tabs>
          <w:tab w:val="left" w:pos="0"/>
        </w:tabs>
        <w:spacing w:after="0" w:line="275" w:lineRule="exact"/>
        <w:ind w:left="0" w:firstLine="0"/>
      </w:pPr>
      <w:r>
        <w:t>Office</w:t>
      </w:r>
      <w:r w:rsidRPr="00D51D99">
        <w:t xml:space="preserve"> </w:t>
      </w:r>
      <w:r>
        <w:t>of</w:t>
      </w:r>
      <w:r w:rsidRPr="00D51D99">
        <w:t xml:space="preserve"> </w:t>
      </w:r>
      <w:r>
        <w:t>the</w:t>
      </w:r>
      <w:r w:rsidRPr="00D51D99">
        <w:t xml:space="preserve"> </w:t>
      </w:r>
      <w:r>
        <w:t>Victorian</w:t>
      </w:r>
      <w:r w:rsidRPr="00D51D99">
        <w:t xml:space="preserve"> Inspectorate</w:t>
      </w:r>
    </w:p>
    <w:p w14:paraId="603DA86F" w14:textId="77777777" w:rsidR="00A77AA3" w:rsidRDefault="00A77AA3" w:rsidP="009A4E2D">
      <w:pPr>
        <w:pStyle w:val="ListParagraph"/>
        <w:numPr>
          <w:ilvl w:val="0"/>
          <w:numId w:val="14"/>
        </w:numPr>
        <w:tabs>
          <w:tab w:val="left" w:pos="0"/>
        </w:tabs>
        <w:spacing w:after="0" w:line="275" w:lineRule="exact"/>
        <w:ind w:left="0" w:firstLine="0"/>
      </w:pPr>
      <w:r>
        <w:t>Taxi</w:t>
      </w:r>
      <w:r w:rsidRPr="00D51D99">
        <w:t xml:space="preserve"> </w:t>
      </w:r>
      <w:r>
        <w:t>Services</w:t>
      </w:r>
      <w:r w:rsidRPr="00D51D99">
        <w:t xml:space="preserve"> Commission</w:t>
      </w:r>
    </w:p>
    <w:p w14:paraId="38738E34" w14:textId="77777777" w:rsidR="00A77AA3" w:rsidRDefault="00A77AA3" w:rsidP="009A4E2D">
      <w:pPr>
        <w:pStyle w:val="ListParagraph"/>
        <w:numPr>
          <w:ilvl w:val="0"/>
          <w:numId w:val="14"/>
        </w:numPr>
        <w:tabs>
          <w:tab w:val="left" w:pos="0"/>
        </w:tabs>
        <w:spacing w:after="0" w:line="275" w:lineRule="exact"/>
        <w:ind w:left="0" w:firstLine="0"/>
      </w:pPr>
      <w:r>
        <w:t>Victorian</w:t>
      </w:r>
      <w:r w:rsidRPr="00D51D99">
        <w:t xml:space="preserve"> </w:t>
      </w:r>
      <w:r>
        <w:t>Auditor-General’s</w:t>
      </w:r>
      <w:r w:rsidRPr="00D51D99">
        <w:t xml:space="preserve"> Office</w:t>
      </w:r>
    </w:p>
    <w:p w14:paraId="44233F9A" w14:textId="77777777" w:rsidR="00A77AA3" w:rsidRDefault="00A77AA3" w:rsidP="009A4E2D">
      <w:pPr>
        <w:pStyle w:val="ListParagraph"/>
        <w:numPr>
          <w:ilvl w:val="0"/>
          <w:numId w:val="14"/>
        </w:numPr>
        <w:tabs>
          <w:tab w:val="left" w:pos="0"/>
        </w:tabs>
        <w:spacing w:after="0" w:line="275" w:lineRule="exact"/>
        <w:ind w:left="0" w:firstLine="0"/>
      </w:pPr>
      <w:r>
        <w:t>Victorian</w:t>
      </w:r>
      <w:r w:rsidRPr="00D51D99">
        <w:t xml:space="preserve"> </w:t>
      </w:r>
      <w:r>
        <w:t>Commission</w:t>
      </w:r>
      <w:r w:rsidRPr="00D51D99">
        <w:t xml:space="preserve"> </w:t>
      </w:r>
      <w:r>
        <w:t>for</w:t>
      </w:r>
      <w:r w:rsidRPr="00D51D99">
        <w:t xml:space="preserve"> </w:t>
      </w:r>
      <w:r>
        <w:t>Gambling</w:t>
      </w:r>
      <w:r w:rsidRPr="00D51D99">
        <w:t xml:space="preserve"> </w:t>
      </w:r>
      <w:r>
        <w:t>and</w:t>
      </w:r>
      <w:r w:rsidRPr="00D51D99">
        <w:t xml:space="preserve"> </w:t>
      </w:r>
      <w:r>
        <w:t>Liquor</w:t>
      </w:r>
      <w:r w:rsidRPr="00D51D99">
        <w:t xml:space="preserve"> Regulation</w:t>
      </w:r>
    </w:p>
    <w:p w14:paraId="174BC134" w14:textId="77777777" w:rsidR="00A77AA3" w:rsidRDefault="00A77AA3" w:rsidP="009A4E2D">
      <w:pPr>
        <w:pStyle w:val="ListParagraph"/>
        <w:numPr>
          <w:ilvl w:val="0"/>
          <w:numId w:val="14"/>
        </w:numPr>
        <w:tabs>
          <w:tab w:val="left" w:pos="0"/>
        </w:tabs>
        <w:spacing w:after="0" w:line="275" w:lineRule="exact"/>
        <w:ind w:left="0" w:firstLine="0"/>
      </w:pPr>
      <w:r>
        <w:t>Victorian</w:t>
      </w:r>
      <w:r w:rsidRPr="00D51D99">
        <w:t xml:space="preserve"> </w:t>
      </w:r>
      <w:r>
        <w:t>Electoral</w:t>
      </w:r>
      <w:r w:rsidRPr="00D51D99">
        <w:t xml:space="preserve"> Commission</w:t>
      </w:r>
    </w:p>
    <w:p w14:paraId="503F9B97" w14:textId="77777777" w:rsidR="00A77AA3" w:rsidRDefault="00A77AA3" w:rsidP="009A4E2D">
      <w:pPr>
        <w:pStyle w:val="ListParagraph"/>
        <w:numPr>
          <w:ilvl w:val="0"/>
          <w:numId w:val="14"/>
        </w:numPr>
        <w:tabs>
          <w:tab w:val="left" w:pos="0"/>
        </w:tabs>
        <w:spacing w:after="0" w:line="275" w:lineRule="exact"/>
        <w:ind w:left="0" w:firstLine="0"/>
      </w:pPr>
      <w:r>
        <w:t>Victorian</w:t>
      </w:r>
      <w:r w:rsidRPr="00D51D99">
        <w:t xml:space="preserve"> </w:t>
      </w:r>
      <w:r>
        <w:t>Equal</w:t>
      </w:r>
      <w:r w:rsidRPr="00D51D99">
        <w:t xml:space="preserve"> </w:t>
      </w:r>
      <w:r>
        <w:t>Opportunity</w:t>
      </w:r>
      <w:r w:rsidRPr="00D51D99">
        <w:t xml:space="preserve"> </w:t>
      </w:r>
      <w:r>
        <w:t>and</w:t>
      </w:r>
      <w:r w:rsidRPr="00D51D99">
        <w:t xml:space="preserve"> </w:t>
      </w:r>
      <w:r>
        <w:t>Human</w:t>
      </w:r>
      <w:r w:rsidRPr="00D51D99">
        <w:t xml:space="preserve"> </w:t>
      </w:r>
      <w:r>
        <w:t>Rights</w:t>
      </w:r>
      <w:r w:rsidRPr="00D51D99">
        <w:t xml:space="preserve"> Commission</w:t>
      </w:r>
    </w:p>
    <w:p w14:paraId="3340D66F" w14:textId="77777777" w:rsidR="00A77AA3" w:rsidRDefault="00A77AA3" w:rsidP="009A4E2D">
      <w:pPr>
        <w:pStyle w:val="ListParagraph"/>
        <w:numPr>
          <w:ilvl w:val="0"/>
          <w:numId w:val="14"/>
        </w:numPr>
        <w:tabs>
          <w:tab w:val="left" w:pos="0"/>
        </w:tabs>
        <w:spacing w:after="0" w:line="275" w:lineRule="exact"/>
        <w:ind w:left="0" w:firstLine="0"/>
      </w:pPr>
      <w:r>
        <w:t>Victorian</w:t>
      </w:r>
      <w:r w:rsidRPr="00D51D99">
        <w:t xml:space="preserve"> </w:t>
      </w:r>
      <w:r>
        <w:t>Public</w:t>
      </w:r>
      <w:r w:rsidRPr="00D51D99">
        <w:t xml:space="preserve"> </w:t>
      </w:r>
      <w:r>
        <w:t xml:space="preserve">Sector </w:t>
      </w:r>
      <w:r w:rsidRPr="00D51D99">
        <w:t>Commission</w:t>
      </w:r>
    </w:p>
    <w:p w14:paraId="596F2D59" w14:textId="77777777" w:rsidR="00A77AA3" w:rsidRDefault="00A77AA3" w:rsidP="009A4E2D">
      <w:pPr>
        <w:pStyle w:val="ListParagraph"/>
        <w:numPr>
          <w:ilvl w:val="0"/>
          <w:numId w:val="14"/>
        </w:numPr>
        <w:tabs>
          <w:tab w:val="left" w:pos="0"/>
        </w:tabs>
        <w:spacing w:after="0" w:line="275" w:lineRule="exact"/>
        <w:ind w:left="0" w:firstLine="0"/>
      </w:pPr>
      <w:r>
        <w:t>Victorian</w:t>
      </w:r>
      <w:r w:rsidRPr="00D51D99">
        <w:t xml:space="preserve"> </w:t>
      </w:r>
      <w:r>
        <w:t>Responsible</w:t>
      </w:r>
      <w:r w:rsidRPr="00D51D99">
        <w:t xml:space="preserve"> </w:t>
      </w:r>
      <w:r>
        <w:t>Gambling</w:t>
      </w:r>
      <w:r w:rsidRPr="00D51D99">
        <w:t xml:space="preserve"> Foundation</w:t>
      </w:r>
    </w:p>
    <w:p w14:paraId="3A677E8C" w14:textId="247C5637" w:rsidR="00A77AA3" w:rsidRPr="00D51D99" w:rsidRDefault="00A77AA3" w:rsidP="001F7AC2">
      <w:pPr>
        <w:spacing w:before="360"/>
        <w:ind w:firstLine="0"/>
        <w:rPr>
          <w:b/>
          <w:bCs/>
        </w:rPr>
      </w:pPr>
      <w:r w:rsidRPr="00D51D99">
        <w:rPr>
          <w:b/>
          <w:bCs/>
        </w:rPr>
        <w:t>Note:</w:t>
      </w:r>
    </w:p>
    <w:p w14:paraId="4159D4E4" w14:textId="77777777" w:rsidR="00A77AA3" w:rsidRDefault="00A77AA3" w:rsidP="001F7AC2">
      <w:pPr>
        <w:pStyle w:val="ListParagraph"/>
        <w:numPr>
          <w:ilvl w:val="0"/>
          <w:numId w:val="16"/>
        </w:numPr>
        <w:spacing w:before="1" w:line="237" w:lineRule="auto"/>
        <w:ind w:left="0" w:right="21" w:firstLine="0"/>
      </w:pPr>
      <w:r>
        <w:t>For the entities listed for Victoria, Chapter 6 (Government Procurement) shall not cover the procurement of motor vehicles.</w:t>
      </w:r>
    </w:p>
    <w:p w14:paraId="3FE77BEF" w14:textId="77777777" w:rsidR="00A77AA3" w:rsidRDefault="00A77AA3" w:rsidP="001F7AC2">
      <w:pPr>
        <w:pStyle w:val="ListParagraph"/>
        <w:numPr>
          <w:ilvl w:val="0"/>
          <w:numId w:val="16"/>
        </w:numPr>
        <w:spacing w:after="0" w:line="242" w:lineRule="auto"/>
        <w:ind w:left="0" w:right="21" w:firstLine="0"/>
      </w:pPr>
      <w:r>
        <w:t>For the entities listed for Victoria, Chapter 6 (Government Procurement) shall not apply to procurement by covered entities on behalf of non-covered entities.</w:t>
      </w:r>
    </w:p>
    <w:p w14:paraId="0E9E496A" w14:textId="77777777" w:rsidR="00A77AA3" w:rsidRDefault="00A77AA3" w:rsidP="00136262">
      <w:pPr>
        <w:pStyle w:val="Heading4"/>
      </w:pPr>
      <w:r>
        <w:t>Western</w:t>
      </w:r>
      <w:r>
        <w:rPr>
          <w:spacing w:val="-10"/>
        </w:rPr>
        <w:t xml:space="preserve"> </w:t>
      </w:r>
      <w:r>
        <w:t>Australia</w:t>
      </w:r>
    </w:p>
    <w:p w14:paraId="7F1B9002" w14:textId="77777777" w:rsidR="00A77AA3" w:rsidRDefault="00A77AA3" w:rsidP="009A4E2D">
      <w:pPr>
        <w:pStyle w:val="ListParagraph"/>
        <w:numPr>
          <w:ilvl w:val="0"/>
          <w:numId w:val="17"/>
        </w:numPr>
        <w:spacing w:after="0" w:line="275" w:lineRule="exact"/>
        <w:ind w:left="0" w:firstLine="0"/>
      </w:pPr>
      <w:r>
        <w:t>Botanic</w:t>
      </w:r>
      <w:r w:rsidRPr="00827ECF">
        <w:t xml:space="preserve"> </w:t>
      </w:r>
      <w:r>
        <w:t>Gardens</w:t>
      </w:r>
      <w:r w:rsidRPr="00827ECF">
        <w:t xml:space="preserve"> </w:t>
      </w:r>
      <w:r>
        <w:t>and</w:t>
      </w:r>
      <w:r w:rsidRPr="00827ECF">
        <w:t xml:space="preserve"> </w:t>
      </w:r>
      <w:r>
        <w:t>Parks</w:t>
      </w:r>
      <w:r w:rsidRPr="00827ECF">
        <w:t xml:space="preserve"> Authority</w:t>
      </w:r>
    </w:p>
    <w:p w14:paraId="5F70A82B" w14:textId="77777777" w:rsidR="00A77AA3" w:rsidRDefault="00A77AA3" w:rsidP="009A4E2D">
      <w:pPr>
        <w:pStyle w:val="ListParagraph"/>
        <w:numPr>
          <w:ilvl w:val="0"/>
          <w:numId w:val="17"/>
        </w:numPr>
        <w:spacing w:after="0" w:line="275" w:lineRule="exact"/>
        <w:ind w:left="0" w:firstLine="0"/>
      </w:pPr>
      <w:r>
        <w:t>Corruption</w:t>
      </w:r>
      <w:r w:rsidRPr="00827ECF">
        <w:t xml:space="preserve"> </w:t>
      </w:r>
      <w:r>
        <w:t>and</w:t>
      </w:r>
      <w:r w:rsidRPr="00827ECF">
        <w:t xml:space="preserve"> </w:t>
      </w:r>
      <w:r>
        <w:t>Crime</w:t>
      </w:r>
      <w:r w:rsidRPr="00827ECF">
        <w:t xml:space="preserve"> </w:t>
      </w:r>
      <w:r>
        <w:t>Commission</w:t>
      </w:r>
      <w:r w:rsidRPr="00827ECF">
        <w:t xml:space="preserve"> </w:t>
      </w:r>
      <w:r>
        <w:t>(Western</w:t>
      </w:r>
      <w:r w:rsidRPr="00827ECF">
        <w:t xml:space="preserve"> Australia)</w:t>
      </w:r>
    </w:p>
    <w:p w14:paraId="7FF054CE" w14:textId="77777777" w:rsidR="00A77AA3" w:rsidRDefault="00A77AA3" w:rsidP="009A4E2D">
      <w:pPr>
        <w:pStyle w:val="ListParagraph"/>
        <w:numPr>
          <w:ilvl w:val="0"/>
          <w:numId w:val="17"/>
        </w:numPr>
        <w:spacing w:after="0" w:line="275" w:lineRule="exact"/>
        <w:ind w:left="0" w:firstLine="0"/>
      </w:pPr>
      <w:r>
        <w:t>Country</w:t>
      </w:r>
      <w:r w:rsidRPr="00827ECF">
        <w:t xml:space="preserve"> </w:t>
      </w:r>
      <w:r>
        <w:t>High</w:t>
      </w:r>
      <w:r w:rsidRPr="00827ECF">
        <w:t xml:space="preserve"> </w:t>
      </w:r>
      <w:r>
        <w:t>Schools</w:t>
      </w:r>
      <w:r w:rsidRPr="00827ECF">
        <w:t xml:space="preserve"> </w:t>
      </w:r>
      <w:r>
        <w:t>Hostels</w:t>
      </w:r>
      <w:r w:rsidRPr="00827ECF">
        <w:t xml:space="preserve"> Authority</w:t>
      </w:r>
    </w:p>
    <w:p w14:paraId="41F26536"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Aboriginal</w:t>
      </w:r>
      <w:r w:rsidRPr="00827ECF">
        <w:t xml:space="preserve"> Affairs</w:t>
      </w:r>
    </w:p>
    <w:p w14:paraId="0B21A48F"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Agriculture</w:t>
      </w:r>
      <w:r w:rsidRPr="00827ECF">
        <w:t xml:space="preserve"> </w:t>
      </w:r>
      <w:r>
        <w:t>and</w:t>
      </w:r>
      <w:r w:rsidRPr="00827ECF">
        <w:t xml:space="preserve"> Food</w:t>
      </w:r>
    </w:p>
    <w:p w14:paraId="24B2B08E"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Child</w:t>
      </w:r>
      <w:r w:rsidRPr="00827ECF">
        <w:t xml:space="preserve"> </w:t>
      </w:r>
      <w:r>
        <w:t>Protection</w:t>
      </w:r>
      <w:r w:rsidRPr="00827ECF">
        <w:t xml:space="preserve"> </w:t>
      </w:r>
      <w:r>
        <w:t>and</w:t>
      </w:r>
      <w:r w:rsidRPr="00827ECF">
        <w:t xml:space="preserve"> </w:t>
      </w:r>
      <w:r>
        <w:t>Family</w:t>
      </w:r>
      <w:r w:rsidRPr="00827ECF">
        <w:t xml:space="preserve"> Support</w:t>
      </w:r>
    </w:p>
    <w:p w14:paraId="762C10AC"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Commerce</w:t>
      </w:r>
    </w:p>
    <w:p w14:paraId="13889591"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Corrective</w:t>
      </w:r>
      <w:r w:rsidRPr="00827ECF">
        <w:t xml:space="preserve"> Services</w:t>
      </w:r>
    </w:p>
    <w:p w14:paraId="79DE918C"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Culture</w:t>
      </w:r>
      <w:r w:rsidRPr="00827ECF">
        <w:t xml:space="preserve"> </w:t>
      </w:r>
      <w:r>
        <w:t>and</w:t>
      </w:r>
      <w:r w:rsidRPr="00827ECF">
        <w:t xml:space="preserve"> </w:t>
      </w:r>
      <w:r>
        <w:t>the</w:t>
      </w:r>
      <w:r w:rsidRPr="00827ECF">
        <w:t xml:space="preserve"> Arts</w:t>
      </w:r>
    </w:p>
    <w:p w14:paraId="6A8298B3"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Education</w:t>
      </w:r>
    </w:p>
    <w:p w14:paraId="2F28FA26"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Education</w:t>
      </w:r>
      <w:r w:rsidRPr="00827ECF">
        <w:t xml:space="preserve"> Services</w:t>
      </w:r>
    </w:p>
    <w:p w14:paraId="52114597"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Environment</w:t>
      </w:r>
      <w:r w:rsidRPr="00827ECF">
        <w:t xml:space="preserve"> Regulation</w:t>
      </w:r>
    </w:p>
    <w:p w14:paraId="7BA79E20"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Fire</w:t>
      </w:r>
      <w:r w:rsidRPr="00827ECF">
        <w:t xml:space="preserve"> </w:t>
      </w:r>
      <w:r>
        <w:t>and</w:t>
      </w:r>
      <w:r w:rsidRPr="00827ECF">
        <w:t xml:space="preserve"> </w:t>
      </w:r>
      <w:r>
        <w:t>Emergency</w:t>
      </w:r>
      <w:r w:rsidRPr="00827ECF">
        <w:t xml:space="preserve"> Services</w:t>
      </w:r>
    </w:p>
    <w:p w14:paraId="686A1D85"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Finance</w:t>
      </w:r>
    </w:p>
    <w:p w14:paraId="49FB66BC"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Fisheries</w:t>
      </w:r>
    </w:p>
    <w:p w14:paraId="4CA117F5"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Health</w:t>
      </w:r>
    </w:p>
    <w:p w14:paraId="5B20EDCA"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Lands</w:t>
      </w:r>
    </w:p>
    <w:p w14:paraId="194F4BC8"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Local</w:t>
      </w:r>
      <w:r w:rsidRPr="00827ECF">
        <w:t xml:space="preserve"> </w:t>
      </w:r>
      <w:r>
        <w:t>Government</w:t>
      </w:r>
      <w:r w:rsidRPr="00827ECF">
        <w:t xml:space="preserve"> </w:t>
      </w:r>
      <w:r>
        <w:t>and</w:t>
      </w:r>
      <w:r w:rsidRPr="00827ECF">
        <w:t xml:space="preserve"> Communities</w:t>
      </w:r>
    </w:p>
    <w:p w14:paraId="121AF2A1" w14:textId="77777777" w:rsidR="00A77AA3"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Mines</w:t>
      </w:r>
      <w:r w:rsidRPr="00827ECF">
        <w:t xml:space="preserve"> </w:t>
      </w:r>
      <w:r>
        <w:t>and</w:t>
      </w:r>
      <w:r w:rsidRPr="00827ECF">
        <w:t xml:space="preserve"> Petroleum</w:t>
      </w:r>
    </w:p>
    <w:p w14:paraId="2EDABC18" w14:textId="2E3A09EB" w:rsidR="00481D6F" w:rsidRDefault="00A77AA3" w:rsidP="009A4E2D">
      <w:pPr>
        <w:pStyle w:val="ListParagraph"/>
        <w:numPr>
          <w:ilvl w:val="0"/>
          <w:numId w:val="17"/>
        </w:numPr>
        <w:spacing w:after="0" w:line="275" w:lineRule="exact"/>
        <w:ind w:left="0" w:firstLine="0"/>
      </w:pPr>
      <w:r>
        <w:t>Department</w:t>
      </w:r>
      <w:r w:rsidRPr="00827ECF">
        <w:t xml:space="preserve"> </w:t>
      </w:r>
      <w:r>
        <w:t>of</w:t>
      </w:r>
      <w:r w:rsidRPr="00827ECF">
        <w:t xml:space="preserve"> </w:t>
      </w:r>
      <w:r>
        <w:t>Parks</w:t>
      </w:r>
      <w:r w:rsidRPr="00827ECF">
        <w:t xml:space="preserve"> </w:t>
      </w:r>
      <w:r>
        <w:t>and</w:t>
      </w:r>
      <w:r w:rsidRPr="00827ECF">
        <w:t xml:space="preserve"> Wildlife</w:t>
      </w:r>
    </w:p>
    <w:p w14:paraId="039B4548" w14:textId="77777777" w:rsidR="00481D6F" w:rsidRDefault="00481D6F" w:rsidP="00174498">
      <w:pPr>
        <w:spacing w:after="0"/>
        <w:ind w:firstLine="0"/>
        <w:jc w:val="left"/>
      </w:pPr>
      <w:r>
        <w:br w:type="page"/>
      </w:r>
    </w:p>
    <w:p w14:paraId="12D32CFA" w14:textId="77777777" w:rsidR="00481D6F" w:rsidRDefault="00481D6F" w:rsidP="009A4E2D">
      <w:pPr>
        <w:pStyle w:val="ListParagraph"/>
        <w:numPr>
          <w:ilvl w:val="0"/>
          <w:numId w:val="17"/>
        </w:numPr>
        <w:tabs>
          <w:tab w:val="left" w:pos="0"/>
        </w:tabs>
        <w:spacing w:after="0" w:line="275" w:lineRule="exact"/>
        <w:ind w:left="0" w:firstLine="0"/>
      </w:pPr>
      <w:r>
        <w:lastRenderedPageBreak/>
        <w:t>Department</w:t>
      </w:r>
      <w:r w:rsidRPr="00174498">
        <w:t xml:space="preserve"> </w:t>
      </w:r>
      <w:r>
        <w:t>of</w:t>
      </w:r>
      <w:r w:rsidRPr="00174498">
        <w:t xml:space="preserve"> Planning</w:t>
      </w:r>
    </w:p>
    <w:p w14:paraId="4A712A7E" w14:textId="77777777" w:rsidR="00481D6F" w:rsidRDefault="00481D6F" w:rsidP="009A4E2D">
      <w:pPr>
        <w:pStyle w:val="ListParagraph"/>
        <w:numPr>
          <w:ilvl w:val="0"/>
          <w:numId w:val="17"/>
        </w:numPr>
        <w:tabs>
          <w:tab w:val="left" w:pos="0"/>
        </w:tabs>
        <w:spacing w:after="0" w:line="275" w:lineRule="exact"/>
        <w:ind w:left="0" w:firstLine="0"/>
      </w:pPr>
      <w:r>
        <w:t>Department</w:t>
      </w:r>
      <w:r w:rsidRPr="00174498">
        <w:t xml:space="preserve"> </w:t>
      </w:r>
      <w:r>
        <w:t>of</w:t>
      </w:r>
      <w:r w:rsidRPr="00174498">
        <w:t xml:space="preserve"> </w:t>
      </w:r>
      <w:r>
        <w:t>Racing,</w:t>
      </w:r>
      <w:r w:rsidRPr="00174498">
        <w:t xml:space="preserve"> </w:t>
      </w:r>
      <w:r>
        <w:t>Gaming</w:t>
      </w:r>
      <w:r w:rsidRPr="00174498">
        <w:t xml:space="preserve"> </w:t>
      </w:r>
      <w:r>
        <w:t>and</w:t>
      </w:r>
      <w:r w:rsidRPr="00174498">
        <w:t xml:space="preserve"> Liquor</w:t>
      </w:r>
    </w:p>
    <w:p w14:paraId="7277FC09" w14:textId="77777777" w:rsidR="00481D6F" w:rsidRDefault="00481D6F" w:rsidP="009A4E2D">
      <w:pPr>
        <w:pStyle w:val="ListParagraph"/>
        <w:numPr>
          <w:ilvl w:val="0"/>
          <w:numId w:val="17"/>
        </w:numPr>
        <w:tabs>
          <w:tab w:val="left" w:pos="0"/>
        </w:tabs>
        <w:spacing w:after="0" w:line="275" w:lineRule="exact"/>
        <w:ind w:left="0" w:firstLine="0"/>
      </w:pPr>
      <w:r>
        <w:t>Department</w:t>
      </w:r>
      <w:r w:rsidRPr="00174498">
        <w:t xml:space="preserve"> </w:t>
      </w:r>
      <w:r>
        <w:t>of</w:t>
      </w:r>
      <w:r w:rsidRPr="00174498">
        <w:t xml:space="preserve"> </w:t>
      </w:r>
      <w:r>
        <w:t>Regional</w:t>
      </w:r>
      <w:r w:rsidRPr="00174498">
        <w:t xml:space="preserve"> Development</w:t>
      </w:r>
    </w:p>
    <w:p w14:paraId="000CE46D" w14:textId="77777777" w:rsidR="00481D6F" w:rsidRDefault="00481D6F" w:rsidP="009A4E2D">
      <w:pPr>
        <w:pStyle w:val="ListParagraph"/>
        <w:numPr>
          <w:ilvl w:val="0"/>
          <w:numId w:val="17"/>
        </w:numPr>
        <w:tabs>
          <w:tab w:val="left" w:pos="0"/>
        </w:tabs>
        <w:spacing w:after="0" w:line="275" w:lineRule="exact"/>
        <w:ind w:left="0" w:firstLine="0"/>
      </w:pPr>
      <w:r>
        <w:t>Department</w:t>
      </w:r>
      <w:r w:rsidRPr="00174498">
        <w:t xml:space="preserve"> </w:t>
      </w:r>
      <w:r>
        <w:t>of</w:t>
      </w:r>
      <w:r w:rsidRPr="00174498">
        <w:t xml:space="preserve"> </w:t>
      </w:r>
      <w:r>
        <w:t>Sport</w:t>
      </w:r>
      <w:r w:rsidRPr="00174498">
        <w:t xml:space="preserve"> </w:t>
      </w:r>
      <w:r>
        <w:t>and</w:t>
      </w:r>
      <w:r w:rsidRPr="00174498">
        <w:t xml:space="preserve"> Recreation</w:t>
      </w:r>
    </w:p>
    <w:p w14:paraId="09A3E685" w14:textId="77777777" w:rsidR="00481D6F" w:rsidRDefault="00481D6F" w:rsidP="009A4E2D">
      <w:pPr>
        <w:pStyle w:val="ListParagraph"/>
        <w:numPr>
          <w:ilvl w:val="0"/>
          <w:numId w:val="17"/>
        </w:numPr>
        <w:tabs>
          <w:tab w:val="left" w:pos="0"/>
        </w:tabs>
        <w:spacing w:after="0" w:line="275" w:lineRule="exact"/>
        <w:ind w:left="0" w:firstLine="0"/>
      </w:pPr>
      <w:r>
        <w:t>Department of</w:t>
      </w:r>
      <w:r w:rsidRPr="00174498">
        <w:t xml:space="preserve"> </w:t>
      </w:r>
      <w:r>
        <w:t>State</w:t>
      </w:r>
      <w:r w:rsidRPr="00174498">
        <w:t xml:space="preserve"> Development</w:t>
      </w:r>
    </w:p>
    <w:p w14:paraId="6FCF2347" w14:textId="77777777" w:rsidR="00481D6F" w:rsidRDefault="00481D6F" w:rsidP="009A4E2D">
      <w:pPr>
        <w:pStyle w:val="ListParagraph"/>
        <w:numPr>
          <w:ilvl w:val="0"/>
          <w:numId w:val="17"/>
        </w:numPr>
        <w:tabs>
          <w:tab w:val="left" w:pos="0"/>
        </w:tabs>
        <w:spacing w:after="0" w:line="275" w:lineRule="exact"/>
        <w:ind w:left="0" w:firstLine="0"/>
      </w:pPr>
      <w:r>
        <w:t>Department</w:t>
      </w:r>
      <w:r w:rsidRPr="00174498">
        <w:t xml:space="preserve"> </w:t>
      </w:r>
      <w:r>
        <w:t>of</w:t>
      </w:r>
      <w:r w:rsidRPr="00174498">
        <w:t xml:space="preserve"> </w:t>
      </w:r>
      <w:r>
        <w:t>Training</w:t>
      </w:r>
      <w:r w:rsidRPr="00174498">
        <w:t xml:space="preserve"> </w:t>
      </w:r>
      <w:r>
        <w:t>and</w:t>
      </w:r>
      <w:r w:rsidRPr="00174498">
        <w:t xml:space="preserve"> </w:t>
      </w:r>
      <w:r>
        <w:t>Workforce</w:t>
      </w:r>
      <w:r w:rsidRPr="00174498">
        <w:t xml:space="preserve"> Development</w:t>
      </w:r>
    </w:p>
    <w:p w14:paraId="788953AB" w14:textId="77777777" w:rsidR="00481D6F" w:rsidRDefault="00481D6F" w:rsidP="009A4E2D">
      <w:pPr>
        <w:pStyle w:val="ListParagraph"/>
        <w:numPr>
          <w:ilvl w:val="0"/>
          <w:numId w:val="17"/>
        </w:numPr>
        <w:tabs>
          <w:tab w:val="left" w:pos="0"/>
        </w:tabs>
        <w:spacing w:after="0" w:line="275" w:lineRule="exact"/>
        <w:ind w:left="0" w:firstLine="0"/>
      </w:pPr>
      <w:r>
        <w:t>Department</w:t>
      </w:r>
      <w:r w:rsidRPr="00174498">
        <w:t xml:space="preserve"> </w:t>
      </w:r>
      <w:r>
        <w:t>of</w:t>
      </w:r>
      <w:r w:rsidRPr="00174498">
        <w:t xml:space="preserve"> Treasury</w:t>
      </w:r>
    </w:p>
    <w:p w14:paraId="475BBF15" w14:textId="77777777" w:rsidR="00481D6F" w:rsidRDefault="00481D6F" w:rsidP="009A4E2D">
      <w:pPr>
        <w:pStyle w:val="ListParagraph"/>
        <w:numPr>
          <w:ilvl w:val="0"/>
          <w:numId w:val="17"/>
        </w:numPr>
        <w:tabs>
          <w:tab w:val="left" w:pos="0"/>
        </w:tabs>
        <w:spacing w:after="0" w:line="275" w:lineRule="exact"/>
        <w:ind w:left="0" w:firstLine="0"/>
      </w:pPr>
      <w:r>
        <w:t>Department</w:t>
      </w:r>
      <w:r w:rsidRPr="00174498">
        <w:t xml:space="preserve"> </w:t>
      </w:r>
      <w:r>
        <w:t>of</w:t>
      </w:r>
      <w:r w:rsidRPr="00174498">
        <w:t xml:space="preserve"> Water</w:t>
      </w:r>
    </w:p>
    <w:p w14:paraId="25BE5B20" w14:textId="77777777" w:rsidR="00481D6F" w:rsidRDefault="00481D6F" w:rsidP="009A4E2D">
      <w:pPr>
        <w:pStyle w:val="ListParagraph"/>
        <w:numPr>
          <w:ilvl w:val="0"/>
          <w:numId w:val="17"/>
        </w:numPr>
        <w:tabs>
          <w:tab w:val="left" w:pos="0"/>
        </w:tabs>
        <w:spacing w:after="0" w:line="275" w:lineRule="exact"/>
        <w:ind w:left="0" w:firstLine="0"/>
      </w:pPr>
      <w:r>
        <w:t>Department of</w:t>
      </w:r>
      <w:r w:rsidRPr="00174498">
        <w:t xml:space="preserve"> </w:t>
      </w:r>
      <w:r>
        <w:t>the</w:t>
      </w:r>
      <w:r w:rsidRPr="00174498">
        <w:t xml:space="preserve"> </w:t>
      </w:r>
      <w:r>
        <w:t>Attorney</w:t>
      </w:r>
      <w:r w:rsidRPr="00174498">
        <w:t xml:space="preserve"> General</w:t>
      </w:r>
    </w:p>
    <w:p w14:paraId="12BAB3F1" w14:textId="77777777" w:rsidR="00481D6F" w:rsidRDefault="00481D6F" w:rsidP="009A4E2D">
      <w:pPr>
        <w:pStyle w:val="ListParagraph"/>
        <w:numPr>
          <w:ilvl w:val="0"/>
          <w:numId w:val="17"/>
        </w:numPr>
        <w:tabs>
          <w:tab w:val="left" w:pos="0"/>
        </w:tabs>
        <w:spacing w:after="0" w:line="275" w:lineRule="exact"/>
        <w:ind w:left="0" w:firstLine="0"/>
      </w:pPr>
      <w:r>
        <w:t>Department</w:t>
      </w:r>
      <w:r w:rsidRPr="00174498">
        <w:t xml:space="preserve"> </w:t>
      </w:r>
      <w:r>
        <w:t>of</w:t>
      </w:r>
      <w:r w:rsidRPr="00174498">
        <w:t xml:space="preserve"> </w:t>
      </w:r>
      <w:r>
        <w:t>the</w:t>
      </w:r>
      <w:r w:rsidRPr="00174498">
        <w:t xml:space="preserve"> </w:t>
      </w:r>
      <w:r>
        <w:t>Premier</w:t>
      </w:r>
      <w:r w:rsidRPr="00174498">
        <w:t xml:space="preserve"> </w:t>
      </w:r>
      <w:r>
        <w:t>and</w:t>
      </w:r>
      <w:r w:rsidRPr="00174498">
        <w:t xml:space="preserve"> Cabinet</w:t>
      </w:r>
    </w:p>
    <w:p w14:paraId="1F95EBCF" w14:textId="77777777" w:rsidR="00481D6F" w:rsidRDefault="00481D6F" w:rsidP="009A4E2D">
      <w:pPr>
        <w:pStyle w:val="ListParagraph"/>
        <w:numPr>
          <w:ilvl w:val="0"/>
          <w:numId w:val="17"/>
        </w:numPr>
        <w:tabs>
          <w:tab w:val="left" w:pos="0"/>
        </w:tabs>
        <w:spacing w:after="0" w:line="275" w:lineRule="exact"/>
        <w:ind w:left="0" w:right="-262" w:firstLine="0"/>
      </w:pPr>
      <w:r w:rsidRPr="00174498">
        <w:t>Department of the Registrar Western Australia Industrial Relations Commission</w:t>
      </w:r>
    </w:p>
    <w:p w14:paraId="55843412" w14:textId="77777777" w:rsidR="00481D6F" w:rsidRDefault="00481D6F" w:rsidP="009A4E2D">
      <w:pPr>
        <w:pStyle w:val="ListParagraph"/>
        <w:numPr>
          <w:ilvl w:val="0"/>
          <w:numId w:val="17"/>
        </w:numPr>
        <w:tabs>
          <w:tab w:val="left" w:pos="0"/>
        </w:tabs>
        <w:spacing w:after="0" w:line="275" w:lineRule="exact"/>
        <w:ind w:left="0" w:firstLine="0"/>
      </w:pPr>
      <w:r>
        <w:t>Disability</w:t>
      </w:r>
      <w:r w:rsidRPr="00174498">
        <w:t xml:space="preserve"> </w:t>
      </w:r>
      <w:r>
        <w:t>Services</w:t>
      </w:r>
      <w:r w:rsidRPr="00174498">
        <w:t xml:space="preserve"> Commission</w:t>
      </w:r>
    </w:p>
    <w:p w14:paraId="4BCE8881" w14:textId="77777777" w:rsidR="00481D6F" w:rsidRDefault="00481D6F" w:rsidP="009A4E2D">
      <w:pPr>
        <w:pStyle w:val="ListParagraph"/>
        <w:numPr>
          <w:ilvl w:val="0"/>
          <w:numId w:val="17"/>
        </w:numPr>
        <w:tabs>
          <w:tab w:val="left" w:pos="0"/>
        </w:tabs>
        <w:spacing w:after="0" w:line="275" w:lineRule="exact"/>
        <w:ind w:left="0" w:firstLine="0"/>
      </w:pPr>
      <w:r>
        <w:t>Equal</w:t>
      </w:r>
      <w:r w:rsidRPr="00174498">
        <w:t xml:space="preserve"> </w:t>
      </w:r>
      <w:r>
        <w:t>Opportunity</w:t>
      </w:r>
      <w:r w:rsidRPr="00174498">
        <w:t xml:space="preserve"> Commission</w:t>
      </w:r>
    </w:p>
    <w:p w14:paraId="4D57A144" w14:textId="77777777" w:rsidR="00481D6F" w:rsidRDefault="00481D6F" w:rsidP="009A4E2D">
      <w:pPr>
        <w:pStyle w:val="ListParagraph"/>
        <w:numPr>
          <w:ilvl w:val="0"/>
          <w:numId w:val="17"/>
        </w:numPr>
        <w:tabs>
          <w:tab w:val="left" w:pos="0"/>
        </w:tabs>
        <w:spacing w:after="0" w:line="275" w:lineRule="exact"/>
        <w:ind w:left="0" w:firstLine="0"/>
      </w:pPr>
      <w:r>
        <w:t>Gascoyne</w:t>
      </w:r>
      <w:r w:rsidRPr="00174498">
        <w:t xml:space="preserve"> </w:t>
      </w:r>
      <w:r>
        <w:t>Development</w:t>
      </w:r>
      <w:r w:rsidRPr="00174498">
        <w:t xml:space="preserve"> Commission</w:t>
      </w:r>
    </w:p>
    <w:p w14:paraId="35D296D4" w14:textId="77777777" w:rsidR="00481D6F" w:rsidRDefault="00481D6F" w:rsidP="009A4E2D">
      <w:pPr>
        <w:pStyle w:val="ListParagraph"/>
        <w:numPr>
          <w:ilvl w:val="0"/>
          <w:numId w:val="17"/>
        </w:numPr>
        <w:tabs>
          <w:tab w:val="left" w:pos="0"/>
        </w:tabs>
        <w:spacing w:after="0" w:line="275" w:lineRule="exact"/>
        <w:ind w:left="0" w:firstLine="0"/>
      </w:pPr>
      <w:r>
        <w:t>Goldfields</w:t>
      </w:r>
      <w:r w:rsidRPr="00174498">
        <w:t xml:space="preserve"> </w:t>
      </w:r>
      <w:r>
        <w:t>Esperance</w:t>
      </w:r>
      <w:r w:rsidRPr="00174498">
        <w:t xml:space="preserve"> </w:t>
      </w:r>
      <w:r>
        <w:t>Development</w:t>
      </w:r>
      <w:r w:rsidRPr="00174498">
        <w:t xml:space="preserve"> Commission</w:t>
      </w:r>
    </w:p>
    <w:p w14:paraId="6AF116C8" w14:textId="77777777" w:rsidR="00481D6F" w:rsidRDefault="00481D6F" w:rsidP="009A4E2D">
      <w:pPr>
        <w:pStyle w:val="ListParagraph"/>
        <w:numPr>
          <w:ilvl w:val="0"/>
          <w:numId w:val="17"/>
        </w:numPr>
        <w:tabs>
          <w:tab w:val="left" w:pos="0"/>
        </w:tabs>
        <w:spacing w:after="0" w:line="275" w:lineRule="exact"/>
        <w:ind w:left="0" w:firstLine="0"/>
      </w:pPr>
      <w:r>
        <w:t>Governor’s</w:t>
      </w:r>
      <w:r w:rsidRPr="00174498">
        <w:t xml:space="preserve"> Establishment</w:t>
      </w:r>
    </w:p>
    <w:p w14:paraId="3E03F9B5" w14:textId="77777777" w:rsidR="00481D6F" w:rsidRDefault="00481D6F" w:rsidP="009A4E2D">
      <w:pPr>
        <w:pStyle w:val="ListParagraph"/>
        <w:numPr>
          <w:ilvl w:val="0"/>
          <w:numId w:val="17"/>
        </w:numPr>
        <w:tabs>
          <w:tab w:val="left" w:pos="0"/>
        </w:tabs>
        <w:spacing w:after="0" w:line="275" w:lineRule="exact"/>
        <w:ind w:left="0" w:firstLine="0"/>
      </w:pPr>
      <w:r>
        <w:t>Great</w:t>
      </w:r>
      <w:r w:rsidRPr="00174498">
        <w:t xml:space="preserve"> </w:t>
      </w:r>
      <w:r>
        <w:t>Southern</w:t>
      </w:r>
      <w:r w:rsidRPr="00174498">
        <w:t xml:space="preserve"> </w:t>
      </w:r>
      <w:r>
        <w:t>Development</w:t>
      </w:r>
      <w:r w:rsidRPr="00174498">
        <w:t xml:space="preserve"> Commission</w:t>
      </w:r>
    </w:p>
    <w:p w14:paraId="398F62C1" w14:textId="77777777" w:rsidR="00481D6F" w:rsidRDefault="00481D6F" w:rsidP="009A4E2D">
      <w:pPr>
        <w:pStyle w:val="ListParagraph"/>
        <w:numPr>
          <w:ilvl w:val="0"/>
          <w:numId w:val="17"/>
        </w:numPr>
        <w:tabs>
          <w:tab w:val="left" w:pos="0"/>
        </w:tabs>
        <w:spacing w:after="0" w:line="275" w:lineRule="exact"/>
        <w:ind w:left="0" w:firstLine="0"/>
      </w:pPr>
      <w:r>
        <w:t>Heritage</w:t>
      </w:r>
      <w:r w:rsidRPr="00174498">
        <w:t xml:space="preserve"> </w:t>
      </w:r>
      <w:r>
        <w:t>Council</w:t>
      </w:r>
      <w:r w:rsidRPr="00174498">
        <w:t xml:space="preserve"> </w:t>
      </w:r>
      <w:r>
        <w:t>of</w:t>
      </w:r>
      <w:r w:rsidRPr="00174498">
        <w:t xml:space="preserve"> </w:t>
      </w:r>
      <w:r>
        <w:t>Western</w:t>
      </w:r>
      <w:r w:rsidRPr="00174498">
        <w:t xml:space="preserve"> Australia</w:t>
      </w:r>
    </w:p>
    <w:p w14:paraId="4CCC6353" w14:textId="77777777" w:rsidR="00481D6F" w:rsidRDefault="00481D6F" w:rsidP="009A4E2D">
      <w:pPr>
        <w:pStyle w:val="ListParagraph"/>
        <w:numPr>
          <w:ilvl w:val="0"/>
          <w:numId w:val="17"/>
        </w:numPr>
        <w:tabs>
          <w:tab w:val="left" w:pos="0"/>
        </w:tabs>
        <w:spacing w:after="0" w:line="275" w:lineRule="exact"/>
        <w:ind w:left="0" w:firstLine="0"/>
      </w:pPr>
      <w:r>
        <w:t>Housing</w:t>
      </w:r>
      <w:r w:rsidRPr="00174498">
        <w:t xml:space="preserve"> Authority</w:t>
      </w:r>
    </w:p>
    <w:p w14:paraId="580B3F7E" w14:textId="77777777" w:rsidR="00481D6F" w:rsidRDefault="00481D6F" w:rsidP="009A4E2D">
      <w:pPr>
        <w:pStyle w:val="ListParagraph"/>
        <w:numPr>
          <w:ilvl w:val="0"/>
          <w:numId w:val="17"/>
        </w:numPr>
        <w:tabs>
          <w:tab w:val="left" w:pos="0"/>
        </w:tabs>
        <w:spacing w:after="0" w:line="275" w:lineRule="exact"/>
        <w:ind w:left="0" w:firstLine="0"/>
      </w:pPr>
      <w:r>
        <w:t>Kimberley</w:t>
      </w:r>
      <w:r w:rsidRPr="00174498">
        <w:t xml:space="preserve"> </w:t>
      </w:r>
      <w:r>
        <w:t>Development</w:t>
      </w:r>
      <w:r w:rsidRPr="00174498">
        <w:t xml:space="preserve"> Commission</w:t>
      </w:r>
    </w:p>
    <w:p w14:paraId="428FA488" w14:textId="77777777" w:rsidR="00481D6F" w:rsidRDefault="00481D6F" w:rsidP="009A4E2D">
      <w:pPr>
        <w:pStyle w:val="ListParagraph"/>
        <w:numPr>
          <w:ilvl w:val="0"/>
          <w:numId w:val="17"/>
        </w:numPr>
        <w:tabs>
          <w:tab w:val="left" w:pos="0"/>
        </w:tabs>
        <w:spacing w:after="0" w:line="275" w:lineRule="exact"/>
        <w:ind w:left="0" w:firstLine="0"/>
      </w:pPr>
      <w:r>
        <w:t>Law</w:t>
      </w:r>
      <w:r w:rsidRPr="00174498">
        <w:t xml:space="preserve"> </w:t>
      </w:r>
      <w:r>
        <w:t>Reform</w:t>
      </w:r>
      <w:r w:rsidRPr="00174498">
        <w:t xml:space="preserve"> </w:t>
      </w:r>
      <w:r>
        <w:t>Commission</w:t>
      </w:r>
      <w:r w:rsidRPr="00174498">
        <w:t xml:space="preserve"> </w:t>
      </w:r>
      <w:r>
        <w:t>of</w:t>
      </w:r>
      <w:r w:rsidRPr="00174498">
        <w:t xml:space="preserve"> </w:t>
      </w:r>
      <w:r>
        <w:t>Western</w:t>
      </w:r>
      <w:r w:rsidRPr="00174498">
        <w:t xml:space="preserve"> Australia</w:t>
      </w:r>
    </w:p>
    <w:p w14:paraId="1BA7D47E" w14:textId="77777777" w:rsidR="00481D6F" w:rsidRDefault="00481D6F" w:rsidP="009A4E2D">
      <w:pPr>
        <w:pStyle w:val="ListParagraph"/>
        <w:numPr>
          <w:ilvl w:val="0"/>
          <w:numId w:val="17"/>
        </w:numPr>
        <w:tabs>
          <w:tab w:val="left" w:pos="0"/>
        </w:tabs>
        <w:spacing w:after="0" w:line="275" w:lineRule="exact"/>
        <w:ind w:left="0" w:firstLine="0"/>
      </w:pPr>
      <w:r>
        <w:t>Legislative</w:t>
      </w:r>
      <w:r w:rsidRPr="00174498">
        <w:t xml:space="preserve"> Assembly</w:t>
      </w:r>
    </w:p>
    <w:p w14:paraId="108FAC82" w14:textId="77777777" w:rsidR="00481D6F" w:rsidRDefault="00481D6F" w:rsidP="009A4E2D">
      <w:pPr>
        <w:pStyle w:val="ListParagraph"/>
        <w:numPr>
          <w:ilvl w:val="0"/>
          <w:numId w:val="17"/>
        </w:numPr>
        <w:tabs>
          <w:tab w:val="left" w:pos="0"/>
        </w:tabs>
        <w:spacing w:after="0" w:line="275" w:lineRule="exact"/>
        <w:ind w:left="0" w:firstLine="0"/>
      </w:pPr>
      <w:r>
        <w:t>Legislative</w:t>
      </w:r>
      <w:r w:rsidRPr="00174498">
        <w:t xml:space="preserve"> Council</w:t>
      </w:r>
    </w:p>
    <w:p w14:paraId="72D9BCAF" w14:textId="77777777" w:rsidR="00481D6F" w:rsidRDefault="00481D6F" w:rsidP="009A4E2D">
      <w:pPr>
        <w:pStyle w:val="ListParagraph"/>
        <w:numPr>
          <w:ilvl w:val="0"/>
          <w:numId w:val="17"/>
        </w:numPr>
        <w:tabs>
          <w:tab w:val="left" w:pos="0"/>
        </w:tabs>
        <w:spacing w:after="0" w:line="275" w:lineRule="exact"/>
        <w:ind w:left="0" w:firstLine="0"/>
      </w:pPr>
      <w:r>
        <w:t>Main</w:t>
      </w:r>
      <w:r w:rsidRPr="00174498">
        <w:t xml:space="preserve"> </w:t>
      </w:r>
      <w:r>
        <w:t>Roads</w:t>
      </w:r>
      <w:r w:rsidRPr="00174498">
        <w:t xml:space="preserve"> </w:t>
      </w:r>
      <w:r>
        <w:t>Western</w:t>
      </w:r>
      <w:r w:rsidRPr="00174498">
        <w:t xml:space="preserve"> Australia</w:t>
      </w:r>
    </w:p>
    <w:p w14:paraId="26286E07" w14:textId="77777777" w:rsidR="00481D6F" w:rsidRDefault="00481D6F" w:rsidP="009A4E2D">
      <w:pPr>
        <w:pStyle w:val="ListParagraph"/>
        <w:numPr>
          <w:ilvl w:val="0"/>
          <w:numId w:val="17"/>
        </w:numPr>
        <w:tabs>
          <w:tab w:val="left" w:pos="0"/>
        </w:tabs>
        <w:spacing w:after="0" w:line="275" w:lineRule="exact"/>
        <w:ind w:left="0" w:firstLine="0"/>
      </w:pPr>
      <w:proofErr w:type="spellStart"/>
      <w:r>
        <w:t>Mid</w:t>
      </w:r>
      <w:r w:rsidRPr="00174498">
        <w:t xml:space="preserve"> </w:t>
      </w:r>
      <w:r>
        <w:t>West</w:t>
      </w:r>
      <w:proofErr w:type="spellEnd"/>
      <w:r w:rsidRPr="00174498">
        <w:t xml:space="preserve"> </w:t>
      </w:r>
      <w:r>
        <w:t>Development</w:t>
      </w:r>
      <w:r w:rsidRPr="00174498">
        <w:t xml:space="preserve"> Commission</w:t>
      </w:r>
    </w:p>
    <w:p w14:paraId="7811BE1C" w14:textId="77777777" w:rsidR="00481D6F" w:rsidRDefault="00481D6F" w:rsidP="009A4E2D">
      <w:pPr>
        <w:pStyle w:val="ListParagraph"/>
        <w:numPr>
          <w:ilvl w:val="0"/>
          <w:numId w:val="17"/>
        </w:numPr>
        <w:tabs>
          <w:tab w:val="left" w:pos="0"/>
        </w:tabs>
        <w:spacing w:after="0" w:line="275" w:lineRule="exact"/>
        <w:ind w:left="0" w:firstLine="0"/>
      </w:pPr>
      <w:r>
        <w:t>Minerals</w:t>
      </w:r>
      <w:r w:rsidRPr="00174498">
        <w:t xml:space="preserve"> </w:t>
      </w:r>
      <w:r>
        <w:t>and</w:t>
      </w:r>
      <w:r w:rsidRPr="00174498">
        <w:t xml:space="preserve"> </w:t>
      </w:r>
      <w:r>
        <w:t>Energy</w:t>
      </w:r>
      <w:r w:rsidRPr="00174498">
        <w:t xml:space="preserve"> </w:t>
      </w:r>
      <w:r>
        <w:t>Research</w:t>
      </w:r>
      <w:r w:rsidRPr="00174498">
        <w:t xml:space="preserve"> </w:t>
      </w:r>
      <w:r>
        <w:t>Institute</w:t>
      </w:r>
      <w:r w:rsidRPr="00174498">
        <w:t xml:space="preserve"> </w:t>
      </w:r>
      <w:r>
        <w:t>of</w:t>
      </w:r>
      <w:r w:rsidRPr="00174498">
        <w:t xml:space="preserve"> </w:t>
      </w:r>
      <w:r>
        <w:t>Western</w:t>
      </w:r>
      <w:r w:rsidRPr="00174498">
        <w:t xml:space="preserve"> Australia</w:t>
      </w:r>
    </w:p>
    <w:p w14:paraId="5BB72185" w14:textId="77777777" w:rsidR="00481D6F" w:rsidRDefault="00481D6F" w:rsidP="009A4E2D">
      <w:pPr>
        <w:pStyle w:val="ListParagraph"/>
        <w:numPr>
          <w:ilvl w:val="0"/>
          <w:numId w:val="17"/>
        </w:numPr>
        <w:tabs>
          <w:tab w:val="left" w:pos="0"/>
        </w:tabs>
        <w:spacing w:after="0" w:line="275" w:lineRule="exact"/>
        <w:ind w:left="0" w:firstLine="0"/>
      </w:pPr>
      <w:r>
        <w:t>National</w:t>
      </w:r>
      <w:r w:rsidRPr="00174498">
        <w:t xml:space="preserve"> </w:t>
      </w:r>
      <w:r>
        <w:t>Trust</w:t>
      </w:r>
      <w:r w:rsidRPr="00174498">
        <w:t xml:space="preserve"> </w:t>
      </w:r>
      <w:r>
        <w:t>of</w:t>
      </w:r>
      <w:r w:rsidRPr="00174498">
        <w:t xml:space="preserve"> </w:t>
      </w:r>
      <w:r>
        <w:t>Australia</w:t>
      </w:r>
      <w:r w:rsidRPr="00174498">
        <w:t xml:space="preserve"> (WA)</w:t>
      </w:r>
    </w:p>
    <w:p w14:paraId="1B8DD425" w14:textId="77777777" w:rsidR="00481D6F" w:rsidRDefault="00481D6F" w:rsidP="009A4E2D">
      <w:pPr>
        <w:pStyle w:val="ListParagraph"/>
        <w:numPr>
          <w:ilvl w:val="0"/>
          <w:numId w:val="17"/>
        </w:numPr>
        <w:tabs>
          <w:tab w:val="left" w:pos="0"/>
        </w:tabs>
        <w:spacing w:after="0" w:line="275" w:lineRule="exact"/>
        <w:ind w:left="0" w:firstLine="0"/>
      </w:pPr>
      <w:r>
        <w:t>Office</w:t>
      </w:r>
      <w:r w:rsidRPr="00174498">
        <w:t xml:space="preserve"> </w:t>
      </w:r>
      <w:r>
        <w:t>of</w:t>
      </w:r>
      <w:r w:rsidRPr="00174498">
        <w:t xml:space="preserve"> </w:t>
      </w:r>
      <w:r>
        <w:t>the</w:t>
      </w:r>
      <w:r w:rsidRPr="00174498">
        <w:t xml:space="preserve"> </w:t>
      </w:r>
      <w:r>
        <w:t>Auditor</w:t>
      </w:r>
      <w:r w:rsidRPr="00174498">
        <w:t xml:space="preserve"> General</w:t>
      </w:r>
    </w:p>
    <w:p w14:paraId="2B104757" w14:textId="77777777" w:rsidR="00481D6F" w:rsidRDefault="00481D6F" w:rsidP="009A4E2D">
      <w:pPr>
        <w:pStyle w:val="ListParagraph"/>
        <w:numPr>
          <w:ilvl w:val="0"/>
          <w:numId w:val="17"/>
        </w:numPr>
        <w:tabs>
          <w:tab w:val="left" w:pos="0"/>
        </w:tabs>
        <w:spacing w:after="0" w:line="275" w:lineRule="exact"/>
        <w:ind w:left="0" w:firstLine="0"/>
      </w:pPr>
      <w:r>
        <w:t>Office</w:t>
      </w:r>
      <w:r w:rsidRPr="00174498">
        <w:t xml:space="preserve"> </w:t>
      </w:r>
      <w:r>
        <w:t>of</w:t>
      </w:r>
      <w:r w:rsidRPr="00174498">
        <w:t xml:space="preserve"> </w:t>
      </w:r>
      <w:r>
        <w:t>the</w:t>
      </w:r>
      <w:r w:rsidRPr="00174498">
        <w:t xml:space="preserve"> </w:t>
      </w:r>
      <w:r>
        <w:t>Director</w:t>
      </w:r>
      <w:r w:rsidRPr="00174498">
        <w:t xml:space="preserve"> </w:t>
      </w:r>
      <w:r>
        <w:t>of</w:t>
      </w:r>
      <w:r w:rsidRPr="00174498">
        <w:t xml:space="preserve"> </w:t>
      </w:r>
      <w:r>
        <w:t>Public</w:t>
      </w:r>
      <w:r w:rsidRPr="00174498">
        <w:t xml:space="preserve"> Prosecutions</w:t>
      </w:r>
    </w:p>
    <w:p w14:paraId="2A8D9B6A" w14:textId="77777777" w:rsidR="00481D6F" w:rsidRDefault="00481D6F" w:rsidP="009A4E2D">
      <w:pPr>
        <w:pStyle w:val="ListParagraph"/>
        <w:numPr>
          <w:ilvl w:val="0"/>
          <w:numId w:val="17"/>
        </w:numPr>
        <w:tabs>
          <w:tab w:val="left" w:pos="0"/>
        </w:tabs>
        <w:spacing w:after="0" w:line="275" w:lineRule="exact"/>
        <w:ind w:left="0" w:firstLine="0"/>
      </w:pPr>
      <w:r>
        <w:t>Office</w:t>
      </w:r>
      <w:r w:rsidRPr="00174498">
        <w:t xml:space="preserve"> </w:t>
      </w:r>
      <w:r>
        <w:t>of</w:t>
      </w:r>
      <w:r w:rsidRPr="00174498">
        <w:t xml:space="preserve"> </w:t>
      </w:r>
      <w:r>
        <w:t>the</w:t>
      </w:r>
      <w:r w:rsidRPr="00174498">
        <w:t xml:space="preserve"> </w:t>
      </w:r>
      <w:r>
        <w:t>Information</w:t>
      </w:r>
      <w:r w:rsidRPr="00174498">
        <w:t xml:space="preserve"> Commissioner</w:t>
      </w:r>
    </w:p>
    <w:p w14:paraId="158FFDF0" w14:textId="77777777" w:rsidR="00481D6F" w:rsidRDefault="00481D6F" w:rsidP="009A4E2D">
      <w:pPr>
        <w:pStyle w:val="ListParagraph"/>
        <w:numPr>
          <w:ilvl w:val="0"/>
          <w:numId w:val="17"/>
        </w:numPr>
        <w:tabs>
          <w:tab w:val="left" w:pos="0"/>
        </w:tabs>
        <w:spacing w:after="0" w:line="275" w:lineRule="exact"/>
        <w:ind w:left="0" w:firstLine="0"/>
      </w:pPr>
      <w:r>
        <w:t>Office</w:t>
      </w:r>
      <w:r w:rsidRPr="00174498">
        <w:t xml:space="preserve"> </w:t>
      </w:r>
      <w:r>
        <w:t>of</w:t>
      </w:r>
      <w:r w:rsidRPr="00174498">
        <w:t xml:space="preserve"> </w:t>
      </w:r>
      <w:r>
        <w:t>the</w:t>
      </w:r>
      <w:r w:rsidRPr="00174498">
        <w:t xml:space="preserve"> </w:t>
      </w:r>
      <w:r>
        <w:t>Inspector</w:t>
      </w:r>
      <w:r w:rsidRPr="00174498">
        <w:t xml:space="preserve"> </w:t>
      </w:r>
      <w:r>
        <w:t>of</w:t>
      </w:r>
      <w:r w:rsidRPr="00174498">
        <w:t xml:space="preserve"> </w:t>
      </w:r>
      <w:r>
        <w:t>Custodial</w:t>
      </w:r>
      <w:r w:rsidRPr="00174498">
        <w:t xml:space="preserve"> Services</w:t>
      </w:r>
    </w:p>
    <w:p w14:paraId="500D9E27" w14:textId="77777777" w:rsidR="00481D6F" w:rsidRDefault="00481D6F" w:rsidP="009A4E2D">
      <w:pPr>
        <w:pStyle w:val="ListParagraph"/>
        <w:numPr>
          <w:ilvl w:val="0"/>
          <w:numId w:val="17"/>
        </w:numPr>
        <w:tabs>
          <w:tab w:val="left" w:pos="0"/>
        </w:tabs>
        <w:spacing w:after="0" w:line="275" w:lineRule="exact"/>
        <w:ind w:left="0" w:firstLine="0"/>
      </w:pPr>
      <w:r>
        <w:t>Office</w:t>
      </w:r>
      <w:r w:rsidRPr="00174498">
        <w:t xml:space="preserve"> </w:t>
      </w:r>
      <w:r>
        <w:t>of</w:t>
      </w:r>
      <w:r w:rsidRPr="00174498">
        <w:t xml:space="preserve"> </w:t>
      </w:r>
      <w:r>
        <w:t>the</w:t>
      </w:r>
      <w:r w:rsidRPr="00174498">
        <w:t xml:space="preserve"> </w:t>
      </w:r>
      <w:r>
        <w:t>Parliamentary</w:t>
      </w:r>
      <w:r w:rsidRPr="00174498">
        <w:t xml:space="preserve"> </w:t>
      </w:r>
      <w:r>
        <w:t>Commissioner for</w:t>
      </w:r>
      <w:r w:rsidRPr="00174498">
        <w:t xml:space="preserve"> </w:t>
      </w:r>
      <w:r>
        <w:t>Administrative</w:t>
      </w:r>
      <w:r w:rsidRPr="00174498">
        <w:t xml:space="preserve"> Investigations</w:t>
      </w:r>
    </w:p>
    <w:p w14:paraId="35792053" w14:textId="77777777" w:rsidR="00481D6F" w:rsidRDefault="00481D6F" w:rsidP="009A4E2D">
      <w:pPr>
        <w:pStyle w:val="ListParagraph"/>
        <w:numPr>
          <w:ilvl w:val="0"/>
          <w:numId w:val="17"/>
        </w:numPr>
        <w:tabs>
          <w:tab w:val="left" w:pos="0"/>
        </w:tabs>
        <w:spacing w:after="0" w:line="275" w:lineRule="exact"/>
        <w:ind w:left="0" w:firstLine="0"/>
      </w:pPr>
      <w:r>
        <w:t>Parliamentary</w:t>
      </w:r>
      <w:r w:rsidRPr="00174498">
        <w:t xml:space="preserve"> </w:t>
      </w:r>
      <w:r>
        <w:t>Services</w:t>
      </w:r>
      <w:r w:rsidRPr="00174498">
        <w:t xml:space="preserve"> Department</w:t>
      </w:r>
    </w:p>
    <w:p w14:paraId="02D9E80C" w14:textId="77777777" w:rsidR="00481D6F" w:rsidRDefault="00481D6F" w:rsidP="009A4E2D">
      <w:pPr>
        <w:pStyle w:val="ListParagraph"/>
        <w:numPr>
          <w:ilvl w:val="0"/>
          <w:numId w:val="17"/>
        </w:numPr>
        <w:tabs>
          <w:tab w:val="left" w:pos="0"/>
        </w:tabs>
        <w:spacing w:after="0" w:line="275" w:lineRule="exact"/>
        <w:ind w:left="0" w:firstLine="0"/>
      </w:pPr>
      <w:r>
        <w:t>Peel</w:t>
      </w:r>
      <w:r w:rsidRPr="00174498">
        <w:t xml:space="preserve"> </w:t>
      </w:r>
      <w:r>
        <w:t>Development</w:t>
      </w:r>
      <w:r w:rsidRPr="00174498">
        <w:t xml:space="preserve"> Commission</w:t>
      </w:r>
    </w:p>
    <w:p w14:paraId="7CA7CA4E" w14:textId="77777777" w:rsidR="00481D6F" w:rsidRDefault="00481D6F" w:rsidP="009A4E2D">
      <w:pPr>
        <w:pStyle w:val="ListParagraph"/>
        <w:numPr>
          <w:ilvl w:val="0"/>
          <w:numId w:val="17"/>
        </w:numPr>
        <w:tabs>
          <w:tab w:val="left" w:pos="0"/>
        </w:tabs>
        <w:spacing w:after="0" w:line="275" w:lineRule="exact"/>
        <w:ind w:left="0" w:firstLine="0"/>
      </w:pPr>
      <w:r>
        <w:t>Pilbara</w:t>
      </w:r>
      <w:r w:rsidRPr="00174498">
        <w:t xml:space="preserve"> </w:t>
      </w:r>
      <w:r>
        <w:t>Development</w:t>
      </w:r>
      <w:r w:rsidRPr="00174498">
        <w:t xml:space="preserve"> Commission</w:t>
      </w:r>
    </w:p>
    <w:p w14:paraId="4C090A26" w14:textId="77777777" w:rsidR="00481D6F" w:rsidRDefault="00481D6F" w:rsidP="009A4E2D">
      <w:pPr>
        <w:pStyle w:val="ListParagraph"/>
        <w:numPr>
          <w:ilvl w:val="0"/>
          <w:numId w:val="17"/>
        </w:numPr>
        <w:tabs>
          <w:tab w:val="left" w:pos="0"/>
        </w:tabs>
        <w:spacing w:after="0" w:line="275" w:lineRule="exact"/>
        <w:ind w:left="0" w:firstLine="0"/>
      </w:pPr>
      <w:r>
        <w:t>Public</w:t>
      </w:r>
      <w:r w:rsidRPr="00174498">
        <w:t xml:space="preserve"> </w:t>
      </w:r>
      <w:r>
        <w:t>Sector</w:t>
      </w:r>
      <w:r w:rsidRPr="00174498">
        <w:t xml:space="preserve"> Commission</w:t>
      </w:r>
    </w:p>
    <w:p w14:paraId="11D72F4C" w14:textId="77777777" w:rsidR="00481D6F" w:rsidRDefault="00481D6F" w:rsidP="009A4E2D">
      <w:pPr>
        <w:pStyle w:val="ListParagraph"/>
        <w:numPr>
          <w:ilvl w:val="0"/>
          <w:numId w:val="17"/>
        </w:numPr>
        <w:tabs>
          <w:tab w:val="left" w:pos="0"/>
        </w:tabs>
        <w:spacing w:after="0" w:line="275" w:lineRule="exact"/>
        <w:ind w:left="0" w:firstLine="0"/>
      </w:pPr>
      <w:r>
        <w:t>Public</w:t>
      </w:r>
      <w:r w:rsidRPr="00174498">
        <w:t xml:space="preserve"> </w:t>
      </w:r>
      <w:r>
        <w:t>Transport</w:t>
      </w:r>
      <w:r w:rsidRPr="00174498">
        <w:t xml:space="preserve"> Authority</w:t>
      </w:r>
    </w:p>
    <w:p w14:paraId="073E21C6" w14:textId="77777777" w:rsidR="00481D6F" w:rsidRDefault="00481D6F" w:rsidP="009A4E2D">
      <w:pPr>
        <w:pStyle w:val="ListParagraph"/>
        <w:numPr>
          <w:ilvl w:val="0"/>
          <w:numId w:val="17"/>
        </w:numPr>
        <w:tabs>
          <w:tab w:val="left" w:pos="0"/>
        </w:tabs>
        <w:spacing w:after="0" w:line="275" w:lineRule="exact"/>
        <w:ind w:left="0" w:firstLine="0"/>
      </w:pPr>
      <w:r>
        <w:t>Rottnest</w:t>
      </w:r>
      <w:r w:rsidRPr="00174498">
        <w:t xml:space="preserve"> </w:t>
      </w:r>
      <w:r>
        <w:t>Island</w:t>
      </w:r>
      <w:r w:rsidRPr="00174498">
        <w:t xml:space="preserve"> Authority</w:t>
      </w:r>
    </w:p>
    <w:p w14:paraId="75A24E04" w14:textId="77777777" w:rsidR="00481D6F" w:rsidRDefault="00481D6F" w:rsidP="009A4E2D">
      <w:pPr>
        <w:pStyle w:val="ListParagraph"/>
        <w:numPr>
          <w:ilvl w:val="0"/>
          <w:numId w:val="17"/>
        </w:numPr>
        <w:tabs>
          <w:tab w:val="left" w:pos="0"/>
        </w:tabs>
        <w:spacing w:after="0" w:line="275" w:lineRule="exact"/>
        <w:ind w:left="0" w:firstLine="0"/>
      </w:pPr>
      <w:r>
        <w:t>Rural</w:t>
      </w:r>
      <w:r w:rsidRPr="00174498">
        <w:t xml:space="preserve"> </w:t>
      </w:r>
      <w:r>
        <w:t>Business</w:t>
      </w:r>
      <w:r w:rsidRPr="00174498">
        <w:t xml:space="preserve"> </w:t>
      </w:r>
      <w:r>
        <w:t>Development</w:t>
      </w:r>
      <w:r w:rsidRPr="00174498">
        <w:t xml:space="preserve"> Corporation</w:t>
      </w:r>
    </w:p>
    <w:p w14:paraId="6E97EC48" w14:textId="77777777" w:rsidR="00481D6F" w:rsidRDefault="00481D6F" w:rsidP="009A4E2D">
      <w:pPr>
        <w:pStyle w:val="ListParagraph"/>
        <w:numPr>
          <w:ilvl w:val="0"/>
          <w:numId w:val="17"/>
        </w:numPr>
        <w:tabs>
          <w:tab w:val="left" w:pos="0"/>
        </w:tabs>
        <w:spacing w:after="0" w:line="275" w:lineRule="exact"/>
        <w:ind w:left="0" w:firstLine="0"/>
      </w:pPr>
      <w:r>
        <w:t>Salaries</w:t>
      </w:r>
      <w:r w:rsidRPr="00174498">
        <w:t xml:space="preserve"> </w:t>
      </w:r>
      <w:r>
        <w:t>and</w:t>
      </w:r>
      <w:r w:rsidRPr="00174498">
        <w:t xml:space="preserve"> </w:t>
      </w:r>
      <w:r>
        <w:t>Allowances</w:t>
      </w:r>
      <w:r w:rsidRPr="00174498">
        <w:t xml:space="preserve"> Tribunal</w:t>
      </w:r>
    </w:p>
    <w:p w14:paraId="555077AC" w14:textId="77777777" w:rsidR="00481D6F" w:rsidRDefault="00481D6F" w:rsidP="009A4E2D">
      <w:pPr>
        <w:pStyle w:val="ListParagraph"/>
        <w:numPr>
          <w:ilvl w:val="0"/>
          <w:numId w:val="17"/>
        </w:numPr>
        <w:tabs>
          <w:tab w:val="left" w:pos="0"/>
        </w:tabs>
        <w:spacing w:after="0" w:line="275" w:lineRule="exact"/>
        <w:ind w:left="0" w:firstLine="0"/>
      </w:pPr>
      <w:r>
        <w:t>School</w:t>
      </w:r>
      <w:r w:rsidRPr="00174498">
        <w:t xml:space="preserve"> </w:t>
      </w:r>
      <w:r>
        <w:t>Curriculum</w:t>
      </w:r>
      <w:r w:rsidRPr="00174498">
        <w:t xml:space="preserve"> </w:t>
      </w:r>
      <w:r>
        <w:t>and Standards</w:t>
      </w:r>
      <w:r w:rsidRPr="00174498">
        <w:t xml:space="preserve"> Authority</w:t>
      </w:r>
    </w:p>
    <w:p w14:paraId="0B0BE285" w14:textId="77777777" w:rsidR="00481D6F" w:rsidRDefault="00481D6F" w:rsidP="009A4E2D">
      <w:pPr>
        <w:pStyle w:val="ListParagraph"/>
        <w:numPr>
          <w:ilvl w:val="0"/>
          <w:numId w:val="17"/>
        </w:numPr>
        <w:tabs>
          <w:tab w:val="left" w:pos="0"/>
        </w:tabs>
        <w:spacing w:after="0" w:line="275" w:lineRule="exact"/>
        <w:ind w:left="0" w:firstLine="0"/>
      </w:pPr>
      <w:r>
        <w:t>Small</w:t>
      </w:r>
      <w:r w:rsidRPr="00174498">
        <w:t xml:space="preserve"> </w:t>
      </w:r>
      <w:r>
        <w:t>Business</w:t>
      </w:r>
      <w:r w:rsidRPr="00174498">
        <w:t xml:space="preserve"> </w:t>
      </w:r>
      <w:r>
        <w:t>Development</w:t>
      </w:r>
      <w:r w:rsidRPr="00174498">
        <w:t xml:space="preserve"> Corporation</w:t>
      </w:r>
    </w:p>
    <w:p w14:paraId="61FDC468" w14:textId="77777777" w:rsidR="00481D6F" w:rsidRDefault="00481D6F" w:rsidP="009A4E2D">
      <w:pPr>
        <w:pStyle w:val="ListParagraph"/>
        <w:numPr>
          <w:ilvl w:val="0"/>
          <w:numId w:val="17"/>
        </w:numPr>
        <w:tabs>
          <w:tab w:val="left" w:pos="0"/>
        </w:tabs>
        <w:spacing w:after="0" w:line="275" w:lineRule="exact"/>
        <w:ind w:left="0" w:firstLine="0"/>
      </w:pPr>
      <w:proofErr w:type="gramStart"/>
      <w:r>
        <w:t>South</w:t>
      </w:r>
      <w:r w:rsidRPr="00174498">
        <w:t xml:space="preserve"> </w:t>
      </w:r>
      <w:r>
        <w:t>West</w:t>
      </w:r>
      <w:proofErr w:type="gramEnd"/>
      <w:r w:rsidRPr="00174498">
        <w:t xml:space="preserve"> </w:t>
      </w:r>
      <w:r>
        <w:t>Development</w:t>
      </w:r>
      <w:r w:rsidRPr="00174498">
        <w:t xml:space="preserve"> Commission</w:t>
      </w:r>
    </w:p>
    <w:p w14:paraId="5F64BD8B" w14:textId="77777777" w:rsidR="00481D6F" w:rsidRDefault="00481D6F" w:rsidP="009A4E2D">
      <w:pPr>
        <w:pStyle w:val="ListParagraph"/>
        <w:numPr>
          <w:ilvl w:val="0"/>
          <w:numId w:val="17"/>
        </w:numPr>
        <w:tabs>
          <w:tab w:val="left" w:pos="0"/>
        </w:tabs>
        <w:spacing w:after="0" w:line="275" w:lineRule="exact"/>
        <w:ind w:left="0" w:firstLine="0"/>
      </w:pPr>
      <w:r>
        <w:t>State</w:t>
      </w:r>
      <w:r w:rsidRPr="00174498">
        <w:t xml:space="preserve"> </w:t>
      </w:r>
      <w:r>
        <w:t>Library</w:t>
      </w:r>
      <w:r w:rsidRPr="00174498">
        <w:t xml:space="preserve"> </w:t>
      </w:r>
      <w:r>
        <w:t>of</w:t>
      </w:r>
      <w:r w:rsidRPr="00174498">
        <w:t xml:space="preserve"> </w:t>
      </w:r>
      <w:r>
        <w:t>Western</w:t>
      </w:r>
      <w:r w:rsidRPr="00174498">
        <w:t xml:space="preserve"> Australia</w:t>
      </w:r>
    </w:p>
    <w:p w14:paraId="36C86FB0" w14:textId="77777777" w:rsidR="00481D6F" w:rsidRDefault="00481D6F" w:rsidP="009A4E2D">
      <w:pPr>
        <w:pStyle w:val="ListParagraph"/>
        <w:numPr>
          <w:ilvl w:val="0"/>
          <w:numId w:val="17"/>
        </w:numPr>
        <w:tabs>
          <w:tab w:val="left" w:pos="0"/>
        </w:tabs>
        <w:spacing w:after="0" w:line="275" w:lineRule="exact"/>
        <w:ind w:left="0" w:firstLine="0"/>
      </w:pPr>
      <w:r>
        <w:t>Swan</w:t>
      </w:r>
      <w:r w:rsidRPr="00174498">
        <w:t xml:space="preserve"> </w:t>
      </w:r>
      <w:r>
        <w:t>River</w:t>
      </w:r>
      <w:r w:rsidRPr="00174498">
        <w:t xml:space="preserve"> Trust</w:t>
      </w:r>
    </w:p>
    <w:p w14:paraId="427185E2" w14:textId="77777777" w:rsidR="00481D6F" w:rsidRDefault="00481D6F" w:rsidP="009A4E2D">
      <w:pPr>
        <w:pStyle w:val="ListParagraph"/>
        <w:numPr>
          <w:ilvl w:val="0"/>
          <w:numId w:val="17"/>
        </w:numPr>
        <w:tabs>
          <w:tab w:val="left" w:pos="0"/>
        </w:tabs>
        <w:spacing w:after="0" w:line="275" w:lineRule="exact"/>
        <w:ind w:left="0" w:firstLine="0"/>
      </w:pPr>
      <w:r>
        <w:t>Western</w:t>
      </w:r>
      <w:r w:rsidRPr="00174498">
        <w:t xml:space="preserve"> </w:t>
      </w:r>
      <w:r>
        <w:t>Australia</w:t>
      </w:r>
      <w:r w:rsidRPr="00174498">
        <w:t xml:space="preserve"> Police</w:t>
      </w:r>
    </w:p>
    <w:p w14:paraId="182A0BDE" w14:textId="77777777" w:rsidR="00481D6F" w:rsidRDefault="00481D6F" w:rsidP="009A4E2D">
      <w:pPr>
        <w:pStyle w:val="ListParagraph"/>
        <w:numPr>
          <w:ilvl w:val="0"/>
          <w:numId w:val="17"/>
        </w:numPr>
        <w:tabs>
          <w:tab w:val="left" w:pos="0"/>
        </w:tabs>
        <w:spacing w:after="0" w:line="275" w:lineRule="exact"/>
        <w:ind w:left="0" w:firstLine="0"/>
      </w:pPr>
      <w:r>
        <w:t>Western</w:t>
      </w:r>
      <w:r w:rsidRPr="00174498">
        <w:t xml:space="preserve"> </w:t>
      </w:r>
      <w:r>
        <w:t>Australian</w:t>
      </w:r>
      <w:r w:rsidRPr="00174498">
        <w:t xml:space="preserve"> </w:t>
      </w:r>
      <w:r>
        <w:t>Electoral</w:t>
      </w:r>
      <w:r w:rsidRPr="00174498">
        <w:t xml:space="preserve"> Commission</w:t>
      </w:r>
    </w:p>
    <w:p w14:paraId="2015F22E" w14:textId="77777777" w:rsidR="00481D6F" w:rsidRDefault="00481D6F" w:rsidP="009A4E2D">
      <w:pPr>
        <w:pStyle w:val="ListParagraph"/>
        <w:numPr>
          <w:ilvl w:val="0"/>
          <w:numId w:val="17"/>
        </w:numPr>
        <w:tabs>
          <w:tab w:val="left" w:pos="0"/>
        </w:tabs>
        <w:spacing w:after="0" w:line="275" w:lineRule="exact"/>
        <w:ind w:left="0" w:firstLine="0"/>
      </w:pPr>
      <w:r>
        <w:t>Western</w:t>
      </w:r>
      <w:r w:rsidRPr="00174498">
        <w:t xml:space="preserve"> </w:t>
      </w:r>
      <w:r>
        <w:t>Australian</w:t>
      </w:r>
      <w:r w:rsidRPr="00174498">
        <w:t xml:space="preserve"> </w:t>
      </w:r>
      <w:r>
        <w:t>Land</w:t>
      </w:r>
      <w:r w:rsidRPr="00174498">
        <w:t xml:space="preserve"> </w:t>
      </w:r>
      <w:r>
        <w:t>Information</w:t>
      </w:r>
      <w:r w:rsidRPr="00174498">
        <w:t xml:space="preserve"> </w:t>
      </w:r>
      <w:r>
        <w:t>Authority</w:t>
      </w:r>
      <w:r w:rsidRPr="00174498">
        <w:t xml:space="preserve"> (Landgate)</w:t>
      </w:r>
    </w:p>
    <w:p w14:paraId="04F8A0D6" w14:textId="77777777" w:rsidR="00481D6F" w:rsidRDefault="00481D6F" w:rsidP="009A4E2D">
      <w:pPr>
        <w:pStyle w:val="ListParagraph"/>
        <w:numPr>
          <w:ilvl w:val="0"/>
          <w:numId w:val="17"/>
        </w:numPr>
        <w:tabs>
          <w:tab w:val="left" w:pos="0"/>
        </w:tabs>
        <w:spacing w:after="0" w:line="275" w:lineRule="exact"/>
        <w:ind w:left="0" w:firstLine="0"/>
      </w:pPr>
      <w:r>
        <w:t>Western</w:t>
      </w:r>
      <w:r w:rsidRPr="00174498">
        <w:t xml:space="preserve"> </w:t>
      </w:r>
      <w:r>
        <w:t>Australian</w:t>
      </w:r>
      <w:r w:rsidRPr="00174498">
        <w:t xml:space="preserve"> </w:t>
      </w:r>
      <w:r>
        <w:t>Planning</w:t>
      </w:r>
      <w:r w:rsidRPr="00174498">
        <w:t xml:space="preserve"> Commission</w:t>
      </w:r>
    </w:p>
    <w:p w14:paraId="082929EC" w14:textId="518B07AF" w:rsidR="006D42CD" w:rsidRDefault="00481D6F" w:rsidP="006D42CD">
      <w:pPr>
        <w:pStyle w:val="ListParagraph"/>
        <w:numPr>
          <w:ilvl w:val="0"/>
          <w:numId w:val="17"/>
        </w:numPr>
        <w:tabs>
          <w:tab w:val="left" w:pos="0"/>
        </w:tabs>
        <w:spacing w:after="0" w:line="275" w:lineRule="exact"/>
        <w:ind w:left="0" w:firstLine="0"/>
      </w:pPr>
      <w:r>
        <w:t>Western</w:t>
      </w:r>
      <w:r w:rsidRPr="00174498">
        <w:t xml:space="preserve"> </w:t>
      </w:r>
      <w:r>
        <w:t>Australian</w:t>
      </w:r>
      <w:r w:rsidRPr="00174498">
        <w:t xml:space="preserve"> </w:t>
      </w:r>
      <w:r>
        <w:t>Sports</w:t>
      </w:r>
      <w:r w:rsidRPr="00174498">
        <w:t xml:space="preserve"> </w:t>
      </w:r>
      <w:r>
        <w:t>Centre</w:t>
      </w:r>
      <w:r w:rsidRPr="00174498">
        <w:t xml:space="preserve"> </w:t>
      </w:r>
      <w:r>
        <w:t>Trust</w:t>
      </w:r>
      <w:r w:rsidRPr="00174498">
        <w:t xml:space="preserve"> </w:t>
      </w:r>
      <w:r>
        <w:t>(trading</w:t>
      </w:r>
      <w:r w:rsidRPr="00174498">
        <w:t xml:space="preserve"> </w:t>
      </w:r>
      <w:r>
        <w:t>as</w:t>
      </w:r>
      <w:r w:rsidRPr="00174498">
        <w:t xml:space="preserve"> </w:t>
      </w:r>
      <w:proofErr w:type="spellStart"/>
      <w:r w:rsidRPr="00174498">
        <w:t>VenuesWest</w:t>
      </w:r>
      <w:proofErr w:type="spellEnd"/>
      <w:r w:rsidRPr="00174498">
        <w:t>)</w:t>
      </w:r>
    </w:p>
    <w:p w14:paraId="5DB2B2CB" w14:textId="77777777" w:rsidR="006D42CD" w:rsidRDefault="006D42CD">
      <w:pPr>
        <w:spacing w:after="0"/>
        <w:ind w:firstLine="0"/>
        <w:jc w:val="left"/>
      </w:pPr>
      <w:r>
        <w:br w:type="page"/>
      </w:r>
    </w:p>
    <w:p w14:paraId="500747D0" w14:textId="77777777" w:rsidR="000D2B43" w:rsidRDefault="000D2B43" w:rsidP="009A4E2D">
      <w:pPr>
        <w:pStyle w:val="ListParagraph"/>
        <w:numPr>
          <w:ilvl w:val="0"/>
          <w:numId w:val="17"/>
        </w:numPr>
        <w:spacing w:before="74" w:after="0" w:line="275" w:lineRule="exact"/>
        <w:ind w:left="0" w:firstLine="0"/>
      </w:pPr>
      <w:r>
        <w:lastRenderedPageBreak/>
        <w:t>Western</w:t>
      </w:r>
      <w:r>
        <w:rPr>
          <w:spacing w:val="-8"/>
        </w:rPr>
        <w:t xml:space="preserve"> </w:t>
      </w:r>
      <w:r>
        <w:t>Australian</w:t>
      </w:r>
      <w:r>
        <w:rPr>
          <w:spacing w:val="-8"/>
        </w:rPr>
        <w:t xml:space="preserve"> </w:t>
      </w:r>
      <w:r>
        <w:t>Tourism</w:t>
      </w:r>
      <w:r>
        <w:rPr>
          <w:spacing w:val="-8"/>
        </w:rPr>
        <w:t xml:space="preserve"> </w:t>
      </w:r>
      <w:r>
        <w:rPr>
          <w:spacing w:val="-2"/>
        </w:rPr>
        <w:t>Commission</w:t>
      </w:r>
    </w:p>
    <w:p w14:paraId="425AE1C9" w14:textId="77777777" w:rsidR="000D2B43" w:rsidRDefault="000D2B43" w:rsidP="009A4E2D">
      <w:pPr>
        <w:pStyle w:val="ListParagraph"/>
        <w:numPr>
          <w:ilvl w:val="0"/>
          <w:numId w:val="17"/>
        </w:numPr>
        <w:spacing w:after="0" w:line="275" w:lineRule="exact"/>
        <w:ind w:left="0" w:firstLine="0"/>
      </w:pPr>
      <w:r>
        <w:t>Wheatbelt</w:t>
      </w:r>
      <w:r>
        <w:rPr>
          <w:spacing w:val="-7"/>
        </w:rPr>
        <w:t xml:space="preserve"> </w:t>
      </w:r>
      <w:r>
        <w:t>Development</w:t>
      </w:r>
      <w:r>
        <w:rPr>
          <w:spacing w:val="-6"/>
        </w:rPr>
        <w:t xml:space="preserve"> </w:t>
      </w:r>
      <w:r>
        <w:rPr>
          <w:spacing w:val="-2"/>
        </w:rPr>
        <w:t>Commission</w:t>
      </w:r>
    </w:p>
    <w:p w14:paraId="6AA72F60" w14:textId="7574038E" w:rsidR="000D2B43" w:rsidRDefault="000D2B43" w:rsidP="009A4E2D">
      <w:pPr>
        <w:pStyle w:val="ListParagraph"/>
        <w:numPr>
          <w:ilvl w:val="0"/>
          <w:numId w:val="17"/>
        </w:numPr>
        <w:spacing w:before="2" w:after="360"/>
        <w:ind w:left="0" w:firstLine="0"/>
      </w:pPr>
      <w:r>
        <w:t>Zoological</w:t>
      </w:r>
      <w:r>
        <w:rPr>
          <w:spacing w:val="-11"/>
        </w:rPr>
        <w:t xml:space="preserve"> </w:t>
      </w:r>
      <w:r>
        <w:t>Parks</w:t>
      </w:r>
      <w:r>
        <w:rPr>
          <w:spacing w:val="-1"/>
        </w:rPr>
        <w:t xml:space="preserve"> </w:t>
      </w:r>
      <w:r>
        <w:rPr>
          <w:spacing w:val="-2"/>
        </w:rPr>
        <w:t>Authority</w:t>
      </w:r>
    </w:p>
    <w:p w14:paraId="2AD174A8" w14:textId="77777777" w:rsidR="000D2B43" w:rsidRDefault="000D2B43" w:rsidP="00A30869">
      <w:pPr>
        <w:pStyle w:val="BodyText"/>
        <w:ind w:right="21" w:firstLine="0"/>
      </w:pPr>
      <w:r>
        <w:rPr>
          <w:b/>
        </w:rPr>
        <w:t>Note:</w:t>
      </w:r>
      <w:r>
        <w:rPr>
          <w:b/>
          <w:spacing w:val="80"/>
        </w:rPr>
        <w:t xml:space="preserve"> </w:t>
      </w:r>
      <w:r>
        <w:t>For greater</w:t>
      </w:r>
      <w:r>
        <w:rPr>
          <w:spacing w:val="-4"/>
        </w:rPr>
        <w:t xml:space="preserve"> </w:t>
      </w:r>
      <w:r>
        <w:t>certainty, consistent with</w:t>
      </w:r>
      <w:r>
        <w:rPr>
          <w:spacing w:val="-6"/>
        </w:rPr>
        <w:t xml:space="preserve"> </w:t>
      </w:r>
      <w:r>
        <w:t>Article</w:t>
      </w:r>
      <w:r>
        <w:rPr>
          <w:spacing w:val="-3"/>
        </w:rPr>
        <w:t xml:space="preserve"> </w:t>
      </w:r>
      <w:r>
        <w:t>8.9</w:t>
      </w:r>
      <w:r>
        <w:rPr>
          <w:spacing w:val="-2"/>
        </w:rPr>
        <w:t xml:space="preserve"> </w:t>
      </w:r>
      <w:r>
        <w:t>(Qualification</w:t>
      </w:r>
      <w:r>
        <w:rPr>
          <w:spacing w:val="-7"/>
        </w:rPr>
        <w:t xml:space="preserve"> </w:t>
      </w:r>
      <w:r>
        <w:t>of</w:t>
      </w:r>
      <w:r>
        <w:rPr>
          <w:spacing w:val="-9"/>
        </w:rPr>
        <w:t xml:space="preserve"> </w:t>
      </w:r>
      <w:r>
        <w:t>Suppliers)</w:t>
      </w:r>
      <w:r>
        <w:rPr>
          <w:spacing w:val="-1"/>
        </w:rPr>
        <w:t xml:space="preserve"> </w:t>
      </w:r>
      <w:r>
        <w:t>of Chapter</w:t>
      </w:r>
      <w:r>
        <w:rPr>
          <w:spacing w:val="-15"/>
        </w:rPr>
        <w:t xml:space="preserve"> </w:t>
      </w:r>
      <w:r>
        <w:t>6</w:t>
      </w:r>
      <w:r>
        <w:rPr>
          <w:spacing w:val="-15"/>
        </w:rPr>
        <w:t xml:space="preserve"> </w:t>
      </w:r>
      <w:r>
        <w:t>(Government</w:t>
      </w:r>
      <w:r>
        <w:rPr>
          <w:spacing w:val="-15"/>
        </w:rPr>
        <w:t xml:space="preserve"> </w:t>
      </w:r>
      <w:r>
        <w:t>Procurement),</w:t>
      </w:r>
      <w:r>
        <w:rPr>
          <w:spacing w:val="-15"/>
        </w:rPr>
        <w:t xml:space="preserve"> </w:t>
      </w:r>
      <w:r>
        <w:t>in</w:t>
      </w:r>
      <w:r>
        <w:rPr>
          <w:spacing w:val="-15"/>
        </w:rPr>
        <w:t xml:space="preserve"> </w:t>
      </w:r>
      <w:r>
        <w:t>relation</w:t>
      </w:r>
      <w:r>
        <w:rPr>
          <w:spacing w:val="-15"/>
        </w:rPr>
        <w:t xml:space="preserve"> </w:t>
      </w:r>
      <w:r>
        <w:t>to</w:t>
      </w:r>
      <w:r>
        <w:rPr>
          <w:spacing w:val="-15"/>
        </w:rPr>
        <w:t xml:space="preserve"> </w:t>
      </w:r>
      <w:r>
        <w:t>procurements</w:t>
      </w:r>
      <w:r>
        <w:rPr>
          <w:spacing w:val="-15"/>
        </w:rPr>
        <w:t xml:space="preserve"> </w:t>
      </w:r>
      <w:r>
        <w:t>from</w:t>
      </w:r>
      <w:r>
        <w:rPr>
          <w:spacing w:val="-15"/>
        </w:rPr>
        <w:t xml:space="preserve"> </w:t>
      </w:r>
      <w:r>
        <w:t>the</w:t>
      </w:r>
      <w:r>
        <w:rPr>
          <w:spacing w:val="-15"/>
        </w:rPr>
        <w:t xml:space="preserve"> </w:t>
      </w:r>
      <w:r>
        <w:t>Department of Finance, Building Management and Works’ Prequalification Scheme; and Main Road’s ‘National Prequalification System for Civil (Road and Bridge) Construction Contracts’ Scheme, requests for participation in a procurement from suppliers not already</w:t>
      </w:r>
      <w:r>
        <w:rPr>
          <w:spacing w:val="-11"/>
        </w:rPr>
        <w:t xml:space="preserve"> </w:t>
      </w:r>
      <w:r>
        <w:t>prequalified</w:t>
      </w:r>
      <w:r>
        <w:rPr>
          <w:spacing w:val="-1"/>
        </w:rPr>
        <w:t xml:space="preserve"> </w:t>
      </w:r>
      <w:r>
        <w:t>at</w:t>
      </w:r>
      <w:r>
        <w:rPr>
          <w:spacing w:val="-5"/>
        </w:rPr>
        <w:t xml:space="preserve"> </w:t>
      </w:r>
      <w:r>
        <w:t>the</w:t>
      </w:r>
      <w:r>
        <w:rPr>
          <w:spacing w:val="-2"/>
        </w:rPr>
        <w:t xml:space="preserve"> </w:t>
      </w:r>
      <w:r>
        <w:t>time</w:t>
      </w:r>
      <w:r>
        <w:rPr>
          <w:spacing w:val="-2"/>
        </w:rPr>
        <w:t xml:space="preserve"> </w:t>
      </w:r>
      <w:r>
        <w:t>of</w:t>
      </w:r>
      <w:r>
        <w:rPr>
          <w:spacing w:val="-9"/>
        </w:rPr>
        <w:t xml:space="preserve"> </w:t>
      </w:r>
      <w:r>
        <w:t>tender release</w:t>
      </w:r>
      <w:r>
        <w:rPr>
          <w:spacing w:val="-2"/>
        </w:rPr>
        <w:t xml:space="preserve"> </w:t>
      </w:r>
      <w:r>
        <w:t>will</w:t>
      </w:r>
      <w:r>
        <w:rPr>
          <w:spacing w:val="-5"/>
        </w:rPr>
        <w:t xml:space="preserve"> </w:t>
      </w:r>
      <w:r>
        <w:t>not</w:t>
      </w:r>
      <w:r>
        <w:rPr>
          <w:spacing w:val="-1"/>
        </w:rPr>
        <w:t xml:space="preserve"> </w:t>
      </w:r>
      <w:r>
        <w:t>be</w:t>
      </w:r>
      <w:r>
        <w:rPr>
          <w:spacing w:val="-2"/>
        </w:rPr>
        <w:t xml:space="preserve"> </w:t>
      </w:r>
      <w:r>
        <w:t>considered</w:t>
      </w:r>
      <w:r>
        <w:rPr>
          <w:spacing w:val="-1"/>
        </w:rPr>
        <w:t xml:space="preserve"> </w:t>
      </w:r>
      <w:r>
        <w:t>due</w:t>
      </w:r>
      <w:r>
        <w:rPr>
          <w:spacing w:val="-2"/>
        </w:rPr>
        <w:t xml:space="preserve"> </w:t>
      </w:r>
      <w:r>
        <w:t>to</w:t>
      </w:r>
      <w:r>
        <w:rPr>
          <w:spacing w:val="-5"/>
        </w:rPr>
        <w:t xml:space="preserve"> </w:t>
      </w:r>
      <w:r>
        <w:t>the</w:t>
      </w:r>
      <w:r>
        <w:rPr>
          <w:spacing w:val="-7"/>
        </w:rPr>
        <w:t xml:space="preserve"> </w:t>
      </w:r>
      <w:r>
        <w:t>time and complexity involved in assessing requests. This does not preclude suppliers from applying at any time to become prequalified. Prequalification ensures the financial security of building and construction contractors and does not discriminate between local suppliers and the suppliers of other Parties.</w:t>
      </w:r>
    </w:p>
    <w:p w14:paraId="66292AA7" w14:textId="1CB7D0D5" w:rsidR="000D2B43" w:rsidRPr="00A30869" w:rsidRDefault="000D2B43" w:rsidP="00F87E74">
      <w:pPr>
        <w:pStyle w:val="Heading4"/>
      </w:pPr>
      <w:r w:rsidRPr="00A30869">
        <w:t>Notes</w:t>
      </w:r>
      <w:r w:rsidRPr="00A30869">
        <w:rPr>
          <w:spacing w:val="-4"/>
        </w:rPr>
        <w:t xml:space="preserve"> </w:t>
      </w:r>
      <w:r w:rsidRPr="00A30869">
        <w:t>to</w:t>
      </w:r>
      <w:r w:rsidRPr="00A30869">
        <w:rPr>
          <w:spacing w:val="-2"/>
        </w:rPr>
        <w:t xml:space="preserve"> </w:t>
      </w:r>
      <w:r w:rsidRPr="00A30869">
        <w:t>Section</w:t>
      </w:r>
      <w:r w:rsidRPr="00A30869">
        <w:rPr>
          <w:spacing w:val="-9"/>
        </w:rPr>
        <w:t xml:space="preserve"> </w:t>
      </w:r>
      <w:r w:rsidRPr="00A30869">
        <w:rPr>
          <w:spacing w:val="-10"/>
        </w:rPr>
        <w:t>B</w:t>
      </w:r>
    </w:p>
    <w:p w14:paraId="0A67C505" w14:textId="77777777" w:rsidR="000D2B43" w:rsidRDefault="000D2B43" w:rsidP="000D2B43">
      <w:pPr>
        <w:pStyle w:val="BodyText"/>
        <w:ind w:firstLine="0"/>
      </w:pPr>
      <w:r>
        <w:t>For</w:t>
      </w:r>
      <w:r>
        <w:rPr>
          <w:spacing w:val="-4"/>
        </w:rPr>
        <w:t xml:space="preserve"> </w:t>
      </w:r>
      <w:r>
        <w:t>entities</w:t>
      </w:r>
      <w:r>
        <w:rPr>
          <w:spacing w:val="-2"/>
        </w:rPr>
        <w:t xml:space="preserve"> </w:t>
      </w:r>
      <w:r>
        <w:t>listed in</w:t>
      </w:r>
      <w:r>
        <w:rPr>
          <w:spacing w:val="-9"/>
        </w:rPr>
        <w:t xml:space="preserve"> </w:t>
      </w:r>
      <w:r>
        <w:t>this</w:t>
      </w:r>
      <w:r>
        <w:rPr>
          <w:spacing w:val="-6"/>
        </w:rPr>
        <w:t xml:space="preserve"> </w:t>
      </w:r>
      <w:r>
        <w:rPr>
          <w:spacing w:val="-2"/>
        </w:rPr>
        <w:t>Section:</w:t>
      </w:r>
    </w:p>
    <w:p w14:paraId="2C653382" w14:textId="22291282" w:rsidR="000D2B43" w:rsidRDefault="000D2B43" w:rsidP="009A4E2D">
      <w:pPr>
        <w:pStyle w:val="ListParagraph"/>
        <w:numPr>
          <w:ilvl w:val="0"/>
          <w:numId w:val="20"/>
        </w:numPr>
        <w:ind w:left="426" w:hanging="426"/>
      </w:pPr>
      <w:r>
        <w:t>In</w:t>
      </w:r>
      <w:r>
        <w:rPr>
          <w:spacing w:val="-7"/>
        </w:rPr>
        <w:t xml:space="preserve"> </w:t>
      </w:r>
      <w:r>
        <w:t>relation</w:t>
      </w:r>
      <w:r>
        <w:rPr>
          <w:spacing w:val="-6"/>
        </w:rPr>
        <w:t xml:space="preserve"> </w:t>
      </w:r>
      <w:r>
        <w:t>to</w:t>
      </w:r>
      <w:r>
        <w:rPr>
          <w:spacing w:val="2"/>
        </w:rPr>
        <w:t xml:space="preserve"> </w:t>
      </w:r>
      <w:r>
        <w:t>multi-use</w:t>
      </w:r>
      <w:r>
        <w:rPr>
          <w:spacing w:val="2"/>
        </w:rPr>
        <w:t xml:space="preserve"> </w:t>
      </w:r>
      <w:r>
        <w:rPr>
          <w:spacing w:val="-2"/>
        </w:rPr>
        <w:t>lists:</w:t>
      </w:r>
    </w:p>
    <w:p w14:paraId="4175D8D8" w14:textId="77777777" w:rsidR="000D2B43" w:rsidRDefault="000D2B43" w:rsidP="009A4E2D">
      <w:pPr>
        <w:pStyle w:val="ListParagraph1a"/>
        <w:numPr>
          <w:ilvl w:val="0"/>
          <w:numId w:val="25"/>
        </w:numPr>
      </w:pPr>
      <w:r>
        <w:t>a</w:t>
      </w:r>
      <w:r w:rsidRPr="00305BF3">
        <w:rPr>
          <w:spacing w:val="-6"/>
        </w:rPr>
        <w:t xml:space="preserve"> </w:t>
      </w:r>
      <w:r>
        <w:t>notice</w:t>
      </w:r>
      <w:r w:rsidRPr="00305BF3">
        <w:rPr>
          <w:spacing w:val="-1"/>
        </w:rPr>
        <w:t xml:space="preserve"> </w:t>
      </w:r>
      <w:r>
        <w:t>inviting</w:t>
      </w:r>
      <w:r w:rsidRPr="00305BF3">
        <w:rPr>
          <w:spacing w:val="-5"/>
        </w:rPr>
        <w:t xml:space="preserve"> </w:t>
      </w:r>
      <w:r>
        <w:t>suppliers</w:t>
      </w:r>
      <w:r w:rsidRPr="00305BF3">
        <w:rPr>
          <w:spacing w:val="-6"/>
        </w:rPr>
        <w:t xml:space="preserve"> </w:t>
      </w:r>
      <w:r>
        <w:t>to apply</w:t>
      </w:r>
      <w:r w:rsidRPr="00305BF3">
        <w:rPr>
          <w:spacing w:val="-9"/>
        </w:rPr>
        <w:t xml:space="preserve"> </w:t>
      </w:r>
      <w:r>
        <w:t>for inclusion</w:t>
      </w:r>
      <w:r w:rsidRPr="00305BF3">
        <w:rPr>
          <w:spacing w:val="-9"/>
        </w:rPr>
        <w:t xml:space="preserve"> </w:t>
      </w:r>
      <w:r>
        <w:t>on</w:t>
      </w:r>
      <w:r w:rsidRPr="00305BF3">
        <w:rPr>
          <w:spacing w:val="-4"/>
        </w:rPr>
        <w:t xml:space="preserve"> </w:t>
      </w:r>
      <w:r>
        <w:t>a</w:t>
      </w:r>
      <w:r w:rsidRPr="00305BF3">
        <w:rPr>
          <w:spacing w:val="-5"/>
        </w:rPr>
        <w:t xml:space="preserve"> </w:t>
      </w:r>
      <w:r>
        <w:t>multi-use</w:t>
      </w:r>
      <w:r w:rsidRPr="00305BF3">
        <w:rPr>
          <w:spacing w:val="-1"/>
        </w:rPr>
        <w:t xml:space="preserve"> </w:t>
      </w:r>
      <w:r>
        <w:t>list may be used as a notice of intended procurement, provided a statement is included that only suppliers on the multi-use list will receive further notices of procurement covered by the multi-use list; and</w:t>
      </w:r>
    </w:p>
    <w:p w14:paraId="3EB219EC" w14:textId="4DB53C38" w:rsidR="00A30869" w:rsidRDefault="000D2B43" w:rsidP="00305BF3">
      <w:pPr>
        <w:pStyle w:val="ListParagraph1a"/>
      </w:pPr>
      <w:r>
        <w:t>where</w:t>
      </w:r>
      <w:r>
        <w:rPr>
          <w:spacing w:val="-3"/>
        </w:rPr>
        <w:t xml:space="preserve"> </w:t>
      </w:r>
      <w:r>
        <w:t>all</w:t>
      </w:r>
      <w:r>
        <w:rPr>
          <w:spacing w:val="-10"/>
        </w:rPr>
        <w:t xml:space="preserve"> </w:t>
      </w:r>
      <w:r>
        <w:t>or</w:t>
      </w:r>
      <w:r>
        <w:rPr>
          <w:spacing w:val="-1"/>
        </w:rPr>
        <w:t xml:space="preserve"> </w:t>
      </w:r>
      <w:r>
        <w:t>a</w:t>
      </w:r>
      <w:r>
        <w:rPr>
          <w:spacing w:val="-3"/>
        </w:rPr>
        <w:t xml:space="preserve"> </w:t>
      </w:r>
      <w:r>
        <w:t>limited</w:t>
      </w:r>
      <w:r>
        <w:rPr>
          <w:spacing w:val="-2"/>
        </w:rPr>
        <w:t xml:space="preserve"> </w:t>
      </w:r>
      <w:r>
        <w:t>number</w:t>
      </w:r>
      <w:r>
        <w:rPr>
          <w:spacing w:val="-1"/>
        </w:rPr>
        <w:t xml:space="preserve"> </w:t>
      </w:r>
      <w:r>
        <w:t>of</w:t>
      </w:r>
      <w:r>
        <w:rPr>
          <w:spacing w:val="-10"/>
        </w:rPr>
        <w:t xml:space="preserve"> </w:t>
      </w:r>
      <w:r>
        <w:t>qualified</w:t>
      </w:r>
      <w:r>
        <w:rPr>
          <w:spacing w:val="-2"/>
        </w:rPr>
        <w:t xml:space="preserve"> </w:t>
      </w:r>
      <w:r>
        <w:t>suppliers</w:t>
      </w:r>
      <w:r>
        <w:rPr>
          <w:spacing w:val="-4"/>
        </w:rPr>
        <w:t xml:space="preserve"> </w:t>
      </w:r>
      <w:r>
        <w:t>have been</w:t>
      </w:r>
      <w:r>
        <w:rPr>
          <w:spacing w:val="-7"/>
        </w:rPr>
        <w:t xml:space="preserve"> </w:t>
      </w:r>
      <w:r>
        <w:t>selected, the</w:t>
      </w:r>
      <w:r>
        <w:rPr>
          <w:spacing w:val="-15"/>
        </w:rPr>
        <w:t xml:space="preserve"> </w:t>
      </w:r>
      <w:proofErr w:type="gramStart"/>
      <w:r>
        <w:t>time</w:t>
      </w:r>
      <w:r>
        <w:rPr>
          <w:spacing w:val="-15"/>
        </w:rPr>
        <w:t xml:space="preserve"> </w:t>
      </w:r>
      <w:r>
        <w:t>period</w:t>
      </w:r>
      <w:proofErr w:type="gramEnd"/>
      <w:r>
        <w:rPr>
          <w:spacing w:val="-15"/>
        </w:rPr>
        <w:t xml:space="preserve"> </w:t>
      </w:r>
      <w:r>
        <w:t>for</w:t>
      </w:r>
      <w:r>
        <w:rPr>
          <w:spacing w:val="-15"/>
        </w:rPr>
        <w:t xml:space="preserve"> </w:t>
      </w:r>
      <w:r>
        <w:t>tendering</w:t>
      </w:r>
      <w:r>
        <w:rPr>
          <w:spacing w:val="-15"/>
        </w:rPr>
        <w:t xml:space="preserve"> </w:t>
      </w:r>
      <w:r>
        <w:t>may</w:t>
      </w:r>
      <w:r>
        <w:rPr>
          <w:spacing w:val="-15"/>
        </w:rPr>
        <w:t xml:space="preserve"> </w:t>
      </w:r>
      <w:r>
        <w:t>be</w:t>
      </w:r>
      <w:r>
        <w:rPr>
          <w:spacing w:val="-15"/>
        </w:rPr>
        <w:t xml:space="preserve"> </w:t>
      </w:r>
      <w:r>
        <w:t>fixed</w:t>
      </w:r>
      <w:r>
        <w:rPr>
          <w:spacing w:val="-15"/>
        </w:rPr>
        <w:t xml:space="preserve"> </w:t>
      </w:r>
      <w:r>
        <w:t>by</w:t>
      </w:r>
      <w:r>
        <w:rPr>
          <w:spacing w:val="-15"/>
        </w:rPr>
        <w:t xml:space="preserve"> </w:t>
      </w:r>
      <w:r>
        <w:t>mutual</w:t>
      </w:r>
      <w:r>
        <w:rPr>
          <w:spacing w:val="-15"/>
        </w:rPr>
        <w:t xml:space="preserve"> </w:t>
      </w:r>
      <w:r>
        <w:t>agreement</w:t>
      </w:r>
      <w:r>
        <w:rPr>
          <w:spacing w:val="-15"/>
        </w:rPr>
        <w:t xml:space="preserve"> </w:t>
      </w:r>
      <w:r>
        <w:t>between the procuring entity and the selected suppliers. In the absence of agreement, the period shall not be less than 10 days.</w:t>
      </w:r>
    </w:p>
    <w:p w14:paraId="3CD405C3" w14:textId="77777777" w:rsidR="00A30869" w:rsidRDefault="00A30869">
      <w:pPr>
        <w:spacing w:after="0"/>
        <w:ind w:firstLine="0"/>
        <w:jc w:val="left"/>
      </w:pPr>
      <w:r>
        <w:br w:type="page"/>
      </w:r>
    </w:p>
    <w:p w14:paraId="2743C531" w14:textId="7146308E" w:rsidR="00A30869" w:rsidRPr="00A30869" w:rsidRDefault="00A30869" w:rsidP="00A30869">
      <w:pPr>
        <w:pStyle w:val="Heading1"/>
      </w:pPr>
      <w:r>
        <w:lastRenderedPageBreak/>
        <w:t>SECTION</w:t>
      </w:r>
      <w:r>
        <w:rPr>
          <w:spacing w:val="-6"/>
        </w:rPr>
        <w:t xml:space="preserve"> </w:t>
      </w:r>
      <w:r>
        <w:t>C:</w:t>
      </w:r>
      <w:r>
        <w:rPr>
          <w:spacing w:val="-4"/>
        </w:rPr>
        <w:t xml:space="preserve"> </w:t>
      </w:r>
      <w:r>
        <w:t>Other</w:t>
      </w:r>
      <w:r>
        <w:rPr>
          <w:spacing w:val="-11"/>
        </w:rPr>
        <w:t xml:space="preserve"> </w:t>
      </w:r>
      <w:r>
        <w:rPr>
          <w:spacing w:val="-2"/>
        </w:rPr>
        <w:t>Entities</w:t>
      </w:r>
    </w:p>
    <w:p w14:paraId="6DF0B969" w14:textId="77777777" w:rsidR="00A30869" w:rsidRPr="00136262" w:rsidRDefault="00A30869" w:rsidP="00C07E17">
      <w:pPr>
        <w:pStyle w:val="Heading3"/>
      </w:pPr>
      <w:r w:rsidRPr="00136262">
        <w:t>Thresholds:</w:t>
      </w:r>
    </w:p>
    <w:p w14:paraId="58D35302" w14:textId="7E6FF26B" w:rsidR="00A30869" w:rsidRPr="00BE044E" w:rsidRDefault="00A30869" w:rsidP="009A4E2D">
      <w:pPr>
        <w:pStyle w:val="ListParagraph"/>
        <w:numPr>
          <w:ilvl w:val="0"/>
          <w:numId w:val="22"/>
        </w:numPr>
        <w:ind w:left="0" w:right="21" w:firstLine="0"/>
      </w:pPr>
      <w:r>
        <w:t>Chapter</w:t>
      </w:r>
      <w:r>
        <w:rPr>
          <w:spacing w:val="-15"/>
        </w:rPr>
        <w:t xml:space="preserve"> </w:t>
      </w:r>
      <w:r>
        <w:t>6</w:t>
      </w:r>
      <w:r>
        <w:rPr>
          <w:spacing w:val="-15"/>
        </w:rPr>
        <w:t xml:space="preserve"> </w:t>
      </w:r>
      <w:r>
        <w:t>(Government</w:t>
      </w:r>
      <w:r>
        <w:rPr>
          <w:spacing w:val="-15"/>
        </w:rPr>
        <w:t xml:space="preserve"> </w:t>
      </w:r>
      <w:r>
        <w:t>Procurement)</w:t>
      </w:r>
      <w:r>
        <w:rPr>
          <w:spacing w:val="-15"/>
        </w:rPr>
        <w:t xml:space="preserve"> </w:t>
      </w:r>
      <w:r>
        <w:t>shall</w:t>
      </w:r>
      <w:r>
        <w:rPr>
          <w:spacing w:val="-15"/>
        </w:rPr>
        <w:t xml:space="preserve"> </w:t>
      </w:r>
      <w:r>
        <w:t>apply</w:t>
      </w:r>
      <w:r>
        <w:rPr>
          <w:spacing w:val="-15"/>
        </w:rPr>
        <w:t xml:space="preserve"> </w:t>
      </w:r>
      <w:r>
        <w:t>to</w:t>
      </w:r>
      <w:r>
        <w:rPr>
          <w:spacing w:val="-15"/>
        </w:rPr>
        <w:t xml:space="preserve"> </w:t>
      </w:r>
      <w:r>
        <w:t>other</w:t>
      </w:r>
      <w:r>
        <w:rPr>
          <w:spacing w:val="-15"/>
        </w:rPr>
        <w:t xml:space="preserve"> </w:t>
      </w:r>
      <w:r>
        <w:t>covered</w:t>
      </w:r>
      <w:r>
        <w:rPr>
          <w:spacing w:val="-15"/>
        </w:rPr>
        <w:t xml:space="preserve"> </w:t>
      </w:r>
      <w:r>
        <w:t>entities</w:t>
      </w:r>
      <w:r>
        <w:rPr>
          <w:spacing w:val="-15"/>
        </w:rPr>
        <w:t xml:space="preserve"> </w:t>
      </w:r>
      <w:r>
        <w:t>listed in this Section where the value of the procurement is estimated, in accordance with Article 2 (Scope) of Chapter 6 (Government Procurement), to equal or exceed:</w:t>
      </w:r>
    </w:p>
    <w:p w14:paraId="13F3EC01" w14:textId="2223725B" w:rsidR="00A30869" w:rsidRPr="00BE044E" w:rsidRDefault="00A30869" w:rsidP="009A4E2D">
      <w:pPr>
        <w:pStyle w:val="ListParagraph"/>
        <w:numPr>
          <w:ilvl w:val="1"/>
          <w:numId w:val="22"/>
        </w:numPr>
        <w:tabs>
          <w:tab w:val="left" w:pos="1602"/>
        </w:tabs>
      </w:pPr>
      <w:r w:rsidRPr="00BE044E">
        <w:t>for</w:t>
      </w:r>
      <w:r w:rsidRPr="00BE044E">
        <w:rPr>
          <w:spacing w:val="-4"/>
        </w:rPr>
        <w:t xml:space="preserve"> </w:t>
      </w:r>
      <w:r w:rsidRPr="00BE044E">
        <w:t>procurement</w:t>
      </w:r>
      <w:r w:rsidRPr="00BE044E">
        <w:rPr>
          <w:spacing w:val="-5"/>
        </w:rPr>
        <w:t xml:space="preserve"> </w:t>
      </w:r>
      <w:r w:rsidRPr="00BE044E">
        <w:t>of</w:t>
      </w:r>
      <w:r w:rsidRPr="00BE044E">
        <w:rPr>
          <w:spacing w:val="-11"/>
        </w:rPr>
        <w:t xml:space="preserve"> </w:t>
      </w:r>
      <w:r w:rsidRPr="00BE044E">
        <w:t>goods</w:t>
      </w:r>
      <w:r w:rsidRPr="00BE044E">
        <w:rPr>
          <w:spacing w:val="-6"/>
        </w:rPr>
        <w:t xml:space="preserve"> </w:t>
      </w:r>
      <w:r w:rsidRPr="00BE044E">
        <w:t>and</w:t>
      </w:r>
      <w:r w:rsidRPr="00BE044E">
        <w:rPr>
          <w:spacing w:val="-4"/>
        </w:rPr>
        <w:t xml:space="preserve"> </w:t>
      </w:r>
      <w:r w:rsidRPr="00BE044E">
        <w:t>services,</w:t>
      </w:r>
      <w:r w:rsidRPr="00BE044E">
        <w:rPr>
          <w:spacing w:val="-2"/>
        </w:rPr>
        <w:t xml:space="preserve"> </w:t>
      </w:r>
      <w:r w:rsidRPr="00BE044E">
        <w:t>400,000</w:t>
      </w:r>
      <w:r w:rsidRPr="00BE044E">
        <w:rPr>
          <w:spacing w:val="-9"/>
        </w:rPr>
        <w:t xml:space="preserve"> </w:t>
      </w:r>
      <w:r w:rsidRPr="00BE044E">
        <w:rPr>
          <w:spacing w:val="-5"/>
        </w:rPr>
        <w:t>SDR</w:t>
      </w:r>
    </w:p>
    <w:p w14:paraId="2A6C6F2D" w14:textId="645F9DC9" w:rsidR="00A30869" w:rsidRPr="00BE044E" w:rsidRDefault="00A30869" w:rsidP="009A4E2D">
      <w:pPr>
        <w:pStyle w:val="ListParagraph"/>
        <w:numPr>
          <w:ilvl w:val="1"/>
          <w:numId w:val="22"/>
        </w:numPr>
        <w:tabs>
          <w:tab w:val="left" w:pos="1582"/>
        </w:tabs>
        <w:ind w:left="1581" w:hanging="341"/>
      </w:pPr>
      <w:r w:rsidRPr="00BE044E">
        <w:t>for</w:t>
      </w:r>
      <w:r w:rsidRPr="00BE044E">
        <w:rPr>
          <w:spacing w:val="-6"/>
        </w:rPr>
        <w:t xml:space="preserve"> </w:t>
      </w:r>
      <w:r w:rsidRPr="00BE044E">
        <w:t>procurement</w:t>
      </w:r>
      <w:r w:rsidRPr="00BE044E">
        <w:rPr>
          <w:spacing w:val="-2"/>
        </w:rPr>
        <w:t xml:space="preserve"> </w:t>
      </w:r>
      <w:r w:rsidRPr="00BE044E">
        <w:t>of</w:t>
      </w:r>
      <w:r w:rsidRPr="00BE044E">
        <w:rPr>
          <w:spacing w:val="-13"/>
        </w:rPr>
        <w:t xml:space="preserve"> </w:t>
      </w:r>
      <w:r w:rsidRPr="00BE044E">
        <w:t>construction</w:t>
      </w:r>
      <w:r w:rsidRPr="00BE044E">
        <w:rPr>
          <w:spacing w:val="-11"/>
        </w:rPr>
        <w:t xml:space="preserve"> </w:t>
      </w:r>
      <w:r w:rsidRPr="00BE044E">
        <w:t>services,</w:t>
      </w:r>
      <w:r w:rsidRPr="00BE044E">
        <w:rPr>
          <w:spacing w:val="-4"/>
        </w:rPr>
        <w:t xml:space="preserve"> </w:t>
      </w:r>
      <w:r w:rsidRPr="00BE044E">
        <w:t>5,000,000</w:t>
      </w:r>
      <w:r w:rsidRPr="00BE044E">
        <w:rPr>
          <w:spacing w:val="-5"/>
        </w:rPr>
        <w:t xml:space="preserve"> SDR</w:t>
      </w:r>
    </w:p>
    <w:p w14:paraId="05C779E9" w14:textId="3D14FA8A" w:rsidR="00A30869" w:rsidRPr="00BE044E" w:rsidRDefault="00A30869" w:rsidP="009A4E2D">
      <w:pPr>
        <w:pStyle w:val="ListParagraph"/>
        <w:numPr>
          <w:ilvl w:val="0"/>
          <w:numId w:val="22"/>
        </w:numPr>
        <w:ind w:left="0" w:right="-120" w:firstLine="0"/>
      </w:pPr>
      <w:r w:rsidRPr="00BE044E">
        <w:t>The monetary thresholds set out in paragraphs 1(a) and 1(b) shall be adjusted in accordance with Section H of this Schedule.</w:t>
      </w:r>
    </w:p>
    <w:p w14:paraId="509C89AE" w14:textId="77777777" w:rsidR="00A30869" w:rsidRDefault="00A30869" w:rsidP="00C07E17">
      <w:pPr>
        <w:pStyle w:val="Heading3"/>
      </w:pPr>
      <w:r>
        <w:t>List</w:t>
      </w:r>
      <w:r>
        <w:rPr>
          <w:spacing w:val="-3"/>
        </w:rPr>
        <w:t xml:space="preserve"> </w:t>
      </w:r>
      <w:r>
        <w:t>of</w:t>
      </w:r>
      <w:r>
        <w:rPr>
          <w:spacing w:val="-3"/>
        </w:rPr>
        <w:t xml:space="preserve"> </w:t>
      </w:r>
      <w:r>
        <w:t>Entities:</w:t>
      </w:r>
    </w:p>
    <w:p w14:paraId="51DAD4FD" w14:textId="77777777" w:rsidR="00A30869" w:rsidRDefault="00A30869" w:rsidP="009A4E2D">
      <w:pPr>
        <w:pStyle w:val="ListParagraph"/>
        <w:numPr>
          <w:ilvl w:val="0"/>
          <w:numId w:val="21"/>
        </w:numPr>
        <w:tabs>
          <w:tab w:val="left" w:pos="880"/>
          <w:tab w:val="left" w:pos="881"/>
        </w:tabs>
        <w:spacing w:after="0"/>
      </w:pPr>
      <w:r>
        <w:t>Australian</w:t>
      </w:r>
      <w:r>
        <w:rPr>
          <w:spacing w:val="-10"/>
        </w:rPr>
        <w:t xml:space="preserve"> </w:t>
      </w:r>
      <w:r>
        <w:t>Communications</w:t>
      </w:r>
      <w:r>
        <w:rPr>
          <w:spacing w:val="-7"/>
        </w:rPr>
        <w:t xml:space="preserve"> </w:t>
      </w:r>
      <w:r>
        <w:t>and</w:t>
      </w:r>
      <w:r>
        <w:rPr>
          <w:spacing w:val="-5"/>
        </w:rPr>
        <w:t xml:space="preserve"> </w:t>
      </w:r>
      <w:r>
        <w:t>Media</w:t>
      </w:r>
      <w:r>
        <w:rPr>
          <w:spacing w:val="-1"/>
        </w:rPr>
        <w:t xml:space="preserve"> </w:t>
      </w:r>
      <w:r>
        <w:rPr>
          <w:spacing w:val="-2"/>
        </w:rPr>
        <w:t>Authority</w:t>
      </w:r>
    </w:p>
    <w:p w14:paraId="5329D9A8" w14:textId="77777777" w:rsidR="00A30869" w:rsidRDefault="00A30869" w:rsidP="009A4E2D">
      <w:pPr>
        <w:pStyle w:val="ListParagraph"/>
        <w:numPr>
          <w:ilvl w:val="0"/>
          <w:numId w:val="21"/>
        </w:numPr>
        <w:tabs>
          <w:tab w:val="left" w:pos="880"/>
          <w:tab w:val="left" w:pos="881"/>
        </w:tabs>
        <w:spacing w:before="2" w:after="0" w:line="275" w:lineRule="exact"/>
      </w:pPr>
      <w:r>
        <w:t>Australian</w:t>
      </w:r>
      <w:r>
        <w:rPr>
          <w:spacing w:val="-9"/>
        </w:rPr>
        <w:t xml:space="preserve"> </w:t>
      </w:r>
      <w:r>
        <w:t>Competition</w:t>
      </w:r>
      <w:r>
        <w:rPr>
          <w:spacing w:val="-8"/>
        </w:rPr>
        <w:t xml:space="preserve"> </w:t>
      </w:r>
      <w:r>
        <w:t>and</w:t>
      </w:r>
      <w:r>
        <w:rPr>
          <w:spacing w:val="-4"/>
        </w:rPr>
        <w:t xml:space="preserve"> </w:t>
      </w:r>
      <w:r>
        <w:t>Consumer</w:t>
      </w:r>
      <w:r>
        <w:rPr>
          <w:spacing w:val="-3"/>
        </w:rPr>
        <w:t xml:space="preserve"> </w:t>
      </w:r>
      <w:r>
        <w:rPr>
          <w:spacing w:val="-2"/>
        </w:rPr>
        <w:t>Commission</w:t>
      </w:r>
    </w:p>
    <w:p w14:paraId="078FE384" w14:textId="77777777" w:rsidR="00A30869" w:rsidRDefault="00A30869" w:rsidP="009A4E2D">
      <w:pPr>
        <w:pStyle w:val="ListParagraph"/>
        <w:numPr>
          <w:ilvl w:val="0"/>
          <w:numId w:val="21"/>
        </w:numPr>
        <w:tabs>
          <w:tab w:val="left" w:pos="880"/>
          <w:tab w:val="left" w:pos="881"/>
        </w:tabs>
        <w:spacing w:after="0" w:line="275" w:lineRule="exact"/>
      </w:pPr>
      <w:r>
        <w:t>Australian</w:t>
      </w:r>
      <w:r>
        <w:rPr>
          <w:spacing w:val="-4"/>
        </w:rPr>
        <w:t xml:space="preserve"> </w:t>
      </w:r>
      <w:r>
        <w:t>Financial</w:t>
      </w:r>
      <w:r>
        <w:rPr>
          <w:spacing w:val="-12"/>
        </w:rPr>
        <w:t xml:space="preserve"> </w:t>
      </w:r>
      <w:r>
        <w:t>Security</w:t>
      </w:r>
      <w:r>
        <w:rPr>
          <w:spacing w:val="-8"/>
        </w:rPr>
        <w:t xml:space="preserve"> </w:t>
      </w:r>
      <w:r>
        <w:rPr>
          <w:spacing w:val="-2"/>
        </w:rPr>
        <w:t>Authority</w:t>
      </w:r>
    </w:p>
    <w:p w14:paraId="3617FE7E" w14:textId="77777777" w:rsidR="00A30869" w:rsidRDefault="00A30869" w:rsidP="009A4E2D">
      <w:pPr>
        <w:pStyle w:val="ListParagraph"/>
        <w:numPr>
          <w:ilvl w:val="0"/>
          <w:numId w:val="21"/>
        </w:numPr>
        <w:tabs>
          <w:tab w:val="left" w:pos="880"/>
          <w:tab w:val="left" w:pos="881"/>
        </w:tabs>
        <w:spacing w:before="3" w:after="0" w:line="275" w:lineRule="exact"/>
      </w:pPr>
      <w:r>
        <w:t>Australian</w:t>
      </w:r>
      <w:r>
        <w:rPr>
          <w:spacing w:val="-10"/>
        </w:rPr>
        <w:t xml:space="preserve"> </w:t>
      </w:r>
      <w:r>
        <w:t>Fisheries</w:t>
      </w:r>
      <w:r>
        <w:rPr>
          <w:spacing w:val="-9"/>
        </w:rPr>
        <w:t xml:space="preserve"> </w:t>
      </w:r>
      <w:r>
        <w:t>Management</w:t>
      </w:r>
      <w:r>
        <w:rPr>
          <w:spacing w:val="-3"/>
        </w:rPr>
        <w:t xml:space="preserve"> </w:t>
      </w:r>
      <w:r>
        <w:rPr>
          <w:spacing w:val="-2"/>
        </w:rPr>
        <w:t>Authority</w:t>
      </w:r>
    </w:p>
    <w:p w14:paraId="518B02D0" w14:textId="77777777" w:rsidR="00A30869" w:rsidRDefault="00A30869" w:rsidP="009A4E2D">
      <w:pPr>
        <w:pStyle w:val="ListParagraph"/>
        <w:numPr>
          <w:ilvl w:val="0"/>
          <w:numId w:val="21"/>
        </w:numPr>
        <w:tabs>
          <w:tab w:val="left" w:pos="880"/>
          <w:tab w:val="left" w:pos="881"/>
        </w:tabs>
        <w:spacing w:after="0" w:line="275" w:lineRule="exact"/>
      </w:pPr>
      <w:r>
        <w:t>Australian</w:t>
      </w:r>
      <w:r>
        <w:rPr>
          <w:spacing w:val="-7"/>
        </w:rPr>
        <w:t xml:space="preserve"> </w:t>
      </w:r>
      <w:r>
        <w:t>Human</w:t>
      </w:r>
      <w:r>
        <w:rPr>
          <w:spacing w:val="-6"/>
        </w:rPr>
        <w:t xml:space="preserve"> </w:t>
      </w:r>
      <w:r>
        <w:t>Rights</w:t>
      </w:r>
      <w:r>
        <w:rPr>
          <w:spacing w:val="-4"/>
        </w:rPr>
        <w:t xml:space="preserve"> </w:t>
      </w:r>
      <w:r>
        <w:rPr>
          <w:spacing w:val="-2"/>
        </w:rPr>
        <w:t>Commission</w:t>
      </w:r>
    </w:p>
    <w:p w14:paraId="5CF7B3A3" w14:textId="77777777" w:rsidR="00A30869" w:rsidRDefault="00A30869" w:rsidP="009A4E2D">
      <w:pPr>
        <w:pStyle w:val="ListParagraph"/>
        <w:numPr>
          <w:ilvl w:val="0"/>
          <w:numId w:val="21"/>
        </w:numPr>
        <w:tabs>
          <w:tab w:val="left" w:pos="880"/>
          <w:tab w:val="left" w:pos="881"/>
        </w:tabs>
        <w:spacing w:before="2" w:after="0" w:line="275" w:lineRule="exact"/>
      </w:pPr>
      <w:r>
        <w:t>Australian</w:t>
      </w:r>
      <w:r>
        <w:rPr>
          <w:spacing w:val="-6"/>
        </w:rPr>
        <w:t xml:space="preserve"> </w:t>
      </w:r>
      <w:r>
        <w:t>Institute</w:t>
      </w:r>
      <w:r>
        <w:rPr>
          <w:spacing w:val="-3"/>
        </w:rPr>
        <w:t xml:space="preserve"> </w:t>
      </w:r>
      <w:r>
        <w:t>of</w:t>
      </w:r>
      <w:r>
        <w:rPr>
          <w:spacing w:val="-9"/>
        </w:rPr>
        <w:t xml:space="preserve"> </w:t>
      </w:r>
      <w:r>
        <w:t>Health</w:t>
      </w:r>
      <w:r>
        <w:rPr>
          <w:spacing w:val="-6"/>
        </w:rPr>
        <w:t xml:space="preserve"> </w:t>
      </w:r>
      <w:r>
        <w:t>and</w:t>
      </w:r>
      <w:r>
        <w:rPr>
          <w:spacing w:val="3"/>
        </w:rPr>
        <w:t xml:space="preserve"> </w:t>
      </w:r>
      <w:r>
        <w:rPr>
          <w:spacing w:val="-2"/>
        </w:rPr>
        <w:t>Welfare</w:t>
      </w:r>
    </w:p>
    <w:p w14:paraId="25B35865" w14:textId="77777777" w:rsidR="00A30869" w:rsidRDefault="00A30869" w:rsidP="009A4E2D">
      <w:pPr>
        <w:pStyle w:val="ListParagraph"/>
        <w:numPr>
          <w:ilvl w:val="0"/>
          <w:numId w:val="21"/>
        </w:numPr>
        <w:tabs>
          <w:tab w:val="left" w:pos="880"/>
          <w:tab w:val="left" w:pos="881"/>
        </w:tabs>
        <w:spacing w:after="0" w:line="275" w:lineRule="exact"/>
      </w:pPr>
      <w:r>
        <w:t>Australian</w:t>
      </w:r>
      <w:r>
        <w:rPr>
          <w:spacing w:val="-6"/>
        </w:rPr>
        <w:t xml:space="preserve"> </w:t>
      </w:r>
      <w:r>
        <w:t>Institute</w:t>
      </w:r>
      <w:r>
        <w:rPr>
          <w:spacing w:val="-7"/>
        </w:rPr>
        <w:t xml:space="preserve"> </w:t>
      </w:r>
      <w:r>
        <w:t>of</w:t>
      </w:r>
      <w:r>
        <w:rPr>
          <w:spacing w:val="-8"/>
        </w:rPr>
        <w:t xml:space="preserve"> </w:t>
      </w:r>
      <w:r>
        <w:t>Marine</w:t>
      </w:r>
      <w:r>
        <w:rPr>
          <w:spacing w:val="-2"/>
        </w:rPr>
        <w:t xml:space="preserve"> Science</w:t>
      </w:r>
    </w:p>
    <w:p w14:paraId="6C52EEE9" w14:textId="77777777" w:rsidR="00A30869" w:rsidRDefault="00A30869" w:rsidP="009A4E2D">
      <w:pPr>
        <w:pStyle w:val="ListParagraph"/>
        <w:numPr>
          <w:ilvl w:val="0"/>
          <w:numId w:val="21"/>
        </w:numPr>
        <w:tabs>
          <w:tab w:val="left" w:pos="880"/>
          <w:tab w:val="left" w:pos="881"/>
        </w:tabs>
        <w:spacing w:before="2" w:after="0" w:line="275" w:lineRule="exact"/>
      </w:pPr>
      <w:r>
        <w:t>Australian</w:t>
      </w:r>
      <w:r>
        <w:rPr>
          <w:spacing w:val="-8"/>
        </w:rPr>
        <w:t xml:space="preserve"> </w:t>
      </w:r>
      <w:r>
        <w:t>Maritime</w:t>
      </w:r>
      <w:r>
        <w:rPr>
          <w:spacing w:val="-3"/>
        </w:rPr>
        <w:t xml:space="preserve"> </w:t>
      </w:r>
      <w:r>
        <w:t>Safety</w:t>
      </w:r>
      <w:r>
        <w:rPr>
          <w:spacing w:val="-8"/>
        </w:rPr>
        <w:t xml:space="preserve"> </w:t>
      </w:r>
      <w:r>
        <w:rPr>
          <w:spacing w:val="-2"/>
        </w:rPr>
        <w:t>Authority</w:t>
      </w:r>
    </w:p>
    <w:p w14:paraId="44A440C7" w14:textId="77777777" w:rsidR="00A30869" w:rsidRDefault="00A30869" w:rsidP="009A4E2D">
      <w:pPr>
        <w:pStyle w:val="ListParagraph"/>
        <w:numPr>
          <w:ilvl w:val="0"/>
          <w:numId w:val="21"/>
        </w:numPr>
        <w:tabs>
          <w:tab w:val="left" w:pos="880"/>
          <w:tab w:val="left" w:pos="881"/>
        </w:tabs>
        <w:spacing w:after="0" w:line="275" w:lineRule="exact"/>
      </w:pPr>
      <w:r>
        <w:t>Australian</w:t>
      </w:r>
      <w:r>
        <w:rPr>
          <w:spacing w:val="-12"/>
        </w:rPr>
        <w:t xml:space="preserve"> </w:t>
      </w:r>
      <w:r>
        <w:t>National</w:t>
      </w:r>
      <w:r>
        <w:rPr>
          <w:spacing w:val="-11"/>
        </w:rPr>
        <w:t xml:space="preserve"> </w:t>
      </w:r>
      <w:r>
        <w:t>Maritime</w:t>
      </w:r>
      <w:r>
        <w:rPr>
          <w:spacing w:val="-7"/>
        </w:rPr>
        <w:t xml:space="preserve"> </w:t>
      </w:r>
      <w:r>
        <w:rPr>
          <w:spacing w:val="-2"/>
        </w:rPr>
        <w:t>Museum</w:t>
      </w:r>
    </w:p>
    <w:p w14:paraId="6C55EDEE" w14:textId="77777777" w:rsidR="00A30869" w:rsidRDefault="00A30869" w:rsidP="009A4E2D">
      <w:pPr>
        <w:pStyle w:val="ListParagraph"/>
        <w:numPr>
          <w:ilvl w:val="0"/>
          <w:numId w:val="21"/>
        </w:numPr>
        <w:tabs>
          <w:tab w:val="left" w:pos="880"/>
          <w:tab w:val="left" w:pos="881"/>
        </w:tabs>
        <w:spacing w:before="3" w:after="0" w:line="275" w:lineRule="exact"/>
      </w:pPr>
      <w:r>
        <w:t>Australian</w:t>
      </w:r>
      <w:r>
        <w:rPr>
          <w:spacing w:val="-10"/>
        </w:rPr>
        <w:t xml:space="preserve"> </w:t>
      </w:r>
      <w:r>
        <w:t>Nuclear</w:t>
      </w:r>
      <w:r>
        <w:rPr>
          <w:spacing w:val="-3"/>
        </w:rPr>
        <w:t xml:space="preserve"> </w:t>
      </w:r>
      <w:r>
        <w:t>Science</w:t>
      </w:r>
      <w:r>
        <w:rPr>
          <w:spacing w:val="-4"/>
        </w:rPr>
        <w:t xml:space="preserve"> </w:t>
      </w:r>
      <w:r>
        <w:t>and</w:t>
      </w:r>
      <w:r>
        <w:rPr>
          <w:spacing w:val="-3"/>
        </w:rPr>
        <w:t xml:space="preserve"> </w:t>
      </w:r>
      <w:r>
        <w:t>Technology</w:t>
      </w:r>
      <w:r>
        <w:rPr>
          <w:spacing w:val="-12"/>
        </w:rPr>
        <w:t xml:space="preserve"> </w:t>
      </w:r>
      <w:r>
        <w:rPr>
          <w:spacing w:val="-2"/>
        </w:rPr>
        <w:t>Organisation</w:t>
      </w:r>
    </w:p>
    <w:p w14:paraId="3795A2EC" w14:textId="77777777" w:rsidR="00A30869" w:rsidRDefault="00A30869" w:rsidP="009A4E2D">
      <w:pPr>
        <w:pStyle w:val="ListParagraph"/>
        <w:numPr>
          <w:ilvl w:val="0"/>
          <w:numId w:val="21"/>
        </w:numPr>
        <w:tabs>
          <w:tab w:val="left" w:pos="880"/>
          <w:tab w:val="left" w:pos="881"/>
        </w:tabs>
        <w:spacing w:after="0" w:line="275" w:lineRule="exact"/>
      </w:pPr>
      <w:r>
        <w:t>Australian</w:t>
      </w:r>
      <w:r>
        <w:rPr>
          <w:spacing w:val="-10"/>
        </w:rPr>
        <w:t xml:space="preserve"> </w:t>
      </w:r>
      <w:r>
        <w:t>Pesticides</w:t>
      </w:r>
      <w:r>
        <w:rPr>
          <w:spacing w:val="-7"/>
        </w:rPr>
        <w:t xml:space="preserve"> </w:t>
      </w:r>
      <w:r>
        <w:t>and</w:t>
      </w:r>
      <w:r>
        <w:rPr>
          <w:spacing w:val="-5"/>
        </w:rPr>
        <w:t xml:space="preserve"> </w:t>
      </w:r>
      <w:r>
        <w:t>Veterinary</w:t>
      </w:r>
      <w:r>
        <w:rPr>
          <w:spacing w:val="-9"/>
        </w:rPr>
        <w:t xml:space="preserve"> </w:t>
      </w:r>
      <w:r>
        <w:t>Medicines</w:t>
      </w:r>
      <w:r>
        <w:rPr>
          <w:spacing w:val="-3"/>
        </w:rPr>
        <w:t xml:space="preserve"> </w:t>
      </w:r>
      <w:r>
        <w:rPr>
          <w:spacing w:val="-2"/>
        </w:rPr>
        <w:t>Authority</w:t>
      </w:r>
    </w:p>
    <w:p w14:paraId="0297FB19" w14:textId="77777777" w:rsidR="00A30869" w:rsidRDefault="00A30869" w:rsidP="009A4E2D">
      <w:pPr>
        <w:pStyle w:val="ListParagraph"/>
        <w:numPr>
          <w:ilvl w:val="0"/>
          <w:numId w:val="21"/>
        </w:numPr>
        <w:tabs>
          <w:tab w:val="left" w:pos="880"/>
          <w:tab w:val="left" w:pos="881"/>
        </w:tabs>
        <w:spacing w:before="2" w:after="0" w:line="275" w:lineRule="exact"/>
      </w:pPr>
      <w:r>
        <w:t>Australian</w:t>
      </w:r>
      <w:r>
        <w:rPr>
          <w:spacing w:val="-15"/>
        </w:rPr>
        <w:t xml:space="preserve"> </w:t>
      </w:r>
      <w:r>
        <w:t>Prudential</w:t>
      </w:r>
      <w:r>
        <w:rPr>
          <w:spacing w:val="-15"/>
        </w:rPr>
        <w:t xml:space="preserve"> </w:t>
      </w:r>
      <w:r>
        <w:t>Regulation</w:t>
      </w:r>
      <w:r>
        <w:rPr>
          <w:spacing w:val="-11"/>
        </w:rPr>
        <w:t xml:space="preserve"> </w:t>
      </w:r>
      <w:r>
        <w:rPr>
          <w:spacing w:val="-2"/>
        </w:rPr>
        <w:t>Authority</w:t>
      </w:r>
    </w:p>
    <w:p w14:paraId="1B88ACE0" w14:textId="77777777" w:rsidR="00A30869" w:rsidRDefault="00A30869" w:rsidP="009A4E2D">
      <w:pPr>
        <w:pStyle w:val="ListParagraph"/>
        <w:numPr>
          <w:ilvl w:val="0"/>
          <w:numId w:val="21"/>
        </w:numPr>
        <w:tabs>
          <w:tab w:val="left" w:pos="880"/>
          <w:tab w:val="left" w:pos="881"/>
        </w:tabs>
        <w:spacing w:after="0" w:line="275" w:lineRule="exact"/>
      </w:pPr>
      <w:r>
        <w:t>Australian</w:t>
      </w:r>
      <w:r>
        <w:rPr>
          <w:spacing w:val="-10"/>
        </w:rPr>
        <w:t xml:space="preserve"> </w:t>
      </w:r>
      <w:r>
        <w:t>Securities</w:t>
      </w:r>
      <w:r>
        <w:rPr>
          <w:spacing w:val="-6"/>
        </w:rPr>
        <w:t xml:space="preserve"> </w:t>
      </w:r>
      <w:r>
        <w:t>and</w:t>
      </w:r>
      <w:r>
        <w:rPr>
          <w:spacing w:val="-5"/>
        </w:rPr>
        <w:t xml:space="preserve"> </w:t>
      </w:r>
      <w:r>
        <w:t>Investments</w:t>
      </w:r>
      <w:r>
        <w:rPr>
          <w:spacing w:val="-6"/>
        </w:rPr>
        <w:t xml:space="preserve"> </w:t>
      </w:r>
      <w:r>
        <w:rPr>
          <w:spacing w:val="-2"/>
        </w:rPr>
        <w:t>Commission</w:t>
      </w:r>
    </w:p>
    <w:p w14:paraId="655CC918" w14:textId="77777777" w:rsidR="00A30869" w:rsidRDefault="00A30869" w:rsidP="009A4E2D">
      <w:pPr>
        <w:pStyle w:val="ListParagraph"/>
        <w:numPr>
          <w:ilvl w:val="0"/>
          <w:numId w:val="21"/>
        </w:numPr>
        <w:tabs>
          <w:tab w:val="left" w:pos="880"/>
          <w:tab w:val="left" w:pos="881"/>
        </w:tabs>
        <w:spacing w:before="3" w:after="0" w:line="275" w:lineRule="exact"/>
      </w:pPr>
      <w:r>
        <w:t>Australian</w:t>
      </w:r>
      <w:r>
        <w:rPr>
          <w:spacing w:val="-2"/>
        </w:rPr>
        <w:t xml:space="preserve"> </w:t>
      </w:r>
      <w:r>
        <w:t>War</w:t>
      </w:r>
      <w:r>
        <w:rPr>
          <w:spacing w:val="-1"/>
        </w:rPr>
        <w:t xml:space="preserve"> </w:t>
      </w:r>
      <w:r>
        <w:t>Memorial</w:t>
      </w:r>
      <w:r>
        <w:rPr>
          <w:spacing w:val="-10"/>
        </w:rPr>
        <w:t xml:space="preserve"> </w:t>
      </w:r>
      <w:r>
        <w:t>(Note</w:t>
      </w:r>
      <w:r>
        <w:rPr>
          <w:spacing w:val="-7"/>
        </w:rPr>
        <w:t xml:space="preserve"> </w:t>
      </w:r>
      <w:r>
        <w:rPr>
          <w:spacing w:val="-5"/>
        </w:rPr>
        <w:t>3)</w:t>
      </w:r>
    </w:p>
    <w:p w14:paraId="339B85A5" w14:textId="77777777" w:rsidR="00A30869" w:rsidRDefault="00A30869" w:rsidP="009A4E2D">
      <w:pPr>
        <w:pStyle w:val="ListParagraph"/>
        <w:numPr>
          <w:ilvl w:val="0"/>
          <w:numId w:val="21"/>
        </w:numPr>
        <w:tabs>
          <w:tab w:val="left" w:pos="880"/>
          <w:tab w:val="left" w:pos="881"/>
        </w:tabs>
        <w:spacing w:after="0" w:line="275" w:lineRule="exact"/>
      </w:pPr>
      <w:r>
        <w:rPr>
          <w:spacing w:val="-2"/>
        </w:rPr>
        <w:t>Comcare</w:t>
      </w:r>
    </w:p>
    <w:p w14:paraId="7062E24E" w14:textId="77777777" w:rsidR="00A30869" w:rsidRDefault="00A30869" w:rsidP="009A4E2D">
      <w:pPr>
        <w:pStyle w:val="ListParagraph"/>
        <w:numPr>
          <w:ilvl w:val="0"/>
          <w:numId w:val="21"/>
        </w:numPr>
        <w:tabs>
          <w:tab w:val="left" w:pos="880"/>
          <w:tab w:val="left" w:pos="881"/>
        </w:tabs>
        <w:spacing w:before="3" w:after="0" w:line="275" w:lineRule="exact"/>
      </w:pPr>
      <w:r>
        <w:t>Commonwealth</w:t>
      </w:r>
      <w:r>
        <w:rPr>
          <w:spacing w:val="-10"/>
        </w:rPr>
        <w:t xml:space="preserve"> </w:t>
      </w:r>
      <w:r>
        <w:t>Scientific</w:t>
      </w:r>
      <w:r>
        <w:rPr>
          <w:spacing w:val="-3"/>
        </w:rPr>
        <w:t xml:space="preserve"> </w:t>
      </w:r>
      <w:r>
        <w:t>and</w:t>
      </w:r>
      <w:r>
        <w:rPr>
          <w:spacing w:val="-3"/>
        </w:rPr>
        <w:t xml:space="preserve"> </w:t>
      </w:r>
      <w:r>
        <w:t>Industrial</w:t>
      </w:r>
      <w:r>
        <w:rPr>
          <w:spacing w:val="-7"/>
        </w:rPr>
        <w:t xml:space="preserve"> </w:t>
      </w:r>
      <w:r>
        <w:t>Research</w:t>
      </w:r>
      <w:r>
        <w:rPr>
          <w:spacing w:val="-7"/>
        </w:rPr>
        <w:t xml:space="preserve"> </w:t>
      </w:r>
      <w:r>
        <w:rPr>
          <w:spacing w:val="-2"/>
        </w:rPr>
        <w:t>Organisation</w:t>
      </w:r>
    </w:p>
    <w:p w14:paraId="1C90C299" w14:textId="77777777" w:rsidR="00A30869" w:rsidRDefault="00A30869" w:rsidP="009A4E2D">
      <w:pPr>
        <w:pStyle w:val="ListParagraph"/>
        <w:numPr>
          <w:ilvl w:val="0"/>
          <w:numId w:val="21"/>
        </w:numPr>
        <w:tabs>
          <w:tab w:val="left" w:pos="880"/>
          <w:tab w:val="left" w:pos="881"/>
        </w:tabs>
        <w:spacing w:after="0" w:line="275" w:lineRule="exact"/>
      </w:pPr>
      <w:r>
        <w:t>Export</w:t>
      </w:r>
      <w:r>
        <w:rPr>
          <w:spacing w:val="-3"/>
        </w:rPr>
        <w:t xml:space="preserve"> </w:t>
      </w:r>
      <w:r>
        <w:t>Finance</w:t>
      </w:r>
      <w:r>
        <w:rPr>
          <w:spacing w:val="-7"/>
        </w:rPr>
        <w:t xml:space="preserve"> </w:t>
      </w:r>
      <w:r>
        <w:t>and</w:t>
      </w:r>
      <w:r>
        <w:rPr>
          <w:spacing w:val="-7"/>
        </w:rPr>
        <w:t xml:space="preserve"> </w:t>
      </w:r>
      <w:r>
        <w:t>Insurance</w:t>
      </w:r>
      <w:r>
        <w:rPr>
          <w:spacing w:val="-8"/>
        </w:rPr>
        <w:t xml:space="preserve"> </w:t>
      </w:r>
      <w:r>
        <w:rPr>
          <w:spacing w:val="-2"/>
        </w:rPr>
        <w:t>Corporation</w:t>
      </w:r>
    </w:p>
    <w:p w14:paraId="78862F96" w14:textId="77777777" w:rsidR="00A30869" w:rsidRDefault="00A30869" w:rsidP="009A4E2D">
      <w:pPr>
        <w:pStyle w:val="ListParagraph"/>
        <w:numPr>
          <w:ilvl w:val="0"/>
          <w:numId w:val="21"/>
        </w:numPr>
        <w:tabs>
          <w:tab w:val="left" w:pos="880"/>
          <w:tab w:val="left" w:pos="881"/>
        </w:tabs>
        <w:spacing w:before="2" w:after="0" w:line="275" w:lineRule="exact"/>
      </w:pPr>
      <w:r>
        <w:t>Grains</w:t>
      </w:r>
      <w:r>
        <w:rPr>
          <w:spacing w:val="-6"/>
        </w:rPr>
        <w:t xml:space="preserve"> </w:t>
      </w:r>
      <w:r>
        <w:t>Research</w:t>
      </w:r>
      <w:r>
        <w:rPr>
          <w:spacing w:val="-9"/>
        </w:rPr>
        <w:t xml:space="preserve"> </w:t>
      </w:r>
      <w:r>
        <w:t>and</w:t>
      </w:r>
      <w:r>
        <w:rPr>
          <w:spacing w:val="-4"/>
        </w:rPr>
        <w:t xml:space="preserve"> </w:t>
      </w:r>
      <w:r>
        <w:t xml:space="preserve">Development </w:t>
      </w:r>
      <w:r>
        <w:rPr>
          <w:spacing w:val="-2"/>
        </w:rPr>
        <w:t>Corporation</w:t>
      </w:r>
    </w:p>
    <w:p w14:paraId="4EDC7CAF" w14:textId="77777777" w:rsidR="00A30869" w:rsidRDefault="00A30869" w:rsidP="009A4E2D">
      <w:pPr>
        <w:pStyle w:val="ListParagraph"/>
        <w:numPr>
          <w:ilvl w:val="0"/>
          <w:numId w:val="21"/>
        </w:numPr>
        <w:tabs>
          <w:tab w:val="left" w:pos="880"/>
          <w:tab w:val="left" w:pos="881"/>
        </w:tabs>
        <w:spacing w:after="0" w:line="275" w:lineRule="exact"/>
      </w:pPr>
      <w:r>
        <w:t>Great</w:t>
      </w:r>
      <w:r>
        <w:rPr>
          <w:spacing w:val="-2"/>
        </w:rPr>
        <w:t xml:space="preserve"> </w:t>
      </w:r>
      <w:r>
        <w:t>Barrier</w:t>
      </w:r>
      <w:r>
        <w:rPr>
          <w:spacing w:val="-2"/>
        </w:rPr>
        <w:t xml:space="preserve"> </w:t>
      </w:r>
      <w:r>
        <w:t>Reef</w:t>
      </w:r>
      <w:r>
        <w:rPr>
          <w:spacing w:val="-6"/>
        </w:rPr>
        <w:t xml:space="preserve"> </w:t>
      </w:r>
      <w:r>
        <w:t>Marine</w:t>
      </w:r>
      <w:r>
        <w:rPr>
          <w:spacing w:val="-5"/>
        </w:rPr>
        <w:t xml:space="preserve"> </w:t>
      </w:r>
      <w:r>
        <w:t>Park</w:t>
      </w:r>
      <w:r>
        <w:rPr>
          <w:spacing w:val="-3"/>
        </w:rPr>
        <w:t xml:space="preserve"> </w:t>
      </w:r>
      <w:r>
        <w:rPr>
          <w:spacing w:val="-2"/>
        </w:rPr>
        <w:t>Authority</w:t>
      </w:r>
    </w:p>
    <w:p w14:paraId="7BA834B1" w14:textId="77777777" w:rsidR="00A30869" w:rsidRDefault="00A30869" w:rsidP="009A4E2D">
      <w:pPr>
        <w:pStyle w:val="ListParagraph"/>
        <w:numPr>
          <w:ilvl w:val="0"/>
          <w:numId w:val="21"/>
        </w:numPr>
        <w:tabs>
          <w:tab w:val="left" w:pos="880"/>
          <w:tab w:val="left" w:pos="881"/>
        </w:tabs>
        <w:spacing w:before="3" w:after="0" w:line="275" w:lineRule="exact"/>
      </w:pPr>
      <w:r>
        <w:t>National</w:t>
      </w:r>
      <w:r>
        <w:rPr>
          <w:spacing w:val="-3"/>
        </w:rPr>
        <w:t xml:space="preserve"> </w:t>
      </w:r>
      <w:r>
        <w:t>Gallery</w:t>
      </w:r>
      <w:r>
        <w:rPr>
          <w:spacing w:val="-7"/>
        </w:rPr>
        <w:t xml:space="preserve"> </w:t>
      </w:r>
      <w:r>
        <w:t>of</w:t>
      </w:r>
      <w:r>
        <w:rPr>
          <w:spacing w:val="-5"/>
        </w:rPr>
        <w:t xml:space="preserve"> </w:t>
      </w:r>
      <w:r>
        <w:rPr>
          <w:spacing w:val="-2"/>
        </w:rPr>
        <w:t>Australia</w:t>
      </w:r>
    </w:p>
    <w:p w14:paraId="7EFA5273" w14:textId="77777777" w:rsidR="00A30869" w:rsidRDefault="00A30869" w:rsidP="009A4E2D">
      <w:pPr>
        <w:pStyle w:val="ListParagraph"/>
        <w:numPr>
          <w:ilvl w:val="0"/>
          <w:numId w:val="21"/>
        </w:numPr>
        <w:tabs>
          <w:tab w:val="left" w:pos="880"/>
          <w:tab w:val="left" w:pos="881"/>
        </w:tabs>
        <w:spacing w:after="0" w:line="275" w:lineRule="exact"/>
      </w:pPr>
      <w:r>
        <w:t>National</w:t>
      </w:r>
      <w:r>
        <w:rPr>
          <w:spacing w:val="-4"/>
        </w:rPr>
        <w:t xml:space="preserve"> </w:t>
      </w:r>
      <w:r>
        <w:t>Museum</w:t>
      </w:r>
      <w:r>
        <w:rPr>
          <w:spacing w:val="-7"/>
        </w:rPr>
        <w:t xml:space="preserve"> </w:t>
      </w:r>
      <w:r>
        <w:t>of</w:t>
      </w:r>
      <w:r>
        <w:rPr>
          <w:spacing w:val="-6"/>
        </w:rPr>
        <w:t xml:space="preserve"> </w:t>
      </w:r>
      <w:r>
        <w:rPr>
          <w:spacing w:val="-2"/>
        </w:rPr>
        <w:t>Australia</w:t>
      </w:r>
    </w:p>
    <w:p w14:paraId="6439F232" w14:textId="77777777" w:rsidR="00A30869" w:rsidRDefault="00A30869" w:rsidP="009A4E2D">
      <w:pPr>
        <w:pStyle w:val="ListParagraph"/>
        <w:numPr>
          <w:ilvl w:val="0"/>
          <w:numId w:val="21"/>
        </w:numPr>
        <w:tabs>
          <w:tab w:val="left" w:pos="880"/>
          <w:tab w:val="left" w:pos="881"/>
        </w:tabs>
        <w:spacing w:before="2" w:after="0" w:line="275" w:lineRule="exact"/>
      </w:pPr>
      <w:r>
        <w:t>Old</w:t>
      </w:r>
      <w:r>
        <w:rPr>
          <w:spacing w:val="-7"/>
        </w:rPr>
        <w:t xml:space="preserve"> </w:t>
      </w:r>
      <w:r>
        <w:t>Parliament</w:t>
      </w:r>
      <w:r>
        <w:rPr>
          <w:spacing w:val="-3"/>
        </w:rPr>
        <w:t xml:space="preserve"> </w:t>
      </w:r>
      <w:r>
        <w:rPr>
          <w:spacing w:val="-4"/>
        </w:rPr>
        <w:t>House</w:t>
      </w:r>
    </w:p>
    <w:p w14:paraId="1E0D6213" w14:textId="77777777" w:rsidR="00A30869" w:rsidRDefault="00A30869" w:rsidP="009A4E2D">
      <w:pPr>
        <w:pStyle w:val="ListParagraph"/>
        <w:numPr>
          <w:ilvl w:val="0"/>
          <w:numId w:val="21"/>
        </w:numPr>
        <w:tabs>
          <w:tab w:val="left" w:pos="880"/>
          <w:tab w:val="left" w:pos="881"/>
        </w:tabs>
        <w:spacing w:after="0" w:line="275" w:lineRule="exact"/>
      </w:pPr>
      <w:r>
        <w:t>Reserve</w:t>
      </w:r>
      <w:r>
        <w:rPr>
          <w:spacing w:val="-2"/>
        </w:rPr>
        <w:t xml:space="preserve"> </w:t>
      </w:r>
      <w:r>
        <w:t>Bank of</w:t>
      </w:r>
      <w:r>
        <w:rPr>
          <w:spacing w:val="-3"/>
        </w:rPr>
        <w:t xml:space="preserve"> </w:t>
      </w:r>
      <w:r>
        <w:rPr>
          <w:spacing w:val="-2"/>
        </w:rPr>
        <w:t>Australia</w:t>
      </w:r>
    </w:p>
    <w:p w14:paraId="02783AB0" w14:textId="77777777" w:rsidR="00A30869" w:rsidRDefault="00A30869" w:rsidP="009A4E2D">
      <w:pPr>
        <w:pStyle w:val="ListParagraph"/>
        <w:numPr>
          <w:ilvl w:val="0"/>
          <w:numId w:val="21"/>
        </w:numPr>
        <w:tabs>
          <w:tab w:val="left" w:pos="880"/>
          <w:tab w:val="left" w:pos="881"/>
        </w:tabs>
        <w:spacing w:before="3" w:after="0" w:line="275" w:lineRule="exact"/>
      </w:pPr>
      <w:r>
        <w:t>Sydney</w:t>
      </w:r>
      <w:r>
        <w:rPr>
          <w:spacing w:val="-11"/>
        </w:rPr>
        <w:t xml:space="preserve"> </w:t>
      </w:r>
      <w:r>
        <w:t>Harbour</w:t>
      </w:r>
      <w:r>
        <w:rPr>
          <w:spacing w:val="-5"/>
        </w:rPr>
        <w:t xml:space="preserve"> </w:t>
      </w:r>
      <w:r>
        <w:t>Federation</w:t>
      </w:r>
      <w:r>
        <w:rPr>
          <w:spacing w:val="-11"/>
        </w:rPr>
        <w:t xml:space="preserve"> </w:t>
      </w:r>
      <w:r>
        <w:rPr>
          <w:spacing w:val="-4"/>
        </w:rPr>
        <w:t>Trust</w:t>
      </w:r>
    </w:p>
    <w:p w14:paraId="597025DD" w14:textId="77777777" w:rsidR="00A30869" w:rsidRDefault="00A30869" w:rsidP="009A4E2D">
      <w:pPr>
        <w:pStyle w:val="ListParagraph"/>
        <w:numPr>
          <w:ilvl w:val="0"/>
          <w:numId w:val="21"/>
        </w:numPr>
        <w:tabs>
          <w:tab w:val="left" w:pos="880"/>
          <w:tab w:val="left" w:pos="881"/>
        </w:tabs>
        <w:spacing w:after="0" w:line="275" w:lineRule="exact"/>
      </w:pPr>
      <w:r>
        <w:t>The Director</w:t>
      </w:r>
      <w:r>
        <w:rPr>
          <w:spacing w:val="-7"/>
        </w:rPr>
        <w:t xml:space="preserve"> </w:t>
      </w:r>
      <w:r>
        <w:t>of</w:t>
      </w:r>
      <w:r>
        <w:rPr>
          <w:spacing w:val="-6"/>
        </w:rPr>
        <w:t xml:space="preserve"> </w:t>
      </w:r>
      <w:r>
        <w:t>National</w:t>
      </w:r>
      <w:r>
        <w:rPr>
          <w:spacing w:val="-8"/>
        </w:rPr>
        <w:t xml:space="preserve"> </w:t>
      </w:r>
      <w:r>
        <w:rPr>
          <w:spacing w:val="-2"/>
        </w:rPr>
        <w:t>Parks</w:t>
      </w:r>
    </w:p>
    <w:p w14:paraId="6C3DC172" w14:textId="5770EE9F" w:rsidR="00A30869" w:rsidRDefault="00A30869" w:rsidP="009A4E2D">
      <w:pPr>
        <w:pStyle w:val="ListParagraph"/>
        <w:numPr>
          <w:ilvl w:val="0"/>
          <w:numId w:val="21"/>
        </w:numPr>
        <w:tabs>
          <w:tab w:val="left" w:pos="880"/>
          <w:tab w:val="left" w:pos="881"/>
        </w:tabs>
        <w:spacing w:before="3" w:after="360"/>
      </w:pPr>
      <w:r>
        <w:t>Tourism</w:t>
      </w:r>
      <w:r>
        <w:rPr>
          <w:spacing w:val="-6"/>
        </w:rPr>
        <w:t xml:space="preserve"> </w:t>
      </w:r>
      <w:r>
        <w:rPr>
          <w:spacing w:val="-2"/>
        </w:rPr>
        <w:t>Australia</w:t>
      </w:r>
    </w:p>
    <w:p w14:paraId="18332030" w14:textId="77777777" w:rsidR="00A30869" w:rsidRPr="00BE044E" w:rsidRDefault="00A30869" w:rsidP="00C07E17">
      <w:pPr>
        <w:pStyle w:val="Heading4"/>
      </w:pPr>
      <w:r w:rsidRPr="00BE044E">
        <w:t>Notes</w:t>
      </w:r>
      <w:r w:rsidRPr="00BE044E">
        <w:rPr>
          <w:spacing w:val="-4"/>
        </w:rPr>
        <w:t xml:space="preserve"> </w:t>
      </w:r>
      <w:r w:rsidRPr="00BE044E">
        <w:t>to</w:t>
      </w:r>
      <w:r w:rsidRPr="00BE044E">
        <w:rPr>
          <w:spacing w:val="-1"/>
        </w:rPr>
        <w:t xml:space="preserve"> </w:t>
      </w:r>
      <w:r w:rsidRPr="00BE044E">
        <w:t>Section</w:t>
      </w:r>
      <w:r w:rsidRPr="00BE044E">
        <w:rPr>
          <w:spacing w:val="-6"/>
        </w:rPr>
        <w:t xml:space="preserve"> </w:t>
      </w:r>
      <w:r w:rsidRPr="00BE044E">
        <w:rPr>
          <w:spacing w:val="-10"/>
        </w:rPr>
        <w:t>C</w:t>
      </w:r>
    </w:p>
    <w:p w14:paraId="4709F442" w14:textId="16896636" w:rsidR="00C07E17" w:rsidRDefault="00A30869" w:rsidP="009A4E2D">
      <w:pPr>
        <w:pStyle w:val="ListParagraph1"/>
        <w:numPr>
          <w:ilvl w:val="0"/>
          <w:numId w:val="34"/>
        </w:numPr>
        <w:ind w:left="709"/>
      </w:pPr>
      <w:r>
        <w:t>Chapter 6 (Government Procurement) shall cover only those entities listed in this Section</w:t>
      </w:r>
      <w:r w:rsidR="00304DDD">
        <w:t>.</w:t>
      </w:r>
    </w:p>
    <w:p w14:paraId="3022E47C" w14:textId="77777777" w:rsidR="00C07E17" w:rsidRDefault="00C07E17">
      <w:pPr>
        <w:spacing w:after="0"/>
        <w:ind w:firstLine="0"/>
        <w:jc w:val="left"/>
      </w:pPr>
      <w:r>
        <w:br w:type="page"/>
      </w:r>
    </w:p>
    <w:p w14:paraId="05F1FEBF" w14:textId="77777777" w:rsidR="00587A11" w:rsidRDefault="00587A11" w:rsidP="009A4E2D">
      <w:pPr>
        <w:pStyle w:val="ListParagraph1"/>
        <w:ind w:left="709"/>
      </w:pPr>
      <w:r>
        <w:lastRenderedPageBreak/>
        <w:t>For</w:t>
      </w:r>
      <w:r w:rsidRPr="00587A11">
        <w:t xml:space="preserve"> </w:t>
      </w:r>
      <w:r>
        <w:t>the</w:t>
      </w:r>
      <w:r w:rsidRPr="00587A11">
        <w:t xml:space="preserve"> </w:t>
      </w:r>
      <w:r>
        <w:t>entities</w:t>
      </w:r>
      <w:r w:rsidRPr="00587A11">
        <w:t xml:space="preserve"> </w:t>
      </w:r>
      <w:r>
        <w:t>listed</w:t>
      </w:r>
      <w:r w:rsidRPr="00587A11">
        <w:t xml:space="preserve"> </w:t>
      </w:r>
      <w:r>
        <w:t>in</w:t>
      </w:r>
      <w:r w:rsidRPr="00587A11">
        <w:t xml:space="preserve"> </w:t>
      </w:r>
      <w:r>
        <w:t>this</w:t>
      </w:r>
      <w:r w:rsidRPr="00587A11">
        <w:t xml:space="preserve"> </w:t>
      </w:r>
      <w:r>
        <w:t>Section,</w:t>
      </w:r>
      <w:r w:rsidRPr="00587A11">
        <w:t xml:space="preserve"> </w:t>
      </w:r>
      <w:r>
        <w:t>Chapter</w:t>
      </w:r>
      <w:r w:rsidRPr="00587A11">
        <w:t xml:space="preserve"> </w:t>
      </w:r>
      <w:r>
        <w:t>6</w:t>
      </w:r>
      <w:r w:rsidRPr="00587A11">
        <w:t xml:space="preserve"> </w:t>
      </w:r>
      <w:r>
        <w:t>(Government</w:t>
      </w:r>
      <w:r w:rsidRPr="00587A11">
        <w:t xml:space="preserve"> </w:t>
      </w:r>
      <w:r>
        <w:t>Procurement)</w:t>
      </w:r>
      <w:r w:rsidRPr="00587A11">
        <w:t xml:space="preserve"> </w:t>
      </w:r>
      <w:r>
        <w:t>shall not cover the procurement of motor vehicles.</w:t>
      </w:r>
    </w:p>
    <w:p w14:paraId="70F4672E" w14:textId="77777777" w:rsidR="00587A11" w:rsidRDefault="00587A11" w:rsidP="009A4E2D">
      <w:pPr>
        <w:pStyle w:val="ListParagraph1"/>
        <w:ind w:left="709"/>
      </w:pPr>
      <w:r>
        <w:t>Chapter</w:t>
      </w:r>
      <w:r w:rsidRPr="00587A11">
        <w:t xml:space="preserve"> </w:t>
      </w:r>
      <w:r>
        <w:t>6</w:t>
      </w:r>
      <w:r w:rsidRPr="00587A11">
        <w:t xml:space="preserve"> </w:t>
      </w:r>
      <w:r>
        <w:t>(Government</w:t>
      </w:r>
      <w:r w:rsidRPr="00587A11">
        <w:t xml:space="preserve"> </w:t>
      </w:r>
      <w:r>
        <w:t>Procurement)</w:t>
      </w:r>
      <w:r w:rsidRPr="00587A11">
        <w:t xml:space="preserve"> </w:t>
      </w:r>
      <w:r>
        <w:t>shall</w:t>
      </w:r>
      <w:r w:rsidRPr="00587A11">
        <w:t xml:space="preserve"> </w:t>
      </w:r>
      <w:r>
        <w:t>not</w:t>
      </w:r>
      <w:r w:rsidRPr="00587A11">
        <w:t xml:space="preserve"> </w:t>
      </w:r>
      <w:r>
        <w:t>cover</w:t>
      </w:r>
      <w:r w:rsidRPr="00587A11">
        <w:t xml:space="preserve"> </w:t>
      </w:r>
      <w:r>
        <w:t>procurement</w:t>
      </w:r>
      <w:r w:rsidRPr="00587A11">
        <w:t xml:space="preserve"> </w:t>
      </w:r>
      <w:r>
        <w:t>of</w:t>
      </w:r>
      <w:r w:rsidRPr="00587A11">
        <w:t xml:space="preserve"> </w:t>
      </w:r>
      <w:r>
        <w:t>telecommunications services by the Australian War Memorial.</w:t>
      </w:r>
    </w:p>
    <w:p w14:paraId="5D748733" w14:textId="0A59A299" w:rsidR="009C72C7" w:rsidRDefault="009C72C7">
      <w:pPr>
        <w:spacing w:after="0"/>
        <w:ind w:firstLine="0"/>
        <w:jc w:val="left"/>
      </w:pPr>
      <w:r>
        <w:br w:type="page"/>
      </w:r>
    </w:p>
    <w:p w14:paraId="64923958" w14:textId="0210703C" w:rsidR="009C72C7" w:rsidRPr="009C72C7" w:rsidRDefault="009C72C7" w:rsidP="009C72C7">
      <w:pPr>
        <w:pStyle w:val="Heading1"/>
      </w:pPr>
      <w:r w:rsidRPr="009C72C7">
        <w:lastRenderedPageBreak/>
        <w:t>SECTION D: Goods</w:t>
      </w:r>
    </w:p>
    <w:p w14:paraId="4487299A" w14:textId="4029B53C" w:rsidR="009C72C7" w:rsidRDefault="009C72C7" w:rsidP="009A4E2D">
      <w:pPr>
        <w:pStyle w:val="ListParagraph"/>
        <w:numPr>
          <w:ilvl w:val="0"/>
          <w:numId w:val="23"/>
        </w:numPr>
        <w:tabs>
          <w:tab w:val="left" w:pos="881"/>
        </w:tabs>
        <w:ind w:right="21" w:firstLine="0"/>
      </w:pPr>
      <w:r>
        <w:t>Chapter 6 (Government Procurement) shall</w:t>
      </w:r>
      <w:r>
        <w:rPr>
          <w:spacing w:val="-2"/>
        </w:rPr>
        <w:t xml:space="preserve"> </w:t>
      </w:r>
      <w:r>
        <w:t>apply to all</w:t>
      </w:r>
      <w:r>
        <w:rPr>
          <w:spacing w:val="-2"/>
        </w:rPr>
        <w:t xml:space="preserve"> </w:t>
      </w:r>
      <w:r>
        <w:t>goods procured by</w:t>
      </w:r>
      <w:r>
        <w:rPr>
          <w:spacing w:val="-2"/>
        </w:rPr>
        <w:t xml:space="preserve"> </w:t>
      </w:r>
      <w:r>
        <w:t>the entities listed in Sections A, through C, unless otherwise specified in Chapter 6 (Government Procurement), including this Schedule.</w:t>
      </w:r>
    </w:p>
    <w:p w14:paraId="1053D21D" w14:textId="77777777" w:rsidR="009C72C7" w:rsidRDefault="009C72C7" w:rsidP="009A4E2D">
      <w:pPr>
        <w:pStyle w:val="ListParagraph"/>
        <w:numPr>
          <w:ilvl w:val="0"/>
          <w:numId w:val="23"/>
        </w:numPr>
        <w:tabs>
          <w:tab w:val="left" w:pos="881"/>
        </w:tabs>
        <w:spacing w:before="1" w:after="0" w:line="242" w:lineRule="auto"/>
        <w:ind w:right="21" w:firstLine="0"/>
      </w:pPr>
      <w:r>
        <w:t>Chapter</w:t>
      </w:r>
      <w:r>
        <w:rPr>
          <w:spacing w:val="-6"/>
        </w:rPr>
        <w:t xml:space="preserve"> </w:t>
      </w:r>
      <w:r>
        <w:t>6</w:t>
      </w:r>
      <w:r>
        <w:rPr>
          <w:spacing w:val="-8"/>
        </w:rPr>
        <w:t xml:space="preserve"> </w:t>
      </w:r>
      <w:r>
        <w:t>(Government</w:t>
      </w:r>
      <w:r>
        <w:rPr>
          <w:spacing w:val="-4"/>
        </w:rPr>
        <w:t xml:space="preserve"> </w:t>
      </w:r>
      <w:r>
        <w:t>Procurement)</w:t>
      </w:r>
      <w:r>
        <w:rPr>
          <w:spacing w:val="-7"/>
        </w:rPr>
        <w:t xml:space="preserve"> </w:t>
      </w:r>
      <w:r>
        <w:t>shall</w:t>
      </w:r>
      <w:r>
        <w:rPr>
          <w:spacing w:val="-7"/>
        </w:rPr>
        <w:t xml:space="preserve"> </w:t>
      </w:r>
      <w:r>
        <w:t>not</w:t>
      </w:r>
      <w:r>
        <w:rPr>
          <w:spacing w:val="-4"/>
        </w:rPr>
        <w:t xml:space="preserve"> </w:t>
      </w:r>
      <w:r>
        <w:t>cover</w:t>
      </w:r>
      <w:r>
        <w:rPr>
          <w:spacing w:val="-6"/>
        </w:rPr>
        <w:t xml:space="preserve"> </w:t>
      </w:r>
      <w:r>
        <w:t>the</w:t>
      </w:r>
      <w:r>
        <w:rPr>
          <w:spacing w:val="-9"/>
        </w:rPr>
        <w:t xml:space="preserve"> </w:t>
      </w:r>
      <w:r>
        <w:t>procurement</w:t>
      </w:r>
      <w:r>
        <w:rPr>
          <w:spacing w:val="-8"/>
        </w:rPr>
        <w:t xml:space="preserve"> </w:t>
      </w:r>
      <w:r>
        <w:t>of</w:t>
      </w:r>
      <w:r>
        <w:rPr>
          <w:spacing w:val="-11"/>
        </w:rPr>
        <w:t xml:space="preserve"> </w:t>
      </w:r>
      <w:r>
        <w:t>blood and blood-related products, including plasma derived products.</w:t>
      </w:r>
    </w:p>
    <w:p w14:paraId="2BBF7238" w14:textId="7B610D3D" w:rsidR="007534F0" w:rsidRDefault="007534F0">
      <w:pPr>
        <w:spacing w:after="0"/>
        <w:ind w:firstLine="0"/>
        <w:jc w:val="left"/>
      </w:pPr>
      <w:r>
        <w:br w:type="page"/>
      </w:r>
    </w:p>
    <w:p w14:paraId="7119AF42" w14:textId="77777777" w:rsidR="007534F0" w:rsidRPr="007534F0" w:rsidRDefault="007534F0" w:rsidP="007534F0">
      <w:pPr>
        <w:pStyle w:val="Heading1"/>
      </w:pPr>
      <w:r w:rsidRPr="007534F0">
        <w:lastRenderedPageBreak/>
        <w:t>SECTION E: Services</w:t>
      </w:r>
    </w:p>
    <w:p w14:paraId="157195C7" w14:textId="77777777" w:rsidR="007534F0" w:rsidRDefault="007534F0" w:rsidP="008F1869">
      <w:r>
        <w:t>Chapter</w:t>
      </w:r>
      <w:r>
        <w:rPr>
          <w:spacing w:val="-15"/>
        </w:rPr>
        <w:t xml:space="preserve"> </w:t>
      </w:r>
      <w:r>
        <w:t>6</w:t>
      </w:r>
      <w:r>
        <w:rPr>
          <w:spacing w:val="-15"/>
        </w:rPr>
        <w:t xml:space="preserve"> </w:t>
      </w:r>
      <w:r>
        <w:t>(Government</w:t>
      </w:r>
      <w:r>
        <w:rPr>
          <w:spacing w:val="-10"/>
        </w:rPr>
        <w:t xml:space="preserve"> </w:t>
      </w:r>
      <w:r>
        <w:t>Procurement)</w:t>
      </w:r>
      <w:r>
        <w:rPr>
          <w:spacing w:val="-10"/>
        </w:rPr>
        <w:t xml:space="preserve"> </w:t>
      </w:r>
      <w:r>
        <w:t>shall</w:t>
      </w:r>
      <w:r>
        <w:rPr>
          <w:spacing w:val="-15"/>
        </w:rPr>
        <w:t xml:space="preserve"> </w:t>
      </w:r>
      <w:r>
        <w:t>apply</w:t>
      </w:r>
      <w:r>
        <w:rPr>
          <w:spacing w:val="-15"/>
        </w:rPr>
        <w:t xml:space="preserve"> </w:t>
      </w:r>
      <w:r>
        <w:t>to</w:t>
      </w:r>
      <w:r>
        <w:rPr>
          <w:spacing w:val="-12"/>
        </w:rPr>
        <w:t xml:space="preserve"> </w:t>
      </w:r>
      <w:r>
        <w:t>all</w:t>
      </w:r>
      <w:r>
        <w:rPr>
          <w:spacing w:val="-15"/>
        </w:rPr>
        <w:t xml:space="preserve"> </w:t>
      </w:r>
      <w:r>
        <w:t>services</w:t>
      </w:r>
      <w:r>
        <w:rPr>
          <w:spacing w:val="-14"/>
        </w:rPr>
        <w:t xml:space="preserve"> </w:t>
      </w:r>
      <w:r>
        <w:t>procured</w:t>
      </w:r>
      <w:r>
        <w:rPr>
          <w:spacing w:val="-15"/>
        </w:rPr>
        <w:t xml:space="preserve"> </w:t>
      </w:r>
      <w:r>
        <w:t>by</w:t>
      </w:r>
      <w:r>
        <w:rPr>
          <w:spacing w:val="-15"/>
        </w:rPr>
        <w:t xml:space="preserve"> </w:t>
      </w:r>
      <w:r>
        <w:t>the entities listed in Sections A, B and C, unless otherwise specified in Chapter 6 (Government Procurement), including this Schedule.</w:t>
      </w:r>
    </w:p>
    <w:p w14:paraId="268529ED" w14:textId="77777777" w:rsidR="007534F0" w:rsidRDefault="007534F0" w:rsidP="008F1869">
      <w:pPr>
        <w:ind w:firstLine="0"/>
      </w:pPr>
      <w:r>
        <w:t>Chapter</w:t>
      </w:r>
      <w:r>
        <w:rPr>
          <w:spacing w:val="-5"/>
        </w:rPr>
        <w:t xml:space="preserve"> </w:t>
      </w:r>
      <w:r>
        <w:t>6</w:t>
      </w:r>
      <w:r>
        <w:rPr>
          <w:spacing w:val="-10"/>
        </w:rPr>
        <w:t xml:space="preserve"> </w:t>
      </w:r>
      <w:r>
        <w:t>(Government</w:t>
      </w:r>
      <w:r>
        <w:rPr>
          <w:spacing w:val="-1"/>
        </w:rPr>
        <w:t xml:space="preserve"> </w:t>
      </w:r>
      <w:r>
        <w:t>Procurement)</w:t>
      </w:r>
      <w:r>
        <w:rPr>
          <w:spacing w:val="-4"/>
        </w:rPr>
        <w:t xml:space="preserve"> </w:t>
      </w:r>
      <w:r>
        <w:t>shall</w:t>
      </w:r>
      <w:r>
        <w:rPr>
          <w:spacing w:val="-6"/>
        </w:rPr>
        <w:t xml:space="preserve"> </w:t>
      </w:r>
      <w:r>
        <w:t>not</w:t>
      </w:r>
      <w:r>
        <w:rPr>
          <w:spacing w:val="1"/>
        </w:rPr>
        <w:t xml:space="preserve"> </w:t>
      </w:r>
      <w:r>
        <w:t>cover</w:t>
      </w:r>
      <w:r>
        <w:rPr>
          <w:spacing w:val="-4"/>
        </w:rPr>
        <w:t xml:space="preserve"> </w:t>
      </w:r>
      <w:r>
        <w:t>the</w:t>
      </w:r>
      <w:r>
        <w:rPr>
          <w:spacing w:val="-7"/>
        </w:rPr>
        <w:t xml:space="preserve"> </w:t>
      </w:r>
      <w:r>
        <w:t>procurement</w:t>
      </w:r>
      <w:r>
        <w:rPr>
          <w:spacing w:val="-5"/>
        </w:rPr>
        <w:t xml:space="preserve"> of:</w:t>
      </w:r>
    </w:p>
    <w:p w14:paraId="13672060" w14:textId="5718DB54" w:rsidR="007534F0" w:rsidRDefault="007534F0" w:rsidP="009A4E2D">
      <w:pPr>
        <w:pStyle w:val="ListParagraph"/>
        <w:numPr>
          <w:ilvl w:val="1"/>
          <w:numId w:val="23"/>
        </w:numPr>
        <w:tabs>
          <w:tab w:val="left" w:pos="1601"/>
          <w:tab w:val="left" w:pos="1602"/>
        </w:tabs>
        <w:ind w:hanging="875"/>
      </w:pPr>
      <w:r>
        <w:t>plasma</w:t>
      </w:r>
      <w:r>
        <w:rPr>
          <w:spacing w:val="-5"/>
        </w:rPr>
        <w:t xml:space="preserve"> </w:t>
      </w:r>
      <w:r>
        <w:t>fractionation</w:t>
      </w:r>
      <w:r>
        <w:rPr>
          <w:spacing w:val="-11"/>
        </w:rPr>
        <w:t xml:space="preserve"> </w:t>
      </w:r>
      <w:proofErr w:type="gramStart"/>
      <w:r>
        <w:rPr>
          <w:spacing w:val="-2"/>
        </w:rPr>
        <w:t>services;</w:t>
      </w:r>
      <w:proofErr w:type="gramEnd"/>
    </w:p>
    <w:p w14:paraId="3896A351" w14:textId="35A02CBB" w:rsidR="007534F0" w:rsidRDefault="007534F0" w:rsidP="009A4E2D">
      <w:pPr>
        <w:pStyle w:val="ListParagraph"/>
        <w:numPr>
          <w:ilvl w:val="1"/>
          <w:numId w:val="23"/>
        </w:numPr>
        <w:tabs>
          <w:tab w:val="left" w:pos="1601"/>
          <w:tab w:val="left" w:pos="1602"/>
        </w:tabs>
        <w:ind w:hanging="875"/>
      </w:pPr>
      <w:r>
        <w:rPr>
          <w:spacing w:val="-2"/>
        </w:rPr>
        <w:t>government</w:t>
      </w:r>
      <w:r>
        <w:rPr>
          <w:spacing w:val="6"/>
        </w:rPr>
        <w:t xml:space="preserve"> </w:t>
      </w:r>
      <w:r>
        <w:rPr>
          <w:spacing w:val="-2"/>
        </w:rPr>
        <w:t>advertising</w:t>
      </w:r>
      <w:r>
        <w:rPr>
          <w:spacing w:val="3"/>
        </w:rPr>
        <w:t xml:space="preserve"> </w:t>
      </w:r>
      <w:proofErr w:type="gramStart"/>
      <w:r>
        <w:rPr>
          <w:spacing w:val="-2"/>
        </w:rPr>
        <w:t>services;</w:t>
      </w:r>
      <w:proofErr w:type="gramEnd"/>
    </w:p>
    <w:p w14:paraId="6748098D" w14:textId="6E5F5F48" w:rsidR="007534F0" w:rsidRDefault="007534F0" w:rsidP="009A4E2D">
      <w:pPr>
        <w:pStyle w:val="ListParagraph"/>
        <w:numPr>
          <w:ilvl w:val="1"/>
          <w:numId w:val="23"/>
        </w:numPr>
        <w:tabs>
          <w:tab w:val="left" w:pos="1601"/>
          <w:tab w:val="left" w:pos="1602"/>
        </w:tabs>
        <w:ind w:hanging="875"/>
      </w:pPr>
      <w:r>
        <w:t>health</w:t>
      </w:r>
      <w:r>
        <w:rPr>
          <w:spacing w:val="-10"/>
        </w:rPr>
        <w:t xml:space="preserve"> </w:t>
      </w:r>
      <w:r>
        <w:t>and</w:t>
      </w:r>
      <w:r>
        <w:rPr>
          <w:spacing w:val="-5"/>
        </w:rPr>
        <w:t xml:space="preserve"> </w:t>
      </w:r>
      <w:r>
        <w:t>welfare</w:t>
      </w:r>
      <w:r>
        <w:rPr>
          <w:spacing w:val="-6"/>
        </w:rPr>
        <w:t xml:space="preserve"> </w:t>
      </w:r>
      <w:r>
        <w:t>services;</w:t>
      </w:r>
      <w:r>
        <w:rPr>
          <w:spacing w:val="-9"/>
        </w:rPr>
        <w:t xml:space="preserve"> </w:t>
      </w:r>
      <w:r>
        <w:rPr>
          <w:spacing w:val="-5"/>
        </w:rPr>
        <w:t>and</w:t>
      </w:r>
    </w:p>
    <w:p w14:paraId="51A34801" w14:textId="77777777" w:rsidR="007534F0" w:rsidRDefault="007534F0" w:rsidP="009A4E2D">
      <w:pPr>
        <w:pStyle w:val="ListParagraph"/>
        <w:numPr>
          <w:ilvl w:val="1"/>
          <w:numId w:val="23"/>
        </w:numPr>
        <w:tabs>
          <w:tab w:val="left" w:pos="1601"/>
          <w:tab w:val="left" w:pos="1602"/>
        </w:tabs>
        <w:spacing w:before="1"/>
        <w:ind w:hanging="875"/>
      </w:pPr>
      <w:r>
        <w:t>research</w:t>
      </w:r>
      <w:r>
        <w:rPr>
          <w:spacing w:val="-9"/>
        </w:rPr>
        <w:t xml:space="preserve"> </w:t>
      </w:r>
      <w:r>
        <w:t>and</w:t>
      </w:r>
      <w:r>
        <w:rPr>
          <w:spacing w:val="-4"/>
        </w:rPr>
        <w:t xml:space="preserve"> </w:t>
      </w:r>
      <w:r>
        <w:t>development</w:t>
      </w:r>
      <w:r>
        <w:rPr>
          <w:spacing w:val="1"/>
        </w:rPr>
        <w:t xml:space="preserve"> </w:t>
      </w:r>
      <w:r>
        <w:rPr>
          <w:spacing w:val="-2"/>
        </w:rPr>
        <w:t>services.</w:t>
      </w:r>
    </w:p>
    <w:p w14:paraId="5545C815" w14:textId="76C25CBD" w:rsidR="00305BF3" w:rsidRDefault="00305BF3">
      <w:pPr>
        <w:spacing w:after="0"/>
        <w:ind w:firstLine="0"/>
        <w:jc w:val="left"/>
      </w:pPr>
      <w:r>
        <w:br w:type="page"/>
      </w:r>
    </w:p>
    <w:p w14:paraId="6C3F5B68" w14:textId="77777777" w:rsidR="00305BF3" w:rsidRDefault="00305BF3" w:rsidP="00305BF3">
      <w:pPr>
        <w:pStyle w:val="Heading1"/>
      </w:pPr>
      <w:r>
        <w:lastRenderedPageBreak/>
        <w:t>SECTION</w:t>
      </w:r>
      <w:r>
        <w:rPr>
          <w:spacing w:val="-11"/>
        </w:rPr>
        <w:t xml:space="preserve"> </w:t>
      </w:r>
      <w:r>
        <w:t>F:</w:t>
      </w:r>
      <w:r>
        <w:rPr>
          <w:spacing w:val="-10"/>
        </w:rPr>
        <w:t xml:space="preserve"> </w:t>
      </w:r>
      <w:r w:rsidRPr="00305BF3">
        <w:t>Construction</w:t>
      </w:r>
      <w:r>
        <w:rPr>
          <w:spacing w:val="-10"/>
        </w:rPr>
        <w:t xml:space="preserve"> </w:t>
      </w:r>
      <w:r>
        <w:rPr>
          <w:spacing w:val="-2"/>
        </w:rPr>
        <w:t>Services</w:t>
      </w:r>
    </w:p>
    <w:p w14:paraId="08ECF7B0" w14:textId="77777777" w:rsidR="00305BF3" w:rsidRDefault="00305BF3" w:rsidP="00305BF3">
      <w:r>
        <w:t>Chapter 6 (Government Procurement) shall apply to all construction services procured by the entities listed in Sections A, B and C, unless otherwise specified in Chapter 6 (Government Procurement), including in this Schedule.</w:t>
      </w:r>
    </w:p>
    <w:p w14:paraId="196CAF35" w14:textId="639D8878" w:rsidR="00305BF3" w:rsidRDefault="00305BF3">
      <w:pPr>
        <w:spacing w:after="0"/>
        <w:ind w:firstLine="0"/>
        <w:jc w:val="left"/>
      </w:pPr>
      <w:r>
        <w:br w:type="page"/>
      </w:r>
    </w:p>
    <w:p w14:paraId="49EEAEAE" w14:textId="77777777" w:rsidR="00305BF3" w:rsidRDefault="00305BF3" w:rsidP="00305BF3">
      <w:pPr>
        <w:pStyle w:val="Heading1"/>
      </w:pPr>
      <w:r>
        <w:lastRenderedPageBreak/>
        <w:t>SECTION</w:t>
      </w:r>
      <w:r>
        <w:rPr>
          <w:spacing w:val="-5"/>
        </w:rPr>
        <w:t xml:space="preserve"> </w:t>
      </w:r>
      <w:r>
        <w:t>G:</w:t>
      </w:r>
      <w:r>
        <w:rPr>
          <w:spacing w:val="-3"/>
        </w:rPr>
        <w:t xml:space="preserve"> </w:t>
      </w:r>
      <w:r>
        <w:t>General</w:t>
      </w:r>
      <w:r>
        <w:rPr>
          <w:spacing w:val="-10"/>
        </w:rPr>
        <w:t xml:space="preserve"> </w:t>
      </w:r>
      <w:r>
        <w:rPr>
          <w:spacing w:val="-2"/>
        </w:rPr>
        <w:t>Notes</w:t>
      </w:r>
    </w:p>
    <w:p w14:paraId="0750DF80" w14:textId="77777777" w:rsidR="00305BF3" w:rsidRDefault="00305BF3" w:rsidP="00E86906">
      <w:pPr>
        <w:pStyle w:val="BodyText"/>
        <w:ind w:left="160" w:right="21"/>
      </w:pPr>
      <w:r>
        <w:t>Unless otherwise specified herein, the following General Notes in Australia’s Schedule shall apply without exception to Chapter 6 (Government Procurement), including to all Sections of this Schedule.</w:t>
      </w:r>
    </w:p>
    <w:p w14:paraId="038EB0AC" w14:textId="77777777" w:rsidR="00305BF3" w:rsidRDefault="00305BF3" w:rsidP="00572F15">
      <w:pPr>
        <w:pStyle w:val="ListParagraph1"/>
        <w:numPr>
          <w:ilvl w:val="0"/>
          <w:numId w:val="35"/>
        </w:numPr>
        <w:ind w:left="851"/>
      </w:pPr>
      <w:r>
        <w:t>Chapter</w:t>
      </w:r>
      <w:r w:rsidRPr="00572F15">
        <w:rPr>
          <w:spacing w:val="-5"/>
        </w:rPr>
        <w:t xml:space="preserve"> </w:t>
      </w:r>
      <w:r>
        <w:t>6</w:t>
      </w:r>
      <w:r w:rsidRPr="00572F15">
        <w:rPr>
          <w:spacing w:val="-11"/>
        </w:rPr>
        <w:t xml:space="preserve"> </w:t>
      </w:r>
      <w:r>
        <w:t>(Government</w:t>
      </w:r>
      <w:r w:rsidRPr="00572F15">
        <w:rPr>
          <w:spacing w:val="-1"/>
        </w:rPr>
        <w:t xml:space="preserve"> </w:t>
      </w:r>
      <w:r>
        <w:t>Procurement)</w:t>
      </w:r>
      <w:r w:rsidRPr="00572F15">
        <w:rPr>
          <w:spacing w:val="-6"/>
        </w:rPr>
        <w:t xml:space="preserve"> </w:t>
      </w:r>
      <w:r>
        <w:t>shall</w:t>
      </w:r>
      <w:r w:rsidRPr="00572F15">
        <w:rPr>
          <w:spacing w:val="-5"/>
        </w:rPr>
        <w:t xml:space="preserve"> </w:t>
      </w:r>
      <w:r>
        <w:t>not</w:t>
      </w:r>
      <w:r w:rsidRPr="00572F15">
        <w:rPr>
          <w:spacing w:val="-6"/>
        </w:rPr>
        <w:t xml:space="preserve"> </w:t>
      </w:r>
      <w:r>
        <w:t>apply</w:t>
      </w:r>
      <w:r w:rsidRPr="00572F15">
        <w:rPr>
          <w:spacing w:val="-15"/>
        </w:rPr>
        <w:t xml:space="preserve"> </w:t>
      </w:r>
      <w:r w:rsidRPr="00572F15">
        <w:rPr>
          <w:spacing w:val="-5"/>
        </w:rPr>
        <w:t>to:</w:t>
      </w:r>
    </w:p>
    <w:p w14:paraId="7726973C" w14:textId="2852114F" w:rsidR="00305BF3" w:rsidRDefault="00305BF3" w:rsidP="009A4E2D">
      <w:pPr>
        <w:pStyle w:val="ListParagraph1a"/>
        <w:numPr>
          <w:ilvl w:val="0"/>
          <w:numId w:val="31"/>
        </w:numPr>
      </w:pPr>
      <w:r>
        <w:t>any</w:t>
      </w:r>
      <w:r w:rsidRPr="00A55DFD">
        <w:rPr>
          <w:spacing w:val="-5"/>
        </w:rPr>
        <w:t xml:space="preserve"> </w:t>
      </w:r>
      <w:r>
        <w:t>form</w:t>
      </w:r>
      <w:r w:rsidRPr="00A55DFD">
        <w:rPr>
          <w:spacing w:val="-13"/>
        </w:rPr>
        <w:t xml:space="preserve"> </w:t>
      </w:r>
      <w:r>
        <w:t>of</w:t>
      </w:r>
      <w:r w:rsidRPr="00A55DFD">
        <w:rPr>
          <w:spacing w:val="-12"/>
        </w:rPr>
        <w:t xml:space="preserve"> </w:t>
      </w:r>
      <w:r>
        <w:t>preference</w:t>
      </w:r>
      <w:r w:rsidRPr="00A55DFD">
        <w:rPr>
          <w:spacing w:val="-6"/>
        </w:rPr>
        <w:t xml:space="preserve"> </w:t>
      </w:r>
      <w:r>
        <w:t>to</w:t>
      </w:r>
      <w:r w:rsidRPr="00A55DFD">
        <w:rPr>
          <w:spacing w:val="-4"/>
        </w:rPr>
        <w:t xml:space="preserve"> </w:t>
      </w:r>
      <w:r>
        <w:t>benefit</w:t>
      </w:r>
      <w:r w:rsidRPr="00A55DFD">
        <w:rPr>
          <w:spacing w:val="-1"/>
        </w:rPr>
        <w:t xml:space="preserve"> </w:t>
      </w:r>
      <w:r>
        <w:t>small</w:t>
      </w:r>
      <w:r w:rsidRPr="00A55DFD">
        <w:rPr>
          <w:spacing w:val="-7"/>
        </w:rPr>
        <w:t xml:space="preserve"> </w:t>
      </w:r>
      <w:r>
        <w:t>and</w:t>
      </w:r>
      <w:r w:rsidRPr="00A55DFD">
        <w:rPr>
          <w:spacing w:val="-1"/>
        </w:rPr>
        <w:t xml:space="preserve"> </w:t>
      </w:r>
      <w:r>
        <w:t>medium</w:t>
      </w:r>
      <w:r w:rsidRPr="00A55DFD">
        <w:rPr>
          <w:spacing w:val="-9"/>
        </w:rPr>
        <w:t xml:space="preserve"> </w:t>
      </w:r>
      <w:proofErr w:type="gramStart"/>
      <w:r w:rsidRPr="00A55DFD">
        <w:rPr>
          <w:spacing w:val="-2"/>
        </w:rPr>
        <w:t>enterprises;</w:t>
      </w:r>
      <w:proofErr w:type="gramEnd"/>
    </w:p>
    <w:p w14:paraId="663B6CB6" w14:textId="4E83D53F" w:rsidR="00305BF3" w:rsidRPr="00A55DFD" w:rsidRDefault="00305BF3" w:rsidP="00A55DFD">
      <w:pPr>
        <w:pStyle w:val="ListParagraph1a"/>
        <w:rPr>
          <w:sz w:val="23"/>
        </w:rPr>
      </w:pPr>
      <w:r>
        <w:t xml:space="preserve">measures to protect national treasures of artistic, historic, or archaeological </w:t>
      </w:r>
      <w:proofErr w:type="gramStart"/>
      <w:r>
        <w:t>value;</w:t>
      </w:r>
      <w:proofErr w:type="gramEnd"/>
    </w:p>
    <w:p w14:paraId="298280F9" w14:textId="3772DE09" w:rsidR="00305BF3" w:rsidRDefault="00305BF3" w:rsidP="00A55DFD">
      <w:pPr>
        <w:pStyle w:val="ListParagraph1a"/>
      </w:pPr>
      <w:r>
        <w:t>measures</w:t>
      </w:r>
      <w:r w:rsidRPr="00A55DFD">
        <w:rPr>
          <w:spacing w:val="-1"/>
        </w:rPr>
        <w:t xml:space="preserve"> </w:t>
      </w:r>
      <w:r>
        <w:t>for</w:t>
      </w:r>
      <w:r w:rsidRPr="00A55DFD">
        <w:rPr>
          <w:spacing w:val="-6"/>
        </w:rPr>
        <w:t xml:space="preserve"> </w:t>
      </w:r>
      <w:r>
        <w:t>the</w:t>
      </w:r>
      <w:r w:rsidRPr="00A55DFD">
        <w:rPr>
          <w:spacing w:val="-3"/>
        </w:rPr>
        <w:t xml:space="preserve"> </w:t>
      </w:r>
      <w:r>
        <w:t>health</w:t>
      </w:r>
      <w:r w:rsidRPr="00A55DFD">
        <w:rPr>
          <w:spacing w:val="-8"/>
        </w:rPr>
        <w:t xml:space="preserve"> </w:t>
      </w:r>
      <w:r>
        <w:t>and</w:t>
      </w:r>
      <w:r w:rsidRPr="00A55DFD">
        <w:rPr>
          <w:spacing w:val="-2"/>
        </w:rPr>
        <w:t xml:space="preserve"> </w:t>
      </w:r>
      <w:r>
        <w:t>welfare</w:t>
      </w:r>
      <w:r w:rsidRPr="00A55DFD">
        <w:rPr>
          <w:spacing w:val="-4"/>
        </w:rPr>
        <w:t xml:space="preserve"> </w:t>
      </w:r>
      <w:r>
        <w:t>of</w:t>
      </w:r>
      <w:r w:rsidRPr="00A55DFD">
        <w:rPr>
          <w:spacing w:val="-5"/>
        </w:rPr>
        <w:t xml:space="preserve"> </w:t>
      </w:r>
      <w:r>
        <w:t>indigenous</w:t>
      </w:r>
      <w:r w:rsidRPr="00A55DFD">
        <w:rPr>
          <w:spacing w:val="-5"/>
        </w:rPr>
        <w:t xml:space="preserve"> </w:t>
      </w:r>
      <w:r>
        <w:t>people;</w:t>
      </w:r>
      <w:r w:rsidRPr="00A55DFD">
        <w:rPr>
          <w:spacing w:val="-7"/>
        </w:rPr>
        <w:t xml:space="preserve"> </w:t>
      </w:r>
      <w:r w:rsidRPr="00A55DFD">
        <w:rPr>
          <w:spacing w:val="-5"/>
        </w:rPr>
        <w:t>and</w:t>
      </w:r>
    </w:p>
    <w:p w14:paraId="0E9A98FE" w14:textId="77777777" w:rsidR="00305BF3" w:rsidRDefault="00305BF3" w:rsidP="00A55DFD">
      <w:pPr>
        <w:pStyle w:val="ListParagraph1a"/>
      </w:pPr>
      <w:r>
        <w:t xml:space="preserve">measures for the economic and social advancement of indigenous </w:t>
      </w:r>
      <w:r>
        <w:rPr>
          <w:spacing w:val="-2"/>
        </w:rPr>
        <w:t>people.</w:t>
      </w:r>
    </w:p>
    <w:p w14:paraId="6705903E" w14:textId="30CB0BD3" w:rsidR="00305BF3" w:rsidRDefault="00305BF3" w:rsidP="00A55DFD">
      <w:pPr>
        <w:pStyle w:val="ListParagraph1"/>
        <w:ind w:left="851"/>
      </w:pPr>
      <w:r>
        <w:t>For</w:t>
      </w:r>
      <w:r w:rsidRPr="00A55DFD">
        <w:rPr>
          <w:spacing w:val="1"/>
        </w:rPr>
        <w:t xml:space="preserve"> </w:t>
      </w:r>
      <w:r>
        <w:t>greater</w:t>
      </w:r>
      <w:r w:rsidRPr="00A55DFD">
        <w:rPr>
          <w:spacing w:val="-3"/>
        </w:rPr>
        <w:t xml:space="preserve"> </w:t>
      </w:r>
      <w:r w:rsidRPr="00A55DFD">
        <w:rPr>
          <w:spacing w:val="-2"/>
        </w:rPr>
        <w:t>certainty:</w:t>
      </w:r>
    </w:p>
    <w:p w14:paraId="5B7B9481" w14:textId="77777777" w:rsidR="00305BF3" w:rsidRDefault="00305BF3" w:rsidP="009A4E2D">
      <w:pPr>
        <w:pStyle w:val="ListParagraph"/>
        <w:numPr>
          <w:ilvl w:val="1"/>
          <w:numId w:val="26"/>
        </w:numPr>
        <w:tabs>
          <w:tab w:val="left" w:pos="1602"/>
        </w:tabs>
        <w:spacing w:after="0"/>
        <w:ind w:right="21"/>
      </w:pPr>
      <w:r>
        <w:t>Chapter 6 (Government Procurement) shall not apply to procurement funded by</w:t>
      </w:r>
      <w:r>
        <w:rPr>
          <w:spacing w:val="-1"/>
        </w:rPr>
        <w:t xml:space="preserve"> </w:t>
      </w:r>
      <w:r>
        <w:t>grants and sponsorship payments received from</w:t>
      </w:r>
      <w:r>
        <w:rPr>
          <w:spacing w:val="-1"/>
        </w:rPr>
        <w:t xml:space="preserve"> </w:t>
      </w:r>
      <w:r>
        <w:t>persons not listed in this Annex; and</w:t>
      </w:r>
    </w:p>
    <w:p w14:paraId="3D0E05FD" w14:textId="77777777" w:rsidR="00305BF3" w:rsidRDefault="00305BF3" w:rsidP="009A4E2D">
      <w:pPr>
        <w:pStyle w:val="ListParagraph"/>
        <w:numPr>
          <w:ilvl w:val="1"/>
          <w:numId w:val="26"/>
        </w:numPr>
        <w:tabs>
          <w:tab w:val="left" w:pos="1602"/>
        </w:tabs>
        <w:spacing w:after="0" w:line="242" w:lineRule="auto"/>
        <w:ind w:right="21"/>
      </w:pPr>
      <w:r>
        <w:t>Chapter</w:t>
      </w:r>
      <w:r>
        <w:rPr>
          <w:spacing w:val="-15"/>
        </w:rPr>
        <w:t xml:space="preserve"> </w:t>
      </w:r>
      <w:r>
        <w:t>6</w:t>
      </w:r>
      <w:r>
        <w:rPr>
          <w:spacing w:val="-13"/>
        </w:rPr>
        <w:t xml:space="preserve"> </w:t>
      </w:r>
      <w:r>
        <w:t>(Government</w:t>
      </w:r>
      <w:r>
        <w:rPr>
          <w:spacing w:val="-9"/>
        </w:rPr>
        <w:t xml:space="preserve"> </w:t>
      </w:r>
      <w:r>
        <w:t>Procurement)</w:t>
      </w:r>
      <w:r>
        <w:rPr>
          <w:spacing w:val="-12"/>
        </w:rPr>
        <w:t xml:space="preserve"> </w:t>
      </w:r>
      <w:r>
        <w:t>shall</w:t>
      </w:r>
      <w:r>
        <w:rPr>
          <w:spacing w:val="-15"/>
        </w:rPr>
        <w:t xml:space="preserve"> </w:t>
      </w:r>
      <w:r>
        <w:t>not</w:t>
      </w:r>
      <w:r>
        <w:rPr>
          <w:spacing w:val="-9"/>
        </w:rPr>
        <w:t xml:space="preserve"> </w:t>
      </w:r>
      <w:r>
        <w:t>apply</w:t>
      </w:r>
      <w:r>
        <w:rPr>
          <w:spacing w:val="-15"/>
        </w:rPr>
        <w:t xml:space="preserve"> </w:t>
      </w:r>
      <w:r>
        <w:t>to</w:t>
      </w:r>
      <w:r>
        <w:rPr>
          <w:spacing w:val="-13"/>
        </w:rPr>
        <w:t xml:space="preserve"> </w:t>
      </w:r>
      <w:r>
        <w:t>procurement</w:t>
      </w:r>
      <w:r>
        <w:rPr>
          <w:spacing w:val="-9"/>
        </w:rPr>
        <w:t xml:space="preserve"> </w:t>
      </w:r>
      <w:r>
        <w:t>by a procuring entity from another government entity.</w:t>
      </w:r>
    </w:p>
    <w:p w14:paraId="2D893EDC" w14:textId="37441F28" w:rsidR="00375BC4" w:rsidRDefault="00375BC4">
      <w:pPr>
        <w:spacing w:after="0"/>
        <w:ind w:firstLine="0"/>
        <w:jc w:val="left"/>
      </w:pPr>
      <w:r>
        <w:br w:type="page"/>
      </w:r>
    </w:p>
    <w:p w14:paraId="4F1332A9" w14:textId="77777777" w:rsidR="00375BC4" w:rsidRPr="00375BC4" w:rsidRDefault="00375BC4" w:rsidP="00375BC4">
      <w:pPr>
        <w:pStyle w:val="Heading1"/>
      </w:pPr>
      <w:r w:rsidRPr="00375BC4">
        <w:lastRenderedPageBreak/>
        <w:t>SECTION H: Threshold Adjustment Formula</w:t>
      </w:r>
    </w:p>
    <w:p w14:paraId="59FA17E6" w14:textId="28578574" w:rsidR="00375BC4" w:rsidRDefault="00375BC4" w:rsidP="00C07E17">
      <w:pPr>
        <w:pStyle w:val="ListParagraph1"/>
        <w:numPr>
          <w:ilvl w:val="0"/>
          <w:numId w:val="32"/>
        </w:numPr>
        <w:ind w:left="0" w:hanging="12"/>
      </w:pPr>
      <w:r>
        <w:t>The thresholds shall be adjusted in every even-numbered year with each adjustment taking effect on January 1, beginning on January 1 of the first even numbered year after the date</w:t>
      </w:r>
      <w:r w:rsidRPr="00961757">
        <w:rPr>
          <w:spacing w:val="-2"/>
        </w:rPr>
        <w:t xml:space="preserve"> </w:t>
      </w:r>
      <w:r>
        <w:t>of entry into force of this Agreement for Australia.</w:t>
      </w:r>
    </w:p>
    <w:p w14:paraId="76BCE16A" w14:textId="59B9AA71" w:rsidR="00375BC4" w:rsidRDefault="00375BC4" w:rsidP="00C07E17">
      <w:pPr>
        <w:pStyle w:val="ListParagraph1"/>
        <w:ind w:left="0" w:hanging="12"/>
      </w:pPr>
      <w:r>
        <w:t>Every</w:t>
      </w:r>
      <w:r w:rsidRPr="00961757">
        <w:rPr>
          <w:spacing w:val="-15"/>
        </w:rPr>
        <w:t xml:space="preserve"> </w:t>
      </w:r>
      <w:r>
        <w:t>two</w:t>
      </w:r>
      <w:r w:rsidRPr="00961757">
        <w:rPr>
          <w:spacing w:val="-15"/>
        </w:rPr>
        <w:t xml:space="preserve"> </w:t>
      </w:r>
      <w:r>
        <w:t>years,</w:t>
      </w:r>
      <w:r w:rsidRPr="00961757">
        <w:rPr>
          <w:spacing w:val="-15"/>
        </w:rPr>
        <w:t xml:space="preserve"> </w:t>
      </w:r>
      <w:r>
        <w:t>Australia</w:t>
      </w:r>
      <w:r w:rsidRPr="00961757">
        <w:rPr>
          <w:spacing w:val="-15"/>
        </w:rPr>
        <w:t xml:space="preserve"> </w:t>
      </w:r>
      <w:r>
        <w:t>shall</w:t>
      </w:r>
      <w:r w:rsidRPr="00961757">
        <w:rPr>
          <w:spacing w:val="-15"/>
        </w:rPr>
        <w:t xml:space="preserve"> </w:t>
      </w:r>
      <w:r>
        <w:t>calculate</w:t>
      </w:r>
      <w:r w:rsidRPr="00961757">
        <w:rPr>
          <w:spacing w:val="-15"/>
        </w:rPr>
        <w:t xml:space="preserve"> </w:t>
      </w:r>
      <w:r>
        <w:t>and</w:t>
      </w:r>
      <w:r w:rsidRPr="00961757">
        <w:rPr>
          <w:spacing w:val="-15"/>
        </w:rPr>
        <w:t xml:space="preserve"> </w:t>
      </w:r>
      <w:r>
        <w:t>publish</w:t>
      </w:r>
      <w:r w:rsidRPr="00961757">
        <w:rPr>
          <w:spacing w:val="-15"/>
        </w:rPr>
        <w:t xml:space="preserve"> </w:t>
      </w:r>
      <w:r>
        <w:t>the</w:t>
      </w:r>
      <w:r w:rsidRPr="00961757">
        <w:rPr>
          <w:spacing w:val="-15"/>
        </w:rPr>
        <w:t xml:space="preserve"> </w:t>
      </w:r>
      <w:r>
        <w:t>value</w:t>
      </w:r>
      <w:r w:rsidRPr="00961757">
        <w:rPr>
          <w:spacing w:val="-15"/>
        </w:rPr>
        <w:t xml:space="preserve"> </w:t>
      </w:r>
      <w:r>
        <w:t>of</w:t>
      </w:r>
      <w:r w:rsidRPr="00961757">
        <w:rPr>
          <w:spacing w:val="-15"/>
        </w:rPr>
        <w:t xml:space="preserve"> </w:t>
      </w:r>
      <w:r>
        <w:t>the</w:t>
      </w:r>
      <w:r w:rsidRPr="00961757">
        <w:rPr>
          <w:spacing w:val="-15"/>
        </w:rPr>
        <w:t xml:space="preserve"> </w:t>
      </w:r>
      <w:r>
        <w:t xml:space="preserve">thresholds under Chapter 6 (Government Procurement) expressed in Australian dollars. These calculations shall be based on the conversion rates published by the International Monetary Fund in its monthly </w:t>
      </w:r>
      <w:r w:rsidRPr="00961757">
        <w:rPr>
          <w:i/>
        </w:rPr>
        <w:t>International Financial Statistics</w:t>
      </w:r>
      <w:r>
        <w:t>.</w:t>
      </w:r>
    </w:p>
    <w:p w14:paraId="49933B2D" w14:textId="394AFF39" w:rsidR="00375BC4" w:rsidRPr="00CE7EA8" w:rsidRDefault="00375BC4" w:rsidP="00C07E17">
      <w:pPr>
        <w:pStyle w:val="ListParagraph1"/>
        <w:ind w:left="0" w:hanging="12"/>
      </w:pPr>
      <w:r>
        <w:t>The conversion rates shall be the average of the daily values of the Australian dollar</w:t>
      </w:r>
      <w:r w:rsidRPr="00961757">
        <w:rPr>
          <w:spacing w:val="-15"/>
        </w:rPr>
        <w:t xml:space="preserve"> </w:t>
      </w:r>
      <w:r>
        <w:t>in</w:t>
      </w:r>
      <w:r w:rsidRPr="00961757">
        <w:rPr>
          <w:spacing w:val="-15"/>
        </w:rPr>
        <w:t xml:space="preserve"> </w:t>
      </w:r>
      <w:r>
        <w:t>terms</w:t>
      </w:r>
      <w:r w:rsidRPr="00961757">
        <w:rPr>
          <w:spacing w:val="-15"/>
        </w:rPr>
        <w:t xml:space="preserve"> </w:t>
      </w:r>
      <w:r>
        <w:t>of</w:t>
      </w:r>
      <w:r w:rsidRPr="00961757">
        <w:rPr>
          <w:spacing w:val="-15"/>
        </w:rPr>
        <w:t xml:space="preserve"> </w:t>
      </w:r>
      <w:r>
        <w:t>the</w:t>
      </w:r>
      <w:r w:rsidRPr="00961757">
        <w:rPr>
          <w:spacing w:val="-15"/>
        </w:rPr>
        <w:t xml:space="preserve"> </w:t>
      </w:r>
      <w:r>
        <w:t>Special</w:t>
      </w:r>
      <w:r w:rsidRPr="00961757">
        <w:rPr>
          <w:spacing w:val="-15"/>
        </w:rPr>
        <w:t xml:space="preserve"> </w:t>
      </w:r>
      <w:r>
        <w:t>Drawing</w:t>
      </w:r>
      <w:r w:rsidRPr="00961757">
        <w:rPr>
          <w:spacing w:val="-15"/>
        </w:rPr>
        <w:t xml:space="preserve"> </w:t>
      </w:r>
      <w:r>
        <w:t>Rights</w:t>
      </w:r>
      <w:r w:rsidRPr="00961757">
        <w:rPr>
          <w:spacing w:val="-15"/>
        </w:rPr>
        <w:t xml:space="preserve"> </w:t>
      </w:r>
      <w:r>
        <w:t>(SDR)</w:t>
      </w:r>
      <w:r w:rsidRPr="00961757">
        <w:rPr>
          <w:spacing w:val="-15"/>
        </w:rPr>
        <w:t xml:space="preserve"> </w:t>
      </w:r>
      <w:r>
        <w:t>over</w:t>
      </w:r>
      <w:r w:rsidRPr="00961757">
        <w:rPr>
          <w:spacing w:val="-15"/>
        </w:rPr>
        <w:t xml:space="preserve"> </w:t>
      </w:r>
      <w:r>
        <w:t>the</w:t>
      </w:r>
      <w:r w:rsidRPr="00961757">
        <w:rPr>
          <w:spacing w:val="-15"/>
        </w:rPr>
        <w:t xml:space="preserve"> </w:t>
      </w:r>
      <w:r>
        <w:t>two-year</w:t>
      </w:r>
      <w:r w:rsidRPr="00961757">
        <w:rPr>
          <w:spacing w:val="-15"/>
        </w:rPr>
        <w:t xml:space="preserve"> </w:t>
      </w:r>
      <w:r>
        <w:t>period</w:t>
      </w:r>
      <w:r w:rsidRPr="00961757">
        <w:rPr>
          <w:spacing w:val="-15"/>
        </w:rPr>
        <w:t xml:space="preserve"> </w:t>
      </w:r>
      <w:r>
        <w:t>preceding October 1 or November 1 of</w:t>
      </w:r>
      <w:r w:rsidRPr="00961757">
        <w:rPr>
          <w:spacing w:val="-4"/>
        </w:rPr>
        <w:t xml:space="preserve"> </w:t>
      </w:r>
      <w:r>
        <w:t xml:space="preserve">the year before the adjusted thresholds are to take </w:t>
      </w:r>
      <w:proofErr w:type="gramStart"/>
      <w:r>
        <w:t>effect, and</w:t>
      </w:r>
      <w:proofErr w:type="gramEnd"/>
      <w:r>
        <w:t xml:space="preserve"> rounded to the nearest thousand Australian dollars.</w:t>
      </w:r>
    </w:p>
    <w:p w14:paraId="57B3998C" w14:textId="68792917" w:rsidR="00375BC4" w:rsidRDefault="00375BC4" w:rsidP="00C07E17">
      <w:pPr>
        <w:pStyle w:val="ListParagraph1"/>
        <w:ind w:left="0" w:hanging="12"/>
      </w:pPr>
      <w:r>
        <w:t>Australia shall notify Singapore of the current thresholds in its currency immediately after this Agreement enters into force, and the adjusted thresholds in its currency thereafter in a timely manner.</w:t>
      </w:r>
    </w:p>
    <w:p w14:paraId="2016662E" w14:textId="30DAB190" w:rsidR="00163B03" w:rsidRDefault="00375BC4" w:rsidP="00C07E17">
      <w:pPr>
        <w:pStyle w:val="ListParagraph1"/>
        <w:ind w:left="0" w:hanging="12"/>
      </w:pPr>
      <w:r>
        <w:t>Australia shall</w:t>
      </w:r>
      <w:r>
        <w:rPr>
          <w:spacing w:val="-2"/>
        </w:rPr>
        <w:t xml:space="preserve"> </w:t>
      </w:r>
      <w:r>
        <w:t>consult if a major change in its</w:t>
      </w:r>
      <w:r>
        <w:rPr>
          <w:spacing w:val="-1"/>
        </w:rPr>
        <w:t xml:space="preserve"> </w:t>
      </w:r>
      <w:r>
        <w:t>national</w:t>
      </w:r>
      <w:r>
        <w:rPr>
          <w:spacing w:val="-7"/>
        </w:rPr>
        <w:t xml:space="preserve"> </w:t>
      </w:r>
      <w:r>
        <w:t>currency</w:t>
      </w:r>
      <w:r>
        <w:rPr>
          <w:spacing w:val="-3"/>
        </w:rPr>
        <w:t xml:space="preserve"> </w:t>
      </w:r>
      <w:r>
        <w:t>relative to the SDR</w:t>
      </w:r>
      <w:r>
        <w:rPr>
          <w:spacing w:val="-6"/>
        </w:rPr>
        <w:t xml:space="preserve"> </w:t>
      </w:r>
      <w:r>
        <w:t>or</w:t>
      </w:r>
      <w:r>
        <w:rPr>
          <w:spacing w:val="-7"/>
        </w:rPr>
        <w:t xml:space="preserve"> </w:t>
      </w:r>
      <w:r>
        <w:t>to</w:t>
      </w:r>
      <w:r>
        <w:rPr>
          <w:spacing w:val="-4"/>
        </w:rPr>
        <w:t xml:space="preserve"> </w:t>
      </w:r>
      <w:r>
        <w:t>the</w:t>
      </w:r>
      <w:r>
        <w:rPr>
          <w:spacing w:val="-5"/>
        </w:rPr>
        <w:t xml:space="preserve"> </w:t>
      </w:r>
      <w:r>
        <w:t>national</w:t>
      </w:r>
      <w:r>
        <w:rPr>
          <w:spacing w:val="-8"/>
        </w:rPr>
        <w:t xml:space="preserve"> </w:t>
      </w:r>
      <w:r>
        <w:t>currency</w:t>
      </w:r>
      <w:r>
        <w:rPr>
          <w:spacing w:val="-9"/>
        </w:rPr>
        <w:t xml:space="preserve"> </w:t>
      </w:r>
      <w:r>
        <w:t>of</w:t>
      </w:r>
      <w:r>
        <w:rPr>
          <w:spacing w:val="-12"/>
        </w:rPr>
        <w:t xml:space="preserve"> </w:t>
      </w:r>
      <w:r>
        <w:t>Singapore</w:t>
      </w:r>
      <w:r>
        <w:rPr>
          <w:spacing w:val="-5"/>
        </w:rPr>
        <w:t xml:space="preserve"> </w:t>
      </w:r>
      <w:r>
        <w:t>were</w:t>
      </w:r>
      <w:r>
        <w:rPr>
          <w:spacing w:val="-6"/>
        </w:rPr>
        <w:t xml:space="preserve"> </w:t>
      </w:r>
      <w:r>
        <w:t>to create</w:t>
      </w:r>
      <w:r>
        <w:rPr>
          <w:spacing w:val="-6"/>
        </w:rPr>
        <w:t xml:space="preserve"> </w:t>
      </w:r>
      <w:r>
        <w:t>a</w:t>
      </w:r>
      <w:r>
        <w:rPr>
          <w:spacing w:val="-6"/>
        </w:rPr>
        <w:t xml:space="preserve"> </w:t>
      </w:r>
      <w:r>
        <w:t>significant problem</w:t>
      </w:r>
      <w:r>
        <w:rPr>
          <w:spacing w:val="-8"/>
        </w:rPr>
        <w:t xml:space="preserve"> </w:t>
      </w:r>
      <w:proofErr w:type="gramStart"/>
      <w:r>
        <w:t>with regard to</w:t>
      </w:r>
      <w:proofErr w:type="gramEnd"/>
      <w:r>
        <w:t xml:space="preserve"> the application of Chapter 6 (Government Procurement).</w:t>
      </w:r>
    </w:p>
    <w:p w14:paraId="50DAC005" w14:textId="77777777" w:rsidR="00163B03" w:rsidRDefault="00163B03">
      <w:pPr>
        <w:spacing w:after="0"/>
        <w:ind w:firstLine="0"/>
        <w:jc w:val="left"/>
      </w:pPr>
      <w:r>
        <w:br w:type="page"/>
      </w:r>
    </w:p>
    <w:p w14:paraId="51AEC464" w14:textId="77777777" w:rsidR="00163B03" w:rsidRDefault="00163B03" w:rsidP="00163B03">
      <w:pPr>
        <w:pStyle w:val="Heading1"/>
      </w:pPr>
      <w:r>
        <w:lastRenderedPageBreak/>
        <w:t>SECTION</w:t>
      </w:r>
      <w:r>
        <w:rPr>
          <w:spacing w:val="-12"/>
        </w:rPr>
        <w:t xml:space="preserve"> </w:t>
      </w:r>
      <w:r>
        <w:t>I:</w:t>
      </w:r>
      <w:r>
        <w:rPr>
          <w:spacing w:val="-10"/>
        </w:rPr>
        <w:t xml:space="preserve"> </w:t>
      </w:r>
      <w:r>
        <w:t>Procurement</w:t>
      </w:r>
      <w:r>
        <w:rPr>
          <w:spacing w:val="-11"/>
        </w:rPr>
        <w:t xml:space="preserve"> </w:t>
      </w:r>
      <w:r>
        <w:rPr>
          <w:spacing w:val="-2"/>
        </w:rPr>
        <w:t>Information</w:t>
      </w:r>
    </w:p>
    <w:p w14:paraId="1793B84A" w14:textId="77777777" w:rsidR="00163B03" w:rsidRDefault="00163B03" w:rsidP="00163B03">
      <w:pPr>
        <w:pStyle w:val="BodyText"/>
        <w:spacing w:after="0" w:line="480" w:lineRule="auto"/>
        <w:ind w:firstLine="0"/>
      </w:pPr>
      <w:r>
        <w:t>All</w:t>
      </w:r>
      <w:r>
        <w:rPr>
          <w:spacing w:val="-9"/>
        </w:rPr>
        <w:t xml:space="preserve"> </w:t>
      </w:r>
      <w:r>
        <w:t>information</w:t>
      </w:r>
      <w:r>
        <w:rPr>
          <w:spacing w:val="-9"/>
        </w:rPr>
        <w:t xml:space="preserve"> </w:t>
      </w:r>
      <w:r>
        <w:t>on</w:t>
      </w:r>
      <w:r>
        <w:rPr>
          <w:spacing w:val="-9"/>
        </w:rPr>
        <w:t xml:space="preserve"> </w:t>
      </w:r>
      <w:r>
        <w:t>government procurement is</w:t>
      </w:r>
      <w:r>
        <w:rPr>
          <w:spacing w:val="-6"/>
        </w:rPr>
        <w:t xml:space="preserve"> </w:t>
      </w:r>
      <w:r>
        <w:t>published</w:t>
      </w:r>
      <w:r>
        <w:rPr>
          <w:spacing w:val="-5"/>
        </w:rPr>
        <w:t xml:space="preserve"> </w:t>
      </w:r>
      <w:r>
        <w:t>on</w:t>
      </w:r>
      <w:r>
        <w:rPr>
          <w:spacing w:val="-9"/>
        </w:rPr>
        <w:t xml:space="preserve"> </w:t>
      </w:r>
      <w:r>
        <w:t>the</w:t>
      </w:r>
      <w:r>
        <w:rPr>
          <w:spacing w:val="-1"/>
        </w:rPr>
        <w:t xml:space="preserve"> </w:t>
      </w:r>
      <w:r>
        <w:t>following</w:t>
      </w:r>
      <w:r>
        <w:rPr>
          <w:spacing w:val="-5"/>
        </w:rPr>
        <w:t xml:space="preserve"> </w:t>
      </w:r>
      <w:r>
        <w:t xml:space="preserve">websites: </w:t>
      </w:r>
    </w:p>
    <w:p w14:paraId="42DC2CD1" w14:textId="100B2B95" w:rsidR="00163B03" w:rsidRDefault="00163B03" w:rsidP="00163B03">
      <w:pPr>
        <w:pStyle w:val="BodyText"/>
        <w:spacing w:after="0" w:line="480" w:lineRule="auto"/>
        <w:ind w:firstLine="0"/>
      </w:pPr>
      <w:r>
        <w:t xml:space="preserve">Legislation and Regulations: </w:t>
      </w:r>
      <w:hyperlink r:id="rId30">
        <w:r>
          <w:rPr>
            <w:u w:val="single"/>
          </w:rPr>
          <w:t>http://www.comlaw.gov.au/</w:t>
        </w:r>
      </w:hyperlink>
    </w:p>
    <w:p w14:paraId="0C54EB7C" w14:textId="0B2A3D1D" w:rsidR="00375BC4" w:rsidRDefault="00163B03" w:rsidP="00961757">
      <w:pPr>
        <w:pStyle w:val="BodyText"/>
        <w:spacing w:before="1" w:after="0"/>
        <w:ind w:firstLine="0"/>
      </w:pPr>
      <w:r>
        <w:t>Australian</w:t>
      </w:r>
      <w:r>
        <w:rPr>
          <w:spacing w:val="-12"/>
        </w:rPr>
        <w:t xml:space="preserve"> </w:t>
      </w:r>
      <w:r>
        <w:t>Government</w:t>
      </w:r>
      <w:r>
        <w:rPr>
          <w:spacing w:val="-3"/>
        </w:rPr>
        <w:t xml:space="preserve"> </w:t>
      </w:r>
      <w:r>
        <w:t>Tender</w:t>
      </w:r>
      <w:r>
        <w:rPr>
          <w:spacing w:val="-6"/>
        </w:rPr>
        <w:t xml:space="preserve"> </w:t>
      </w:r>
      <w:r>
        <w:t>System:</w:t>
      </w:r>
      <w:r>
        <w:rPr>
          <w:spacing w:val="2"/>
        </w:rPr>
        <w:t xml:space="preserve"> </w:t>
      </w:r>
      <w:r>
        <w:rPr>
          <w:spacing w:val="-2"/>
          <w:u w:val="single"/>
        </w:rPr>
        <w:t>https:/</w:t>
      </w:r>
      <w:hyperlink r:id="rId31">
        <w:r>
          <w:rPr>
            <w:spacing w:val="-2"/>
            <w:u w:val="single"/>
          </w:rPr>
          <w:t>/www.</w:t>
        </w:r>
      </w:hyperlink>
      <w:r>
        <w:rPr>
          <w:spacing w:val="-2"/>
          <w:u w:val="single"/>
        </w:rPr>
        <w:t>t</w:t>
      </w:r>
      <w:hyperlink r:id="rId32">
        <w:r>
          <w:rPr>
            <w:spacing w:val="-2"/>
            <w:u w:val="single"/>
          </w:rPr>
          <w:t>enders.gov.au/</w:t>
        </w:r>
      </w:hyperlink>
    </w:p>
    <w:p w14:paraId="4B6C1201" w14:textId="4158D6C2" w:rsidR="00163B03" w:rsidRDefault="00163B03">
      <w:pPr>
        <w:spacing w:after="0"/>
        <w:ind w:firstLine="0"/>
        <w:jc w:val="left"/>
      </w:pPr>
      <w:r>
        <w:br w:type="page"/>
      </w:r>
    </w:p>
    <w:p w14:paraId="39057182" w14:textId="7E3D1E20" w:rsidR="00163B03" w:rsidRPr="00163B03" w:rsidRDefault="00163B03" w:rsidP="00163B03">
      <w:pPr>
        <w:pStyle w:val="Heading1"/>
      </w:pPr>
      <w:r w:rsidRPr="00163B03">
        <w:lastRenderedPageBreak/>
        <w:t>SECTION</w:t>
      </w:r>
      <w:r>
        <w:rPr>
          <w:spacing w:val="-11"/>
        </w:rPr>
        <w:t xml:space="preserve"> </w:t>
      </w:r>
      <w:r>
        <w:t>J:</w:t>
      </w:r>
      <w:r>
        <w:rPr>
          <w:spacing w:val="-10"/>
        </w:rPr>
        <w:t xml:space="preserve"> </w:t>
      </w:r>
      <w:r>
        <w:t>Implementation</w:t>
      </w:r>
      <w:r>
        <w:rPr>
          <w:spacing w:val="-11"/>
        </w:rPr>
        <w:t xml:space="preserve"> </w:t>
      </w:r>
      <w:r>
        <w:rPr>
          <w:spacing w:val="-2"/>
        </w:rPr>
        <w:t>Arrangements</w:t>
      </w:r>
    </w:p>
    <w:p w14:paraId="20E06238" w14:textId="77777777" w:rsidR="00163B03" w:rsidRDefault="00163B03" w:rsidP="00C07E17">
      <w:pPr>
        <w:pStyle w:val="ListParagraph1"/>
        <w:numPr>
          <w:ilvl w:val="0"/>
          <w:numId w:val="36"/>
        </w:numPr>
        <w:ind w:left="0" w:hanging="12"/>
      </w:pPr>
      <w:r>
        <w:t>The following Articles shall not apply for Australia until the Trans-Pacific Partnership Agreement has entered into force for both Australia and Singapore:</w:t>
      </w:r>
    </w:p>
    <w:p w14:paraId="6DC80E56" w14:textId="7BDD87DE" w:rsidR="00163B03" w:rsidRPr="000F5A0A" w:rsidRDefault="00163B03" w:rsidP="009A4E2D">
      <w:pPr>
        <w:pStyle w:val="ListParagraph1a"/>
        <w:numPr>
          <w:ilvl w:val="0"/>
          <w:numId w:val="27"/>
        </w:numPr>
      </w:pPr>
      <w:r w:rsidRPr="000F5A0A">
        <w:t xml:space="preserve">Articles 6.1 and 6.3(h) (Notices of Intended Procurement) of Chapter 6 (Government Procurement), with respect to Multi-Use </w:t>
      </w:r>
      <w:proofErr w:type="gramStart"/>
      <w:r w:rsidRPr="000F5A0A">
        <w:t>Lists;</w:t>
      </w:r>
      <w:proofErr w:type="gramEnd"/>
    </w:p>
    <w:p w14:paraId="1E75C0A2" w14:textId="520952AF" w:rsidR="00163B03" w:rsidRPr="000F5A0A" w:rsidRDefault="00163B03" w:rsidP="00E86906">
      <w:pPr>
        <w:pStyle w:val="ListParagraph1a"/>
      </w:pPr>
      <w:r w:rsidRPr="000F5A0A">
        <w:t>Article 8 (Qualification of Suppliers) of Chapter 6 (Government Procurement), with respect to Multi-Use Lists; and</w:t>
      </w:r>
    </w:p>
    <w:p w14:paraId="266BCC16" w14:textId="77777777" w:rsidR="00163B03" w:rsidRPr="000F5A0A" w:rsidRDefault="00163B03" w:rsidP="00C07E17">
      <w:pPr>
        <w:pStyle w:val="ListParagraph1a"/>
        <w:numPr>
          <w:ilvl w:val="0"/>
          <w:numId w:val="0"/>
        </w:numPr>
        <w:ind w:left="1560" w:hanging="720"/>
      </w:pPr>
      <w:r w:rsidRPr="000F5A0A">
        <w:t>(b)</w:t>
      </w:r>
      <w:r w:rsidRPr="000F5A0A">
        <w:tab/>
        <w:t xml:space="preserve">Article 15.3 (f) (Post-Award Information) of </w:t>
      </w:r>
      <w:r w:rsidRPr="00961757">
        <w:t>Chapter</w:t>
      </w:r>
      <w:r w:rsidRPr="000F5A0A">
        <w:t xml:space="preserve"> 6 (Government Procurement).</w:t>
      </w:r>
    </w:p>
    <w:p w14:paraId="50BBBF4C" w14:textId="52111873" w:rsidR="00163B03" w:rsidRDefault="00163B03" w:rsidP="00C07E17">
      <w:pPr>
        <w:pStyle w:val="ListParagraph1"/>
        <w:ind w:left="0" w:right="57" w:firstLine="0"/>
      </w:pPr>
      <w:r>
        <w:t>Notwithstanding Article 18 (Domestic Review) of Chapter 6 (Government Procurement),</w:t>
      </w:r>
      <w:r>
        <w:rPr>
          <w:spacing w:val="-4"/>
        </w:rPr>
        <w:t xml:space="preserve"> </w:t>
      </w:r>
      <w:r>
        <w:t>Australia may</w:t>
      </w:r>
      <w:r>
        <w:rPr>
          <w:spacing w:val="-5"/>
        </w:rPr>
        <w:t xml:space="preserve"> </w:t>
      </w:r>
      <w:r>
        <w:t>delay</w:t>
      </w:r>
      <w:r>
        <w:rPr>
          <w:spacing w:val="-5"/>
        </w:rPr>
        <w:t xml:space="preserve"> </w:t>
      </w:r>
      <w:r>
        <w:t>application</w:t>
      </w:r>
      <w:r>
        <w:rPr>
          <w:spacing w:val="-5"/>
        </w:rPr>
        <w:t xml:space="preserve"> </w:t>
      </w:r>
      <w:r>
        <w:t>of</w:t>
      </w:r>
      <w:r>
        <w:rPr>
          <w:spacing w:val="-3"/>
        </w:rPr>
        <w:t xml:space="preserve"> </w:t>
      </w:r>
      <w:r>
        <w:t>its</w:t>
      </w:r>
      <w:r>
        <w:rPr>
          <w:spacing w:val="-7"/>
        </w:rPr>
        <w:t xml:space="preserve"> </w:t>
      </w:r>
      <w:r>
        <w:t>obligations</w:t>
      </w:r>
      <w:r>
        <w:rPr>
          <w:spacing w:val="-2"/>
        </w:rPr>
        <w:t xml:space="preserve"> </w:t>
      </w:r>
      <w:r>
        <w:t>under Article</w:t>
      </w:r>
      <w:r>
        <w:rPr>
          <w:spacing w:val="-2"/>
        </w:rPr>
        <w:t xml:space="preserve"> </w:t>
      </w:r>
      <w:r>
        <w:t>18</w:t>
      </w:r>
      <w:r>
        <w:rPr>
          <w:spacing w:val="-1"/>
        </w:rPr>
        <w:t xml:space="preserve"> </w:t>
      </w:r>
      <w:r>
        <w:t>until the Trans-Pacific Partnership Agreement has entered into force for both</w:t>
      </w:r>
      <w:r>
        <w:rPr>
          <w:spacing w:val="-2"/>
        </w:rPr>
        <w:t xml:space="preserve"> </w:t>
      </w:r>
      <w:r>
        <w:t>Australia and Singapore. Prior</w:t>
      </w:r>
      <w:r>
        <w:rPr>
          <w:spacing w:val="-6"/>
        </w:rPr>
        <w:t xml:space="preserve"> </w:t>
      </w:r>
      <w:r>
        <w:t>to</w:t>
      </w:r>
      <w:r>
        <w:rPr>
          <w:spacing w:val="-3"/>
        </w:rPr>
        <w:t xml:space="preserve"> </w:t>
      </w:r>
      <w:r>
        <w:t>the</w:t>
      </w:r>
      <w:r>
        <w:rPr>
          <w:spacing w:val="-4"/>
        </w:rPr>
        <w:t xml:space="preserve"> </w:t>
      </w:r>
      <w:r>
        <w:t>entry</w:t>
      </w:r>
      <w:r>
        <w:rPr>
          <w:spacing w:val="-3"/>
        </w:rPr>
        <w:t xml:space="preserve"> </w:t>
      </w:r>
      <w:r>
        <w:t>into force</w:t>
      </w:r>
      <w:r>
        <w:rPr>
          <w:spacing w:val="-4"/>
        </w:rPr>
        <w:t xml:space="preserve"> </w:t>
      </w:r>
      <w:r>
        <w:t>of</w:t>
      </w:r>
      <w:r>
        <w:rPr>
          <w:spacing w:val="-10"/>
        </w:rPr>
        <w:t xml:space="preserve"> </w:t>
      </w:r>
      <w:r>
        <w:t>the</w:t>
      </w:r>
      <w:r>
        <w:rPr>
          <w:spacing w:val="-4"/>
        </w:rPr>
        <w:t xml:space="preserve"> </w:t>
      </w:r>
      <w:r>
        <w:t>Trans-Pacific</w:t>
      </w:r>
      <w:r>
        <w:rPr>
          <w:spacing w:val="-3"/>
        </w:rPr>
        <w:t xml:space="preserve"> </w:t>
      </w:r>
      <w:r>
        <w:t>Partnership Agreement for both Australia and Singapore, Australia will allow suppliers of Singapore to make a complaint in accordance with the following procedures:</w:t>
      </w:r>
    </w:p>
    <w:p w14:paraId="75C0448B" w14:textId="77777777" w:rsidR="00847293" w:rsidRDefault="00163B03" w:rsidP="00C07E17">
      <w:pPr>
        <w:pStyle w:val="ListParagraph1a"/>
        <w:numPr>
          <w:ilvl w:val="0"/>
          <w:numId w:val="28"/>
        </w:numPr>
        <w:tabs>
          <w:tab w:val="left" w:pos="1560"/>
        </w:tabs>
        <w:ind w:hanging="710"/>
      </w:pPr>
      <w:r>
        <w:t>In</w:t>
      </w:r>
      <w:r w:rsidRPr="008A5594">
        <w:rPr>
          <w:spacing w:val="-6"/>
        </w:rPr>
        <w:t xml:space="preserve"> </w:t>
      </w:r>
      <w:r>
        <w:t>the</w:t>
      </w:r>
      <w:r w:rsidRPr="008A5594">
        <w:rPr>
          <w:spacing w:val="-2"/>
        </w:rPr>
        <w:t xml:space="preserve"> </w:t>
      </w:r>
      <w:r>
        <w:t>event of</w:t>
      </w:r>
      <w:r w:rsidRPr="008A5594">
        <w:rPr>
          <w:spacing w:val="-9"/>
        </w:rPr>
        <w:t xml:space="preserve"> </w:t>
      </w:r>
      <w:r>
        <w:t>a</w:t>
      </w:r>
      <w:r w:rsidRPr="008A5594">
        <w:rPr>
          <w:spacing w:val="-2"/>
        </w:rPr>
        <w:t xml:space="preserve"> </w:t>
      </w:r>
      <w:r>
        <w:t>complaint by</w:t>
      </w:r>
      <w:r w:rsidRPr="008A5594">
        <w:rPr>
          <w:spacing w:val="-6"/>
        </w:rPr>
        <w:t xml:space="preserve"> </w:t>
      </w:r>
      <w:r>
        <w:t>a</w:t>
      </w:r>
      <w:r w:rsidRPr="008A5594">
        <w:rPr>
          <w:spacing w:val="-2"/>
        </w:rPr>
        <w:t xml:space="preserve"> </w:t>
      </w:r>
      <w:r>
        <w:t>supplier that there</w:t>
      </w:r>
      <w:r w:rsidRPr="008A5594">
        <w:rPr>
          <w:spacing w:val="-1"/>
        </w:rPr>
        <w:t xml:space="preserve"> </w:t>
      </w:r>
      <w:r>
        <w:t>has</w:t>
      </w:r>
      <w:r w:rsidRPr="008A5594">
        <w:rPr>
          <w:spacing w:val="-2"/>
        </w:rPr>
        <w:t xml:space="preserve"> </w:t>
      </w:r>
      <w:r>
        <w:t>been</w:t>
      </w:r>
      <w:r w:rsidRPr="008A5594">
        <w:rPr>
          <w:spacing w:val="-5"/>
        </w:rPr>
        <w:t xml:space="preserve"> </w:t>
      </w:r>
      <w:r>
        <w:t>a</w:t>
      </w:r>
      <w:r w:rsidRPr="008A5594">
        <w:rPr>
          <w:spacing w:val="-1"/>
        </w:rPr>
        <w:t xml:space="preserve"> </w:t>
      </w:r>
      <w:r>
        <w:t>breach</w:t>
      </w:r>
      <w:r w:rsidRPr="008A5594">
        <w:rPr>
          <w:spacing w:val="-5"/>
        </w:rPr>
        <w:t xml:space="preserve"> </w:t>
      </w:r>
      <w:r>
        <w:t>of measures</w:t>
      </w:r>
      <w:r w:rsidRPr="008A5594">
        <w:rPr>
          <w:spacing w:val="-1"/>
        </w:rPr>
        <w:t xml:space="preserve"> </w:t>
      </w:r>
      <w:r>
        <w:t>implementing</w:t>
      </w:r>
      <w:r w:rsidRPr="008A5594">
        <w:rPr>
          <w:spacing w:val="-3"/>
        </w:rPr>
        <w:t xml:space="preserve"> </w:t>
      </w:r>
      <w:r>
        <w:t>the</w:t>
      </w:r>
      <w:r w:rsidRPr="008A5594">
        <w:rPr>
          <w:spacing w:val="-8"/>
        </w:rPr>
        <w:t xml:space="preserve"> </w:t>
      </w:r>
      <w:r>
        <w:t>obligations</w:t>
      </w:r>
      <w:r w:rsidRPr="008A5594">
        <w:rPr>
          <w:spacing w:val="-5"/>
        </w:rPr>
        <w:t xml:space="preserve"> </w:t>
      </w:r>
      <w:r>
        <w:t>of</w:t>
      </w:r>
      <w:r w:rsidRPr="008A5594">
        <w:rPr>
          <w:spacing w:val="-10"/>
        </w:rPr>
        <w:t xml:space="preserve"> </w:t>
      </w:r>
      <w:r>
        <w:t>this</w:t>
      </w:r>
      <w:r w:rsidRPr="008A5594">
        <w:rPr>
          <w:spacing w:val="-5"/>
        </w:rPr>
        <w:t xml:space="preserve"> </w:t>
      </w:r>
      <w:r>
        <w:t>Chapter</w:t>
      </w:r>
      <w:r w:rsidRPr="008A5594">
        <w:rPr>
          <w:spacing w:val="-6"/>
        </w:rPr>
        <w:t xml:space="preserve"> </w:t>
      </w:r>
      <w:r>
        <w:t>in</w:t>
      </w:r>
      <w:r w:rsidRPr="008A5594">
        <w:rPr>
          <w:spacing w:val="-7"/>
        </w:rPr>
        <w:t xml:space="preserve"> </w:t>
      </w:r>
      <w:r>
        <w:t>the</w:t>
      </w:r>
      <w:r w:rsidRPr="008A5594">
        <w:rPr>
          <w:spacing w:val="-4"/>
        </w:rPr>
        <w:t xml:space="preserve"> </w:t>
      </w:r>
      <w:r>
        <w:t>context</w:t>
      </w:r>
      <w:r w:rsidRPr="008A5594">
        <w:rPr>
          <w:spacing w:val="-3"/>
        </w:rPr>
        <w:t xml:space="preserve"> </w:t>
      </w:r>
      <w:r>
        <w:t>of a covered procurement, each Party shall:</w:t>
      </w:r>
    </w:p>
    <w:p w14:paraId="2F21DC02" w14:textId="355814C3" w:rsidR="00847293" w:rsidRDefault="00163B03" w:rsidP="00C07E17">
      <w:pPr>
        <w:pStyle w:val="ListParagraph1ai"/>
        <w:ind w:left="2127" w:right="57" w:hanging="567"/>
      </w:pPr>
      <w:r>
        <w:t>encourage the supplier to seek resolution of its complaint in consultation with the procuring entity. In such instances the procuring entity</w:t>
      </w:r>
      <w:r w:rsidRPr="00847293">
        <w:rPr>
          <w:spacing w:val="-6"/>
        </w:rPr>
        <w:t xml:space="preserve"> </w:t>
      </w:r>
      <w:r>
        <w:t>shall</w:t>
      </w:r>
      <w:r w:rsidRPr="00847293">
        <w:rPr>
          <w:spacing w:val="-5"/>
        </w:rPr>
        <w:t xml:space="preserve"> </w:t>
      </w:r>
      <w:r>
        <w:t>accord impartial</w:t>
      </w:r>
      <w:r w:rsidRPr="00847293">
        <w:rPr>
          <w:spacing w:val="-6"/>
        </w:rPr>
        <w:t xml:space="preserve"> </w:t>
      </w:r>
      <w:r>
        <w:t xml:space="preserve">and timely consideration to any such complaint, in a manner that is not prejudicial to obtaining corrective measures; under the challenge </w:t>
      </w:r>
      <w:proofErr w:type="gramStart"/>
      <w:r>
        <w:t>system;</w:t>
      </w:r>
      <w:proofErr w:type="gramEnd"/>
    </w:p>
    <w:p w14:paraId="2F38E92B" w14:textId="0AA5BE4E" w:rsidR="00847293" w:rsidRDefault="00163B03" w:rsidP="00C07E17">
      <w:pPr>
        <w:pStyle w:val="ListParagraph1ai"/>
        <w:ind w:left="2127" w:right="113" w:hanging="567"/>
      </w:pPr>
      <w:r>
        <w:t xml:space="preserve">maintain at least one impartial administrative or judicial authority that is independent of its procuring entities to receive and review, in a non-discriminatory, timely, </w:t>
      </w:r>
      <w:proofErr w:type="gramStart"/>
      <w:r>
        <w:t>transparent</w:t>
      </w:r>
      <w:proofErr w:type="gramEnd"/>
      <w:r>
        <w:t xml:space="preserve"> and effective manner, complaints that suppliers submit, in accordance with the Party’s laws, regulations and procedures, relating to a covered procurement; and</w:t>
      </w:r>
    </w:p>
    <w:p w14:paraId="08339770" w14:textId="4CCFA708" w:rsidR="00B25E2A" w:rsidRPr="004E4CE2" w:rsidRDefault="00163B03" w:rsidP="00961757">
      <w:pPr>
        <w:pStyle w:val="ListParagraph1ai"/>
        <w:ind w:left="2127" w:hanging="567"/>
      </w:pPr>
      <w:r w:rsidRPr="00163B03">
        <w:t>make information on complaint mechanisms generally available.</w:t>
      </w:r>
    </w:p>
    <w:sectPr w:rsidR="00B25E2A" w:rsidRPr="004E4CE2" w:rsidSect="000F5A0A">
      <w:footerReference w:type="default" r:id="rId33"/>
      <w:pgSz w:w="11910" w:h="16840"/>
      <w:pgMar w:top="1340" w:right="1845"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D6F3AD2" w:rsidR="00B25E2A" w:rsidRPr="00AD2B0D" w:rsidRDefault="00FE450A" w:rsidP="00FE450A">
        <w:pPr>
          <w:pStyle w:val="Footer"/>
          <w:ind w:firstLine="0"/>
          <w:jc w:val="center"/>
          <w:rPr>
            <w:noProof/>
          </w:rPr>
        </w:pPr>
        <w:r>
          <w:t>ANNEX</w:t>
        </w:r>
        <w:r>
          <w:rPr>
            <w:spacing w:val="-5"/>
          </w:rPr>
          <w:t xml:space="preserve"> </w:t>
        </w:r>
        <w:r>
          <w:t>3A</w:t>
        </w:r>
        <w:r>
          <w:rPr>
            <w:spacing w:val="-7"/>
          </w:rPr>
          <w:t xml:space="preserve"> </w:t>
        </w:r>
        <w:r>
          <w:t>–</w:t>
        </w:r>
        <w:r>
          <w:rPr>
            <w:spacing w:val="-3"/>
          </w:rPr>
          <w:t xml:space="preserve"> </w:t>
        </w:r>
        <w:r>
          <w:t>AUSTRALIA</w:t>
        </w:r>
        <w:r>
          <w:rPr>
            <w:spacing w:val="-7"/>
          </w:rPr>
          <w:t xml:space="preserve"> </w:t>
        </w:r>
        <w:r>
          <w:t>–</w:t>
        </w:r>
        <w:r>
          <w:rPr>
            <w:spacing w:val="-3"/>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15E"/>
    <w:multiLevelType w:val="hybridMultilevel"/>
    <w:tmpl w:val="FC0057DE"/>
    <w:lvl w:ilvl="0" w:tplc="40E878AE">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1FB4ABD8">
      <w:numFmt w:val="bullet"/>
      <w:lvlText w:val="•"/>
      <w:lvlJc w:val="left"/>
      <w:pPr>
        <w:ind w:left="1716" w:hanging="721"/>
      </w:pPr>
      <w:rPr>
        <w:rFonts w:hint="default"/>
        <w:lang w:val="en-AU" w:eastAsia="en-US" w:bidi="ar-SA"/>
      </w:rPr>
    </w:lvl>
    <w:lvl w:ilvl="2" w:tplc="1550E7E8">
      <w:numFmt w:val="bullet"/>
      <w:lvlText w:val="•"/>
      <w:lvlJc w:val="left"/>
      <w:pPr>
        <w:ind w:left="2552" w:hanging="721"/>
      </w:pPr>
      <w:rPr>
        <w:rFonts w:hint="default"/>
        <w:lang w:val="en-AU" w:eastAsia="en-US" w:bidi="ar-SA"/>
      </w:rPr>
    </w:lvl>
    <w:lvl w:ilvl="3" w:tplc="6AF6ED20">
      <w:numFmt w:val="bullet"/>
      <w:lvlText w:val="•"/>
      <w:lvlJc w:val="left"/>
      <w:pPr>
        <w:ind w:left="3389" w:hanging="721"/>
      </w:pPr>
      <w:rPr>
        <w:rFonts w:hint="default"/>
        <w:lang w:val="en-AU" w:eastAsia="en-US" w:bidi="ar-SA"/>
      </w:rPr>
    </w:lvl>
    <w:lvl w:ilvl="4" w:tplc="A698C226">
      <w:numFmt w:val="bullet"/>
      <w:lvlText w:val="•"/>
      <w:lvlJc w:val="left"/>
      <w:pPr>
        <w:ind w:left="4225" w:hanging="721"/>
      </w:pPr>
      <w:rPr>
        <w:rFonts w:hint="default"/>
        <w:lang w:val="en-AU" w:eastAsia="en-US" w:bidi="ar-SA"/>
      </w:rPr>
    </w:lvl>
    <w:lvl w:ilvl="5" w:tplc="A0DA65A4">
      <w:numFmt w:val="bullet"/>
      <w:lvlText w:val="•"/>
      <w:lvlJc w:val="left"/>
      <w:pPr>
        <w:ind w:left="5062" w:hanging="721"/>
      </w:pPr>
      <w:rPr>
        <w:rFonts w:hint="default"/>
        <w:lang w:val="en-AU" w:eastAsia="en-US" w:bidi="ar-SA"/>
      </w:rPr>
    </w:lvl>
    <w:lvl w:ilvl="6" w:tplc="D1D8DF04">
      <w:numFmt w:val="bullet"/>
      <w:lvlText w:val="•"/>
      <w:lvlJc w:val="left"/>
      <w:pPr>
        <w:ind w:left="5898" w:hanging="721"/>
      </w:pPr>
      <w:rPr>
        <w:rFonts w:hint="default"/>
        <w:lang w:val="en-AU" w:eastAsia="en-US" w:bidi="ar-SA"/>
      </w:rPr>
    </w:lvl>
    <w:lvl w:ilvl="7" w:tplc="4240EB6A">
      <w:numFmt w:val="bullet"/>
      <w:lvlText w:val="•"/>
      <w:lvlJc w:val="left"/>
      <w:pPr>
        <w:ind w:left="6734" w:hanging="721"/>
      </w:pPr>
      <w:rPr>
        <w:rFonts w:hint="default"/>
        <w:lang w:val="en-AU" w:eastAsia="en-US" w:bidi="ar-SA"/>
      </w:rPr>
    </w:lvl>
    <w:lvl w:ilvl="8" w:tplc="073AA6EC">
      <w:numFmt w:val="bullet"/>
      <w:lvlText w:val="•"/>
      <w:lvlJc w:val="left"/>
      <w:pPr>
        <w:ind w:left="7571" w:hanging="721"/>
      </w:pPr>
      <w:rPr>
        <w:rFonts w:hint="default"/>
        <w:lang w:val="en-AU" w:eastAsia="en-US" w:bidi="ar-SA"/>
      </w:rPr>
    </w:lvl>
  </w:abstractNum>
  <w:abstractNum w:abstractNumId="1" w15:restartNumberingAfterBreak="0">
    <w:nsid w:val="07A5626C"/>
    <w:multiLevelType w:val="hybridMultilevel"/>
    <w:tmpl w:val="23ECA046"/>
    <w:lvl w:ilvl="0" w:tplc="16DC517E">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DC80BB78">
      <w:numFmt w:val="bullet"/>
      <w:lvlText w:val="•"/>
      <w:lvlJc w:val="left"/>
      <w:pPr>
        <w:ind w:left="1716" w:hanging="721"/>
      </w:pPr>
      <w:rPr>
        <w:rFonts w:hint="default"/>
        <w:lang w:val="en-AU" w:eastAsia="en-US" w:bidi="ar-SA"/>
      </w:rPr>
    </w:lvl>
    <w:lvl w:ilvl="2" w:tplc="7C648DD6">
      <w:numFmt w:val="bullet"/>
      <w:lvlText w:val="•"/>
      <w:lvlJc w:val="left"/>
      <w:pPr>
        <w:ind w:left="2552" w:hanging="721"/>
      </w:pPr>
      <w:rPr>
        <w:rFonts w:hint="default"/>
        <w:lang w:val="en-AU" w:eastAsia="en-US" w:bidi="ar-SA"/>
      </w:rPr>
    </w:lvl>
    <w:lvl w:ilvl="3" w:tplc="E61098B8">
      <w:numFmt w:val="bullet"/>
      <w:lvlText w:val="•"/>
      <w:lvlJc w:val="left"/>
      <w:pPr>
        <w:ind w:left="3389" w:hanging="721"/>
      </w:pPr>
      <w:rPr>
        <w:rFonts w:hint="default"/>
        <w:lang w:val="en-AU" w:eastAsia="en-US" w:bidi="ar-SA"/>
      </w:rPr>
    </w:lvl>
    <w:lvl w:ilvl="4" w:tplc="6A6A0028">
      <w:numFmt w:val="bullet"/>
      <w:lvlText w:val="•"/>
      <w:lvlJc w:val="left"/>
      <w:pPr>
        <w:ind w:left="4225" w:hanging="721"/>
      </w:pPr>
      <w:rPr>
        <w:rFonts w:hint="default"/>
        <w:lang w:val="en-AU" w:eastAsia="en-US" w:bidi="ar-SA"/>
      </w:rPr>
    </w:lvl>
    <w:lvl w:ilvl="5" w:tplc="52AE65C2">
      <w:numFmt w:val="bullet"/>
      <w:lvlText w:val="•"/>
      <w:lvlJc w:val="left"/>
      <w:pPr>
        <w:ind w:left="5062" w:hanging="721"/>
      </w:pPr>
      <w:rPr>
        <w:rFonts w:hint="default"/>
        <w:lang w:val="en-AU" w:eastAsia="en-US" w:bidi="ar-SA"/>
      </w:rPr>
    </w:lvl>
    <w:lvl w:ilvl="6" w:tplc="5F9ECB8A">
      <w:numFmt w:val="bullet"/>
      <w:lvlText w:val="•"/>
      <w:lvlJc w:val="left"/>
      <w:pPr>
        <w:ind w:left="5898" w:hanging="721"/>
      </w:pPr>
      <w:rPr>
        <w:rFonts w:hint="default"/>
        <w:lang w:val="en-AU" w:eastAsia="en-US" w:bidi="ar-SA"/>
      </w:rPr>
    </w:lvl>
    <w:lvl w:ilvl="7" w:tplc="E5988A30">
      <w:numFmt w:val="bullet"/>
      <w:lvlText w:val="•"/>
      <w:lvlJc w:val="left"/>
      <w:pPr>
        <w:ind w:left="6734" w:hanging="721"/>
      </w:pPr>
      <w:rPr>
        <w:rFonts w:hint="default"/>
        <w:lang w:val="en-AU" w:eastAsia="en-US" w:bidi="ar-SA"/>
      </w:rPr>
    </w:lvl>
    <w:lvl w:ilvl="8" w:tplc="F828AE24">
      <w:numFmt w:val="bullet"/>
      <w:lvlText w:val="•"/>
      <w:lvlJc w:val="left"/>
      <w:pPr>
        <w:ind w:left="7571" w:hanging="721"/>
      </w:pPr>
      <w:rPr>
        <w:rFonts w:hint="default"/>
        <w:lang w:val="en-AU" w:eastAsia="en-US" w:bidi="ar-SA"/>
      </w:rPr>
    </w:lvl>
  </w:abstractNum>
  <w:abstractNum w:abstractNumId="2" w15:restartNumberingAfterBreak="0">
    <w:nsid w:val="11F933F7"/>
    <w:multiLevelType w:val="hybridMultilevel"/>
    <w:tmpl w:val="A57E47AE"/>
    <w:lvl w:ilvl="0" w:tplc="6BFC414E">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BE0C840E">
      <w:numFmt w:val="bullet"/>
      <w:lvlText w:val="•"/>
      <w:lvlJc w:val="left"/>
      <w:pPr>
        <w:ind w:left="1716" w:hanging="721"/>
      </w:pPr>
      <w:rPr>
        <w:rFonts w:hint="default"/>
        <w:lang w:val="en-AU" w:eastAsia="en-US" w:bidi="ar-SA"/>
      </w:rPr>
    </w:lvl>
    <w:lvl w:ilvl="2" w:tplc="7FD8DE1C">
      <w:numFmt w:val="bullet"/>
      <w:lvlText w:val="•"/>
      <w:lvlJc w:val="left"/>
      <w:pPr>
        <w:ind w:left="2552" w:hanging="721"/>
      </w:pPr>
      <w:rPr>
        <w:rFonts w:hint="default"/>
        <w:lang w:val="en-AU" w:eastAsia="en-US" w:bidi="ar-SA"/>
      </w:rPr>
    </w:lvl>
    <w:lvl w:ilvl="3" w:tplc="6DA4CCBE">
      <w:numFmt w:val="bullet"/>
      <w:lvlText w:val="•"/>
      <w:lvlJc w:val="left"/>
      <w:pPr>
        <w:ind w:left="3389" w:hanging="721"/>
      </w:pPr>
      <w:rPr>
        <w:rFonts w:hint="default"/>
        <w:lang w:val="en-AU" w:eastAsia="en-US" w:bidi="ar-SA"/>
      </w:rPr>
    </w:lvl>
    <w:lvl w:ilvl="4" w:tplc="0E682D98">
      <w:numFmt w:val="bullet"/>
      <w:lvlText w:val="•"/>
      <w:lvlJc w:val="left"/>
      <w:pPr>
        <w:ind w:left="4225" w:hanging="721"/>
      </w:pPr>
      <w:rPr>
        <w:rFonts w:hint="default"/>
        <w:lang w:val="en-AU" w:eastAsia="en-US" w:bidi="ar-SA"/>
      </w:rPr>
    </w:lvl>
    <w:lvl w:ilvl="5" w:tplc="6A7EFCB6">
      <w:numFmt w:val="bullet"/>
      <w:lvlText w:val="•"/>
      <w:lvlJc w:val="left"/>
      <w:pPr>
        <w:ind w:left="5062" w:hanging="721"/>
      </w:pPr>
      <w:rPr>
        <w:rFonts w:hint="default"/>
        <w:lang w:val="en-AU" w:eastAsia="en-US" w:bidi="ar-SA"/>
      </w:rPr>
    </w:lvl>
    <w:lvl w:ilvl="6" w:tplc="67B06C52">
      <w:numFmt w:val="bullet"/>
      <w:lvlText w:val="•"/>
      <w:lvlJc w:val="left"/>
      <w:pPr>
        <w:ind w:left="5898" w:hanging="721"/>
      </w:pPr>
      <w:rPr>
        <w:rFonts w:hint="default"/>
        <w:lang w:val="en-AU" w:eastAsia="en-US" w:bidi="ar-SA"/>
      </w:rPr>
    </w:lvl>
    <w:lvl w:ilvl="7" w:tplc="EEB2AD52">
      <w:numFmt w:val="bullet"/>
      <w:lvlText w:val="•"/>
      <w:lvlJc w:val="left"/>
      <w:pPr>
        <w:ind w:left="6734" w:hanging="721"/>
      </w:pPr>
      <w:rPr>
        <w:rFonts w:hint="default"/>
        <w:lang w:val="en-AU" w:eastAsia="en-US" w:bidi="ar-SA"/>
      </w:rPr>
    </w:lvl>
    <w:lvl w:ilvl="8" w:tplc="B40A5C1E">
      <w:numFmt w:val="bullet"/>
      <w:lvlText w:val="•"/>
      <w:lvlJc w:val="left"/>
      <w:pPr>
        <w:ind w:left="7571" w:hanging="721"/>
      </w:pPr>
      <w:rPr>
        <w:rFonts w:hint="default"/>
        <w:lang w:val="en-AU" w:eastAsia="en-US" w:bidi="ar-SA"/>
      </w:rPr>
    </w:lvl>
  </w:abstractNum>
  <w:abstractNum w:abstractNumId="3"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4" w15:restartNumberingAfterBreak="0">
    <w:nsid w:val="1EA014C0"/>
    <w:multiLevelType w:val="hybridMultilevel"/>
    <w:tmpl w:val="B1DE4496"/>
    <w:lvl w:ilvl="0" w:tplc="06D42F74">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5" w15:restartNumberingAfterBreak="0">
    <w:nsid w:val="22BE09ED"/>
    <w:multiLevelType w:val="hybridMultilevel"/>
    <w:tmpl w:val="AAB8013E"/>
    <w:lvl w:ilvl="0" w:tplc="0C09000F">
      <w:start w:val="1"/>
      <w:numFmt w:val="decimal"/>
      <w:lvlText w:val="%1."/>
      <w:lvlJc w:val="left"/>
      <w:pPr>
        <w:ind w:left="120" w:hanging="721"/>
      </w:pPr>
      <w:rPr>
        <w:rFonts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abstractNum w:abstractNumId="6" w15:restartNumberingAfterBreak="0">
    <w:nsid w:val="30776FB3"/>
    <w:multiLevelType w:val="hybridMultilevel"/>
    <w:tmpl w:val="BC00044E"/>
    <w:lvl w:ilvl="0" w:tplc="96940F98">
      <w:start w:val="1"/>
      <w:numFmt w:val="lowerLetter"/>
      <w:pStyle w:val="ListParagraph1a"/>
      <w:lvlText w:val="(%1)"/>
      <w:lvlJc w:val="left"/>
      <w:pPr>
        <w:ind w:left="1561" w:hanging="721"/>
      </w:pPr>
      <w:rPr>
        <w:rFonts w:hint="default"/>
        <w:lang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31D861E6"/>
    <w:multiLevelType w:val="hybridMultilevel"/>
    <w:tmpl w:val="04601392"/>
    <w:lvl w:ilvl="0" w:tplc="1ED63860">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2E607D6E">
      <w:numFmt w:val="bullet"/>
      <w:lvlText w:val="•"/>
      <w:lvlJc w:val="left"/>
      <w:pPr>
        <w:ind w:left="1716" w:hanging="721"/>
      </w:pPr>
      <w:rPr>
        <w:rFonts w:hint="default"/>
        <w:lang w:val="en-AU" w:eastAsia="en-US" w:bidi="ar-SA"/>
      </w:rPr>
    </w:lvl>
    <w:lvl w:ilvl="2" w:tplc="8716C4DE">
      <w:numFmt w:val="bullet"/>
      <w:lvlText w:val="•"/>
      <w:lvlJc w:val="left"/>
      <w:pPr>
        <w:ind w:left="2552" w:hanging="721"/>
      </w:pPr>
      <w:rPr>
        <w:rFonts w:hint="default"/>
        <w:lang w:val="en-AU" w:eastAsia="en-US" w:bidi="ar-SA"/>
      </w:rPr>
    </w:lvl>
    <w:lvl w:ilvl="3" w:tplc="31CCDAF6">
      <w:numFmt w:val="bullet"/>
      <w:lvlText w:val="•"/>
      <w:lvlJc w:val="left"/>
      <w:pPr>
        <w:ind w:left="3389" w:hanging="721"/>
      </w:pPr>
      <w:rPr>
        <w:rFonts w:hint="default"/>
        <w:lang w:val="en-AU" w:eastAsia="en-US" w:bidi="ar-SA"/>
      </w:rPr>
    </w:lvl>
    <w:lvl w:ilvl="4" w:tplc="B492DF0C">
      <w:numFmt w:val="bullet"/>
      <w:lvlText w:val="•"/>
      <w:lvlJc w:val="left"/>
      <w:pPr>
        <w:ind w:left="4225" w:hanging="721"/>
      </w:pPr>
      <w:rPr>
        <w:rFonts w:hint="default"/>
        <w:lang w:val="en-AU" w:eastAsia="en-US" w:bidi="ar-SA"/>
      </w:rPr>
    </w:lvl>
    <w:lvl w:ilvl="5" w:tplc="51208C14">
      <w:numFmt w:val="bullet"/>
      <w:lvlText w:val="•"/>
      <w:lvlJc w:val="left"/>
      <w:pPr>
        <w:ind w:left="5062" w:hanging="721"/>
      </w:pPr>
      <w:rPr>
        <w:rFonts w:hint="default"/>
        <w:lang w:val="en-AU" w:eastAsia="en-US" w:bidi="ar-SA"/>
      </w:rPr>
    </w:lvl>
    <w:lvl w:ilvl="6" w:tplc="4FC6C67A">
      <w:numFmt w:val="bullet"/>
      <w:lvlText w:val="•"/>
      <w:lvlJc w:val="left"/>
      <w:pPr>
        <w:ind w:left="5898" w:hanging="721"/>
      </w:pPr>
      <w:rPr>
        <w:rFonts w:hint="default"/>
        <w:lang w:val="en-AU" w:eastAsia="en-US" w:bidi="ar-SA"/>
      </w:rPr>
    </w:lvl>
    <w:lvl w:ilvl="7" w:tplc="AF8AC624">
      <w:numFmt w:val="bullet"/>
      <w:lvlText w:val="•"/>
      <w:lvlJc w:val="left"/>
      <w:pPr>
        <w:ind w:left="6734" w:hanging="721"/>
      </w:pPr>
      <w:rPr>
        <w:rFonts w:hint="default"/>
        <w:lang w:val="en-AU" w:eastAsia="en-US" w:bidi="ar-SA"/>
      </w:rPr>
    </w:lvl>
    <w:lvl w:ilvl="8" w:tplc="E43C7BE0">
      <w:numFmt w:val="bullet"/>
      <w:lvlText w:val="•"/>
      <w:lvlJc w:val="left"/>
      <w:pPr>
        <w:ind w:left="7571" w:hanging="721"/>
      </w:pPr>
      <w:rPr>
        <w:rFonts w:hint="default"/>
        <w:lang w:val="en-AU" w:eastAsia="en-US" w:bidi="ar-SA"/>
      </w:rPr>
    </w:lvl>
  </w:abstractNum>
  <w:abstractNum w:abstractNumId="8" w15:restartNumberingAfterBreak="0">
    <w:nsid w:val="34171F8C"/>
    <w:multiLevelType w:val="hybridMultilevel"/>
    <w:tmpl w:val="D8B67346"/>
    <w:lvl w:ilvl="0" w:tplc="DA6ACE86">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9438BB50">
      <w:start w:val="1"/>
      <w:numFmt w:val="lowerLetter"/>
      <w:lvlText w:val="(%2)"/>
      <w:lvlJc w:val="left"/>
      <w:pPr>
        <w:ind w:left="160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5E0FB1A">
      <w:numFmt w:val="bullet"/>
      <w:lvlText w:val="•"/>
      <w:lvlJc w:val="left"/>
      <w:pPr>
        <w:ind w:left="2449" w:hanging="721"/>
      </w:pPr>
      <w:rPr>
        <w:rFonts w:hint="default"/>
        <w:lang w:val="en-AU" w:eastAsia="en-US" w:bidi="ar-SA"/>
      </w:rPr>
    </w:lvl>
    <w:lvl w:ilvl="3" w:tplc="D5523396">
      <w:numFmt w:val="bullet"/>
      <w:lvlText w:val="•"/>
      <w:lvlJc w:val="left"/>
      <w:pPr>
        <w:ind w:left="3298" w:hanging="721"/>
      </w:pPr>
      <w:rPr>
        <w:rFonts w:hint="default"/>
        <w:lang w:val="en-AU" w:eastAsia="en-US" w:bidi="ar-SA"/>
      </w:rPr>
    </w:lvl>
    <w:lvl w:ilvl="4" w:tplc="7C7C1C66">
      <w:numFmt w:val="bullet"/>
      <w:lvlText w:val="•"/>
      <w:lvlJc w:val="left"/>
      <w:pPr>
        <w:ind w:left="4148" w:hanging="721"/>
      </w:pPr>
      <w:rPr>
        <w:rFonts w:hint="default"/>
        <w:lang w:val="en-AU" w:eastAsia="en-US" w:bidi="ar-SA"/>
      </w:rPr>
    </w:lvl>
    <w:lvl w:ilvl="5" w:tplc="C6425724">
      <w:numFmt w:val="bullet"/>
      <w:lvlText w:val="•"/>
      <w:lvlJc w:val="left"/>
      <w:pPr>
        <w:ind w:left="4997" w:hanging="721"/>
      </w:pPr>
      <w:rPr>
        <w:rFonts w:hint="default"/>
        <w:lang w:val="en-AU" w:eastAsia="en-US" w:bidi="ar-SA"/>
      </w:rPr>
    </w:lvl>
    <w:lvl w:ilvl="6" w:tplc="94A646F6">
      <w:numFmt w:val="bullet"/>
      <w:lvlText w:val="•"/>
      <w:lvlJc w:val="left"/>
      <w:pPr>
        <w:ind w:left="5846" w:hanging="721"/>
      </w:pPr>
      <w:rPr>
        <w:rFonts w:hint="default"/>
        <w:lang w:val="en-AU" w:eastAsia="en-US" w:bidi="ar-SA"/>
      </w:rPr>
    </w:lvl>
    <w:lvl w:ilvl="7" w:tplc="D2D237E6">
      <w:numFmt w:val="bullet"/>
      <w:lvlText w:val="•"/>
      <w:lvlJc w:val="left"/>
      <w:pPr>
        <w:ind w:left="6696" w:hanging="721"/>
      </w:pPr>
      <w:rPr>
        <w:rFonts w:hint="default"/>
        <w:lang w:val="en-AU" w:eastAsia="en-US" w:bidi="ar-SA"/>
      </w:rPr>
    </w:lvl>
    <w:lvl w:ilvl="8" w:tplc="E3B89990">
      <w:numFmt w:val="bullet"/>
      <w:lvlText w:val="•"/>
      <w:lvlJc w:val="left"/>
      <w:pPr>
        <w:ind w:left="7545" w:hanging="721"/>
      </w:pPr>
      <w:rPr>
        <w:rFonts w:hint="default"/>
        <w:lang w:val="en-AU" w:eastAsia="en-US" w:bidi="ar-SA"/>
      </w:rPr>
    </w:lvl>
  </w:abstractNum>
  <w:abstractNum w:abstractNumId="9" w15:restartNumberingAfterBreak="0">
    <w:nsid w:val="35F0638E"/>
    <w:multiLevelType w:val="hybridMultilevel"/>
    <w:tmpl w:val="DF3EDC3C"/>
    <w:lvl w:ilvl="0" w:tplc="6BDAFEA4">
      <w:start w:val="1"/>
      <w:numFmt w:val="low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AU" w:eastAsia="en-US" w:bidi="ar-SA"/>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0" w15:restartNumberingAfterBreak="0">
    <w:nsid w:val="36F45D96"/>
    <w:multiLevelType w:val="hybridMultilevel"/>
    <w:tmpl w:val="21DEC2AA"/>
    <w:lvl w:ilvl="0" w:tplc="6A268E28">
      <w:start w:val="1"/>
      <w:numFmt w:val="decimal"/>
      <w:lvlText w:val="%1."/>
      <w:lvlJc w:val="left"/>
      <w:pPr>
        <w:ind w:left="160" w:hanging="721"/>
      </w:pPr>
      <w:rPr>
        <w:rFonts w:ascii="Times New Roman" w:eastAsia="Times New Roman" w:hAnsi="Times New Roman" w:cs="Times New Roman" w:hint="default"/>
        <w:b w:val="0"/>
        <w:bCs w:val="0"/>
        <w:i w:val="0"/>
        <w:iCs w:val="0"/>
        <w:w w:val="100"/>
        <w:sz w:val="24"/>
        <w:szCs w:val="24"/>
        <w:lang w:val="en-AU" w:eastAsia="en-US" w:bidi="ar-SA"/>
      </w:rPr>
    </w:lvl>
    <w:lvl w:ilvl="1" w:tplc="F7449DBC">
      <w:start w:val="1"/>
      <w:numFmt w:val="lowerLetter"/>
      <w:lvlText w:val="(%2)"/>
      <w:lvlJc w:val="left"/>
      <w:pPr>
        <w:ind w:left="1601" w:hanging="874"/>
      </w:pPr>
      <w:rPr>
        <w:rFonts w:ascii="Times New Roman" w:eastAsia="Times New Roman" w:hAnsi="Times New Roman" w:cs="Times New Roman" w:hint="default"/>
        <w:b w:val="0"/>
        <w:bCs w:val="0"/>
        <w:i w:val="0"/>
        <w:iCs w:val="0"/>
        <w:spacing w:val="-1"/>
        <w:w w:val="99"/>
        <w:sz w:val="24"/>
        <w:szCs w:val="24"/>
        <w:lang w:val="en-AU" w:eastAsia="en-US" w:bidi="ar-SA"/>
      </w:rPr>
    </w:lvl>
    <w:lvl w:ilvl="2" w:tplc="B554CFAA">
      <w:numFmt w:val="bullet"/>
      <w:lvlText w:val="•"/>
      <w:lvlJc w:val="left"/>
      <w:pPr>
        <w:ind w:left="2449" w:hanging="874"/>
      </w:pPr>
      <w:rPr>
        <w:rFonts w:hint="default"/>
        <w:lang w:val="en-AU" w:eastAsia="en-US" w:bidi="ar-SA"/>
      </w:rPr>
    </w:lvl>
    <w:lvl w:ilvl="3" w:tplc="587E3852">
      <w:numFmt w:val="bullet"/>
      <w:lvlText w:val="•"/>
      <w:lvlJc w:val="left"/>
      <w:pPr>
        <w:ind w:left="3298" w:hanging="874"/>
      </w:pPr>
      <w:rPr>
        <w:rFonts w:hint="default"/>
        <w:lang w:val="en-AU" w:eastAsia="en-US" w:bidi="ar-SA"/>
      </w:rPr>
    </w:lvl>
    <w:lvl w:ilvl="4" w:tplc="091AA5D2">
      <w:numFmt w:val="bullet"/>
      <w:lvlText w:val="•"/>
      <w:lvlJc w:val="left"/>
      <w:pPr>
        <w:ind w:left="4148" w:hanging="874"/>
      </w:pPr>
      <w:rPr>
        <w:rFonts w:hint="default"/>
        <w:lang w:val="en-AU" w:eastAsia="en-US" w:bidi="ar-SA"/>
      </w:rPr>
    </w:lvl>
    <w:lvl w:ilvl="5" w:tplc="ECDE8AB6">
      <w:numFmt w:val="bullet"/>
      <w:lvlText w:val="•"/>
      <w:lvlJc w:val="left"/>
      <w:pPr>
        <w:ind w:left="4997" w:hanging="874"/>
      </w:pPr>
      <w:rPr>
        <w:rFonts w:hint="default"/>
        <w:lang w:val="en-AU" w:eastAsia="en-US" w:bidi="ar-SA"/>
      </w:rPr>
    </w:lvl>
    <w:lvl w:ilvl="6" w:tplc="D9F06B98">
      <w:numFmt w:val="bullet"/>
      <w:lvlText w:val="•"/>
      <w:lvlJc w:val="left"/>
      <w:pPr>
        <w:ind w:left="5846" w:hanging="874"/>
      </w:pPr>
      <w:rPr>
        <w:rFonts w:hint="default"/>
        <w:lang w:val="en-AU" w:eastAsia="en-US" w:bidi="ar-SA"/>
      </w:rPr>
    </w:lvl>
    <w:lvl w:ilvl="7" w:tplc="3B1E6A32">
      <w:numFmt w:val="bullet"/>
      <w:lvlText w:val="•"/>
      <w:lvlJc w:val="left"/>
      <w:pPr>
        <w:ind w:left="6696" w:hanging="874"/>
      </w:pPr>
      <w:rPr>
        <w:rFonts w:hint="default"/>
        <w:lang w:val="en-AU" w:eastAsia="en-US" w:bidi="ar-SA"/>
      </w:rPr>
    </w:lvl>
    <w:lvl w:ilvl="8" w:tplc="7424FADC">
      <w:numFmt w:val="bullet"/>
      <w:lvlText w:val="•"/>
      <w:lvlJc w:val="left"/>
      <w:pPr>
        <w:ind w:left="7545" w:hanging="874"/>
      </w:pPr>
      <w:rPr>
        <w:rFonts w:hint="default"/>
        <w:lang w:val="en-AU" w:eastAsia="en-US" w:bidi="ar-SA"/>
      </w:rPr>
    </w:lvl>
  </w:abstractNum>
  <w:abstractNum w:abstractNumId="11" w15:restartNumberingAfterBreak="0">
    <w:nsid w:val="378C3A06"/>
    <w:multiLevelType w:val="hybridMultilevel"/>
    <w:tmpl w:val="C31224E4"/>
    <w:lvl w:ilvl="0" w:tplc="E70444B0">
      <w:start w:val="1"/>
      <w:numFmt w:val="decimal"/>
      <w:lvlText w:val="%1."/>
      <w:lvlJc w:val="left"/>
      <w:pPr>
        <w:ind w:left="160" w:hanging="721"/>
      </w:pPr>
      <w:rPr>
        <w:rFonts w:ascii="Times New Roman" w:eastAsia="Times New Roman" w:hAnsi="Times New Roman" w:cs="Times New Roman" w:hint="default"/>
        <w:b w:val="0"/>
        <w:bCs w:val="0"/>
        <w:i w:val="0"/>
        <w:iCs w:val="0"/>
        <w:w w:val="100"/>
        <w:sz w:val="24"/>
        <w:szCs w:val="24"/>
        <w:lang w:val="en-AU" w:eastAsia="en-US" w:bidi="ar-SA"/>
      </w:rPr>
    </w:lvl>
    <w:lvl w:ilvl="1" w:tplc="074C3E9C">
      <w:start w:val="2"/>
      <w:numFmt w:val="lowerLetter"/>
      <w:lvlText w:val="(%2)"/>
      <w:lvlJc w:val="left"/>
      <w:pPr>
        <w:ind w:left="1601" w:hanging="721"/>
      </w:pPr>
      <w:rPr>
        <w:rFonts w:ascii="Times New Roman" w:eastAsia="Times New Roman" w:hAnsi="Times New Roman" w:cs="Times New Roman" w:hint="default"/>
        <w:b w:val="0"/>
        <w:bCs w:val="0"/>
        <w:i w:val="0"/>
        <w:iCs w:val="0"/>
        <w:spacing w:val="-1"/>
        <w:w w:val="99"/>
        <w:sz w:val="24"/>
        <w:szCs w:val="24"/>
      </w:rPr>
    </w:lvl>
    <w:lvl w:ilvl="2" w:tplc="56A8D420">
      <w:start w:val="1"/>
      <w:numFmt w:val="lowerRoman"/>
      <w:lvlText w:val="(%3)"/>
      <w:lvlJc w:val="left"/>
      <w:pPr>
        <w:ind w:left="2321" w:hanging="744"/>
      </w:pPr>
      <w:rPr>
        <w:rFonts w:ascii="Times New Roman" w:eastAsia="Times New Roman" w:hAnsi="Times New Roman" w:cs="Times New Roman" w:hint="default"/>
        <w:b w:val="0"/>
        <w:bCs w:val="0"/>
        <w:i w:val="0"/>
        <w:iCs w:val="0"/>
        <w:spacing w:val="-10"/>
        <w:w w:val="99"/>
        <w:sz w:val="24"/>
        <w:szCs w:val="24"/>
        <w:lang w:val="en-AU" w:eastAsia="en-US" w:bidi="ar-SA"/>
      </w:rPr>
    </w:lvl>
    <w:lvl w:ilvl="3" w:tplc="5372CC1E">
      <w:numFmt w:val="bullet"/>
      <w:lvlText w:val="•"/>
      <w:lvlJc w:val="left"/>
      <w:pPr>
        <w:ind w:left="3185" w:hanging="744"/>
      </w:pPr>
      <w:rPr>
        <w:rFonts w:hint="default"/>
        <w:lang w:val="en-AU" w:eastAsia="en-US" w:bidi="ar-SA"/>
      </w:rPr>
    </w:lvl>
    <w:lvl w:ilvl="4" w:tplc="3C141F32">
      <w:numFmt w:val="bullet"/>
      <w:lvlText w:val="•"/>
      <w:lvlJc w:val="left"/>
      <w:pPr>
        <w:ind w:left="4051" w:hanging="744"/>
      </w:pPr>
      <w:rPr>
        <w:rFonts w:hint="default"/>
        <w:lang w:val="en-AU" w:eastAsia="en-US" w:bidi="ar-SA"/>
      </w:rPr>
    </w:lvl>
    <w:lvl w:ilvl="5" w:tplc="069C0192">
      <w:numFmt w:val="bullet"/>
      <w:lvlText w:val="•"/>
      <w:lvlJc w:val="left"/>
      <w:pPr>
        <w:ind w:left="4916" w:hanging="744"/>
      </w:pPr>
      <w:rPr>
        <w:rFonts w:hint="default"/>
        <w:lang w:val="en-AU" w:eastAsia="en-US" w:bidi="ar-SA"/>
      </w:rPr>
    </w:lvl>
    <w:lvl w:ilvl="6" w:tplc="B8704A50">
      <w:numFmt w:val="bullet"/>
      <w:lvlText w:val="•"/>
      <w:lvlJc w:val="left"/>
      <w:pPr>
        <w:ind w:left="5782" w:hanging="744"/>
      </w:pPr>
      <w:rPr>
        <w:rFonts w:hint="default"/>
        <w:lang w:val="en-AU" w:eastAsia="en-US" w:bidi="ar-SA"/>
      </w:rPr>
    </w:lvl>
    <w:lvl w:ilvl="7" w:tplc="4B16DE70">
      <w:numFmt w:val="bullet"/>
      <w:lvlText w:val="•"/>
      <w:lvlJc w:val="left"/>
      <w:pPr>
        <w:ind w:left="6647" w:hanging="744"/>
      </w:pPr>
      <w:rPr>
        <w:rFonts w:hint="default"/>
        <w:lang w:val="en-AU" w:eastAsia="en-US" w:bidi="ar-SA"/>
      </w:rPr>
    </w:lvl>
    <w:lvl w:ilvl="8" w:tplc="FBB4CD48">
      <w:numFmt w:val="bullet"/>
      <w:lvlText w:val="•"/>
      <w:lvlJc w:val="left"/>
      <w:pPr>
        <w:ind w:left="7513" w:hanging="744"/>
      </w:pPr>
      <w:rPr>
        <w:rFonts w:hint="default"/>
        <w:lang w:val="en-AU" w:eastAsia="en-US" w:bidi="ar-SA"/>
      </w:rPr>
    </w:lvl>
  </w:abstractNum>
  <w:abstractNum w:abstractNumId="12" w15:restartNumberingAfterBreak="0">
    <w:nsid w:val="45BB6B2F"/>
    <w:multiLevelType w:val="hybridMultilevel"/>
    <w:tmpl w:val="6AE43E2C"/>
    <w:lvl w:ilvl="0" w:tplc="AA4C9718">
      <w:start w:val="1"/>
      <w:numFmt w:val="decimal"/>
      <w:lvlText w:val="%1."/>
      <w:lvlJc w:val="left"/>
      <w:pPr>
        <w:ind w:left="160" w:hanging="519"/>
      </w:pPr>
      <w:rPr>
        <w:rFonts w:ascii="Times New Roman" w:eastAsia="Times New Roman" w:hAnsi="Times New Roman" w:cs="Times New Roman" w:hint="default"/>
        <w:b w:val="0"/>
        <w:bCs w:val="0"/>
        <w:i w:val="0"/>
        <w:iCs w:val="0"/>
        <w:w w:val="100"/>
        <w:sz w:val="24"/>
        <w:szCs w:val="24"/>
        <w:lang w:val="en-AU" w:eastAsia="en-US" w:bidi="ar-SA"/>
      </w:rPr>
    </w:lvl>
    <w:lvl w:ilvl="1" w:tplc="203E3FF6">
      <w:start w:val="1"/>
      <w:numFmt w:val="lowerLetter"/>
      <w:lvlText w:val="(%2)"/>
      <w:lvlJc w:val="left"/>
      <w:pPr>
        <w:ind w:left="1452" w:hanging="769"/>
      </w:pPr>
      <w:rPr>
        <w:rFonts w:ascii="Times New Roman" w:eastAsia="Times New Roman" w:hAnsi="Times New Roman" w:cs="Times New Roman" w:hint="default"/>
        <w:b w:val="0"/>
        <w:bCs w:val="0"/>
        <w:i w:val="0"/>
        <w:iCs w:val="0"/>
        <w:spacing w:val="-1"/>
        <w:w w:val="99"/>
        <w:sz w:val="24"/>
        <w:szCs w:val="24"/>
        <w:lang w:val="en-AU" w:eastAsia="en-US" w:bidi="ar-SA"/>
      </w:rPr>
    </w:lvl>
    <w:lvl w:ilvl="2" w:tplc="2804A6A6">
      <w:numFmt w:val="bullet"/>
      <w:lvlText w:val="•"/>
      <w:lvlJc w:val="left"/>
      <w:pPr>
        <w:ind w:left="2324" w:hanging="769"/>
      </w:pPr>
      <w:rPr>
        <w:rFonts w:hint="default"/>
        <w:lang w:val="en-AU" w:eastAsia="en-US" w:bidi="ar-SA"/>
      </w:rPr>
    </w:lvl>
    <w:lvl w:ilvl="3" w:tplc="99D277EA">
      <w:numFmt w:val="bullet"/>
      <w:lvlText w:val="•"/>
      <w:lvlJc w:val="left"/>
      <w:pPr>
        <w:ind w:left="3189" w:hanging="769"/>
      </w:pPr>
      <w:rPr>
        <w:rFonts w:hint="default"/>
        <w:lang w:val="en-AU" w:eastAsia="en-US" w:bidi="ar-SA"/>
      </w:rPr>
    </w:lvl>
    <w:lvl w:ilvl="4" w:tplc="B5FC33CE">
      <w:numFmt w:val="bullet"/>
      <w:lvlText w:val="•"/>
      <w:lvlJc w:val="left"/>
      <w:pPr>
        <w:ind w:left="4054" w:hanging="769"/>
      </w:pPr>
      <w:rPr>
        <w:rFonts w:hint="default"/>
        <w:lang w:val="en-AU" w:eastAsia="en-US" w:bidi="ar-SA"/>
      </w:rPr>
    </w:lvl>
    <w:lvl w:ilvl="5" w:tplc="E13E8F96">
      <w:numFmt w:val="bullet"/>
      <w:lvlText w:val="•"/>
      <w:lvlJc w:val="left"/>
      <w:pPr>
        <w:ind w:left="4919" w:hanging="769"/>
      </w:pPr>
      <w:rPr>
        <w:rFonts w:hint="default"/>
        <w:lang w:val="en-AU" w:eastAsia="en-US" w:bidi="ar-SA"/>
      </w:rPr>
    </w:lvl>
    <w:lvl w:ilvl="6" w:tplc="E40069CA">
      <w:numFmt w:val="bullet"/>
      <w:lvlText w:val="•"/>
      <w:lvlJc w:val="left"/>
      <w:pPr>
        <w:ind w:left="5784" w:hanging="769"/>
      </w:pPr>
      <w:rPr>
        <w:rFonts w:hint="default"/>
        <w:lang w:val="en-AU" w:eastAsia="en-US" w:bidi="ar-SA"/>
      </w:rPr>
    </w:lvl>
    <w:lvl w:ilvl="7" w:tplc="086C931E">
      <w:numFmt w:val="bullet"/>
      <w:lvlText w:val="•"/>
      <w:lvlJc w:val="left"/>
      <w:pPr>
        <w:ind w:left="6649" w:hanging="769"/>
      </w:pPr>
      <w:rPr>
        <w:rFonts w:hint="default"/>
        <w:lang w:val="en-AU" w:eastAsia="en-US" w:bidi="ar-SA"/>
      </w:rPr>
    </w:lvl>
    <w:lvl w:ilvl="8" w:tplc="61265254">
      <w:numFmt w:val="bullet"/>
      <w:lvlText w:val="•"/>
      <w:lvlJc w:val="left"/>
      <w:pPr>
        <w:ind w:left="7514" w:hanging="769"/>
      </w:pPr>
      <w:rPr>
        <w:rFonts w:hint="default"/>
        <w:lang w:val="en-AU" w:eastAsia="en-US" w:bidi="ar-SA"/>
      </w:rPr>
    </w:lvl>
  </w:abstractNum>
  <w:abstractNum w:abstractNumId="13" w15:restartNumberingAfterBreak="0">
    <w:nsid w:val="527B032D"/>
    <w:multiLevelType w:val="hybridMultilevel"/>
    <w:tmpl w:val="2D1AB8D8"/>
    <w:lvl w:ilvl="0" w:tplc="0C09000F">
      <w:start w:val="1"/>
      <w:numFmt w:val="decimal"/>
      <w:lvlText w:val="%1."/>
      <w:lvlJc w:val="left"/>
      <w:pPr>
        <w:ind w:left="120" w:hanging="721"/>
      </w:pPr>
      <w:rPr>
        <w:rFonts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abstractNum w:abstractNumId="14" w15:restartNumberingAfterBreak="0">
    <w:nsid w:val="563D32BC"/>
    <w:multiLevelType w:val="hybridMultilevel"/>
    <w:tmpl w:val="34004F7E"/>
    <w:lvl w:ilvl="0" w:tplc="1F88015C">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946A27DA">
      <w:numFmt w:val="bullet"/>
      <w:lvlText w:val="•"/>
      <w:lvlJc w:val="left"/>
      <w:pPr>
        <w:ind w:left="1716" w:hanging="721"/>
      </w:pPr>
      <w:rPr>
        <w:rFonts w:hint="default"/>
        <w:lang w:val="en-AU" w:eastAsia="en-US" w:bidi="ar-SA"/>
      </w:rPr>
    </w:lvl>
    <w:lvl w:ilvl="2" w:tplc="47BA2E24">
      <w:numFmt w:val="bullet"/>
      <w:lvlText w:val="•"/>
      <w:lvlJc w:val="left"/>
      <w:pPr>
        <w:ind w:left="2552" w:hanging="721"/>
      </w:pPr>
      <w:rPr>
        <w:rFonts w:hint="default"/>
        <w:lang w:val="en-AU" w:eastAsia="en-US" w:bidi="ar-SA"/>
      </w:rPr>
    </w:lvl>
    <w:lvl w:ilvl="3" w:tplc="7586018A">
      <w:numFmt w:val="bullet"/>
      <w:lvlText w:val="•"/>
      <w:lvlJc w:val="left"/>
      <w:pPr>
        <w:ind w:left="3389" w:hanging="721"/>
      </w:pPr>
      <w:rPr>
        <w:rFonts w:hint="default"/>
        <w:lang w:val="en-AU" w:eastAsia="en-US" w:bidi="ar-SA"/>
      </w:rPr>
    </w:lvl>
    <w:lvl w:ilvl="4" w:tplc="46DCC540">
      <w:numFmt w:val="bullet"/>
      <w:lvlText w:val="•"/>
      <w:lvlJc w:val="left"/>
      <w:pPr>
        <w:ind w:left="4225" w:hanging="721"/>
      </w:pPr>
      <w:rPr>
        <w:rFonts w:hint="default"/>
        <w:lang w:val="en-AU" w:eastAsia="en-US" w:bidi="ar-SA"/>
      </w:rPr>
    </w:lvl>
    <w:lvl w:ilvl="5" w:tplc="E23466E4">
      <w:numFmt w:val="bullet"/>
      <w:lvlText w:val="•"/>
      <w:lvlJc w:val="left"/>
      <w:pPr>
        <w:ind w:left="5062" w:hanging="721"/>
      </w:pPr>
      <w:rPr>
        <w:rFonts w:hint="default"/>
        <w:lang w:val="en-AU" w:eastAsia="en-US" w:bidi="ar-SA"/>
      </w:rPr>
    </w:lvl>
    <w:lvl w:ilvl="6" w:tplc="C2F00B56">
      <w:numFmt w:val="bullet"/>
      <w:lvlText w:val="•"/>
      <w:lvlJc w:val="left"/>
      <w:pPr>
        <w:ind w:left="5898" w:hanging="721"/>
      </w:pPr>
      <w:rPr>
        <w:rFonts w:hint="default"/>
        <w:lang w:val="en-AU" w:eastAsia="en-US" w:bidi="ar-SA"/>
      </w:rPr>
    </w:lvl>
    <w:lvl w:ilvl="7" w:tplc="2A58BA3E">
      <w:numFmt w:val="bullet"/>
      <w:lvlText w:val="•"/>
      <w:lvlJc w:val="left"/>
      <w:pPr>
        <w:ind w:left="6734" w:hanging="721"/>
      </w:pPr>
      <w:rPr>
        <w:rFonts w:hint="default"/>
        <w:lang w:val="en-AU" w:eastAsia="en-US" w:bidi="ar-SA"/>
      </w:rPr>
    </w:lvl>
    <w:lvl w:ilvl="8" w:tplc="4CFE097A">
      <w:numFmt w:val="bullet"/>
      <w:lvlText w:val="•"/>
      <w:lvlJc w:val="left"/>
      <w:pPr>
        <w:ind w:left="7571" w:hanging="721"/>
      </w:pPr>
      <w:rPr>
        <w:rFonts w:hint="default"/>
        <w:lang w:val="en-AU" w:eastAsia="en-US" w:bidi="ar-SA"/>
      </w:rPr>
    </w:lvl>
  </w:abstractNum>
  <w:abstractNum w:abstractNumId="15" w15:restartNumberingAfterBreak="0">
    <w:nsid w:val="57ED5AEA"/>
    <w:multiLevelType w:val="hybridMultilevel"/>
    <w:tmpl w:val="7DFED8A8"/>
    <w:lvl w:ilvl="0" w:tplc="FFFFFFFF">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numFmt w:val="bullet"/>
      <w:lvlText w:val="•"/>
      <w:lvlJc w:val="left"/>
      <w:pPr>
        <w:ind w:left="1716" w:hanging="721"/>
      </w:pPr>
      <w:rPr>
        <w:rFonts w:hint="default"/>
        <w:lang w:val="en-AU" w:eastAsia="en-US" w:bidi="ar-SA"/>
      </w:rPr>
    </w:lvl>
    <w:lvl w:ilvl="2" w:tplc="FFFFFFFF">
      <w:numFmt w:val="bullet"/>
      <w:lvlText w:val="•"/>
      <w:lvlJc w:val="left"/>
      <w:pPr>
        <w:ind w:left="2552" w:hanging="721"/>
      </w:pPr>
      <w:rPr>
        <w:rFonts w:hint="default"/>
        <w:lang w:val="en-AU" w:eastAsia="en-US" w:bidi="ar-SA"/>
      </w:rPr>
    </w:lvl>
    <w:lvl w:ilvl="3" w:tplc="FFFFFFFF">
      <w:numFmt w:val="bullet"/>
      <w:lvlText w:val="•"/>
      <w:lvlJc w:val="left"/>
      <w:pPr>
        <w:ind w:left="3389" w:hanging="721"/>
      </w:pPr>
      <w:rPr>
        <w:rFonts w:hint="default"/>
        <w:lang w:val="en-AU" w:eastAsia="en-US" w:bidi="ar-SA"/>
      </w:rPr>
    </w:lvl>
    <w:lvl w:ilvl="4" w:tplc="FFFFFFFF">
      <w:numFmt w:val="bullet"/>
      <w:lvlText w:val="•"/>
      <w:lvlJc w:val="left"/>
      <w:pPr>
        <w:ind w:left="4225" w:hanging="721"/>
      </w:pPr>
      <w:rPr>
        <w:rFonts w:hint="default"/>
        <w:lang w:val="en-AU" w:eastAsia="en-US" w:bidi="ar-SA"/>
      </w:rPr>
    </w:lvl>
    <w:lvl w:ilvl="5" w:tplc="FFFFFFFF">
      <w:numFmt w:val="bullet"/>
      <w:lvlText w:val="•"/>
      <w:lvlJc w:val="left"/>
      <w:pPr>
        <w:ind w:left="5062" w:hanging="721"/>
      </w:pPr>
      <w:rPr>
        <w:rFonts w:hint="default"/>
        <w:lang w:val="en-AU" w:eastAsia="en-US" w:bidi="ar-SA"/>
      </w:rPr>
    </w:lvl>
    <w:lvl w:ilvl="6" w:tplc="FFFFFFFF">
      <w:numFmt w:val="bullet"/>
      <w:lvlText w:val="•"/>
      <w:lvlJc w:val="left"/>
      <w:pPr>
        <w:ind w:left="5898" w:hanging="721"/>
      </w:pPr>
      <w:rPr>
        <w:rFonts w:hint="default"/>
        <w:lang w:val="en-AU" w:eastAsia="en-US" w:bidi="ar-SA"/>
      </w:rPr>
    </w:lvl>
    <w:lvl w:ilvl="7" w:tplc="FFFFFFFF">
      <w:numFmt w:val="bullet"/>
      <w:lvlText w:val="•"/>
      <w:lvlJc w:val="left"/>
      <w:pPr>
        <w:ind w:left="6734" w:hanging="721"/>
      </w:pPr>
      <w:rPr>
        <w:rFonts w:hint="default"/>
        <w:lang w:val="en-AU" w:eastAsia="en-US" w:bidi="ar-SA"/>
      </w:rPr>
    </w:lvl>
    <w:lvl w:ilvl="8" w:tplc="FFFFFFFF">
      <w:numFmt w:val="bullet"/>
      <w:lvlText w:val="•"/>
      <w:lvlJc w:val="left"/>
      <w:pPr>
        <w:ind w:left="7571" w:hanging="721"/>
      </w:pPr>
      <w:rPr>
        <w:rFonts w:hint="default"/>
        <w:lang w:val="en-AU" w:eastAsia="en-US" w:bidi="ar-SA"/>
      </w:rPr>
    </w:lvl>
  </w:abstractNum>
  <w:abstractNum w:abstractNumId="16" w15:restartNumberingAfterBreak="0">
    <w:nsid w:val="5E035843"/>
    <w:multiLevelType w:val="hybridMultilevel"/>
    <w:tmpl w:val="8A02EBEE"/>
    <w:lvl w:ilvl="0" w:tplc="9B385446">
      <w:start w:val="1"/>
      <w:numFmt w:val="decimal"/>
      <w:lvlText w:val="%1."/>
      <w:lvlJc w:val="left"/>
      <w:pPr>
        <w:ind w:left="160" w:hanging="721"/>
      </w:pPr>
      <w:rPr>
        <w:rFonts w:ascii="Times New Roman" w:eastAsia="Times New Roman" w:hAnsi="Times New Roman" w:cs="Times New Roman" w:hint="default"/>
        <w:b w:val="0"/>
        <w:bCs w:val="0"/>
        <w:i w:val="0"/>
        <w:iCs w:val="0"/>
        <w:w w:val="100"/>
        <w:sz w:val="24"/>
        <w:szCs w:val="24"/>
        <w:lang w:val="en-AU" w:eastAsia="en-US" w:bidi="ar-SA"/>
      </w:rPr>
    </w:lvl>
    <w:lvl w:ilvl="1" w:tplc="8A9ACAB8">
      <w:start w:val="1"/>
      <w:numFmt w:val="lowerLetter"/>
      <w:lvlText w:val="(%2)"/>
      <w:lvlJc w:val="left"/>
      <w:pPr>
        <w:ind w:left="1601" w:hanging="361"/>
      </w:pPr>
      <w:rPr>
        <w:rFonts w:ascii="Times New Roman" w:eastAsia="Times New Roman" w:hAnsi="Times New Roman" w:cs="Times New Roman" w:hint="default"/>
        <w:b w:val="0"/>
        <w:bCs w:val="0"/>
        <w:i w:val="0"/>
        <w:iCs w:val="0"/>
        <w:spacing w:val="-1"/>
        <w:w w:val="99"/>
        <w:sz w:val="24"/>
        <w:szCs w:val="24"/>
        <w:lang w:val="en-AU" w:eastAsia="en-US" w:bidi="ar-SA"/>
      </w:rPr>
    </w:lvl>
    <w:lvl w:ilvl="2" w:tplc="9280C882">
      <w:numFmt w:val="bullet"/>
      <w:lvlText w:val="•"/>
      <w:lvlJc w:val="left"/>
      <w:pPr>
        <w:ind w:left="2449" w:hanging="361"/>
      </w:pPr>
      <w:rPr>
        <w:rFonts w:hint="default"/>
        <w:lang w:val="en-AU" w:eastAsia="en-US" w:bidi="ar-SA"/>
      </w:rPr>
    </w:lvl>
    <w:lvl w:ilvl="3" w:tplc="D7B4AB98">
      <w:numFmt w:val="bullet"/>
      <w:lvlText w:val="•"/>
      <w:lvlJc w:val="left"/>
      <w:pPr>
        <w:ind w:left="3298" w:hanging="361"/>
      </w:pPr>
      <w:rPr>
        <w:rFonts w:hint="default"/>
        <w:lang w:val="en-AU" w:eastAsia="en-US" w:bidi="ar-SA"/>
      </w:rPr>
    </w:lvl>
    <w:lvl w:ilvl="4" w:tplc="974E30BA">
      <w:numFmt w:val="bullet"/>
      <w:lvlText w:val="•"/>
      <w:lvlJc w:val="left"/>
      <w:pPr>
        <w:ind w:left="4148" w:hanging="361"/>
      </w:pPr>
      <w:rPr>
        <w:rFonts w:hint="default"/>
        <w:lang w:val="en-AU" w:eastAsia="en-US" w:bidi="ar-SA"/>
      </w:rPr>
    </w:lvl>
    <w:lvl w:ilvl="5" w:tplc="D1B22DB0">
      <w:numFmt w:val="bullet"/>
      <w:lvlText w:val="•"/>
      <w:lvlJc w:val="left"/>
      <w:pPr>
        <w:ind w:left="4997" w:hanging="361"/>
      </w:pPr>
      <w:rPr>
        <w:rFonts w:hint="default"/>
        <w:lang w:val="en-AU" w:eastAsia="en-US" w:bidi="ar-SA"/>
      </w:rPr>
    </w:lvl>
    <w:lvl w:ilvl="6" w:tplc="42A05F4C">
      <w:numFmt w:val="bullet"/>
      <w:lvlText w:val="•"/>
      <w:lvlJc w:val="left"/>
      <w:pPr>
        <w:ind w:left="5846" w:hanging="361"/>
      </w:pPr>
      <w:rPr>
        <w:rFonts w:hint="default"/>
        <w:lang w:val="en-AU" w:eastAsia="en-US" w:bidi="ar-SA"/>
      </w:rPr>
    </w:lvl>
    <w:lvl w:ilvl="7" w:tplc="690C6778">
      <w:numFmt w:val="bullet"/>
      <w:lvlText w:val="•"/>
      <w:lvlJc w:val="left"/>
      <w:pPr>
        <w:ind w:left="6696" w:hanging="361"/>
      </w:pPr>
      <w:rPr>
        <w:rFonts w:hint="default"/>
        <w:lang w:val="en-AU" w:eastAsia="en-US" w:bidi="ar-SA"/>
      </w:rPr>
    </w:lvl>
    <w:lvl w:ilvl="8" w:tplc="FA7C271C">
      <w:numFmt w:val="bullet"/>
      <w:lvlText w:val="•"/>
      <w:lvlJc w:val="left"/>
      <w:pPr>
        <w:ind w:left="7545" w:hanging="361"/>
      </w:pPr>
      <w:rPr>
        <w:rFonts w:hint="default"/>
        <w:lang w:val="en-AU" w:eastAsia="en-US" w:bidi="ar-SA"/>
      </w:rPr>
    </w:lvl>
  </w:abstractNum>
  <w:abstractNum w:abstractNumId="17" w15:restartNumberingAfterBreak="0">
    <w:nsid w:val="6F6541C1"/>
    <w:multiLevelType w:val="hybridMultilevel"/>
    <w:tmpl w:val="A76E994C"/>
    <w:lvl w:ilvl="0" w:tplc="8C0E8854">
      <w:start w:val="1"/>
      <w:numFmt w:val="decimal"/>
      <w:lvlText w:val="%1."/>
      <w:lvlJc w:val="left"/>
      <w:pPr>
        <w:ind w:left="521" w:hanging="361"/>
      </w:pPr>
      <w:rPr>
        <w:rFonts w:ascii="Times New Roman" w:eastAsia="Times New Roman" w:hAnsi="Times New Roman" w:cs="Times New Roman" w:hint="default"/>
        <w:b w:val="0"/>
        <w:bCs w:val="0"/>
        <w:i w:val="0"/>
        <w:iCs w:val="0"/>
        <w:w w:val="100"/>
        <w:sz w:val="24"/>
        <w:szCs w:val="24"/>
        <w:lang w:val="en-AU" w:eastAsia="en-US" w:bidi="ar-SA"/>
      </w:rPr>
    </w:lvl>
    <w:lvl w:ilvl="1" w:tplc="60C4CFB6">
      <w:start w:val="1"/>
      <w:numFmt w:val="lowerLetter"/>
      <w:lvlText w:val="(%2)"/>
      <w:lvlJc w:val="left"/>
      <w:pPr>
        <w:ind w:left="1601" w:hanging="1081"/>
      </w:pPr>
      <w:rPr>
        <w:rFonts w:ascii="Times New Roman" w:eastAsia="Times New Roman" w:hAnsi="Times New Roman" w:cs="Times New Roman" w:hint="default"/>
        <w:b w:val="0"/>
        <w:bCs w:val="0"/>
        <w:i w:val="0"/>
        <w:iCs w:val="0"/>
        <w:spacing w:val="-1"/>
        <w:w w:val="99"/>
        <w:sz w:val="24"/>
        <w:szCs w:val="24"/>
        <w:lang w:val="en-AU" w:eastAsia="en-US" w:bidi="ar-SA"/>
      </w:rPr>
    </w:lvl>
    <w:lvl w:ilvl="2" w:tplc="FA5C3788">
      <w:numFmt w:val="bullet"/>
      <w:lvlText w:val="•"/>
      <w:lvlJc w:val="left"/>
      <w:pPr>
        <w:ind w:left="2449" w:hanging="1081"/>
      </w:pPr>
      <w:rPr>
        <w:rFonts w:hint="default"/>
        <w:lang w:val="en-AU" w:eastAsia="en-US" w:bidi="ar-SA"/>
      </w:rPr>
    </w:lvl>
    <w:lvl w:ilvl="3" w:tplc="B4A80C16">
      <w:numFmt w:val="bullet"/>
      <w:lvlText w:val="•"/>
      <w:lvlJc w:val="left"/>
      <w:pPr>
        <w:ind w:left="3298" w:hanging="1081"/>
      </w:pPr>
      <w:rPr>
        <w:rFonts w:hint="default"/>
        <w:lang w:val="en-AU" w:eastAsia="en-US" w:bidi="ar-SA"/>
      </w:rPr>
    </w:lvl>
    <w:lvl w:ilvl="4" w:tplc="F034B314">
      <w:numFmt w:val="bullet"/>
      <w:lvlText w:val="•"/>
      <w:lvlJc w:val="left"/>
      <w:pPr>
        <w:ind w:left="4148" w:hanging="1081"/>
      </w:pPr>
      <w:rPr>
        <w:rFonts w:hint="default"/>
        <w:lang w:val="en-AU" w:eastAsia="en-US" w:bidi="ar-SA"/>
      </w:rPr>
    </w:lvl>
    <w:lvl w:ilvl="5" w:tplc="8F2AC6FE">
      <w:numFmt w:val="bullet"/>
      <w:lvlText w:val="•"/>
      <w:lvlJc w:val="left"/>
      <w:pPr>
        <w:ind w:left="4997" w:hanging="1081"/>
      </w:pPr>
      <w:rPr>
        <w:rFonts w:hint="default"/>
        <w:lang w:val="en-AU" w:eastAsia="en-US" w:bidi="ar-SA"/>
      </w:rPr>
    </w:lvl>
    <w:lvl w:ilvl="6" w:tplc="B360153A">
      <w:numFmt w:val="bullet"/>
      <w:lvlText w:val="•"/>
      <w:lvlJc w:val="left"/>
      <w:pPr>
        <w:ind w:left="5846" w:hanging="1081"/>
      </w:pPr>
      <w:rPr>
        <w:rFonts w:hint="default"/>
        <w:lang w:val="en-AU" w:eastAsia="en-US" w:bidi="ar-SA"/>
      </w:rPr>
    </w:lvl>
    <w:lvl w:ilvl="7" w:tplc="D0B0A238">
      <w:numFmt w:val="bullet"/>
      <w:lvlText w:val="•"/>
      <w:lvlJc w:val="left"/>
      <w:pPr>
        <w:ind w:left="6696" w:hanging="1081"/>
      </w:pPr>
      <w:rPr>
        <w:rFonts w:hint="default"/>
        <w:lang w:val="en-AU" w:eastAsia="en-US" w:bidi="ar-SA"/>
      </w:rPr>
    </w:lvl>
    <w:lvl w:ilvl="8" w:tplc="F18C1C2C">
      <w:numFmt w:val="bullet"/>
      <w:lvlText w:val="•"/>
      <w:lvlJc w:val="left"/>
      <w:pPr>
        <w:ind w:left="7545" w:hanging="1081"/>
      </w:pPr>
      <w:rPr>
        <w:rFonts w:hint="default"/>
        <w:lang w:val="en-AU" w:eastAsia="en-US" w:bidi="ar-SA"/>
      </w:rPr>
    </w:lvl>
  </w:abstractNum>
  <w:abstractNum w:abstractNumId="18" w15:restartNumberingAfterBreak="0">
    <w:nsid w:val="70845125"/>
    <w:multiLevelType w:val="hybridMultilevel"/>
    <w:tmpl w:val="606220E0"/>
    <w:lvl w:ilvl="0" w:tplc="74D80ACA">
      <w:start w:val="1"/>
      <w:numFmt w:val="decimal"/>
      <w:lvlText w:val="%1."/>
      <w:lvlJc w:val="left"/>
      <w:pPr>
        <w:ind w:left="160" w:hanging="721"/>
      </w:pPr>
      <w:rPr>
        <w:rFonts w:ascii="Times New Roman" w:eastAsia="Times New Roman" w:hAnsi="Times New Roman" w:cs="Times New Roman" w:hint="default"/>
        <w:b w:val="0"/>
        <w:bCs w:val="0"/>
        <w:i w:val="0"/>
        <w:iCs w:val="0"/>
        <w:w w:val="100"/>
        <w:sz w:val="24"/>
        <w:szCs w:val="24"/>
        <w:lang w:val="en-AU" w:eastAsia="en-US" w:bidi="ar-SA"/>
      </w:rPr>
    </w:lvl>
    <w:lvl w:ilvl="1" w:tplc="5D90C6F0">
      <w:numFmt w:val="bullet"/>
      <w:lvlText w:val="•"/>
      <w:lvlJc w:val="left"/>
      <w:pPr>
        <w:ind w:left="1068" w:hanging="721"/>
      </w:pPr>
      <w:rPr>
        <w:rFonts w:hint="default"/>
        <w:lang w:val="en-AU" w:eastAsia="en-US" w:bidi="ar-SA"/>
      </w:rPr>
    </w:lvl>
    <w:lvl w:ilvl="2" w:tplc="5BBEFF3C">
      <w:numFmt w:val="bullet"/>
      <w:lvlText w:val="•"/>
      <w:lvlJc w:val="left"/>
      <w:pPr>
        <w:ind w:left="1976" w:hanging="721"/>
      </w:pPr>
      <w:rPr>
        <w:rFonts w:hint="default"/>
        <w:lang w:val="en-AU" w:eastAsia="en-US" w:bidi="ar-SA"/>
      </w:rPr>
    </w:lvl>
    <w:lvl w:ilvl="3" w:tplc="451E1794">
      <w:numFmt w:val="bullet"/>
      <w:lvlText w:val="•"/>
      <w:lvlJc w:val="left"/>
      <w:pPr>
        <w:ind w:left="2885" w:hanging="721"/>
      </w:pPr>
      <w:rPr>
        <w:rFonts w:hint="default"/>
        <w:lang w:val="en-AU" w:eastAsia="en-US" w:bidi="ar-SA"/>
      </w:rPr>
    </w:lvl>
    <w:lvl w:ilvl="4" w:tplc="06AE8326">
      <w:numFmt w:val="bullet"/>
      <w:lvlText w:val="•"/>
      <w:lvlJc w:val="left"/>
      <w:pPr>
        <w:ind w:left="3793" w:hanging="721"/>
      </w:pPr>
      <w:rPr>
        <w:rFonts w:hint="default"/>
        <w:lang w:val="en-AU" w:eastAsia="en-US" w:bidi="ar-SA"/>
      </w:rPr>
    </w:lvl>
    <w:lvl w:ilvl="5" w:tplc="AEAA51B0">
      <w:numFmt w:val="bullet"/>
      <w:lvlText w:val="•"/>
      <w:lvlJc w:val="left"/>
      <w:pPr>
        <w:ind w:left="4702" w:hanging="721"/>
      </w:pPr>
      <w:rPr>
        <w:rFonts w:hint="default"/>
        <w:lang w:val="en-AU" w:eastAsia="en-US" w:bidi="ar-SA"/>
      </w:rPr>
    </w:lvl>
    <w:lvl w:ilvl="6" w:tplc="2D72EF0A">
      <w:numFmt w:val="bullet"/>
      <w:lvlText w:val="•"/>
      <w:lvlJc w:val="left"/>
      <w:pPr>
        <w:ind w:left="5610" w:hanging="721"/>
      </w:pPr>
      <w:rPr>
        <w:rFonts w:hint="default"/>
        <w:lang w:val="en-AU" w:eastAsia="en-US" w:bidi="ar-SA"/>
      </w:rPr>
    </w:lvl>
    <w:lvl w:ilvl="7" w:tplc="F0F8EFFC">
      <w:numFmt w:val="bullet"/>
      <w:lvlText w:val="•"/>
      <w:lvlJc w:val="left"/>
      <w:pPr>
        <w:ind w:left="6518" w:hanging="721"/>
      </w:pPr>
      <w:rPr>
        <w:rFonts w:hint="default"/>
        <w:lang w:val="en-AU" w:eastAsia="en-US" w:bidi="ar-SA"/>
      </w:rPr>
    </w:lvl>
    <w:lvl w:ilvl="8" w:tplc="214EF8EC">
      <w:numFmt w:val="bullet"/>
      <w:lvlText w:val="•"/>
      <w:lvlJc w:val="left"/>
      <w:pPr>
        <w:ind w:left="7427" w:hanging="721"/>
      </w:pPr>
      <w:rPr>
        <w:rFonts w:hint="default"/>
        <w:lang w:val="en-AU" w:eastAsia="en-US" w:bidi="ar-SA"/>
      </w:rPr>
    </w:lvl>
  </w:abstractNum>
  <w:abstractNum w:abstractNumId="19" w15:restartNumberingAfterBreak="0">
    <w:nsid w:val="7C8B2C9C"/>
    <w:multiLevelType w:val="hybridMultilevel"/>
    <w:tmpl w:val="4B5C983E"/>
    <w:lvl w:ilvl="0" w:tplc="1942675E">
      <w:start w:val="1"/>
      <w:numFmt w:val="decimal"/>
      <w:lvlText w:val="%1."/>
      <w:lvlJc w:val="left"/>
      <w:pPr>
        <w:ind w:left="881" w:hanging="721"/>
      </w:pPr>
      <w:rPr>
        <w:rFonts w:ascii="Times New Roman" w:eastAsia="Times New Roman" w:hAnsi="Times New Roman" w:cs="Times New Roman" w:hint="default"/>
        <w:b w:val="0"/>
        <w:bCs w:val="0"/>
        <w:i w:val="0"/>
        <w:iCs w:val="0"/>
        <w:w w:val="100"/>
        <w:sz w:val="24"/>
        <w:szCs w:val="24"/>
        <w:lang w:val="en-AU" w:eastAsia="en-US" w:bidi="ar-SA"/>
      </w:rPr>
    </w:lvl>
    <w:lvl w:ilvl="1" w:tplc="17F222FC">
      <w:numFmt w:val="bullet"/>
      <w:lvlText w:val="•"/>
      <w:lvlJc w:val="left"/>
      <w:pPr>
        <w:ind w:left="1716" w:hanging="721"/>
      </w:pPr>
      <w:rPr>
        <w:rFonts w:hint="default"/>
        <w:lang w:val="en-AU" w:eastAsia="en-US" w:bidi="ar-SA"/>
      </w:rPr>
    </w:lvl>
    <w:lvl w:ilvl="2" w:tplc="8A7C3F50">
      <w:numFmt w:val="bullet"/>
      <w:lvlText w:val="•"/>
      <w:lvlJc w:val="left"/>
      <w:pPr>
        <w:ind w:left="2552" w:hanging="721"/>
      </w:pPr>
      <w:rPr>
        <w:rFonts w:hint="default"/>
        <w:lang w:val="en-AU" w:eastAsia="en-US" w:bidi="ar-SA"/>
      </w:rPr>
    </w:lvl>
    <w:lvl w:ilvl="3" w:tplc="299A692E">
      <w:numFmt w:val="bullet"/>
      <w:lvlText w:val="•"/>
      <w:lvlJc w:val="left"/>
      <w:pPr>
        <w:ind w:left="3389" w:hanging="721"/>
      </w:pPr>
      <w:rPr>
        <w:rFonts w:hint="default"/>
        <w:lang w:val="en-AU" w:eastAsia="en-US" w:bidi="ar-SA"/>
      </w:rPr>
    </w:lvl>
    <w:lvl w:ilvl="4" w:tplc="8EBA11D0">
      <w:numFmt w:val="bullet"/>
      <w:lvlText w:val="•"/>
      <w:lvlJc w:val="left"/>
      <w:pPr>
        <w:ind w:left="4225" w:hanging="721"/>
      </w:pPr>
      <w:rPr>
        <w:rFonts w:hint="default"/>
        <w:lang w:val="en-AU" w:eastAsia="en-US" w:bidi="ar-SA"/>
      </w:rPr>
    </w:lvl>
    <w:lvl w:ilvl="5" w:tplc="CAFEF2A0">
      <w:numFmt w:val="bullet"/>
      <w:lvlText w:val="•"/>
      <w:lvlJc w:val="left"/>
      <w:pPr>
        <w:ind w:left="5062" w:hanging="721"/>
      </w:pPr>
      <w:rPr>
        <w:rFonts w:hint="default"/>
        <w:lang w:val="en-AU" w:eastAsia="en-US" w:bidi="ar-SA"/>
      </w:rPr>
    </w:lvl>
    <w:lvl w:ilvl="6" w:tplc="7E782784">
      <w:numFmt w:val="bullet"/>
      <w:lvlText w:val="•"/>
      <w:lvlJc w:val="left"/>
      <w:pPr>
        <w:ind w:left="5898" w:hanging="721"/>
      </w:pPr>
      <w:rPr>
        <w:rFonts w:hint="default"/>
        <w:lang w:val="en-AU" w:eastAsia="en-US" w:bidi="ar-SA"/>
      </w:rPr>
    </w:lvl>
    <w:lvl w:ilvl="7" w:tplc="5298F630">
      <w:numFmt w:val="bullet"/>
      <w:lvlText w:val="•"/>
      <w:lvlJc w:val="left"/>
      <w:pPr>
        <w:ind w:left="6734" w:hanging="721"/>
      </w:pPr>
      <w:rPr>
        <w:rFonts w:hint="default"/>
        <w:lang w:val="en-AU" w:eastAsia="en-US" w:bidi="ar-SA"/>
      </w:rPr>
    </w:lvl>
    <w:lvl w:ilvl="8" w:tplc="50E25C62">
      <w:numFmt w:val="bullet"/>
      <w:lvlText w:val="•"/>
      <w:lvlJc w:val="left"/>
      <w:pPr>
        <w:ind w:left="7571" w:hanging="721"/>
      </w:pPr>
      <w:rPr>
        <w:rFonts w:hint="default"/>
        <w:lang w:val="en-AU" w:eastAsia="en-US" w:bidi="ar-SA"/>
      </w:rPr>
    </w:lvl>
  </w:abstractNum>
  <w:abstractNum w:abstractNumId="20" w15:restartNumberingAfterBreak="0">
    <w:nsid w:val="7F7629FF"/>
    <w:multiLevelType w:val="hybridMultilevel"/>
    <w:tmpl w:val="9FA4D52A"/>
    <w:lvl w:ilvl="0" w:tplc="29948A2A">
      <w:start w:val="1"/>
      <w:numFmt w:val="decimal"/>
      <w:lvlText w:val="%1."/>
      <w:lvlJc w:val="left"/>
      <w:pPr>
        <w:ind w:left="404" w:hanging="245"/>
      </w:pPr>
      <w:rPr>
        <w:rFonts w:ascii="Times New Roman" w:eastAsia="Times New Roman" w:hAnsi="Times New Roman" w:cs="Times New Roman" w:hint="default"/>
        <w:b w:val="0"/>
        <w:bCs w:val="0"/>
        <w:i w:val="0"/>
        <w:iCs w:val="0"/>
        <w:w w:val="100"/>
        <w:sz w:val="24"/>
        <w:szCs w:val="24"/>
        <w:lang w:val="en-AU" w:eastAsia="en-US" w:bidi="ar-SA"/>
      </w:rPr>
    </w:lvl>
    <w:lvl w:ilvl="1" w:tplc="DAA43ED6">
      <w:numFmt w:val="bullet"/>
      <w:lvlText w:val="•"/>
      <w:lvlJc w:val="left"/>
      <w:pPr>
        <w:ind w:left="1284" w:hanging="245"/>
      </w:pPr>
      <w:rPr>
        <w:rFonts w:hint="default"/>
        <w:lang w:val="en-AU" w:eastAsia="en-US" w:bidi="ar-SA"/>
      </w:rPr>
    </w:lvl>
    <w:lvl w:ilvl="2" w:tplc="F112D89E">
      <w:numFmt w:val="bullet"/>
      <w:lvlText w:val="•"/>
      <w:lvlJc w:val="left"/>
      <w:pPr>
        <w:ind w:left="2168" w:hanging="245"/>
      </w:pPr>
      <w:rPr>
        <w:rFonts w:hint="default"/>
        <w:lang w:val="en-AU" w:eastAsia="en-US" w:bidi="ar-SA"/>
      </w:rPr>
    </w:lvl>
    <w:lvl w:ilvl="3" w:tplc="9E801EB8">
      <w:numFmt w:val="bullet"/>
      <w:lvlText w:val="•"/>
      <w:lvlJc w:val="left"/>
      <w:pPr>
        <w:ind w:left="3053" w:hanging="245"/>
      </w:pPr>
      <w:rPr>
        <w:rFonts w:hint="default"/>
        <w:lang w:val="en-AU" w:eastAsia="en-US" w:bidi="ar-SA"/>
      </w:rPr>
    </w:lvl>
    <w:lvl w:ilvl="4" w:tplc="022E1D9A">
      <w:numFmt w:val="bullet"/>
      <w:lvlText w:val="•"/>
      <w:lvlJc w:val="left"/>
      <w:pPr>
        <w:ind w:left="3937" w:hanging="245"/>
      </w:pPr>
      <w:rPr>
        <w:rFonts w:hint="default"/>
        <w:lang w:val="en-AU" w:eastAsia="en-US" w:bidi="ar-SA"/>
      </w:rPr>
    </w:lvl>
    <w:lvl w:ilvl="5" w:tplc="13F884E0">
      <w:numFmt w:val="bullet"/>
      <w:lvlText w:val="•"/>
      <w:lvlJc w:val="left"/>
      <w:pPr>
        <w:ind w:left="4822" w:hanging="245"/>
      </w:pPr>
      <w:rPr>
        <w:rFonts w:hint="default"/>
        <w:lang w:val="en-AU" w:eastAsia="en-US" w:bidi="ar-SA"/>
      </w:rPr>
    </w:lvl>
    <w:lvl w:ilvl="6" w:tplc="EB5A8DB6">
      <w:numFmt w:val="bullet"/>
      <w:lvlText w:val="•"/>
      <w:lvlJc w:val="left"/>
      <w:pPr>
        <w:ind w:left="5706" w:hanging="245"/>
      </w:pPr>
      <w:rPr>
        <w:rFonts w:hint="default"/>
        <w:lang w:val="en-AU" w:eastAsia="en-US" w:bidi="ar-SA"/>
      </w:rPr>
    </w:lvl>
    <w:lvl w:ilvl="7" w:tplc="0AA23660">
      <w:numFmt w:val="bullet"/>
      <w:lvlText w:val="•"/>
      <w:lvlJc w:val="left"/>
      <w:pPr>
        <w:ind w:left="6590" w:hanging="245"/>
      </w:pPr>
      <w:rPr>
        <w:rFonts w:hint="default"/>
        <w:lang w:val="en-AU" w:eastAsia="en-US" w:bidi="ar-SA"/>
      </w:rPr>
    </w:lvl>
    <w:lvl w:ilvl="8" w:tplc="4C6405D4">
      <w:numFmt w:val="bullet"/>
      <w:lvlText w:val="•"/>
      <w:lvlJc w:val="left"/>
      <w:pPr>
        <w:ind w:left="7475" w:hanging="245"/>
      </w:pPr>
      <w:rPr>
        <w:rFonts w:hint="default"/>
        <w:lang w:val="en-AU" w:eastAsia="en-US" w:bidi="ar-SA"/>
      </w:rPr>
    </w:lvl>
  </w:abstractNum>
  <w:num w:numId="1" w16cid:durableId="2114855007">
    <w:abstractNumId w:val="3"/>
  </w:num>
  <w:num w:numId="2" w16cid:durableId="1107507213">
    <w:abstractNumId w:val="6"/>
  </w:num>
  <w:num w:numId="3" w16cid:durableId="1598245262">
    <w:abstractNumId w:val="20"/>
  </w:num>
  <w:num w:numId="4" w16cid:durableId="1495335817">
    <w:abstractNumId w:val="11"/>
  </w:num>
  <w:num w:numId="5" w16cid:durableId="109052494">
    <w:abstractNumId w:val="13"/>
  </w:num>
  <w:num w:numId="6" w16cid:durableId="894853022">
    <w:abstractNumId w:val="19"/>
  </w:num>
  <w:num w:numId="7" w16cid:durableId="1919560352">
    <w:abstractNumId w:val="14"/>
  </w:num>
  <w:num w:numId="8" w16cid:durableId="1173304357">
    <w:abstractNumId w:val="9"/>
  </w:num>
  <w:num w:numId="9" w16cid:durableId="145169627">
    <w:abstractNumId w:val="5"/>
  </w:num>
  <w:num w:numId="10" w16cid:durableId="1971476130">
    <w:abstractNumId w:val="4"/>
    <w:lvlOverride w:ilvl="0">
      <w:startOverride w:val="1"/>
    </w:lvlOverride>
  </w:num>
  <w:num w:numId="11" w16cid:durableId="2134443331">
    <w:abstractNumId w:val="0"/>
  </w:num>
  <w:num w:numId="12" w16cid:durableId="171994455">
    <w:abstractNumId w:val="12"/>
  </w:num>
  <w:num w:numId="13" w16cid:durableId="1960723724">
    <w:abstractNumId w:val="6"/>
  </w:num>
  <w:num w:numId="14" w16cid:durableId="632754493">
    <w:abstractNumId w:val="7"/>
  </w:num>
  <w:num w:numId="15" w16cid:durableId="2127844669">
    <w:abstractNumId w:val="1"/>
  </w:num>
  <w:num w:numId="16" w16cid:durableId="1106269641">
    <w:abstractNumId w:val="18"/>
  </w:num>
  <w:num w:numId="17" w16cid:durableId="110978002">
    <w:abstractNumId w:val="15"/>
  </w:num>
  <w:num w:numId="18" w16cid:durableId="596864782">
    <w:abstractNumId w:val="4"/>
    <w:lvlOverride w:ilvl="0">
      <w:startOverride w:val="1"/>
    </w:lvlOverride>
  </w:num>
  <w:num w:numId="19" w16cid:durableId="2082562639">
    <w:abstractNumId w:val="4"/>
    <w:lvlOverride w:ilvl="0">
      <w:startOverride w:val="1"/>
    </w:lvlOverride>
  </w:num>
  <w:num w:numId="20" w16cid:durableId="546918036">
    <w:abstractNumId w:val="17"/>
  </w:num>
  <w:num w:numId="21" w16cid:durableId="301346126">
    <w:abstractNumId w:val="2"/>
  </w:num>
  <w:num w:numId="22" w16cid:durableId="1402290074">
    <w:abstractNumId w:val="16"/>
  </w:num>
  <w:num w:numId="23" w16cid:durableId="1233126004">
    <w:abstractNumId w:val="10"/>
  </w:num>
  <w:num w:numId="24" w16cid:durableId="69357216">
    <w:abstractNumId w:val="6"/>
    <w:lvlOverride w:ilvl="0">
      <w:startOverride w:val="3"/>
    </w:lvlOverride>
  </w:num>
  <w:num w:numId="25" w16cid:durableId="886264132">
    <w:abstractNumId w:val="6"/>
    <w:lvlOverride w:ilvl="0">
      <w:startOverride w:val="1"/>
    </w:lvlOverride>
  </w:num>
  <w:num w:numId="26" w16cid:durableId="20517037">
    <w:abstractNumId w:val="8"/>
  </w:num>
  <w:num w:numId="27" w16cid:durableId="397677547">
    <w:abstractNumId w:val="6"/>
    <w:lvlOverride w:ilvl="0">
      <w:startOverride w:val="1"/>
    </w:lvlOverride>
  </w:num>
  <w:num w:numId="28" w16cid:durableId="1740442803">
    <w:abstractNumId w:val="6"/>
    <w:lvlOverride w:ilvl="0">
      <w:startOverride w:val="1"/>
    </w:lvlOverride>
  </w:num>
  <w:num w:numId="29" w16cid:durableId="960570705">
    <w:abstractNumId w:val="6"/>
    <w:lvlOverride w:ilvl="0">
      <w:startOverride w:val="1"/>
    </w:lvlOverride>
  </w:num>
  <w:num w:numId="30" w16cid:durableId="448817524">
    <w:abstractNumId w:val="6"/>
    <w:lvlOverride w:ilvl="0">
      <w:startOverride w:val="1"/>
    </w:lvlOverride>
  </w:num>
  <w:num w:numId="31" w16cid:durableId="74327488">
    <w:abstractNumId w:val="6"/>
    <w:lvlOverride w:ilvl="0">
      <w:startOverride w:val="1"/>
    </w:lvlOverride>
  </w:num>
  <w:num w:numId="32" w16cid:durableId="7025828">
    <w:abstractNumId w:val="4"/>
    <w:lvlOverride w:ilvl="0">
      <w:startOverride w:val="1"/>
    </w:lvlOverride>
  </w:num>
  <w:num w:numId="33" w16cid:durableId="1741054250">
    <w:abstractNumId w:val="4"/>
  </w:num>
  <w:num w:numId="34" w16cid:durableId="221447811">
    <w:abstractNumId w:val="4"/>
    <w:lvlOverride w:ilvl="0">
      <w:startOverride w:val="1"/>
    </w:lvlOverride>
  </w:num>
  <w:num w:numId="35" w16cid:durableId="769157723">
    <w:abstractNumId w:val="4"/>
    <w:lvlOverride w:ilvl="0">
      <w:startOverride w:val="1"/>
    </w:lvlOverride>
  </w:num>
  <w:num w:numId="36" w16cid:durableId="195391165">
    <w:abstractNumId w:val="4"/>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26E9E"/>
    <w:rsid w:val="00043157"/>
    <w:rsid w:val="000460EF"/>
    <w:rsid w:val="00052740"/>
    <w:rsid w:val="000779DA"/>
    <w:rsid w:val="00085F27"/>
    <w:rsid w:val="000B378E"/>
    <w:rsid w:val="000B798A"/>
    <w:rsid w:val="000D2B43"/>
    <w:rsid w:val="000E0519"/>
    <w:rsid w:val="000E3A06"/>
    <w:rsid w:val="000E545E"/>
    <w:rsid w:val="000F5A0A"/>
    <w:rsid w:val="001111BF"/>
    <w:rsid w:val="00116E51"/>
    <w:rsid w:val="00136262"/>
    <w:rsid w:val="00137B51"/>
    <w:rsid w:val="001434A7"/>
    <w:rsid w:val="00163B03"/>
    <w:rsid w:val="00174498"/>
    <w:rsid w:val="00176BB7"/>
    <w:rsid w:val="001F7AC2"/>
    <w:rsid w:val="00222ED2"/>
    <w:rsid w:val="002549DC"/>
    <w:rsid w:val="00266D29"/>
    <w:rsid w:val="00297AD2"/>
    <w:rsid w:val="002B0F00"/>
    <w:rsid w:val="002B404D"/>
    <w:rsid w:val="002B5379"/>
    <w:rsid w:val="002B7EF9"/>
    <w:rsid w:val="002C19F3"/>
    <w:rsid w:val="00304DDD"/>
    <w:rsid w:val="00305BF3"/>
    <w:rsid w:val="00315CA4"/>
    <w:rsid w:val="0032168E"/>
    <w:rsid w:val="0037268D"/>
    <w:rsid w:val="00375BC4"/>
    <w:rsid w:val="003A03B7"/>
    <w:rsid w:val="003E7638"/>
    <w:rsid w:val="004016B6"/>
    <w:rsid w:val="00410445"/>
    <w:rsid w:val="004226C0"/>
    <w:rsid w:val="0045038C"/>
    <w:rsid w:val="0046437F"/>
    <w:rsid w:val="00473F0E"/>
    <w:rsid w:val="00481D6F"/>
    <w:rsid w:val="004B3DE8"/>
    <w:rsid w:val="004D4770"/>
    <w:rsid w:val="004E4CE2"/>
    <w:rsid w:val="004F47B1"/>
    <w:rsid w:val="00506E46"/>
    <w:rsid w:val="0050709F"/>
    <w:rsid w:val="0051524E"/>
    <w:rsid w:val="00532742"/>
    <w:rsid w:val="00534321"/>
    <w:rsid w:val="00542CCA"/>
    <w:rsid w:val="00552D09"/>
    <w:rsid w:val="00572F15"/>
    <w:rsid w:val="00575137"/>
    <w:rsid w:val="0058115E"/>
    <w:rsid w:val="005813F8"/>
    <w:rsid w:val="00587A11"/>
    <w:rsid w:val="00591E62"/>
    <w:rsid w:val="005B7139"/>
    <w:rsid w:val="005C67C9"/>
    <w:rsid w:val="005F78C4"/>
    <w:rsid w:val="00604579"/>
    <w:rsid w:val="00621307"/>
    <w:rsid w:val="00625487"/>
    <w:rsid w:val="0066044E"/>
    <w:rsid w:val="00665084"/>
    <w:rsid w:val="00691CCD"/>
    <w:rsid w:val="00697317"/>
    <w:rsid w:val="006A43E8"/>
    <w:rsid w:val="006B5594"/>
    <w:rsid w:val="006D42CD"/>
    <w:rsid w:val="006F02C8"/>
    <w:rsid w:val="00706A3E"/>
    <w:rsid w:val="00706FAD"/>
    <w:rsid w:val="00741225"/>
    <w:rsid w:val="007534F0"/>
    <w:rsid w:val="00756ED0"/>
    <w:rsid w:val="007A79DE"/>
    <w:rsid w:val="007F777F"/>
    <w:rsid w:val="0080461C"/>
    <w:rsid w:val="00807BAE"/>
    <w:rsid w:val="00810A55"/>
    <w:rsid w:val="00812049"/>
    <w:rsid w:val="0081374F"/>
    <w:rsid w:val="00821206"/>
    <w:rsid w:val="00827ECF"/>
    <w:rsid w:val="008311EB"/>
    <w:rsid w:val="008343E4"/>
    <w:rsid w:val="00847293"/>
    <w:rsid w:val="0085596D"/>
    <w:rsid w:val="008563A0"/>
    <w:rsid w:val="00857CBA"/>
    <w:rsid w:val="008A5594"/>
    <w:rsid w:val="008F1869"/>
    <w:rsid w:val="008F4856"/>
    <w:rsid w:val="009035ED"/>
    <w:rsid w:val="00932B6E"/>
    <w:rsid w:val="00933A67"/>
    <w:rsid w:val="00940946"/>
    <w:rsid w:val="00944532"/>
    <w:rsid w:val="00955A74"/>
    <w:rsid w:val="00961757"/>
    <w:rsid w:val="00964C82"/>
    <w:rsid w:val="00971B8C"/>
    <w:rsid w:val="009A0A60"/>
    <w:rsid w:val="009A4584"/>
    <w:rsid w:val="009A4E2D"/>
    <w:rsid w:val="009C72C7"/>
    <w:rsid w:val="009F10AB"/>
    <w:rsid w:val="00A0470C"/>
    <w:rsid w:val="00A06998"/>
    <w:rsid w:val="00A172F4"/>
    <w:rsid w:val="00A30869"/>
    <w:rsid w:val="00A55DFD"/>
    <w:rsid w:val="00A768A1"/>
    <w:rsid w:val="00A77AA3"/>
    <w:rsid w:val="00A81E85"/>
    <w:rsid w:val="00A8766A"/>
    <w:rsid w:val="00A91D93"/>
    <w:rsid w:val="00A9717F"/>
    <w:rsid w:val="00AA2FF8"/>
    <w:rsid w:val="00AB1AA9"/>
    <w:rsid w:val="00AD2B0D"/>
    <w:rsid w:val="00AE548D"/>
    <w:rsid w:val="00B05366"/>
    <w:rsid w:val="00B25E2A"/>
    <w:rsid w:val="00B87796"/>
    <w:rsid w:val="00BB4F54"/>
    <w:rsid w:val="00BB7129"/>
    <w:rsid w:val="00BD3938"/>
    <w:rsid w:val="00BD5A30"/>
    <w:rsid w:val="00BE044E"/>
    <w:rsid w:val="00C07241"/>
    <w:rsid w:val="00C07E17"/>
    <w:rsid w:val="00C4363E"/>
    <w:rsid w:val="00C819B9"/>
    <w:rsid w:val="00CA69D1"/>
    <w:rsid w:val="00CD1CDC"/>
    <w:rsid w:val="00CE2A8E"/>
    <w:rsid w:val="00CE7EA8"/>
    <w:rsid w:val="00D51D99"/>
    <w:rsid w:val="00D65CFB"/>
    <w:rsid w:val="00D749A6"/>
    <w:rsid w:val="00D93FD9"/>
    <w:rsid w:val="00DA2375"/>
    <w:rsid w:val="00DC5616"/>
    <w:rsid w:val="00DD0C73"/>
    <w:rsid w:val="00DF6F0F"/>
    <w:rsid w:val="00E24807"/>
    <w:rsid w:val="00E44779"/>
    <w:rsid w:val="00E513D7"/>
    <w:rsid w:val="00E74936"/>
    <w:rsid w:val="00E86906"/>
    <w:rsid w:val="00E93BCB"/>
    <w:rsid w:val="00EA3FDF"/>
    <w:rsid w:val="00EF3215"/>
    <w:rsid w:val="00F03652"/>
    <w:rsid w:val="00F31F88"/>
    <w:rsid w:val="00F56811"/>
    <w:rsid w:val="00F87E74"/>
    <w:rsid w:val="00FE4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6D42CD"/>
    <w:pPr>
      <w:ind w:firstLine="0"/>
      <w:jc w:val="left"/>
      <w:outlineLvl w:val="2"/>
    </w:pPr>
    <w:rPr>
      <w:bCs/>
      <w:i/>
    </w:rPr>
  </w:style>
  <w:style w:type="paragraph" w:styleId="Heading4">
    <w:name w:val="heading 4"/>
    <w:basedOn w:val="Heading2"/>
    <w:next w:val="Normal"/>
    <w:link w:val="Heading4Char"/>
    <w:uiPriority w:val="9"/>
    <w:unhideWhenUsed/>
    <w:qFormat/>
    <w:rsid w:val="006D42CD"/>
    <w:pPr>
      <w:spacing w:before="360"/>
      <w:jc w:val="left"/>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1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3E7638"/>
    <w:pPr>
      <w:numPr>
        <w:numId w:val="33"/>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3E7638"/>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6D42CD"/>
    <w:rPr>
      <w:rFonts w:ascii="Times New Roman" w:eastAsia="Times New Roman" w:hAnsi="Times New Roman" w:cs="Times New Roman"/>
      <w:b/>
      <w:i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table" w:styleId="TableGrid">
    <w:name w:val="Table Grid"/>
    <w:basedOn w:val="TableNormal"/>
    <w:uiPriority w:val="39"/>
    <w:rsid w:val="00856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bo.gov/" TargetMode="External"/><Relationship Id="rId13" Type="http://schemas.openxmlformats.org/officeDocument/2006/relationships/hyperlink" Target="http://www.sa.gov.au/government/entity/181" TargetMode="External"/><Relationship Id="rId18" Type="http://schemas.openxmlformats.org/officeDocument/2006/relationships/hyperlink" Target="http://www.sa.gov.au/government/entity/7" TargetMode="External"/><Relationship Id="rId26" Type="http://schemas.openxmlformats.org/officeDocument/2006/relationships/hyperlink" Target="http://www.sa.gov.au/government/entity/184" TargetMode="External"/><Relationship Id="rId3" Type="http://schemas.openxmlformats.org/officeDocument/2006/relationships/styles" Target="styles.xml"/><Relationship Id="rId21" Type="http://schemas.openxmlformats.org/officeDocument/2006/relationships/hyperlink" Target="http://www.sa.gov.au/government/entity/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gov.au/government/entity/180" TargetMode="External"/><Relationship Id="rId17" Type="http://schemas.openxmlformats.org/officeDocument/2006/relationships/hyperlink" Target="http://www.sa.gov.au/government/entity/13" TargetMode="External"/><Relationship Id="rId25" Type="http://schemas.openxmlformats.org/officeDocument/2006/relationships/hyperlink" Target="http://www.sa.gov.au/government/entity/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gov.au/government/entity/179" TargetMode="External"/><Relationship Id="rId20" Type="http://schemas.openxmlformats.org/officeDocument/2006/relationships/hyperlink" Target="http://www.sa.gov.au/government/entity/9" TargetMode="External"/><Relationship Id="rId29" Type="http://schemas.openxmlformats.org/officeDocument/2006/relationships/hyperlink" Target="http://www.sa.gov.au/government/entity/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gov.au/government/entity/85" TargetMode="External"/><Relationship Id="rId24" Type="http://schemas.openxmlformats.org/officeDocument/2006/relationships/hyperlink" Target="http://www.sa.gov.au/government/entity/195" TargetMode="External"/><Relationship Id="rId32" Type="http://schemas.openxmlformats.org/officeDocument/2006/relationships/hyperlink" Target="http://www.tenders.gov.au/" TargetMode="External"/><Relationship Id="rId5" Type="http://schemas.openxmlformats.org/officeDocument/2006/relationships/webSettings" Target="webSettings.xml"/><Relationship Id="rId15" Type="http://schemas.openxmlformats.org/officeDocument/2006/relationships/hyperlink" Target="http://www.sa.gov.au/government/entity/1397" TargetMode="External"/><Relationship Id="rId23" Type="http://schemas.openxmlformats.org/officeDocument/2006/relationships/hyperlink" Target="http://www.sa.gov.au/government/entity/17" TargetMode="External"/><Relationship Id="rId28" Type="http://schemas.openxmlformats.org/officeDocument/2006/relationships/hyperlink" Target="http://www.sa.gov.au/government/entity/194" TargetMode="External"/><Relationship Id="rId10" Type="http://schemas.openxmlformats.org/officeDocument/2006/relationships/hyperlink" Target="http://www.sa.gov.au/government/entity/178" TargetMode="External"/><Relationship Id="rId19" Type="http://schemas.openxmlformats.org/officeDocument/2006/relationships/hyperlink" Target="http://www.sa.gov.au/government/entity/10" TargetMode="External"/><Relationship Id="rId31" Type="http://schemas.openxmlformats.org/officeDocument/2006/relationships/hyperlink" Target="http://www.tenders.gov.au/" TargetMode="External"/><Relationship Id="rId4" Type="http://schemas.openxmlformats.org/officeDocument/2006/relationships/settings" Target="settings.xml"/><Relationship Id="rId9" Type="http://schemas.openxmlformats.org/officeDocument/2006/relationships/hyperlink" Target="http://www.sice.oas.org/trade/nafta/chap-105.asp" TargetMode="External"/><Relationship Id="rId14" Type="http://schemas.openxmlformats.org/officeDocument/2006/relationships/hyperlink" Target="http://www.sa.gov.au/government/entity/1820" TargetMode="External"/><Relationship Id="rId22" Type="http://schemas.openxmlformats.org/officeDocument/2006/relationships/hyperlink" Target="http://www.sa.gov.au/government/entity/16" TargetMode="External"/><Relationship Id="rId27" Type="http://schemas.openxmlformats.org/officeDocument/2006/relationships/hyperlink" Target="http://www.sa.gov.au/government/entity/191" TargetMode="External"/><Relationship Id="rId30" Type="http://schemas.openxmlformats.org/officeDocument/2006/relationships/hyperlink" Target="http://www.comlaw.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SAFTA Annexes - Annex 3A: Government Procurement – Schedule of Australia</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Annex 3A: Government Procurement – Schedule of Australia</dc:title>
  <dc:creator>DFAT</dc:creator>
  <cp:lastModifiedBy>Embellish Creative - Linda Needs</cp:lastModifiedBy>
  <cp:revision>4</cp:revision>
  <cp:lastPrinted>2022-06-03T02:34:00Z</cp:lastPrinted>
  <dcterms:created xsi:type="dcterms:W3CDTF">2022-06-17T02:42:00Z</dcterms:created>
  <dcterms:modified xsi:type="dcterms:W3CDTF">2022-06-17T03:08:00Z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