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2"/>
        <w:jc w:val="both"/>
        <w:rPr>
          <w:b w:val="0"/>
        </w:rPr>
      </w:pPr>
      <w:r>
        <w:rPr>
          <w:b w:val="0"/>
          <w:color w:val="2E5395"/>
        </w:rPr>
        <w:t>Annex</w:t>
      </w:r>
      <w:r>
        <w:rPr>
          <w:b w:val="0"/>
          <w:color w:val="2E5395"/>
          <w:spacing w:val="31"/>
        </w:rPr>
        <w:t> </w:t>
      </w:r>
      <w:r>
        <w:rPr>
          <w:b w:val="0"/>
          <w:color w:val="2E5395"/>
        </w:rPr>
        <w:t>A:</w:t>
      </w:r>
      <w:r>
        <w:rPr>
          <w:b w:val="0"/>
          <w:color w:val="2E5395"/>
          <w:spacing w:val="50"/>
          <w:w w:val="150"/>
        </w:rPr>
        <w:t> </w:t>
      </w:r>
      <w:r>
        <w:rPr>
          <w:b w:val="0"/>
          <w:color w:val="2E5395"/>
        </w:rPr>
        <w:t>Original</w:t>
      </w:r>
      <w:r>
        <w:rPr>
          <w:b w:val="0"/>
          <w:color w:val="2E5395"/>
          <w:spacing w:val="1"/>
        </w:rPr>
        <w:t> </w:t>
      </w:r>
      <w:r>
        <w:rPr>
          <w:b w:val="0"/>
          <w:color w:val="2E5395"/>
          <w:spacing w:val="-4"/>
        </w:rPr>
        <w:t>ToRs</w:t>
      </w:r>
    </w:p>
    <w:p>
      <w:pPr>
        <w:pStyle w:val="BodyText"/>
        <w:spacing w:before="11"/>
        <w:rPr>
          <w:rFonts w:ascii="Calibri Light"/>
          <w:b w:val="0"/>
        </w:rPr>
      </w:pPr>
    </w:p>
    <w:p>
      <w:pPr>
        <w:spacing w:before="1"/>
        <w:ind w:left="652" w:right="272" w:firstLine="675"/>
        <w:jc w:val="left"/>
        <w:rPr>
          <w:b/>
          <w:sz w:val="27"/>
        </w:rPr>
      </w:pPr>
      <w:r>
        <w:rPr>
          <w:b/>
          <w:sz w:val="27"/>
        </w:rPr>
        <w:t>Terms of Reference for</w:t>
      </w:r>
      <w:r>
        <w:rPr>
          <w:b/>
          <w:spacing w:val="-11"/>
          <w:sz w:val="27"/>
        </w:rPr>
        <w:t> </w:t>
      </w:r>
      <w:r>
        <w:rPr>
          <w:b/>
          <w:sz w:val="27"/>
        </w:rPr>
        <w:t>the Mid-Term Review (phase</w:t>
      </w:r>
      <w:r>
        <w:rPr>
          <w:b/>
          <w:spacing w:val="-3"/>
          <w:sz w:val="27"/>
        </w:rPr>
        <w:t> </w:t>
      </w:r>
      <w:r>
        <w:rPr>
          <w:b/>
          <w:sz w:val="27"/>
        </w:rPr>
        <w:t>2) of the Solomon</w:t>
      </w:r>
      <w:r>
        <w:rPr>
          <w:b/>
          <w:spacing w:val="-3"/>
          <w:sz w:val="27"/>
        </w:rPr>
        <w:t> </w:t>
      </w:r>
      <w:r>
        <w:rPr>
          <w:b/>
          <w:sz w:val="27"/>
        </w:rPr>
        <w:t>Islands</w:t>
      </w:r>
      <w:r>
        <w:rPr>
          <w:b/>
          <w:spacing w:val="-12"/>
          <w:sz w:val="27"/>
        </w:rPr>
        <w:t> </w:t>
      </w:r>
      <w:r>
        <w:rPr>
          <w:b/>
          <w:sz w:val="27"/>
        </w:rPr>
        <w:t>Education</w:t>
      </w:r>
      <w:r>
        <w:rPr>
          <w:b/>
          <w:spacing w:val="-3"/>
          <w:sz w:val="27"/>
        </w:rPr>
        <w:t> </w:t>
      </w:r>
      <w:r>
        <w:rPr>
          <w:b/>
          <w:sz w:val="27"/>
        </w:rPr>
        <w:t>Sector</w:t>
      </w:r>
      <w:r>
        <w:rPr>
          <w:b/>
          <w:spacing w:val="-17"/>
          <w:sz w:val="27"/>
        </w:rPr>
        <w:t> </w:t>
      </w:r>
      <w:r>
        <w:rPr>
          <w:b/>
          <w:sz w:val="27"/>
        </w:rPr>
        <w:t>Program 2 Basic Education</w:t>
      </w:r>
      <w:r>
        <w:rPr>
          <w:b/>
          <w:spacing w:val="-3"/>
          <w:sz w:val="27"/>
        </w:rPr>
        <w:t> </w:t>
      </w:r>
      <w:r>
        <w:rPr>
          <w:b/>
          <w:sz w:val="27"/>
        </w:rPr>
        <w:t>Component</w:t>
      </w:r>
    </w:p>
    <w:p>
      <w:pPr>
        <w:pStyle w:val="BodyText"/>
        <w:spacing w:before="2"/>
        <w:rPr>
          <w:b/>
          <w:sz w:val="21"/>
        </w:rPr>
      </w:pPr>
    </w:p>
    <w:p>
      <w:pPr>
        <w:pStyle w:val="ListParagraph"/>
        <w:numPr>
          <w:ilvl w:val="0"/>
          <w:numId w:val="1"/>
        </w:numPr>
        <w:tabs>
          <w:tab w:pos="682" w:val="left" w:leader="none"/>
          <w:tab w:pos="683" w:val="left" w:leader="none"/>
        </w:tabs>
        <w:spacing w:line="240" w:lineRule="auto" w:before="0" w:after="0"/>
        <w:ind w:left="682" w:right="0" w:hanging="422"/>
        <w:jc w:val="left"/>
        <w:rPr>
          <w:b/>
          <w:sz w:val="22"/>
        </w:rPr>
      </w:pPr>
      <w:r>
        <w:rPr>
          <w:b/>
          <w:sz w:val="22"/>
        </w:rPr>
        <w:t>Background</w:t>
      </w:r>
      <w:r>
        <w:rPr>
          <w:b/>
          <w:spacing w:val="46"/>
          <w:sz w:val="22"/>
        </w:rPr>
        <w:t> </w:t>
      </w:r>
      <w:r>
        <w:rPr>
          <w:b/>
          <w:sz w:val="22"/>
        </w:rPr>
        <w:t>and</w:t>
      </w:r>
      <w:r>
        <w:rPr>
          <w:b/>
          <w:spacing w:val="19"/>
          <w:sz w:val="22"/>
        </w:rPr>
        <w:t> </w:t>
      </w:r>
      <w:r>
        <w:rPr>
          <w:b/>
          <w:spacing w:val="-2"/>
          <w:sz w:val="22"/>
        </w:rPr>
        <w:t>purpose</w:t>
      </w:r>
    </w:p>
    <w:p>
      <w:pPr>
        <w:pStyle w:val="BodyText"/>
        <w:spacing w:line="247" w:lineRule="auto" w:before="148"/>
        <w:ind w:left="291" w:right="181"/>
        <w:jc w:val="both"/>
      </w:pPr>
      <w:r>
        <w:rPr/>
        <w:t>The Solomon Islands Education Sector Program 2 (ESP2) is made up of four components. This mid-term</w:t>
      </w:r>
      <w:r>
        <w:rPr>
          <w:spacing w:val="30"/>
        </w:rPr>
        <w:t> </w:t>
      </w:r>
      <w:r>
        <w:rPr/>
        <w:t>review (phases 1 and 2)</w:t>
      </w:r>
      <w:r>
        <w:rPr>
          <w:spacing w:val="-4"/>
        </w:rPr>
        <w:t> </w:t>
      </w:r>
      <w:r>
        <w:rPr/>
        <w:t>covers the following two:</w:t>
      </w:r>
    </w:p>
    <w:p>
      <w:pPr>
        <w:pStyle w:val="ListParagraph"/>
        <w:numPr>
          <w:ilvl w:val="1"/>
          <w:numId w:val="1"/>
        </w:numPr>
        <w:tabs>
          <w:tab w:pos="652" w:val="left" w:leader="none"/>
          <w:tab w:pos="653" w:val="left" w:leader="none"/>
        </w:tabs>
        <w:spacing w:line="305" w:lineRule="exact" w:before="0" w:after="0"/>
        <w:ind w:left="652" w:right="0" w:hanging="362"/>
        <w:jc w:val="left"/>
        <w:rPr>
          <w:sz w:val="24"/>
        </w:rPr>
      </w:pPr>
      <w:r>
        <w:rPr>
          <w:sz w:val="24"/>
        </w:rPr>
        <w:t>Component</w:t>
      </w:r>
      <w:r>
        <w:rPr>
          <w:spacing w:val="11"/>
          <w:sz w:val="24"/>
        </w:rPr>
        <w:t> </w:t>
      </w:r>
      <w:r>
        <w:rPr>
          <w:sz w:val="24"/>
        </w:rPr>
        <w:t>A:</w:t>
      </w:r>
      <w:r>
        <w:rPr>
          <w:spacing w:val="7"/>
          <w:sz w:val="24"/>
        </w:rPr>
        <w:t> </w:t>
      </w:r>
      <w:r>
        <w:rPr>
          <w:sz w:val="24"/>
        </w:rPr>
        <w:t>Foundation</w:t>
      </w:r>
      <w:r>
        <w:rPr>
          <w:spacing w:val="17"/>
          <w:sz w:val="24"/>
        </w:rPr>
        <w:t> </w:t>
      </w:r>
      <w:r>
        <w:rPr>
          <w:sz w:val="24"/>
        </w:rPr>
        <w:t>Skills</w:t>
      </w:r>
      <w:r>
        <w:rPr>
          <w:spacing w:val="-7"/>
          <w:sz w:val="24"/>
        </w:rPr>
        <w:t> </w:t>
      </w:r>
      <w:r>
        <w:rPr>
          <w:sz w:val="24"/>
        </w:rPr>
        <w:t>in</w:t>
      </w:r>
      <w:r>
        <w:rPr>
          <w:spacing w:val="-16"/>
          <w:sz w:val="24"/>
        </w:rPr>
        <w:t> </w:t>
      </w:r>
      <w:r>
        <w:rPr>
          <w:sz w:val="24"/>
        </w:rPr>
        <w:t>Basic</w:t>
      </w:r>
      <w:r>
        <w:rPr>
          <w:spacing w:val="-13"/>
          <w:sz w:val="24"/>
        </w:rPr>
        <w:t> </w:t>
      </w:r>
      <w:r>
        <w:rPr>
          <w:spacing w:val="-2"/>
          <w:sz w:val="24"/>
        </w:rPr>
        <w:t>Education</w:t>
      </w:r>
    </w:p>
    <w:p>
      <w:pPr>
        <w:pStyle w:val="ListParagraph"/>
        <w:numPr>
          <w:ilvl w:val="1"/>
          <w:numId w:val="1"/>
        </w:numPr>
        <w:tabs>
          <w:tab w:pos="652" w:val="left" w:leader="none"/>
          <w:tab w:pos="653" w:val="left" w:leader="none"/>
        </w:tabs>
        <w:spacing w:line="240" w:lineRule="auto" w:before="10" w:after="0"/>
        <w:ind w:left="652" w:right="0" w:hanging="362"/>
        <w:jc w:val="left"/>
        <w:rPr>
          <w:sz w:val="24"/>
        </w:rPr>
      </w:pPr>
      <w:r>
        <w:rPr>
          <w:sz w:val="24"/>
        </w:rPr>
        <w:t>Component</w:t>
      </w:r>
      <w:r>
        <w:rPr>
          <w:spacing w:val="9"/>
          <w:sz w:val="24"/>
        </w:rPr>
        <w:t> </w:t>
      </w:r>
      <w:r>
        <w:rPr>
          <w:sz w:val="24"/>
        </w:rPr>
        <w:t>D:</w:t>
      </w:r>
      <w:r>
        <w:rPr>
          <w:spacing w:val="-9"/>
          <w:sz w:val="24"/>
        </w:rPr>
        <w:t> </w:t>
      </w:r>
      <w:r>
        <w:rPr>
          <w:sz w:val="24"/>
        </w:rPr>
        <w:t>Policy,</w:t>
      </w:r>
      <w:r>
        <w:rPr>
          <w:spacing w:val="-5"/>
          <w:sz w:val="24"/>
        </w:rPr>
        <w:t> </w:t>
      </w:r>
      <w:r>
        <w:rPr>
          <w:sz w:val="24"/>
        </w:rPr>
        <w:t>Planning</w:t>
      </w:r>
      <w:r>
        <w:rPr>
          <w:spacing w:val="-12"/>
          <w:sz w:val="24"/>
        </w:rPr>
        <w:t> </w:t>
      </w:r>
      <w:r>
        <w:rPr>
          <w:sz w:val="24"/>
        </w:rPr>
        <w:t>and</w:t>
      </w:r>
      <w:r>
        <w:rPr>
          <w:spacing w:val="2"/>
          <w:sz w:val="24"/>
        </w:rPr>
        <w:t> </w:t>
      </w:r>
      <w:r>
        <w:rPr>
          <w:sz w:val="24"/>
        </w:rPr>
        <w:t>Resource</w:t>
      </w:r>
      <w:r>
        <w:rPr>
          <w:spacing w:val="-13"/>
          <w:sz w:val="24"/>
        </w:rPr>
        <w:t> </w:t>
      </w:r>
      <w:r>
        <w:rPr>
          <w:spacing w:val="-2"/>
          <w:sz w:val="24"/>
        </w:rPr>
        <w:t>Management</w:t>
      </w:r>
    </w:p>
    <w:p>
      <w:pPr>
        <w:pStyle w:val="BodyText"/>
        <w:spacing w:line="640" w:lineRule="atLeast" w:before="20"/>
        <w:ind w:left="291" w:right="272"/>
      </w:pPr>
      <w:r>
        <w:rPr/>
        <w:t>Together</w:t>
      </w:r>
      <w:r>
        <w:rPr>
          <w:spacing w:val="-1"/>
        </w:rPr>
        <w:t> </w:t>
      </w:r>
      <w:r>
        <w:rPr/>
        <w:t>we</w:t>
      </w:r>
      <w:r>
        <w:rPr>
          <w:spacing w:val="-4"/>
        </w:rPr>
        <w:t> </w:t>
      </w:r>
      <w:r>
        <w:rPr/>
        <w:t>refer</w:t>
      </w:r>
      <w:r>
        <w:rPr>
          <w:spacing w:val="-11"/>
        </w:rPr>
        <w:t> </w:t>
      </w:r>
      <w:r>
        <w:rPr/>
        <w:t>to these</w:t>
      </w:r>
      <w:r>
        <w:rPr>
          <w:spacing w:val="-14"/>
        </w:rPr>
        <w:t> </w:t>
      </w:r>
      <w:r>
        <w:rPr/>
        <w:t>components</w:t>
      </w:r>
      <w:r>
        <w:rPr>
          <w:spacing w:val="31"/>
        </w:rPr>
        <w:t> </w:t>
      </w:r>
      <w:r>
        <w:rPr/>
        <w:t>as</w:t>
      </w:r>
      <w:r>
        <w:rPr>
          <w:spacing w:val="-8"/>
        </w:rPr>
        <w:t> </w:t>
      </w:r>
      <w:r>
        <w:rPr/>
        <w:t>the</w:t>
      </w:r>
      <w:r>
        <w:rPr>
          <w:spacing w:val="-4"/>
        </w:rPr>
        <w:t> </w:t>
      </w:r>
      <w:r>
        <w:rPr/>
        <w:t>ESP2</w:t>
      </w:r>
      <w:r>
        <w:rPr>
          <w:spacing w:val="-6"/>
        </w:rPr>
        <w:t> </w:t>
      </w:r>
      <w:r>
        <w:rPr/>
        <w:t>Basic</w:t>
      </w:r>
      <w:r>
        <w:rPr>
          <w:spacing w:val="-14"/>
        </w:rPr>
        <w:t> </w:t>
      </w:r>
      <w:r>
        <w:rPr/>
        <w:t>Education</w:t>
      </w:r>
      <w:r>
        <w:rPr>
          <w:spacing w:val="-9"/>
        </w:rPr>
        <w:t> </w:t>
      </w:r>
      <w:r>
        <w:rPr/>
        <w:t>Component</w:t>
      </w:r>
      <w:r>
        <w:rPr>
          <w:spacing w:val="16"/>
        </w:rPr>
        <w:t> </w:t>
      </w:r>
      <w:r>
        <w:rPr/>
        <w:t>(BEC). ESP2 BEC has the following end of program outcomes:</w:t>
      </w:r>
    </w:p>
    <w:p>
      <w:pPr>
        <w:pStyle w:val="ListParagraph"/>
        <w:numPr>
          <w:ilvl w:val="0"/>
          <w:numId w:val="2"/>
        </w:numPr>
        <w:tabs>
          <w:tab w:pos="682" w:val="left" w:leader="none"/>
          <w:tab w:pos="683" w:val="left" w:leader="none"/>
        </w:tabs>
        <w:spacing w:line="232" w:lineRule="auto" w:before="35" w:after="0"/>
        <w:ind w:left="682" w:right="182" w:hanging="391"/>
        <w:jc w:val="left"/>
        <w:rPr>
          <w:sz w:val="24"/>
        </w:rPr>
      </w:pPr>
      <w:r>
        <w:rPr>
          <w:sz w:val="24"/>
        </w:rPr>
        <w:t>More children complete basic education regardless</w:t>
      </w:r>
      <w:r>
        <w:rPr>
          <w:spacing w:val="20"/>
          <w:sz w:val="24"/>
        </w:rPr>
        <w:t> </w:t>
      </w:r>
      <w:r>
        <w:rPr>
          <w:sz w:val="24"/>
        </w:rPr>
        <w:t>of socio-economic status, location, gender or disability;</w:t>
      </w:r>
    </w:p>
    <w:p>
      <w:pPr>
        <w:pStyle w:val="ListParagraph"/>
        <w:numPr>
          <w:ilvl w:val="0"/>
          <w:numId w:val="2"/>
        </w:numPr>
        <w:tabs>
          <w:tab w:pos="682" w:val="left" w:leader="none"/>
          <w:tab w:pos="683" w:val="left" w:leader="none"/>
        </w:tabs>
        <w:spacing w:line="232" w:lineRule="auto" w:before="17" w:after="0"/>
        <w:ind w:left="682" w:right="188" w:hanging="391"/>
        <w:jc w:val="left"/>
        <w:rPr>
          <w:sz w:val="24"/>
        </w:rPr>
      </w:pPr>
      <w:r>
        <w:rPr>
          <w:sz w:val="24"/>
        </w:rPr>
        <w:t>Children in</w:t>
      </w:r>
      <w:r>
        <w:rPr>
          <w:spacing w:val="26"/>
          <w:sz w:val="24"/>
        </w:rPr>
        <w:t> </w:t>
      </w:r>
      <w:r>
        <w:rPr>
          <w:sz w:val="24"/>
        </w:rPr>
        <w:t>basic education achieve improved learning outcomes, especially in literacy and numeracy;</w:t>
      </w:r>
      <w:r>
        <w:rPr>
          <w:spacing w:val="40"/>
          <w:sz w:val="24"/>
        </w:rPr>
        <w:t> </w:t>
      </w:r>
      <w:r>
        <w:rPr>
          <w:sz w:val="24"/>
        </w:rPr>
        <w:t>and</w:t>
      </w:r>
    </w:p>
    <w:p>
      <w:pPr>
        <w:pStyle w:val="ListParagraph"/>
        <w:numPr>
          <w:ilvl w:val="0"/>
          <w:numId w:val="2"/>
        </w:numPr>
        <w:tabs>
          <w:tab w:pos="682" w:val="left" w:leader="none"/>
          <w:tab w:pos="683" w:val="left" w:leader="none"/>
        </w:tabs>
        <w:spacing w:line="244" w:lineRule="auto" w:before="11" w:after="0"/>
        <w:ind w:left="682" w:right="188" w:hanging="391"/>
        <w:jc w:val="left"/>
        <w:rPr>
          <w:sz w:val="24"/>
        </w:rPr>
      </w:pPr>
      <w:r>
        <w:rPr>
          <w:sz w:val="24"/>
        </w:rPr>
        <w:t>Resources</w:t>
      </w:r>
      <w:r>
        <w:rPr>
          <w:spacing w:val="80"/>
          <w:sz w:val="24"/>
        </w:rPr>
        <w:t> </w:t>
      </w:r>
      <w:r>
        <w:rPr>
          <w:sz w:val="24"/>
        </w:rPr>
        <w:t>are</w:t>
      </w:r>
      <w:r>
        <w:rPr>
          <w:spacing w:val="80"/>
          <w:sz w:val="24"/>
        </w:rPr>
        <w:t> </w:t>
      </w:r>
      <w:r>
        <w:rPr>
          <w:sz w:val="24"/>
        </w:rPr>
        <w:t>managed</w:t>
      </w:r>
      <w:r>
        <w:rPr>
          <w:spacing w:val="40"/>
          <w:sz w:val="24"/>
        </w:rPr>
        <w:t> </w:t>
      </w:r>
      <w:r>
        <w:rPr>
          <w:sz w:val="24"/>
        </w:rPr>
        <w:t>more</w:t>
      </w:r>
      <w:r>
        <w:rPr>
          <w:spacing w:val="73"/>
          <w:sz w:val="24"/>
        </w:rPr>
        <w:t> </w:t>
      </w:r>
      <w:r>
        <w:rPr>
          <w:sz w:val="24"/>
        </w:rPr>
        <w:t>efficiently</w:t>
      </w:r>
      <w:r>
        <w:rPr>
          <w:spacing w:val="40"/>
          <w:sz w:val="24"/>
        </w:rPr>
        <w:t> </w:t>
      </w:r>
      <w:r>
        <w:rPr>
          <w:sz w:val="24"/>
        </w:rPr>
        <w:t>and</w:t>
      </w:r>
      <w:r>
        <w:rPr>
          <w:spacing w:val="40"/>
          <w:sz w:val="24"/>
        </w:rPr>
        <w:t> </w:t>
      </w:r>
      <w:r>
        <w:rPr>
          <w:sz w:val="24"/>
        </w:rPr>
        <w:t>effectively</w:t>
      </w:r>
      <w:r>
        <w:rPr>
          <w:spacing w:val="40"/>
          <w:sz w:val="24"/>
        </w:rPr>
        <w:t> </w:t>
      </w:r>
      <w:r>
        <w:rPr>
          <w:sz w:val="24"/>
        </w:rPr>
        <w:t>according</w:t>
      </w:r>
      <w:r>
        <w:rPr>
          <w:spacing w:val="77"/>
          <w:sz w:val="24"/>
        </w:rPr>
        <w:t> </w:t>
      </w:r>
      <w:r>
        <w:rPr>
          <w:sz w:val="24"/>
        </w:rPr>
        <w:t>to</w:t>
      </w:r>
      <w:r>
        <w:rPr>
          <w:spacing w:val="40"/>
          <w:sz w:val="24"/>
        </w:rPr>
        <w:t> </w:t>
      </w:r>
      <w:r>
        <w:rPr>
          <w:sz w:val="24"/>
        </w:rPr>
        <w:t>a</w:t>
      </w:r>
      <w:r>
        <w:rPr>
          <w:spacing w:val="75"/>
          <w:sz w:val="24"/>
        </w:rPr>
        <w:t> </w:t>
      </w:r>
      <w:r>
        <w:rPr>
          <w:sz w:val="24"/>
        </w:rPr>
        <w:t>coherent strategic plan and budget.</w:t>
      </w:r>
    </w:p>
    <w:p>
      <w:pPr>
        <w:pStyle w:val="BodyText"/>
        <w:spacing w:before="3"/>
        <w:rPr>
          <w:sz w:val="27"/>
        </w:rPr>
      </w:pPr>
    </w:p>
    <w:p>
      <w:pPr>
        <w:pStyle w:val="BodyText"/>
        <w:spacing w:line="242" w:lineRule="auto"/>
        <w:ind w:left="291" w:right="174"/>
        <w:jc w:val="both"/>
      </w:pPr>
      <w:r>
        <w:rPr/>
        <w:t>ESP2 is aligned with the Australia-Solomon Islands Aid Investment Plan, Australia’s Pacific Education and Skills Development Agenda (PESDA), the Solomon Islands National Development Strategy (NDS), Solomon Islands Ministry of Education and Human</w:t>
      </w:r>
      <w:r>
        <w:rPr>
          <w:spacing w:val="-9"/>
        </w:rPr>
        <w:t> </w:t>
      </w:r>
      <w:r>
        <w:rPr/>
        <w:t>Resources Development (MEHRD) Education Strategic Framework 2016-2030, National Education Action Plan</w:t>
      </w:r>
      <w:r>
        <w:rPr>
          <w:spacing w:val="-10"/>
        </w:rPr>
        <w:t> </w:t>
      </w:r>
      <w:r>
        <w:rPr/>
        <w:t>2016-2020 (NEAP); and the previous</w:t>
      </w:r>
      <w:r>
        <w:rPr>
          <w:spacing w:val="40"/>
        </w:rPr>
        <w:t> </w:t>
      </w:r>
      <w:r>
        <w:rPr/>
        <w:t>NEAP.</w:t>
      </w:r>
    </w:p>
    <w:p>
      <w:pPr>
        <w:pStyle w:val="BodyText"/>
        <w:spacing w:before="11"/>
        <w:rPr>
          <w:sz w:val="28"/>
        </w:rPr>
      </w:pPr>
    </w:p>
    <w:p>
      <w:pPr>
        <w:pStyle w:val="BodyText"/>
        <w:ind w:left="291" w:right="165"/>
        <w:jc w:val="both"/>
      </w:pPr>
      <w:r>
        <w:rPr/>
        <w:t>The program consolidates progress and earlier investment in education system strengthening, with a focus on improving implementation and linking policy to resources and strengthening management and accountability to achieve results. Apart from scholarships, substantive Australian</w:t>
      </w:r>
      <w:r>
        <w:rPr>
          <w:spacing w:val="-2"/>
        </w:rPr>
        <w:t> </w:t>
      </w:r>
      <w:r>
        <w:rPr/>
        <w:t>engagement</w:t>
      </w:r>
      <w:r>
        <w:rPr>
          <w:spacing w:val="-1"/>
        </w:rPr>
        <w:t> </w:t>
      </w:r>
      <w:r>
        <w:rPr/>
        <w:t>in</w:t>
      </w:r>
      <w:r>
        <w:rPr>
          <w:spacing w:val="-2"/>
        </w:rPr>
        <w:t> </w:t>
      </w:r>
      <w:r>
        <w:rPr/>
        <w:t>the education</w:t>
      </w:r>
      <w:r>
        <w:rPr>
          <w:spacing w:val="-2"/>
        </w:rPr>
        <w:t> </w:t>
      </w:r>
      <w:r>
        <w:rPr/>
        <w:t>sector</w:t>
      </w:r>
      <w:r>
        <w:rPr>
          <w:spacing w:val="-5"/>
        </w:rPr>
        <w:t> </w:t>
      </w:r>
      <w:r>
        <w:rPr/>
        <w:t>is relatively recent through participation in an Education Sector Wide Approach. This constituted a three-year investment from 2012 of approximately AUD31 million to support the Solomon Islands Government</w:t>
      </w:r>
      <w:r>
        <w:rPr>
          <w:spacing w:val="40"/>
        </w:rPr>
        <w:t> </w:t>
      </w:r>
      <w:r>
        <w:rPr/>
        <w:t>(SIG) improve education access and</w:t>
      </w:r>
      <w:r>
        <w:rPr>
          <w:spacing w:val="-11"/>
        </w:rPr>
        <w:t> </w:t>
      </w:r>
      <w:r>
        <w:rPr/>
        <w:t>quality.</w:t>
      </w:r>
    </w:p>
    <w:p>
      <w:pPr>
        <w:pStyle w:val="BodyText"/>
        <w:spacing w:before="9"/>
        <w:rPr>
          <w:sz w:val="28"/>
        </w:rPr>
      </w:pPr>
    </w:p>
    <w:p>
      <w:pPr>
        <w:pStyle w:val="BodyText"/>
        <w:ind w:left="261"/>
      </w:pPr>
      <w:r>
        <w:rPr/>
        <w:t>The</w:t>
      </w:r>
      <w:r>
        <w:rPr>
          <w:spacing w:val="-4"/>
        </w:rPr>
        <w:t> </w:t>
      </w:r>
      <w:r>
        <w:rPr/>
        <w:t>purpose</w:t>
      </w:r>
      <w:r>
        <w:rPr>
          <w:spacing w:val="9"/>
        </w:rPr>
        <w:t> </w:t>
      </w:r>
      <w:r>
        <w:rPr/>
        <w:t>of</w:t>
      </w:r>
      <w:r>
        <w:rPr>
          <w:spacing w:val="-4"/>
        </w:rPr>
        <w:t> </w:t>
      </w:r>
      <w:r>
        <w:rPr/>
        <w:t>this</w:t>
      </w:r>
      <w:r>
        <w:rPr>
          <w:spacing w:val="-7"/>
        </w:rPr>
        <w:t> </w:t>
      </w:r>
      <w:r>
        <w:rPr/>
        <w:t>mid-term</w:t>
      </w:r>
      <w:r>
        <w:rPr>
          <w:spacing w:val="12"/>
        </w:rPr>
        <w:t> </w:t>
      </w:r>
      <w:r>
        <w:rPr/>
        <w:t>review</w:t>
      </w:r>
      <w:r>
        <w:rPr>
          <w:spacing w:val="5"/>
        </w:rPr>
        <w:t> </w:t>
      </w:r>
      <w:r>
        <w:rPr/>
        <w:t>(MTR)</w:t>
      </w:r>
      <w:r>
        <w:rPr>
          <w:spacing w:val="-14"/>
        </w:rPr>
        <w:t> </w:t>
      </w:r>
      <w:r>
        <w:rPr/>
        <w:t>is</w:t>
      </w:r>
      <w:r>
        <w:rPr>
          <w:spacing w:val="-7"/>
        </w:rPr>
        <w:t> </w:t>
      </w:r>
      <w:r>
        <w:rPr>
          <w:spacing w:val="-5"/>
        </w:rPr>
        <w:t>to:</w:t>
      </w:r>
    </w:p>
    <w:p>
      <w:pPr>
        <w:pStyle w:val="BodyText"/>
        <w:rPr>
          <w:sz w:val="18"/>
        </w:rPr>
      </w:pPr>
    </w:p>
    <w:p>
      <w:pPr>
        <w:pStyle w:val="ListParagraph"/>
        <w:numPr>
          <w:ilvl w:val="1"/>
          <w:numId w:val="2"/>
        </w:numPr>
        <w:tabs>
          <w:tab w:pos="682" w:val="left" w:leader="none"/>
          <w:tab w:pos="683" w:val="left" w:leader="none"/>
        </w:tabs>
        <w:spacing w:line="256" w:lineRule="auto" w:before="0" w:after="0"/>
        <w:ind w:left="682" w:right="253" w:hanging="346"/>
        <w:jc w:val="left"/>
        <w:rPr>
          <w:sz w:val="24"/>
        </w:rPr>
      </w:pPr>
      <w:r>
        <w:rPr>
          <w:sz w:val="24"/>
        </w:rPr>
        <w:t>assess whether</w:t>
      </w:r>
      <w:r>
        <w:rPr>
          <w:spacing w:val="-15"/>
          <w:sz w:val="24"/>
        </w:rPr>
        <w:t> </w:t>
      </w:r>
      <w:r>
        <w:rPr>
          <w:sz w:val="24"/>
        </w:rPr>
        <w:t>ESP2 BEC’s current Goal,</w:t>
      </w:r>
      <w:r>
        <w:rPr>
          <w:spacing w:val="-6"/>
          <w:sz w:val="24"/>
        </w:rPr>
        <w:t> </w:t>
      </w:r>
      <w:r>
        <w:rPr>
          <w:sz w:val="24"/>
        </w:rPr>
        <w:t>Intermediate</w:t>
      </w:r>
      <w:r>
        <w:rPr>
          <w:spacing w:val="40"/>
          <w:sz w:val="24"/>
        </w:rPr>
        <w:t> </w:t>
      </w:r>
      <w:r>
        <w:rPr>
          <w:sz w:val="24"/>
        </w:rPr>
        <w:t>Outcomes, End of Program Outcomes,</w:t>
      </w:r>
      <w:r>
        <w:rPr>
          <w:spacing w:val="-8"/>
          <w:sz w:val="24"/>
        </w:rPr>
        <w:t> </w:t>
      </w:r>
      <w:r>
        <w:rPr>
          <w:sz w:val="24"/>
        </w:rPr>
        <w:t>Program Outputs and</w:t>
      </w:r>
      <w:r>
        <w:rPr>
          <w:spacing w:val="-13"/>
          <w:sz w:val="24"/>
        </w:rPr>
        <w:t> </w:t>
      </w:r>
      <w:r>
        <w:rPr>
          <w:sz w:val="24"/>
        </w:rPr>
        <w:t>Performance</w:t>
      </w:r>
      <w:r>
        <w:rPr>
          <w:spacing w:val="15"/>
          <w:sz w:val="24"/>
        </w:rPr>
        <w:t> </w:t>
      </w:r>
      <w:r>
        <w:rPr>
          <w:sz w:val="24"/>
        </w:rPr>
        <w:t>Targets</w:t>
      </w:r>
      <w:r>
        <w:rPr>
          <w:spacing w:val="-11"/>
          <w:sz w:val="24"/>
        </w:rPr>
        <w:t> </w:t>
      </w:r>
      <w:r>
        <w:rPr>
          <w:sz w:val="24"/>
        </w:rPr>
        <w:t>remain</w:t>
      </w:r>
      <w:r>
        <w:rPr>
          <w:spacing w:val="-1"/>
          <w:sz w:val="24"/>
        </w:rPr>
        <w:t> </w:t>
      </w:r>
      <w:r>
        <w:rPr>
          <w:sz w:val="24"/>
        </w:rPr>
        <w:t>relevant</w:t>
      </w:r>
      <w:r>
        <w:rPr>
          <w:spacing w:val="-12"/>
          <w:sz w:val="24"/>
        </w:rPr>
        <w:t> </w:t>
      </w:r>
      <w:r>
        <w:rPr>
          <w:sz w:val="24"/>
        </w:rPr>
        <w:t>and</w:t>
      </w:r>
      <w:r>
        <w:rPr>
          <w:spacing w:val="-13"/>
          <w:sz w:val="24"/>
        </w:rPr>
        <w:t> </w:t>
      </w:r>
      <w:r>
        <w:rPr>
          <w:sz w:val="24"/>
        </w:rPr>
        <w:t>achievable.</w:t>
      </w:r>
    </w:p>
    <w:p>
      <w:pPr>
        <w:pStyle w:val="ListParagraph"/>
        <w:numPr>
          <w:ilvl w:val="1"/>
          <w:numId w:val="2"/>
        </w:numPr>
        <w:tabs>
          <w:tab w:pos="682" w:val="left" w:leader="none"/>
          <w:tab w:pos="683" w:val="left" w:leader="none"/>
        </w:tabs>
        <w:spacing w:line="244" w:lineRule="auto" w:before="81" w:after="0"/>
        <w:ind w:left="682" w:right="270" w:hanging="346"/>
        <w:jc w:val="left"/>
        <w:rPr>
          <w:sz w:val="24"/>
        </w:rPr>
      </w:pPr>
      <w:r>
        <w:rPr>
          <w:sz w:val="24"/>
        </w:rPr>
        <w:t>assess ESP2</w:t>
      </w:r>
      <w:r>
        <w:rPr>
          <w:spacing w:val="-12"/>
          <w:sz w:val="24"/>
        </w:rPr>
        <w:t> </w:t>
      </w:r>
      <w:r>
        <w:rPr>
          <w:sz w:val="24"/>
        </w:rPr>
        <w:t>BEC’s performance</w:t>
      </w:r>
      <w:r>
        <w:rPr>
          <w:spacing w:val="-10"/>
          <w:sz w:val="24"/>
        </w:rPr>
        <w:t> </w:t>
      </w:r>
      <w:r>
        <w:rPr>
          <w:sz w:val="24"/>
        </w:rPr>
        <w:t>and provide recommendations</w:t>
      </w:r>
      <w:r>
        <w:rPr>
          <w:spacing w:val="40"/>
          <w:sz w:val="24"/>
        </w:rPr>
        <w:t> </w:t>
      </w:r>
      <w:r>
        <w:rPr>
          <w:sz w:val="24"/>
        </w:rPr>
        <w:t>on how performance can</w:t>
      </w:r>
      <w:r>
        <w:rPr>
          <w:spacing w:val="-16"/>
          <w:sz w:val="24"/>
        </w:rPr>
        <w:t> </w:t>
      </w:r>
      <w:r>
        <w:rPr>
          <w:sz w:val="24"/>
        </w:rPr>
        <w:t>be improved</w:t>
      </w:r>
      <w:r>
        <w:rPr>
          <w:spacing w:val="40"/>
          <w:sz w:val="24"/>
        </w:rPr>
        <w:t> </w:t>
      </w:r>
      <w:r>
        <w:rPr>
          <w:sz w:val="24"/>
        </w:rPr>
        <w:t>for</w:t>
      </w:r>
      <w:r>
        <w:rPr>
          <w:spacing w:val="-5"/>
          <w:sz w:val="24"/>
        </w:rPr>
        <w:t> </w:t>
      </w:r>
      <w:r>
        <w:rPr>
          <w:sz w:val="24"/>
        </w:rPr>
        <w:t>the remainder</w:t>
      </w:r>
      <w:r>
        <w:rPr>
          <w:spacing w:val="24"/>
          <w:sz w:val="24"/>
        </w:rPr>
        <w:t> </w:t>
      </w:r>
      <w:r>
        <w:rPr>
          <w:sz w:val="24"/>
        </w:rPr>
        <w:t>of the current</w:t>
      </w:r>
      <w:r>
        <w:rPr>
          <w:spacing w:val="27"/>
          <w:sz w:val="24"/>
        </w:rPr>
        <w:t> </w:t>
      </w:r>
      <w:r>
        <w:rPr>
          <w:sz w:val="24"/>
        </w:rPr>
        <w:t>program</w:t>
      </w:r>
      <w:r>
        <w:rPr>
          <w:spacing w:val="22"/>
          <w:sz w:val="24"/>
        </w:rPr>
        <w:t> </w:t>
      </w:r>
      <w:r>
        <w:rPr>
          <w:sz w:val="24"/>
        </w:rPr>
        <w:t>(up</w:t>
      </w:r>
      <w:r>
        <w:rPr>
          <w:spacing w:val="-2"/>
          <w:sz w:val="24"/>
        </w:rPr>
        <w:t> </w:t>
      </w:r>
      <w:r>
        <w:rPr>
          <w:sz w:val="24"/>
        </w:rPr>
        <w:t>to July 2019).</w:t>
      </w:r>
      <w:r>
        <w:rPr>
          <w:spacing w:val="-11"/>
          <w:sz w:val="24"/>
        </w:rPr>
        <w:t> </w:t>
      </w:r>
      <w:r>
        <w:rPr>
          <w:sz w:val="24"/>
        </w:rPr>
        <w:t>This will include</w:t>
      </w:r>
      <w:r>
        <w:rPr>
          <w:spacing w:val="-14"/>
          <w:sz w:val="24"/>
        </w:rPr>
        <w:t> </w:t>
      </w:r>
      <w:r>
        <w:rPr>
          <w:sz w:val="24"/>
        </w:rPr>
        <w:t>consideration</w:t>
      </w:r>
      <w:r>
        <w:rPr>
          <w:spacing w:val="-8"/>
          <w:sz w:val="24"/>
        </w:rPr>
        <w:t> </w:t>
      </w:r>
      <w:r>
        <w:rPr>
          <w:sz w:val="24"/>
        </w:rPr>
        <w:t>of</w:t>
      </w:r>
      <w:r>
        <w:rPr>
          <w:spacing w:val="-8"/>
          <w:sz w:val="24"/>
        </w:rPr>
        <w:t> </w:t>
      </w:r>
      <w:r>
        <w:rPr>
          <w:sz w:val="24"/>
        </w:rPr>
        <w:t>a</w:t>
      </w:r>
      <w:r>
        <w:rPr>
          <w:spacing w:val="-14"/>
          <w:sz w:val="24"/>
        </w:rPr>
        <w:t> </w:t>
      </w:r>
      <w:r>
        <w:rPr>
          <w:sz w:val="24"/>
        </w:rPr>
        <w:t>recent</w:t>
      </w:r>
      <w:r>
        <w:rPr>
          <w:spacing w:val="4"/>
          <w:sz w:val="24"/>
        </w:rPr>
        <w:t> </w:t>
      </w:r>
      <w:r>
        <w:rPr>
          <w:sz w:val="24"/>
        </w:rPr>
        <w:t>Public</w:t>
      </w:r>
      <w:r>
        <w:rPr>
          <w:spacing w:val="-14"/>
          <w:sz w:val="24"/>
        </w:rPr>
        <w:t> </w:t>
      </w:r>
      <w:r>
        <w:rPr>
          <w:sz w:val="24"/>
        </w:rPr>
        <w:t>Financial</w:t>
      </w:r>
      <w:r>
        <w:rPr>
          <w:spacing w:val="-14"/>
          <w:sz w:val="24"/>
        </w:rPr>
        <w:t> </w:t>
      </w:r>
      <w:r>
        <w:rPr>
          <w:sz w:val="24"/>
        </w:rPr>
        <w:t>Management</w:t>
      </w:r>
      <w:r>
        <w:rPr>
          <w:spacing w:val="-1"/>
          <w:sz w:val="24"/>
        </w:rPr>
        <w:t> </w:t>
      </w:r>
      <w:r>
        <w:rPr>
          <w:sz w:val="24"/>
        </w:rPr>
        <w:t>(PFM) and</w:t>
      </w:r>
      <w:r>
        <w:rPr>
          <w:spacing w:val="-14"/>
          <w:sz w:val="24"/>
        </w:rPr>
        <w:t> </w:t>
      </w:r>
      <w:r>
        <w:rPr>
          <w:sz w:val="24"/>
        </w:rPr>
        <w:t>Procurement Assessment</w:t>
      </w:r>
      <w:r>
        <w:rPr>
          <w:spacing w:val="-4"/>
          <w:sz w:val="24"/>
        </w:rPr>
        <w:t> </w:t>
      </w:r>
      <w:r>
        <w:rPr>
          <w:sz w:val="24"/>
        </w:rPr>
        <w:t>(phase 1 of the</w:t>
      </w:r>
      <w:r>
        <w:rPr>
          <w:spacing w:val="40"/>
          <w:sz w:val="24"/>
        </w:rPr>
        <w:t> </w:t>
      </w:r>
      <w:r>
        <w:rPr>
          <w:sz w:val="24"/>
        </w:rPr>
        <w:t>MTR – already complete).</w:t>
      </w:r>
    </w:p>
    <w:p>
      <w:pPr>
        <w:spacing w:after="0" w:line="244" w:lineRule="auto"/>
        <w:jc w:val="left"/>
        <w:rPr>
          <w:sz w:val="24"/>
        </w:rPr>
        <w:sectPr>
          <w:type w:val="continuous"/>
          <w:pgSz w:w="11900" w:h="16820"/>
          <w:pgMar w:top="1660" w:bottom="280" w:left="1180" w:right="1280"/>
        </w:sectPr>
      </w:pPr>
    </w:p>
    <w:p>
      <w:pPr>
        <w:pStyle w:val="ListParagraph"/>
        <w:numPr>
          <w:ilvl w:val="1"/>
          <w:numId w:val="2"/>
        </w:numPr>
        <w:tabs>
          <w:tab w:pos="682" w:val="left" w:leader="none"/>
          <w:tab w:pos="683" w:val="left" w:leader="none"/>
        </w:tabs>
        <w:spacing w:line="244" w:lineRule="auto" w:before="85" w:after="0"/>
        <w:ind w:left="682" w:right="442" w:hanging="346"/>
        <w:jc w:val="left"/>
        <w:rPr>
          <w:sz w:val="24"/>
        </w:rPr>
      </w:pPr>
      <w:r>
        <w:rPr>
          <w:sz w:val="24"/>
        </w:rPr>
        <w:t>provide</w:t>
      </w:r>
      <w:r>
        <w:rPr>
          <w:spacing w:val="-6"/>
          <w:sz w:val="24"/>
        </w:rPr>
        <w:t> </w:t>
      </w:r>
      <w:r>
        <w:rPr>
          <w:sz w:val="24"/>
        </w:rPr>
        <w:t>recommendations</w:t>
      </w:r>
      <w:r>
        <w:rPr>
          <w:spacing w:val="21"/>
          <w:sz w:val="24"/>
        </w:rPr>
        <w:t> </w:t>
      </w:r>
      <w:r>
        <w:rPr>
          <w:sz w:val="24"/>
        </w:rPr>
        <w:t>for</w:t>
      </w:r>
      <w:r>
        <w:rPr>
          <w:spacing w:val="-13"/>
          <w:sz w:val="24"/>
        </w:rPr>
        <w:t> </w:t>
      </w:r>
      <w:r>
        <w:rPr>
          <w:sz w:val="24"/>
        </w:rPr>
        <w:t>the</w:t>
      </w:r>
      <w:r>
        <w:rPr>
          <w:spacing w:val="-1"/>
          <w:sz w:val="24"/>
        </w:rPr>
        <w:t> </w:t>
      </w:r>
      <w:r>
        <w:rPr>
          <w:sz w:val="24"/>
        </w:rPr>
        <w:t>future</w:t>
      </w:r>
      <w:r>
        <w:rPr>
          <w:spacing w:val="-2"/>
          <w:sz w:val="24"/>
        </w:rPr>
        <w:t> </w:t>
      </w:r>
      <w:r>
        <w:rPr>
          <w:sz w:val="24"/>
        </w:rPr>
        <w:t>direction</w:t>
      </w:r>
      <w:r>
        <w:rPr>
          <w:spacing w:val="-6"/>
          <w:sz w:val="24"/>
        </w:rPr>
        <w:t> </w:t>
      </w:r>
      <w:r>
        <w:rPr>
          <w:sz w:val="24"/>
        </w:rPr>
        <w:t>of</w:t>
      </w:r>
      <w:r>
        <w:rPr>
          <w:spacing w:val="-12"/>
          <w:sz w:val="24"/>
        </w:rPr>
        <w:t> </w:t>
      </w:r>
      <w:r>
        <w:rPr>
          <w:sz w:val="24"/>
        </w:rPr>
        <w:t>Australia’s</w:t>
      </w:r>
      <w:r>
        <w:rPr>
          <w:spacing w:val="-14"/>
          <w:sz w:val="24"/>
        </w:rPr>
        <w:t> </w:t>
      </w:r>
      <w:r>
        <w:rPr>
          <w:sz w:val="24"/>
        </w:rPr>
        <w:t>support</w:t>
      </w:r>
      <w:r>
        <w:rPr>
          <w:spacing w:val="-5"/>
          <w:sz w:val="24"/>
        </w:rPr>
        <w:t> </w:t>
      </w:r>
      <w:r>
        <w:rPr>
          <w:sz w:val="24"/>
        </w:rPr>
        <w:t>to</w:t>
      </w:r>
      <w:r>
        <w:rPr>
          <w:spacing w:val="-14"/>
          <w:sz w:val="24"/>
        </w:rPr>
        <w:t> </w:t>
      </w:r>
      <w:r>
        <w:rPr>
          <w:sz w:val="24"/>
        </w:rPr>
        <w:t>education (including but not limited to basic</w:t>
      </w:r>
      <w:r>
        <w:rPr>
          <w:spacing w:val="-3"/>
          <w:sz w:val="24"/>
        </w:rPr>
        <w:t> </w:t>
      </w:r>
      <w:r>
        <w:rPr>
          <w:sz w:val="24"/>
        </w:rPr>
        <w:t>education) in</w:t>
      </w:r>
      <w:r>
        <w:rPr>
          <w:spacing w:val="-14"/>
          <w:sz w:val="24"/>
        </w:rPr>
        <w:t> </w:t>
      </w:r>
      <w:r>
        <w:rPr>
          <w:sz w:val="24"/>
        </w:rPr>
        <w:t>Solomon</w:t>
      </w:r>
      <w:r>
        <w:rPr>
          <w:spacing w:val="40"/>
          <w:sz w:val="24"/>
        </w:rPr>
        <w:t> </w:t>
      </w:r>
      <w:r>
        <w:rPr>
          <w:sz w:val="24"/>
        </w:rPr>
        <w:t>Islands following the completion</w:t>
      </w:r>
      <w:r>
        <w:rPr>
          <w:spacing w:val="40"/>
          <w:sz w:val="24"/>
        </w:rPr>
        <w:t> </w:t>
      </w:r>
      <w:r>
        <w:rPr>
          <w:sz w:val="24"/>
        </w:rPr>
        <w:t>of ESP2 in mid-2019.</w:t>
      </w:r>
    </w:p>
    <w:p>
      <w:pPr>
        <w:pStyle w:val="BodyText"/>
        <w:spacing w:before="6"/>
        <w:rPr>
          <w:sz w:val="33"/>
        </w:rPr>
      </w:pPr>
    </w:p>
    <w:p>
      <w:pPr>
        <w:pStyle w:val="Heading3"/>
        <w:numPr>
          <w:ilvl w:val="0"/>
          <w:numId w:val="1"/>
        </w:numPr>
        <w:tabs>
          <w:tab w:pos="682" w:val="left" w:leader="none"/>
          <w:tab w:pos="683" w:val="left" w:leader="none"/>
        </w:tabs>
        <w:spacing w:line="240" w:lineRule="auto" w:before="0" w:after="0"/>
        <w:ind w:left="682" w:right="0" w:hanging="422"/>
        <w:jc w:val="left"/>
      </w:pPr>
      <w:r>
        <w:rPr/>
        <w:t>Evaluation</w:t>
      </w:r>
      <w:r>
        <w:rPr>
          <w:spacing w:val="10"/>
        </w:rPr>
        <w:t> </w:t>
      </w:r>
      <w:r>
        <w:rPr/>
        <w:t>scope</w:t>
      </w:r>
      <w:r>
        <w:rPr>
          <w:spacing w:val="4"/>
        </w:rPr>
        <w:t> </w:t>
      </w:r>
      <w:r>
        <w:rPr/>
        <w:t>and</w:t>
      </w:r>
      <w:r>
        <w:rPr>
          <w:spacing w:val="11"/>
        </w:rPr>
        <w:t> </w:t>
      </w:r>
      <w:r>
        <w:rPr>
          <w:spacing w:val="-2"/>
        </w:rPr>
        <w:t>questions</w:t>
      </w:r>
    </w:p>
    <w:p>
      <w:pPr>
        <w:pStyle w:val="ListParagraph"/>
        <w:numPr>
          <w:ilvl w:val="1"/>
          <w:numId w:val="1"/>
        </w:numPr>
        <w:tabs>
          <w:tab w:pos="682" w:val="left" w:leader="none"/>
          <w:tab w:pos="683" w:val="left" w:leader="none"/>
        </w:tabs>
        <w:spacing w:line="244" w:lineRule="auto" w:before="115" w:after="0"/>
        <w:ind w:left="682" w:right="753" w:hanging="346"/>
        <w:jc w:val="left"/>
        <w:rPr>
          <w:sz w:val="24"/>
        </w:rPr>
      </w:pPr>
      <w:r>
        <w:rPr>
          <w:sz w:val="24"/>
        </w:rPr>
        <w:t>How</w:t>
      </w:r>
      <w:r>
        <w:rPr>
          <w:spacing w:val="-9"/>
          <w:sz w:val="24"/>
        </w:rPr>
        <w:t> </w:t>
      </w:r>
      <w:r>
        <w:rPr>
          <w:sz w:val="24"/>
        </w:rPr>
        <w:t>relevant and</w:t>
      </w:r>
      <w:r>
        <w:rPr>
          <w:spacing w:val="-8"/>
          <w:sz w:val="24"/>
        </w:rPr>
        <w:t> </w:t>
      </w:r>
      <w:r>
        <w:rPr>
          <w:sz w:val="24"/>
        </w:rPr>
        <w:t>achievable</w:t>
      </w:r>
      <w:r>
        <w:rPr>
          <w:spacing w:val="-12"/>
          <w:sz w:val="24"/>
        </w:rPr>
        <w:t> </w:t>
      </w:r>
      <w:r>
        <w:rPr>
          <w:sz w:val="24"/>
        </w:rPr>
        <w:t>are</w:t>
      </w:r>
      <w:r>
        <w:rPr>
          <w:spacing w:val="-1"/>
          <w:sz w:val="24"/>
        </w:rPr>
        <w:t> </w:t>
      </w:r>
      <w:r>
        <w:rPr>
          <w:sz w:val="24"/>
        </w:rPr>
        <w:t>ESP2</w:t>
      </w:r>
      <w:r>
        <w:rPr>
          <w:spacing w:val="-4"/>
          <w:sz w:val="24"/>
        </w:rPr>
        <w:t> </w:t>
      </w:r>
      <w:r>
        <w:rPr>
          <w:sz w:val="24"/>
        </w:rPr>
        <w:t>BEC’s</w:t>
      </w:r>
      <w:r>
        <w:rPr>
          <w:spacing w:val="-6"/>
          <w:sz w:val="24"/>
        </w:rPr>
        <w:t> </w:t>
      </w:r>
      <w:r>
        <w:rPr>
          <w:sz w:val="24"/>
        </w:rPr>
        <w:t>Goal,</w:t>
      </w:r>
      <w:r>
        <w:rPr>
          <w:spacing w:val="-14"/>
          <w:sz w:val="24"/>
        </w:rPr>
        <w:t> </w:t>
      </w:r>
      <w:r>
        <w:rPr>
          <w:sz w:val="24"/>
        </w:rPr>
        <w:t>Intermediate</w:t>
      </w:r>
      <w:r>
        <w:rPr>
          <w:spacing w:val="12"/>
          <w:sz w:val="24"/>
        </w:rPr>
        <w:t> </w:t>
      </w:r>
      <w:r>
        <w:rPr>
          <w:sz w:val="24"/>
        </w:rPr>
        <w:t>Outcomes, End</w:t>
      </w:r>
      <w:r>
        <w:rPr>
          <w:spacing w:val="-8"/>
          <w:sz w:val="24"/>
        </w:rPr>
        <w:t> </w:t>
      </w:r>
      <w:r>
        <w:rPr>
          <w:sz w:val="24"/>
        </w:rPr>
        <w:t>of Program Outcomes, Program Outputs</w:t>
      </w:r>
      <w:r>
        <w:rPr>
          <w:spacing w:val="40"/>
          <w:sz w:val="24"/>
        </w:rPr>
        <w:t> </w:t>
      </w:r>
      <w:r>
        <w:rPr>
          <w:sz w:val="24"/>
        </w:rPr>
        <w:t>and Performance</w:t>
      </w:r>
      <w:r>
        <w:rPr>
          <w:spacing w:val="40"/>
          <w:sz w:val="24"/>
        </w:rPr>
        <w:t> </w:t>
      </w:r>
      <w:r>
        <w:rPr>
          <w:sz w:val="24"/>
        </w:rPr>
        <w:t>Targets?</w:t>
      </w:r>
    </w:p>
    <w:p>
      <w:pPr>
        <w:pStyle w:val="ListParagraph"/>
        <w:numPr>
          <w:ilvl w:val="2"/>
          <w:numId w:val="1"/>
        </w:numPr>
        <w:tabs>
          <w:tab w:pos="1403" w:val="left" w:leader="none"/>
        </w:tabs>
        <w:spacing w:line="240" w:lineRule="auto" w:before="108" w:after="0"/>
        <w:ind w:left="1403" w:right="159" w:hanging="360"/>
        <w:jc w:val="left"/>
        <w:rPr>
          <w:sz w:val="24"/>
        </w:rPr>
      </w:pPr>
      <w:r>
        <w:rPr>
          <w:sz w:val="24"/>
        </w:rPr>
        <w:t>Does</w:t>
      </w:r>
      <w:r>
        <w:rPr>
          <w:spacing w:val="-7"/>
          <w:sz w:val="24"/>
        </w:rPr>
        <w:t> </w:t>
      </w:r>
      <w:r>
        <w:rPr>
          <w:sz w:val="24"/>
        </w:rPr>
        <w:t>the</w:t>
      </w:r>
      <w:r>
        <w:rPr>
          <w:spacing w:val="-4"/>
          <w:sz w:val="24"/>
        </w:rPr>
        <w:t> </w:t>
      </w:r>
      <w:r>
        <w:rPr>
          <w:sz w:val="24"/>
        </w:rPr>
        <w:t>fundamental</w:t>
      </w:r>
      <w:r>
        <w:rPr>
          <w:spacing w:val="23"/>
          <w:sz w:val="24"/>
        </w:rPr>
        <w:t> </w:t>
      </w:r>
      <w:r>
        <w:rPr>
          <w:sz w:val="24"/>
        </w:rPr>
        <w:t>rationale</w:t>
      </w:r>
      <w:r>
        <w:rPr>
          <w:spacing w:val="-4"/>
          <w:sz w:val="24"/>
        </w:rPr>
        <w:t> </w:t>
      </w:r>
      <w:r>
        <w:rPr>
          <w:sz w:val="24"/>
        </w:rPr>
        <w:t>and</w:t>
      </w:r>
      <w:r>
        <w:rPr>
          <w:spacing w:val="-10"/>
          <w:sz w:val="24"/>
        </w:rPr>
        <w:t> </w:t>
      </w:r>
      <w:r>
        <w:rPr>
          <w:sz w:val="24"/>
        </w:rPr>
        <w:t>assumptions</w:t>
      </w:r>
      <w:r>
        <w:rPr>
          <w:spacing w:val="-9"/>
          <w:sz w:val="24"/>
        </w:rPr>
        <w:t> </w:t>
      </w:r>
      <w:r>
        <w:rPr>
          <w:sz w:val="24"/>
        </w:rPr>
        <w:t>for them</w:t>
      </w:r>
      <w:r>
        <w:rPr>
          <w:spacing w:val="-1"/>
          <w:sz w:val="24"/>
        </w:rPr>
        <w:t> </w:t>
      </w:r>
      <w:r>
        <w:rPr>
          <w:sz w:val="24"/>
        </w:rPr>
        <w:t>still</w:t>
      </w:r>
      <w:r>
        <w:rPr>
          <w:spacing w:val="-14"/>
          <w:sz w:val="24"/>
        </w:rPr>
        <w:t> </w:t>
      </w:r>
      <w:r>
        <w:rPr>
          <w:sz w:val="24"/>
        </w:rPr>
        <w:t>hold?</w:t>
      </w:r>
      <w:r>
        <w:rPr>
          <w:spacing w:val="-10"/>
          <w:sz w:val="24"/>
        </w:rPr>
        <w:t> </w:t>
      </w:r>
      <w:r>
        <w:rPr>
          <w:sz w:val="24"/>
        </w:rPr>
        <w:t>This</w:t>
      </w:r>
      <w:r>
        <w:rPr>
          <w:spacing w:val="-9"/>
          <w:sz w:val="24"/>
        </w:rPr>
        <w:t> </w:t>
      </w:r>
      <w:r>
        <w:rPr>
          <w:sz w:val="24"/>
        </w:rPr>
        <w:t>should include</w:t>
      </w:r>
      <w:r>
        <w:rPr>
          <w:spacing w:val="-4"/>
          <w:sz w:val="24"/>
        </w:rPr>
        <w:t> </w:t>
      </w:r>
      <w:r>
        <w:rPr>
          <w:sz w:val="24"/>
        </w:rPr>
        <w:t>consideration of</w:t>
      </w:r>
      <w:r>
        <w:rPr>
          <w:spacing w:val="-4"/>
          <w:sz w:val="24"/>
        </w:rPr>
        <w:t> </w:t>
      </w:r>
      <w:r>
        <w:rPr>
          <w:sz w:val="24"/>
        </w:rPr>
        <w:t>the</w:t>
      </w:r>
      <w:r>
        <w:rPr>
          <w:spacing w:val="-4"/>
          <w:sz w:val="24"/>
        </w:rPr>
        <w:t> </w:t>
      </w:r>
      <w:r>
        <w:rPr>
          <w:sz w:val="24"/>
        </w:rPr>
        <w:t>changing</w:t>
      </w:r>
      <w:r>
        <w:rPr>
          <w:spacing w:val="-12"/>
          <w:sz w:val="24"/>
        </w:rPr>
        <w:t> </w:t>
      </w:r>
      <w:r>
        <w:rPr>
          <w:sz w:val="24"/>
        </w:rPr>
        <w:t>context including</w:t>
      </w:r>
      <w:r>
        <w:rPr>
          <w:spacing w:val="-12"/>
          <w:sz w:val="24"/>
        </w:rPr>
        <w:t> </w:t>
      </w:r>
      <w:r>
        <w:rPr>
          <w:sz w:val="24"/>
        </w:rPr>
        <w:t>New Zealand’s</w:t>
      </w:r>
      <w:r>
        <w:rPr>
          <w:spacing w:val="-8"/>
          <w:sz w:val="24"/>
        </w:rPr>
        <w:t> </w:t>
      </w:r>
      <w:r>
        <w:rPr>
          <w:sz w:val="24"/>
        </w:rPr>
        <w:t>reduction of budget support and</w:t>
      </w:r>
      <w:r>
        <w:rPr>
          <w:spacing w:val="-1"/>
          <w:sz w:val="24"/>
        </w:rPr>
        <w:t> </w:t>
      </w:r>
      <w:r>
        <w:rPr>
          <w:sz w:val="24"/>
        </w:rPr>
        <w:t>introduction</w:t>
      </w:r>
      <w:r>
        <w:rPr>
          <w:spacing w:val="40"/>
          <w:sz w:val="24"/>
        </w:rPr>
        <w:t> </w:t>
      </w:r>
      <w:r>
        <w:rPr>
          <w:sz w:val="24"/>
        </w:rPr>
        <w:t>of the new Leaders and</w:t>
      </w:r>
      <w:r>
        <w:rPr>
          <w:spacing w:val="-1"/>
          <w:sz w:val="24"/>
        </w:rPr>
        <w:t> </w:t>
      </w:r>
      <w:r>
        <w:rPr>
          <w:sz w:val="24"/>
        </w:rPr>
        <w:t>Education</w:t>
      </w:r>
      <w:r>
        <w:rPr>
          <w:sz w:val="24"/>
        </w:rPr>
        <w:t> Authorities</w:t>
      </w:r>
      <w:r>
        <w:rPr>
          <w:spacing w:val="40"/>
          <w:sz w:val="24"/>
        </w:rPr>
        <w:t> </w:t>
      </w:r>
      <w:r>
        <w:rPr>
          <w:sz w:val="24"/>
        </w:rPr>
        <w:t>Project (LEAP).</w:t>
      </w:r>
    </w:p>
    <w:p>
      <w:pPr>
        <w:pStyle w:val="ListParagraph"/>
        <w:numPr>
          <w:ilvl w:val="2"/>
          <w:numId w:val="1"/>
        </w:numPr>
        <w:tabs>
          <w:tab w:pos="1403" w:val="left" w:leader="none"/>
        </w:tabs>
        <w:spacing w:line="240" w:lineRule="auto" w:before="127" w:after="0"/>
        <w:ind w:left="1403" w:right="0" w:hanging="360"/>
        <w:jc w:val="left"/>
        <w:rPr>
          <w:sz w:val="24"/>
        </w:rPr>
      </w:pPr>
      <w:r>
        <w:rPr>
          <w:sz w:val="24"/>
        </w:rPr>
        <w:t>Are</w:t>
      </w:r>
      <w:r>
        <w:rPr>
          <w:spacing w:val="-14"/>
          <w:sz w:val="24"/>
        </w:rPr>
        <w:t> </w:t>
      </w:r>
      <w:r>
        <w:rPr>
          <w:sz w:val="24"/>
        </w:rPr>
        <w:t>they</w:t>
      </w:r>
      <w:r>
        <w:rPr>
          <w:spacing w:val="9"/>
          <w:sz w:val="24"/>
        </w:rPr>
        <w:t> </w:t>
      </w:r>
      <w:r>
        <w:rPr>
          <w:sz w:val="24"/>
        </w:rPr>
        <w:t>aligned</w:t>
      </w:r>
      <w:r>
        <w:rPr>
          <w:spacing w:val="-15"/>
          <w:sz w:val="24"/>
        </w:rPr>
        <w:t> </w:t>
      </w:r>
      <w:r>
        <w:rPr>
          <w:sz w:val="24"/>
        </w:rPr>
        <w:t>with</w:t>
      </w:r>
      <w:r>
        <w:rPr>
          <w:spacing w:val="-8"/>
          <w:sz w:val="24"/>
        </w:rPr>
        <w:t> </w:t>
      </w:r>
      <w:r>
        <w:rPr>
          <w:sz w:val="24"/>
        </w:rPr>
        <w:t>current</w:t>
      </w:r>
      <w:r>
        <w:rPr>
          <w:spacing w:val="17"/>
          <w:sz w:val="24"/>
        </w:rPr>
        <w:t> </w:t>
      </w:r>
      <w:r>
        <w:rPr>
          <w:sz w:val="24"/>
        </w:rPr>
        <w:t>need</w:t>
      </w:r>
      <w:r>
        <w:rPr>
          <w:spacing w:val="5"/>
          <w:sz w:val="24"/>
        </w:rPr>
        <w:t> </w:t>
      </w:r>
      <w:r>
        <w:rPr>
          <w:sz w:val="24"/>
        </w:rPr>
        <w:t>in</w:t>
      </w:r>
      <w:r>
        <w:rPr>
          <w:spacing w:val="-16"/>
          <w:sz w:val="24"/>
        </w:rPr>
        <w:t> </w:t>
      </w:r>
      <w:r>
        <w:rPr>
          <w:sz w:val="24"/>
        </w:rPr>
        <w:t>the</w:t>
      </w:r>
      <w:r>
        <w:rPr>
          <w:spacing w:val="11"/>
          <w:sz w:val="24"/>
        </w:rPr>
        <w:t> </w:t>
      </w:r>
      <w:r>
        <w:rPr>
          <w:spacing w:val="-2"/>
          <w:sz w:val="24"/>
        </w:rPr>
        <w:t>sector?</w:t>
      </w:r>
    </w:p>
    <w:p>
      <w:pPr>
        <w:pStyle w:val="ListParagraph"/>
        <w:numPr>
          <w:ilvl w:val="2"/>
          <w:numId w:val="1"/>
        </w:numPr>
        <w:tabs>
          <w:tab w:pos="1403" w:val="left" w:leader="none"/>
        </w:tabs>
        <w:spacing w:line="240" w:lineRule="auto" w:before="105" w:after="0"/>
        <w:ind w:left="1403" w:right="162" w:hanging="360"/>
        <w:jc w:val="left"/>
        <w:rPr>
          <w:sz w:val="24"/>
        </w:rPr>
      </w:pPr>
      <w:r>
        <w:rPr>
          <w:sz w:val="24"/>
        </w:rPr>
        <w:t>Are they aligned</w:t>
      </w:r>
      <w:r>
        <w:rPr>
          <w:spacing w:val="-12"/>
          <w:sz w:val="24"/>
        </w:rPr>
        <w:t> </w:t>
      </w:r>
      <w:r>
        <w:rPr>
          <w:sz w:val="24"/>
        </w:rPr>
        <w:t>with current</w:t>
      </w:r>
      <w:r>
        <w:rPr>
          <w:spacing w:val="35"/>
          <w:sz w:val="24"/>
        </w:rPr>
        <w:t> </w:t>
      </w:r>
      <w:r>
        <w:rPr>
          <w:sz w:val="24"/>
        </w:rPr>
        <w:t>Australian and SIG development</w:t>
      </w:r>
      <w:r>
        <w:rPr>
          <w:spacing w:val="38"/>
          <w:sz w:val="24"/>
        </w:rPr>
        <w:t> </w:t>
      </w:r>
      <w:r>
        <w:rPr>
          <w:sz w:val="24"/>
        </w:rPr>
        <w:t>priorities as reflected</w:t>
      </w:r>
      <w:r>
        <w:rPr>
          <w:spacing w:val="-10"/>
          <w:sz w:val="24"/>
        </w:rPr>
        <w:t> </w:t>
      </w:r>
      <w:r>
        <w:rPr>
          <w:sz w:val="24"/>
        </w:rPr>
        <w:t>in</w:t>
      </w:r>
      <w:r>
        <w:rPr>
          <w:spacing w:val="-6"/>
          <w:sz w:val="24"/>
        </w:rPr>
        <w:t> </w:t>
      </w:r>
      <w:r>
        <w:rPr>
          <w:sz w:val="24"/>
        </w:rPr>
        <w:t>Australia’s</w:t>
      </w:r>
      <w:r>
        <w:rPr>
          <w:spacing w:val="-4"/>
          <w:sz w:val="24"/>
        </w:rPr>
        <w:t> </w:t>
      </w:r>
      <w:r>
        <w:rPr>
          <w:sz w:val="24"/>
        </w:rPr>
        <w:t>Aid</w:t>
      </w:r>
      <w:r>
        <w:rPr>
          <w:spacing w:val="-16"/>
          <w:sz w:val="24"/>
        </w:rPr>
        <w:t> </w:t>
      </w:r>
      <w:r>
        <w:rPr>
          <w:sz w:val="24"/>
        </w:rPr>
        <w:t>Investment</w:t>
      </w:r>
      <w:r>
        <w:rPr>
          <w:spacing w:val="21"/>
          <w:sz w:val="24"/>
        </w:rPr>
        <w:t> </w:t>
      </w:r>
      <w:r>
        <w:rPr>
          <w:sz w:val="24"/>
        </w:rPr>
        <w:t>Plan</w:t>
      </w:r>
      <w:r>
        <w:rPr>
          <w:spacing w:val="-16"/>
          <w:sz w:val="24"/>
        </w:rPr>
        <w:t> </w:t>
      </w:r>
      <w:r>
        <w:rPr>
          <w:sz w:val="24"/>
        </w:rPr>
        <w:t>for Solomon</w:t>
      </w:r>
      <w:r>
        <w:rPr>
          <w:spacing w:val="21"/>
          <w:sz w:val="24"/>
        </w:rPr>
        <w:t> </w:t>
      </w:r>
      <w:r>
        <w:rPr>
          <w:sz w:val="24"/>
        </w:rPr>
        <w:t>Islands,</w:t>
      </w:r>
      <w:r>
        <w:rPr>
          <w:spacing w:val="-4"/>
          <w:sz w:val="24"/>
        </w:rPr>
        <w:t> </w:t>
      </w:r>
      <w:r>
        <w:rPr>
          <w:sz w:val="24"/>
        </w:rPr>
        <w:t>Australia’s</w:t>
      </w:r>
      <w:r>
        <w:rPr>
          <w:spacing w:val="-4"/>
          <w:sz w:val="24"/>
        </w:rPr>
        <w:t> </w:t>
      </w:r>
      <w:r>
        <w:rPr>
          <w:sz w:val="24"/>
        </w:rPr>
        <w:t>2014 Aid Policy; Solomon</w:t>
      </w:r>
      <w:r>
        <w:rPr>
          <w:spacing w:val="33"/>
          <w:sz w:val="24"/>
        </w:rPr>
        <w:t> </w:t>
      </w:r>
      <w:r>
        <w:rPr>
          <w:sz w:val="24"/>
        </w:rPr>
        <w:t>Islands National</w:t>
      </w:r>
      <w:r>
        <w:rPr>
          <w:spacing w:val="-3"/>
          <w:sz w:val="24"/>
        </w:rPr>
        <w:t> </w:t>
      </w:r>
      <w:r>
        <w:rPr>
          <w:sz w:val="24"/>
        </w:rPr>
        <w:t>Development</w:t>
      </w:r>
      <w:r>
        <w:rPr>
          <w:spacing w:val="33"/>
          <w:sz w:val="24"/>
        </w:rPr>
        <w:t> </w:t>
      </w:r>
      <w:r>
        <w:rPr>
          <w:sz w:val="24"/>
        </w:rPr>
        <w:t>Strategy and current</w:t>
      </w:r>
      <w:r>
        <w:rPr>
          <w:spacing w:val="31"/>
          <w:sz w:val="24"/>
        </w:rPr>
        <w:t> </w:t>
      </w:r>
      <w:r>
        <w:rPr>
          <w:sz w:val="24"/>
        </w:rPr>
        <w:t>SIG Policy Statement?</w:t>
      </w:r>
    </w:p>
    <w:p>
      <w:pPr>
        <w:pStyle w:val="ListParagraph"/>
        <w:numPr>
          <w:ilvl w:val="2"/>
          <w:numId w:val="1"/>
        </w:numPr>
        <w:tabs>
          <w:tab w:pos="1403" w:val="left" w:leader="none"/>
        </w:tabs>
        <w:spacing w:line="240" w:lineRule="auto" w:before="111" w:after="0"/>
        <w:ind w:left="1403" w:right="717" w:hanging="360"/>
        <w:jc w:val="left"/>
        <w:rPr>
          <w:sz w:val="24"/>
        </w:rPr>
      </w:pPr>
      <w:r>
        <w:rPr>
          <w:sz w:val="24"/>
        </w:rPr>
        <w:t>Are</w:t>
      </w:r>
      <w:r>
        <w:rPr>
          <w:spacing w:val="-10"/>
          <w:sz w:val="24"/>
        </w:rPr>
        <w:t> </w:t>
      </w:r>
      <w:r>
        <w:rPr>
          <w:sz w:val="24"/>
        </w:rPr>
        <w:t>they aligned</w:t>
      </w:r>
      <w:r>
        <w:rPr>
          <w:spacing w:val="-15"/>
          <w:sz w:val="24"/>
        </w:rPr>
        <w:t> </w:t>
      </w:r>
      <w:r>
        <w:rPr>
          <w:sz w:val="24"/>
        </w:rPr>
        <w:t>with</w:t>
      </w:r>
      <w:r>
        <w:rPr>
          <w:spacing w:val="-10"/>
          <w:sz w:val="24"/>
        </w:rPr>
        <w:t> </w:t>
      </w:r>
      <w:r>
        <w:rPr>
          <w:sz w:val="24"/>
        </w:rPr>
        <w:t>the priorities of</w:t>
      </w:r>
      <w:r>
        <w:rPr>
          <w:spacing w:val="-4"/>
          <w:sz w:val="24"/>
        </w:rPr>
        <w:t> </w:t>
      </w:r>
      <w:r>
        <w:rPr>
          <w:sz w:val="24"/>
        </w:rPr>
        <w:t>Australia’s</w:t>
      </w:r>
      <w:r>
        <w:rPr>
          <w:spacing w:val="-8"/>
          <w:sz w:val="24"/>
        </w:rPr>
        <w:t> </w:t>
      </w:r>
      <w:r>
        <w:rPr>
          <w:sz w:val="24"/>
        </w:rPr>
        <w:t>2017</w:t>
      </w:r>
      <w:r>
        <w:rPr>
          <w:spacing w:val="-6"/>
          <w:sz w:val="24"/>
        </w:rPr>
        <w:t> </w:t>
      </w:r>
      <w:r>
        <w:rPr>
          <w:sz w:val="24"/>
        </w:rPr>
        <w:t>Foreign</w:t>
      </w:r>
      <w:r>
        <w:rPr>
          <w:spacing w:val="-10"/>
          <w:sz w:val="24"/>
        </w:rPr>
        <w:t> </w:t>
      </w:r>
      <w:r>
        <w:rPr>
          <w:sz w:val="24"/>
        </w:rPr>
        <w:t>Policy</w:t>
      </w:r>
      <w:r>
        <w:rPr>
          <w:spacing w:val="-8"/>
          <w:sz w:val="24"/>
        </w:rPr>
        <w:t> </w:t>
      </w:r>
      <w:r>
        <w:rPr>
          <w:sz w:val="24"/>
        </w:rPr>
        <w:t>White </w:t>
      </w:r>
      <w:r>
        <w:rPr>
          <w:spacing w:val="-2"/>
          <w:sz w:val="24"/>
        </w:rPr>
        <w:t>Paper?</w:t>
      </w:r>
    </w:p>
    <w:p>
      <w:pPr>
        <w:pStyle w:val="ListParagraph"/>
        <w:numPr>
          <w:ilvl w:val="2"/>
          <w:numId w:val="1"/>
        </w:numPr>
        <w:tabs>
          <w:tab w:pos="1403" w:val="left" w:leader="none"/>
        </w:tabs>
        <w:spacing w:line="240" w:lineRule="auto" w:before="113" w:after="0"/>
        <w:ind w:left="1403" w:right="0" w:hanging="360"/>
        <w:jc w:val="left"/>
        <w:rPr>
          <w:sz w:val="24"/>
        </w:rPr>
      </w:pPr>
      <w:r>
        <w:rPr>
          <w:sz w:val="24"/>
        </w:rPr>
        <w:t>Are</w:t>
      </w:r>
      <w:r>
        <w:rPr>
          <w:spacing w:val="-16"/>
          <w:sz w:val="24"/>
        </w:rPr>
        <w:t> </w:t>
      </w:r>
      <w:r>
        <w:rPr>
          <w:sz w:val="24"/>
        </w:rPr>
        <w:t>they</w:t>
      </w:r>
      <w:r>
        <w:rPr>
          <w:spacing w:val="8"/>
          <w:sz w:val="24"/>
        </w:rPr>
        <w:t> </w:t>
      </w:r>
      <w:r>
        <w:rPr>
          <w:sz w:val="24"/>
        </w:rPr>
        <w:t>realistic</w:t>
      </w:r>
      <w:r>
        <w:rPr>
          <w:spacing w:val="-14"/>
          <w:sz w:val="24"/>
        </w:rPr>
        <w:t> </w:t>
      </w:r>
      <w:r>
        <w:rPr>
          <w:sz w:val="24"/>
        </w:rPr>
        <w:t>and</w:t>
      </w:r>
      <w:r>
        <w:rPr>
          <w:spacing w:val="-16"/>
          <w:sz w:val="24"/>
        </w:rPr>
        <w:t> </w:t>
      </w:r>
      <w:r>
        <w:rPr>
          <w:sz w:val="24"/>
        </w:rPr>
        <w:t>achievable</w:t>
      </w:r>
      <w:r>
        <w:rPr>
          <w:spacing w:val="-14"/>
          <w:sz w:val="24"/>
        </w:rPr>
        <w:t> </w:t>
      </w:r>
      <w:r>
        <w:rPr>
          <w:sz w:val="24"/>
        </w:rPr>
        <w:t>within</w:t>
      </w:r>
      <w:r>
        <w:rPr>
          <w:spacing w:val="3"/>
          <w:sz w:val="24"/>
        </w:rPr>
        <w:t> </w:t>
      </w:r>
      <w:r>
        <w:rPr>
          <w:sz w:val="24"/>
        </w:rPr>
        <w:t>the</w:t>
      </w:r>
      <w:r>
        <w:rPr>
          <w:spacing w:val="-3"/>
          <w:sz w:val="24"/>
        </w:rPr>
        <w:t> </w:t>
      </w:r>
      <w:r>
        <w:rPr>
          <w:sz w:val="24"/>
        </w:rPr>
        <w:t>current</w:t>
      </w:r>
      <w:r>
        <w:rPr>
          <w:spacing w:val="15"/>
          <w:sz w:val="24"/>
        </w:rPr>
        <w:t> </w:t>
      </w:r>
      <w:r>
        <w:rPr>
          <w:sz w:val="24"/>
        </w:rPr>
        <w:t>program</w:t>
      </w:r>
      <w:r>
        <w:rPr>
          <w:spacing w:val="11"/>
          <w:sz w:val="24"/>
        </w:rPr>
        <w:t> </w:t>
      </w:r>
      <w:r>
        <w:rPr>
          <w:spacing w:val="-2"/>
          <w:sz w:val="24"/>
        </w:rPr>
        <w:t>cycle?</w:t>
      </w:r>
    </w:p>
    <w:p>
      <w:pPr>
        <w:pStyle w:val="ListParagraph"/>
        <w:numPr>
          <w:ilvl w:val="1"/>
          <w:numId w:val="1"/>
        </w:numPr>
        <w:tabs>
          <w:tab w:pos="682" w:val="left" w:leader="none"/>
          <w:tab w:pos="683" w:val="left" w:leader="none"/>
        </w:tabs>
        <w:spacing w:line="240" w:lineRule="auto" w:before="107" w:after="0"/>
        <w:ind w:left="682" w:right="0" w:hanging="347"/>
        <w:jc w:val="left"/>
        <w:rPr>
          <w:sz w:val="24"/>
        </w:rPr>
      </w:pPr>
      <w:r>
        <w:rPr>
          <w:sz w:val="24"/>
        </w:rPr>
        <w:t>How</w:t>
      </w:r>
      <w:r>
        <w:rPr>
          <w:spacing w:val="-10"/>
          <w:sz w:val="24"/>
        </w:rPr>
        <w:t> </w:t>
      </w:r>
      <w:r>
        <w:rPr>
          <w:sz w:val="24"/>
        </w:rPr>
        <w:t>has</w:t>
      </w:r>
      <w:r>
        <w:rPr>
          <w:spacing w:val="-7"/>
          <w:sz w:val="24"/>
        </w:rPr>
        <w:t> </w:t>
      </w:r>
      <w:r>
        <w:rPr>
          <w:sz w:val="24"/>
        </w:rPr>
        <w:t>ESP2</w:t>
      </w:r>
      <w:r>
        <w:rPr>
          <w:spacing w:val="9"/>
          <w:sz w:val="24"/>
        </w:rPr>
        <w:t> </w:t>
      </w:r>
      <w:r>
        <w:rPr>
          <w:sz w:val="24"/>
        </w:rPr>
        <w:t>BEC</w:t>
      </w:r>
      <w:r>
        <w:rPr>
          <w:spacing w:val="-10"/>
          <w:sz w:val="24"/>
        </w:rPr>
        <w:t> </w:t>
      </w:r>
      <w:r>
        <w:rPr>
          <w:sz w:val="24"/>
        </w:rPr>
        <w:t>performed</w:t>
      </w:r>
      <w:r>
        <w:rPr>
          <w:spacing w:val="19"/>
          <w:sz w:val="24"/>
        </w:rPr>
        <w:t> </w:t>
      </w:r>
      <w:r>
        <w:rPr>
          <w:sz w:val="24"/>
        </w:rPr>
        <w:t>and</w:t>
      </w:r>
      <w:r>
        <w:rPr>
          <w:spacing w:val="-8"/>
          <w:sz w:val="24"/>
        </w:rPr>
        <w:t> </w:t>
      </w:r>
      <w:r>
        <w:rPr>
          <w:sz w:val="24"/>
        </w:rPr>
        <w:t>how</w:t>
      </w:r>
      <w:r>
        <w:rPr>
          <w:spacing w:val="6"/>
          <w:sz w:val="24"/>
        </w:rPr>
        <w:t> </w:t>
      </w:r>
      <w:r>
        <w:rPr>
          <w:sz w:val="24"/>
        </w:rPr>
        <w:t>could</w:t>
      </w:r>
      <w:r>
        <w:rPr>
          <w:spacing w:val="-8"/>
          <w:sz w:val="24"/>
        </w:rPr>
        <w:t> </w:t>
      </w:r>
      <w:r>
        <w:rPr>
          <w:sz w:val="24"/>
        </w:rPr>
        <w:t>it</w:t>
      </w:r>
      <w:r>
        <w:rPr>
          <w:spacing w:val="-7"/>
          <w:sz w:val="24"/>
        </w:rPr>
        <w:t> </w:t>
      </w:r>
      <w:r>
        <w:rPr>
          <w:spacing w:val="-2"/>
          <w:sz w:val="24"/>
        </w:rPr>
        <w:t>improve?</w:t>
      </w:r>
    </w:p>
    <w:p>
      <w:pPr>
        <w:pStyle w:val="ListParagraph"/>
        <w:numPr>
          <w:ilvl w:val="2"/>
          <w:numId w:val="1"/>
        </w:numPr>
        <w:tabs>
          <w:tab w:pos="1403" w:val="left" w:leader="none"/>
        </w:tabs>
        <w:spacing w:line="240" w:lineRule="auto" w:before="127" w:after="0"/>
        <w:ind w:left="1403" w:right="0" w:hanging="360"/>
        <w:jc w:val="left"/>
        <w:rPr>
          <w:sz w:val="24"/>
        </w:rPr>
      </w:pPr>
      <w:r>
        <w:rPr>
          <w:sz w:val="24"/>
        </w:rPr>
        <w:t>What</w:t>
      </w:r>
      <w:r>
        <w:rPr>
          <w:spacing w:val="-3"/>
          <w:sz w:val="24"/>
        </w:rPr>
        <w:t> </w:t>
      </w:r>
      <w:r>
        <w:rPr>
          <w:sz w:val="24"/>
        </w:rPr>
        <w:t>has</w:t>
      </w:r>
      <w:r>
        <w:rPr>
          <w:spacing w:val="-2"/>
          <w:sz w:val="24"/>
        </w:rPr>
        <w:t> </w:t>
      </w:r>
      <w:r>
        <w:rPr>
          <w:sz w:val="24"/>
        </w:rPr>
        <w:t>ESP2 BEC</w:t>
      </w:r>
      <w:r>
        <w:rPr>
          <w:spacing w:val="-6"/>
          <w:sz w:val="24"/>
        </w:rPr>
        <w:t> </w:t>
      </w:r>
      <w:r>
        <w:rPr>
          <w:sz w:val="24"/>
        </w:rPr>
        <w:t>achieved</w:t>
      </w:r>
      <w:r>
        <w:rPr>
          <w:spacing w:val="-3"/>
          <w:sz w:val="24"/>
        </w:rPr>
        <w:t> </w:t>
      </w:r>
      <w:r>
        <w:rPr>
          <w:sz w:val="24"/>
        </w:rPr>
        <w:t>(or</w:t>
      </w:r>
      <w:r>
        <w:rPr>
          <w:spacing w:val="-6"/>
          <w:sz w:val="24"/>
        </w:rPr>
        <w:t> </w:t>
      </w:r>
      <w:r>
        <w:rPr>
          <w:spacing w:val="-4"/>
          <w:sz w:val="24"/>
        </w:rPr>
        <w:t>not)?</w:t>
      </w:r>
    </w:p>
    <w:p>
      <w:pPr>
        <w:pStyle w:val="ListParagraph"/>
        <w:numPr>
          <w:ilvl w:val="2"/>
          <w:numId w:val="1"/>
        </w:numPr>
        <w:tabs>
          <w:tab w:pos="1403" w:val="left" w:leader="none"/>
        </w:tabs>
        <w:spacing w:line="240" w:lineRule="auto" w:before="105" w:after="0"/>
        <w:ind w:left="1403" w:right="485" w:hanging="360"/>
        <w:jc w:val="left"/>
        <w:rPr>
          <w:sz w:val="24"/>
        </w:rPr>
      </w:pPr>
      <w:r>
        <w:rPr>
          <w:sz w:val="24"/>
        </w:rPr>
        <w:t>To</w:t>
      </w:r>
      <w:r>
        <w:rPr>
          <w:spacing w:val="-11"/>
          <w:sz w:val="24"/>
        </w:rPr>
        <w:t> </w:t>
      </w:r>
      <w:r>
        <w:rPr>
          <w:sz w:val="24"/>
        </w:rPr>
        <w:t>what</w:t>
      </w:r>
      <w:r>
        <w:rPr>
          <w:spacing w:val="-9"/>
          <w:sz w:val="24"/>
        </w:rPr>
        <w:t> </w:t>
      </w:r>
      <w:r>
        <w:rPr>
          <w:sz w:val="24"/>
        </w:rPr>
        <w:t>extent have</w:t>
      </w:r>
      <w:r>
        <w:rPr>
          <w:spacing w:val="-4"/>
          <w:sz w:val="24"/>
        </w:rPr>
        <w:t> </w:t>
      </w:r>
      <w:r>
        <w:rPr>
          <w:sz w:val="24"/>
        </w:rPr>
        <w:t>program</w:t>
      </w:r>
      <w:r>
        <w:rPr>
          <w:spacing w:val="-3"/>
          <w:sz w:val="24"/>
        </w:rPr>
        <w:t> </w:t>
      </w:r>
      <w:r>
        <w:rPr>
          <w:sz w:val="24"/>
        </w:rPr>
        <w:t>activities</w:t>
      </w:r>
      <w:r>
        <w:rPr>
          <w:spacing w:val="-8"/>
          <w:sz w:val="24"/>
        </w:rPr>
        <w:t> </w:t>
      </w:r>
      <w:r>
        <w:rPr>
          <w:sz w:val="24"/>
        </w:rPr>
        <w:t>and</w:t>
      </w:r>
      <w:r>
        <w:rPr>
          <w:spacing w:val="-10"/>
          <w:sz w:val="24"/>
        </w:rPr>
        <w:t> </w:t>
      </w:r>
      <w:r>
        <w:rPr>
          <w:sz w:val="24"/>
        </w:rPr>
        <w:t>outputs</w:t>
      </w:r>
      <w:r>
        <w:rPr>
          <w:spacing w:val="17"/>
          <w:sz w:val="24"/>
        </w:rPr>
        <w:t> </w:t>
      </w:r>
      <w:r>
        <w:rPr>
          <w:sz w:val="24"/>
        </w:rPr>
        <w:t>been delivered</w:t>
      </w:r>
      <w:r>
        <w:rPr>
          <w:spacing w:val="-9"/>
          <w:sz w:val="24"/>
        </w:rPr>
        <w:t> </w:t>
      </w:r>
      <w:r>
        <w:rPr>
          <w:sz w:val="24"/>
        </w:rPr>
        <w:t>to</w:t>
      </w:r>
      <w:r>
        <w:rPr>
          <w:spacing w:val="-11"/>
          <w:sz w:val="24"/>
        </w:rPr>
        <w:t> </w:t>
      </w:r>
      <w:r>
        <w:rPr>
          <w:sz w:val="24"/>
        </w:rPr>
        <w:t>agreed quality standards, timeframes and budgets?</w:t>
      </w:r>
    </w:p>
    <w:p>
      <w:pPr>
        <w:pStyle w:val="ListParagraph"/>
        <w:numPr>
          <w:ilvl w:val="2"/>
          <w:numId w:val="1"/>
        </w:numPr>
        <w:tabs>
          <w:tab w:pos="1403" w:val="left" w:leader="none"/>
        </w:tabs>
        <w:spacing w:line="242" w:lineRule="auto" w:before="111" w:after="0"/>
        <w:ind w:left="1403" w:right="750" w:hanging="360"/>
        <w:jc w:val="both"/>
        <w:rPr>
          <w:sz w:val="24"/>
        </w:rPr>
      </w:pPr>
      <w:r>
        <w:rPr>
          <w:sz w:val="24"/>
        </w:rPr>
        <w:t>Is</w:t>
      </w:r>
      <w:r>
        <w:rPr>
          <w:spacing w:val="-14"/>
          <w:sz w:val="24"/>
        </w:rPr>
        <w:t> </w:t>
      </w:r>
      <w:r>
        <w:rPr>
          <w:sz w:val="24"/>
        </w:rPr>
        <w:t>the</w:t>
      </w:r>
      <w:r>
        <w:rPr>
          <w:spacing w:val="-11"/>
          <w:sz w:val="24"/>
        </w:rPr>
        <w:t> </w:t>
      </w:r>
      <w:r>
        <w:rPr>
          <w:sz w:val="24"/>
        </w:rPr>
        <w:t>program pursuing</w:t>
      </w:r>
      <w:r>
        <w:rPr>
          <w:spacing w:val="-3"/>
          <w:sz w:val="24"/>
        </w:rPr>
        <w:t> </w:t>
      </w:r>
      <w:r>
        <w:rPr>
          <w:sz w:val="24"/>
        </w:rPr>
        <w:t>the Goal,</w:t>
      </w:r>
      <w:r>
        <w:rPr>
          <w:spacing w:val="-14"/>
          <w:sz w:val="24"/>
        </w:rPr>
        <w:t> </w:t>
      </w:r>
      <w:r>
        <w:rPr>
          <w:sz w:val="24"/>
        </w:rPr>
        <w:t>Intermediate</w:t>
      </w:r>
      <w:r>
        <w:rPr>
          <w:spacing w:val="15"/>
          <w:sz w:val="24"/>
        </w:rPr>
        <w:t> </w:t>
      </w:r>
      <w:r>
        <w:rPr>
          <w:sz w:val="24"/>
        </w:rPr>
        <w:t>Outcomes,</w:t>
      </w:r>
      <w:r>
        <w:rPr>
          <w:spacing w:val="-9"/>
          <w:sz w:val="24"/>
        </w:rPr>
        <w:t> </w:t>
      </w:r>
      <w:r>
        <w:rPr>
          <w:sz w:val="24"/>
        </w:rPr>
        <w:t>End</w:t>
      </w:r>
      <w:r>
        <w:rPr>
          <w:spacing w:val="-14"/>
          <w:sz w:val="24"/>
        </w:rPr>
        <w:t> </w:t>
      </w:r>
      <w:r>
        <w:rPr>
          <w:sz w:val="24"/>
        </w:rPr>
        <w:t>of</w:t>
      </w:r>
      <w:r>
        <w:rPr>
          <w:spacing w:val="-8"/>
          <w:sz w:val="24"/>
        </w:rPr>
        <w:t> </w:t>
      </w:r>
      <w:r>
        <w:rPr>
          <w:sz w:val="24"/>
        </w:rPr>
        <w:t>Program Outcomes,</w:t>
      </w:r>
      <w:r>
        <w:rPr>
          <w:spacing w:val="-9"/>
          <w:sz w:val="24"/>
        </w:rPr>
        <w:t> </w:t>
      </w:r>
      <w:r>
        <w:rPr>
          <w:sz w:val="24"/>
        </w:rPr>
        <w:t>Program Outputs</w:t>
      </w:r>
      <w:r>
        <w:rPr>
          <w:spacing w:val="-1"/>
          <w:sz w:val="24"/>
        </w:rPr>
        <w:t> </w:t>
      </w:r>
      <w:r>
        <w:rPr>
          <w:sz w:val="24"/>
        </w:rPr>
        <w:t>and</w:t>
      </w:r>
      <w:r>
        <w:rPr>
          <w:spacing w:val="-14"/>
          <w:sz w:val="24"/>
        </w:rPr>
        <w:t> </w:t>
      </w:r>
      <w:r>
        <w:rPr>
          <w:sz w:val="24"/>
        </w:rPr>
        <w:t>Performance</w:t>
      </w:r>
      <w:r>
        <w:rPr>
          <w:spacing w:val="14"/>
          <w:sz w:val="24"/>
        </w:rPr>
        <w:t> </w:t>
      </w:r>
      <w:r>
        <w:rPr>
          <w:sz w:val="24"/>
        </w:rPr>
        <w:t>Targets</w:t>
      </w:r>
      <w:r>
        <w:rPr>
          <w:spacing w:val="-2"/>
          <w:sz w:val="24"/>
        </w:rPr>
        <w:t> </w:t>
      </w:r>
      <w:r>
        <w:rPr>
          <w:sz w:val="24"/>
        </w:rPr>
        <w:t>or</w:t>
      </w:r>
      <w:r>
        <w:rPr>
          <w:spacing w:val="-5"/>
          <w:sz w:val="24"/>
        </w:rPr>
        <w:t> </w:t>
      </w:r>
      <w:r>
        <w:rPr>
          <w:sz w:val="24"/>
        </w:rPr>
        <w:t>has</w:t>
      </w:r>
      <w:r>
        <w:rPr>
          <w:spacing w:val="-12"/>
          <w:sz w:val="24"/>
        </w:rPr>
        <w:t> </w:t>
      </w:r>
      <w:r>
        <w:rPr>
          <w:sz w:val="24"/>
        </w:rPr>
        <w:t>the</w:t>
      </w:r>
      <w:r>
        <w:rPr>
          <w:spacing w:val="-8"/>
          <w:sz w:val="24"/>
        </w:rPr>
        <w:t> </w:t>
      </w:r>
      <w:r>
        <w:rPr>
          <w:sz w:val="24"/>
        </w:rPr>
        <w:t>direction changed to some degree?</w:t>
      </w:r>
    </w:p>
    <w:p>
      <w:pPr>
        <w:pStyle w:val="ListParagraph"/>
        <w:numPr>
          <w:ilvl w:val="2"/>
          <w:numId w:val="1"/>
        </w:numPr>
        <w:tabs>
          <w:tab w:pos="1403" w:val="left" w:leader="none"/>
        </w:tabs>
        <w:spacing w:line="237" w:lineRule="auto" w:before="114" w:after="0"/>
        <w:ind w:left="1403" w:right="461" w:hanging="360"/>
        <w:jc w:val="left"/>
        <w:rPr>
          <w:sz w:val="24"/>
        </w:rPr>
      </w:pPr>
      <w:r>
        <w:rPr>
          <w:sz w:val="24"/>
        </w:rPr>
        <w:t>Is</w:t>
      </w:r>
      <w:r>
        <w:rPr>
          <w:spacing w:val="-14"/>
          <w:sz w:val="24"/>
        </w:rPr>
        <w:t> </w:t>
      </w:r>
      <w:r>
        <w:rPr>
          <w:sz w:val="24"/>
        </w:rPr>
        <w:t>the</w:t>
      </w:r>
      <w:r>
        <w:rPr>
          <w:spacing w:val="-8"/>
          <w:sz w:val="24"/>
        </w:rPr>
        <w:t> </w:t>
      </w:r>
      <w:r>
        <w:rPr>
          <w:sz w:val="24"/>
        </w:rPr>
        <w:t>program</w:t>
      </w:r>
      <w:r>
        <w:rPr>
          <w:spacing w:val="10"/>
          <w:sz w:val="24"/>
        </w:rPr>
        <w:t> </w:t>
      </w:r>
      <w:r>
        <w:rPr>
          <w:sz w:val="24"/>
        </w:rPr>
        <w:t>gender-sensitive</w:t>
      </w:r>
      <w:r>
        <w:rPr>
          <w:spacing w:val="-14"/>
          <w:sz w:val="24"/>
        </w:rPr>
        <w:t> </w:t>
      </w:r>
      <w:r>
        <w:rPr>
          <w:sz w:val="24"/>
        </w:rPr>
        <w:t>and</w:t>
      </w:r>
      <w:r>
        <w:rPr>
          <w:spacing w:val="-10"/>
          <w:sz w:val="24"/>
        </w:rPr>
        <w:t> </w:t>
      </w:r>
      <w:r>
        <w:rPr>
          <w:sz w:val="24"/>
        </w:rPr>
        <w:t>is</w:t>
      </w:r>
      <w:r>
        <w:rPr>
          <w:spacing w:val="-9"/>
          <w:sz w:val="24"/>
        </w:rPr>
        <w:t> </w:t>
      </w:r>
      <w:r>
        <w:rPr>
          <w:sz w:val="24"/>
        </w:rPr>
        <w:t>it</w:t>
      </w:r>
      <w:r>
        <w:rPr>
          <w:spacing w:val="-15"/>
          <w:sz w:val="24"/>
        </w:rPr>
        <w:t> </w:t>
      </w:r>
      <w:r>
        <w:rPr>
          <w:sz w:val="24"/>
        </w:rPr>
        <w:t>supporting</w:t>
      </w:r>
      <w:r>
        <w:rPr>
          <w:spacing w:val="26"/>
          <w:sz w:val="24"/>
        </w:rPr>
        <w:t> </w:t>
      </w:r>
      <w:r>
        <w:rPr>
          <w:sz w:val="24"/>
        </w:rPr>
        <w:t>benefits</w:t>
      </w:r>
      <w:r>
        <w:rPr>
          <w:spacing w:val="-9"/>
          <w:sz w:val="24"/>
        </w:rPr>
        <w:t> </w:t>
      </w:r>
      <w:r>
        <w:rPr>
          <w:sz w:val="24"/>
        </w:rPr>
        <w:t>for children</w:t>
      </w:r>
      <w:r>
        <w:rPr>
          <w:spacing w:val="-9"/>
          <w:sz w:val="24"/>
        </w:rPr>
        <w:t> </w:t>
      </w:r>
      <w:r>
        <w:rPr>
          <w:sz w:val="24"/>
        </w:rPr>
        <w:t>from diverse backgrounds including the very poor,</w:t>
      </w:r>
      <w:r>
        <w:rPr>
          <w:spacing w:val="40"/>
          <w:sz w:val="24"/>
        </w:rPr>
        <w:t> </w:t>
      </w:r>
      <w:r>
        <w:rPr>
          <w:sz w:val="24"/>
        </w:rPr>
        <w:t>children with disabilities and children in remote</w:t>
      </w:r>
      <w:r>
        <w:rPr>
          <w:spacing w:val="40"/>
          <w:sz w:val="24"/>
        </w:rPr>
        <w:t> </w:t>
      </w:r>
      <w:r>
        <w:rPr>
          <w:sz w:val="24"/>
        </w:rPr>
        <w:t>areas?</w:t>
      </w:r>
    </w:p>
    <w:p>
      <w:pPr>
        <w:pStyle w:val="ListParagraph"/>
        <w:numPr>
          <w:ilvl w:val="2"/>
          <w:numId w:val="1"/>
        </w:numPr>
        <w:tabs>
          <w:tab w:pos="1403" w:val="left" w:leader="none"/>
        </w:tabs>
        <w:spacing w:line="240" w:lineRule="auto" w:before="125" w:after="0"/>
        <w:ind w:left="1403" w:right="0" w:hanging="360"/>
        <w:jc w:val="left"/>
        <w:rPr>
          <w:sz w:val="24"/>
        </w:rPr>
      </w:pPr>
      <w:r>
        <w:rPr>
          <w:sz w:val="24"/>
        </w:rPr>
        <w:t>Does</w:t>
      </w:r>
      <w:r>
        <w:rPr>
          <w:spacing w:val="-12"/>
          <w:sz w:val="24"/>
        </w:rPr>
        <w:t> </w:t>
      </w:r>
      <w:r>
        <w:rPr>
          <w:sz w:val="24"/>
        </w:rPr>
        <w:t>the</w:t>
      </w:r>
      <w:r>
        <w:rPr>
          <w:spacing w:val="-4"/>
          <w:sz w:val="24"/>
        </w:rPr>
        <w:t> </w:t>
      </w:r>
      <w:r>
        <w:rPr>
          <w:sz w:val="24"/>
        </w:rPr>
        <w:t>program</w:t>
      </w:r>
      <w:r>
        <w:rPr>
          <w:spacing w:val="11"/>
          <w:sz w:val="24"/>
        </w:rPr>
        <w:t> </w:t>
      </w:r>
      <w:r>
        <w:rPr>
          <w:sz w:val="24"/>
        </w:rPr>
        <w:t>adequately</w:t>
      </w:r>
      <w:r>
        <w:rPr>
          <w:spacing w:val="4"/>
          <w:sz w:val="24"/>
        </w:rPr>
        <w:t> </w:t>
      </w:r>
      <w:r>
        <w:rPr>
          <w:sz w:val="24"/>
        </w:rPr>
        <w:t>manage</w:t>
      </w:r>
      <w:r>
        <w:rPr>
          <w:spacing w:val="-13"/>
          <w:sz w:val="24"/>
        </w:rPr>
        <w:t> </w:t>
      </w:r>
      <w:r>
        <w:rPr>
          <w:sz w:val="24"/>
        </w:rPr>
        <w:t>its</w:t>
      </w:r>
      <w:r>
        <w:rPr>
          <w:spacing w:val="-8"/>
          <w:sz w:val="24"/>
        </w:rPr>
        <w:t> </w:t>
      </w:r>
      <w:r>
        <w:rPr>
          <w:sz w:val="24"/>
        </w:rPr>
        <w:t>impact</w:t>
      </w:r>
      <w:r>
        <w:rPr>
          <w:spacing w:val="-9"/>
          <w:sz w:val="24"/>
        </w:rPr>
        <w:t> </w:t>
      </w:r>
      <w:r>
        <w:rPr>
          <w:sz w:val="24"/>
        </w:rPr>
        <w:t>on</w:t>
      </w:r>
      <w:r>
        <w:rPr>
          <w:spacing w:val="3"/>
          <w:sz w:val="24"/>
        </w:rPr>
        <w:t> </w:t>
      </w:r>
      <w:r>
        <w:rPr>
          <w:sz w:val="24"/>
        </w:rPr>
        <w:t>the</w:t>
      </w:r>
      <w:r>
        <w:rPr>
          <w:spacing w:val="-3"/>
          <w:sz w:val="24"/>
        </w:rPr>
        <w:t> </w:t>
      </w:r>
      <w:r>
        <w:rPr>
          <w:spacing w:val="-2"/>
          <w:sz w:val="24"/>
        </w:rPr>
        <w:t>environment?</w:t>
      </w:r>
    </w:p>
    <w:p>
      <w:pPr>
        <w:pStyle w:val="ListParagraph"/>
        <w:numPr>
          <w:ilvl w:val="2"/>
          <w:numId w:val="1"/>
        </w:numPr>
        <w:tabs>
          <w:tab w:pos="1403" w:val="left" w:leader="none"/>
        </w:tabs>
        <w:spacing w:line="240" w:lineRule="auto" w:before="105" w:after="0"/>
        <w:ind w:left="1403" w:right="0" w:hanging="360"/>
        <w:jc w:val="left"/>
        <w:rPr>
          <w:sz w:val="24"/>
        </w:rPr>
      </w:pPr>
      <w:r>
        <w:rPr>
          <w:sz w:val="24"/>
        </w:rPr>
        <w:t>Is</w:t>
      </w:r>
      <w:r>
        <w:rPr>
          <w:spacing w:val="-14"/>
          <w:sz w:val="24"/>
        </w:rPr>
        <w:t> </w:t>
      </w:r>
      <w:r>
        <w:rPr>
          <w:sz w:val="24"/>
        </w:rPr>
        <w:t>the</w:t>
      </w:r>
      <w:r>
        <w:rPr>
          <w:spacing w:val="-12"/>
          <w:sz w:val="24"/>
        </w:rPr>
        <w:t> </w:t>
      </w:r>
      <w:r>
        <w:rPr>
          <w:sz w:val="24"/>
        </w:rPr>
        <w:t>program</w:t>
      </w:r>
      <w:r>
        <w:rPr>
          <w:spacing w:val="7"/>
          <w:sz w:val="24"/>
        </w:rPr>
        <w:t> </w:t>
      </w:r>
      <w:r>
        <w:rPr>
          <w:sz w:val="24"/>
        </w:rPr>
        <w:t>effectively</w:t>
      </w:r>
      <w:r>
        <w:rPr>
          <w:spacing w:val="-13"/>
          <w:sz w:val="24"/>
        </w:rPr>
        <w:t> </w:t>
      </w:r>
      <w:r>
        <w:rPr>
          <w:sz w:val="24"/>
        </w:rPr>
        <w:t>supporting</w:t>
      </w:r>
      <w:r>
        <w:rPr>
          <w:spacing w:val="10"/>
          <w:sz w:val="24"/>
        </w:rPr>
        <w:t> </w:t>
      </w:r>
      <w:r>
        <w:rPr>
          <w:spacing w:val="-2"/>
          <w:sz w:val="24"/>
        </w:rPr>
        <w:t>reform?</w:t>
      </w:r>
    </w:p>
    <w:p>
      <w:pPr>
        <w:pStyle w:val="ListParagraph"/>
        <w:numPr>
          <w:ilvl w:val="2"/>
          <w:numId w:val="1"/>
        </w:numPr>
        <w:tabs>
          <w:tab w:pos="1403" w:val="left" w:leader="none"/>
        </w:tabs>
        <w:spacing w:line="240" w:lineRule="auto" w:before="120" w:after="0"/>
        <w:ind w:left="1403" w:right="683" w:hanging="360"/>
        <w:jc w:val="left"/>
        <w:rPr>
          <w:sz w:val="24"/>
        </w:rPr>
      </w:pPr>
      <w:r>
        <w:rPr>
          <w:sz w:val="24"/>
        </w:rPr>
        <w:t>What</w:t>
      </w:r>
      <w:r>
        <w:rPr>
          <w:spacing w:val="-14"/>
          <w:sz w:val="24"/>
        </w:rPr>
        <w:t> </w:t>
      </w:r>
      <w:r>
        <w:rPr>
          <w:sz w:val="24"/>
        </w:rPr>
        <w:t>role</w:t>
      </w:r>
      <w:r>
        <w:rPr>
          <w:spacing w:val="13"/>
          <w:sz w:val="24"/>
        </w:rPr>
        <w:t> </w:t>
      </w:r>
      <w:r>
        <w:rPr>
          <w:sz w:val="24"/>
        </w:rPr>
        <w:t>has</w:t>
      </w:r>
      <w:r>
        <w:rPr>
          <w:spacing w:val="-5"/>
          <w:sz w:val="24"/>
        </w:rPr>
        <w:t> </w:t>
      </w:r>
      <w:r>
        <w:rPr>
          <w:sz w:val="24"/>
        </w:rPr>
        <w:t>technical</w:t>
      </w:r>
      <w:r>
        <w:rPr>
          <w:spacing w:val="-10"/>
          <w:sz w:val="24"/>
        </w:rPr>
        <w:t> </w:t>
      </w:r>
      <w:r>
        <w:rPr>
          <w:sz w:val="24"/>
        </w:rPr>
        <w:t>assistance</w:t>
      </w:r>
      <w:r>
        <w:rPr>
          <w:spacing w:val="-14"/>
          <w:sz w:val="24"/>
        </w:rPr>
        <w:t> </w:t>
      </w:r>
      <w:r>
        <w:rPr>
          <w:sz w:val="24"/>
        </w:rPr>
        <w:t>played</w:t>
      </w:r>
      <w:r>
        <w:rPr>
          <w:spacing w:val="-15"/>
          <w:sz w:val="24"/>
        </w:rPr>
        <w:t> </w:t>
      </w:r>
      <w:r>
        <w:rPr>
          <w:sz w:val="24"/>
        </w:rPr>
        <w:t>in</w:t>
      </w:r>
      <w:r>
        <w:rPr>
          <w:spacing w:val="-16"/>
          <w:sz w:val="24"/>
        </w:rPr>
        <w:t> </w:t>
      </w:r>
      <w:r>
        <w:rPr>
          <w:sz w:val="24"/>
        </w:rPr>
        <w:t>the delivery</w:t>
      </w:r>
      <w:r>
        <w:rPr>
          <w:spacing w:val="-5"/>
          <w:sz w:val="24"/>
        </w:rPr>
        <w:t> </w:t>
      </w:r>
      <w:r>
        <w:rPr>
          <w:sz w:val="24"/>
        </w:rPr>
        <w:t>of</w:t>
      </w:r>
      <w:r>
        <w:rPr>
          <w:spacing w:val="-1"/>
          <w:sz w:val="24"/>
        </w:rPr>
        <w:t> </w:t>
      </w:r>
      <w:r>
        <w:rPr>
          <w:sz w:val="24"/>
        </w:rPr>
        <w:t>the</w:t>
      </w:r>
      <w:r>
        <w:rPr>
          <w:spacing w:val="-1"/>
          <w:sz w:val="24"/>
        </w:rPr>
        <w:t> </w:t>
      </w:r>
      <w:r>
        <w:rPr>
          <w:sz w:val="24"/>
        </w:rPr>
        <w:t>program?</w:t>
      </w:r>
      <w:r>
        <w:rPr>
          <w:spacing w:val="34"/>
          <w:sz w:val="24"/>
        </w:rPr>
        <w:t> </w:t>
      </w:r>
      <w:r>
        <w:rPr>
          <w:sz w:val="24"/>
        </w:rPr>
        <w:t>Is technical assistance targeted</w:t>
      </w:r>
      <w:r>
        <w:rPr>
          <w:spacing w:val="-2"/>
          <w:sz w:val="24"/>
        </w:rPr>
        <w:t> </w:t>
      </w:r>
      <w:r>
        <w:rPr>
          <w:sz w:val="24"/>
        </w:rPr>
        <w:t>at</w:t>
      </w:r>
      <w:r>
        <w:rPr>
          <w:spacing w:val="-2"/>
          <w:sz w:val="24"/>
        </w:rPr>
        <w:t> </w:t>
      </w:r>
      <w:r>
        <w:rPr>
          <w:sz w:val="24"/>
        </w:rPr>
        <w:t>the</w:t>
      </w:r>
      <w:r>
        <w:rPr>
          <w:spacing w:val="40"/>
          <w:sz w:val="24"/>
        </w:rPr>
        <w:t> </w:t>
      </w:r>
      <w:r>
        <w:rPr>
          <w:sz w:val="24"/>
        </w:rPr>
        <w:t>right priorities</w:t>
      </w:r>
      <w:r>
        <w:rPr>
          <w:spacing w:val="40"/>
          <w:sz w:val="24"/>
        </w:rPr>
        <w:t> </w:t>
      </w:r>
      <w:r>
        <w:rPr>
          <w:sz w:val="24"/>
        </w:rPr>
        <w:t>and areas?</w:t>
      </w:r>
    </w:p>
    <w:p>
      <w:pPr>
        <w:pStyle w:val="ListParagraph"/>
        <w:numPr>
          <w:ilvl w:val="2"/>
          <w:numId w:val="1"/>
        </w:numPr>
        <w:tabs>
          <w:tab w:pos="1403" w:val="left" w:leader="none"/>
        </w:tabs>
        <w:spacing w:line="237" w:lineRule="auto" w:before="114" w:after="0"/>
        <w:ind w:left="1403" w:right="645" w:hanging="360"/>
        <w:jc w:val="left"/>
        <w:rPr>
          <w:sz w:val="24"/>
        </w:rPr>
      </w:pPr>
      <w:r>
        <w:rPr>
          <w:sz w:val="24"/>
        </w:rPr>
        <w:t>Has the delivery approach (modality and governance mechanisms)</w:t>
      </w:r>
      <w:r>
        <w:rPr>
          <w:spacing w:val="-2"/>
          <w:sz w:val="24"/>
        </w:rPr>
        <w:t> </w:t>
      </w:r>
      <w:r>
        <w:rPr>
          <w:sz w:val="24"/>
        </w:rPr>
        <w:t>been effective?</w:t>
      </w:r>
      <w:r>
        <w:rPr>
          <w:spacing w:val="-11"/>
          <w:sz w:val="24"/>
        </w:rPr>
        <w:t> </w:t>
      </w:r>
      <w:r>
        <w:rPr>
          <w:sz w:val="24"/>
        </w:rPr>
        <w:t>This</w:t>
      </w:r>
      <w:r>
        <w:rPr>
          <w:spacing w:val="-8"/>
          <w:sz w:val="24"/>
        </w:rPr>
        <w:t> </w:t>
      </w:r>
      <w:r>
        <w:rPr>
          <w:sz w:val="24"/>
        </w:rPr>
        <w:t>should</w:t>
      </w:r>
      <w:r>
        <w:rPr>
          <w:spacing w:val="-10"/>
          <w:sz w:val="24"/>
        </w:rPr>
        <w:t> </w:t>
      </w:r>
      <w:r>
        <w:rPr>
          <w:sz w:val="24"/>
        </w:rPr>
        <w:t>include</w:t>
      </w:r>
      <w:r>
        <w:rPr>
          <w:spacing w:val="-4"/>
          <w:sz w:val="24"/>
        </w:rPr>
        <w:t> </w:t>
      </w:r>
      <w:r>
        <w:rPr>
          <w:sz w:val="24"/>
        </w:rPr>
        <w:t>consideration</w:t>
      </w:r>
      <w:r>
        <w:rPr>
          <w:spacing w:val="-10"/>
          <w:sz w:val="24"/>
        </w:rPr>
        <w:t> </w:t>
      </w:r>
      <w:r>
        <w:rPr>
          <w:sz w:val="24"/>
        </w:rPr>
        <w:t>of</w:t>
      </w:r>
      <w:r>
        <w:rPr>
          <w:spacing w:val="-4"/>
          <w:sz w:val="24"/>
        </w:rPr>
        <w:t> </w:t>
      </w:r>
      <w:r>
        <w:rPr>
          <w:sz w:val="24"/>
        </w:rPr>
        <w:t>any</w:t>
      </w:r>
      <w:r>
        <w:rPr>
          <w:spacing w:val="-8"/>
          <w:sz w:val="24"/>
        </w:rPr>
        <w:t> </w:t>
      </w:r>
      <w:r>
        <w:rPr>
          <w:sz w:val="24"/>
        </w:rPr>
        <w:t>impact of</w:t>
      </w:r>
      <w:r>
        <w:rPr>
          <w:spacing w:val="-14"/>
          <w:sz w:val="24"/>
        </w:rPr>
        <w:t> </w:t>
      </w:r>
      <w:r>
        <w:rPr>
          <w:sz w:val="24"/>
        </w:rPr>
        <w:t>the removal</w:t>
      </w:r>
      <w:r>
        <w:rPr>
          <w:spacing w:val="12"/>
          <w:sz w:val="24"/>
        </w:rPr>
        <w:t> </w:t>
      </w:r>
      <w:r>
        <w:rPr>
          <w:sz w:val="24"/>
        </w:rPr>
        <w:t>of advisers in</w:t>
      </w:r>
      <w:r>
        <w:rPr>
          <w:spacing w:val="-7"/>
          <w:sz w:val="24"/>
        </w:rPr>
        <w:t> </w:t>
      </w:r>
      <w:r>
        <w:rPr>
          <w:sz w:val="24"/>
        </w:rPr>
        <w:t>the</w:t>
      </w:r>
      <w:r>
        <w:rPr>
          <w:spacing w:val="40"/>
          <w:sz w:val="24"/>
        </w:rPr>
        <w:t> </w:t>
      </w:r>
      <w:r>
        <w:rPr>
          <w:sz w:val="24"/>
        </w:rPr>
        <w:t>Ministry of Finance and Treasury.</w:t>
      </w:r>
    </w:p>
    <w:p>
      <w:pPr>
        <w:pStyle w:val="ListParagraph"/>
        <w:numPr>
          <w:ilvl w:val="2"/>
          <w:numId w:val="1"/>
        </w:numPr>
        <w:tabs>
          <w:tab w:pos="1403" w:val="left" w:leader="none"/>
        </w:tabs>
        <w:spacing w:line="242" w:lineRule="auto" w:before="112" w:after="0"/>
        <w:ind w:left="1403" w:right="454" w:hanging="360"/>
        <w:jc w:val="left"/>
        <w:rPr>
          <w:sz w:val="24"/>
        </w:rPr>
      </w:pPr>
      <w:r>
        <w:rPr>
          <w:sz w:val="24"/>
        </w:rPr>
        <w:t>Are the governance arrangements</w:t>
      </w:r>
      <w:r>
        <w:rPr>
          <w:spacing w:val="40"/>
          <w:sz w:val="24"/>
        </w:rPr>
        <w:t> </w:t>
      </w:r>
      <w:r>
        <w:rPr>
          <w:sz w:val="24"/>
        </w:rPr>
        <w:t>effective in</w:t>
      </w:r>
      <w:r>
        <w:rPr>
          <w:spacing w:val="-11"/>
          <w:sz w:val="24"/>
        </w:rPr>
        <w:t> </w:t>
      </w:r>
      <w:r>
        <w:rPr>
          <w:sz w:val="24"/>
        </w:rPr>
        <w:t>resolving program issues and supporting</w:t>
      </w:r>
      <w:r>
        <w:rPr>
          <w:spacing w:val="3"/>
          <w:sz w:val="24"/>
        </w:rPr>
        <w:t> </w:t>
      </w:r>
      <w:r>
        <w:rPr>
          <w:sz w:val="24"/>
        </w:rPr>
        <w:t>compliance,</w:t>
      </w:r>
      <w:r>
        <w:rPr>
          <w:spacing w:val="-7"/>
          <w:sz w:val="24"/>
        </w:rPr>
        <w:t> </w:t>
      </w:r>
      <w:r>
        <w:rPr>
          <w:sz w:val="24"/>
        </w:rPr>
        <w:t>transparency</w:t>
      </w:r>
      <w:r>
        <w:rPr>
          <w:spacing w:val="-1"/>
          <w:sz w:val="24"/>
        </w:rPr>
        <w:t> </w:t>
      </w:r>
      <w:r>
        <w:rPr>
          <w:sz w:val="24"/>
        </w:rPr>
        <w:t>and</w:t>
      </w:r>
      <w:r>
        <w:rPr>
          <w:spacing w:val="-14"/>
          <w:sz w:val="24"/>
        </w:rPr>
        <w:t> </w:t>
      </w:r>
      <w:r>
        <w:rPr>
          <w:sz w:val="24"/>
        </w:rPr>
        <w:t>accountability</w:t>
      </w:r>
      <w:r>
        <w:rPr>
          <w:spacing w:val="-1"/>
          <w:sz w:val="24"/>
        </w:rPr>
        <w:t> </w:t>
      </w:r>
      <w:r>
        <w:rPr>
          <w:sz w:val="24"/>
        </w:rPr>
        <w:t>of</w:t>
      </w:r>
      <w:r>
        <w:rPr>
          <w:spacing w:val="-14"/>
          <w:sz w:val="24"/>
        </w:rPr>
        <w:t> </w:t>
      </w:r>
      <w:r>
        <w:rPr>
          <w:sz w:val="24"/>
        </w:rPr>
        <w:t>program decisions and expenditure</w:t>
      </w:r>
      <w:r>
        <w:rPr>
          <w:spacing w:val="40"/>
          <w:sz w:val="24"/>
        </w:rPr>
        <w:t> </w:t>
      </w:r>
      <w:r>
        <w:rPr>
          <w:sz w:val="24"/>
        </w:rPr>
        <w:t>(in</w:t>
      </w:r>
      <w:r>
        <w:rPr>
          <w:spacing w:val="-13"/>
          <w:sz w:val="24"/>
        </w:rPr>
        <w:t> </w:t>
      </w:r>
      <w:r>
        <w:rPr>
          <w:sz w:val="24"/>
        </w:rPr>
        <w:t>line with the</w:t>
      </w:r>
      <w:r>
        <w:rPr>
          <w:spacing w:val="27"/>
          <w:sz w:val="24"/>
        </w:rPr>
        <w:t> </w:t>
      </w:r>
      <w:r>
        <w:rPr>
          <w:sz w:val="24"/>
        </w:rPr>
        <w:t>Direct</w:t>
      </w:r>
      <w:r>
        <w:rPr>
          <w:spacing w:val="-12"/>
          <w:sz w:val="24"/>
        </w:rPr>
        <w:t> </w:t>
      </w:r>
      <w:r>
        <w:rPr>
          <w:sz w:val="24"/>
        </w:rPr>
        <w:t>Funding</w:t>
      </w:r>
      <w:r>
        <w:rPr>
          <w:spacing w:val="34"/>
          <w:sz w:val="24"/>
        </w:rPr>
        <w:t> </w:t>
      </w:r>
      <w:r>
        <w:rPr>
          <w:sz w:val="24"/>
        </w:rPr>
        <w:t>Agreement)?</w:t>
      </w:r>
    </w:p>
    <w:p>
      <w:pPr>
        <w:pStyle w:val="ListParagraph"/>
        <w:numPr>
          <w:ilvl w:val="2"/>
          <w:numId w:val="1"/>
        </w:numPr>
        <w:tabs>
          <w:tab w:pos="1403" w:val="left" w:leader="none"/>
        </w:tabs>
        <w:spacing w:line="240" w:lineRule="auto" w:before="110" w:after="0"/>
        <w:ind w:left="1403" w:right="0" w:hanging="360"/>
        <w:jc w:val="left"/>
        <w:rPr>
          <w:sz w:val="24"/>
        </w:rPr>
      </w:pPr>
      <w:r>
        <w:rPr>
          <w:sz w:val="24"/>
        </w:rPr>
        <w:t>Is</w:t>
      </w:r>
      <w:r>
        <w:rPr>
          <w:spacing w:val="-8"/>
          <w:sz w:val="24"/>
        </w:rPr>
        <w:t> </w:t>
      </w:r>
      <w:r>
        <w:rPr>
          <w:sz w:val="24"/>
        </w:rPr>
        <w:t>ESP2</w:t>
      </w:r>
      <w:r>
        <w:rPr>
          <w:spacing w:val="-4"/>
          <w:sz w:val="24"/>
        </w:rPr>
        <w:t> </w:t>
      </w:r>
      <w:r>
        <w:rPr>
          <w:sz w:val="24"/>
        </w:rPr>
        <w:t>BEC’s</w:t>
      </w:r>
      <w:r>
        <w:rPr>
          <w:spacing w:val="-5"/>
          <w:sz w:val="24"/>
        </w:rPr>
        <w:t> </w:t>
      </w:r>
      <w:r>
        <w:rPr>
          <w:sz w:val="24"/>
        </w:rPr>
        <w:t>use</w:t>
      </w:r>
      <w:r>
        <w:rPr>
          <w:spacing w:val="-14"/>
          <w:sz w:val="24"/>
        </w:rPr>
        <w:t> </w:t>
      </w:r>
      <w:r>
        <w:rPr>
          <w:sz w:val="24"/>
        </w:rPr>
        <w:t>of</w:t>
      </w:r>
      <w:r>
        <w:rPr>
          <w:spacing w:val="-13"/>
          <w:sz w:val="24"/>
        </w:rPr>
        <w:t> </w:t>
      </w:r>
      <w:r>
        <w:rPr>
          <w:sz w:val="24"/>
        </w:rPr>
        <w:t>partner</w:t>
      </w:r>
      <w:r>
        <w:rPr>
          <w:spacing w:val="17"/>
          <w:sz w:val="24"/>
        </w:rPr>
        <w:t> </w:t>
      </w:r>
      <w:r>
        <w:rPr>
          <w:sz w:val="24"/>
        </w:rPr>
        <w:t>systems</w:t>
      </w:r>
      <w:r>
        <w:rPr>
          <w:spacing w:val="-5"/>
          <w:sz w:val="24"/>
        </w:rPr>
        <w:t> </w:t>
      </w:r>
      <w:r>
        <w:rPr>
          <w:sz w:val="24"/>
        </w:rPr>
        <w:t>helping</w:t>
      </w:r>
      <w:r>
        <w:rPr>
          <w:spacing w:val="-9"/>
          <w:sz w:val="24"/>
        </w:rPr>
        <w:t> </w:t>
      </w:r>
      <w:r>
        <w:rPr>
          <w:sz w:val="24"/>
        </w:rPr>
        <w:t>to</w:t>
      </w:r>
      <w:r>
        <w:rPr>
          <w:spacing w:val="6"/>
          <w:sz w:val="24"/>
        </w:rPr>
        <w:t> </w:t>
      </w:r>
      <w:r>
        <w:rPr>
          <w:sz w:val="24"/>
        </w:rPr>
        <w:t>strengthen</w:t>
      </w:r>
      <w:r>
        <w:rPr>
          <w:spacing w:val="7"/>
          <w:sz w:val="24"/>
        </w:rPr>
        <w:t> </w:t>
      </w:r>
      <w:r>
        <w:rPr>
          <w:sz w:val="24"/>
        </w:rPr>
        <w:t>those </w:t>
      </w:r>
      <w:r>
        <w:rPr>
          <w:spacing w:val="-2"/>
          <w:sz w:val="24"/>
        </w:rPr>
        <w:t>systems?</w:t>
      </w:r>
    </w:p>
    <w:p>
      <w:pPr>
        <w:spacing w:after="0" w:line="240" w:lineRule="auto"/>
        <w:jc w:val="left"/>
        <w:rPr>
          <w:sz w:val="24"/>
        </w:rPr>
        <w:sectPr>
          <w:pgSz w:w="11900" w:h="16820"/>
          <w:pgMar w:top="1340" w:bottom="280" w:left="1180" w:right="1280"/>
        </w:sectPr>
      </w:pPr>
    </w:p>
    <w:p>
      <w:pPr>
        <w:pStyle w:val="ListParagraph"/>
        <w:numPr>
          <w:ilvl w:val="2"/>
          <w:numId w:val="1"/>
        </w:numPr>
        <w:tabs>
          <w:tab w:pos="1403" w:val="left" w:leader="none"/>
        </w:tabs>
        <w:spacing w:line="240" w:lineRule="auto" w:before="58" w:after="0"/>
        <w:ind w:left="1403" w:right="0" w:hanging="360"/>
        <w:jc w:val="left"/>
        <w:rPr>
          <w:sz w:val="24"/>
        </w:rPr>
      </w:pPr>
      <w:r>
        <w:rPr>
          <w:sz w:val="24"/>
        </w:rPr>
        <w:t>How</w:t>
      </w:r>
      <w:r>
        <w:rPr>
          <w:spacing w:val="-13"/>
          <w:sz w:val="24"/>
        </w:rPr>
        <w:t> </w:t>
      </w:r>
      <w:r>
        <w:rPr>
          <w:sz w:val="24"/>
        </w:rPr>
        <w:t>robust</w:t>
      </w:r>
      <w:r>
        <w:rPr>
          <w:spacing w:val="17"/>
          <w:sz w:val="24"/>
        </w:rPr>
        <w:t> </w:t>
      </w:r>
      <w:r>
        <w:rPr>
          <w:sz w:val="24"/>
        </w:rPr>
        <w:t>is</w:t>
      </w:r>
      <w:r>
        <w:rPr>
          <w:spacing w:val="-7"/>
          <w:sz w:val="24"/>
        </w:rPr>
        <w:t> </w:t>
      </w:r>
      <w:r>
        <w:rPr>
          <w:sz w:val="24"/>
        </w:rPr>
        <w:t>ESP2</w:t>
      </w:r>
      <w:r>
        <w:rPr>
          <w:spacing w:val="-14"/>
          <w:sz w:val="24"/>
        </w:rPr>
        <w:t> </w:t>
      </w:r>
      <w:r>
        <w:rPr>
          <w:sz w:val="24"/>
        </w:rPr>
        <w:t>BEC’s</w:t>
      </w:r>
      <w:r>
        <w:rPr>
          <w:spacing w:val="-7"/>
          <w:sz w:val="24"/>
        </w:rPr>
        <w:t> </w:t>
      </w:r>
      <w:r>
        <w:rPr>
          <w:sz w:val="24"/>
        </w:rPr>
        <w:t>monitoring</w:t>
      </w:r>
      <w:r>
        <w:rPr>
          <w:spacing w:val="15"/>
          <w:sz w:val="24"/>
        </w:rPr>
        <w:t> </w:t>
      </w:r>
      <w:r>
        <w:rPr>
          <w:sz w:val="24"/>
        </w:rPr>
        <w:t>and</w:t>
      </w:r>
      <w:r>
        <w:rPr>
          <w:spacing w:val="-9"/>
          <w:sz w:val="24"/>
        </w:rPr>
        <w:t> </w:t>
      </w:r>
      <w:r>
        <w:rPr>
          <w:spacing w:val="-2"/>
          <w:sz w:val="24"/>
        </w:rPr>
        <w:t>evaluation?</w:t>
      </w:r>
    </w:p>
    <w:p>
      <w:pPr>
        <w:pStyle w:val="ListParagraph"/>
        <w:numPr>
          <w:ilvl w:val="2"/>
          <w:numId w:val="1"/>
        </w:numPr>
        <w:tabs>
          <w:tab w:pos="1403" w:val="left" w:leader="none"/>
        </w:tabs>
        <w:spacing w:line="240" w:lineRule="auto" w:before="105" w:after="0"/>
        <w:ind w:left="1403" w:right="844" w:hanging="360"/>
        <w:jc w:val="left"/>
        <w:rPr>
          <w:sz w:val="24"/>
        </w:rPr>
      </w:pPr>
      <w:r>
        <w:rPr>
          <w:sz w:val="24"/>
        </w:rPr>
        <w:t>What</w:t>
      </w:r>
      <w:r>
        <w:rPr>
          <w:spacing w:val="-14"/>
          <w:sz w:val="24"/>
        </w:rPr>
        <w:t> </w:t>
      </w:r>
      <w:r>
        <w:rPr>
          <w:sz w:val="24"/>
        </w:rPr>
        <w:t>steps</w:t>
      </w:r>
      <w:r>
        <w:rPr>
          <w:spacing w:val="-9"/>
          <w:sz w:val="24"/>
        </w:rPr>
        <w:t> </w:t>
      </w:r>
      <w:r>
        <w:rPr>
          <w:sz w:val="24"/>
        </w:rPr>
        <w:t>should</w:t>
      </w:r>
      <w:r>
        <w:rPr>
          <w:spacing w:val="-11"/>
          <w:sz w:val="24"/>
        </w:rPr>
        <w:t> </w:t>
      </w:r>
      <w:r>
        <w:rPr>
          <w:sz w:val="24"/>
        </w:rPr>
        <w:t>ESP2 BEC</w:t>
      </w:r>
      <w:r>
        <w:rPr>
          <w:spacing w:val="-12"/>
          <w:sz w:val="24"/>
        </w:rPr>
        <w:t> </w:t>
      </w:r>
      <w:r>
        <w:rPr>
          <w:sz w:val="24"/>
        </w:rPr>
        <w:t>take</w:t>
      </w:r>
      <w:r>
        <w:rPr>
          <w:spacing w:val="-14"/>
          <w:sz w:val="24"/>
        </w:rPr>
        <w:t> </w:t>
      </w:r>
      <w:r>
        <w:rPr>
          <w:sz w:val="24"/>
        </w:rPr>
        <w:t>during</w:t>
      </w:r>
      <w:r>
        <w:rPr>
          <w:spacing w:val="12"/>
          <w:sz w:val="24"/>
        </w:rPr>
        <w:t> </w:t>
      </w:r>
      <w:r>
        <w:rPr>
          <w:sz w:val="24"/>
        </w:rPr>
        <w:t>the</w:t>
      </w:r>
      <w:r>
        <w:rPr>
          <w:spacing w:val="-3"/>
          <w:sz w:val="24"/>
        </w:rPr>
        <w:t> </w:t>
      </w:r>
      <w:r>
        <w:rPr>
          <w:sz w:val="24"/>
        </w:rPr>
        <w:t>remainder</w:t>
      </w:r>
      <w:r>
        <w:rPr>
          <w:spacing w:val="11"/>
          <w:sz w:val="24"/>
        </w:rPr>
        <w:t> </w:t>
      </w:r>
      <w:r>
        <w:rPr>
          <w:sz w:val="24"/>
        </w:rPr>
        <w:t>of</w:t>
      </w:r>
      <w:r>
        <w:rPr>
          <w:spacing w:val="-5"/>
          <w:sz w:val="24"/>
        </w:rPr>
        <w:t> </w:t>
      </w:r>
      <w:r>
        <w:rPr>
          <w:sz w:val="24"/>
        </w:rPr>
        <w:t>the</w:t>
      </w:r>
      <w:r>
        <w:rPr>
          <w:spacing w:val="-5"/>
          <w:sz w:val="24"/>
        </w:rPr>
        <w:t> </w:t>
      </w:r>
      <w:r>
        <w:rPr>
          <w:sz w:val="24"/>
        </w:rPr>
        <w:t>program</w:t>
      </w:r>
      <w:r>
        <w:rPr>
          <w:spacing w:val="14"/>
          <w:sz w:val="24"/>
        </w:rPr>
        <w:t> </w:t>
      </w:r>
      <w:r>
        <w:rPr>
          <w:sz w:val="24"/>
        </w:rPr>
        <w:t>to improve,</w:t>
      </w:r>
      <w:r>
        <w:rPr>
          <w:spacing w:val="40"/>
          <w:sz w:val="24"/>
        </w:rPr>
        <w:t> </w:t>
      </w:r>
      <w:r>
        <w:rPr>
          <w:sz w:val="24"/>
        </w:rPr>
        <w:t>in particular:</w:t>
      </w:r>
    </w:p>
    <w:p>
      <w:pPr>
        <w:pStyle w:val="ListParagraph"/>
        <w:numPr>
          <w:ilvl w:val="3"/>
          <w:numId w:val="1"/>
        </w:numPr>
        <w:tabs>
          <w:tab w:pos="2124" w:val="left" w:leader="none"/>
        </w:tabs>
        <w:spacing w:line="240" w:lineRule="auto" w:before="111" w:after="0"/>
        <w:ind w:left="2123" w:right="258" w:hanging="361"/>
        <w:jc w:val="left"/>
        <w:rPr>
          <w:sz w:val="24"/>
        </w:rPr>
      </w:pPr>
      <w:r>
        <w:rPr>
          <w:sz w:val="24"/>
        </w:rPr>
        <w:t>how could</w:t>
      </w:r>
      <w:r>
        <w:rPr>
          <w:spacing w:val="-7"/>
          <w:sz w:val="24"/>
        </w:rPr>
        <w:t> </w:t>
      </w:r>
      <w:r>
        <w:rPr>
          <w:sz w:val="24"/>
        </w:rPr>
        <w:t>ESP2 BEC</w:t>
      </w:r>
      <w:r>
        <w:rPr>
          <w:spacing w:val="-8"/>
          <w:sz w:val="24"/>
        </w:rPr>
        <w:t> </w:t>
      </w:r>
      <w:r>
        <w:rPr>
          <w:sz w:val="24"/>
        </w:rPr>
        <w:t>better identify lessons</w:t>
      </w:r>
      <w:r>
        <w:rPr>
          <w:spacing w:val="-5"/>
          <w:sz w:val="24"/>
        </w:rPr>
        <w:t> </w:t>
      </w:r>
      <w:r>
        <w:rPr>
          <w:sz w:val="24"/>
        </w:rPr>
        <w:t>from</w:t>
      </w:r>
      <w:r>
        <w:rPr>
          <w:spacing w:val="-13"/>
          <w:sz w:val="24"/>
        </w:rPr>
        <w:t> </w:t>
      </w:r>
      <w:r>
        <w:rPr>
          <w:sz w:val="24"/>
        </w:rPr>
        <w:t>what</w:t>
      </w:r>
      <w:r>
        <w:rPr>
          <w:spacing w:val="-6"/>
          <w:sz w:val="24"/>
        </w:rPr>
        <w:t> </w:t>
      </w:r>
      <w:r>
        <w:rPr>
          <w:sz w:val="24"/>
        </w:rPr>
        <w:t>it</w:t>
      </w:r>
      <w:r>
        <w:rPr>
          <w:spacing w:val="-6"/>
          <w:sz w:val="24"/>
        </w:rPr>
        <w:t> </w:t>
      </w:r>
      <w:r>
        <w:rPr>
          <w:sz w:val="24"/>
        </w:rPr>
        <w:t>does,</w:t>
      </w:r>
      <w:r>
        <w:rPr>
          <w:spacing w:val="-2"/>
          <w:sz w:val="24"/>
        </w:rPr>
        <w:t> </w:t>
      </w:r>
      <w:r>
        <w:rPr>
          <w:sz w:val="24"/>
        </w:rPr>
        <w:t>and</w:t>
      </w:r>
      <w:r>
        <w:rPr>
          <w:spacing w:val="-7"/>
          <w:sz w:val="24"/>
        </w:rPr>
        <w:t> </w:t>
      </w:r>
      <w:r>
        <w:rPr>
          <w:sz w:val="24"/>
        </w:rPr>
        <w:t>apply this to adjust</w:t>
      </w:r>
      <w:r>
        <w:rPr>
          <w:spacing w:val="-5"/>
          <w:sz w:val="24"/>
        </w:rPr>
        <w:t> </w:t>
      </w:r>
      <w:r>
        <w:rPr>
          <w:sz w:val="24"/>
        </w:rPr>
        <w:t>programming</w:t>
      </w:r>
      <w:r>
        <w:rPr>
          <w:spacing w:val="40"/>
          <w:sz w:val="24"/>
        </w:rPr>
        <w:t> </w:t>
      </w:r>
      <w:r>
        <w:rPr>
          <w:sz w:val="24"/>
        </w:rPr>
        <w:t>on an ongoing basis?</w:t>
      </w:r>
    </w:p>
    <w:p>
      <w:pPr>
        <w:pStyle w:val="ListParagraph"/>
        <w:numPr>
          <w:ilvl w:val="3"/>
          <w:numId w:val="1"/>
        </w:numPr>
        <w:tabs>
          <w:tab w:pos="2124" w:val="left" w:leader="none"/>
        </w:tabs>
        <w:spacing w:line="240" w:lineRule="auto" w:before="127" w:after="0"/>
        <w:ind w:left="2124" w:right="0" w:hanging="361"/>
        <w:jc w:val="left"/>
        <w:rPr>
          <w:sz w:val="24"/>
        </w:rPr>
      </w:pPr>
      <w:r>
        <w:rPr>
          <w:sz w:val="24"/>
        </w:rPr>
        <w:t>what</w:t>
      </w:r>
      <w:r>
        <w:rPr>
          <w:spacing w:val="2"/>
          <w:sz w:val="24"/>
        </w:rPr>
        <w:t> </w:t>
      </w:r>
      <w:r>
        <w:rPr>
          <w:sz w:val="24"/>
        </w:rPr>
        <w:t>kinds</w:t>
      </w:r>
      <w:r>
        <w:rPr>
          <w:spacing w:val="-5"/>
          <w:sz w:val="24"/>
        </w:rPr>
        <w:t> </w:t>
      </w:r>
      <w:r>
        <w:rPr>
          <w:sz w:val="24"/>
        </w:rPr>
        <w:t>of activities</w:t>
      </w:r>
      <w:r>
        <w:rPr>
          <w:spacing w:val="-3"/>
          <w:sz w:val="24"/>
        </w:rPr>
        <w:t> </w:t>
      </w:r>
      <w:r>
        <w:rPr>
          <w:sz w:val="24"/>
        </w:rPr>
        <w:t>should</w:t>
      </w:r>
      <w:r>
        <w:rPr>
          <w:spacing w:val="-6"/>
          <w:sz w:val="24"/>
        </w:rPr>
        <w:t> </w:t>
      </w:r>
      <w:r>
        <w:rPr>
          <w:sz w:val="24"/>
        </w:rPr>
        <w:t>ESP2</w:t>
      </w:r>
      <w:r>
        <w:rPr>
          <w:spacing w:val="5"/>
          <w:sz w:val="24"/>
        </w:rPr>
        <w:t> </w:t>
      </w:r>
      <w:r>
        <w:rPr>
          <w:sz w:val="24"/>
        </w:rPr>
        <w:t>BEC</w:t>
      </w:r>
      <w:r>
        <w:rPr>
          <w:spacing w:val="-7"/>
          <w:sz w:val="24"/>
        </w:rPr>
        <w:t> </w:t>
      </w:r>
      <w:r>
        <w:rPr>
          <w:sz w:val="24"/>
        </w:rPr>
        <w:t>persist</w:t>
      </w:r>
      <w:r>
        <w:rPr>
          <w:spacing w:val="-15"/>
          <w:sz w:val="24"/>
        </w:rPr>
        <w:t> </w:t>
      </w:r>
      <w:r>
        <w:rPr>
          <w:sz w:val="24"/>
        </w:rPr>
        <w:t>with,</w:t>
      </w:r>
      <w:r>
        <w:rPr>
          <w:spacing w:val="-1"/>
          <w:sz w:val="24"/>
        </w:rPr>
        <w:t> </w:t>
      </w:r>
      <w:r>
        <w:rPr>
          <w:sz w:val="24"/>
        </w:rPr>
        <w:t>refine or</w:t>
      </w:r>
      <w:r>
        <w:rPr>
          <w:spacing w:val="5"/>
          <w:sz w:val="24"/>
        </w:rPr>
        <w:t> </w:t>
      </w:r>
      <w:r>
        <w:rPr>
          <w:spacing w:val="-2"/>
          <w:sz w:val="24"/>
        </w:rPr>
        <w:t>cease?</w:t>
      </w:r>
    </w:p>
    <w:p>
      <w:pPr>
        <w:pStyle w:val="ListParagraph"/>
        <w:numPr>
          <w:ilvl w:val="3"/>
          <w:numId w:val="1"/>
        </w:numPr>
        <w:tabs>
          <w:tab w:pos="2124" w:val="left" w:leader="none"/>
        </w:tabs>
        <w:spacing w:line="240" w:lineRule="auto" w:before="105" w:after="0"/>
        <w:ind w:left="2124" w:right="0" w:hanging="361"/>
        <w:jc w:val="left"/>
        <w:rPr>
          <w:sz w:val="24"/>
        </w:rPr>
      </w:pPr>
      <w:r>
        <w:rPr>
          <w:sz w:val="24"/>
        </w:rPr>
        <w:t>what</w:t>
      </w:r>
      <w:r>
        <w:rPr>
          <w:spacing w:val="8"/>
          <w:sz w:val="24"/>
        </w:rPr>
        <w:t> </w:t>
      </w:r>
      <w:r>
        <w:rPr>
          <w:sz w:val="24"/>
        </w:rPr>
        <w:t>key</w:t>
      </w:r>
      <w:r>
        <w:rPr>
          <w:spacing w:val="-2"/>
          <w:sz w:val="24"/>
        </w:rPr>
        <w:t> </w:t>
      </w:r>
      <w:r>
        <w:rPr>
          <w:sz w:val="24"/>
        </w:rPr>
        <w:t>challenges/issues</w:t>
      </w:r>
      <w:r>
        <w:rPr>
          <w:spacing w:val="-2"/>
          <w:sz w:val="24"/>
        </w:rPr>
        <w:t> </w:t>
      </w:r>
      <w:r>
        <w:rPr>
          <w:sz w:val="24"/>
        </w:rPr>
        <w:t>(if</w:t>
      </w:r>
      <w:r>
        <w:rPr>
          <w:spacing w:val="-11"/>
          <w:sz w:val="24"/>
        </w:rPr>
        <w:t> </w:t>
      </w:r>
      <w:r>
        <w:rPr>
          <w:sz w:val="24"/>
        </w:rPr>
        <w:t>any)</w:t>
      </w:r>
      <w:r>
        <w:rPr>
          <w:spacing w:val="-11"/>
          <w:sz w:val="24"/>
        </w:rPr>
        <w:t> </w:t>
      </w:r>
      <w:r>
        <w:rPr>
          <w:sz w:val="24"/>
        </w:rPr>
        <w:t>are</w:t>
      </w:r>
      <w:r>
        <w:rPr>
          <w:spacing w:val="-12"/>
          <w:sz w:val="24"/>
        </w:rPr>
        <w:t> </w:t>
      </w:r>
      <w:r>
        <w:rPr>
          <w:sz w:val="24"/>
        </w:rPr>
        <w:t>hindering</w:t>
      </w:r>
      <w:r>
        <w:rPr>
          <w:spacing w:val="8"/>
          <w:sz w:val="24"/>
        </w:rPr>
        <w:t> </w:t>
      </w:r>
      <w:r>
        <w:rPr>
          <w:sz w:val="24"/>
        </w:rPr>
        <w:t>ESP2</w:t>
      </w:r>
      <w:r>
        <w:rPr>
          <w:spacing w:val="-1"/>
          <w:sz w:val="24"/>
        </w:rPr>
        <w:t> </w:t>
      </w:r>
      <w:r>
        <w:rPr>
          <w:sz w:val="24"/>
        </w:rPr>
        <w:t>BEC</w:t>
      </w:r>
      <w:r>
        <w:rPr>
          <w:spacing w:val="6"/>
          <w:sz w:val="24"/>
        </w:rPr>
        <w:t> </w:t>
      </w:r>
      <w:r>
        <w:rPr>
          <w:spacing w:val="-2"/>
          <w:sz w:val="24"/>
        </w:rPr>
        <w:t>performance?</w:t>
      </w:r>
    </w:p>
    <w:p>
      <w:pPr>
        <w:pStyle w:val="ListParagraph"/>
        <w:numPr>
          <w:ilvl w:val="1"/>
          <w:numId w:val="1"/>
        </w:numPr>
        <w:tabs>
          <w:tab w:pos="682" w:val="left" w:leader="none"/>
          <w:tab w:pos="683" w:val="left" w:leader="none"/>
        </w:tabs>
        <w:spacing w:line="244" w:lineRule="auto" w:before="108" w:after="0"/>
        <w:ind w:left="682" w:right="241" w:hanging="346"/>
        <w:jc w:val="left"/>
        <w:rPr>
          <w:sz w:val="24"/>
        </w:rPr>
      </w:pPr>
      <w:r>
        <w:rPr>
          <w:sz w:val="24"/>
        </w:rPr>
        <w:t>What</w:t>
      </w:r>
      <w:r>
        <w:rPr>
          <w:spacing w:val="-14"/>
          <w:sz w:val="24"/>
        </w:rPr>
        <w:t> </w:t>
      </w:r>
      <w:r>
        <w:rPr>
          <w:sz w:val="24"/>
        </w:rPr>
        <w:t>recommendations</w:t>
      </w:r>
      <w:r>
        <w:rPr>
          <w:spacing w:val="40"/>
          <w:sz w:val="24"/>
        </w:rPr>
        <w:t> </w:t>
      </w:r>
      <w:r>
        <w:rPr>
          <w:sz w:val="24"/>
        </w:rPr>
        <w:t>can</w:t>
      </w:r>
      <w:r>
        <w:rPr>
          <w:spacing w:val="-16"/>
          <w:sz w:val="24"/>
        </w:rPr>
        <w:t> </w:t>
      </w:r>
      <w:r>
        <w:rPr>
          <w:sz w:val="24"/>
        </w:rPr>
        <w:t>be</w:t>
      </w:r>
      <w:r>
        <w:rPr>
          <w:spacing w:val="-3"/>
          <w:sz w:val="24"/>
        </w:rPr>
        <w:t> </w:t>
      </w:r>
      <w:r>
        <w:rPr>
          <w:sz w:val="24"/>
        </w:rPr>
        <w:t>provided</w:t>
      </w:r>
      <w:r>
        <w:rPr>
          <w:spacing w:val="16"/>
          <w:sz w:val="24"/>
        </w:rPr>
        <w:t> </w:t>
      </w:r>
      <w:r>
        <w:rPr>
          <w:sz w:val="24"/>
        </w:rPr>
        <w:t>for the</w:t>
      </w:r>
      <w:r>
        <w:rPr>
          <w:spacing w:val="-3"/>
          <w:sz w:val="24"/>
        </w:rPr>
        <w:t> </w:t>
      </w:r>
      <w:r>
        <w:rPr>
          <w:sz w:val="24"/>
        </w:rPr>
        <w:t>future direction of</w:t>
      </w:r>
      <w:r>
        <w:rPr>
          <w:spacing w:val="-3"/>
          <w:sz w:val="24"/>
        </w:rPr>
        <w:t> </w:t>
      </w:r>
      <w:r>
        <w:rPr>
          <w:sz w:val="24"/>
        </w:rPr>
        <w:t>Australia’s</w:t>
      </w:r>
      <w:r>
        <w:rPr>
          <w:spacing w:val="-8"/>
          <w:sz w:val="24"/>
        </w:rPr>
        <w:t> </w:t>
      </w:r>
      <w:r>
        <w:rPr>
          <w:sz w:val="24"/>
        </w:rPr>
        <w:t>support to</w:t>
      </w:r>
      <w:r>
        <w:rPr>
          <w:spacing w:val="-14"/>
          <w:sz w:val="24"/>
        </w:rPr>
        <w:t> </w:t>
      </w:r>
      <w:r>
        <w:rPr>
          <w:sz w:val="24"/>
        </w:rPr>
        <w:t>education (including but</w:t>
      </w:r>
      <w:r>
        <w:rPr>
          <w:spacing w:val="-9"/>
          <w:sz w:val="24"/>
        </w:rPr>
        <w:t> </w:t>
      </w:r>
      <w:r>
        <w:rPr>
          <w:sz w:val="24"/>
        </w:rPr>
        <w:t>not limited</w:t>
      </w:r>
      <w:r>
        <w:rPr>
          <w:spacing w:val="-9"/>
          <w:sz w:val="24"/>
        </w:rPr>
        <w:t> </w:t>
      </w:r>
      <w:r>
        <w:rPr>
          <w:sz w:val="24"/>
        </w:rPr>
        <w:t>to basic</w:t>
      </w:r>
      <w:r>
        <w:rPr>
          <w:spacing w:val="-14"/>
          <w:sz w:val="24"/>
        </w:rPr>
        <w:t> </w:t>
      </w:r>
      <w:r>
        <w:rPr>
          <w:sz w:val="24"/>
        </w:rPr>
        <w:t>education)</w:t>
      </w:r>
      <w:r>
        <w:rPr>
          <w:spacing w:val="-3"/>
          <w:sz w:val="24"/>
        </w:rPr>
        <w:t> </w:t>
      </w:r>
      <w:r>
        <w:rPr>
          <w:sz w:val="24"/>
        </w:rPr>
        <w:t>in</w:t>
      </w:r>
      <w:r>
        <w:rPr>
          <w:spacing w:val="-16"/>
          <w:sz w:val="24"/>
        </w:rPr>
        <w:t> </w:t>
      </w:r>
      <w:r>
        <w:rPr>
          <w:sz w:val="24"/>
        </w:rPr>
        <w:t>Solomon</w:t>
      </w:r>
      <w:r>
        <w:rPr>
          <w:spacing w:val="28"/>
          <w:sz w:val="24"/>
        </w:rPr>
        <w:t> </w:t>
      </w:r>
      <w:r>
        <w:rPr>
          <w:sz w:val="24"/>
        </w:rPr>
        <w:t>Islands</w:t>
      </w:r>
      <w:r>
        <w:rPr>
          <w:spacing w:val="-8"/>
          <w:sz w:val="24"/>
        </w:rPr>
        <w:t> </w:t>
      </w:r>
      <w:r>
        <w:rPr>
          <w:sz w:val="24"/>
        </w:rPr>
        <w:t>following the completion</w:t>
      </w:r>
      <w:r>
        <w:rPr>
          <w:spacing w:val="40"/>
          <w:sz w:val="24"/>
        </w:rPr>
        <w:t> </w:t>
      </w:r>
      <w:r>
        <w:rPr>
          <w:sz w:val="24"/>
        </w:rPr>
        <w:t>of ESP2 in mid-2019?</w:t>
      </w:r>
    </w:p>
    <w:p>
      <w:pPr>
        <w:pStyle w:val="BodyText"/>
        <w:spacing w:before="3"/>
        <w:rPr>
          <w:sz w:val="32"/>
        </w:rPr>
      </w:pPr>
    </w:p>
    <w:p>
      <w:pPr>
        <w:pStyle w:val="Heading3"/>
        <w:numPr>
          <w:ilvl w:val="0"/>
          <w:numId w:val="1"/>
        </w:numPr>
        <w:tabs>
          <w:tab w:pos="682" w:val="left" w:leader="none"/>
          <w:tab w:pos="683" w:val="left" w:leader="none"/>
        </w:tabs>
        <w:spacing w:line="240" w:lineRule="auto" w:before="0" w:after="0"/>
        <w:ind w:left="682" w:right="0" w:hanging="422"/>
        <w:jc w:val="left"/>
      </w:pPr>
      <w:r>
        <w:rPr/>
        <w:t>Roles</w:t>
      </w:r>
      <w:r>
        <w:rPr>
          <w:spacing w:val="8"/>
        </w:rPr>
        <w:t> </w:t>
      </w:r>
      <w:r>
        <w:rPr/>
        <w:t>and</w:t>
      </w:r>
      <w:r>
        <w:rPr>
          <w:spacing w:val="5"/>
        </w:rPr>
        <w:t> </w:t>
      </w:r>
      <w:r>
        <w:rPr/>
        <w:t>responsibilities</w:t>
      </w:r>
      <w:r>
        <w:rPr>
          <w:spacing w:val="-8"/>
        </w:rPr>
        <w:t> </w:t>
      </w:r>
      <w:r>
        <w:rPr/>
        <w:t>of</w:t>
      </w:r>
      <w:r>
        <w:rPr>
          <w:spacing w:val="-3"/>
        </w:rPr>
        <w:t> </w:t>
      </w:r>
      <w:r>
        <w:rPr/>
        <w:t>team</w:t>
      </w:r>
      <w:r>
        <w:rPr>
          <w:spacing w:val="-2"/>
        </w:rPr>
        <w:t> members</w:t>
      </w:r>
    </w:p>
    <w:p>
      <w:pPr>
        <w:pStyle w:val="BodyText"/>
        <w:spacing w:line="276" w:lineRule="auto" w:before="158"/>
        <w:ind w:left="261" w:right="272"/>
      </w:pPr>
      <w:r>
        <w:rPr/>
        <w:t>The Evaluation Team</w:t>
      </w:r>
      <w:r>
        <w:rPr>
          <w:spacing w:val="-3"/>
        </w:rPr>
        <w:t> </w:t>
      </w:r>
      <w:r>
        <w:rPr/>
        <w:t>will</w:t>
      </w:r>
      <w:r>
        <w:rPr>
          <w:spacing w:val="-1"/>
        </w:rPr>
        <w:t> </w:t>
      </w:r>
      <w:r>
        <w:rPr/>
        <w:t>comprise three</w:t>
      </w:r>
      <w:r>
        <w:rPr>
          <w:spacing w:val="29"/>
        </w:rPr>
        <w:t> </w:t>
      </w:r>
      <w:r>
        <w:rPr/>
        <w:t>members:</w:t>
      </w:r>
      <w:r>
        <w:rPr>
          <w:spacing w:val="38"/>
        </w:rPr>
        <w:t> </w:t>
      </w:r>
      <w:r>
        <w:rPr/>
        <w:t>the Team</w:t>
      </w:r>
      <w:r>
        <w:rPr>
          <w:spacing w:val="-3"/>
        </w:rPr>
        <w:t> </w:t>
      </w:r>
      <w:r>
        <w:rPr/>
        <w:t>Leader who will</w:t>
      </w:r>
      <w:r>
        <w:rPr>
          <w:spacing w:val="-1"/>
        </w:rPr>
        <w:t> </w:t>
      </w:r>
      <w:r>
        <w:rPr/>
        <w:t>be an Education</w:t>
      </w:r>
      <w:r>
        <w:rPr>
          <w:spacing w:val="-4"/>
        </w:rPr>
        <w:t> </w:t>
      </w:r>
      <w:r>
        <w:rPr/>
        <w:t>Monitoring</w:t>
      </w:r>
      <w:r>
        <w:rPr>
          <w:spacing w:val="18"/>
        </w:rPr>
        <w:t> </w:t>
      </w:r>
      <w:r>
        <w:rPr/>
        <w:t>and Evaluation</w:t>
      </w:r>
      <w:r>
        <w:rPr>
          <w:spacing w:val="-16"/>
        </w:rPr>
        <w:t> </w:t>
      </w:r>
      <w:r>
        <w:rPr/>
        <w:t>Specialist;</w:t>
      </w:r>
      <w:r>
        <w:rPr>
          <w:spacing w:val="-14"/>
        </w:rPr>
        <w:t> </w:t>
      </w:r>
      <w:r>
        <w:rPr/>
        <w:t>a</w:t>
      </w:r>
      <w:r>
        <w:rPr>
          <w:spacing w:val="-11"/>
        </w:rPr>
        <w:t> </w:t>
      </w:r>
      <w:r>
        <w:rPr/>
        <w:t>Solomon</w:t>
      </w:r>
      <w:r>
        <w:rPr>
          <w:spacing w:val="32"/>
        </w:rPr>
        <w:t> </w:t>
      </w:r>
      <w:r>
        <w:rPr/>
        <w:t>Islands</w:t>
      </w:r>
      <w:r>
        <w:rPr>
          <w:spacing w:val="-6"/>
        </w:rPr>
        <w:t> </w:t>
      </w:r>
      <w:r>
        <w:rPr/>
        <w:t>Education</w:t>
      </w:r>
      <w:r>
        <w:rPr>
          <w:spacing w:val="-8"/>
        </w:rPr>
        <w:t> </w:t>
      </w:r>
      <w:r>
        <w:rPr/>
        <w:t>Specialist</w:t>
      </w:r>
      <w:r>
        <w:rPr>
          <w:spacing w:val="-15"/>
        </w:rPr>
        <w:t> </w:t>
      </w:r>
      <w:r>
        <w:rPr/>
        <w:t>and a</w:t>
      </w:r>
      <w:r>
        <w:rPr>
          <w:spacing w:val="-1"/>
        </w:rPr>
        <w:t> </w:t>
      </w:r>
      <w:r>
        <w:rPr/>
        <w:t>representative (with observer status) from the Solomon</w:t>
      </w:r>
      <w:r>
        <w:rPr>
          <w:spacing w:val="35"/>
        </w:rPr>
        <w:t> </w:t>
      </w:r>
      <w:r>
        <w:rPr/>
        <w:t>Islands Post.</w:t>
      </w:r>
    </w:p>
    <w:p>
      <w:pPr>
        <w:pStyle w:val="BodyText"/>
        <w:spacing w:before="4"/>
      </w:pPr>
    </w:p>
    <w:p>
      <w:pPr>
        <w:pStyle w:val="ListParagraph"/>
        <w:numPr>
          <w:ilvl w:val="1"/>
          <w:numId w:val="1"/>
        </w:numPr>
        <w:tabs>
          <w:tab w:pos="682" w:val="left" w:leader="none"/>
          <w:tab w:pos="683" w:val="left" w:leader="none"/>
        </w:tabs>
        <w:spacing w:line="276" w:lineRule="auto" w:before="1" w:after="0"/>
        <w:ind w:left="682" w:right="377" w:hanging="346"/>
        <w:jc w:val="left"/>
        <w:rPr>
          <w:sz w:val="24"/>
        </w:rPr>
      </w:pPr>
      <w:r>
        <w:rPr>
          <w:sz w:val="24"/>
          <w:u w:val="single"/>
        </w:rPr>
        <w:t>The Team</w:t>
      </w:r>
      <w:r>
        <w:rPr>
          <w:spacing w:val="-4"/>
          <w:sz w:val="24"/>
          <w:u w:val="single"/>
        </w:rPr>
        <w:t> </w:t>
      </w:r>
      <w:r>
        <w:rPr>
          <w:sz w:val="24"/>
          <w:u w:val="single"/>
        </w:rPr>
        <w:t>Leader</w:t>
      </w:r>
      <w:r>
        <w:rPr>
          <w:sz w:val="24"/>
        </w:rPr>
        <w:t> will</w:t>
      </w:r>
      <w:r>
        <w:rPr>
          <w:spacing w:val="-2"/>
          <w:sz w:val="24"/>
        </w:rPr>
        <w:t> </w:t>
      </w:r>
      <w:r>
        <w:rPr>
          <w:sz w:val="24"/>
        </w:rPr>
        <w:t>lead</w:t>
      </w:r>
      <w:r>
        <w:rPr>
          <w:spacing w:val="-14"/>
          <w:sz w:val="24"/>
        </w:rPr>
        <w:t> </w:t>
      </w:r>
      <w:r>
        <w:rPr>
          <w:sz w:val="24"/>
        </w:rPr>
        <w:t>the evaluation process, including participating in the initial briefing, assigning tasks and responsibilities to</w:t>
      </w:r>
      <w:r>
        <w:rPr>
          <w:spacing w:val="-10"/>
          <w:sz w:val="24"/>
        </w:rPr>
        <w:t> </w:t>
      </w:r>
      <w:r>
        <w:rPr>
          <w:sz w:val="24"/>
        </w:rPr>
        <w:t>the</w:t>
      </w:r>
      <w:r>
        <w:rPr>
          <w:spacing w:val="-1"/>
          <w:sz w:val="24"/>
        </w:rPr>
        <w:t> </w:t>
      </w:r>
      <w:r>
        <w:rPr>
          <w:sz w:val="24"/>
        </w:rPr>
        <w:t>other</w:t>
      </w:r>
      <w:r>
        <w:rPr>
          <w:spacing w:val="40"/>
          <w:sz w:val="24"/>
        </w:rPr>
        <w:t> </w:t>
      </w:r>
      <w:r>
        <w:rPr>
          <w:sz w:val="24"/>
        </w:rPr>
        <w:t>team members,</w:t>
      </w:r>
      <w:r>
        <w:rPr>
          <w:spacing w:val="40"/>
          <w:sz w:val="24"/>
        </w:rPr>
        <w:t> </w:t>
      </w:r>
      <w:r>
        <w:rPr>
          <w:sz w:val="24"/>
        </w:rPr>
        <w:t>and presenting</w:t>
      </w:r>
      <w:r>
        <w:rPr>
          <w:spacing w:val="-7"/>
          <w:sz w:val="24"/>
        </w:rPr>
        <w:t> </w:t>
      </w:r>
      <w:r>
        <w:rPr>
          <w:sz w:val="24"/>
        </w:rPr>
        <w:t>preliminary evaluation findings</w:t>
      </w:r>
      <w:r>
        <w:rPr>
          <w:spacing w:val="-8"/>
          <w:sz w:val="24"/>
        </w:rPr>
        <w:t> </w:t>
      </w:r>
      <w:r>
        <w:rPr>
          <w:sz w:val="24"/>
        </w:rPr>
        <w:t>in</w:t>
      </w:r>
      <w:r>
        <w:rPr>
          <w:spacing w:val="-16"/>
          <w:sz w:val="24"/>
        </w:rPr>
        <w:t> </w:t>
      </w:r>
      <w:r>
        <w:rPr>
          <w:sz w:val="24"/>
        </w:rPr>
        <w:t>the</w:t>
      </w:r>
      <w:r>
        <w:rPr>
          <w:spacing w:val="9"/>
          <w:sz w:val="24"/>
        </w:rPr>
        <w:t> </w:t>
      </w:r>
      <w:r>
        <w:rPr>
          <w:sz w:val="24"/>
        </w:rPr>
        <w:t>Aide</w:t>
      </w:r>
      <w:r>
        <w:rPr>
          <w:spacing w:val="-14"/>
          <w:sz w:val="24"/>
        </w:rPr>
        <w:t> </w:t>
      </w:r>
      <w:r>
        <w:rPr>
          <w:sz w:val="24"/>
        </w:rPr>
        <w:t>Memoire.</w:t>
      </w:r>
      <w:r>
        <w:rPr>
          <w:spacing w:val="22"/>
          <w:sz w:val="24"/>
        </w:rPr>
        <w:t> </w:t>
      </w:r>
      <w:r>
        <w:rPr>
          <w:sz w:val="24"/>
        </w:rPr>
        <w:t>The</w:t>
      </w:r>
      <w:r>
        <w:rPr>
          <w:spacing w:val="-3"/>
          <w:sz w:val="24"/>
        </w:rPr>
        <w:t> </w:t>
      </w:r>
      <w:r>
        <w:rPr>
          <w:sz w:val="24"/>
        </w:rPr>
        <w:t>Team</w:t>
      </w:r>
      <w:r>
        <w:rPr>
          <w:spacing w:val="-14"/>
          <w:sz w:val="24"/>
        </w:rPr>
        <w:t> </w:t>
      </w:r>
      <w:r>
        <w:rPr>
          <w:sz w:val="24"/>
        </w:rPr>
        <w:t>Leader</w:t>
      </w:r>
      <w:r>
        <w:rPr>
          <w:spacing w:val="-11"/>
          <w:sz w:val="24"/>
        </w:rPr>
        <w:t> </w:t>
      </w:r>
      <w:r>
        <w:rPr>
          <w:sz w:val="24"/>
        </w:rPr>
        <w:t>will also</w:t>
      </w:r>
      <w:r>
        <w:rPr>
          <w:spacing w:val="-13"/>
          <w:sz w:val="24"/>
        </w:rPr>
        <w:t> </w:t>
      </w:r>
      <w:r>
        <w:rPr>
          <w:sz w:val="24"/>
        </w:rPr>
        <w:t>bear primary responsibility for delivering the following outputs, and will delegate/utilise</w:t>
      </w:r>
      <w:r>
        <w:rPr>
          <w:spacing w:val="-2"/>
          <w:sz w:val="24"/>
        </w:rPr>
        <w:t> </w:t>
      </w:r>
      <w:r>
        <w:rPr>
          <w:sz w:val="24"/>
        </w:rPr>
        <w:t>the expertise</w:t>
      </w:r>
      <w:r>
        <w:rPr>
          <w:spacing w:val="-2"/>
          <w:sz w:val="24"/>
        </w:rPr>
        <w:t> </w:t>
      </w:r>
      <w:r>
        <w:rPr>
          <w:sz w:val="24"/>
        </w:rPr>
        <w:t>of the other team members</w:t>
      </w:r>
      <w:r>
        <w:rPr>
          <w:spacing w:val="40"/>
          <w:sz w:val="24"/>
        </w:rPr>
        <w:t> </w:t>
      </w:r>
      <w:r>
        <w:rPr>
          <w:sz w:val="24"/>
        </w:rPr>
        <w:t>as necessary:</w:t>
      </w:r>
    </w:p>
    <w:p>
      <w:pPr>
        <w:pStyle w:val="ListParagraph"/>
        <w:numPr>
          <w:ilvl w:val="2"/>
          <w:numId w:val="1"/>
        </w:numPr>
        <w:tabs>
          <w:tab w:pos="1479" w:val="left" w:leader="none"/>
        </w:tabs>
        <w:spacing w:line="240" w:lineRule="auto" w:before="131" w:after="0"/>
        <w:ind w:left="1478" w:right="0" w:hanging="361"/>
        <w:jc w:val="left"/>
        <w:rPr>
          <w:sz w:val="24"/>
        </w:rPr>
      </w:pPr>
      <w:r>
        <w:rPr>
          <w:sz w:val="24"/>
        </w:rPr>
        <w:t>develop</w:t>
      </w:r>
      <w:r>
        <w:rPr>
          <w:spacing w:val="-4"/>
          <w:sz w:val="24"/>
        </w:rPr>
        <w:t> </w:t>
      </w:r>
      <w:r>
        <w:rPr>
          <w:sz w:val="24"/>
        </w:rPr>
        <w:t>the</w:t>
      </w:r>
      <w:r>
        <w:rPr>
          <w:spacing w:val="-7"/>
          <w:sz w:val="24"/>
        </w:rPr>
        <w:t> </w:t>
      </w:r>
      <w:r>
        <w:rPr>
          <w:sz w:val="24"/>
        </w:rPr>
        <w:t>overall</w:t>
      </w:r>
      <w:r>
        <w:rPr>
          <w:spacing w:val="-5"/>
          <w:sz w:val="24"/>
        </w:rPr>
        <w:t> </w:t>
      </w:r>
      <w:r>
        <w:rPr>
          <w:sz w:val="24"/>
        </w:rPr>
        <w:t>approach</w:t>
      </w:r>
      <w:r>
        <w:rPr>
          <w:spacing w:val="-1"/>
          <w:sz w:val="24"/>
        </w:rPr>
        <w:t> </w:t>
      </w:r>
      <w:r>
        <w:rPr>
          <w:sz w:val="24"/>
        </w:rPr>
        <w:t>and</w:t>
      </w:r>
      <w:r>
        <w:rPr>
          <w:spacing w:val="-13"/>
          <w:sz w:val="24"/>
        </w:rPr>
        <w:t> </w:t>
      </w:r>
      <w:r>
        <w:rPr>
          <w:sz w:val="24"/>
        </w:rPr>
        <w:t>methodology</w:t>
      </w:r>
      <w:r>
        <w:rPr>
          <w:spacing w:val="12"/>
          <w:sz w:val="24"/>
        </w:rPr>
        <w:t> </w:t>
      </w:r>
      <w:r>
        <w:rPr>
          <w:sz w:val="24"/>
        </w:rPr>
        <w:t>for</w:t>
      </w:r>
      <w:r>
        <w:rPr>
          <w:spacing w:val="-4"/>
          <w:sz w:val="24"/>
        </w:rPr>
        <w:t> </w:t>
      </w:r>
      <w:r>
        <w:rPr>
          <w:sz w:val="24"/>
        </w:rPr>
        <w:t>the</w:t>
      </w:r>
      <w:r>
        <w:rPr>
          <w:spacing w:val="2"/>
          <w:sz w:val="24"/>
        </w:rPr>
        <w:t> </w:t>
      </w:r>
      <w:r>
        <w:rPr>
          <w:spacing w:val="-2"/>
          <w:sz w:val="24"/>
        </w:rPr>
        <w:t>review;</w:t>
      </w:r>
    </w:p>
    <w:p>
      <w:pPr>
        <w:pStyle w:val="ListParagraph"/>
        <w:numPr>
          <w:ilvl w:val="2"/>
          <w:numId w:val="1"/>
        </w:numPr>
        <w:tabs>
          <w:tab w:pos="1479" w:val="left" w:leader="none"/>
        </w:tabs>
        <w:spacing w:line="240" w:lineRule="auto" w:before="120" w:after="0"/>
        <w:ind w:left="1478" w:right="0" w:hanging="361"/>
        <w:jc w:val="left"/>
        <w:rPr>
          <w:sz w:val="24"/>
        </w:rPr>
      </w:pPr>
      <w:r>
        <w:rPr>
          <w:sz w:val="24"/>
        </w:rPr>
        <w:t>manage</w:t>
      </w:r>
      <w:r>
        <w:rPr>
          <w:spacing w:val="-2"/>
          <w:sz w:val="24"/>
        </w:rPr>
        <w:t> </w:t>
      </w:r>
      <w:r>
        <w:rPr>
          <w:sz w:val="24"/>
        </w:rPr>
        <w:t>and</w:t>
      </w:r>
      <w:r>
        <w:rPr>
          <w:spacing w:val="-8"/>
          <w:sz w:val="24"/>
        </w:rPr>
        <w:t> </w:t>
      </w:r>
      <w:r>
        <w:rPr>
          <w:sz w:val="24"/>
        </w:rPr>
        <w:t>direct</w:t>
      </w:r>
      <w:r>
        <w:rPr>
          <w:spacing w:val="-7"/>
          <w:sz w:val="24"/>
        </w:rPr>
        <w:t> </w:t>
      </w:r>
      <w:r>
        <w:rPr>
          <w:sz w:val="24"/>
        </w:rPr>
        <w:t>the</w:t>
      </w:r>
      <w:r>
        <w:rPr>
          <w:spacing w:val="-2"/>
          <w:sz w:val="24"/>
        </w:rPr>
        <w:t> </w:t>
      </w:r>
      <w:r>
        <w:rPr>
          <w:sz w:val="24"/>
        </w:rPr>
        <w:t>Evaluation</w:t>
      </w:r>
      <w:r>
        <w:rPr>
          <w:spacing w:val="-7"/>
          <w:sz w:val="24"/>
        </w:rPr>
        <w:t> </w:t>
      </w:r>
      <w:r>
        <w:rPr>
          <w:spacing w:val="-4"/>
          <w:sz w:val="24"/>
        </w:rPr>
        <w:t>Team;</w:t>
      </w:r>
    </w:p>
    <w:p>
      <w:pPr>
        <w:pStyle w:val="ListParagraph"/>
        <w:numPr>
          <w:ilvl w:val="2"/>
          <w:numId w:val="1"/>
        </w:numPr>
        <w:tabs>
          <w:tab w:pos="1479" w:val="left" w:leader="none"/>
        </w:tabs>
        <w:spacing w:line="240" w:lineRule="auto" w:before="105" w:after="0"/>
        <w:ind w:left="1478" w:right="0" w:hanging="361"/>
        <w:jc w:val="left"/>
        <w:rPr>
          <w:sz w:val="24"/>
        </w:rPr>
      </w:pPr>
      <w:r>
        <w:rPr>
          <w:sz w:val="24"/>
        </w:rPr>
        <w:t>represent</w:t>
      </w:r>
      <w:r>
        <w:rPr>
          <w:spacing w:val="6"/>
          <w:sz w:val="24"/>
        </w:rPr>
        <w:t> </w:t>
      </w:r>
      <w:r>
        <w:rPr>
          <w:sz w:val="24"/>
        </w:rPr>
        <w:t>the Evaluation</w:t>
      </w:r>
      <w:r>
        <w:rPr>
          <w:spacing w:val="-6"/>
          <w:sz w:val="24"/>
        </w:rPr>
        <w:t> </w:t>
      </w:r>
      <w:r>
        <w:rPr>
          <w:sz w:val="24"/>
        </w:rPr>
        <w:t>Team</w:t>
      </w:r>
      <w:r>
        <w:rPr>
          <w:spacing w:val="-12"/>
          <w:sz w:val="24"/>
        </w:rPr>
        <w:t> </w:t>
      </w:r>
      <w:r>
        <w:rPr>
          <w:sz w:val="24"/>
        </w:rPr>
        <w:t>and</w:t>
      </w:r>
      <w:r>
        <w:rPr>
          <w:spacing w:val="-6"/>
          <w:sz w:val="24"/>
        </w:rPr>
        <w:t> </w:t>
      </w:r>
      <w:r>
        <w:rPr>
          <w:sz w:val="24"/>
        </w:rPr>
        <w:t>lead</w:t>
      </w:r>
      <w:r>
        <w:rPr>
          <w:spacing w:val="-6"/>
          <w:sz w:val="24"/>
        </w:rPr>
        <w:t> </w:t>
      </w:r>
      <w:r>
        <w:rPr>
          <w:sz w:val="24"/>
        </w:rPr>
        <w:t>the Evaluation</w:t>
      </w:r>
      <w:r>
        <w:rPr>
          <w:spacing w:val="-6"/>
          <w:sz w:val="24"/>
        </w:rPr>
        <w:t> </w:t>
      </w:r>
      <w:r>
        <w:rPr>
          <w:sz w:val="24"/>
        </w:rPr>
        <w:t>Team’s</w:t>
      </w:r>
      <w:r>
        <w:rPr>
          <w:spacing w:val="-4"/>
          <w:sz w:val="24"/>
        </w:rPr>
        <w:t> </w:t>
      </w:r>
      <w:r>
        <w:rPr>
          <w:spacing w:val="-2"/>
          <w:sz w:val="24"/>
        </w:rPr>
        <w:t>consultations;</w:t>
      </w:r>
    </w:p>
    <w:p>
      <w:pPr>
        <w:pStyle w:val="ListParagraph"/>
        <w:numPr>
          <w:ilvl w:val="2"/>
          <w:numId w:val="1"/>
        </w:numPr>
        <w:tabs>
          <w:tab w:pos="1479" w:val="left" w:leader="none"/>
        </w:tabs>
        <w:spacing w:line="240" w:lineRule="auto" w:before="105" w:after="0"/>
        <w:ind w:left="1478" w:right="945" w:hanging="361"/>
        <w:jc w:val="left"/>
        <w:rPr>
          <w:sz w:val="24"/>
        </w:rPr>
      </w:pPr>
      <w:r>
        <w:rPr>
          <w:sz w:val="24"/>
        </w:rPr>
        <w:t>manage,</w:t>
      </w:r>
      <w:r>
        <w:rPr>
          <w:spacing w:val="-8"/>
          <w:sz w:val="24"/>
        </w:rPr>
        <w:t> </w:t>
      </w:r>
      <w:r>
        <w:rPr>
          <w:sz w:val="24"/>
        </w:rPr>
        <w:t>compile</w:t>
      </w:r>
      <w:r>
        <w:rPr>
          <w:spacing w:val="-6"/>
          <w:sz w:val="24"/>
        </w:rPr>
        <w:t> </w:t>
      </w:r>
      <w:r>
        <w:rPr>
          <w:sz w:val="24"/>
        </w:rPr>
        <w:t>and</w:t>
      </w:r>
      <w:r>
        <w:rPr>
          <w:spacing w:val="-11"/>
          <w:sz w:val="24"/>
        </w:rPr>
        <w:t> </w:t>
      </w:r>
      <w:r>
        <w:rPr>
          <w:sz w:val="24"/>
        </w:rPr>
        <w:t>edit</w:t>
      </w:r>
      <w:r>
        <w:rPr>
          <w:spacing w:val="-11"/>
          <w:sz w:val="24"/>
        </w:rPr>
        <w:t> </w:t>
      </w:r>
      <w:r>
        <w:rPr>
          <w:sz w:val="24"/>
        </w:rPr>
        <w:t>inputs from</w:t>
      </w:r>
      <w:r>
        <w:rPr>
          <w:spacing w:val="8"/>
          <w:sz w:val="24"/>
        </w:rPr>
        <w:t> </w:t>
      </w:r>
      <w:r>
        <w:rPr>
          <w:sz w:val="24"/>
        </w:rPr>
        <w:t>other</w:t>
      </w:r>
      <w:r>
        <w:rPr>
          <w:spacing w:val="-1"/>
          <w:sz w:val="24"/>
        </w:rPr>
        <w:t> </w:t>
      </w:r>
      <w:r>
        <w:rPr>
          <w:sz w:val="24"/>
        </w:rPr>
        <w:t>Evaluation</w:t>
      </w:r>
      <w:r>
        <w:rPr>
          <w:spacing w:val="-11"/>
          <w:sz w:val="24"/>
        </w:rPr>
        <w:t> </w:t>
      </w:r>
      <w:r>
        <w:rPr>
          <w:sz w:val="24"/>
        </w:rPr>
        <w:t>Team</w:t>
      </w:r>
      <w:r>
        <w:rPr>
          <w:spacing w:val="-14"/>
          <w:sz w:val="24"/>
        </w:rPr>
        <w:t> </w:t>
      </w:r>
      <w:r>
        <w:rPr>
          <w:sz w:val="24"/>
        </w:rPr>
        <w:t>members, ensuring high quality of all reporting</w:t>
      </w:r>
      <w:r>
        <w:rPr>
          <w:spacing w:val="40"/>
          <w:sz w:val="24"/>
        </w:rPr>
        <w:t> </w:t>
      </w:r>
      <w:r>
        <w:rPr>
          <w:sz w:val="24"/>
        </w:rPr>
        <w:t>outputs;</w:t>
      </w:r>
    </w:p>
    <w:p>
      <w:pPr>
        <w:pStyle w:val="ListParagraph"/>
        <w:numPr>
          <w:ilvl w:val="2"/>
          <w:numId w:val="1"/>
        </w:numPr>
        <w:tabs>
          <w:tab w:pos="1479" w:val="left" w:leader="none"/>
        </w:tabs>
        <w:spacing w:line="240" w:lineRule="auto" w:before="127" w:after="0"/>
        <w:ind w:left="1478" w:right="0" w:hanging="361"/>
        <w:jc w:val="left"/>
        <w:rPr>
          <w:sz w:val="24"/>
        </w:rPr>
      </w:pPr>
      <w:r>
        <w:rPr>
          <w:sz w:val="24"/>
        </w:rPr>
        <w:t>produce</w:t>
      </w:r>
      <w:r>
        <w:rPr>
          <w:spacing w:val="3"/>
          <w:sz w:val="24"/>
        </w:rPr>
        <w:t> </w:t>
      </w:r>
      <w:r>
        <w:rPr>
          <w:sz w:val="24"/>
        </w:rPr>
        <w:t>the</w:t>
      </w:r>
      <w:r>
        <w:rPr>
          <w:spacing w:val="-6"/>
          <w:sz w:val="24"/>
        </w:rPr>
        <w:t> </w:t>
      </w:r>
      <w:r>
        <w:rPr>
          <w:sz w:val="24"/>
        </w:rPr>
        <w:t>Aide</w:t>
      </w:r>
      <w:r>
        <w:rPr>
          <w:spacing w:val="-7"/>
          <w:sz w:val="24"/>
        </w:rPr>
        <w:t> </w:t>
      </w:r>
      <w:r>
        <w:rPr>
          <w:sz w:val="24"/>
        </w:rPr>
        <w:t>Memoire,</w:t>
      </w:r>
      <w:r>
        <w:rPr>
          <w:spacing w:val="17"/>
          <w:sz w:val="24"/>
        </w:rPr>
        <w:t> </w:t>
      </w:r>
      <w:r>
        <w:rPr>
          <w:sz w:val="24"/>
        </w:rPr>
        <w:t>based</w:t>
      </w:r>
      <w:r>
        <w:rPr>
          <w:spacing w:val="-15"/>
          <w:sz w:val="24"/>
        </w:rPr>
        <w:t> </w:t>
      </w:r>
      <w:r>
        <w:rPr>
          <w:sz w:val="24"/>
        </w:rPr>
        <w:t>partly</w:t>
      </w:r>
      <w:r>
        <w:rPr>
          <w:spacing w:val="-10"/>
          <w:sz w:val="24"/>
        </w:rPr>
        <w:t> </w:t>
      </w:r>
      <w:r>
        <w:rPr>
          <w:sz w:val="24"/>
        </w:rPr>
        <w:t>on inputs</w:t>
      </w:r>
      <w:r>
        <w:rPr>
          <w:spacing w:val="1"/>
          <w:sz w:val="24"/>
        </w:rPr>
        <w:t> </w:t>
      </w:r>
      <w:r>
        <w:rPr>
          <w:sz w:val="24"/>
        </w:rPr>
        <w:t>from</w:t>
      </w:r>
      <w:r>
        <w:rPr>
          <w:spacing w:val="-4"/>
          <w:sz w:val="24"/>
        </w:rPr>
        <w:t> </w:t>
      </w:r>
      <w:r>
        <w:rPr>
          <w:sz w:val="24"/>
        </w:rPr>
        <w:t>the</w:t>
      </w:r>
      <w:r>
        <w:rPr>
          <w:spacing w:val="5"/>
          <w:sz w:val="24"/>
        </w:rPr>
        <w:t> </w:t>
      </w:r>
      <w:r>
        <w:rPr>
          <w:sz w:val="24"/>
        </w:rPr>
        <w:t>Team</w:t>
      </w:r>
      <w:r>
        <w:rPr>
          <w:spacing w:val="-13"/>
          <w:sz w:val="24"/>
        </w:rPr>
        <w:t> </w:t>
      </w:r>
      <w:r>
        <w:rPr>
          <w:spacing w:val="-2"/>
          <w:sz w:val="24"/>
        </w:rPr>
        <w:t>Members;</w:t>
      </w:r>
    </w:p>
    <w:p>
      <w:pPr>
        <w:pStyle w:val="ListParagraph"/>
        <w:numPr>
          <w:ilvl w:val="2"/>
          <w:numId w:val="1"/>
        </w:numPr>
        <w:tabs>
          <w:tab w:pos="1479" w:val="left" w:leader="none"/>
        </w:tabs>
        <w:spacing w:line="240" w:lineRule="auto" w:before="105" w:after="0"/>
        <w:ind w:left="1478" w:right="0" w:hanging="361"/>
        <w:jc w:val="left"/>
        <w:rPr>
          <w:sz w:val="24"/>
        </w:rPr>
      </w:pPr>
      <w:r>
        <w:rPr>
          <w:sz w:val="24"/>
        </w:rPr>
        <w:t>produce</w:t>
      </w:r>
      <w:r>
        <w:rPr>
          <w:spacing w:val="2"/>
          <w:sz w:val="24"/>
        </w:rPr>
        <w:t> </w:t>
      </w:r>
      <w:r>
        <w:rPr>
          <w:sz w:val="24"/>
        </w:rPr>
        <w:t>the</w:t>
      </w:r>
      <w:r>
        <w:rPr>
          <w:spacing w:val="-8"/>
          <w:sz w:val="24"/>
        </w:rPr>
        <w:t> </w:t>
      </w:r>
      <w:r>
        <w:rPr>
          <w:sz w:val="24"/>
        </w:rPr>
        <w:t>draft</w:t>
      </w:r>
      <w:r>
        <w:rPr>
          <w:spacing w:val="-10"/>
          <w:sz w:val="24"/>
        </w:rPr>
        <w:t> </w:t>
      </w:r>
      <w:r>
        <w:rPr>
          <w:sz w:val="24"/>
        </w:rPr>
        <w:t>Mid-Term</w:t>
      </w:r>
      <w:r>
        <w:rPr>
          <w:spacing w:val="5"/>
          <w:sz w:val="24"/>
        </w:rPr>
        <w:t> </w:t>
      </w:r>
      <w:r>
        <w:rPr>
          <w:sz w:val="24"/>
        </w:rPr>
        <w:t>Review</w:t>
      </w:r>
      <w:r>
        <w:rPr>
          <w:spacing w:val="-16"/>
          <w:sz w:val="24"/>
        </w:rPr>
        <w:t> </w:t>
      </w:r>
      <w:r>
        <w:rPr>
          <w:sz w:val="24"/>
        </w:rPr>
        <w:t>Report;</w:t>
      </w:r>
      <w:r>
        <w:rPr>
          <w:spacing w:val="11"/>
          <w:sz w:val="24"/>
        </w:rPr>
        <w:t> </w:t>
      </w:r>
      <w:r>
        <w:rPr>
          <w:spacing w:val="-5"/>
          <w:sz w:val="24"/>
        </w:rPr>
        <w:t>and</w:t>
      </w:r>
    </w:p>
    <w:p>
      <w:pPr>
        <w:pStyle w:val="ListParagraph"/>
        <w:numPr>
          <w:ilvl w:val="2"/>
          <w:numId w:val="1"/>
        </w:numPr>
        <w:tabs>
          <w:tab w:pos="1479" w:val="left" w:leader="none"/>
        </w:tabs>
        <w:spacing w:line="240" w:lineRule="auto" w:before="119" w:after="0"/>
        <w:ind w:left="1478" w:right="0" w:hanging="361"/>
        <w:jc w:val="left"/>
        <w:rPr>
          <w:sz w:val="24"/>
        </w:rPr>
      </w:pPr>
      <w:r>
        <w:rPr>
          <w:sz w:val="24"/>
        </w:rPr>
        <w:t>produce</w:t>
      </w:r>
      <w:r>
        <w:rPr>
          <w:spacing w:val="13"/>
          <w:sz w:val="24"/>
        </w:rPr>
        <w:t> </w:t>
      </w:r>
      <w:r>
        <w:rPr>
          <w:sz w:val="24"/>
        </w:rPr>
        <w:t>the</w:t>
      </w:r>
      <w:r>
        <w:rPr>
          <w:spacing w:val="-9"/>
          <w:sz w:val="24"/>
        </w:rPr>
        <w:t> </w:t>
      </w:r>
      <w:r>
        <w:rPr>
          <w:sz w:val="24"/>
        </w:rPr>
        <w:t>final</w:t>
      </w:r>
      <w:r>
        <w:rPr>
          <w:spacing w:val="-13"/>
          <w:sz w:val="24"/>
        </w:rPr>
        <w:t> </w:t>
      </w:r>
      <w:r>
        <w:rPr>
          <w:sz w:val="24"/>
        </w:rPr>
        <w:t>Mid-Term</w:t>
      </w:r>
      <w:r>
        <w:rPr>
          <w:spacing w:val="-6"/>
          <w:sz w:val="24"/>
        </w:rPr>
        <w:t> </w:t>
      </w:r>
      <w:r>
        <w:rPr>
          <w:spacing w:val="-2"/>
          <w:sz w:val="24"/>
        </w:rPr>
        <w:t>Report.</w:t>
      </w:r>
    </w:p>
    <w:p>
      <w:pPr>
        <w:pStyle w:val="BodyText"/>
        <w:spacing w:before="2"/>
        <w:rPr>
          <w:sz w:val="32"/>
        </w:rPr>
      </w:pPr>
    </w:p>
    <w:p>
      <w:pPr>
        <w:pStyle w:val="ListParagraph"/>
        <w:numPr>
          <w:ilvl w:val="0"/>
          <w:numId w:val="3"/>
        </w:numPr>
        <w:tabs>
          <w:tab w:pos="982" w:val="left" w:leader="none"/>
          <w:tab w:pos="983" w:val="left" w:leader="none"/>
        </w:tabs>
        <w:spacing w:line="244" w:lineRule="auto" w:before="0" w:after="0"/>
        <w:ind w:left="982" w:right="177" w:hanging="361"/>
        <w:jc w:val="left"/>
        <w:rPr>
          <w:sz w:val="24"/>
        </w:rPr>
      </w:pPr>
      <w:r>
        <w:rPr>
          <w:sz w:val="24"/>
        </w:rPr>
        <w:t>Under direction of</w:t>
      </w:r>
      <w:r>
        <w:rPr>
          <w:spacing w:val="-2"/>
          <w:sz w:val="24"/>
        </w:rPr>
        <w:t> </w:t>
      </w:r>
      <w:r>
        <w:rPr>
          <w:sz w:val="24"/>
        </w:rPr>
        <w:t>the</w:t>
      </w:r>
      <w:r>
        <w:rPr>
          <w:spacing w:val="-2"/>
          <w:sz w:val="24"/>
        </w:rPr>
        <w:t> </w:t>
      </w:r>
      <w:r>
        <w:rPr>
          <w:sz w:val="24"/>
        </w:rPr>
        <w:t>Team</w:t>
      </w:r>
      <w:r>
        <w:rPr>
          <w:spacing w:val="-14"/>
          <w:sz w:val="24"/>
        </w:rPr>
        <w:t> </w:t>
      </w:r>
      <w:r>
        <w:rPr>
          <w:sz w:val="24"/>
        </w:rPr>
        <w:t>Leader, the </w:t>
      </w:r>
      <w:r>
        <w:rPr>
          <w:sz w:val="24"/>
          <w:u w:val="single"/>
        </w:rPr>
        <w:t>Solomon</w:t>
      </w:r>
      <w:r>
        <w:rPr>
          <w:spacing w:val="17"/>
          <w:sz w:val="24"/>
          <w:u w:val="single"/>
        </w:rPr>
        <w:t> </w:t>
      </w:r>
      <w:r>
        <w:rPr>
          <w:sz w:val="24"/>
          <w:u w:val="single"/>
        </w:rPr>
        <w:t>Islands</w:t>
      </w:r>
      <w:r>
        <w:rPr>
          <w:spacing w:val="-7"/>
          <w:sz w:val="24"/>
          <w:u w:val="single"/>
        </w:rPr>
        <w:t> </w:t>
      </w:r>
      <w:r>
        <w:rPr>
          <w:sz w:val="24"/>
          <w:u w:val="single"/>
        </w:rPr>
        <w:t>Education</w:t>
      </w:r>
      <w:r>
        <w:rPr>
          <w:spacing w:val="-9"/>
          <w:sz w:val="24"/>
          <w:u w:val="single"/>
        </w:rPr>
        <w:t> </w:t>
      </w:r>
      <w:r>
        <w:rPr>
          <w:sz w:val="24"/>
          <w:u w:val="single"/>
        </w:rPr>
        <w:t>Specialist</w:t>
      </w:r>
      <w:r>
        <w:rPr>
          <w:spacing w:val="-13"/>
          <w:sz w:val="24"/>
        </w:rPr>
        <w:t> </w:t>
      </w:r>
      <w:r>
        <w:rPr>
          <w:sz w:val="24"/>
        </w:rPr>
        <w:t>will</w:t>
      </w:r>
      <w:r>
        <w:rPr>
          <w:spacing w:val="-12"/>
          <w:sz w:val="24"/>
        </w:rPr>
        <w:t> </w:t>
      </w:r>
      <w:r>
        <w:rPr>
          <w:sz w:val="24"/>
        </w:rPr>
        <w:t>be responsible for providing</w:t>
      </w:r>
      <w:r>
        <w:rPr>
          <w:spacing w:val="33"/>
          <w:sz w:val="24"/>
        </w:rPr>
        <w:t> </w:t>
      </w:r>
      <w:r>
        <w:rPr>
          <w:sz w:val="24"/>
        </w:rPr>
        <w:t>advice, written inputs and other</w:t>
      </w:r>
      <w:r>
        <w:rPr>
          <w:spacing w:val="32"/>
          <w:sz w:val="24"/>
        </w:rPr>
        <w:t> </w:t>
      </w:r>
      <w:r>
        <w:rPr>
          <w:sz w:val="24"/>
        </w:rPr>
        <w:t>assistance</w:t>
      </w:r>
      <w:r>
        <w:rPr>
          <w:spacing w:val="-6"/>
          <w:sz w:val="24"/>
        </w:rPr>
        <w:t> </w:t>
      </w:r>
      <w:r>
        <w:rPr>
          <w:sz w:val="24"/>
        </w:rPr>
        <w:t>to</w:t>
      </w:r>
      <w:r>
        <w:rPr>
          <w:spacing w:val="-13"/>
          <w:sz w:val="24"/>
        </w:rPr>
        <w:t> </w:t>
      </w:r>
      <w:r>
        <w:rPr>
          <w:sz w:val="24"/>
        </w:rPr>
        <w:t>the</w:t>
      </w:r>
      <w:r>
        <w:rPr>
          <w:spacing w:val="-6"/>
          <w:sz w:val="24"/>
        </w:rPr>
        <w:t> </w:t>
      </w:r>
      <w:r>
        <w:rPr>
          <w:sz w:val="24"/>
        </w:rPr>
        <w:t>team </w:t>
      </w:r>
      <w:r>
        <w:rPr>
          <w:spacing w:val="-2"/>
          <w:sz w:val="24"/>
        </w:rPr>
        <w:t>regarding:</w:t>
      </w:r>
    </w:p>
    <w:p>
      <w:pPr>
        <w:pStyle w:val="ListParagraph"/>
        <w:numPr>
          <w:ilvl w:val="1"/>
          <w:numId w:val="3"/>
        </w:numPr>
        <w:tabs>
          <w:tab w:pos="1403" w:val="left" w:leader="none"/>
        </w:tabs>
        <w:spacing w:line="240" w:lineRule="auto" w:before="109" w:after="0"/>
        <w:ind w:left="1403" w:right="413" w:hanging="285"/>
        <w:jc w:val="left"/>
        <w:rPr>
          <w:sz w:val="24"/>
        </w:rPr>
      </w:pPr>
      <w:r>
        <w:rPr>
          <w:sz w:val="24"/>
        </w:rPr>
        <w:t>the</w:t>
      </w:r>
      <w:r>
        <w:rPr>
          <w:spacing w:val="-3"/>
          <w:sz w:val="24"/>
        </w:rPr>
        <w:t> </w:t>
      </w:r>
      <w:r>
        <w:rPr>
          <w:sz w:val="24"/>
        </w:rPr>
        <w:t>education policies,</w:t>
      </w:r>
      <w:r>
        <w:rPr>
          <w:spacing w:val="-12"/>
          <w:sz w:val="24"/>
        </w:rPr>
        <w:t> </w:t>
      </w:r>
      <w:r>
        <w:rPr>
          <w:sz w:val="24"/>
        </w:rPr>
        <w:t>priorities and</w:t>
      </w:r>
      <w:r>
        <w:rPr>
          <w:spacing w:val="-9"/>
          <w:sz w:val="24"/>
        </w:rPr>
        <w:t> </w:t>
      </w:r>
      <w:r>
        <w:rPr>
          <w:sz w:val="24"/>
        </w:rPr>
        <w:t>interests</w:t>
      </w:r>
      <w:r>
        <w:rPr>
          <w:spacing w:val="-8"/>
          <w:sz w:val="24"/>
        </w:rPr>
        <w:t> </w:t>
      </w:r>
      <w:r>
        <w:rPr>
          <w:sz w:val="24"/>
        </w:rPr>
        <w:t>of</w:t>
      </w:r>
      <w:r>
        <w:rPr>
          <w:spacing w:val="-3"/>
          <w:sz w:val="24"/>
        </w:rPr>
        <w:t> </w:t>
      </w:r>
      <w:r>
        <w:rPr>
          <w:sz w:val="24"/>
        </w:rPr>
        <w:t>SIG and their</w:t>
      </w:r>
      <w:r>
        <w:rPr>
          <w:spacing w:val="-12"/>
          <w:sz w:val="24"/>
        </w:rPr>
        <w:t> </w:t>
      </w:r>
      <w:r>
        <w:rPr>
          <w:sz w:val="24"/>
        </w:rPr>
        <w:t>implications for the review;</w:t>
      </w:r>
    </w:p>
    <w:p>
      <w:pPr>
        <w:pStyle w:val="ListParagraph"/>
        <w:numPr>
          <w:ilvl w:val="1"/>
          <w:numId w:val="3"/>
        </w:numPr>
        <w:tabs>
          <w:tab w:pos="1403" w:val="left" w:leader="none"/>
        </w:tabs>
        <w:spacing w:line="240" w:lineRule="auto" w:before="128" w:after="0"/>
        <w:ind w:left="1403" w:right="0" w:hanging="285"/>
        <w:jc w:val="left"/>
        <w:rPr>
          <w:sz w:val="24"/>
        </w:rPr>
      </w:pPr>
      <w:r>
        <w:rPr>
          <w:sz w:val="24"/>
        </w:rPr>
        <w:t>the</w:t>
      </w:r>
      <w:r>
        <w:rPr>
          <w:spacing w:val="-13"/>
          <w:sz w:val="24"/>
        </w:rPr>
        <w:t> </w:t>
      </w:r>
      <w:r>
        <w:rPr>
          <w:sz w:val="24"/>
        </w:rPr>
        <w:t>context</w:t>
      </w:r>
      <w:r>
        <w:rPr>
          <w:spacing w:val="3"/>
          <w:sz w:val="24"/>
        </w:rPr>
        <w:t> </w:t>
      </w:r>
      <w:r>
        <w:rPr>
          <w:sz w:val="24"/>
        </w:rPr>
        <w:t>and</w:t>
      </w:r>
      <w:r>
        <w:rPr>
          <w:spacing w:val="-7"/>
          <w:sz w:val="24"/>
        </w:rPr>
        <w:t> </w:t>
      </w:r>
      <w:r>
        <w:rPr>
          <w:sz w:val="24"/>
        </w:rPr>
        <w:t>practice</w:t>
      </w:r>
      <w:r>
        <w:rPr>
          <w:spacing w:val="-4"/>
          <w:sz w:val="24"/>
        </w:rPr>
        <w:t> </w:t>
      </w:r>
      <w:r>
        <w:rPr>
          <w:sz w:val="24"/>
        </w:rPr>
        <w:t>for the</w:t>
      </w:r>
      <w:r>
        <w:rPr>
          <w:spacing w:val="-4"/>
          <w:sz w:val="24"/>
        </w:rPr>
        <w:t> </w:t>
      </w:r>
      <w:r>
        <w:rPr>
          <w:sz w:val="24"/>
        </w:rPr>
        <w:t>education</w:t>
      </w:r>
      <w:r>
        <w:rPr>
          <w:spacing w:val="2"/>
          <w:sz w:val="24"/>
        </w:rPr>
        <w:t> </w:t>
      </w:r>
      <w:r>
        <w:rPr>
          <w:sz w:val="24"/>
        </w:rPr>
        <w:t>sector</w:t>
      </w:r>
      <w:r>
        <w:rPr>
          <w:spacing w:val="-12"/>
          <w:sz w:val="24"/>
        </w:rPr>
        <w:t> </w:t>
      </w:r>
      <w:r>
        <w:rPr>
          <w:sz w:val="24"/>
        </w:rPr>
        <w:t>in</w:t>
      </w:r>
      <w:r>
        <w:rPr>
          <w:spacing w:val="-16"/>
          <w:sz w:val="24"/>
        </w:rPr>
        <w:t> </w:t>
      </w:r>
      <w:r>
        <w:rPr>
          <w:sz w:val="24"/>
        </w:rPr>
        <w:t>Solomon</w:t>
      </w:r>
      <w:r>
        <w:rPr>
          <w:spacing w:val="28"/>
          <w:sz w:val="24"/>
        </w:rPr>
        <w:t> </w:t>
      </w:r>
      <w:r>
        <w:rPr>
          <w:spacing w:val="-2"/>
          <w:sz w:val="24"/>
        </w:rPr>
        <w:t>Islands;</w:t>
      </w:r>
    </w:p>
    <w:p>
      <w:pPr>
        <w:pStyle w:val="ListParagraph"/>
        <w:numPr>
          <w:ilvl w:val="1"/>
          <w:numId w:val="3"/>
        </w:numPr>
        <w:tabs>
          <w:tab w:pos="1403" w:val="left" w:leader="none"/>
        </w:tabs>
        <w:spacing w:line="240" w:lineRule="auto" w:before="104" w:after="0"/>
        <w:ind w:left="1403" w:right="335" w:hanging="285"/>
        <w:jc w:val="left"/>
        <w:rPr>
          <w:sz w:val="24"/>
        </w:rPr>
      </w:pPr>
      <w:r>
        <w:rPr>
          <w:sz w:val="24"/>
        </w:rPr>
        <w:t>the</w:t>
      </w:r>
      <w:r>
        <w:rPr>
          <w:spacing w:val="-14"/>
          <w:sz w:val="24"/>
        </w:rPr>
        <w:t> </w:t>
      </w:r>
      <w:r>
        <w:rPr>
          <w:sz w:val="24"/>
        </w:rPr>
        <w:t>wider social,</w:t>
      </w:r>
      <w:r>
        <w:rPr>
          <w:spacing w:val="-14"/>
          <w:sz w:val="24"/>
        </w:rPr>
        <w:t> </w:t>
      </w:r>
      <w:r>
        <w:rPr>
          <w:sz w:val="24"/>
        </w:rPr>
        <w:t>political</w:t>
      </w:r>
      <w:r>
        <w:rPr>
          <w:spacing w:val="-11"/>
          <w:sz w:val="24"/>
        </w:rPr>
        <w:t> </w:t>
      </w:r>
      <w:r>
        <w:rPr>
          <w:sz w:val="24"/>
        </w:rPr>
        <w:t>and</w:t>
      </w:r>
      <w:r>
        <w:rPr>
          <w:spacing w:val="-16"/>
          <w:sz w:val="24"/>
        </w:rPr>
        <w:t> </w:t>
      </w:r>
      <w:r>
        <w:rPr>
          <w:sz w:val="24"/>
        </w:rPr>
        <w:t>cultural context of</w:t>
      </w:r>
      <w:r>
        <w:rPr>
          <w:spacing w:val="-2"/>
          <w:sz w:val="24"/>
        </w:rPr>
        <w:t> </w:t>
      </w:r>
      <w:r>
        <w:rPr>
          <w:sz w:val="24"/>
        </w:rPr>
        <w:t>the</w:t>
      </w:r>
      <w:r>
        <w:rPr>
          <w:spacing w:val="11"/>
          <w:sz w:val="24"/>
        </w:rPr>
        <w:t> </w:t>
      </w:r>
      <w:r>
        <w:rPr>
          <w:sz w:val="24"/>
        </w:rPr>
        <w:t>Solomon</w:t>
      </w:r>
      <w:r>
        <w:rPr>
          <w:spacing w:val="18"/>
          <w:sz w:val="24"/>
        </w:rPr>
        <w:t> </w:t>
      </w:r>
      <w:r>
        <w:rPr>
          <w:sz w:val="24"/>
        </w:rPr>
        <w:t>Islands,</w:t>
      </w:r>
      <w:r>
        <w:rPr>
          <w:spacing w:val="-14"/>
          <w:sz w:val="24"/>
        </w:rPr>
        <w:t> </w:t>
      </w:r>
      <w:r>
        <w:rPr>
          <w:sz w:val="24"/>
        </w:rPr>
        <w:t>and</w:t>
      </w:r>
      <w:r>
        <w:rPr>
          <w:spacing w:val="-16"/>
          <w:sz w:val="24"/>
        </w:rPr>
        <w:t> </w:t>
      </w:r>
      <w:r>
        <w:rPr>
          <w:sz w:val="24"/>
        </w:rPr>
        <w:t>their implications for the evaluation; and</w:t>
      </w:r>
    </w:p>
    <w:p>
      <w:pPr>
        <w:spacing w:after="0" w:line="240" w:lineRule="auto"/>
        <w:jc w:val="left"/>
        <w:rPr>
          <w:sz w:val="24"/>
        </w:rPr>
        <w:sectPr>
          <w:pgSz w:w="11900" w:h="16820"/>
          <w:pgMar w:top="1380" w:bottom="280" w:left="1180" w:right="1280"/>
        </w:sectPr>
      </w:pPr>
    </w:p>
    <w:p>
      <w:pPr>
        <w:pStyle w:val="ListParagraph"/>
        <w:numPr>
          <w:ilvl w:val="1"/>
          <w:numId w:val="3"/>
        </w:numPr>
        <w:tabs>
          <w:tab w:pos="1403" w:val="left" w:leader="none"/>
        </w:tabs>
        <w:spacing w:line="240" w:lineRule="auto" w:before="58" w:after="0"/>
        <w:ind w:left="1403" w:right="410" w:hanging="285"/>
        <w:jc w:val="left"/>
        <w:rPr>
          <w:sz w:val="24"/>
        </w:rPr>
      </w:pPr>
      <w:r>
        <w:rPr>
          <w:sz w:val="24"/>
        </w:rPr>
        <w:t>the</w:t>
      </w:r>
      <w:r>
        <w:rPr>
          <w:spacing w:val="-11"/>
          <w:sz w:val="24"/>
        </w:rPr>
        <w:t> </w:t>
      </w:r>
      <w:r>
        <w:rPr>
          <w:sz w:val="24"/>
        </w:rPr>
        <w:t>meaning of</w:t>
      </w:r>
      <w:r>
        <w:rPr>
          <w:spacing w:val="-4"/>
          <w:sz w:val="24"/>
        </w:rPr>
        <w:t> </w:t>
      </w:r>
      <w:r>
        <w:rPr>
          <w:sz w:val="24"/>
        </w:rPr>
        <w:t>culturally-nuanced messages</w:t>
      </w:r>
      <w:r>
        <w:rPr>
          <w:spacing w:val="-8"/>
          <w:sz w:val="24"/>
        </w:rPr>
        <w:t> </w:t>
      </w:r>
      <w:r>
        <w:rPr>
          <w:sz w:val="24"/>
        </w:rPr>
        <w:t>and</w:t>
      </w:r>
      <w:r>
        <w:rPr>
          <w:spacing w:val="-16"/>
          <w:sz w:val="24"/>
        </w:rPr>
        <w:t> </w:t>
      </w:r>
      <w:r>
        <w:rPr>
          <w:sz w:val="24"/>
        </w:rPr>
        <w:t>insights</w:t>
      </w:r>
      <w:r>
        <w:rPr>
          <w:spacing w:val="-9"/>
          <w:sz w:val="24"/>
        </w:rPr>
        <w:t> </w:t>
      </w:r>
      <w:r>
        <w:rPr>
          <w:sz w:val="24"/>
        </w:rPr>
        <w:t>conveyed</w:t>
      </w:r>
      <w:r>
        <w:rPr>
          <w:spacing w:val="-9"/>
          <w:sz w:val="24"/>
        </w:rPr>
        <w:t> </w:t>
      </w:r>
      <w:r>
        <w:rPr>
          <w:sz w:val="24"/>
        </w:rPr>
        <w:t>during</w:t>
      </w:r>
      <w:r>
        <w:rPr>
          <w:spacing w:val="13"/>
          <w:sz w:val="24"/>
        </w:rPr>
        <w:t> </w:t>
      </w:r>
      <w:r>
        <w:rPr>
          <w:sz w:val="24"/>
        </w:rPr>
        <w:t>the in-country</w:t>
      </w:r>
      <w:r>
        <w:rPr>
          <w:spacing w:val="40"/>
          <w:sz w:val="24"/>
        </w:rPr>
        <w:t> </w:t>
      </w:r>
      <w:r>
        <w:rPr>
          <w:sz w:val="24"/>
        </w:rPr>
        <w:t>interviews.</w:t>
      </w:r>
    </w:p>
    <w:p>
      <w:pPr>
        <w:pStyle w:val="BodyText"/>
        <w:spacing w:before="8"/>
        <w:rPr>
          <w:sz w:val="32"/>
        </w:rPr>
      </w:pPr>
    </w:p>
    <w:p>
      <w:pPr>
        <w:pStyle w:val="ListParagraph"/>
        <w:numPr>
          <w:ilvl w:val="0"/>
          <w:numId w:val="3"/>
        </w:numPr>
        <w:tabs>
          <w:tab w:pos="982" w:val="left" w:leader="none"/>
          <w:tab w:pos="983" w:val="left" w:leader="none"/>
        </w:tabs>
        <w:spacing w:line="242" w:lineRule="auto" w:before="1" w:after="0"/>
        <w:ind w:left="982" w:right="306" w:hanging="361"/>
        <w:jc w:val="left"/>
        <w:rPr>
          <w:sz w:val="24"/>
        </w:rPr>
      </w:pPr>
      <w:r>
        <w:rPr>
          <w:sz w:val="24"/>
        </w:rPr>
        <w:t>Under direction of</w:t>
      </w:r>
      <w:r>
        <w:rPr>
          <w:spacing w:val="-3"/>
          <w:sz w:val="24"/>
        </w:rPr>
        <w:t> </w:t>
      </w:r>
      <w:r>
        <w:rPr>
          <w:sz w:val="24"/>
        </w:rPr>
        <w:t>the</w:t>
      </w:r>
      <w:r>
        <w:rPr>
          <w:spacing w:val="-3"/>
          <w:sz w:val="24"/>
        </w:rPr>
        <w:t> </w:t>
      </w:r>
      <w:r>
        <w:rPr>
          <w:sz w:val="24"/>
        </w:rPr>
        <w:t>Team</w:t>
      </w:r>
      <w:r>
        <w:rPr>
          <w:spacing w:val="-14"/>
          <w:sz w:val="24"/>
        </w:rPr>
        <w:t> </w:t>
      </w:r>
      <w:r>
        <w:rPr>
          <w:sz w:val="24"/>
        </w:rPr>
        <w:t>Leader,</w:t>
      </w:r>
      <w:r>
        <w:rPr>
          <w:spacing w:val="-3"/>
          <w:sz w:val="24"/>
        </w:rPr>
        <w:t> </w:t>
      </w:r>
      <w:r>
        <w:rPr>
          <w:sz w:val="24"/>
        </w:rPr>
        <w:t>the</w:t>
      </w:r>
      <w:r>
        <w:rPr>
          <w:spacing w:val="17"/>
          <w:sz w:val="24"/>
        </w:rPr>
        <w:t> </w:t>
      </w:r>
      <w:r>
        <w:rPr>
          <w:sz w:val="24"/>
          <w:u w:val="single"/>
        </w:rPr>
        <w:t>Post</w:t>
      </w:r>
      <w:r>
        <w:rPr>
          <w:spacing w:val="-8"/>
          <w:sz w:val="24"/>
          <w:u w:val="single"/>
        </w:rPr>
        <w:t> </w:t>
      </w:r>
      <w:r>
        <w:rPr>
          <w:sz w:val="24"/>
          <w:u w:val="single"/>
        </w:rPr>
        <w:t>Representative</w:t>
      </w:r>
      <w:r>
        <w:rPr>
          <w:sz w:val="24"/>
        </w:rPr>
        <w:t> will</w:t>
      </w:r>
      <w:r>
        <w:rPr>
          <w:spacing w:val="-12"/>
          <w:sz w:val="24"/>
        </w:rPr>
        <w:t> </w:t>
      </w:r>
      <w:r>
        <w:rPr>
          <w:sz w:val="24"/>
        </w:rPr>
        <w:t>be</w:t>
      </w:r>
      <w:r>
        <w:rPr>
          <w:spacing w:val="-3"/>
          <w:sz w:val="24"/>
        </w:rPr>
        <w:t> </w:t>
      </w:r>
      <w:r>
        <w:rPr>
          <w:sz w:val="24"/>
        </w:rPr>
        <w:t>responsible</w:t>
      </w:r>
      <w:r>
        <w:rPr>
          <w:spacing w:val="-14"/>
          <w:sz w:val="24"/>
        </w:rPr>
        <w:t> </w:t>
      </w:r>
      <w:r>
        <w:rPr>
          <w:sz w:val="24"/>
        </w:rPr>
        <w:t>for providing</w:t>
      </w:r>
      <w:r>
        <w:rPr>
          <w:spacing w:val="38"/>
          <w:sz w:val="24"/>
        </w:rPr>
        <w:t> </w:t>
      </w:r>
      <w:r>
        <w:rPr>
          <w:sz w:val="24"/>
        </w:rPr>
        <w:t>advice</w:t>
      </w:r>
      <w:r>
        <w:rPr>
          <w:spacing w:val="-3"/>
          <w:sz w:val="24"/>
        </w:rPr>
        <w:t> </w:t>
      </w:r>
      <w:r>
        <w:rPr>
          <w:sz w:val="24"/>
        </w:rPr>
        <w:t>and other</w:t>
      </w:r>
      <w:r>
        <w:rPr>
          <w:spacing w:val="37"/>
          <w:sz w:val="24"/>
        </w:rPr>
        <w:t> </w:t>
      </w:r>
      <w:r>
        <w:rPr>
          <w:sz w:val="24"/>
        </w:rPr>
        <w:t>assistance</w:t>
      </w:r>
      <w:r>
        <w:rPr>
          <w:spacing w:val="-3"/>
          <w:sz w:val="24"/>
        </w:rPr>
        <w:t> </w:t>
      </w:r>
      <w:r>
        <w:rPr>
          <w:sz w:val="24"/>
        </w:rPr>
        <w:t>to</w:t>
      </w:r>
      <w:r>
        <w:rPr>
          <w:spacing w:val="-11"/>
          <w:sz w:val="24"/>
        </w:rPr>
        <w:t> </w:t>
      </w:r>
      <w:r>
        <w:rPr>
          <w:sz w:val="24"/>
        </w:rPr>
        <w:t>the team</w:t>
      </w:r>
      <w:r>
        <w:rPr>
          <w:spacing w:val="-1"/>
          <w:sz w:val="24"/>
        </w:rPr>
        <w:t> </w:t>
      </w:r>
      <w:r>
        <w:rPr>
          <w:sz w:val="24"/>
        </w:rPr>
        <w:t>regarding</w:t>
      </w:r>
      <w:r>
        <w:rPr>
          <w:spacing w:val="37"/>
          <w:sz w:val="24"/>
        </w:rPr>
        <w:t> </w:t>
      </w:r>
      <w:r>
        <w:rPr>
          <w:sz w:val="24"/>
        </w:rPr>
        <w:t>relevant DFAT development</w:t>
      </w:r>
      <w:r>
        <w:rPr>
          <w:spacing w:val="36"/>
          <w:sz w:val="24"/>
        </w:rPr>
        <w:t> </w:t>
      </w:r>
      <w:r>
        <w:rPr>
          <w:sz w:val="24"/>
        </w:rPr>
        <w:t>priorities, interests and processes and their implications for the </w:t>
      </w:r>
      <w:r>
        <w:rPr>
          <w:spacing w:val="-2"/>
          <w:sz w:val="24"/>
        </w:rPr>
        <w:t>evaluation.</w:t>
      </w:r>
    </w:p>
    <w:p>
      <w:pPr>
        <w:pStyle w:val="BodyText"/>
        <w:spacing w:before="5"/>
        <w:rPr>
          <w:sz w:val="33"/>
        </w:rPr>
      </w:pPr>
    </w:p>
    <w:p>
      <w:pPr>
        <w:pStyle w:val="Heading3"/>
        <w:numPr>
          <w:ilvl w:val="0"/>
          <w:numId w:val="1"/>
        </w:numPr>
        <w:tabs>
          <w:tab w:pos="683" w:val="left" w:leader="none"/>
        </w:tabs>
        <w:spacing w:line="240" w:lineRule="auto" w:before="0" w:after="0"/>
        <w:ind w:left="682" w:right="0" w:hanging="347"/>
        <w:jc w:val="left"/>
      </w:pPr>
      <w:r>
        <w:rPr/>
        <w:t>Evaluation</w:t>
      </w:r>
      <w:r>
        <w:rPr>
          <w:spacing w:val="6"/>
        </w:rPr>
        <w:t> </w:t>
      </w:r>
      <w:r>
        <w:rPr/>
        <w:t>time frames</w:t>
      </w:r>
      <w:r>
        <w:rPr>
          <w:spacing w:val="-6"/>
        </w:rPr>
        <w:t> </w:t>
      </w:r>
      <w:r>
        <w:rPr/>
        <w:t>and</w:t>
      </w:r>
      <w:r>
        <w:rPr>
          <w:spacing w:val="7"/>
        </w:rPr>
        <w:t> </w:t>
      </w:r>
      <w:r>
        <w:rPr>
          <w:spacing w:val="-2"/>
        </w:rPr>
        <w:t>outputs</w:t>
      </w:r>
    </w:p>
    <w:p>
      <w:pPr>
        <w:pStyle w:val="BodyText"/>
        <w:spacing w:before="5"/>
        <w:rPr>
          <w:b/>
          <w:sz w:val="9"/>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6"/>
        <w:gridCol w:w="3304"/>
        <w:gridCol w:w="1276"/>
        <w:gridCol w:w="1276"/>
        <w:gridCol w:w="1276"/>
        <w:gridCol w:w="1276"/>
      </w:tblGrid>
      <w:tr>
        <w:trPr>
          <w:trHeight w:val="255" w:hRule="atLeast"/>
        </w:trPr>
        <w:tc>
          <w:tcPr>
            <w:tcW w:w="556" w:type="dxa"/>
            <w:vMerge w:val="restart"/>
          </w:tcPr>
          <w:p>
            <w:pPr>
              <w:pStyle w:val="TableParagraph"/>
              <w:spacing w:line="254" w:lineRule="exact"/>
              <w:ind w:left="112"/>
              <w:rPr>
                <w:b/>
                <w:sz w:val="22"/>
              </w:rPr>
            </w:pPr>
            <w:r>
              <w:rPr>
                <w:b/>
                <w:spacing w:val="-5"/>
                <w:sz w:val="22"/>
              </w:rPr>
              <w:t>No</w:t>
            </w:r>
          </w:p>
        </w:tc>
        <w:tc>
          <w:tcPr>
            <w:tcW w:w="3304" w:type="dxa"/>
            <w:vMerge w:val="restart"/>
          </w:tcPr>
          <w:p>
            <w:pPr>
              <w:pStyle w:val="TableParagraph"/>
              <w:spacing w:line="254" w:lineRule="exact"/>
              <w:ind w:left="127"/>
              <w:rPr>
                <w:b/>
                <w:sz w:val="22"/>
              </w:rPr>
            </w:pPr>
            <w:r>
              <w:rPr>
                <w:b/>
                <w:spacing w:val="-4"/>
                <w:sz w:val="22"/>
              </w:rPr>
              <w:t>Task</w:t>
            </w:r>
          </w:p>
        </w:tc>
        <w:tc>
          <w:tcPr>
            <w:tcW w:w="3828" w:type="dxa"/>
            <w:gridSpan w:val="3"/>
          </w:tcPr>
          <w:p>
            <w:pPr>
              <w:pStyle w:val="TableParagraph"/>
              <w:spacing w:line="235" w:lineRule="exact"/>
              <w:ind w:left="112"/>
              <w:rPr>
                <w:b/>
                <w:sz w:val="22"/>
              </w:rPr>
            </w:pPr>
            <w:r>
              <w:rPr>
                <w:b/>
                <w:sz w:val="22"/>
              </w:rPr>
              <w:t>Number</w:t>
            </w:r>
            <w:r>
              <w:rPr>
                <w:b/>
                <w:spacing w:val="-19"/>
                <w:sz w:val="22"/>
              </w:rPr>
              <w:t> </w:t>
            </w:r>
            <w:r>
              <w:rPr>
                <w:b/>
                <w:sz w:val="22"/>
              </w:rPr>
              <w:t>of</w:t>
            </w:r>
            <w:r>
              <w:rPr>
                <w:b/>
                <w:spacing w:val="9"/>
                <w:sz w:val="22"/>
              </w:rPr>
              <w:t> </w:t>
            </w:r>
            <w:r>
              <w:rPr>
                <w:b/>
                <w:sz w:val="22"/>
              </w:rPr>
              <w:t>allocated</w:t>
            </w:r>
            <w:r>
              <w:rPr>
                <w:b/>
                <w:spacing w:val="6"/>
                <w:sz w:val="22"/>
              </w:rPr>
              <w:t> </w:t>
            </w:r>
            <w:r>
              <w:rPr>
                <w:b/>
                <w:spacing w:val="-4"/>
                <w:sz w:val="22"/>
              </w:rPr>
              <w:t>days</w:t>
            </w:r>
          </w:p>
        </w:tc>
        <w:tc>
          <w:tcPr>
            <w:tcW w:w="1276" w:type="dxa"/>
            <w:vMerge w:val="restart"/>
          </w:tcPr>
          <w:p>
            <w:pPr>
              <w:pStyle w:val="TableParagraph"/>
              <w:spacing w:line="254" w:lineRule="exact"/>
              <w:ind w:left="114"/>
              <w:rPr>
                <w:b/>
                <w:sz w:val="22"/>
              </w:rPr>
            </w:pPr>
            <w:r>
              <w:rPr>
                <w:b/>
                <w:spacing w:val="-2"/>
                <w:sz w:val="22"/>
              </w:rPr>
              <w:t>Indicative</w:t>
            </w:r>
          </w:p>
          <w:p>
            <w:pPr>
              <w:pStyle w:val="TableParagraph"/>
              <w:spacing w:before="2"/>
              <w:ind w:left="114"/>
              <w:rPr>
                <w:b/>
                <w:sz w:val="22"/>
              </w:rPr>
            </w:pPr>
            <w:r>
              <w:rPr>
                <w:b/>
                <w:spacing w:val="-4"/>
                <w:sz w:val="22"/>
              </w:rPr>
              <w:t>date</w:t>
            </w:r>
          </w:p>
        </w:tc>
      </w:tr>
      <w:tr>
        <w:trPr>
          <w:trHeight w:val="1065" w:hRule="atLeast"/>
        </w:trPr>
        <w:tc>
          <w:tcPr>
            <w:tcW w:w="556" w:type="dxa"/>
            <w:vMerge/>
            <w:tcBorders>
              <w:top w:val="nil"/>
            </w:tcBorders>
          </w:tcPr>
          <w:p>
            <w:pPr>
              <w:rPr>
                <w:sz w:val="2"/>
                <w:szCs w:val="2"/>
              </w:rPr>
            </w:pPr>
          </w:p>
        </w:tc>
        <w:tc>
          <w:tcPr>
            <w:tcW w:w="3304" w:type="dxa"/>
            <w:vMerge/>
            <w:tcBorders>
              <w:top w:val="nil"/>
            </w:tcBorders>
          </w:tcPr>
          <w:p>
            <w:pPr>
              <w:rPr>
                <w:sz w:val="2"/>
                <w:szCs w:val="2"/>
              </w:rPr>
            </w:pPr>
          </w:p>
        </w:tc>
        <w:tc>
          <w:tcPr>
            <w:tcW w:w="1276" w:type="dxa"/>
          </w:tcPr>
          <w:p>
            <w:pPr>
              <w:pStyle w:val="TableParagraph"/>
              <w:spacing w:before="1"/>
              <w:ind w:left="112" w:right="127"/>
              <w:rPr>
                <w:b/>
                <w:sz w:val="22"/>
              </w:rPr>
            </w:pPr>
            <w:r>
              <w:rPr>
                <w:b/>
                <w:spacing w:val="-4"/>
                <w:sz w:val="22"/>
              </w:rPr>
              <w:t>Team </w:t>
            </w:r>
            <w:r>
              <w:rPr>
                <w:b/>
                <w:spacing w:val="-2"/>
                <w:sz w:val="22"/>
              </w:rPr>
              <w:t>Leader</w:t>
            </w:r>
          </w:p>
        </w:tc>
        <w:tc>
          <w:tcPr>
            <w:tcW w:w="1276" w:type="dxa"/>
          </w:tcPr>
          <w:p>
            <w:pPr>
              <w:pStyle w:val="TableParagraph"/>
              <w:spacing w:before="1"/>
              <w:ind w:left="112"/>
              <w:rPr>
                <w:b/>
                <w:sz w:val="22"/>
              </w:rPr>
            </w:pPr>
            <w:r>
              <w:rPr>
                <w:b/>
                <w:spacing w:val="-2"/>
                <w:sz w:val="22"/>
              </w:rPr>
              <w:t>Solomon Islands</w:t>
            </w:r>
          </w:p>
          <w:p>
            <w:pPr>
              <w:pStyle w:val="TableParagraph"/>
              <w:spacing w:line="256" w:lineRule="exact"/>
              <w:ind w:left="112"/>
              <w:rPr>
                <w:b/>
                <w:sz w:val="22"/>
              </w:rPr>
            </w:pPr>
            <w:r>
              <w:rPr>
                <w:b/>
                <w:spacing w:val="-2"/>
                <w:sz w:val="22"/>
              </w:rPr>
              <w:t>Education Specialist</w:t>
            </w:r>
          </w:p>
        </w:tc>
        <w:tc>
          <w:tcPr>
            <w:tcW w:w="1276" w:type="dxa"/>
          </w:tcPr>
          <w:p>
            <w:pPr>
              <w:pStyle w:val="TableParagraph"/>
              <w:spacing w:before="1"/>
              <w:ind w:left="113"/>
              <w:rPr>
                <w:b/>
                <w:sz w:val="22"/>
              </w:rPr>
            </w:pPr>
            <w:r>
              <w:rPr>
                <w:b/>
                <w:sz w:val="22"/>
              </w:rPr>
              <w:t>Post</w:t>
            </w:r>
            <w:r>
              <w:rPr>
                <w:b/>
                <w:spacing w:val="-3"/>
                <w:sz w:val="22"/>
              </w:rPr>
              <w:t> </w:t>
            </w:r>
            <w:r>
              <w:rPr>
                <w:b/>
                <w:spacing w:val="-5"/>
                <w:sz w:val="22"/>
              </w:rPr>
              <w:t>Rep</w:t>
            </w:r>
          </w:p>
        </w:tc>
        <w:tc>
          <w:tcPr>
            <w:tcW w:w="1276" w:type="dxa"/>
            <w:vMerge/>
            <w:tcBorders>
              <w:top w:val="nil"/>
            </w:tcBorders>
          </w:tcPr>
          <w:p>
            <w:pPr>
              <w:rPr>
                <w:sz w:val="2"/>
                <w:szCs w:val="2"/>
              </w:rPr>
            </w:pPr>
          </w:p>
        </w:tc>
      </w:tr>
      <w:tr>
        <w:trPr>
          <w:trHeight w:val="540" w:hRule="atLeast"/>
        </w:trPr>
        <w:tc>
          <w:tcPr>
            <w:tcW w:w="556" w:type="dxa"/>
          </w:tcPr>
          <w:p>
            <w:pPr>
              <w:pStyle w:val="TableParagraph"/>
              <w:spacing w:before="1"/>
              <w:ind w:left="112"/>
              <w:rPr>
                <w:sz w:val="22"/>
              </w:rPr>
            </w:pPr>
            <w:r>
              <w:rPr>
                <w:w w:val="102"/>
                <w:sz w:val="22"/>
              </w:rPr>
              <w:t>1</w:t>
            </w:r>
          </w:p>
        </w:tc>
        <w:tc>
          <w:tcPr>
            <w:tcW w:w="3304" w:type="dxa"/>
          </w:tcPr>
          <w:p>
            <w:pPr>
              <w:pStyle w:val="TableParagraph"/>
              <w:spacing w:before="1"/>
              <w:ind w:left="127"/>
              <w:rPr>
                <w:sz w:val="22"/>
              </w:rPr>
            </w:pPr>
            <w:r>
              <w:rPr>
                <w:sz w:val="22"/>
              </w:rPr>
              <w:t>Conduct</w:t>
            </w:r>
            <w:r>
              <w:rPr>
                <w:spacing w:val="-10"/>
                <w:sz w:val="22"/>
              </w:rPr>
              <w:t> </w:t>
            </w:r>
            <w:r>
              <w:rPr>
                <w:sz w:val="22"/>
              </w:rPr>
              <w:t>a</w:t>
            </w:r>
            <w:r>
              <w:rPr>
                <w:spacing w:val="9"/>
                <w:sz w:val="22"/>
              </w:rPr>
              <w:t> </w:t>
            </w:r>
            <w:r>
              <w:rPr>
                <w:sz w:val="22"/>
              </w:rPr>
              <w:t>desk</w:t>
            </w:r>
            <w:r>
              <w:rPr>
                <w:spacing w:val="-5"/>
                <w:sz w:val="22"/>
              </w:rPr>
              <w:t> </w:t>
            </w:r>
            <w:r>
              <w:rPr>
                <w:sz w:val="22"/>
              </w:rPr>
              <w:t>review</w:t>
            </w:r>
            <w:r>
              <w:rPr>
                <w:spacing w:val="-3"/>
                <w:sz w:val="22"/>
              </w:rPr>
              <w:t> </w:t>
            </w:r>
            <w:r>
              <w:rPr>
                <w:sz w:val="22"/>
              </w:rPr>
              <w:t>of </w:t>
            </w:r>
            <w:r>
              <w:rPr>
                <w:spacing w:val="-2"/>
                <w:sz w:val="22"/>
              </w:rPr>
              <w:t>relevant</w:t>
            </w:r>
          </w:p>
          <w:p>
            <w:pPr>
              <w:pStyle w:val="TableParagraph"/>
              <w:spacing w:line="249" w:lineRule="exact" w:before="1"/>
              <w:ind w:left="127"/>
              <w:rPr>
                <w:sz w:val="22"/>
              </w:rPr>
            </w:pPr>
            <w:r>
              <w:rPr>
                <w:sz w:val="22"/>
              </w:rPr>
              <w:t>documentation provided</w:t>
            </w:r>
            <w:r>
              <w:rPr>
                <w:spacing w:val="2"/>
                <w:sz w:val="22"/>
              </w:rPr>
              <w:t> </w:t>
            </w:r>
            <w:r>
              <w:rPr>
                <w:sz w:val="22"/>
              </w:rPr>
              <w:t>by</w:t>
            </w:r>
            <w:r>
              <w:rPr>
                <w:spacing w:val="3"/>
                <w:sz w:val="22"/>
              </w:rPr>
              <w:t> </w:t>
            </w:r>
            <w:r>
              <w:rPr>
                <w:spacing w:val="-4"/>
                <w:sz w:val="22"/>
              </w:rPr>
              <w:t>DFAT</w:t>
            </w:r>
          </w:p>
        </w:tc>
        <w:tc>
          <w:tcPr>
            <w:tcW w:w="1276" w:type="dxa"/>
          </w:tcPr>
          <w:p>
            <w:pPr>
              <w:pStyle w:val="TableParagraph"/>
              <w:spacing w:before="1"/>
              <w:ind w:left="112"/>
              <w:rPr>
                <w:sz w:val="22"/>
              </w:rPr>
            </w:pPr>
            <w:r>
              <w:rPr>
                <w:w w:val="102"/>
                <w:sz w:val="22"/>
              </w:rPr>
              <w:t>4</w:t>
            </w:r>
          </w:p>
        </w:tc>
        <w:tc>
          <w:tcPr>
            <w:tcW w:w="1276" w:type="dxa"/>
          </w:tcPr>
          <w:p>
            <w:pPr>
              <w:pStyle w:val="TableParagraph"/>
              <w:spacing w:before="1"/>
              <w:ind w:left="112"/>
              <w:rPr>
                <w:sz w:val="22"/>
              </w:rPr>
            </w:pPr>
            <w:r>
              <w:rPr>
                <w:w w:val="102"/>
                <w:sz w:val="22"/>
              </w:rPr>
              <w:t>3</w:t>
            </w:r>
          </w:p>
        </w:tc>
        <w:tc>
          <w:tcPr>
            <w:tcW w:w="1276" w:type="dxa"/>
          </w:tcPr>
          <w:p>
            <w:pPr>
              <w:pStyle w:val="TableParagraph"/>
              <w:spacing w:before="1"/>
              <w:ind w:left="113"/>
              <w:rPr>
                <w:sz w:val="22"/>
              </w:rPr>
            </w:pPr>
            <w:r>
              <w:rPr>
                <w:w w:val="102"/>
                <w:sz w:val="22"/>
              </w:rPr>
              <w:t>2</w:t>
            </w:r>
          </w:p>
        </w:tc>
        <w:tc>
          <w:tcPr>
            <w:tcW w:w="1276" w:type="dxa"/>
          </w:tcPr>
          <w:p>
            <w:pPr>
              <w:pStyle w:val="TableParagraph"/>
              <w:spacing w:before="1"/>
              <w:ind w:left="114"/>
              <w:rPr>
                <w:sz w:val="22"/>
              </w:rPr>
            </w:pPr>
            <w:r>
              <w:rPr>
                <w:sz w:val="22"/>
              </w:rPr>
              <w:t>30</w:t>
            </w:r>
            <w:r>
              <w:rPr>
                <w:spacing w:val="7"/>
                <w:sz w:val="22"/>
              </w:rPr>
              <w:t> </w:t>
            </w:r>
            <w:r>
              <w:rPr>
                <w:sz w:val="22"/>
              </w:rPr>
              <w:t>April</w:t>
            </w:r>
            <w:r>
              <w:rPr>
                <w:spacing w:val="-7"/>
                <w:sz w:val="22"/>
              </w:rPr>
              <w:t> </w:t>
            </w:r>
            <w:r>
              <w:rPr>
                <w:sz w:val="22"/>
              </w:rPr>
              <w:t>–</w:t>
            </w:r>
            <w:r>
              <w:rPr>
                <w:spacing w:val="-7"/>
                <w:sz w:val="22"/>
              </w:rPr>
              <w:t> </w:t>
            </w:r>
            <w:r>
              <w:rPr>
                <w:spacing w:val="-10"/>
                <w:sz w:val="22"/>
              </w:rPr>
              <w:t>3</w:t>
            </w:r>
          </w:p>
          <w:p>
            <w:pPr>
              <w:pStyle w:val="TableParagraph"/>
              <w:spacing w:line="249" w:lineRule="exact" w:before="1"/>
              <w:ind w:left="114"/>
              <w:rPr>
                <w:sz w:val="22"/>
              </w:rPr>
            </w:pPr>
            <w:r>
              <w:rPr>
                <w:spacing w:val="-5"/>
                <w:sz w:val="22"/>
              </w:rPr>
              <w:t>May</w:t>
            </w:r>
          </w:p>
        </w:tc>
      </w:tr>
      <w:tr>
        <w:trPr>
          <w:trHeight w:val="1876" w:hRule="atLeast"/>
        </w:trPr>
        <w:tc>
          <w:tcPr>
            <w:tcW w:w="556" w:type="dxa"/>
          </w:tcPr>
          <w:p>
            <w:pPr>
              <w:pStyle w:val="TableParagraph"/>
              <w:spacing w:before="1"/>
              <w:ind w:left="112"/>
              <w:rPr>
                <w:sz w:val="22"/>
              </w:rPr>
            </w:pPr>
            <w:r>
              <w:rPr>
                <w:w w:val="102"/>
                <w:sz w:val="22"/>
              </w:rPr>
              <w:t>2</w:t>
            </w:r>
          </w:p>
        </w:tc>
        <w:tc>
          <w:tcPr>
            <w:tcW w:w="3304" w:type="dxa"/>
          </w:tcPr>
          <w:p>
            <w:pPr>
              <w:pStyle w:val="TableParagraph"/>
              <w:spacing w:line="237" w:lineRule="auto" w:before="3"/>
              <w:ind w:left="127" w:right="131"/>
              <w:rPr>
                <w:sz w:val="22"/>
              </w:rPr>
            </w:pPr>
            <w:r>
              <w:rPr>
                <w:sz w:val="22"/>
              </w:rPr>
              <w:t>Develop</w:t>
            </w:r>
            <w:r>
              <w:rPr>
                <w:spacing w:val="-9"/>
                <w:sz w:val="22"/>
              </w:rPr>
              <w:t> </w:t>
            </w:r>
            <w:r>
              <w:rPr>
                <w:sz w:val="22"/>
              </w:rPr>
              <w:t>evaluation</w:t>
            </w:r>
            <w:r>
              <w:rPr>
                <w:spacing w:val="-9"/>
                <w:sz w:val="22"/>
              </w:rPr>
              <w:t> </w:t>
            </w:r>
            <w:r>
              <w:rPr>
                <w:sz w:val="22"/>
              </w:rPr>
              <w:t>plan,</w:t>
            </w:r>
            <w:r>
              <w:rPr>
                <w:spacing w:val="40"/>
                <w:sz w:val="22"/>
              </w:rPr>
              <w:t> </w:t>
            </w:r>
            <w:r>
              <w:rPr>
                <w:sz w:val="22"/>
              </w:rPr>
              <w:t>including</w:t>
            </w:r>
            <w:r>
              <w:rPr>
                <w:spacing w:val="-21"/>
                <w:sz w:val="22"/>
              </w:rPr>
              <w:t> </w:t>
            </w:r>
            <w:r>
              <w:rPr>
                <w:sz w:val="22"/>
              </w:rPr>
              <w:t>methodology, identification</w:t>
            </w:r>
            <w:r>
              <w:rPr>
                <w:spacing w:val="-1"/>
                <w:sz w:val="22"/>
              </w:rPr>
              <w:t> </w:t>
            </w:r>
            <w:r>
              <w:rPr>
                <w:sz w:val="22"/>
              </w:rPr>
              <w:t>of key respondents, identification</w:t>
            </w:r>
            <w:r>
              <w:rPr>
                <w:spacing w:val="-7"/>
                <w:sz w:val="22"/>
              </w:rPr>
              <w:t> </w:t>
            </w:r>
            <w:r>
              <w:rPr>
                <w:sz w:val="22"/>
              </w:rPr>
              <w:t>of further documentation</w:t>
            </w:r>
            <w:r>
              <w:rPr>
                <w:spacing w:val="-8"/>
                <w:sz w:val="22"/>
              </w:rPr>
              <w:t> </w:t>
            </w:r>
            <w:r>
              <w:rPr>
                <w:sz w:val="22"/>
              </w:rPr>
              <w:t>required,</w:t>
            </w:r>
            <w:r>
              <w:rPr>
                <w:spacing w:val="-5"/>
                <w:sz w:val="22"/>
              </w:rPr>
              <w:t> </w:t>
            </w:r>
            <w:r>
              <w:rPr>
                <w:sz w:val="22"/>
              </w:rPr>
              <w:t>logistics and responsibilities of team</w:t>
            </w:r>
          </w:p>
          <w:p>
            <w:pPr>
              <w:pStyle w:val="TableParagraph"/>
              <w:spacing w:line="249" w:lineRule="exact" w:before="9"/>
              <w:ind w:left="127"/>
              <w:rPr>
                <w:sz w:val="22"/>
              </w:rPr>
            </w:pPr>
            <w:r>
              <w:rPr>
                <w:spacing w:val="-2"/>
                <w:sz w:val="22"/>
              </w:rPr>
              <w:t>members</w:t>
            </w:r>
          </w:p>
        </w:tc>
        <w:tc>
          <w:tcPr>
            <w:tcW w:w="1276" w:type="dxa"/>
          </w:tcPr>
          <w:p>
            <w:pPr>
              <w:pStyle w:val="TableParagraph"/>
              <w:spacing w:before="1"/>
              <w:ind w:left="112"/>
              <w:rPr>
                <w:sz w:val="22"/>
              </w:rPr>
            </w:pPr>
            <w:r>
              <w:rPr>
                <w:w w:val="102"/>
                <w:sz w:val="22"/>
              </w:rPr>
              <w:t>5</w:t>
            </w:r>
          </w:p>
        </w:tc>
        <w:tc>
          <w:tcPr>
            <w:tcW w:w="1276" w:type="dxa"/>
          </w:tcPr>
          <w:p>
            <w:pPr>
              <w:pStyle w:val="TableParagraph"/>
              <w:spacing w:before="1"/>
              <w:ind w:left="112"/>
              <w:rPr>
                <w:sz w:val="22"/>
              </w:rPr>
            </w:pPr>
            <w:r>
              <w:rPr>
                <w:w w:val="102"/>
                <w:sz w:val="22"/>
              </w:rPr>
              <w:t>2</w:t>
            </w:r>
          </w:p>
        </w:tc>
        <w:tc>
          <w:tcPr>
            <w:tcW w:w="1276" w:type="dxa"/>
          </w:tcPr>
          <w:p>
            <w:pPr>
              <w:pStyle w:val="TableParagraph"/>
              <w:spacing w:before="1"/>
              <w:ind w:left="113"/>
              <w:rPr>
                <w:sz w:val="22"/>
              </w:rPr>
            </w:pPr>
            <w:r>
              <w:rPr>
                <w:w w:val="102"/>
                <w:sz w:val="22"/>
              </w:rPr>
              <w:t>2</w:t>
            </w:r>
          </w:p>
        </w:tc>
        <w:tc>
          <w:tcPr>
            <w:tcW w:w="1276" w:type="dxa"/>
          </w:tcPr>
          <w:p>
            <w:pPr>
              <w:pStyle w:val="TableParagraph"/>
              <w:spacing w:before="1"/>
              <w:ind w:left="159"/>
              <w:rPr>
                <w:sz w:val="22"/>
              </w:rPr>
            </w:pPr>
            <w:r>
              <w:rPr>
                <w:sz w:val="22"/>
              </w:rPr>
              <w:t>4</w:t>
            </w:r>
            <w:r>
              <w:rPr>
                <w:spacing w:val="3"/>
                <w:sz w:val="22"/>
              </w:rPr>
              <w:t> </w:t>
            </w:r>
            <w:r>
              <w:rPr>
                <w:sz w:val="22"/>
              </w:rPr>
              <w:t>–</w:t>
            </w:r>
            <w:r>
              <w:rPr>
                <w:spacing w:val="5"/>
                <w:sz w:val="22"/>
              </w:rPr>
              <w:t> </w:t>
            </w:r>
            <w:r>
              <w:rPr>
                <w:sz w:val="22"/>
              </w:rPr>
              <w:t>8</w:t>
            </w:r>
            <w:r>
              <w:rPr>
                <w:spacing w:val="-12"/>
                <w:sz w:val="22"/>
              </w:rPr>
              <w:t> </w:t>
            </w:r>
            <w:r>
              <w:rPr>
                <w:spacing w:val="-5"/>
                <w:sz w:val="22"/>
              </w:rPr>
              <w:t>May</w:t>
            </w:r>
          </w:p>
        </w:tc>
      </w:tr>
      <w:tr>
        <w:trPr>
          <w:trHeight w:val="525" w:hRule="atLeast"/>
        </w:trPr>
        <w:tc>
          <w:tcPr>
            <w:tcW w:w="556" w:type="dxa"/>
          </w:tcPr>
          <w:p>
            <w:pPr>
              <w:pStyle w:val="TableParagraph"/>
              <w:ind w:left="112"/>
              <w:rPr>
                <w:sz w:val="22"/>
              </w:rPr>
            </w:pPr>
            <w:r>
              <w:rPr>
                <w:w w:val="102"/>
                <w:sz w:val="22"/>
              </w:rPr>
              <w:t>3</w:t>
            </w:r>
          </w:p>
        </w:tc>
        <w:tc>
          <w:tcPr>
            <w:tcW w:w="3304" w:type="dxa"/>
          </w:tcPr>
          <w:p>
            <w:pPr>
              <w:pStyle w:val="TableParagraph"/>
              <w:spacing w:line="256" w:lineRule="exact"/>
              <w:ind w:left="127"/>
              <w:rPr>
                <w:sz w:val="22"/>
              </w:rPr>
            </w:pPr>
            <w:r>
              <w:rPr>
                <w:sz w:val="22"/>
              </w:rPr>
              <w:t>Travel</w:t>
            </w:r>
            <w:r>
              <w:rPr>
                <w:spacing w:val="-5"/>
                <w:sz w:val="22"/>
              </w:rPr>
              <w:t> </w:t>
            </w:r>
            <w:r>
              <w:rPr>
                <w:sz w:val="22"/>
              </w:rPr>
              <w:t>time</w:t>
            </w:r>
            <w:r>
              <w:rPr>
                <w:spacing w:val="-5"/>
                <w:sz w:val="22"/>
              </w:rPr>
              <w:t> </w:t>
            </w:r>
            <w:r>
              <w:rPr>
                <w:sz w:val="22"/>
              </w:rPr>
              <w:t>from</w:t>
            </w:r>
            <w:r>
              <w:rPr>
                <w:spacing w:val="-15"/>
                <w:sz w:val="22"/>
              </w:rPr>
              <w:t> </w:t>
            </w:r>
            <w:r>
              <w:rPr>
                <w:sz w:val="22"/>
              </w:rPr>
              <w:t>the</w:t>
            </w:r>
            <w:r>
              <w:rPr>
                <w:spacing w:val="-7"/>
                <w:sz w:val="22"/>
              </w:rPr>
              <w:t> </w:t>
            </w:r>
            <w:r>
              <w:rPr>
                <w:sz w:val="22"/>
              </w:rPr>
              <w:t>country</w:t>
            </w:r>
            <w:r>
              <w:rPr>
                <w:spacing w:val="-11"/>
                <w:sz w:val="22"/>
              </w:rPr>
              <w:t> </w:t>
            </w:r>
            <w:r>
              <w:rPr>
                <w:sz w:val="22"/>
              </w:rPr>
              <w:t>of </w:t>
            </w:r>
            <w:r>
              <w:rPr>
                <w:spacing w:val="-2"/>
                <w:sz w:val="22"/>
              </w:rPr>
              <w:t>residence</w:t>
            </w:r>
          </w:p>
        </w:tc>
        <w:tc>
          <w:tcPr>
            <w:tcW w:w="1276" w:type="dxa"/>
          </w:tcPr>
          <w:p>
            <w:pPr>
              <w:pStyle w:val="TableParagraph"/>
              <w:ind w:left="112"/>
              <w:rPr>
                <w:sz w:val="22"/>
              </w:rPr>
            </w:pPr>
            <w:r>
              <w:rPr>
                <w:w w:val="102"/>
                <w:sz w:val="22"/>
              </w:rPr>
              <w:t>1</w:t>
            </w:r>
          </w:p>
        </w:tc>
        <w:tc>
          <w:tcPr>
            <w:tcW w:w="1276" w:type="dxa"/>
          </w:tcPr>
          <w:p>
            <w:pPr>
              <w:pStyle w:val="TableParagraph"/>
              <w:ind w:left="112"/>
              <w:rPr>
                <w:sz w:val="22"/>
              </w:rPr>
            </w:pPr>
            <w:r>
              <w:rPr>
                <w:w w:val="102"/>
                <w:sz w:val="22"/>
              </w:rPr>
              <w:t>1</w:t>
            </w:r>
          </w:p>
        </w:tc>
        <w:tc>
          <w:tcPr>
            <w:tcW w:w="1276" w:type="dxa"/>
          </w:tcPr>
          <w:p>
            <w:pPr>
              <w:pStyle w:val="TableParagraph"/>
              <w:ind w:left="113"/>
              <w:rPr>
                <w:sz w:val="22"/>
              </w:rPr>
            </w:pPr>
            <w:r>
              <w:rPr>
                <w:w w:val="102"/>
                <w:sz w:val="22"/>
              </w:rPr>
              <w:t>0</w:t>
            </w:r>
          </w:p>
        </w:tc>
        <w:tc>
          <w:tcPr>
            <w:tcW w:w="1276" w:type="dxa"/>
          </w:tcPr>
          <w:p>
            <w:pPr>
              <w:pStyle w:val="TableParagraph"/>
              <w:ind w:left="114"/>
              <w:rPr>
                <w:sz w:val="22"/>
              </w:rPr>
            </w:pPr>
            <w:r>
              <w:rPr>
                <w:sz w:val="22"/>
              </w:rPr>
              <w:t>9</w:t>
            </w:r>
            <w:r>
              <w:rPr>
                <w:spacing w:val="3"/>
                <w:sz w:val="22"/>
              </w:rPr>
              <w:t> </w:t>
            </w:r>
            <w:r>
              <w:rPr>
                <w:spacing w:val="-5"/>
                <w:sz w:val="22"/>
              </w:rPr>
              <w:t>May</w:t>
            </w:r>
          </w:p>
        </w:tc>
      </w:tr>
      <w:tr>
        <w:trPr>
          <w:trHeight w:val="1081" w:hRule="atLeast"/>
        </w:trPr>
        <w:tc>
          <w:tcPr>
            <w:tcW w:w="556" w:type="dxa"/>
          </w:tcPr>
          <w:p>
            <w:pPr>
              <w:pStyle w:val="TableParagraph"/>
              <w:ind w:left="112"/>
              <w:rPr>
                <w:sz w:val="22"/>
              </w:rPr>
            </w:pPr>
            <w:r>
              <w:rPr>
                <w:w w:val="102"/>
                <w:sz w:val="22"/>
              </w:rPr>
              <w:t>4</w:t>
            </w:r>
          </w:p>
        </w:tc>
        <w:tc>
          <w:tcPr>
            <w:tcW w:w="3304" w:type="dxa"/>
          </w:tcPr>
          <w:p>
            <w:pPr>
              <w:pStyle w:val="TableParagraph"/>
              <w:ind w:left="127"/>
              <w:rPr>
                <w:sz w:val="22"/>
              </w:rPr>
            </w:pPr>
            <w:r>
              <w:rPr>
                <w:sz w:val="22"/>
              </w:rPr>
              <w:t>Conduct</w:t>
            </w:r>
            <w:r>
              <w:rPr>
                <w:spacing w:val="-6"/>
                <w:sz w:val="22"/>
              </w:rPr>
              <w:t> </w:t>
            </w:r>
            <w:r>
              <w:rPr>
                <w:sz w:val="22"/>
              </w:rPr>
              <w:t>meetings</w:t>
            </w:r>
            <w:r>
              <w:rPr>
                <w:spacing w:val="-2"/>
                <w:sz w:val="22"/>
              </w:rPr>
              <w:t> </w:t>
            </w:r>
            <w:r>
              <w:rPr>
                <w:sz w:val="22"/>
              </w:rPr>
              <w:t>in</w:t>
            </w:r>
            <w:r>
              <w:rPr>
                <w:spacing w:val="-2"/>
                <w:sz w:val="22"/>
              </w:rPr>
              <w:t> </w:t>
            </w:r>
            <w:r>
              <w:rPr>
                <w:sz w:val="22"/>
              </w:rPr>
              <w:t>Honiara, including</w:t>
            </w:r>
            <w:r>
              <w:rPr>
                <w:spacing w:val="-2"/>
                <w:sz w:val="22"/>
              </w:rPr>
              <w:t> </w:t>
            </w:r>
            <w:r>
              <w:rPr>
                <w:sz w:val="22"/>
              </w:rPr>
              <w:t>initial</w:t>
            </w:r>
            <w:r>
              <w:rPr>
                <w:spacing w:val="40"/>
                <w:sz w:val="22"/>
              </w:rPr>
              <w:t> </w:t>
            </w:r>
            <w:r>
              <w:rPr>
                <w:sz w:val="22"/>
              </w:rPr>
              <w:t>briefing</w:t>
            </w:r>
            <w:r>
              <w:rPr>
                <w:spacing w:val="-2"/>
                <w:sz w:val="22"/>
              </w:rPr>
              <w:t> </w:t>
            </w:r>
            <w:r>
              <w:rPr>
                <w:sz w:val="22"/>
              </w:rPr>
              <w:t>session with</w:t>
            </w:r>
            <w:r>
              <w:rPr>
                <w:spacing w:val="-18"/>
                <w:sz w:val="22"/>
              </w:rPr>
              <w:t> </w:t>
            </w:r>
            <w:r>
              <w:rPr>
                <w:sz w:val="22"/>
              </w:rPr>
              <w:t>DFAT</w:t>
            </w:r>
            <w:r>
              <w:rPr>
                <w:spacing w:val="-9"/>
                <w:sz w:val="22"/>
              </w:rPr>
              <w:t> </w:t>
            </w:r>
            <w:r>
              <w:rPr>
                <w:sz w:val="22"/>
              </w:rPr>
              <w:t>staff</w:t>
            </w:r>
            <w:r>
              <w:rPr>
                <w:spacing w:val="-13"/>
                <w:sz w:val="22"/>
              </w:rPr>
              <w:t> </w:t>
            </w:r>
            <w:r>
              <w:rPr>
                <w:sz w:val="22"/>
              </w:rPr>
              <w:t>and</w:t>
            </w:r>
            <w:r>
              <w:rPr>
                <w:spacing w:val="-14"/>
                <w:sz w:val="22"/>
              </w:rPr>
              <w:t> </w:t>
            </w:r>
            <w:r>
              <w:rPr>
                <w:sz w:val="22"/>
              </w:rPr>
              <w:t>MEHRD</w:t>
            </w:r>
            <w:r>
              <w:rPr>
                <w:spacing w:val="8"/>
                <w:sz w:val="22"/>
              </w:rPr>
              <w:t> </w:t>
            </w:r>
            <w:r>
              <w:rPr>
                <w:sz w:val="22"/>
              </w:rPr>
              <w:t>SMT</w:t>
            </w:r>
          </w:p>
          <w:p>
            <w:pPr>
              <w:pStyle w:val="TableParagraph"/>
              <w:spacing w:line="249" w:lineRule="exact" w:before="6"/>
              <w:ind w:left="127"/>
              <w:rPr>
                <w:sz w:val="22"/>
              </w:rPr>
            </w:pPr>
            <w:r>
              <w:rPr>
                <w:sz w:val="22"/>
              </w:rPr>
              <w:t>and </w:t>
            </w:r>
            <w:r>
              <w:rPr>
                <w:spacing w:val="-2"/>
                <w:sz w:val="22"/>
              </w:rPr>
              <w:t>advisers</w:t>
            </w:r>
          </w:p>
        </w:tc>
        <w:tc>
          <w:tcPr>
            <w:tcW w:w="1276" w:type="dxa"/>
          </w:tcPr>
          <w:p>
            <w:pPr>
              <w:pStyle w:val="TableParagraph"/>
              <w:ind w:left="112"/>
              <w:rPr>
                <w:sz w:val="22"/>
              </w:rPr>
            </w:pPr>
            <w:r>
              <w:rPr>
                <w:w w:val="102"/>
                <w:sz w:val="22"/>
              </w:rPr>
              <w:t>8</w:t>
            </w:r>
          </w:p>
        </w:tc>
        <w:tc>
          <w:tcPr>
            <w:tcW w:w="1276" w:type="dxa"/>
          </w:tcPr>
          <w:p>
            <w:pPr>
              <w:pStyle w:val="TableParagraph"/>
              <w:ind w:left="112"/>
              <w:rPr>
                <w:sz w:val="22"/>
              </w:rPr>
            </w:pPr>
            <w:r>
              <w:rPr>
                <w:w w:val="102"/>
                <w:sz w:val="22"/>
              </w:rPr>
              <w:t>8</w:t>
            </w:r>
          </w:p>
        </w:tc>
        <w:tc>
          <w:tcPr>
            <w:tcW w:w="1276" w:type="dxa"/>
          </w:tcPr>
          <w:p>
            <w:pPr>
              <w:pStyle w:val="TableParagraph"/>
              <w:ind w:left="113"/>
              <w:rPr>
                <w:sz w:val="22"/>
              </w:rPr>
            </w:pPr>
            <w:r>
              <w:rPr>
                <w:w w:val="102"/>
                <w:sz w:val="22"/>
              </w:rPr>
              <w:t>8</w:t>
            </w:r>
          </w:p>
        </w:tc>
        <w:tc>
          <w:tcPr>
            <w:tcW w:w="1276" w:type="dxa"/>
            <w:vMerge w:val="restart"/>
          </w:tcPr>
          <w:p>
            <w:pPr>
              <w:pStyle w:val="TableParagraph"/>
              <w:ind w:left="114"/>
              <w:rPr>
                <w:sz w:val="22"/>
              </w:rPr>
            </w:pPr>
            <w:r>
              <w:rPr>
                <w:sz w:val="22"/>
              </w:rPr>
              <w:t>10</w:t>
            </w:r>
            <w:r>
              <w:rPr>
                <w:spacing w:val="-1"/>
                <w:sz w:val="22"/>
              </w:rPr>
              <w:t> </w:t>
            </w:r>
            <w:r>
              <w:rPr>
                <w:sz w:val="22"/>
              </w:rPr>
              <w:t>–</w:t>
            </w:r>
            <w:r>
              <w:rPr>
                <w:spacing w:val="2"/>
                <w:sz w:val="22"/>
              </w:rPr>
              <w:t> </w:t>
            </w:r>
            <w:r>
              <w:rPr>
                <w:spacing w:val="-5"/>
                <w:sz w:val="22"/>
              </w:rPr>
              <w:t>21</w:t>
            </w:r>
          </w:p>
          <w:p>
            <w:pPr>
              <w:pStyle w:val="TableParagraph"/>
              <w:spacing w:before="2"/>
              <w:ind w:left="114"/>
              <w:rPr>
                <w:sz w:val="22"/>
              </w:rPr>
            </w:pPr>
            <w:r>
              <w:rPr>
                <w:spacing w:val="-5"/>
                <w:sz w:val="22"/>
              </w:rPr>
              <w:t>May</w:t>
            </w:r>
          </w:p>
        </w:tc>
      </w:tr>
      <w:tr>
        <w:trPr>
          <w:trHeight w:val="525" w:hRule="atLeast"/>
        </w:trPr>
        <w:tc>
          <w:tcPr>
            <w:tcW w:w="556" w:type="dxa"/>
          </w:tcPr>
          <w:p>
            <w:pPr>
              <w:pStyle w:val="TableParagraph"/>
              <w:spacing w:line="254" w:lineRule="exact"/>
              <w:ind w:left="112"/>
              <w:rPr>
                <w:sz w:val="22"/>
              </w:rPr>
            </w:pPr>
            <w:r>
              <w:rPr>
                <w:w w:val="102"/>
                <w:sz w:val="22"/>
              </w:rPr>
              <w:t>5</w:t>
            </w:r>
          </w:p>
        </w:tc>
        <w:tc>
          <w:tcPr>
            <w:tcW w:w="3304" w:type="dxa"/>
          </w:tcPr>
          <w:p>
            <w:pPr>
              <w:pStyle w:val="TableParagraph"/>
              <w:spacing w:line="254" w:lineRule="exact"/>
              <w:ind w:left="127"/>
              <w:rPr>
                <w:sz w:val="22"/>
              </w:rPr>
            </w:pPr>
            <w:r>
              <w:rPr>
                <w:sz w:val="22"/>
              </w:rPr>
              <w:t>Conduct</w:t>
            </w:r>
            <w:r>
              <w:rPr>
                <w:spacing w:val="-2"/>
                <w:sz w:val="22"/>
              </w:rPr>
              <w:t> </w:t>
            </w:r>
            <w:r>
              <w:rPr>
                <w:sz w:val="22"/>
              </w:rPr>
              <w:t>meetings</w:t>
            </w:r>
            <w:r>
              <w:rPr>
                <w:spacing w:val="2"/>
                <w:sz w:val="22"/>
              </w:rPr>
              <w:t> </w:t>
            </w:r>
            <w:r>
              <w:rPr>
                <w:sz w:val="22"/>
              </w:rPr>
              <w:t>in</w:t>
            </w:r>
            <w:r>
              <w:rPr>
                <w:spacing w:val="1"/>
                <w:sz w:val="22"/>
              </w:rPr>
              <w:t> </w:t>
            </w:r>
            <w:r>
              <w:rPr>
                <w:spacing w:val="-4"/>
                <w:sz w:val="22"/>
              </w:rPr>
              <w:t>Gizo?</w:t>
            </w:r>
          </w:p>
          <w:p>
            <w:pPr>
              <w:pStyle w:val="TableParagraph"/>
              <w:spacing w:line="249" w:lineRule="exact" w:before="2"/>
              <w:ind w:left="127"/>
              <w:rPr>
                <w:sz w:val="22"/>
              </w:rPr>
            </w:pPr>
            <w:r>
              <w:rPr>
                <w:sz w:val="22"/>
              </w:rPr>
              <w:t>Malaita?</w:t>
            </w:r>
            <w:r>
              <w:rPr>
                <w:spacing w:val="-12"/>
                <w:sz w:val="22"/>
              </w:rPr>
              <w:t> </w:t>
            </w:r>
            <w:r>
              <w:rPr>
                <w:spacing w:val="-2"/>
                <w:sz w:val="22"/>
              </w:rPr>
              <w:t>Guadalcanal?</w:t>
            </w:r>
          </w:p>
        </w:tc>
        <w:tc>
          <w:tcPr>
            <w:tcW w:w="1276" w:type="dxa"/>
          </w:tcPr>
          <w:p>
            <w:pPr>
              <w:pStyle w:val="TableParagraph"/>
              <w:spacing w:line="254" w:lineRule="exact"/>
              <w:ind w:left="112"/>
              <w:rPr>
                <w:sz w:val="22"/>
              </w:rPr>
            </w:pPr>
            <w:r>
              <w:rPr>
                <w:w w:val="102"/>
                <w:sz w:val="22"/>
              </w:rPr>
              <w:t>2</w:t>
            </w:r>
          </w:p>
        </w:tc>
        <w:tc>
          <w:tcPr>
            <w:tcW w:w="1276" w:type="dxa"/>
          </w:tcPr>
          <w:p>
            <w:pPr>
              <w:pStyle w:val="TableParagraph"/>
              <w:spacing w:line="254" w:lineRule="exact"/>
              <w:ind w:left="112"/>
              <w:rPr>
                <w:sz w:val="22"/>
              </w:rPr>
            </w:pPr>
            <w:r>
              <w:rPr>
                <w:w w:val="102"/>
                <w:sz w:val="22"/>
              </w:rPr>
              <w:t>2</w:t>
            </w:r>
          </w:p>
        </w:tc>
        <w:tc>
          <w:tcPr>
            <w:tcW w:w="1276" w:type="dxa"/>
          </w:tcPr>
          <w:p>
            <w:pPr>
              <w:pStyle w:val="TableParagraph"/>
              <w:spacing w:line="254" w:lineRule="exact"/>
              <w:ind w:left="113"/>
              <w:rPr>
                <w:sz w:val="22"/>
              </w:rPr>
            </w:pPr>
            <w:r>
              <w:rPr>
                <w:w w:val="102"/>
                <w:sz w:val="22"/>
              </w:rPr>
              <w:t>2</w:t>
            </w:r>
          </w:p>
        </w:tc>
        <w:tc>
          <w:tcPr>
            <w:tcW w:w="1276" w:type="dxa"/>
            <w:vMerge/>
            <w:tcBorders>
              <w:top w:val="nil"/>
            </w:tcBorders>
          </w:tcPr>
          <w:p>
            <w:pPr>
              <w:rPr>
                <w:sz w:val="2"/>
                <w:szCs w:val="2"/>
              </w:rPr>
            </w:pPr>
          </w:p>
        </w:tc>
      </w:tr>
      <w:tr>
        <w:trPr>
          <w:trHeight w:val="1876" w:hRule="atLeast"/>
        </w:trPr>
        <w:tc>
          <w:tcPr>
            <w:tcW w:w="556" w:type="dxa"/>
          </w:tcPr>
          <w:p>
            <w:pPr>
              <w:pStyle w:val="TableParagraph"/>
              <w:ind w:left="112"/>
              <w:rPr>
                <w:sz w:val="22"/>
              </w:rPr>
            </w:pPr>
            <w:r>
              <w:rPr>
                <w:w w:val="102"/>
                <w:sz w:val="22"/>
              </w:rPr>
              <w:t>6</w:t>
            </w:r>
          </w:p>
        </w:tc>
        <w:tc>
          <w:tcPr>
            <w:tcW w:w="3304" w:type="dxa"/>
          </w:tcPr>
          <w:p>
            <w:pPr>
              <w:pStyle w:val="TableParagraph"/>
              <w:spacing w:line="237" w:lineRule="auto" w:before="2"/>
              <w:ind w:left="127" w:right="137"/>
              <w:rPr>
                <w:sz w:val="22"/>
              </w:rPr>
            </w:pPr>
            <w:r>
              <w:rPr>
                <w:sz w:val="22"/>
              </w:rPr>
              <w:t>Conduct</w:t>
            </w:r>
            <w:r>
              <w:rPr>
                <w:spacing w:val="-5"/>
                <w:sz w:val="22"/>
              </w:rPr>
              <w:t> </w:t>
            </w:r>
            <w:r>
              <w:rPr>
                <w:sz w:val="22"/>
              </w:rPr>
              <w:t>preliminary analysis</w:t>
            </w:r>
            <w:r>
              <w:rPr>
                <w:spacing w:val="-2"/>
                <w:sz w:val="22"/>
              </w:rPr>
              <w:t> </w:t>
            </w:r>
            <w:r>
              <w:rPr>
                <w:sz w:val="22"/>
              </w:rPr>
              <w:t>of the interview results</w:t>
            </w:r>
            <w:r>
              <w:rPr>
                <w:spacing w:val="-5"/>
                <w:sz w:val="22"/>
              </w:rPr>
              <w:t> </w:t>
            </w:r>
            <w:r>
              <w:rPr>
                <w:sz w:val="22"/>
              </w:rPr>
              <w:t>and</w:t>
            </w:r>
            <w:r>
              <w:rPr>
                <w:spacing w:val="-5"/>
                <w:sz w:val="22"/>
              </w:rPr>
              <w:t> </w:t>
            </w:r>
            <w:r>
              <w:rPr>
                <w:sz w:val="22"/>
              </w:rPr>
              <w:t>prepare an aide memoire for</w:t>
            </w:r>
            <w:r>
              <w:rPr>
                <w:spacing w:val="-6"/>
                <w:sz w:val="22"/>
              </w:rPr>
              <w:t> </w:t>
            </w:r>
            <w:r>
              <w:rPr>
                <w:sz w:val="22"/>
              </w:rPr>
              <w:t>submission at the end of the in-country mission, outlining</w:t>
            </w:r>
            <w:r>
              <w:rPr>
                <w:spacing w:val="-5"/>
                <w:sz w:val="22"/>
              </w:rPr>
              <w:t> </w:t>
            </w:r>
            <w:r>
              <w:rPr>
                <w:sz w:val="22"/>
              </w:rPr>
              <w:t>the major</w:t>
            </w:r>
          </w:p>
          <w:p>
            <w:pPr>
              <w:pStyle w:val="TableParagraph"/>
              <w:spacing w:line="270" w:lineRule="atLeast"/>
              <w:ind w:left="127"/>
              <w:rPr>
                <w:sz w:val="22"/>
              </w:rPr>
            </w:pPr>
            <w:r>
              <w:rPr>
                <w:sz w:val="22"/>
              </w:rPr>
              <w:t>findings</w:t>
            </w:r>
            <w:r>
              <w:rPr>
                <w:spacing w:val="-9"/>
                <w:sz w:val="22"/>
              </w:rPr>
              <w:t> </w:t>
            </w:r>
            <w:r>
              <w:rPr>
                <w:sz w:val="22"/>
              </w:rPr>
              <w:t>and</w:t>
            </w:r>
            <w:r>
              <w:rPr>
                <w:spacing w:val="-9"/>
                <w:sz w:val="22"/>
              </w:rPr>
              <w:t> </w:t>
            </w:r>
            <w:r>
              <w:rPr>
                <w:sz w:val="22"/>
              </w:rPr>
              <w:t>preliminary </w:t>
            </w:r>
            <w:r>
              <w:rPr>
                <w:spacing w:val="-2"/>
                <w:sz w:val="22"/>
              </w:rPr>
              <w:t>recommendations.</w:t>
            </w:r>
          </w:p>
        </w:tc>
        <w:tc>
          <w:tcPr>
            <w:tcW w:w="1276" w:type="dxa"/>
          </w:tcPr>
          <w:p>
            <w:pPr>
              <w:pStyle w:val="TableParagraph"/>
              <w:ind w:left="112"/>
              <w:rPr>
                <w:sz w:val="22"/>
              </w:rPr>
            </w:pPr>
            <w:r>
              <w:rPr>
                <w:w w:val="102"/>
                <w:sz w:val="22"/>
              </w:rPr>
              <w:t>1</w:t>
            </w:r>
          </w:p>
        </w:tc>
        <w:tc>
          <w:tcPr>
            <w:tcW w:w="1276" w:type="dxa"/>
          </w:tcPr>
          <w:p>
            <w:pPr>
              <w:pStyle w:val="TableParagraph"/>
              <w:ind w:left="112"/>
              <w:rPr>
                <w:sz w:val="22"/>
              </w:rPr>
            </w:pPr>
            <w:r>
              <w:rPr>
                <w:w w:val="102"/>
                <w:sz w:val="22"/>
              </w:rPr>
              <w:t>1</w:t>
            </w:r>
          </w:p>
        </w:tc>
        <w:tc>
          <w:tcPr>
            <w:tcW w:w="1276" w:type="dxa"/>
          </w:tcPr>
          <w:p>
            <w:pPr>
              <w:pStyle w:val="TableParagraph"/>
              <w:ind w:left="113"/>
              <w:rPr>
                <w:sz w:val="22"/>
              </w:rPr>
            </w:pPr>
            <w:r>
              <w:rPr>
                <w:w w:val="102"/>
                <w:sz w:val="22"/>
              </w:rPr>
              <w:t>1</w:t>
            </w:r>
          </w:p>
        </w:tc>
        <w:tc>
          <w:tcPr>
            <w:tcW w:w="1276" w:type="dxa"/>
            <w:vMerge/>
            <w:tcBorders>
              <w:top w:val="nil"/>
            </w:tcBorders>
          </w:tcPr>
          <w:p>
            <w:pPr>
              <w:rPr>
                <w:sz w:val="2"/>
                <w:szCs w:val="2"/>
              </w:rPr>
            </w:pPr>
          </w:p>
        </w:tc>
      </w:tr>
      <w:tr>
        <w:trPr>
          <w:trHeight w:val="810" w:hRule="atLeast"/>
        </w:trPr>
        <w:tc>
          <w:tcPr>
            <w:tcW w:w="556" w:type="dxa"/>
          </w:tcPr>
          <w:p>
            <w:pPr>
              <w:pStyle w:val="TableParagraph"/>
              <w:ind w:left="112"/>
              <w:rPr>
                <w:sz w:val="22"/>
              </w:rPr>
            </w:pPr>
            <w:r>
              <w:rPr>
                <w:w w:val="102"/>
                <w:sz w:val="22"/>
              </w:rPr>
              <w:t>7</w:t>
            </w:r>
          </w:p>
        </w:tc>
        <w:tc>
          <w:tcPr>
            <w:tcW w:w="3304" w:type="dxa"/>
          </w:tcPr>
          <w:p>
            <w:pPr>
              <w:pStyle w:val="TableParagraph"/>
              <w:ind w:left="127"/>
              <w:rPr>
                <w:sz w:val="22"/>
              </w:rPr>
            </w:pPr>
            <w:r>
              <w:rPr>
                <w:sz w:val="22"/>
              </w:rPr>
              <w:t>Presentation</w:t>
            </w:r>
            <w:r>
              <w:rPr>
                <w:spacing w:val="-3"/>
                <w:sz w:val="22"/>
              </w:rPr>
              <w:t> </w:t>
            </w:r>
            <w:r>
              <w:rPr>
                <w:sz w:val="22"/>
              </w:rPr>
              <w:t>of</w:t>
            </w:r>
            <w:r>
              <w:rPr>
                <w:spacing w:val="3"/>
                <w:sz w:val="22"/>
              </w:rPr>
              <w:t> </w:t>
            </w:r>
            <w:r>
              <w:rPr>
                <w:sz w:val="22"/>
              </w:rPr>
              <w:t>the</w:t>
            </w:r>
            <w:r>
              <w:rPr>
                <w:spacing w:val="4"/>
                <w:sz w:val="22"/>
              </w:rPr>
              <w:t> </w:t>
            </w:r>
            <w:r>
              <w:rPr>
                <w:sz w:val="22"/>
              </w:rPr>
              <w:t>aide</w:t>
            </w:r>
            <w:r>
              <w:rPr>
                <w:spacing w:val="5"/>
                <w:sz w:val="22"/>
              </w:rPr>
              <w:t> </w:t>
            </w:r>
            <w:r>
              <w:rPr>
                <w:spacing w:val="-2"/>
                <w:sz w:val="22"/>
              </w:rPr>
              <w:t>memoire</w:t>
            </w:r>
          </w:p>
          <w:p>
            <w:pPr>
              <w:pStyle w:val="TableParagraph"/>
              <w:spacing w:line="270" w:lineRule="atLeast"/>
              <w:ind w:left="127"/>
              <w:rPr>
                <w:sz w:val="22"/>
              </w:rPr>
            </w:pPr>
            <w:r>
              <w:rPr>
                <w:sz w:val="22"/>
              </w:rPr>
              <w:t>to DFAT-Australian</w:t>
            </w:r>
            <w:r>
              <w:rPr>
                <w:spacing w:val="-3"/>
                <w:sz w:val="22"/>
              </w:rPr>
              <w:t> </w:t>
            </w:r>
            <w:r>
              <w:rPr>
                <w:sz w:val="22"/>
              </w:rPr>
              <w:t>Aid</w:t>
            </w:r>
            <w:r>
              <w:rPr>
                <w:spacing w:val="-3"/>
                <w:sz w:val="22"/>
              </w:rPr>
              <w:t> </w:t>
            </w:r>
            <w:r>
              <w:rPr>
                <w:sz w:val="22"/>
              </w:rPr>
              <w:t>Program including</w:t>
            </w:r>
            <w:r>
              <w:rPr>
                <w:spacing w:val="-14"/>
                <w:sz w:val="22"/>
              </w:rPr>
              <w:t> </w:t>
            </w:r>
            <w:r>
              <w:rPr>
                <w:sz w:val="22"/>
              </w:rPr>
              <w:t>Senior</w:t>
            </w:r>
            <w:r>
              <w:rPr>
                <w:spacing w:val="-18"/>
                <w:sz w:val="22"/>
              </w:rPr>
              <w:t> </w:t>
            </w:r>
            <w:r>
              <w:rPr>
                <w:sz w:val="22"/>
              </w:rPr>
              <w:t>Management</w:t>
            </w:r>
          </w:p>
        </w:tc>
        <w:tc>
          <w:tcPr>
            <w:tcW w:w="1276" w:type="dxa"/>
          </w:tcPr>
          <w:p>
            <w:pPr>
              <w:pStyle w:val="TableParagraph"/>
              <w:ind w:left="112"/>
              <w:rPr>
                <w:sz w:val="22"/>
              </w:rPr>
            </w:pPr>
            <w:r>
              <w:rPr>
                <w:spacing w:val="-5"/>
                <w:sz w:val="22"/>
              </w:rPr>
              <w:t>0.5</w:t>
            </w:r>
          </w:p>
        </w:tc>
        <w:tc>
          <w:tcPr>
            <w:tcW w:w="1276" w:type="dxa"/>
          </w:tcPr>
          <w:p>
            <w:pPr>
              <w:pStyle w:val="TableParagraph"/>
              <w:ind w:left="112"/>
              <w:rPr>
                <w:sz w:val="22"/>
              </w:rPr>
            </w:pPr>
            <w:r>
              <w:rPr>
                <w:spacing w:val="-5"/>
                <w:sz w:val="22"/>
              </w:rPr>
              <w:t>0.5</w:t>
            </w:r>
          </w:p>
        </w:tc>
        <w:tc>
          <w:tcPr>
            <w:tcW w:w="1276" w:type="dxa"/>
          </w:tcPr>
          <w:p>
            <w:pPr>
              <w:pStyle w:val="TableParagraph"/>
              <w:ind w:left="113"/>
              <w:rPr>
                <w:sz w:val="22"/>
              </w:rPr>
            </w:pPr>
            <w:r>
              <w:rPr>
                <w:spacing w:val="-5"/>
                <w:sz w:val="22"/>
              </w:rPr>
              <w:t>0.5</w:t>
            </w:r>
          </w:p>
        </w:tc>
        <w:tc>
          <w:tcPr>
            <w:tcW w:w="1276" w:type="dxa"/>
            <w:vMerge/>
            <w:tcBorders>
              <w:top w:val="nil"/>
            </w:tcBorders>
          </w:tcPr>
          <w:p>
            <w:pPr>
              <w:rPr>
                <w:sz w:val="2"/>
                <w:szCs w:val="2"/>
              </w:rPr>
            </w:pPr>
          </w:p>
        </w:tc>
      </w:tr>
      <w:tr>
        <w:trPr>
          <w:trHeight w:val="525" w:hRule="atLeast"/>
        </w:trPr>
        <w:tc>
          <w:tcPr>
            <w:tcW w:w="556" w:type="dxa"/>
          </w:tcPr>
          <w:p>
            <w:pPr>
              <w:pStyle w:val="TableParagraph"/>
              <w:spacing w:line="254" w:lineRule="exact"/>
              <w:ind w:left="112"/>
              <w:rPr>
                <w:sz w:val="22"/>
              </w:rPr>
            </w:pPr>
            <w:r>
              <w:rPr>
                <w:w w:val="102"/>
                <w:sz w:val="22"/>
              </w:rPr>
              <w:t>8</w:t>
            </w:r>
          </w:p>
        </w:tc>
        <w:tc>
          <w:tcPr>
            <w:tcW w:w="3304" w:type="dxa"/>
          </w:tcPr>
          <w:p>
            <w:pPr>
              <w:pStyle w:val="TableParagraph"/>
              <w:spacing w:line="254" w:lineRule="exact"/>
              <w:ind w:left="127"/>
              <w:rPr>
                <w:sz w:val="22"/>
              </w:rPr>
            </w:pPr>
            <w:r>
              <w:rPr>
                <w:sz w:val="22"/>
              </w:rPr>
              <w:t>Travel</w:t>
            </w:r>
            <w:r>
              <w:rPr>
                <w:spacing w:val="-4"/>
                <w:sz w:val="22"/>
              </w:rPr>
              <w:t> </w:t>
            </w:r>
            <w:r>
              <w:rPr>
                <w:sz w:val="22"/>
              </w:rPr>
              <w:t>time</w:t>
            </w:r>
            <w:r>
              <w:rPr>
                <w:spacing w:val="-4"/>
                <w:sz w:val="22"/>
              </w:rPr>
              <w:t> </w:t>
            </w:r>
            <w:r>
              <w:rPr>
                <w:sz w:val="22"/>
              </w:rPr>
              <w:t>to</w:t>
            </w:r>
            <w:r>
              <w:rPr>
                <w:spacing w:val="6"/>
                <w:sz w:val="22"/>
              </w:rPr>
              <w:t> </w:t>
            </w:r>
            <w:r>
              <w:rPr>
                <w:sz w:val="22"/>
              </w:rPr>
              <w:t>the</w:t>
            </w:r>
            <w:r>
              <w:rPr>
                <w:spacing w:val="-5"/>
                <w:sz w:val="22"/>
              </w:rPr>
              <w:t> </w:t>
            </w:r>
            <w:r>
              <w:rPr>
                <w:sz w:val="22"/>
              </w:rPr>
              <w:t>country</w:t>
            </w:r>
            <w:r>
              <w:rPr>
                <w:spacing w:val="-10"/>
                <w:sz w:val="22"/>
              </w:rPr>
              <w:t> </w:t>
            </w:r>
            <w:r>
              <w:rPr>
                <w:spacing w:val="-5"/>
                <w:sz w:val="22"/>
              </w:rPr>
              <w:t>of</w:t>
            </w:r>
          </w:p>
          <w:p>
            <w:pPr>
              <w:pStyle w:val="TableParagraph"/>
              <w:spacing w:line="249" w:lineRule="exact" w:before="1"/>
              <w:ind w:left="127"/>
              <w:rPr>
                <w:sz w:val="22"/>
              </w:rPr>
            </w:pPr>
            <w:r>
              <w:rPr>
                <w:spacing w:val="-2"/>
                <w:sz w:val="22"/>
              </w:rPr>
              <w:t>residence</w:t>
            </w:r>
          </w:p>
        </w:tc>
        <w:tc>
          <w:tcPr>
            <w:tcW w:w="1276" w:type="dxa"/>
          </w:tcPr>
          <w:p>
            <w:pPr>
              <w:pStyle w:val="TableParagraph"/>
              <w:spacing w:line="254" w:lineRule="exact"/>
              <w:ind w:left="112"/>
              <w:rPr>
                <w:sz w:val="22"/>
              </w:rPr>
            </w:pPr>
            <w:r>
              <w:rPr>
                <w:w w:val="102"/>
                <w:sz w:val="22"/>
              </w:rPr>
              <w:t>1</w:t>
            </w:r>
          </w:p>
        </w:tc>
        <w:tc>
          <w:tcPr>
            <w:tcW w:w="1276" w:type="dxa"/>
          </w:tcPr>
          <w:p>
            <w:pPr>
              <w:pStyle w:val="TableParagraph"/>
              <w:spacing w:line="254" w:lineRule="exact"/>
              <w:ind w:left="112"/>
              <w:rPr>
                <w:sz w:val="22"/>
              </w:rPr>
            </w:pPr>
            <w:r>
              <w:rPr>
                <w:w w:val="102"/>
                <w:sz w:val="22"/>
              </w:rPr>
              <w:t>1</w:t>
            </w:r>
          </w:p>
        </w:tc>
        <w:tc>
          <w:tcPr>
            <w:tcW w:w="1276" w:type="dxa"/>
          </w:tcPr>
          <w:p>
            <w:pPr>
              <w:pStyle w:val="TableParagraph"/>
              <w:spacing w:line="254" w:lineRule="exact"/>
              <w:ind w:left="113"/>
              <w:rPr>
                <w:sz w:val="22"/>
              </w:rPr>
            </w:pPr>
            <w:r>
              <w:rPr>
                <w:w w:val="102"/>
                <w:sz w:val="22"/>
              </w:rPr>
              <w:t>0</w:t>
            </w:r>
          </w:p>
        </w:tc>
        <w:tc>
          <w:tcPr>
            <w:tcW w:w="1276" w:type="dxa"/>
          </w:tcPr>
          <w:p>
            <w:pPr>
              <w:pStyle w:val="TableParagraph"/>
              <w:spacing w:line="254" w:lineRule="exact"/>
              <w:ind w:left="114"/>
              <w:rPr>
                <w:sz w:val="22"/>
              </w:rPr>
            </w:pPr>
            <w:r>
              <w:rPr>
                <w:sz w:val="22"/>
              </w:rPr>
              <w:t>22</w:t>
            </w:r>
            <w:r>
              <w:rPr>
                <w:spacing w:val="-4"/>
                <w:sz w:val="22"/>
              </w:rPr>
              <w:t> </w:t>
            </w:r>
            <w:r>
              <w:rPr>
                <w:spacing w:val="-5"/>
                <w:sz w:val="22"/>
              </w:rPr>
              <w:t>May</w:t>
            </w:r>
          </w:p>
        </w:tc>
      </w:tr>
      <w:tr>
        <w:trPr>
          <w:trHeight w:val="796" w:hRule="atLeast"/>
        </w:trPr>
        <w:tc>
          <w:tcPr>
            <w:tcW w:w="556" w:type="dxa"/>
          </w:tcPr>
          <w:p>
            <w:pPr>
              <w:pStyle w:val="TableParagraph"/>
              <w:spacing w:before="1"/>
              <w:ind w:left="112"/>
              <w:rPr>
                <w:sz w:val="22"/>
              </w:rPr>
            </w:pPr>
            <w:r>
              <w:rPr>
                <w:w w:val="102"/>
                <w:sz w:val="22"/>
              </w:rPr>
              <w:t>9</w:t>
            </w:r>
          </w:p>
        </w:tc>
        <w:tc>
          <w:tcPr>
            <w:tcW w:w="3304" w:type="dxa"/>
          </w:tcPr>
          <w:p>
            <w:pPr>
              <w:pStyle w:val="TableParagraph"/>
              <w:spacing w:line="228" w:lineRule="auto" w:before="11"/>
              <w:ind w:left="127" w:right="7"/>
              <w:rPr>
                <w:sz w:val="22"/>
              </w:rPr>
            </w:pPr>
            <w:r>
              <w:rPr>
                <w:sz w:val="22"/>
              </w:rPr>
              <w:t>Further</w:t>
            </w:r>
            <w:r>
              <w:rPr>
                <w:spacing w:val="-12"/>
                <w:sz w:val="22"/>
              </w:rPr>
              <w:t> </w:t>
            </w:r>
            <w:r>
              <w:rPr>
                <w:sz w:val="22"/>
              </w:rPr>
              <w:t>data analysis</w:t>
            </w:r>
            <w:r>
              <w:rPr>
                <w:spacing w:val="-4"/>
                <w:sz w:val="22"/>
              </w:rPr>
              <w:t> </w:t>
            </w:r>
            <w:r>
              <w:rPr>
                <w:sz w:val="22"/>
              </w:rPr>
              <w:t>and</w:t>
            </w:r>
            <w:r>
              <w:rPr>
                <w:spacing w:val="-4"/>
                <w:sz w:val="22"/>
              </w:rPr>
              <w:t> </w:t>
            </w:r>
            <w:r>
              <w:rPr>
                <w:sz w:val="22"/>
              </w:rPr>
              <w:t>drafting of the Mid-Term Review report</w:t>
            </w:r>
          </w:p>
        </w:tc>
        <w:tc>
          <w:tcPr>
            <w:tcW w:w="1276" w:type="dxa"/>
          </w:tcPr>
          <w:p>
            <w:pPr>
              <w:pStyle w:val="TableParagraph"/>
              <w:spacing w:before="1"/>
              <w:ind w:left="112"/>
              <w:rPr>
                <w:sz w:val="22"/>
              </w:rPr>
            </w:pPr>
            <w:r>
              <w:rPr>
                <w:spacing w:val="-5"/>
                <w:sz w:val="22"/>
              </w:rPr>
              <w:t>10</w:t>
            </w:r>
          </w:p>
        </w:tc>
        <w:tc>
          <w:tcPr>
            <w:tcW w:w="1276" w:type="dxa"/>
          </w:tcPr>
          <w:p>
            <w:pPr>
              <w:pStyle w:val="TableParagraph"/>
              <w:spacing w:before="1"/>
              <w:ind w:left="112"/>
              <w:rPr>
                <w:sz w:val="22"/>
              </w:rPr>
            </w:pPr>
            <w:r>
              <w:rPr>
                <w:w w:val="102"/>
                <w:sz w:val="22"/>
              </w:rPr>
              <w:t>3</w:t>
            </w:r>
          </w:p>
        </w:tc>
        <w:tc>
          <w:tcPr>
            <w:tcW w:w="1276" w:type="dxa"/>
          </w:tcPr>
          <w:p>
            <w:pPr>
              <w:pStyle w:val="TableParagraph"/>
              <w:spacing w:before="1"/>
              <w:ind w:left="113"/>
              <w:rPr>
                <w:sz w:val="22"/>
              </w:rPr>
            </w:pPr>
            <w:r>
              <w:rPr>
                <w:w w:val="102"/>
                <w:sz w:val="22"/>
              </w:rPr>
              <w:t>5</w:t>
            </w:r>
          </w:p>
        </w:tc>
        <w:tc>
          <w:tcPr>
            <w:tcW w:w="1276" w:type="dxa"/>
          </w:tcPr>
          <w:p>
            <w:pPr>
              <w:pStyle w:val="TableParagraph"/>
              <w:spacing w:line="262" w:lineRule="exact" w:before="1"/>
              <w:ind w:left="114"/>
              <w:rPr>
                <w:sz w:val="22"/>
              </w:rPr>
            </w:pPr>
            <w:r>
              <w:rPr>
                <w:sz w:val="22"/>
              </w:rPr>
              <w:t>23</w:t>
            </w:r>
            <w:r>
              <w:rPr>
                <w:spacing w:val="-5"/>
                <w:sz w:val="22"/>
              </w:rPr>
              <w:t> </w:t>
            </w:r>
            <w:r>
              <w:rPr>
                <w:sz w:val="22"/>
              </w:rPr>
              <w:t>May</w:t>
            </w:r>
            <w:r>
              <w:rPr>
                <w:spacing w:val="8"/>
                <w:sz w:val="22"/>
              </w:rPr>
              <w:t> </w:t>
            </w:r>
            <w:r>
              <w:rPr>
                <w:sz w:val="22"/>
              </w:rPr>
              <w:t>–</w:t>
            </w:r>
            <w:r>
              <w:rPr>
                <w:spacing w:val="-12"/>
                <w:sz w:val="22"/>
              </w:rPr>
              <w:t> </w:t>
            </w:r>
            <w:r>
              <w:rPr>
                <w:spacing w:val="-10"/>
                <w:sz w:val="22"/>
              </w:rPr>
              <w:t>1</w:t>
            </w:r>
          </w:p>
          <w:p>
            <w:pPr>
              <w:pStyle w:val="TableParagraph"/>
              <w:spacing w:line="262" w:lineRule="exact"/>
              <w:ind w:left="114"/>
              <w:rPr>
                <w:sz w:val="22"/>
              </w:rPr>
            </w:pPr>
            <w:r>
              <w:rPr>
                <w:spacing w:val="-4"/>
                <w:sz w:val="22"/>
              </w:rPr>
              <w:t>June</w:t>
            </w:r>
          </w:p>
        </w:tc>
      </w:tr>
      <w:tr>
        <w:trPr>
          <w:trHeight w:val="270" w:hRule="atLeast"/>
        </w:trPr>
        <w:tc>
          <w:tcPr>
            <w:tcW w:w="556" w:type="dxa"/>
          </w:tcPr>
          <w:p>
            <w:pPr>
              <w:pStyle w:val="TableParagraph"/>
              <w:spacing w:line="249" w:lineRule="exact"/>
              <w:ind w:left="112"/>
              <w:rPr>
                <w:sz w:val="22"/>
              </w:rPr>
            </w:pPr>
            <w:r>
              <w:rPr>
                <w:spacing w:val="-5"/>
                <w:sz w:val="22"/>
              </w:rPr>
              <w:t>10</w:t>
            </w:r>
          </w:p>
        </w:tc>
        <w:tc>
          <w:tcPr>
            <w:tcW w:w="3304" w:type="dxa"/>
          </w:tcPr>
          <w:p>
            <w:pPr>
              <w:pStyle w:val="TableParagraph"/>
              <w:spacing w:line="249" w:lineRule="exact"/>
              <w:ind w:left="127"/>
              <w:rPr>
                <w:sz w:val="22"/>
              </w:rPr>
            </w:pPr>
            <w:r>
              <w:rPr>
                <w:sz w:val="22"/>
              </w:rPr>
              <w:t>Submission</w:t>
            </w:r>
            <w:r>
              <w:rPr>
                <w:spacing w:val="-2"/>
                <w:sz w:val="22"/>
              </w:rPr>
              <w:t> </w:t>
            </w:r>
            <w:r>
              <w:rPr>
                <w:sz w:val="22"/>
              </w:rPr>
              <w:t>of</w:t>
            </w:r>
            <w:r>
              <w:rPr>
                <w:spacing w:val="7"/>
                <w:sz w:val="22"/>
              </w:rPr>
              <w:t> </w:t>
            </w:r>
            <w:r>
              <w:rPr>
                <w:sz w:val="22"/>
              </w:rPr>
              <w:t>draft</w:t>
            </w:r>
            <w:r>
              <w:rPr>
                <w:spacing w:val="-4"/>
                <w:sz w:val="22"/>
              </w:rPr>
              <w:t> </w:t>
            </w:r>
            <w:r>
              <w:rPr>
                <w:spacing w:val="-2"/>
                <w:sz w:val="22"/>
              </w:rPr>
              <w:t>report</w:t>
            </w:r>
          </w:p>
        </w:tc>
        <w:tc>
          <w:tcPr>
            <w:tcW w:w="1276" w:type="dxa"/>
          </w:tcPr>
          <w:p>
            <w:pPr>
              <w:pStyle w:val="TableParagraph"/>
              <w:spacing w:line="249" w:lineRule="exact"/>
              <w:ind w:left="112"/>
              <w:rPr>
                <w:sz w:val="22"/>
              </w:rPr>
            </w:pPr>
            <w:r>
              <w:rPr>
                <w:w w:val="102"/>
                <w:sz w:val="22"/>
              </w:rPr>
              <w:t>0</w:t>
            </w:r>
          </w:p>
        </w:tc>
        <w:tc>
          <w:tcPr>
            <w:tcW w:w="1276" w:type="dxa"/>
          </w:tcPr>
          <w:p>
            <w:pPr>
              <w:pStyle w:val="TableParagraph"/>
              <w:spacing w:line="249" w:lineRule="exact"/>
              <w:ind w:left="112"/>
              <w:rPr>
                <w:sz w:val="22"/>
              </w:rPr>
            </w:pPr>
            <w:r>
              <w:rPr>
                <w:w w:val="102"/>
                <w:sz w:val="22"/>
              </w:rPr>
              <w:t>0</w:t>
            </w:r>
          </w:p>
        </w:tc>
        <w:tc>
          <w:tcPr>
            <w:tcW w:w="1276" w:type="dxa"/>
          </w:tcPr>
          <w:p>
            <w:pPr>
              <w:pStyle w:val="TableParagraph"/>
              <w:spacing w:line="249" w:lineRule="exact"/>
              <w:ind w:left="113"/>
              <w:rPr>
                <w:sz w:val="22"/>
              </w:rPr>
            </w:pPr>
            <w:r>
              <w:rPr>
                <w:w w:val="102"/>
                <w:sz w:val="22"/>
              </w:rPr>
              <w:t>0</w:t>
            </w:r>
          </w:p>
        </w:tc>
        <w:tc>
          <w:tcPr>
            <w:tcW w:w="1276" w:type="dxa"/>
          </w:tcPr>
          <w:p>
            <w:pPr>
              <w:pStyle w:val="TableParagraph"/>
              <w:spacing w:line="249" w:lineRule="exact"/>
              <w:ind w:left="114"/>
              <w:rPr>
                <w:sz w:val="22"/>
              </w:rPr>
            </w:pPr>
            <w:r>
              <w:rPr>
                <w:sz w:val="22"/>
              </w:rPr>
              <w:t>1</w:t>
            </w:r>
            <w:r>
              <w:rPr>
                <w:spacing w:val="3"/>
                <w:sz w:val="22"/>
              </w:rPr>
              <w:t> </w:t>
            </w:r>
            <w:r>
              <w:rPr>
                <w:spacing w:val="-4"/>
                <w:sz w:val="22"/>
              </w:rPr>
              <w:t>June</w:t>
            </w:r>
          </w:p>
        </w:tc>
      </w:tr>
      <w:tr>
        <w:trPr>
          <w:trHeight w:val="525" w:hRule="atLeast"/>
        </w:trPr>
        <w:tc>
          <w:tcPr>
            <w:tcW w:w="556" w:type="dxa"/>
          </w:tcPr>
          <w:p>
            <w:pPr>
              <w:pStyle w:val="TableParagraph"/>
              <w:spacing w:before="1"/>
              <w:ind w:left="112"/>
              <w:rPr>
                <w:sz w:val="22"/>
              </w:rPr>
            </w:pPr>
            <w:r>
              <w:rPr>
                <w:spacing w:val="-5"/>
                <w:sz w:val="22"/>
              </w:rPr>
              <w:t>11</w:t>
            </w:r>
          </w:p>
        </w:tc>
        <w:tc>
          <w:tcPr>
            <w:tcW w:w="3304" w:type="dxa"/>
          </w:tcPr>
          <w:p>
            <w:pPr>
              <w:pStyle w:val="TableParagraph"/>
              <w:spacing w:line="256" w:lineRule="exact"/>
              <w:ind w:left="127" w:right="137"/>
              <w:rPr>
                <w:sz w:val="22"/>
              </w:rPr>
            </w:pPr>
            <w:r>
              <w:rPr>
                <w:sz w:val="22"/>
              </w:rPr>
              <w:t>Receive consolidated</w:t>
            </w:r>
            <w:r>
              <w:rPr>
                <w:spacing w:val="-7"/>
                <w:sz w:val="22"/>
              </w:rPr>
              <w:t> </w:t>
            </w:r>
            <w:r>
              <w:rPr>
                <w:sz w:val="22"/>
              </w:rPr>
              <w:t>comments on draft</w:t>
            </w:r>
            <w:r>
              <w:rPr>
                <w:spacing w:val="-8"/>
                <w:sz w:val="22"/>
              </w:rPr>
              <w:t> </w:t>
            </w:r>
            <w:r>
              <w:rPr>
                <w:sz w:val="22"/>
              </w:rPr>
              <w:t>report</w:t>
            </w:r>
          </w:p>
        </w:tc>
        <w:tc>
          <w:tcPr>
            <w:tcW w:w="1276" w:type="dxa"/>
          </w:tcPr>
          <w:p>
            <w:pPr>
              <w:pStyle w:val="TableParagraph"/>
              <w:spacing w:before="1"/>
              <w:ind w:left="112"/>
              <w:rPr>
                <w:sz w:val="22"/>
              </w:rPr>
            </w:pPr>
            <w:r>
              <w:rPr>
                <w:w w:val="102"/>
                <w:sz w:val="22"/>
              </w:rPr>
              <w:t>0</w:t>
            </w:r>
          </w:p>
        </w:tc>
        <w:tc>
          <w:tcPr>
            <w:tcW w:w="1276" w:type="dxa"/>
          </w:tcPr>
          <w:p>
            <w:pPr>
              <w:pStyle w:val="TableParagraph"/>
              <w:spacing w:before="1"/>
              <w:ind w:left="112"/>
              <w:rPr>
                <w:sz w:val="22"/>
              </w:rPr>
            </w:pPr>
            <w:r>
              <w:rPr>
                <w:w w:val="102"/>
                <w:sz w:val="22"/>
              </w:rPr>
              <w:t>0</w:t>
            </w:r>
          </w:p>
        </w:tc>
        <w:tc>
          <w:tcPr>
            <w:tcW w:w="1276" w:type="dxa"/>
          </w:tcPr>
          <w:p>
            <w:pPr>
              <w:pStyle w:val="TableParagraph"/>
              <w:spacing w:before="1"/>
              <w:ind w:left="113"/>
              <w:rPr>
                <w:sz w:val="22"/>
              </w:rPr>
            </w:pPr>
            <w:r>
              <w:rPr>
                <w:w w:val="102"/>
                <w:sz w:val="22"/>
              </w:rPr>
              <w:t>0</w:t>
            </w:r>
          </w:p>
        </w:tc>
        <w:tc>
          <w:tcPr>
            <w:tcW w:w="1276" w:type="dxa"/>
          </w:tcPr>
          <w:p>
            <w:pPr>
              <w:pStyle w:val="TableParagraph"/>
              <w:spacing w:before="1"/>
              <w:ind w:left="114"/>
              <w:rPr>
                <w:sz w:val="22"/>
              </w:rPr>
            </w:pPr>
            <w:r>
              <w:rPr>
                <w:sz w:val="22"/>
              </w:rPr>
              <w:t>2 –</w:t>
            </w:r>
            <w:r>
              <w:rPr>
                <w:spacing w:val="-12"/>
                <w:sz w:val="22"/>
              </w:rPr>
              <w:t> </w:t>
            </w:r>
            <w:r>
              <w:rPr>
                <w:sz w:val="22"/>
              </w:rPr>
              <w:t>22</w:t>
            </w:r>
            <w:r>
              <w:rPr>
                <w:spacing w:val="16"/>
                <w:sz w:val="22"/>
              </w:rPr>
              <w:t> </w:t>
            </w:r>
            <w:r>
              <w:rPr>
                <w:spacing w:val="-4"/>
                <w:sz w:val="22"/>
              </w:rPr>
              <w:t>June</w:t>
            </w:r>
          </w:p>
        </w:tc>
      </w:tr>
    </w:tbl>
    <w:p>
      <w:pPr>
        <w:spacing w:after="0"/>
        <w:rPr>
          <w:sz w:val="22"/>
        </w:rPr>
        <w:sectPr>
          <w:pgSz w:w="11900" w:h="16820"/>
          <w:pgMar w:top="1380" w:bottom="280" w:left="1180" w:right="1280"/>
        </w:sectPr>
      </w:pPr>
    </w:p>
    <w:p>
      <w:pPr>
        <w:pStyle w:val="BodyText"/>
        <w:spacing w:before="2"/>
        <w:rPr>
          <w:b/>
          <w:sz w:val="2"/>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6"/>
        <w:gridCol w:w="3304"/>
        <w:gridCol w:w="1276"/>
        <w:gridCol w:w="1276"/>
        <w:gridCol w:w="1276"/>
        <w:gridCol w:w="1276"/>
      </w:tblGrid>
      <w:tr>
        <w:trPr>
          <w:trHeight w:val="1335" w:hRule="atLeast"/>
        </w:trPr>
        <w:tc>
          <w:tcPr>
            <w:tcW w:w="556" w:type="dxa"/>
          </w:tcPr>
          <w:p>
            <w:pPr>
              <w:pStyle w:val="TableParagraph"/>
              <w:ind w:left="112"/>
              <w:rPr>
                <w:sz w:val="22"/>
              </w:rPr>
            </w:pPr>
            <w:r>
              <w:rPr>
                <w:spacing w:val="-5"/>
                <w:sz w:val="22"/>
              </w:rPr>
              <w:t>12</w:t>
            </w:r>
          </w:p>
        </w:tc>
        <w:tc>
          <w:tcPr>
            <w:tcW w:w="3304" w:type="dxa"/>
          </w:tcPr>
          <w:p>
            <w:pPr>
              <w:pStyle w:val="TableParagraph"/>
              <w:ind w:left="127"/>
              <w:rPr>
                <w:sz w:val="22"/>
              </w:rPr>
            </w:pPr>
            <w:r>
              <w:rPr>
                <w:sz w:val="22"/>
              </w:rPr>
              <w:t>Preparation</w:t>
            </w:r>
            <w:r>
              <w:rPr>
                <w:spacing w:val="-5"/>
                <w:sz w:val="22"/>
              </w:rPr>
              <w:t> </w:t>
            </w:r>
            <w:r>
              <w:rPr>
                <w:sz w:val="22"/>
              </w:rPr>
              <w:t>of</w:t>
            </w:r>
            <w:r>
              <w:rPr>
                <w:spacing w:val="4"/>
                <w:sz w:val="22"/>
              </w:rPr>
              <w:t> </w:t>
            </w:r>
            <w:r>
              <w:rPr>
                <w:sz w:val="22"/>
              </w:rPr>
              <w:t>final</w:t>
            </w:r>
            <w:r>
              <w:rPr>
                <w:spacing w:val="6"/>
                <w:sz w:val="22"/>
              </w:rPr>
              <w:t> </w:t>
            </w:r>
            <w:r>
              <w:rPr>
                <w:spacing w:val="-2"/>
                <w:sz w:val="22"/>
              </w:rPr>
              <w:t>report</w:t>
            </w:r>
          </w:p>
        </w:tc>
        <w:tc>
          <w:tcPr>
            <w:tcW w:w="1276" w:type="dxa"/>
          </w:tcPr>
          <w:p>
            <w:pPr>
              <w:pStyle w:val="TableParagraph"/>
              <w:spacing w:line="237" w:lineRule="auto" w:before="2"/>
              <w:ind w:left="112" w:right="127"/>
              <w:rPr>
                <w:sz w:val="22"/>
              </w:rPr>
            </w:pPr>
            <w:r>
              <w:rPr>
                <w:sz w:val="22"/>
              </w:rPr>
              <w:t>Up to 10, </w:t>
            </w:r>
            <w:r>
              <w:rPr>
                <w:spacing w:val="-2"/>
                <w:sz w:val="22"/>
              </w:rPr>
              <w:t>depending </w:t>
            </w:r>
            <w:r>
              <w:rPr>
                <w:sz w:val="22"/>
              </w:rPr>
              <w:t>on extent of changes</w:t>
            </w:r>
          </w:p>
          <w:p>
            <w:pPr>
              <w:pStyle w:val="TableParagraph"/>
              <w:spacing w:line="249" w:lineRule="exact" w:before="1"/>
              <w:ind w:left="112"/>
              <w:rPr>
                <w:sz w:val="22"/>
              </w:rPr>
            </w:pPr>
            <w:r>
              <w:rPr>
                <w:spacing w:val="-2"/>
                <w:sz w:val="22"/>
              </w:rPr>
              <w:t>required</w:t>
            </w:r>
          </w:p>
        </w:tc>
        <w:tc>
          <w:tcPr>
            <w:tcW w:w="1276" w:type="dxa"/>
          </w:tcPr>
          <w:p>
            <w:pPr>
              <w:pStyle w:val="TableParagraph"/>
              <w:ind w:left="112"/>
              <w:rPr>
                <w:sz w:val="22"/>
              </w:rPr>
            </w:pPr>
            <w:r>
              <w:rPr>
                <w:w w:val="102"/>
                <w:sz w:val="22"/>
              </w:rPr>
              <w:t>2</w:t>
            </w:r>
          </w:p>
        </w:tc>
        <w:tc>
          <w:tcPr>
            <w:tcW w:w="1276" w:type="dxa"/>
          </w:tcPr>
          <w:p>
            <w:pPr>
              <w:pStyle w:val="TableParagraph"/>
              <w:spacing w:line="237" w:lineRule="auto" w:before="2"/>
              <w:ind w:left="113" w:right="127"/>
              <w:rPr>
                <w:sz w:val="22"/>
              </w:rPr>
            </w:pPr>
            <w:r>
              <w:rPr>
                <w:sz w:val="22"/>
              </w:rPr>
              <w:t>Up to 6, </w:t>
            </w:r>
            <w:r>
              <w:rPr>
                <w:spacing w:val="-2"/>
                <w:sz w:val="22"/>
              </w:rPr>
              <w:t>depending </w:t>
            </w:r>
            <w:r>
              <w:rPr>
                <w:sz w:val="22"/>
              </w:rPr>
              <w:t>on extent of changes</w:t>
            </w:r>
          </w:p>
          <w:p>
            <w:pPr>
              <w:pStyle w:val="TableParagraph"/>
              <w:spacing w:line="249" w:lineRule="exact" w:before="1"/>
              <w:ind w:left="113"/>
              <w:rPr>
                <w:sz w:val="22"/>
              </w:rPr>
            </w:pPr>
            <w:r>
              <w:rPr>
                <w:spacing w:val="-2"/>
                <w:sz w:val="22"/>
              </w:rPr>
              <w:t>required</w:t>
            </w:r>
          </w:p>
        </w:tc>
        <w:tc>
          <w:tcPr>
            <w:tcW w:w="1276" w:type="dxa"/>
          </w:tcPr>
          <w:p>
            <w:pPr>
              <w:pStyle w:val="TableParagraph"/>
              <w:spacing w:line="228" w:lineRule="auto" w:before="11"/>
              <w:ind w:left="114" w:firstLine="45"/>
              <w:rPr>
                <w:sz w:val="22"/>
              </w:rPr>
            </w:pPr>
            <w:r>
              <w:rPr>
                <w:sz w:val="22"/>
              </w:rPr>
              <w:t>23</w:t>
            </w:r>
            <w:r>
              <w:rPr>
                <w:spacing w:val="-2"/>
                <w:sz w:val="22"/>
              </w:rPr>
              <w:t> </w:t>
            </w:r>
            <w:r>
              <w:rPr>
                <w:sz w:val="22"/>
              </w:rPr>
              <w:t>June</w:t>
            </w:r>
            <w:r>
              <w:rPr>
                <w:spacing w:val="-12"/>
                <w:sz w:val="22"/>
              </w:rPr>
              <w:t> </w:t>
            </w:r>
            <w:r>
              <w:rPr>
                <w:sz w:val="22"/>
              </w:rPr>
              <w:t>–</w:t>
            </w:r>
            <w:r>
              <w:rPr>
                <w:spacing w:val="-13"/>
                <w:sz w:val="22"/>
              </w:rPr>
              <w:t> </w:t>
            </w:r>
            <w:r>
              <w:rPr>
                <w:sz w:val="22"/>
              </w:rPr>
              <w:t>2 </w:t>
            </w:r>
            <w:r>
              <w:rPr>
                <w:spacing w:val="-4"/>
                <w:sz w:val="22"/>
              </w:rPr>
              <w:t>July</w:t>
            </w:r>
          </w:p>
        </w:tc>
      </w:tr>
      <w:tr>
        <w:trPr>
          <w:trHeight w:val="540" w:hRule="atLeast"/>
        </w:trPr>
        <w:tc>
          <w:tcPr>
            <w:tcW w:w="556" w:type="dxa"/>
          </w:tcPr>
          <w:p>
            <w:pPr>
              <w:pStyle w:val="TableParagraph"/>
              <w:ind w:left="112"/>
              <w:rPr>
                <w:sz w:val="22"/>
              </w:rPr>
            </w:pPr>
            <w:r>
              <w:rPr>
                <w:spacing w:val="-5"/>
                <w:sz w:val="22"/>
              </w:rPr>
              <w:t>13</w:t>
            </w:r>
          </w:p>
        </w:tc>
        <w:tc>
          <w:tcPr>
            <w:tcW w:w="3304" w:type="dxa"/>
          </w:tcPr>
          <w:p>
            <w:pPr>
              <w:pStyle w:val="TableParagraph"/>
              <w:ind w:left="127"/>
              <w:rPr>
                <w:sz w:val="22"/>
              </w:rPr>
            </w:pPr>
            <w:r>
              <w:rPr>
                <w:sz w:val="22"/>
              </w:rPr>
              <w:t>Submission of</w:t>
            </w:r>
            <w:r>
              <w:rPr>
                <w:spacing w:val="9"/>
                <w:sz w:val="22"/>
              </w:rPr>
              <w:t> </w:t>
            </w:r>
            <w:r>
              <w:rPr>
                <w:sz w:val="22"/>
              </w:rPr>
              <w:t>final</w:t>
            </w:r>
            <w:r>
              <w:rPr>
                <w:spacing w:val="12"/>
                <w:sz w:val="22"/>
              </w:rPr>
              <w:t> </w:t>
            </w:r>
            <w:r>
              <w:rPr>
                <w:spacing w:val="-2"/>
                <w:sz w:val="22"/>
              </w:rPr>
              <w:t>report</w:t>
            </w:r>
          </w:p>
        </w:tc>
        <w:tc>
          <w:tcPr>
            <w:tcW w:w="1276" w:type="dxa"/>
          </w:tcPr>
          <w:p>
            <w:pPr>
              <w:pStyle w:val="TableParagraph"/>
              <w:ind w:left="112"/>
              <w:rPr>
                <w:sz w:val="22"/>
              </w:rPr>
            </w:pPr>
            <w:r>
              <w:rPr>
                <w:w w:val="102"/>
                <w:sz w:val="22"/>
              </w:rPr>
              <w:t>0</w:t>
            </w:r>
          </w:p>
        </w:tc>
        <w:tc>
          <w:tcPr>
            <w:tcW w:w="1276" w:type="dxa"/>
          </w:tcPr>
          <w:p>
            <w:pPr>
              <w:pStyle w:val="TableParagraph"/>
              <w:ind w:left="112"/>
              <w:rPr>
                <w:sz w:val="22"/>
              </w:rPr>
            </w:pPr>
            <w:r>
              <w:rPr>
                <w:w w:val="102"/>
                <w:sz w:val="22"/>
              </w:rPr>
              <w:t>0</w:t>
            </w:r>
          </w:p>
        </w:tc>
        <w:tc>
          <w:tcPr>
            <w:tcW w:w="1276" w:type="dxa"/>
          </w:tcPr>
          <w:p>
            <w:pPr>
              <w:pStyle w:val="TableParagraph"/>
              <w:ind w:left="113"/>
              <w:rPr>
                <w:sz w:val="22"/>
              </w:rPr>
            </w:pPr>
            <w:r>
              <w:rPr>
                <w:w w:val="102"/>
                <w:sz w:val="22"/>
              </w:rPr>
              <w:t>0</w:t>
            </w:r>
          </w:p>
        </w:tc>
        <w:tc>
          <w:tcPr>
            <w:tcW w:w="1276" w:type="dxa"/>
          </w:tcPr>
          <w:p>
            <w:pPr>
              <w:pStyle w:val="TableParagraph"/>
              <w:ind w:left="114"/>
              <w:rPr>
                <w:sz w:val="22"/>
              </w:rPr>
            </w:pPr>
            <w:r>
              <w:rPr>
                <w:sz w:val="22"/>
              </w:rPr>
              <w:t>2</w:t>
            </w:r>
            <w:r>
              <w:rPr>
                <w:spacing w:val="3"/>
                <w:sz w:val="22"/>
              </w:rPr>
              <w:t> </w:t>
            </w:r>
            <w:r>
              <w:rPr>
                <w:spacing w:val="-4"/>
                <w:sz w:val="22"/>
              </w:rPr>
              <w:t>July</w:t>
            </w:r>
          </w:p>
        </w:tc>
      </w:tr>
      <w:tr>
        <w:trPr>
          <w:trHeight w:val="255" w:hRule="atLeast"/>
        </w:trPr>
        <w:tc>
          <w:tcPr>
            <w:tcW w:w="556" w:type="dxa"/>
          </w:tcPr>
          <w:p>
            <w:pPr>
              <w:pStyle w:val="TableParagraph"/>
              <w:rPr>
                <w:rFonts w:ascii="Times New Roman"/>
                <w:sz w:val="18"/>
              </w:rPr>
            </w:pPr>
          </w:p>
        </w:tc>
        <w:tc>
          <w:tcPr>
            <w:tcW w:w="3304" w:type="dxa"/>
          </w:tcPr>
          <w:p>
            <w:pPr>
              <w:pStyle w:val="TableParagraph"/>
              <w:spacing w:line="235" w:lineRule="exact"/>
              <w:ind w:left="127"/>
              <w:rPr>
                <w:b/>
                <w:sz w:val="22"/>
              </w:rPr>
            </w:pPr>
            <w:r>
              <w:rPr>
                <w:b/>
                <w:sz w:val="22"/>
              </w:rPr>
              <w:t>Total number</w:t>
            </w:r>
            <w:r>
              <w:rPr>
                <w:b/>
                <w:spacing w:val="-8"/>
                <w:sz w:val="22"/>
              </w:rPr>
              <w:t> </w:t>
            </w:r>
            <w:r>
              <w:rPr>
                <w:b/>
                <w:sz w:val="22"/>
              </w:rPr>
              <w:t>of </w:t>
            </w:r>
            <w:r>
              <w:rPr>
                <w:b/>
                <w:spacing w:val="-4"/>
                <w:sz w:val="22"/>
              </w:rPr>
              <w:t>days</w:t>
            </w:r>
          </w:p>
        </w:tc>
        <w:tc>
          <w:tcPr>
            <w:tcW w:w="1276" w:type="dxa"/>
          </w:tcPr>
          <w:p>
            <w:pPr>
              <w:pStyle w:val="TableParagraph"/>
              <w:spacing w:line="235" w:lineRule="exact"/>
              <w:ind w:left="112"/>
              <w:rPr>
                <w:b/>
                <w:sz w:val="22"/>
              </w:rPr>
            </w:pPr>
            <w:r>
              <w:rPr>
                <w:b/>
                <w:spacing w:val="-4"/>
                <w:sz w:val="22"/>
              </w:rPr>
              <w:t>42.5</w:t>
            </w:r>
          </w:p>
        </w:tc>
        <w:tc>
          <w:tcPr>
            <w:tcW w:w="1276" w:type="dxa"/>
          </w:tcPr>
          <w:p>
            <w:pPr>
              <w:pStyle w:val="TableParagraph"/>
              <w:spacing w:line="235" w:lineRule="exact"/>
              <w:ind w:left="112"/>
              <w:rPr>
                <w:b/>
                <w:sz w:val="22"/>
              </w:rPr>
            </w:pPr>
            <w:r>
              <w:rPr>
                <w:b/>
                <w:spacing w:val="-4"/>
                <w:sz w:val="22"/>
              </w:rPr>
              <w:t>23.5</w:t>
            </w:r>
          </w:p>
        </w:tc>
        <w:tc>
          <w:tcPr>
            <w:tcW w:w="1276" w:type="dxa"/>
          </w:tcPr>
          <w:p>
            <w:pPr>
              <w:pStyle w:val="TableParagraph"/>
              <w:spacing w:line="235" w:lineRule="exact"/>
              <w:ind w:left="113"/>
              <w:rPr>
                <w:b/>
                <w:sz w:val="22"/>
              </w:rPr>
            </w:pPr>
            <w:r>
              <w:rPr>
                <w:b/>
                <w:spacing w:val="-4"/>
                <w:sz w:val="22"/>
              </w:rPr>
              <w:t>26.5</w:t>
            </w:r>
          </w:p>
        </w:tc>
        <w:tc>
          <w:tcPr>
            <w:tcW w:w="1276" w:type="dxa"/>
          </w:tcPr>
          <w:p>
            <w:pPr>
              <w:pStyle w:val="TableParagraph"/>
              <w:rPr>
                <w:rFonts w:ascii="Times New Roman"/>
                <w:sz w:val="18"/>
              </w:rPr>
            </w:pPr>
          </w:p>
        </w:tc>
      </w:tr>
    </w:tbl>
    <w:p>
      <w:pPr>
        <w:pStyle w:val="BodyText"/>
        <w:spacing w:before="2"/>
        <w:rPr>
          <w:b/>
          <w:sz w:val="15"/>
        </w:rPr>
      </w:pPr>
    </w:p>
    <w:p>
      <w:pPr>
        <w:pStyle w:val="ListParagraph"/>
        <w:numPr>
          <w:ilvl w:val="1"/>
          <w:numId w:val="1"/>
        </w:numPr>
        <w:tabs>
          <w:tab w:pos="982" w:val="left" w:leader="none"/>
          <w:tab w:pos="983" w:val="left" w:leader="none"/>
        </w:tabs>
        <w:spacing w:line="240" w:lineRule="auto" w:before="100" w:after="0"/>
        <w:ind w:left="982" w:right="0" w:hanging="362"/>
        <w:jc w:val="left"/>
        <w:rPr>
          <w:sz w:val="24"/>
        </w:rPr>
      </w:pPr>
      <w:r>
        <w:rPr>
          <w:sz w:val="24"/>
        </w:rPr>
        <w:t>Evaluation</w:t>
      </w:r>
      <w:r>
        <w:rPr>
          <w:spacing w:val="-7"/>
          <w:sz w:val="24"/>
        </w:rPr>
        <w:t> </w:t>
      </w:r>
      <w:r>
        <w:rPr>
          <w:spacing w:val="-4"/>
          <w:sz w:val="24"/>
        </w:rPr>
        <w:t>plan</w:t>
      </w:r>
    </w:p>
    <w:p>
      <w:pPr>
        <w:pStyle w:val="BodyText"/>
        <w:spacing w:line="242" w:lineRule="auto" w:before="53"/>
        <w:ind w:left="682" w:right="181"/>
      </w:pPr>
      <w:r>
        <w:rPr/>
        <w:t>This plan (maximum 10 pages) will</w:t>
      </w:r>
      <w:r>
        <w:rPr>
          <w:spacing w:val="-2"/>
        </w:rPr>
        <w:t> </w:t>
      </w:r>
      <w:r>
        <w:rPr/>
        <w:t>outline the scope and methodology</w:t>
      </w:r>
      <w:r>
        <w:rPr>
          <w:spacing w:val="37"/>
        </w:rPr>
        <w:t> </w:t>
      </w:r>
      <w:r>
        <w:rPr/>
        <w:t>of the evaluation. The plan will include: the methodology</w:t>
      </w:r>
      <w:r>
        <w:rPr>
          <w:spacing w:val="40"/>
        </w:rPr>
        <w:t> </w:t>
      </w:r>
      <w:r>
        <w:rPr/>
        <w:t>to be used for assessing the outcomes</w:t>
      </w:r>
      <w:r>
        <w:rPr>
          <w:spacing w:val="10"/>
        </w:rPr>
        <w:t> </w:t>
      </w:r>
      <w:r>
        <w:rPr/>
        <w:t>of</w:t>
      </w:r>
      <w:r>
        <w:rPr>
          <w:spacing w:val="-6"/>
        </w:rPr>
        <w:t> </w:t>
      </w:r>
      <w:r>
        <w:rPr/>
        <w:t>the</w:t>
      </w:r>
      <w:r>
        <w:rPr>
          <w:spacing w:val="-6"/>
        </w:rPr>
        <w:t> </w:t>
      </w:r>
      <w:r>
        <w:rPr/>
        <w:t>program;</w:t>
      </w:r>
      <w:r>
        <w:rPr>
          <w:spacing w:val="14"/>
        </w:rPr>
        <w:t> </w:t>
      </w:r>
      <w:r>
        <w:rPr/>
        <w:t>the process</w:t>
      </w:r>
      <w:r>
        <w:rPr>
          <w:spacing w:val="-10"/>
        </w:rPr>
        <w:t> </w:t>
      </w:r>
      <w:r>
        <w:rPr/>
        <w:t>for</w:t>
      </w:r>
      <w:r>
        <w:rPr>
          <w:spacing w:val="-14"/>
        </w:rPr>
        <w:t> </w:t>
      </w:r>
      <w:r>
        <w:rPr/>
        <w:t>information</w:t>
      </w:r>
      <w:r>
        <w:rPr>
          <w:spacing w:val="13"/>
        </w:rPr>
        <w:t> </w:t>
      </w:r>
      <w:r>
        <w:rPr/>
        <w:t>collection</w:t>
      </w:r>
      <w:r>
        <w:rPr>
          <w:spacing w:val="-12"/>
        </w:rPr>
        <w:t> </w:t>
      </w:r>
      <w:r>
        <w:rPr/>
        <w:t>and</w:t>
      </w:r>
      <w:r>
        <w:rPr>
          <w:spacing w:val="-12"/>
        </w:rPr>
        <w:t> </w:t>
      </w:r>
      <w:r>
        <w:rPr/>
        <w:t>analysis,</w:t>
      </w:r>
      <w:r>
        <w:rPr>
          <w:spacing w:val="-14"/>
        </w:rPr>
        <w:t> </w:t>
      </w:r>
      <w:r>
        <w:rPr/>
        <w:t>including tools such</w:t>
      </w:r>
      <w:r>
        <w:rPr>
          <w:spacing w:val="-11"/>
        </w:rPr>
        <w:t> </w:t>
      </w:r>
      <w:r>
        <w:rPr/>
        <w:t>as questionnaires and/or questions to be asked during discussions; identification of any challenges anticipated</w:t>
      </w:r>
      <w:r>
        <w:rPr>
          <w:spacing w:val="-6"/>
        </w:rPr>
        <w:t> </w:t>
      </w:r>
      <w:r>
        <w:rPr/>
        <w:t>in achieving the evaluation objectives; allocation</w:t>
      </w:r>
      <w:r>
        <w:rPr>
          <w:spacing w:val="-11"/>
        </w:rPr>
        <w:t> </w:t>
      </w:r>
      <w:r>
        <w:rPr/>
        <w:t>of tasks of the evaluation team; key timelines,</w:t>
      </w:r>
      <w:r>
        <w:rPr>
          <w:spacing w:val="-4"/>
        </w:rPr>
        <w:t> </w:t>
      </w:r>
      <w:r>
        <w:rPr/>
        <w:t>a consultation schedule identifying key stakeholders to be consulted and the purpose of consultations; and other activities/research</w:t>
      </w:r>
      <w:r>
        <w:rPr>
          <w:spacing w:val="-13"/>
        </w:rPr>
        <w:t> </w:t>
      </w:r>
      <w:r>
        <w:rPr/>
        <w:t>to be undertaken.</w:t>
      </w:r>
      <w:r>
        <w:rPr>
          <w:spacing w:val="40"/>
        </w:rPr>
        <w:t> </w:t>
      </w:r>
      <w:r>
        <w:rPr/>
        <w:t>It is expected that the Evaluation Plan will be submitted to DFAT by 8 May 2018.</w:t>
      </w:r>
    </w:p>
    <w:p>
      <w:pPr>
        <w:pStyle w:val="BodyText"/>
        <w:spacing w:before="10"/>
        <w:rPr>
          <w:sz w:val="21"/>
        </w:rPr>
      </w:pPr>
    </w:p>
    <w:p>
      <w:pPr>
        <w:pStyle w:val="ListParagraph"/>
        <w:numPr>
          <w:ilvl w:val="1"/>
          <w:numId w:val="1"/>
        </w:numPr>
        <w:tabs>
          <w:tab w:pos="982" w:val="left" w:leader="none"/>
          <w:tab w:pos="983" w:val="left" w:leader="none"/>
        </w:tabs>
        <w:spacing w:line="240" w:lineRule="auto" w:before="0" w:after="0"/>
        <w:ind w:left="982" w:right="0" w:hanging="362"/>
        <w:jc w:val="left"/>
        <w:rPr>
          <w:sz w:val="24"/>
        </w:rPr>
      </w:pPr>
      <w:r>
        <w:rPr>
          <w:sz w:val="24"/>
        </w:rPr>
        <w:t>Aide</w:t>
      </w:r>
      <w:r>
        <w:rPr>
          <w:spacing w:val="-1"/>
          <w:sz w:val="24"/>
        </w:rPr>
        <w:t> </w:t>
      </w:r>
      <w:r>
        <w:rPr>
          <w:spacing w:val="-2"/>
          <w:sz w:val="24"/>
        </w:rPr>
        <w:t>memoire</w:t>
      </w:r>
    </w:p>
    <w:p>
      <w:pPr>
        <w:pStyle w:val="BodyText"/>
        <w:spacing w:before="53"/>
        <w:ind w:left="682" w:right="181"/>
      </w:pPr>
      <w:r>
        <w:rPr/>
        <w:t>On</w:t>
      </w:r>
      <w:r>
        <w:rPr>
          <w:spacing w:val="-1"/>
        </w:rPr>
        <w:t> </w:t>
      </w:r>
      <w:r>
        <w:rPr/>
        <w:t>the last</w:t>
      </w:r>
      <w:r>
        <w:rPr>
          <w:spacing w:val="-15"/>
        </w:rPr>
        <w:t> </w:t>
      </w:r>
      <w:r>
        <w:rPr/>
        <w:t>day of</w:t>
      </w:r>
      <w:r>
        <w:rPr>
          <w:spacing w:val="-8"/>
        </w:rPr>
        <w:t> </w:t>
      </w:r>
      <w:r>
        <w:rPr/>
        <w:t>the</w:t>
      </w:r>
      <w:r>
        <w:rPr>
          <w:spacing w:val="22"/>
        </w:rPr>
        <w:t> </w:t>
      </w:r>
      <w:r>
        <w:rPr/>
        <w:t>in-country</w:t>
      </w:r>
      <w:r>
        <w:rPr>
          <w:spacing w:val="32"/>
        </w:rPr>
        <w:t> </w:t>
      </w:r>
      <w:r>
        <w:rPr/>
        <w:t>mission</w:t>
      </w:r>
      <w:r>
        <w:rPr>
          <w:spacing w:val="-16"/>
        </w:rPr>
        <w:t> </w:t>
      </w:r>
      <w:r>
        <w:rPr/>
        <w:t>(21</w:t>
      </w:r>
      <w:r>
        <w:rPr>
          <w:spacing w:val="-11"/>
        </w:rPr>
        <w:t> </w:t>
      </w:r>
      <w:r>
        <w:rPr/>
        <w:t>May 2018), the Team</w:t>
      </w:r>
      <w:r>
        <w:rPr>
          <w:spacing w:val="-7"/>
        </w:rPr>
        <w:t> </w:t>
      </w:r>
      <w:r>
        <w:rPr/>
        <w:t>Leader</w:t>
      </w:r>
      <w:r>
        <w:rPr>
          <w:spacing w:val="-3"/>
        </w:rPr>
        <w:t> </w:t>
      </w:r>
      <w:r>
        <w:rPr/>
        <w:t>with</w:t>
      </w:r>
      <w:r>
        <w:rPr>
          <w:spacing w:val="-1"/>
        </w:rPr>
        <w:t> </w:t>
      </w:r>
      <w:r>
        <w:rPr/>
        <w:t>support from the</w:t>
      </w:r>
      <w:r>
        <w:rPr>
          <w:spacing w:val="23"/>
        </w:rPr>
        <w:t> </w:t>
      </w:r>
      <w:r>
        <w:rPr/>
        <w:t>Team</w:t>
      </w:r>
      <w:r>
        <w:rPr>
          <w:spacing w:val="-6"/>
        </w:rPr>
        <w:t> </w:t>
      </w:r>
      <w:r>
        <w:rPr/>
        <w:t>Members</w:t>
      </w:r>
      <w:r>
        <w:rPr>
          <w:spacing w:val="33"/>
        </w:rPr>
        <w:t> </w:t>
      </w:r>
      <w:r>
        <w:rPr/>
        <w:t>will</w:t>
      </w:r>
      <w:r>
        <w:rPr>
          <w:spacing w:val="-4"/>
        </w:rPr>
        <w:t> </w:t>
      </w:r>
      <w:r>
        <w:rPr/>
        <w:t>submit and present an aide</w:t>
      </w:r>
      <w:r>
        <w:rPr>
          <w:spacing w:val="-8"/>
        </w:rPr>
        <w:t> </w:t>
      </w:r>
      <w:r>
        <w:rPr/>
        <w:t>memoire</w:t>
      </w:r>
      <w:r>
        <w:rPr>
          <w:spacing w:val="37"/>
        </w:rPr>
        <w:t> </w:t>
      </w:r>
      <w:r>
        <w:rPr/>
        <w:t>of up to 5</w:t>
      </w:r>
      <w:r>
        <w:rPr>
          <w:spacing w:val="-10"/>
        </w:rPr>
        <w:t> </w:t>
      </w:r>
      <w:r>
        <w:rPr/>
        <w:t>pages</w:t>
      </w:r>
      <w:r>
        <w:rPr/>
        <w:t> with key</w:t>
      </w:r>
      <w:r>
        <w:rPr>
          <w:spacing w:val="-5"/>
        </w:rPr>
        <w:t> </w:t>
      </w:r>
      <w:r>
        <w:rPr/>
        <w:t>findings.</w:t>
      </w:r>
      <w:r>
        <w:rPr>
          <w:spacing w:val="-14"/>
        </w:rPr>
        <w:t> </w:t>
      </w:r>
      <w:r>
        <w:rPr/>
        <w:t>The</w:t>
      </w:r>
      <w:r>
        <w:rPr>
          <w:spacing w:val="-14"/>
        </w:rPr>
        <w:t> </w:t>
      </w:r>
      <w:r>
        <w:rPr/>
        <w:t>aide memoire will be</w:t>
      </w:r>
      <w:r>
        <w:rPr>
          <w:spacing w:val="-1"/>
        </w:rPr>
        <w:t> </w:t>
      </w:r>
      <w:r>
        <w:rPr/>
        <w:t>prepared in</w:t>
      </w:r>
      <w:r>
        <w:rPr>
          <w:spacing w:val="-7"/>
        </w:rPr>
        <w:t> </w:t>
      </w:r>
      <w:r>
        <w:rPr/>
        <w:t>dot-points</w:t>
      </w:r>
      <w:r>
        <w:rPr>
          <w:spacing w:val="21"/>
        </w:rPr>
        <w:t> </w:t>
      </w:r>
      <w:r>
        <w:rPr/>
        <w:t>based</w:t>
      </w:r>
      <w:r>
        <w:rPr>
          <w:spacing w:val="-15"/>
        </w:rPr>
        <w:t> </w:t>
      </w:r>
      <w:r>
        <w:rPr/>
        <w:t>on a</w:t>
      </w:r>
      <w:r>
        <w:rPr>
          <w:spacing w:val="-11"/>
        </w:rPr>
        <w:t> </w:t>
      </w:r>
      <w:r>
        <w:rPr/>
        <w:t>template to</w:t>
      </w:r>
      <w:r>
        <w:rPr>
          <w:spacing w:val="-14"/>
        </w:rPr>
        <w:t> </w:t>
      </w:r>
      <w:r>
        <w:rPr/>
        <w:t>be</w:t>
      </w:r>
      <w:r>
        <w:rPr>
          <w:spacing w:val="-13"/>
        </w:rPr>
        <w:t> </w:t>
      </w:r>
      <w:r>
        <w:rPr/>
        <w:t>provided.</w:t>
      </w:r>
      <w:r>
        <w:rPr>
          <w:spacing w:val="16"/>
        </w:rPr>
        <w:t> </w:t>
      </w:r>
      <w:r>
        <w:rPr/>
        <w:t>The</w:t>
      </w:r>
      <w:r>
        <w:rPr>
          <w:spacing w:val="-6"/>
        </w:rPr>
        <w:t> </w:t>
      </w:r>
      <w:r>
        <w:rPr/>
        <w:t>team</w:t>
      </w:r>
      <w:r>
        <w:rPr>
          <w:spacing w:val="-14"/>
        </w:rPr>
        <w:t> </w:t>
      </w:r>
      <w:r>
        <w:rPr/>
        <w:t>will</w:t>
      </w:r>
      <w:r>
        <w:rPr>
          <w:spacing w:val="-14"/>
        </w:rPr>
        <w:t> </w:t>
      </w:r>
      <w:r>
        <w:rPr/>
        <w:t>have</w:t>
      </w:r>
      <w:r>
        <w:rPr>
          <w:spacing w:val="-6"/>
        </w:rPr>
        <w:t> </w:t>
      </w:r>
      <w:r>
        <w:rPr/>
        <w:t>approximately</w:t>
      </w:r>
      <w:r>
        <w:rPr>
          <w:spacing w:val="22"/>
        </w:rPr>
        <w:t> </w:t>
      </w:r>
      <w:r>
        <w:rPr/>
        <w:t>one</w:t>
      </w:r>
      <w:r>
        <w:rPr>
          <w:spacing w:val="-6"/>
        </w:rPr>
        <w:t> </w:t>
      </w:r>
      <w:r>
        <w:rPr/>
        <w:t>day</w:t>
      </w:r>
      <w:r>
        <w:rPr>
          <w:spacing w:val="-9"/>
        </w:rPr>
        <w:t> </w:t>
      </w:r>
      <w:r>
        <w:rPr/>
        <w:t>to work on</w:t>
      </w:r>
      <w:r>
        <w:rPr>
          <w:spacing w:val="-12"/>
        </w:rPr>
        <w:t> </w:t>
      </w:r>
      <w:r>
        <w:rPr/>
        <w:t>the aide</w:t>
      </w:r>
      <w:r>
        <w:rPr>
          <w:spacing w:val="-14"/>
        </w:rPr>
        <w:t> </w:t>
      </w:r>
      <w:r>
        <w:rPr/>
        <w:t>memoire prior to presenting it to DFAT.</w:t>
      </w:r>
    </w:p>
    <w:p>
      <w:pPr>
        <w:pStyle w:val="BodyText"/>
      </w:pPr>
    </w:p>
    <w:p>
      <w:pPr>
        <w:pStyle w:val="ListParagraph"/>
        <w:numPr>
          <w:ilvl w:val="1"/>
          <w:numId w:val="1"/>
        </w:numPr>
        <w:tabs>
          <w:tab w:pos="982" w:val="left" w:leader="none"/>
          <w:tab w:pos="983" w:val="left" w:leader="none"/>
        </w:tabs>
        <w:spacing w:line="240" w:lineRule="auto" w:before="1" w:after="0"/>
        <w:ind w:left="982" w:right="0" w:hanging="362"/>
        <w:jc w:val="left"/>
        <w:rPr>
          <w:sz w:val="24"/>
        </w:rPr>
      </w:pPr>
      <w:r>
        <w:rPr>
          <w:spacing w:val="-2"/>
          <w:sz w:val="24"/>
        </w:rPr>
        <w:t>Reporting</w:t>
      </w:r>
    </w:p>
    <w:p>
      <w:pPr>
        <w:pStyle w:val="BodyText"/>
        <w:spacing w:before="52"/>
        <w:ind w:left="682"/>
      </w:pPr>
      <w:r>
        <w:rPr/>
        <w:t>The</w:t>
      </w:r>
      <w:r>
        <w:rPr>
          <w:spacing w:val="-7"/>
        </w:rPr>
        <w:t> </w:t>
      </w:r>
      <w:r>
        <w:rPr/>
        <w:t>team</w:t>
      </w:r>
      <w:r>
        <w:rPr>
          <w:spacing w:val="-14"/>
        </w:rPr>
        <w:t> </w:t>
      </w:r>
      <w:r>
        <w:rPr/>
        <w:t>will</w:t>
      </w:r>
      <w:r>
        <w:rPr>
          <w:spacing w:val="-13"/>
        </w:rPr>
        <w:t> </w:t>
      </w:r>
      <w:r>
        <w:rPr/>
        <w:t>produce</w:t>
      </w:r>
      <w:r>
        <w:rPr>
          <w:spacing w:val="19"/>
        </w:rPr>
        <w:t> </w:t>
      </w:r>
      <w:r>
        <w:rPr/>
        <w:t>the</w:t>
      </w:r>
      <w:r>
        <w:rPr>
          <w:spacing w:val="-5"/>
        </w:rPr>
        <w:t> </w:t>
      </w:r>
      <w:r>
        <w:rPr/>
        <w:t>following</w:t>
      </w:r>
      <w:r>
        <w:rPr>
          <w:spacing w:val="1"/>
        </w:rPr>
        <w:t> </w:t>
      </w:r>
      <w:r>
        <w:rPr>
          <w:spacing w:val="-2"/>
        </w:rPr>
        <w:t>reports:</w:t>
      </w:r>
    </w:p>
    <w:p>
      <w:pPr>
        <w:pStyle w:val="ListParagraph"/>
        <w:numPr>
          <w:ilvl w:val="2"/>
          <w:numId w:val="1"/>
        </w:numPr>
        <w:tabs>
          <w:tab w:pos="1403" w:val="left" w:leader="none"/>
        </w:tabs>
        <w:spacing w:line="237" w:lineRule="auto" w:before="114" w:after="0"/>
        <w:ind w:left="1403" w:right="233" w:hanging="285"/>
        <w:jc w:val="left"/>
        <w:rPr>
          <w:sz w:val="24"/>
        </w:rPr>
      </w:pPr>
      <w:r>
        <w:rPr>
          <w:sz w:val="24"/>
        </w:rPr>
        <w:t>The</w:t>
      </w:r>
      <w:r>
        <w:rPr>
          <w:spacing w:val="-14"/>
          <w:sz w:val="24"/>
        </w:rPr>
        <w:t> </w:t>
      </w:r>
      <w:r>
        <w:rPr>
          <w:sz w:val="24"/>
        </w:rPr>
        <w:t>first</w:t>
      </w:r>
      <w:r>
        <w:rPr>
          <w:spacing w:val="-15"/>
          <w:sz w:val="24"/>
        </w:rPr>
        <w:t> </w:t>
      </w:r>
      <w:r>
        <w:rPr>
          <w:sz w:val="24"/>
        </w:rPr>
        <w:t>draft of</w:t>
      </w:r>
      <w:r>
        <w:rPr>
          <w:spacing w:val="-4"/>
          <w:sz w:val="24"/>
        </w:rPr>
        <w:t> </w:t>
      </w:r>
      <w:r>
        <w:rPr>
          <w:sz w:val="24"/>
        </w:rPr>
        <w:t>the mid-term</w:t>
      </w:r>
      <w:r>
        <w:rPr>
          <w:spacing w:val="10"/>
          <w:sz w:val="24"/>
        </w:rPr>
        <w:t> </w:t>
      </w:r>
      <w:r>
        <w:rPr>
          <w:sz w:val="24"/>
        </w:rPr>
        <w:t>review (maximum</w:t>
      </w:r>
      <w:r>
        <w:rPr>
          <w:spacing w:val="-2"/>
          <w:sz w:val="24"/>
        </w:rPr>
        <w:t> </w:t>
      </w:r>
      <w:r>
        <w:rPr>
          <w:sz w:val="24"/>
        </w:rPr>
        <w:t>50</w:t>
      </w:r>
      <w:r>
        <w:rPr>
          <w:spacing w:val="-6"/>
          <w:sz w:val="24"/>
        </w:rPr>
        <w:t> </w:t>
      </w:r>
      <w:r>
        <w:rPr>
          <w:sz w:val="24"/>
        </w:rPr>
        <w:t>pages)</w:t>
      </w:r>
      <w:r>
        <w:rPr>
          <w:spacing w:val="-11"/>
          <w:sz w:val="24"/>
        </w:rPr>
        <w:t> </w:t>
      </w:r>
      <w:r>
        <w:rPr>
          <w:sz w:val="24"/>
        </w:rPr>
        <w:t>should</w:t>
      </w:r>
      <w:r>
        <w:rPr>
          <w:spacing w:val="-16"/>
          <w:sz w:val="24"/>
        </w:rPr>
        <w:t> </w:t>
      </w:r>
      <w:r>
        <w:rPr>
          <w:sz w:val="24"/>
        </w:rPr>
        <w:t>be</w:t>
      </w:r>
      <w:r>
        <w:rPr>
          <w:spacing w:val="-4"/>
          <w:sz w:val="24"/>
        </w:rPr>
        <w:t> </w:t>
      </w:r>
      <w:r>
        <w:rPr>
          <w:sz w:val="24"/>
        </w:rPr>
        <w:t>submitted to the relevant DFAT Counsellor</w:t>
      </w:r>
      <w:r>
        <w:rPr>
          <w:spacing w:val="-1"/>
          <w:sz w:val="24"/>
        </w:rPr>
        <w:t> </w:t>
      </w:r>
      <w:r>
        <w:rPr>
          <w:sz w:val="24"/>
        </w:rPr>
        <w:t>at Honiara Post for</w:t>
      </w:r>
      <w:r>
        <w:rPr>
          <w:spacing w:val="-1"/>
          <w:sz w:val="24"/>
        </w:rPr>
        <w:t> </w:t>
      </w:r>
      <w:r>
        <w:rPr>
          <w:sz w:val="24"/>
        </w:rPr>
        <w:t>comments</w:t>
      </w:r>
      <w:r>
        <w:rPr>
          <w:spacing w:val="40"/>
          <w:sz w:val="24"/>
        </w:rPr>
        <w:t> </w:t>
      </w:r>
      <w:r>
        <w:rPr>
          <w:sz w:val="24"/>
        </w:rPr>
        <w:t>approximately two weeks after the end of the in-country visit.</w:t>
      </w:r>
    </w:p>
    <w:p>
      <w:pPr>
        <w:pStyle w:val="ListParagraph"/>
        <w:numPr>
          <w:ilvl w:val="2"/>
          <w:numId w:val="1"/>
        </w:numPr>
        <w:tabs>
          <w:tab w:pos="1403" w:val="left" w:leader="none"/>
        </w:tabs>
        <w:spacing w:line="237" w:lineRule="auto" w:before="129" w:after="0"/>
        <w:ind w:left="1403" w:right="583" w:hanging="285"/>
        <w:jc w:val="left"/>
        <w:rPr>
          <w:sz w:val="24"/>
        </w:rPr>
      </w:pPr>
      <w:r>
        <w:rPr>
          <w:sz w:val="24"/>
        </w:rPr>
        <w:t>The mid-term</w:t>
      </w:r>
      <w:r>
        <w:rPr>
          <w:spacing w:val="36"/>
          <w:sz w:val="24"/>
        </w:rPr>
        <w:t> </w:t>
      </w:r>
      <w:r>
        <w:rPr>
          <w:sz w:val="24"/>
        </w:rPr>
        <w:t>review (maximum</w:t>
      </w:r>
      <w:r>
        <w:rPr>
          <w:spacing w:val="36"/>
          <w:sz w:val="24"/>
        </w:rPr>
        <w:t> </w:t>
      </w:r>
      <w:r>
        <w:rPr>
          <w:sz w:val="24"/>
        </w:rPr>
        <w:t>50 pages) should</w:t>
      </w:r>
      <w:r>
        <w:rPr>
          <w:spacing w:val="-10"/>
          <w:sz w:val="24"/>
        </w:rPr>
        <w:t> </w:t>
      </w:r>
      <w:r>
        <w:rPr>
          <w:sz w:val="24"/>
        </w:rPr>
        <w:t>be a clear</w:t>
      </w:r>
      <w:r>
        <w:rPr>
          <w:spacing w:val="-12"/>
          <w:sz w:val="24"/>
        </w:rPr>
        <w:t> </w:t>
      </w:r>
      <w:r>
        <w:rPr>
          <w:sz w:val="24"/>
        </w:rPr>
        <w:t>and concise summary of the</w:t>
      </w:r>
      <w:r>
        <w:rPr>
          <w:spacing w:val="28"/>
          <w:sz w:val="24"/>
        </w:rPr>
        <w:t> </w:t>
      </w:r>
      <w:r>
        <w:rPr>
          <w:sz w:val="24"/>
        </w:rPr>
        <w:t>evaluation findings,</w:t>
      </w:r>
      <w:r>
        <w:rPr>
          <w:spacing w:val="-6"/>
          <w:sz w:val="24"/>
        </w:rPr>
        <w:t> </w:t>
      </w:r>
      <w:r>
        <w:rPr>
          <w:sz w:val="24"/>
        </w:rPr>
        <w:t>implications and recommendations. Annexes should</w:t>
      </w:r>
      <w:r>
        <w:rPr>
          <w:spacing w:val="-7"/>
          <w:sz w:val="24"/>
        </w:rPr>
        <w:t> </w:t>
      </w:r>
      <w:r>
        <w:rPr>
          <w:sz w:val="24"/>
        </w:rPr>
        <w:t>be</w:t>
      </w:r>
      <w:r>
        <w:rPr>
          <w:spacing w:val="-1"/>
          <w:sz w:val="24"/>
        </w:rPr>
        <w:t> </w:t>
      </w:r>
      <w:r>
        <w:rPr>
          <w:sz w:val="24"/>
        </w:rPr>
        <w:t>limited</w:t>
      </w:r>
      <w:r>
        <w:rPr>
          <w:spacing w:val="-6"/>
          <w:sz w:val="24"/>
        </w:rPr>
        <w:t> </w:t>
      </w:r>
      <w:r>
        <w:rPr>
          <w:sz w:val="24"/>
        </w:rPr>
        <w:t>to those</w:t>
      </w:r>
      <w:r>
        <w:rPr>
          <w:spacing w:val="-1"/>
          <w:sz w:val="24"/>
        </w:rPr>
        <w:t> </w:t>
      </w:r>
      <w:r>
        <w:rPr>
          <w:sz w:val="24"/>
        </w:rPr>
        <w:t>that</w:t>
      </w:r>
      <w:r>
        <w:rPr>
          <w:spacing w:val="-6"/>
          <w:sz w:val="24"/>
        </w:rPr>
        <w:t> </w:t>
      </w:r>
      <w:r>
        <w:rPr>
          <w:sz w:val="24"/>
        </w:rPr>
        <w:t>are</w:t>
      </w:r>
      <w:r>
        <w:rPr>
          <w:spacing w:val="-1"/>
          <w:sz w:val="24"/>
        </w:rPr>
        <w:t> </w:t>
      </w:r>
      <w:r>
        <w:rPr>
          <w:sz w:val="24"/>
        </w:rPr>
        <w:t>essential</w:t>
      </w:r>
      <w:r>
        <w:rPr>
          <w:spacing w:val="-10"/>
          <w:sz w:val="24"/>
        </w:rPr>
        <w:t> </w:t>
      </w:r>
      <w:r>
        <w:rPr>
          <w:sz w:val="24"/>
        </w:rPr>
        <w:t>for</w:t>
      </w:r>
      <w:r>
        <w:rPr>
          <w:spacing w:val="-18"/>
          <w:sz w:val="24"/>
        </w:rPr>
        <w:t> </w:t>
      </w:r>
      <w:r>
        <w:rPr>
          <w:sz w:val="24"/>
        </w:rPr>
        <w:t>explaining</w:t>
      </w:r>
      <w:r>
        <w:rPr>
          <w:spacing w:val="-9"/>
          <w:sz w:val="24"/>
        </w:rPr>
        <w:t> </w:t>
      </w:r>
      <w:r>
        <w:rPr>
          <w:sz w:val="24"/>
        </w:rPr>
        <w:t>the</w:t>
      </w:r>
      <w:r>
        <w:rPr>
          <w:spacing w:val="13"/>
          <w:sz w:val="24"/>
        </w:rPr>
        <w:t> </w:t>
      </w:r>
      <w:r>
        <w:rPr>
          <w:sz w:val="24"/>
        </w:rPr>
        <w:t>text.</w:t>
      </w:r>
    </w:p>
    <w:p>
      <w:pPr>
        <w:spacing w:after="0" w:line="237" w:lineRule="auto"/>
        <w:jc w:val="left"/>
        <w:rPr>
          <w:sz w:val="24"/>
        </w:rPr>
        <w:sectPr>
          <w:pgSz w:w="11900" w:h="16820"/>
          <w:pgMar w:top="1400" w:bottom="280" w:left="1180" w:right="1280"/>
        </w:sectPr>
      </w:pPr>
    </w:p>
    <w:p>
      <w:pPr>
        <w:pStyle w:val="Heading1"/>
        <w:spacing w:before="52"/>
        <w:jc w:val="both"/>
        <w:rPr>
          <w:b w:val="0"/>
        </w:rPr>
      </w:pPr>
      <w:r>
        <w:rPr>
          <w:b w:val="0"/>
          <w:color w:val="2E5395"/>
        </w:rPr>
        <w:t>Annex</w:t>
      </w:r>
      <w:r>
        <w:rPr>
          <w:b w:val="0"/>
          <w:color w:val="2E5395"/>
          <w:spacing w:val="27"/>
        </w:rPr>
        <w:t> </w:t>
      </w:r>
      <w:r>
        <w:rPr>
          <w:b w:val="0"/>
          <w:color w:val="2E5395"/>
        </w:rPr>
        <w:t>B:</w:t>
      </w:r>
      <w:r>
        <w:rPr>
          <w:b w:val="0"/>
          <w:color w:val="2E5395"/>
          <w:spacing w:val="1"/>
        </w:rPr>
        <w:t> </w:t>
      </w:r>
      <w:r>
        <w:rPr>
          <w:b w:val="0"/>
          <w:color w:val="2E5395"/>
        </w:rPr>
        <w:t>Detailed</w:t>
      </w:r>
      <w:r>
        <w:rPr>
          <w:b w:val="0"/>
          <w:color w:val="2E5395"/>
          <w:spacing w:val="26"/>
        </w:rPr>
        <w:t> </w:t>
      </w:r>
      <w:r>
        <w:rPr>
          <w:b w:val="0"/>
          <w:color w:val="2E5395"/>
        </w:rPr>
        <w:t>Contextual</w:t>
      </w:r>
      <w:r>
        <w:rPr>
          <w:b w:val="0"/>
          <w:color w:val="2E5395"/>
          <w:spacing w:val="30"/>
        </w:rPr>
        <w:t> </w:t>
      </w:r>
      <w:r>
        <w:rPr>
          <w:b w:val="0"/>
          <w:color w:val="2E5395"/>
          <w:spacing w:val="-2"/>
        </w:rPr>
        <w:t>Background</w:t>
      </w:r>
    </w:p>
    <w:p>
      <w:pPr>
        <w:pStyle w:val="BodyText"/>
        <w:spacing w:before="9"/>
        <w:rPr>
          <w:rFonts w:ascii="Calibri Light"/>
          <w:b w:val="0"/>
          <w:sz w:val="27"/>
        </w:rPr>
      </w:pPr>
    </w:p>
    <w:p>
      <w:pPr>
        <w:pStyle w:val="Heading2"/>
        <w:jc w:val="both"/>
      </w:pPr>
      <w:r>
        <w:rPr>
          <w:color w:val="2E5395"/>
        </w:rPr>
        <w:t>Geographical</w:t>
      </w:r>
      <w:r>
        <w:rPr>
          <w:color w:val="2E5395"/>
          <w:spacing w:val="46"/>
        </w:rPr>
        <w:t> </w:t>
      </w:r>
      <w:r>
        <w:rPr>
          <w:color w:val="2E5395"/>
        </w:rPr>
        <w:t>and</w:t>
      </w:r>
      <w:r>
        <w:rPr>
          <w:color w:val="2E5395"/>
          <w:spacing w:val="12"/>
        </w:rPr>
        <w:t> </w:t>
      </w:r>
      <w:r>
        <w:rPr>
          <w:color w:val="2E5395"/>
        </w:rPr>
        <w:t>Cultural</w:t>
      </w:r>
      <w:r>
        <w:rPr>
          <w:color w:val="2E5395"/>
          <w:spacing w:val="40"/>
        </w:rPr>
        <w:t> </w:t>
      </w:r>
      <w:r>
        <w:rPr>
          <w:color w:val="2E5395"/>
          <w:spacing w:val="-2"/>
        </w:rPr>
        <w:t>Context</w:t>
      </w:r>
    </w:p>
    <w:p>
      <w:pPr>
        <w:pStyle w:val="BodyText"/>
        <w:spacing w:before="6"/>
        <w:rPr>
          <w:sz w:val="22"/>
        </w:rPr>
      </w:pPr>
    </w:p>
    <w:p>
      <w:pPr>
        <w:pStyle w:val="BodyText"/>
        <w:spacing w:line="259" w:lineRule="auto"/>
        <w:ind w:left="261" w:right="141"/>
        <w:jc w:val="both"/>
      </w:pPr>
      <w:r>
        <w:rPr/>
        <w:t>The population</w:t>
      </w:r>
      <w:r>
        <w:rPr>
          <w:spacing w:val="-6"/>
        </w:rPr>
        <w:t> </w:t>
      </w:r>
      <w:r>
        <w:rPr/>
        <w:t>of Solomon</w:t>
      </w:r>
      <w:r>
        <w:rPr>
          <w:spacing w:val="-6"/>
        </w:rPr>
        <w:t> </w:t>
      </w:r>
      <w:r>
        <w:rPr/>
        <w:t>Islands is relatively</w:t>
      </w:r>
      <w:r>
        <w:rPr>
          <w:spacing w:val="-4"/>
        </w:rPr>
        <w:t> </w:t>
      </w:r>
      <w:r>
        <w:rPr/>
        <w:t>small (584,000)</w:t>
      </w:r>
      <w:r>
        <w:rPr>
          <w:vertAlign w:val="superscript"/>
        </w:rPr>
        <w:t>1</w:t>
      </w:r>
      <w:r>
        <w:rPr>
          <w:vertAlign w:val="baseline"/>
        </w:rPr>
        <w:t> and</w:t>
      </w:r>
      <w:r>
        <w:rPr>
          <w:spacing w:val="-6"/>
          <w:vertAlign w:val="baseline"/>
        </w:rPr>
        <w:t> </w:t>
      </w:r>
      <w:r>
        <w:rPr>
          <w:vertAlign w:val="baseline"/>
        </w:rPr>
        <w:t>inhabit</w:t>
      </w:r>
      <w:r>
        <w:rPr>
          <w:spacing w:val="-5"/>
          <w:vertAlign w:val="baseline"/>
        </w:rPr>
        <w:t> </w:t>
      </w:r>
      <w:r>
        <w:rPr>
          <w:vertAlign w:val="baseline"/>
        </w:rPr>
        <w:t>90</w:t>
      </w:r>
      <w:r>
        <w:rPr>
          <w:spacing w:val="-2"/>
          <w:vertAlign w:val="baseline"/>
        </w:rPr>
        <w:t> </w:t>
      </w:r>
      <w:r>
        <w:rPr>
          <w:vertAlign w:val="baseline"/>
        </w:rPr>
        <w:t>of the almost 1,000 islands which make up the country with a population density of 20.8 people per</w:t>
      </w:r>
      <w:r>
        <w:rPr>
          <w:spacing w:val="-10"/>
          <w:vertAlign w:val="baseline"/>
        </w:rPr>
        <w:t> </w:t>
      </w:r>
      <w:r>
        <w:rPr>
          <w:vertAlign w:val="baseline"/>
        </w:rPr>
        <w:t>km</w:t>
      </w:r>
      <w:r>
        <w:rPr>
          <w:vertAlign w:val="superscript"/>
        </w:rPr>
        <w:t>2</w:t>
      </w:r>
      <w:r>
        <w:rPr>
          <w:vertAlign w:val="baseline"/>
        </w:rPr>
        <w:t>. More than 80% of the population reside in rural locations, with rural villages often comprising less than 20 households. Its population</w:t>
      </w:r>
      <w:r>
        <w:rPr>
          <w:vertAlign w:val="superscript"/>
        </w:rPr>
        <w:t>2</w:t>
      </w:r>
      <w:r>
        <w:rPr>
          <w:vertAlign w:val="baseline"/>
        </w:rPr>
        <w:t> is made up of mostly Melanesian with minority populations of Polynesian and Micronesian.</w:t>
      </w:r>
      <w:r>
        <w:rPr>
          <w:spacing w:val="40"/>
          <w:vertAlign w:val="baseline"/>
        </w:rPr>
        <w:t> </w:t>
      </w:r>
      <w:r>
        <w:rPr>
          <w:vertAlign w:val="baseline"/>
        </w:rPr>
        <w:t>Migrant groups include Chinese and Caucasians.</w:t>
      </w:r>
      <w:r>
        <w:rPr>
          <w:spacing w:val="40"/>
          <w:vertAlign w:val="baseline"/>
        </w:rPr>
        <w:t> </w:t>
      </w:r>
      <w:r>
        <w:rPr>
          <w:vertAlign w:val="baseline"/>
        </w:rPr>
        <w:t>Solomon Islands is culturally and linguistically diverse, with about 70 distinct languages, Solomon Pijin (the lingua franca) and English spoken in Solomon Islands.</w:t>
      </w:r>
      <w:r>
        <w:rPr>
          <w:spacing w:val="40"/>
          <w:vertAlign w:val="baseline"/>
        </w:rPr>
        <w:t> </w:t>
      </w:r>
      <w:r>
        <w:rPr>
          <w:vertAlign w:val="baseline"/>
        </w:rPr>
        <w:t>While English is the official language it is estimated that only 1-2% of the population use it according to</w:t>
      </w:r>
      <w:r>
        <w:rPr>
          <w:spacing w:val="-5"/>
          <w:vertAlign w:val="baseline"/>
        </w:rPr>
        <w:t> </w:t>
      </w:r>
      <w:r>
        <w:rPr>
          <w:vertAlign w:val="baseline"/>
        </w:rPr>
        <w:t>a self-report</w:t>
      </w:r>
      <w:r>
        <w:rPr>
          <w:spacing w:val="-3"/>
          <w:vertAlign w:val="baseline"/>
        </w:rPr>
        <w:t> </w:t>
      </w:r>
      <w:r>
        <w:rPr>
          <w:vertAlign w:val="baseline"/>
        </w:rPr>
        <w:t>survey</w:t>
      </w:r>
      <w:r>
        <w:rPr>
          <w:vertAlign w:val="superscript"/>
        </w:rPr>
        <w:t>3</w:t>
      </w:r>
      <w:r>
        <w:rPr>
          <w:vertAlign w:val="baseline"/>
        </w:rPr>
        <w:t>.</w:t>
      </w:r>
      <w:r>
        <w:rPr>
          <w:spacing w:val="40"/>
          <w:vertAlign w:val="baseline"/>
        </w:rPr>
        <w:t> </w:t>
      </w:r>
      <w:r>
        <w:rPr>
          <w:vertAlign w:val="baseline"/>
        </w:rPr>
        <w:t>The total land</w:t>
      </w:r>
      <w:r>
        <w:rPr>
          <w:spacing w:val="-4"/>
          <w:vertAlign w:val="baseline"/>
        </w:rPr>
        <w:t> </w:t>
      </w:r>
      <w:r>
        <w:rPr>
          <w:vertAlign w:val="baseline"/>
        </w:rPr>
        <w:t>size</w:t>
      </w:r>
      <w:r>
        <w:rPr>
          <w:spacing w:val="-12"/>
          <w:vertAlign w:val="baseline"/>
        </w:rPr>
        <w:t> </w:t>
      </w:r>
      <w:r>
        <w:rPr>
          <w:vertAlign w:val="baseline"/>
        </w:rPr>
        <w:t>of Solomon</w:t>
      </w:r>
      <w:r>
        <w:rPr>
          <w:spacing w:val="24"/>
          <w:vertAlign w:val="baseline"/>
        </w:rPr>
        <w:t> </w:t>
      </w:r>
      <w:r>
        <w:rPr>
          <w:vertAlign w:val="baseline"/>
        </w:rPr>
        <w:t>Islands</w:t>
      </w:r>
      <w:r>
        <w:rPr>
          <w:spacing w:val="-3"/>
          <w:vertAlign w:val="baseline"/>
        </w:rPr>
        <w:t> </w:t>
      </w:r>
      <w:r>
        <w:rPr>
          <w:vertAlign w:val="baseline"/>
        </w:rPr>
        <w:t>is</w:t>
      </w:r>
      <w:r>
        <w:rPr>
          <w:spacing w:val="-3"/>
          <w:vertAlign w:val="baseline"/>
        </w:rPr>
        <w:t> </w:t>
      </w:r>
      <w:r>
        <w:rPr>
          <w:vertAlign w:val="baseline"/>
        </w:rPr>
        <w:t>less</w:t>
      </w:r>
      <w:r>
        <w:rPr>
          <w:spacing w:val="-3"/>
          <w:vertAlign w:val="baseline"/>
        </w:rPr>
        <w:t> </w:t>
      </w:r>
      <w:r>
        <w:rPr>
          <w:vertAlign w:val="baseline"/>
        </w:rPr>
        <w:t>than</w:t>
      </w:r>
      <w:r>
        <w:rPr>
          <w:spacing w:val="-14"/>
          <w:vertAlign w:val="baseline"/>
        </w:rPr>
        <w:t> </w:t>
      </w:r>
      <w:r>
        <w:rPr>
          <w:vertAlign w:val="baseline"/>
        </w:rPr>
        <w:t>half</w:t>
      </w:r>
      <w:r>
        <w:rPr>
          <w:spacing w:val="-11"/>
          <w:vertAlign w:val="baseline"/>
        </w:rPr>
        <w:t> </w:t>
      </w:r>
      <w:r>
        <w:rPr>
          <w:vertAlign w:val="baseline"/>
        </w:rPr>
        <w:t>the size of Tasmania and scattered across vast ocean (2896km2):</w:t>
      </w:r>
      <w:r>
        <w:rPr>
          <w:spacing w:val="-1"/>
          <w:vertAlign w:val="baseline"/>
        </w:rPr>
        <w:t> </w:t>
      </w:r>
      <w:r>
        <w:rPr>
          <w:vertAlign w:val="baseline"/>
        </w:rPr>
        <w:t>from</w:t>
      </w:r>
      <w:r>
        <w:rPr>
          <w:spacing w:val="-9"/>
          <w:vertAlign w:val="baseline"/>
        </w:rPr>
        <w:t> </w:t>
      </w:r>
      <w:r>
        <w:rPr>
          <w:vertAlign w:val="baseline"/>
        </w:rPr>
        <w:t>Choiseul Province in</w:t>
      </w:r>
      <w:r>
        <w:rPr>
          <w:spacing w:val="-3"/>
          <w:vertAlign w:val="baseline"/>
        </w:rPr>
        <w:t> </w:t>
      </w:r>
      <w:r>
        <w:rPr>
          <w:vertAlign w:val="baseline"/>
        </w:rPr>
        <w:t>the northwest to Santa Cruz Islands 1,500 km to the southeast.</w:t>
      </w:r>
      <w:r>
        <w:rPr>
          <w:spacing w:val="40"/>
          <w:vertAlign w:val="baseline"/>
        </w:rPr>
        <w:t> </w:t>
      </w:r>
      <w:r>
        <w:rPr>
          <w:vertAlign w:val="baseline"/>
        </w:rPr>
        <w:t>Not only is the population divided by oceans</w:t>
      </w:r>
      <w:r>
        <w:rPr>
          <w:spacing w:val="33"/>
          <w:vertAlign w:val="baseline"/>
        </w:rPr>
        <w:t> </w:t>
      </w:r>
      <w:r>
        <w:rPr>
          <w:vertAlign w:val="baseline"/>
        </w:rPr>
        <w:t>between their islands but by rugged mountainous terrain within most of its nine (9) provinces.</w:t>
      </w:r>
      <w:r>
        <w:rPr>
          <w:spacing w:val="40"/>
          <w:vertAlign w:val="baseline"/>
        </w:rPr>
        <w:t> </w:t>
      </w:r>
      <w:r>
        <w:rPr>
          <w:vertAlign w:val="baseline"/>
        </w:rPr>
        <w:t>A</w:t>
      </w:r>
      <w:r>
        <w:rPr>
          <w:spacing w:val="-4"/>
          <w:vertAlign w:val="baseline"/>
        </w:rPr>
        <w:t> </w:t>
      </w:r>
      <w:r>
        <w:rPr>
          <w:vertAlign w:val="baseline"/>
        </w:rPr>
        <w:t>combination</w:t>
      </w:r>
      <w:r>
        <w:rPr>
          <w:spacing w:val="-6"/>
          <w:vertAlign w:val="baseline"/>
        </w:rPr>
        <w:t> </w:t>
      </w:r>
      <w:r>
        <w:rPr>
          <w:vertAlign w:val="baseline"/>
        </w:rPr>
        <w:t>of steep</w:t>
      </w:r>
      <w:r>
        <w:rPr>
          <w:spacing w:val="-6"/>
          <w:vertAlign w:val="baseline"/>
        </w:rPr>
        <w:t> </w:t>
      </w:r>
      <w:r>
        <w:rPr>
          <w:vertAlign w:val="baseline"/>
        </w:rPr>
        <w:t>topography, poor</w:t>
      </w:r>
      <w:r>
        <w:rPr>
          <w:spacing w:val="-9"/>
          <w:vertAlign w:val="baseline"/>
        </w:rPr>
        <w:t> </w:t>
      </w:r>
      <w:r>
        <w:rPr>
          <w:vertAlign w:val="baseline"/>
        </w:rPr>
        <w:t>soils, and</w:t>
      </w:r>
      <w:r>
        <w:rPr>
          <w:spacing w:val="-6"/>
          <w:vertAlign w:val="baseline"/>
        </w:rPr>
        <w:t> </w:t>
      </w:r>
      <w:r>
        <w:rPr>
          <w:vertAlign w:val="baseline"/>
        </w:rPr>
        <w:t>very</w:t>
      </w:r>
      <w:r>
        <w:rPr>
          <w:spacing w:val="-4"/>
          <w:vertAlign w:val="baseline"/>
        </w:rPr>
        <w:t> </w:t>
      </w:r>
      <w:r>
        <w:rPr>
          <w:vertAlign w:val="baseline"/>
        </w:rPr>
        <w:t>high</w:t>
      </w:r>
      <w:r>
        <w:rPr>
          <w:spacing w:val="-6"/>
          <w:vertAlign w:val="baseline"/>
        </w:rPr>
        <w:t> </w:t>
      </w:r>
      <w:r>
        <w:rPr>
          <w:vertAlign w:val="baseline"/>
        </w:rPr>
        <w:t>average levels of rainfall in many places means that agricultural land represents only 3.9% of the</w:t>
      </w:r>
      <w:r>
        <w:rPr>
          <w:spacing w:val="40"/>
          <w:vertAlign w:val="baseline"/>
        </w:rPr>
        <w:t> </w:t>
      </w:r>
      <w:r>
        <w:rPr>
          <w:vertAlign w:val="baseline"/>
        </w:rPr>
        <w:t>total land area</w:t>
      </w:r>
      <w:r>
        <w:rPr>
          <w:vertAlign w:val="superscript"/>
        </w:rPr>
        <w:t>4</w:t>
      </w:r>
      <w:r>
        <w:rPr>
          <w:vertAlign w:val="baseline"/>
        </w:rPr>
        <w:t>. The country is vulnerable to natural disasters including cyclones, tropical depressions, flash floods, tsunamis, storm surges and king tides.</w:t>
      </w:r>
      <w:r>
        <w:rPr>
          <w:spacing w:val="40"/>
          <w:vertAlign w:val="baseline"/>
        </w:rPr>
        <w:t> </w:t>
      </w:r>
      <w:r>
        <w:rPr>
          <w:vertAlign w:val="baseline"/>
        </w:rPr>
        <w:t>Rural and urban</w:t>
      </w:r>
      <w:r>
        <w:rPr>
          <w:spacing w:val="40"/>
          <w:vertAlign w:val="baseline"/>
        </w:rPr>
        <w:t> </w:t>
      </w:r>
      <w:r>
        <w:rPr>
          <w:vertAlign w:val="baseline"/>
        </w:rPr>
        <w:t>households are both vulnerable to personal and property loss from</w:t>
      </w:r>
      <w:r>
        <w:rPr>
          <w:spacing w:val="-1"/>
          <w:vertAlign w:val="baseline"/>
        </w:rPr>
        <w:t> </w:t>
      </w:r>
      <w:r>
        <w:rPr>
          <w:vertAlign w:val="baseline"/>
        </w:rPr>
        <w:t>natural disasters.</w:t>
      </w:r>
      <w:r>
        <w:rPr>
          <w:spacing w:val="40"/>
          <w:vertAlign w:val="baseline"/>
        </w:rPr>
        <w:t> </w:t>
      </w:r>
      <w:r>
        <w:rPr>
          <w:vertAlign w:val="baseline"/>
        </w:rPr>
        <w:t>Rural households</w:t>
      </w:r>
      <w:r>
        <w:rPr>
          <w:spacing w:val="-2"/>
          <w:vertAlign w:val="baseline"/>
        </w:rPr>
        <w:t> </w:t>
      </w:r>
      <w:r>
        <w:rPr>
          <w:vertAlign w:val="baseline"/>
        </w:rPr>
        <w:t>are vulnerable to</w:t>
      </w:r>
      <w:r>
        <w:rPr>
          <w:spacing w:val="-7"/>
          <w:vertAlign w:val="baseline"/>
        </w:rPr>
        <w:t> </w:t>
      </w:r>
      <w:r>
        <w:rPr>
          <w:vertAlign w:val="baseline"/>
        </w:rPr>
        <w:t>weather, pest,</w:t>
      </w:r>
      <w:r>
        <w:rPr>
          <w:spacing w:val="-1"/>
          <w:vertAlign w:val="baseline"/>
        </w:rPr>
        <w:t> </w:t>
      </w:r>
      <w:r>
        <w:rPr>
          <w:vertAlign w:val="baseline"/>
        </w:rPr>
        <w:t>disease</w:t>
      </w:r>
      <w:r>
        <w:rPr>
          <w:spacing w:val="-14"/>
          <w:vertAlign w:val="baseline"/>
        </w:rPr>
        <w:t> </w:t>
      </w:r>
      <w:r>
        <w:rPr>
          <w:vertAlign w:val="baseline"/>
        </w:rPr>
        <w:t>and</w:t>
      </w:r>
      <w:r>
        <w:rPr>
          <w:spacing w:val="-14"/>
          <w:vertAlign w:val="baseline"/>
        </w:rPr>
        <w:t> </w:t>
      </w:r>
      <w:r>
        <w:rPr>
          <w:vertAlign w:val="baseline"/>
        </w:rPr>
        <w:t>natural disaster-related</w:t>
      </w:r>
      <w:r>
        <w:rPr>
          <w:spacing w:val="-14"/>
          <w:vertAlign w:val="baseline"/>
        </w:rPr>
        <w:t> </w:t>
      </w:r>
      <w:r>
        <w:rPr>
          <w:vertAlign w:val="baseline"/>
        </w:rPr>
        <w:t>agricultural and fisheries losses including cash</w:t>
      </w:r>
      <w:r>
        <w:rPr>
          <w:spacing w:val="-4"/>
          <w:vertAlign w:val="baseline"/>
        </w:rPr>
        <w:t> </w:t>
      </w:r>
      <w:r>
        <w:rPr>
          <w:vertAlign w:val="baseline"/>
        </w:rPr>
        <w:t>crops.</w:t>
      </w:r>
      <w:r>
        <w:rPr>
          <w:spacing w:val="40"/>
          <w:vertAlign w:val="baseline"/>
        </w:rPr>
        <w:t> </w:t>
      </w:r>
      <w:r>
        <w:rPr>
          <w:vertAlign w:val="baseline"/>
        </w:rPr>
        <w:t>Urban</w:t>
      </w:r>
      <w:r>
        <w:rPr>
          <w:spacing w:val="-4"/>
          <w:vertAlign w:val="baseline"/>
        </w:rPr>
        <w:t> </w:t>
      </w:r>
      <w:r>
        <w:rPr>
          <w:vertAlign w:val="baseline"/>
        </w:rPr>
        <w:t>households are vulnerable to</w:t>
      </w:r>
      <w:r>
        <w:rPr>
          <w:spacing w:val="-5"/>
          <w:vertAlign w:val="baseline"/>
        </w:rPr>
        <w:t> </w:t>
      </w:r>
      <w:r>
        <w:rPr>
          <w:vertAlign w:val="baseline"/>
        </w:rPr>
        <w:t>food</w:t>
      </w:r>
      <w:r>
        <w:rPr>
          <w:spacing w:val="-4"/>
          <w:vertAlign w:val="baseline"/>
        </w:rPr>
        <w:t> </w:t>
      </w:r>
      <w:r>
        <w:rPr>
          <w:vertAlign w:val="baseline"/>
        </w:rPr>
        <w:t>and</w:t>
      </w:r>
      <w:r>
        <w:rPr>
          <w:spacing w:val="-4"/>
          <w:vertAlign w:val="baseline"/>
        </w:rPr>
        <w:t> </w:t>
      </w:r>
      <w:r>
        <w:rPr>
          <w:vertAlign w:val="baseline"/>
        </w:rPr>
        <w:t>fuel price spikes and to the loss of income due to unemployment</w:t>
      </w:r>
      <w:r>
        <w:rPr>
          <w:vertAlign w:val="superscript"/>
        </w:rPr>
        <w:t>5</w:t>
      </w:r>
      <w:r>
        <w:rPr>
          <w:vertAlign w:val="baseline"/>
        </w:rPr>
        <w:t>.</w:t>
      </w:r>
    </w:p>
    <w:p>
      <w:pPr>
        <w:pStyle w:val="BodyText"/>
        <w:spacing w:before="7"/>
        <w:rPr>
          <w:sz w:val="19"/>
        </w:rPr>
      </w:pPr>
    </w:p>
    <w:p>
      <w:pPr>
        <w:pStyle w:val="Heading2"/>
        <w:jc w:val="both"/>
      </w:pPr>
      <w:r>
        <w:rPr>
          <w:color w:val="2E5395"/>
        </w:rPr>
        <w:t>Socio-economic</w:t>
      </w:r>
      <w:r>
        <w:rPr>
          <w:color w:val="2E5395"/>
          <w:spacing w:val="56"/>
        </w:rPr>
        <w:t> </w:t>
      </w:r>
      <w:r>
        <w:rPr>
          <w:color w:val="2E5395"/>
          <w:spacing w:val="-2"/>
        </w:rPr>
        <w:t>Context</w:t>
      </w:r>
    </w:p>
    <w:p>
      <w:pPr>
        <w:pStyle w:val="BodyText"/>
        <w:spacing w:before="6"/>
        <w:rPr>
          <w:sz w:val="22"/>
        </w:rPr>
      </w:pPr>
    </w:p>
    <w:p>
      <w:pPr>
        <w:pStyle w:val="BodyText"/>
        <w:spacing w:line="259" w:lineRule="auto"/>
        <w:ind w:left="261" w:right="145"/>
        <w:jc w:val="both"/>
      </w:pPr>
      <w:r>
        <w:rPr/>
        <w:t>A World Bank diagnostic report</w:t>
      </w:r>
      <w:r>
        <w:rPr>
          <w:vertAlign w:val="superscript"/>
        </w:rPr>
        <w:t>6</w:t>
      </w:r>
      <w:r>
        <w:rPr>
          <w:vertAlign w:val="baseline"/>
        </w:rPr>
        <w:t> for Solomon Islands notes that as a post-conflict country, there are major sources of fragility arising from the limited reach and effectiveness of the State with uneven development across the country and vulnerabilities associated with climate change.</w:t>
      </w:r>
    </w:p>
    <w:p>
      <w:pPr>
        <w:pStyle w:val="BodyText"/>
        <w:rPr>
          <w:sz w:val="20"/>
        </w:rPr>
      </w:pPr>
    </w:p>
    <w:p>
      <w:pPr>
        <w:pStyle w:val="BodyText"/>
        <w:rPr>
          <w:sz w:val="20"/>
        </w:rPr>
      </w:pPr>
    </w:p>
    <w:p>
      <w:pPr>
        <w:pStyle w:val="BodyText"/>
        <w:rPr>
          <w:sz w:val="20"/>
        </w:rPr>
      </w:pPr>
    </w:p>
    <w:p>
      <w:pPr>
        <w:pStyle w:val="BodyText"/>
        <w:spacing w:before="6"/>
        <w:rPr>
          <w:sz w:val="10"/>
        </w:rPr>
      </w:pPr>
      <w:r>
        <w:rPr/>
        <w:pict>
          <v:rect style="position:absolute;margin-left:72.099998pt;margin-top:7.621289pt;width:144.18pt;height:.75pt;mso-position-horizontal-relative:page;mso-position-vertical-relative:paragraph;z-index:-15728640;mso-wrap-distance-left:0;mso-wrap-distance-right:0" id="docshape1" filled="true" fillcolor="#000000" stroked="false">
            <v:fill type="solid"/>
            <w10:wrap type="topAndBottom"/>
          </v:rect>
        </w:pict>
      </w:r>
    </w:p>
    <w:p>
      <w:pPr>
        <w:spacing w:line="259" w:lineRule="auto" w:before="117"/>
        <w:ind w:left="261" w:right="181" w:firstLine="0"/>
        <w:jc w:val="left"/>
        <w:rPr>
          <w:sz w:val="16"/>
        </w:rPr>
      </w:pPr>
      <w:r>
        <w:rPr>
          <w:position w:val="6"/>
          <w:sz w:val="13"/>
        </w:rPr>
        <w:t>1</w:t>
      </w:r>
      <w:r>
        <w:rPr>
          <w:spacing w:val="20"/>
          <w:position w:val="6"/>
          <w:sz w:val="13"/>
        </w:rPr>
        <w:t> </w:t>
      </w:r>
      <w:r>
        <w:rPr>
          <w:sz w:val="16"/>
        </w:rPr>
        <w:t>This</w:t>
      </w:r>
      <w:r>
        <w:rPr>
          <w:spacing w:val="18"/>
          <w:sz w:val="16"/>
        </w:rPr>
        <w:t> </w:t>
      </w:r>
      <w:r>
        <w:rPr>
          <w:sz w:val="16"/>
        </w:rPr>
        <w:t>estimate</w:t>
      </w:r>
      <w:r>
        <w:rPr>
          <w:spacing w:val="-6"/>
          <w:sz w:val="16"/>
        </w:rPr>
        <w:t> </w:t>
      </w:r>
      <w:r>
        <w:rPr>
          <w:sz w:val="16"/>
        </w:rPr>
        <w:t>is</w:t>
      </w:r>
      <w:r>
        <w:rPr>
          <w:spacing w:val="-2"/>
          <w:sz w:val="16"/>
        </w:rPr>
        <w:t> </w:t>
      </w:r>
      <w:r>
        <w:rPr>
          <w:sz w:val="16"/>
        </w:rPr>
        <w:t>the</w:t>
      </w:r>
      <w:r>
        <w:rPr>
          <w:spacing w:val="-6"/>
          <w:sz w:val="16"/>
        </w:rPr>
        <w:t> </w:t>
      </w:r>
      <w:r>
        <w:rPr>
          <w:sz w:val="16"/>
        </w:rPr>
        <w:t>latest</w:t>
      </w:r>
      <w:r>
        <w:rPr>
          <w:spacing w:val="10"/>
          <w:sz w:val="16"/>
        </w:rPr>
        <w:t> </w:t>
      </w:r>
      <w:r>
        <w:rPr>
          <w:sz w:val="16"/>
        </w:rPr>
        <w:t>reported in</w:t>
      </w:r>
      <w:r>
        <w:rPr>
          <w:spacing w:val="-12"/>
          <w:sz w:val="16"/>
        </w:rPr>
        <w:t> </w:t>
      </w:r>
      <w:r>
        <w:rPr>
          <w:sz w:val="16"/>
        </w:rPr>
        <w:t>the</w:t>
      </w:r>
      <w:r>
        <w:rPr>
          <w:spacing w:val="-6"/>
          <w:sz w:val="16"/>
        </w:rPr>
        <w:t> </w:t>
      </w:r>
      <w:r>
        <w:rPr>
          <w:sz w:val="16"/>
        </w:rPr>
        <w:t>WDI</w:t>
      </w:r>
      <w:r>
        <w:rPr>
          <w:spacing w:val="-12"/>
          <w:sz w:val="16"/>
        </w:rPr>
        <w:t> </w:t>
      </w:r>
      <w:r>
        <w:rPr>
          <w:sz w:val="16"/>
        </w:rPr>
        <w:t>for 2015. The</w:t>
      </w:r>
      <w:r>
        <w:rPr>
          <w:spacing w:val="14"/>
          <w:sz w:val="16"/>
        </w:rPr>
        <w:t> </w:t>
      </w:r>
      <w:r>
        <w:rPr>
          <w:sz w:val="16"/>
        </w:rPr>
        <w:t>Solomon</w:t>
      </w:r>
      <w:r>
        <w:rPr>
          <w:spacing w:val="-12"/>
          <w:sz w:val="16"/>
        </w:rPr>
        <w:t> </w:t>
      </w:r>
      <w:r>
        <w:rPr>
          <w:sz w:val="16"/>
        </w:rPr>
        <w:t>Islands</w:t>
      </w:r>
      <w:r>
        <w:rPr>
          <w:spacing w:val="18"/>
          <w:sz w:val="16"/>
        </w:rPr>
        <w:t> </w:t>
      </w:r>
      <w:r>
        <w:rPr>
          <w:sz w:val="16"/>
        </w:rPr>
        <w:t>National</w:t>
      </w:r>
      <w:r>
        <w:rPr>
          <w:spacing w:val="13"/>
          <w:sz w:val="16"/>
        </w:rPr>
        <w:t> </w:t>
      </w:r>
      <w:r>
        <w:rPr>
          <w:sz w:val="16"/>
        </w:rPr>
        <w:t>Statistics</w:t>
      </w:r>
      <w:r>
        <w:rPr>
          <w:spacing w:val="-2"/>
          <w:sz w:val="16"/>
        </w:rPr>
        <w:t> </w:t>
      </w:r>
      <w:r>
        <w:rPr>
          <w:sz w:val="16"/>
        </w:rPr>
        <w:t>Office</w:t>
      </w:r>
      <w:r>
        <w:rPr>
          <w:spacing w:val="-6"/>
          <w:sz w:val="16"/>
        </w:rPr>
        <w:t> </w:t>
      </w:r>
      <w:r>
        <w:rPr>
          <w:sz w:val="16"/>
        </w:rPr>
        <w:t>(SINSO)</w:t>
      </w:r>
      <w:r>
        <w:rPr>
          <w:spacing w:val="-4"/>
          <w:sz w:val="16"/>
        </w:rPr>
        <w:t> </w:t>
      </w:r>
      <w:r>
        <w:rPr>
          <w:sz w:val="16"/>
        </w:rPr>
        <w:t>estimates</w:t>
      </w:r>
      <w:r>
        <w:rPr>
          <w:spacing w:val="-2"/>
          <w:sz w:val="16"/>
        </w:rPr>
        <w:t> </w:t>
      </w:r>
      <w:r>
        <w:rPr>
          <w:sz w:val="16"/>
        </w:rPr>
        <w:t>the</w:t>
      </w:r>
      <w:r>
        <w:rPr>
          <w:spacing w:val="-6"/>
          <w:sz w:val="16"/>
        </w:rPr>
        <w:t> </w:t>
      </w:r>
      <w:r>
        <w:rPr>
          <w:sz w:val="16"/>
        </w:rPr>
        <w:t>population</w:t>
      </w:r>
      <w:r>
        <w:rPr>
          <w:spacing w:val="40"/>
          <w:w w:val="105"/>
          <w:sz w:val="16"/>
        </w:rPr>
        <w:t> </w:t>
      </w:r>
      <w:r>
        <w:rPr>
          <w:w w:val="105"/>
          <w:sz w:val="16"/>
        </w:rPr>
        <w:t>at 642,000</w:t>
      </w:r>
      <w:r>
        <w:rPr>
          <w:spacing w:val="-4"/>
          <w:w w:val="105"/>
          <w:sz w:val="16"/>
        </w:rPr>
        <w:t> </w:t>
      </w:r>
      <w:r>
        <w:rPr>
          <w:w w:val="105"/>
          <w:sz w:val="16"/>
        </w:rPr>
        <w:t>for 2015.</w:t>
      </w:r>
    </w:p>
    <w:p>
      <w:pPr>
        <w:spacing w:line="240" w:lineRule="auto" w:before="0"/>
        <w:ind w:left="261" w:right="272" w:firstLine="0"/>
        <w:jc w:val="left"/>
        <w:rPr>
          <w:sz w:val="16"/>
        </w:rPr>
      </w:pPr>
      <w:r>
        <w:rPr>
          <w:position w:val="6"/>
          <w:sz w:val="13"/>
        </w:rPr>
        <w:t>2</w:t>
      </w:r>
      <w:r>
        <w:rPr>
          <w:spacing w:val="39"/>
          <w:position w:val="6"/>
          <w:sz w:val="13"/>
        </w:rPr>
        <w:t> </w:t>
      </w:r>
      <w:r>
        <w:rPr>
          <w:sz w:val="16"/>
        </w:rPr>
        <w:t>94.5% Melanesian; Polynesian</w:t>
      </w:r>
      <w:r>
        <w:rPr>
          <w:spacing w:val="-12"/>
          <w:sz w:val="16"/>
        </w:rPr>
        <w:t> </w:t>
      </w:r>
      <w:r>
        <w:rPr>
          <w:sz w:val="16"/>
        </w:rPr>
        <w:t>(3%)</w:t>
      </w:r>
      <w:r>
        <w:rPr>
          <w:spacing w:val="-4"/>
          <w:sz w:val="16"/>
        </w:rPr>
        <w:t> </w:t>
      </w:r>
      <w:r>
        <w:rPr>
          <w:sz w:val="16"/>
        </w:rPr>
        <w:t>and Micronesian (1.2%)</w:t>
      </w:r>
      <w:r>
        <w:rPr>
          <w:spacing w:val="-4"/>
          <w:sz w:val="16"/>
        </w:rPr>
        <w:t> </w:t>
      </w:r>
      <w:r>
        <w:rPr>
          <w:sz w:val="16"/>
        </w:rPr>
        <w:t>with Chinese</w:t>
      </w:r>
      <w:r>
        <w:rPr>
          <w:spacing w:val="-6"/>
          <w:sz w:val="16"/>
        </w:rPr>
        <w:t> </w:t>
      </w:r>
      <w:r>
        <w:rPr>
          <w:sz w:val="16"/>
        </w:rPr>
        <w:t>and other migrant groups.</w:t>
      </w:r>
      <w:r>
        <w:rPr>
          <w:spacing w:val="29"/>
          <w:sz w:val="16"/>
        </w:rPr>
        <w:t> </w:t>
      </w:r>
      <w:r>
        <w:rPr>
          <w:sz w:val="16"/>
        </w:rPr>
        <w:t>Solomon Islands</w:t>
      </w:r>
      <w:r>
        <w:rPr>
          <w:spacing w:val="-2"/>
          <w:sz w:val="16"/>
        </w:rPr>
        <w:t> </w:t>
      </w:r>
      <w:r>
        <w:rPr>
          <w:sz w:val="16"/>
        </w:rPr>
        <w:t>is</w:t>
      </w:r>
      <w:r>
        <w:rPr>
          <w:spacing w:val="-2"/>
          <w:sz w:val="16"/>
        </w:rPr>
        <w:t> </w:t>
      </w:r>
      <w:r>
        <w:rPr>
          <w:sz w:val="16"/>
        </w:rPr>
        <w:t>predominantly</w:t>
      </w:r>
      <w:r>
        <w:rPr>
          <w:spacing w:val="40"/>
          <w:w w:val="105"/>
          <w:sz w:val="16"/>
        </w:rPr>
        <w:t> </w:t>
      </w:r>
      <w:r>
        <w:rPr>
          <w:spacing w:val="-2"/>
          <w:w w:val="105"/>
          <w:sz w:val="16"/>
        </w:rPr>
        <w:t>Christian</w:t>
      </w:r>
      <w:r>
        <w:rPr>
          <w:spacing w:val="-15"/>
          <w:w w:val="105"/>
          <w:sz w:val="16"/>
        </w:rPr>
        <w:t> </w:t>
      </w:r>
      <w:r>
        <w:rPr>
          <w:spacing w:val="-2"/>
          <w:w w:val="105"/>
          <w:sz w:val="16"/>
        </w:rPr>
        <w:t>(92%)</w:t>
      </w:r>
      <w:r>
        <w:rPr>
          <w:spacing w:val="-7"/>
          <w:w w:val="105"/>
          <w:sz w:val="16"/>
        </w:rPr>
        <w:t> </w:t>
      </w:r>
      <w:r>
        <w:rPr>
          <w:spacing w:val="-2"/>
          <w:w w:val="105"/>
          <w:sz w:val="16"/>
        </w:rPr>
        <w:t>with</w:t>
      </w:r>
      <w:r>
        <w:rPr>
          <w:spacing w:val="-15"/>
          <w:w w:val="105"/>
          <w:sz w:val="16"/>
        </w:rPr>
        <w:t> </w:t>
      </w:r>
      <w:r>
        <w:rPr>
          <w:spacing w:val="-2"/>
          <w:w w:val="105"/>
          <w:sz w:val="16"/>
        </w:rPr>
        <w:t>prominent Anglican</w:t>
      </w:r>
      <w:r>
        <w:rPr>
          <w:spacing w:val="-15"/>
          <w:w w:val="105"/>
          <w:sz w:val="16"/>
        </w:rPr>
        <w:t> </w:t>
      </w:r>
      <w:r>
        <w:rPr>
          <w:spacing w:val="-2"/>
          <w:w w:val="105"/>
          <w:sz w:val="16"/>
        </w:rPr>
        <w:t>(35%)</w:t>
      </w:r>
      <w:r>
        <w:rPr>
          <w:spacing w:val="-7"/>
          <w:w w:val="105"/>
          <w:sz w:val="16"/>
        </w:rPr>
        <w:t> </w:t>
      </w:r>
      <w:r>
        <w:rPr>
          <w:spacing w:val="-2"/>
          <w:w w:val="105"/>
          <w:sz w:val="16"/>
        </w:rPr>
        <w:t>catholic (19%), South</w:t>
      </w:r>
      <w:r>
        <w:rPr>
          <w:spacing w:val="-15"/>
          <w:w w:val="105"/>
          <w:sz w:val="16"/>
        </w:rPr>
        <w:t> </w:t>
      </w:r>
      <w:r>
        <w:rPr>
          <w:spacing w:val="-2"/>
          <w:w w:val="105"/>
          <w:sz w:val="16"/>
        </w:rPr>
        <w:t>Seas</w:t>
      </w:r>
      <w:r>
        <w:rPr>
          <w:spacing w:val="-6"/>
          <w:w w:val="105"/>
          <w:sz w:val="16"/>
        </w:rPr>
        <w:t> </w:t>
      </w:r>
      <w:r>
        <w:rPr>
          <w:spacing w:val="-2"/>
          <w:w w:val="105"/>
          <w:sz w:val="16"/>
        </w:rPr>
        <w:t>Evangelical Church (17%), United Church i</w:t>
      </w:r>
      <w:r>
        <w:rPr>
          <w:spacing w:val="-10"/>
          <w:w w:val="105"/>
          <w:sz w:val="16"/>
        </w:rPr>
        <w:t> </w:t>
      </w:r>
      <w:r>
        <w:rPr>
          <w:spacing w:val="-2"/>
          <w:w w:val="105"/>
          <w:sz w:val="16"/>
        </w:rPr>
        <w:t>n</w:t>
      </w:r>
      <w:r>
        <w:rPr>
          <w:spacing w:val="-15"/>
          <w:w w:val="105"/>
          <w:sz w:val="16"/>
        </w:rPr>
        <w:t> </w:t>
      </w:r>
      <w:r>
        <w:rPr>
          <w:spacing w:val="-2"/>
          <w:w w:val="105"/>
          <w:sz w:val="16"/>
        </w:rPr>
        <w:t>Solomon</w:t>
      </w:r>
      <w:r>
        <w:rPr>
          <w:spacing w:val="-15"/>
          <w:w w:val="105"/>
          <w:sz w:val="16"/>
        </w:rPr>
        <w:t> </w:t>
      </w:r>
      <w:r>
        <w:rPr>
          <w:spacing w:val="-2"/>
          <w:w w:val="105"/>
          <w:sz w:val="16"/>
        </w:rPr>
        <w:t>Islands</w:t>
      </w:r>
      <w:r>
        <w:rPr>
          <w:spacing w:val="40"/>
          <w:w w:val="105"/>
          <w:sz w:val="16"/>
        </w:rPr>
        <w:t> </w:t>
      </w:r>
      <w:r>
        <w:rPr>
          <w:sz w:val="16"/>
        </w:rPr>
        <w:t>(11%)</w:t>
      </w:r>
      <w:r>
        <w:rPr>
          <w:spacing w:val="-5"/>
          <w:sz w:val="16"/>
        </w:rPr>
        <w:t> </w:t>
      </w:r>
      <w:r>
        <w:rPr>
          <w:sz w:val="16"/>
        </w:rPr>
        <w:t>and Seventh</w:t>
      </w:r>
      <w:r>
        <w:rPr>
          <w:spacing w:val="-13"/>
          <w:sz w:val="16"/>
        </w:rPr>
        <w:t> </w:t>
      </w:r>
      <w:r>
        <w:rPr>
          <w:sz w:val="16"/>
        </w:rPr>
        <w:t>Day Adventists</w:t>
      </w:r>
      <w:r>
        <w:rPr>
          <w:spacing w:val="-3"/>
          <w:sz w:val="16"/>
        </w:rPr>
        <w:t> </w:t>
      </w:r>
      <w:r>
        <w:rPr>
          <w:sz w:val="16"/>
        </w:rPr>
        <w:t>(10%).</w:t>
      </w:r>
      <w:r>
        <w:rPr>
          <w:spacing w:val="40"/>
          <w:sz w:val="16"/>
        </w:rPr>
        <w:t> </w:t>
      </w:r>
      <w:r>
        <w:rPr>
          <w:sz w:val="16"/>
        </w:rPr>
        <w:t>The remaining</w:t>
      </w:r>
      <w:r>
        <w:rPr>
          <w:spacing w:val="-1"/>
          <w:sz w:val="16"/>
        </w:rPr>
        <w:t> </w:t>
      </w:r>
      <w:r>
        <w:rPr>
          <w:sz w:val="16"/>
        </w:rPr>
        <w:t>8% adhere to</w:t>
      </w:r>
      <w:r>
        <w:rPr>
          <w:spacing w:val="-14"/>
          <w:sz w:val="16"/>
        </w:rPr>
        <w:t> </w:t>
      </w:r>
      <w:r>
        <w:rPr>
          <w:sz w:val="16"/>
        </w:rPr>
        <w:t>Islam,</w:t>
      </w:r>
      <w:r>
        <w:rPr>
          <w:spacing w:val="-13"/>
          <w:sz w:val="16"/>
        </w:rPr>
        <w:t> </w:t>
      </w:r>
      <w:r>
        <w:rPr>
          <w:sz w:val="16"/>
        </w:rPr>
        <w:t>Jehovah</w:t>
      </w:r>
      <w:r>
        <w:rPr>
          <w:spacing w:val="-13"/>
          <w:sz w:val="16"/>
        </w:rPr>
        <w:t> </w:t>
      </w:r>
      <w:r>
        <w:rPr>
          <w:sz w:val="16"/>
        </w:rPr>
        <w:t>Witnesses, the</w:t>
      </w:r>
      <w:r>
        <w:rPr>
          <w:spacing w:val="-7"/>
          <w:sz w:val="16"/>
        </w:rPr>
        <w:t> </w:t>
      </w:r>
      <w:r>
        <w:rPr>
          <w:sz w:val="16"/>
        </w:rPr>
        <w:t>Church of</w:t>
      </w:r>
      <w:r>
        <w:rPr>
          <w:spacing w:val="-5"/>
          <w:sz w:val="16"/>
        </w:rPr>
        <w:t> </w:t>
      </w:r>
      <w:r>
        <w:rPr>
          <w:sz w:val="16"/>
        </w:rPr>
        <w:t>Jesus</w:t>
      </w:r>
      <w:r>
        <w:rPr>
          <w:spacing w:val="-3"/>
          <w:sz w:val="16"/>
        </w:rPr>
        <w:t> </w:t>
      </w:r>
      <w:r>
        <w:rPr>
          <w:sz w:val="16"/>
        </w:rPr>
        <w:t>Christ of</w:t>
      </w:r>
      <w:r>
        <w:rPr>
          <w:spacing w:val="-5"/>
          <w:sz w:val="16"/>
        </w:rPr>
        <w:t> </w:t>
      </w:r>
      <w:r>
        <w:rPr>
          <w:sz w:val="16"/>
        </w:rPr>
        <w:t>L</w:t>
      </w:r>
      <w:r>
        <w:rPr>
          <w:spacing w:val="-7"/>
          <w:sz w:val="16"/>
        </w:rPr>
        <w:t> </w:t>
      </w:r>
      <w:r>
        <w:rPr>
          <w:sz w:val="16"/>
        </w:rPr>
        <w:t>atter-day</w:t>
      </w:r>
      <w:r>
        <w:rPr>
          <w:spacing w:val="40"/>
          <w:w w:val="105"/>
          <w:sz w:val="16"/>
        </w:rPr>
        <w:t> </w:t>
      </w:r>
      <w:r>
        <w:rPr>
          <w:w w:val="105"/>
          <w:sz w:val="16"/>
        </w:rPr>
        <w:t>Saints (Mormons), the Bahai</w:t>
      </w:r>
      <w:r>
        <w:rPr>
          <w:spacing w:val="-12"/>
          <w:w w:val="105"/>
          <w:sz w:val="16"/>
        </w:rPr>
        <w:t> </w:t>
      </w:r>
      <w:r>
        <w:rPr>
          <w:w w:val="105"/>
          <w:sz w:val="16"/>
        </w:rPr>
        <w:t>faith and</w:t>
      </w:r>
      <w:r>
        <w:rPr>
          <w:spacing w:val="-16"/>
          <w:w w:val="105"/>
          <w:sz w:val="16"/>
        </w:rPr>
        <w:t> </w:t>
      </w:r>
      <w:r>
        <w:rPr>
          <w:w w:val="105"/>
          <w:sz w:val="16"/>
        </w:rPr>
        <w:t>aboriginal beliefs.</w:t>
      </w:r>
    </w:p>
    <w:p>
      <w:pPr>
        <w:spacing w:before="9"/>
        <w:ind w:left="261" w:right="181" w:firstLine="0"/>
        <w:jc w:val="both"/>
        <w:rPr>
          <w:sz w:val="16"/>
        </w:rPr>
      </w:pPr>
      <w:r>
        <w:rPr>
          <w:position w:val="6"/>
          <w:sz w:val="13"/>
        </w:rPr>
        <w:t>3</w:t>
      </w:r>
      <w:r>
        <w:rPr>
          <w:spacing w:val="15"/>
          <w:position w:val="6"/>
          <w:sz w:val="13"/>
        </w:rPr>
        <w:t> </w:t>
      </w:r>
      <w:r>
        <w:rPr>
          <w:color w:val="1D1D1D"/>
          <w:sz w:val="16"/>
        </w:rPr>
        <w:t>Solomon Islands</w:t>
      </w:r>
      <w:r>
        <w:rPr>
          <w:color w:val="1D1D1D"/>
          <w:spacing w:val="-2"/>
          <w:sz w:val="16"/>
        </w:rPr>
        <w:t> </w:t>
      </w:r>
      <w:r>
        <w:rPr>
          <w:color w:val="1D1D1D"/>
          <w:sz w:val="16"/>
        </w:rPr>
        <w:t>Population. (2018-06-16)</w:t>
      </w:r>
      <w:hyperlink r:id="rId5">
        <w:r>
          <w:rPr>
            <w:color w:val="1D1D1D"/>
            <w:sz w:val="16"/>
          </w:rPr>
          <w:t>. </w:t>
        </w:r>
        <w:r>
          <w:rPr>
            <w:color w:val="0462C1"/>
            <w:sz w:val="16"/>
            <w:u w:val="single" w:color="0462C1"/>
          </w:rPr>
          <w:t>http://worldpopulationreview.com/countries/solomon-islands-population</w:t>
        </w:r>
      </w:hyperlink>
      <w:r>
        <w:rPr>
          <w:color w:val="0462C1"/>
          <w:sz w:val="16"/>
          <w:u w:val="single" w:color="0462C1"/>
        </w:rPr>
        <w:t>/</w:t>
      </w:r>
      <w:r>
        <w:rPr>
          <w:color w:val="1D1D1D"/>
          <w:sz w:val="16"/>
        </w:rPr>
        <w:t>. Please</w:t>
      </w:r>
      <w:r>
        <w:rPr>
          <w:color w:val="1D1D1D"/>
          <w:spacing w:val="-9"/>
          <w:sz w:val="16"/>
        </w:rPr>
        <w:t> </w:t>
      </w:r>
      <w:r>
        <w:rPr>
          <w:color w:val="1D1D1D"/>
          <w:sz w:val="16"/>
        </w:rPr>
        <w:t>note that</w:t>
      </w:r>
      <w:r>
        <w:rPr>
          <w:color w:val="1D1D1D"/>
          <w:spacing w:val="40"/>
          <w:sz w:val="16"/>
        </w:rPr>
        <w:t> </w:t>
      </w:r>
      <w:r>
        <w:rPr>
          <w:color w:val="1D1D1D"/>
          <w:sz w:val="16"/>
        </w:rPr>
        <w:t>as</w:t>
      </w:r>
      <w:r>
        <w:rPr>
          <w:color w:val="1D1D1D"/>
          <w:spacing w:val="4"/>
          <w:sz w:val="16"/>
        </w:rPr>
        <w:t> </w:t>
      </w:r>
      <w:r>
        <w:rPr>
          <w:color w:val="1D1D1D"/>
          <w:sz w:val="16"/>
        </w:rPr>
        <w:t>with most</w:t>
      </w:r>
      <w:r>
        <w:rPr>
          <w:color w:val="1D1D1D"/>
          <w:spacing w:val="-10"/>
          <w:sz w:val="16"/>
        </w:rPr>
        <w:t> </w:t>
      </w:r>
      <w:r>
        <w:rPr>
          <w:color w:val="1D1D1D"/>
          <w:sz w:val="16"/>
        </w:rPr>
        <w:t>data</w:t>
      </w:r>
      <w:r>
        <w:rPr>
          <w:color w:val="1D1D1D"/>
          <w:spacing w:val="-2"/>
          <w:sz w:val="16"/>
        </w:rPr>
        <w:t> </w:t>
      </w:r>
      <w:r>
        <w:rPr>
          <w:color w:val="1D1D1D"/>
          <w:sz w:val="16"/>
        </w:rPr>
        <w:t>of</w:t>
      </w:r>
      <w:r>
        <w:rPr>
          <w:color w:val="1D1D1D"/>
          <w:spacing w:val="-4"/>
          <w:sz w:val="16"/>
        </w:rPr>
        <w:t> </w:t>
      </w:r>
      <w:r>
        <w:rPr>
          <w:color w:val="1D1D1D"/>
          <w:sz w:val="16"/>
        </w:rPr>
        <w:t>this</w:t>
      </w:r>
      <w:r>
        <w:rPr>
          <w:color w:val="1D1D1D"/>
          <w:spacing w:val="17"/>
          <w:sz w:val="16"/>
        </w:rPr>
        <w:t> </w:t>
      </w:r>
      <w:r>
        <w:rPr>
          <w:color w:val="1D1D1D"/>
          <w:sz w:val="16"/>
        </w:rPr>
        <w:t>type, this</w:t>
      </w:r>
      <w:r>
        <w:rPr>
          <w:color w:val="1D1D1D"/>
          <w:spacing w:val="-3"/>
          <w:sz w:val="16"/>
        </w:rPr>
        <w:t> </w:t>
      </w:r>
      <w:r>
        <w:rPr>
          <w:color w:val="1D1D1D"/>
          <w:sz w:val="16"/>
        </w:rPr>
        <w:t>is</w:t>
      </w:r>
      <w:r>
        <w:rPr>
          <w:color w:val="1D1D1D"/>
          <w:spacing w:val="-3"/>
          <w:sz w:val="16"/>
        </w:rPr>
        <w:t> </w:t>
      </w:r>
      <w:r>
        <w:rPr>
          <w:color w:val="1D1D1D"/>
          <w:sz w:val="16"/>
        </w:rPr>
        <w:t>based</w:t>
      </w:r>
      <w:r>
        <w:rPr>
          <w:color w:val="1D1D1D"/>
          <w:spacing w:val="-10"/>
          <w:sz w:val="16"/>
        </w:rPr>
        <w:t> </w:t>
      </w:r>
      <w:r>
        <w:rPr>
          <w:color w:val="1D1D1D"/>
          <w:sz w:val="16"/>
        </w:rPr>
        <w:t>on self-report and</w:t>
      </w:r>
      <w:r>
        <w:rPr>
          <w:color w:val="1D1D1D"/>
          <w:spacing w:val="-10"/>
          <w:sz w:val="16"/>
        </w:rPr>
        <w:t> </w:t>
      </w:r>
      <w:r>
        <w:rPr>
          <w:color w:val="1D1D1D"/>
          <w:sz w:val="16"/>
        </w:rPr>
        <w:t>follow up</w:t>
      </w:r>
      <w:r>
        <w:rPr>
          <w:color w:val="1D1D1D"/>
          <w:spacing w:val="-10"/>
          <w:sz w:val="16"/>
        </w:rPr>
        <w:t> </w:t>
      </w:r>
      <w:r>
        <w:rPr>
          <w:color w:val="1D1D1D"/>
          <w:sz w:val="16"/>
        </w:rPr>
        <w:t>questions</w:t>
      </w:r>
      <w:r>
        <w:rPr>
          <w:color w:val="1D1D1D"/>
          <w:spacing w:val="-2"/>
          <w:sz w:val="16"/>
        </w:rPr>
        <w:t> </w:t>
      </w:r>
      <w:r>
        <w:rPr>
          <w:color w:val="1D1D1D"/>
          <w:sz w:val="16"/>
        </w:rPr>
        <w:t>related</w:t>
      </w:r>
      <w:r>
        <w:rPr>
          <w:color w:val="1D1D1D"/>
          <w:spacing w:val="-10"/>
          <w:sz w:val="16"/>
        </w:rPr>
        <w:t> </w:t>
      </w:r>
      <w:r>
        <w:rPr>
          <w:color w:val="1D1D1D"/>
          <w:sz w:val="16"/>
        </w:rPr>
        <w:t>to the</w:t>
      </w:r>
      <w:r>
        <w:rPr>
          <w:color w:val="1D1D1D"/>
          <w:spacing w:val="-7"/>
          <w:sz w:val="16"/>
        </w:rPr>
        <w:t> </w:t>
      </w:r>
      <w:r>
        <w:rPr>
          <w:color w:val="1D1D1D"/>
          <w:sz w:val="16"/>
        </w:rPr>
        <w:t>type</w:t>
      </w:r>
      <w:r>
        <w:rPr>
          <w:color w:val="1D1D1D"/>
          <w:spacing w:val="13"/>
          <w:sz w:val="16"/>
        </w:rPr>
        <w:t> </w:t>
      </w:r>
      <w:r>
        <w:rPr>
          <w:color w:val="1D1D1D"/>
          <w:sz w:val="16"/>
        </w:rPr>
        <w:t>of</w:t>
      </w:r>
      <w:r>
        <w:rPr>
          <w:color w:val="1D1D1D"/>
          <w:spacing w:val="-4"/>
          <w:sz w:val="16"/>
        </w:rPr>
        <w:t> </w:t>
      </w:r>
      <w:r>
        <w:rPr>
          <w:color w:val="1D1D1D"/>
          <w:sz w:val="16"/>
        </w:rPr>
        <w:t>use</w:t>
      </w:r>
      <w:r>
        <w:rPr>
          <w:color w:val="1D1D1D"/>
          <w:spacing w:val="-2"/>
          <w:sz w:val="16"/>
        </w:rPr>
        <w:t> </w:t>
      </w:r>
      <w:r>
        <w:rPr>
          <w:color w:val="1D1D1D"/>
          <w:sz w:val="16"/>
        </w:rPr>
        <w:t>(e.g. speaking, reading, using</w:t>
      </w:r>
      <w:r>
        <w:rPr>
          <w:color w:val="1D1D1D"/>
          <w:spacing w:val="40"/>
          <w:w w:val="105"/>
          <w:sz w:val="16"/>
        </w:rPr>
        <w:t> </w:t>
      </w:r>
      <w:r>
        <w:rPr>
          <w:color w:val="1D1D1D"/>
          <w:w w:val="105"/>
          <w:sz w:val="16"/>
        </w:rPr>
        <w:t>for</w:t>
      </w:r>
      <w:r>
        <w:rPr>
          <w:color w:val="1D1D1D"/>
          <w:spacing w:val="-3"/>
          <w:w w:val="105"/>
          <w:sz w:val="16"/>
        </w:rPr>
        <w:t> </w:t>
      </w:r>
      <w:r>
        <w:rPr>
          <w:color w:val="1D1D1D"/>
          <w:w w:val="105"/>
          <w:sz w:val="16"/>
        </w:rPr>
        <w:t>communicative purposes)</w:t>
      </w:r>
      <w:r>
        <w:rPr>
          <w:color w:val="1D1D1D"/>
          <w:spacing w:val="-6"/>
          <w:w w:val="105"/>
          <w:sz w:val="16"/>
        </w:rPr>
        <w:t> </w:t>
      </w:r>
      <w:r>
        <w:rPr>
          <w:color w:val="1D1D1D"/>
          <w:w w:val="105"/>
          <w:sz w:val="16"/>
        </w:rPr>
        <w:t>which</w:t>
      </w:r>
      <w:r>
        <w:rPr>
          <w:color w:val="1D1D1D"/>
          <w:spacing w:val="-18"/>
          <w:w w:val="105"/>
          <w:sz w:val="16"/>
        </w:rPr>
        <w:t> </w:t>
      </w:r>
      <w:r>
        <w:rPr>
          <w:color w:val="1D1D1D"/>
          <w:w w:val="105"/>
          <w:sz w:val="16"/>
        </w:rPr>
        <w:t>would</w:t>
      </w:r>
      <w:r>
        <w:rPr>
          <w:color w:val="1D1D1D"/>
          <w:spacing w:val="-3"/>
          <w:w w:val="105"/>
          <w:sz w:val="16"/>
        </w:rPr>
        <w:t> </w:t>
      </w:r>
      <w:r>
        <w:rPr>
          <w:color w:val="1D1D1D"/>
          <w:w w:val="105"/>
          <w:sz w:val="16"/>
        </w:rPr>
        <w:t>have</w:t>
      </w:r>
      <w:r>
        <w:rPr>
          <w:color w:val="1D1D1D"/>
          <w:spacing w:val="-13"/>
          <w:w w:val="105"/>
          <w:sz w:val="16"/>
        </w:rPr>
        <w:t> </w:t>
      </w:r>
      <w:r>
        <w:rPr>
          <w:color w:val="1D1D1D"/>
          <w:w w:val="105"/>
          <w:sz w:val="16"/>
        </w:rPr>
        <w:t>been</w:t>
      </w:r>
      <w:r>
        <w:rPr>
          <w:color w:val="1D1D1D"/>
          <w:spacing w:val="-18"/>
          <w:w w:val="105"/>
          <w:sz w:val="16"/>
        </w:rPr>
        <w:t> </w:t>
      </w:r>
      <w:r>
        <w:rPr>
          <w:color w:val="1D1D1D"/>
          <w:w w:val="105"/>
          <w:sz w:val="16"/>
        </w:rPr>
        <w:t>useful</w:t>
      </w:r>
      <w:r>
        <w:rPr>
          <w:color w:val="1D1D1D"/>
          <w:spacing w:val="-14"/>
          <w:w w:val="105"/>
          <w:sz w:val="16"/>
        </w:rPr>
        <w:t> </w:t>
      </w:r>
      <w:r>
        <w:rPr>
          <w:color w:val="1D1D1D"/>
          <w:w w:val="105"/>
          <w:sz w:val="16"/>
        </w:rPr>
        <w:t>were</w:t>
      </w:r>
      <w:r>
        <w:rPr>
          <w:color w:val="1D1D1D"/>
          <w:spacing w:val="-14"/>
          <w:w w:val="105"/>
          <w:sz w:val="16"/>
        </w:rPr>
        <w:t> </w:t>
      </w:r>
      <w:r>
        <w:rPr>
          <w:color w:val="1D1D1D"/>
          <w:w w:val="105"/>
          <w:sz w:val="16"/>
        </w:rPr>
        <w:t>unavailable.</w:t>
      </w:r>
    </w:p>
    <w:p>
      <w:pPr>
        <w:spacing w:before="14"/>
        <w:ind w:left="261" w:right="0" w:firstLine="0"/>
        <w:jc w:val="both"/>
        <w:rPr>
          <w:sz w:val="16"/>
        </w:rPr>
      </w:pPr>
      <w:r>
        <w:rPr>
          <w:position w:val="6"/>
          <w:sz w:val="13"/>
        </w:rPr>
        <w:t>4</w:t>
      </w:r>
      <w:r>
        <w:rPr>
          <w:spacing w:val="34"/>
          <w:position w:val="6"/>
          <w:sz w:val="13"/>
        </w:rPr>
        <w:t> </w:t>
      </w:r>
      <w:r>
        <w:rPr>
          <w:sz w:val="16"/>
        </w:rPr>
        <w:t>World</w:t>
      </w:r>
      <w:r>
        <w:rPr>
          <w:spacing w:val="4"/>
          <w:sz w:val="16"/>
        </w:rPr>
        <w:t> </w:t>
      </w:r>
      <w:r>
        <w:rPr>
          <w:sz w:val="16"/>
        </w:rPr>
        <w:t>Bank</w:t>
      </w:r>
      <w:r>
        <w:rPr>
          <w:spacing w:val="1"/>
          <w:sz w:val="16"/>
        </w:rPr>
        <w:t> </w:t>
      </w:r>
      <w:r>
        <w:rPr>
          <w:sz w:val="16"/>
        </w:rPr>
        <w:t>(2017)</w:t>
      </w:r>
      <w:r>
        <w:rPr>
          <w:spacing w:val="-6"/>
          <w:sz w:val="16"/>
        </w:rPr>
        <w:t> </w:t>
      </w:r>
      <w:r>
        <w:rPr>
          <w:sz w:val="16"/>
        </w:rPr>
        <w:t>Solomon</w:t>
      </w:r>
      <w:r>
        <w:rPr>
          <w:spacing w:val="5"/>
          <w:sz w:val="16"/>
        </w:rPr>
        <w:t> </w:t>
      </w:r>
      <w:r>
        <w:rPr>
          <w:sz w:val="16"/>
        </w:rPr>
        <w:t>Islands</w:t>
      </w:r>
      <w:r>
        <w:rPr>
          <w:spacing w:val="-5"/>
          <w:sz w:val="16"/>
        </w:rPr>
        <w:t> </w:t>
      </w:r>
      <w:r>
        <w:rPr>
          <w:sz w:val="16"/>
        </w:rPr>
        <w:t>Country</w:t>
      </w:r>
      <w:r>
        <w:rPr>
          <w:spacing w:val="2"/>
          <w:sz w:val="16"/>
        </w:rPr>
        <w:t> </w:t>
      </w:r>
      <w:r>
        <w:rPr>
          <w:sz w:val="16"/>
        </w:rPr>
        <w:t>Diagnostic</w:t>
      </w:r>
      <w:r>
        <w:rPr>
          <w:spacing w:val="8"/>
          <w:sz w:val="16"/>
        </w:rPr>
        <w:t> </w:t>
      </w:r>
      <w:r>
        <w:rPr>
          <w:spacing w:val="-2"/>
          <w:sz w:val="16"/>
        </w:rPr>
        <w:t>Study.</w:t>
      </w:r>
    </w:p>
    <w:p>
      <w:pPr>
        <w:spacing w:before="18"/>
        <w:ind w:left="261" w:right="0" w:firstLine="0"/>
        <w:jc w:val="both"/>
        <w:rPr>
          <w:sz w:val="16"/>
        </w:rPr>
      </w:pPr>
      <w:r>
        <w:rPr>
          <w:position w:val="7"/>
          <w:sz w:val="13"/>
        </w:rPr>
        <w:t>5</w:t>
      </w:r>
      <w:r>
        <w:rPr>
          <w:spacing w:val="17"/>
          <w:position w:val="7"/>
          <w:sz w:val="13"/>
        </w:rPr>
        <w:t> </w:t>
      </w:r>
      <w:r>
        <w:rPr>
          <w:sz w:val="16"/>
        </w:rPr>
        <w:t>IMF2016,</w:t>
      </w:r>
      <w:r>
        <w:rPr>
          <w:spacing w:val="6"/>
          <w:sz w:val="16"/>
        </w:rPr>
        <w:t> </w:t>
      </w:r>
      <w:r>
        <w:rPr>
          <w:sz w:val="16"/>
        </w:rPr>
        <w:t>Solomon</w:t>
      </w:r>
      <w:r>
        <w:rPr>
          <w:spacing w:val="-13"/>
          <w:sz w:val="16"/>
        </w:rPr>
        <w:t> </w:t>
      </w:r>
      <w:r>
        <w:rPr>
          <w:sz w:val="16"/>
        </w:rPr>
        <w:t>Islands</w:t>
      </w:r>
      <w:r>
        <w:rPr>
          <w:spacing w:val="-4"/>
          <w:sz w:val="16"/>
        </w:rPr>
        <w:t> </w:t>
      </w:r>
      <w:r>
        <w:rPr>
          <w:sz w:val="16"/>
        </w:rPr>
        <w:t>Economic</w:t>
      </w:r>
      <w:r>
        <w:rPr>
          <w:spacing w:val="9"/>
          <w:sz w:val="16"/>
        </w:rPr>
        <w:t> </w:t>
      </w:r>
      <w:r>
        <w:rPr>
          <w:sz w:val="16"/>
        </w:rPr>
        <w:t>Documents</w:t>
      </w:r>
      <w:r>
        <w:rPr>
          <w:spacing w:val="5"/>
          <w:sz w:val="16"/>
        </w:rPr>
        <w:t> </w:t>
      </w:r>
      <w:r>
        <w:rPr>
          <w:sz w:val="16"/>
        </w:rPr>
        <w:t>–</w:t>
      </w:r>
      <w:r>
        <w:rPr>
          <w:spacing w:val="-8"/>
          <w:sz w:val="16"/>
        </w:rPr>
        <w:t> </w:t>
      </w:r>
      <w:r>
        <w:rPr>
          <w:sz w:val="16"/>
        </w:rPr>
        <w:t>Medium</w:t>
      </w:r>
      <w:r>
        <w:rPr>
          <w:spacing w:val="5"/>
          <w:sz w:val="16"/>
        </w:rPr>
        <w:t> </w:t>
      </w:r>
      <w:r>
        <w:rPr>
          <w:sz w:val="16"/>
        </w:rPr>
        <w:t>Term</w:t>
      </w:r>
      <w:r>
        <w:rPr>
          <w:spacing w:val="4"/>
          <w:sz w:val="16"/>
        </w:rPr>
        <w:t> </w:t>
      </w:r>
      <w:r>
        <w:rPr>
          <w:sz w:val="16"/>
        </w:rPr>
        <w:t>Development</w:t>
      </w:r>
      <w:r>
        <w:rPr>
          <w:spacing w:val="8"/>
          <w:sz w:val="16"/>
        </w:rPr>
        <w:t> </w:t>
      </w:r>
      <w:r>
        <w:rPr>
          <w:sz w:val="16"/>
        </w:rPr>
        <w:t>Plan</w:t>
      </w:r>
      <w:r>
        <w:rPr>
          <w:spacing w:val="5"/>
          <w:sz w:val="16"/>
        </w:rPr>
        <w:t> </w:t>
      </w:r>
      <w:r>
        <w:rPr>
          <w:sz w:val="16"/>
        </w:rPr>
        <w:t>2016-</w:t>
      </w:r>
      <w:r>
        <w:rPr>
          <w:spacing w:val="-5"/>
          <w:sz w:val="16"/>
        </w:rPr>
        <w:t>20.</w:t>
      </w:r>
    </w:p>
    <w:p>
      <w:pPr>
        <w:spacing w:before="34"/>
        <w:ind w:left="261" w:right="0" w:firstLine="0"/>
        <w:jc w:val="both"/>
        <w:rPr>
          <w:sz w:val="16"/>
        </w:rPr>
      </w:pPr>
      <w:r>
        <w:rPr>
          <w:position w:val="7"/>
          <w:sz w:val="13"/>
        </w:rPr>
        <w:t>6</w:t>
      </w:r>
      <w:r>
        <w:rPr>
          <w:spacing w:val="40"/>
          <w:position w:val="7"/>
          <w:sz w:val="13"/>
        </w:rPr>
        <w:t> </w:t>
      </w:r>
      <w:r>
        <w:rPr>
          <w:sz w:val="16"/>
        </w:rPr>
        <w:t>World-bank</w:t>
      </w:r>
      <w:r>
        <w:rPr>
          <w:spacing w:val="4"/>
          <w:sz w:val="16"/>
        </w:rPr>
        <w:t> </w:t>
      </w:r>
      <w:r>
        <w:rPr>
          <w:sz w:val="16"/>
        </w:rPr>
        <w:t>2017</w:t>
      </w:r>
      <w:r>
        <w:rPr>
          <w:spacing w:val="13"/>
          <w:sz w:val="16"/>
        </w:rPr>
        <w:t> </w:t>
      </w:r>
      <w:r>
        <w:rPr>
          <w:sz w:val="16"/>
        </w:rPr>
        <w:t>Solomon</w:t>
      </w:r>
      <w:r>
        <w:rPr>
          <w:spacing w:val="-11"/>
          <w:sz w:val="16"/>
        </w:rPr>
        <w:t> </w:t>
      </w:r>
      <w:r>
        <w:rPr>
          <w:sz w:val="16"/>
        </w:rPr>
        <w:t>Islands</w:t>
      </w:r>
      <w:r>
        <w:rPr>
          <w:spacing w:val="-1"/>
          <w:sz w:val="16"/>
        </w:rPr>
        <w:t> </w:t>
      </w:r>
      <w:r>
        <w:rPr>
          <w:sz w:val="16"/>
        </w:rPr>
        <w:t>Country</w:t>
      </w:r>
      <w:r>
        <w:rPr>
          <w:spacing w:val="5"/>
          <w:sz w:val="16"/>
        </w:rPr>
        <w:t> </w:t>
      </w:r>
      <w:r>
        <w:rPr>
          <w:sz w:val="16"/>
        </w:rPr>
        <w:t>Diagnostic</w:t>
      </w:r>
      <w:r>
        <w:rPr>
          <w:spacing w:val="-8"/>
          <w:sz w:val="16"/>
        </w:rPr>
        <w:t> </w:t>
      </w:r>
      <w:r>
        <w:rPr>
          <w:spacing w:val="-2"/>
          <w:sz w:val="16"/>
        </w:rPr>
        <w:t>Report.</w:t>
      </w:r>
    </w:p>
    <w:p>
      <w:pPr>
        <w:spacing w:after="0"/>
        <w:jc w:val="both"/>
        <w:rPr>
          <w:sz w:val="16"/>
        </w:rPr>
        <w:sectPr>
          <w:pgSz w:w="11900" w:h="16820"/>
          <w:pgMar w:top="1920" w:bottom="280" w:left="1180" w:right="1280"/>
        </w:sectPr>
      </w:pPr>
    </w:p>
    <w:p>
      <w:pPr>
        <w:pStyle w:val="BodyText"/>
        <w:spacing w:line="259" w:lineRule="auto" w:before="23"/>
        <w:ind w:left="261" w:right="145"/>
        <w:jc w:val="both"/>
      </w:pPr>
      <w:r>
        <w:rPr/>
        <w:t>The ethnic conflict according to the report has cost Solomon islanders dearly in economic terms, with people poorer on average today than they were two decades before the</w:t>
      </w:r>
      <w:r>
        <w:rPr>
          <w:spacing w:val="40"/>
        </w:rPr>
        <w:t> </w:t>
      </w:r>
      <w:r>
        <w:rPr/>
        <w:t>conflict.</w:t>
      </w:r>
      <w:r>
        <w:rPr>
          <w:spacing w:val="40"/>
        </w:rPr>
        <w:t> </w:t>
      </w:r>
      <w:r>
        <w:rPr/>
        <w:t>During the period since the tensions, Solomon Island’s economy has grown</w:t>
      </w:r>
      <w:r>
        <w:rPr>
          <w:vertAlign w:val="superscript"/>
        </w:rPr>
        <w:t>7</w:t>
      </w:r>
      <w:r>
        <w:rPr>
          <w:vertAlign w:val="baseline"/>
        </w:rPr>
        <w:t> quite strongly driven by logging, agriculture, and the post-conflict expansion in public sector spending.</w:t>
      </w:r>
      <w:r>
        <w:rPr>
          <w:spacing w:val="40"/>
          <w:vertAlign w:val="baseline"/>
        </w:rPr>
        <w:t> </w:t>
      </w:r>
      <w:r>
        <w:rPr>
          <w:vertAlign w:val="baseline"/>
        </w:rPr>
        <w:t>Its recent growth</w:t>
      </w:r>
      <w:r>
        <w:rPr>
          <w:spacing w:val="34"/>
          <w:vertAlign w:val="baseline"/>
        </w:rPr>
        <w:t> </w:t>
      </w:r>
      <w:r>
        <w:rPr>
          <w:vertAlign w:val="baseline"/>
        </w:rPr>
        <w:t>averaging five</w:t>
      </w:r>
      <w:r>
        <w:rPr>
          <w:spacing w:val="-6"/>
          <w:vertAlign w:val="baseline"/>
        </w:rPr>
        <w:t> </w:t>
      </w:r>
      <w:r>
        <w:rPr>
          <w:vertAlign w:val="baseline"/>
        </w:rPr>
        <w:t>percent has primarily been driven by logging</w:t>
      </w:r>
      <w:r>
        <w:rPr>
          <w:spacing w:val="-28"/>
          <w:vertAlign w:val="baseline"/>
        </w:rPr>
        <w:t> </w:t>
      </w:r>
      <w:r>
        <w:rPr>
          <w:vertAlign w:val="superscript"/>
        </w:rPr>
        <w:t>8</w:t>
      </w:r>
      <w:r>
        <w:rPr>
          <w:vertAlign w:val="baseline"/>
        </w:rPr>
        <w:t>.</w:t>
      </w:r>
    </w:p>
    <w:p>
      <w:pPr>
        <w:pStyle w:val="BodyText"/>
        <w:spacing w:line="259" w:lineRule="auto"/>
        <w:ind w:left="261" w:right="168"/>
        <w:jc w:val="both"/>
      </w:pPr>
      <w:r>
        <w:rPr/>
        <w:t>Findings from a 2012-13 Household Income and Expenditure Survey in Solomon Islands notes including that:</w:t>
      </w:r>
    </w:p>
    <w:p>
      <w:pPr>
        <w:pStyle w:val="BodyText"/>
        <w:spacing w:before="5"/>
        <w:rPr>
          <w:sz w:val="20"/>
        </w:rPr>
      </w:pPr>
    </w:p>
    <w:p>
      <w:pPr>
        <w:pStyle w:val="ListParagraph"/>
        <w:numPr>
          <w:ilvl w:val="1"/>
          <w:numId w:val="1"/>
        </w:numPr>
        <w:tabs>
          <w:tab w:pos="983" w:val="left" w:leader="none"/>
        </w:tabs>
        <w:spacing w:line="273" w:lineRule="auto" w:before="0" w:after="0"/>
        <w:ind w:left="982" w:right="146" w:hanging="361"/>
        <w:jc w:val="both"/>
        <w:rPr>
          <w:sz w:val="24"/>
        </w:rPr>
      </w:pPr>
      <w:r>
        <w:rPr>
          <w:sz w:val="24"/>
        </w:rPr>
        <w:t>Absolute Poverty</w:t>
      </w:r>
      <w:r>
        <w:rPr>
          <w:sz w:val="24"/>
          <w:vertAlign w:val="superscript"/>
        </w:rPr>
        <w:t>9</w:t>
      </w:r>
      <w:r>
        <w:rPr>
          <w:sz w:val="24"/>
          <w:vertAlign w:val="baseline"/>
        </w:rPr>
        <w:t> in Solomon Islands is highest in Guadalcanal province, which has the combination of higher poverty risk as well as larger population size, accounting for the biggest share of persons living in poverty.</w:t>
      </w:r>
      <w:r>
        <w:rPr>
          <w:spacing w:val="40"/>
          <w:sz w:val="24"/>
          <w:vertAlign w:val="baseline"/>
        </w:rPr>
        <w:t> </w:t>
      </w:r>
      <w:r>
        <w:rPr>
          <w:sz w:val="24"/>
          <w:vertAlign w:val="baseline"/>
        </w:rPr>
        <w:t>Almost three-quarters of people living below the</w:t>
      </w:r>
      <w:r>
        <w:rPr>
          <w:spacing w:val="34"/>
          <w:sz w:val="24"/>
          <w:vertAlign w:val="baseline"/>
        </w:rPr>
        <w:t> </w:t>
      </w:r>
      <w:r>
        <w:rPr>
          <w:sz w:val="24"/>
          <w:vertAlign w:val="baseline"/>
        </w:rPr>
        <w:t>poverty</w:t>
      </w:r>
      <w:r>
        <w:rPr>
          <w:spacing w:val="40"/>
          <w:sz w:val="24"/>
          <w:vertAlign w:val="baseline"/>
        </w:rPr>
        <w:t> </w:t>
      </w:r>
      <w:r>
        <w:rPr>
          <w:sz w:val="24"/>
          <w:vertAlign w:val="baseline"/>
        </w:rPr>
        <w:t>line are in</w:t>
      </w:r>
      <w:r>
        <w:rPr>
          <w:spacing w:val="-7"/>
          <w:sz w:val="24"/>
          <w:vertAlign w:val="baseline"/>
        </w:rPr>
        <w:t> </w:t>
      </w:r>
      <w:r>
        <w:rPr>
          <w:sz w:val="24"/>
          <w:vertAlign w:val="baseline"/>
        </w:rPr>
        <w:t>Makira</w:t>
      </w:r>
      <w:r>
        <w:rPr>
          <w:spacing w:val="39"/>
          <w:sz w:val="24"/>
          <w:vertAlign w:val="baseline"/>
        </w:rPr>
        <w:t> </w:t>
      </w:r>
      <w:r>
        <w:rPr>
          <w:sz w:val="24"/>
          <w:vertAlign w:val="baseline"/>
        </w:rPr>
        <w:t>and Malaita.</w:t>
      </w:r>
    </w:p>
    <w:p>
      <w:pPr>
        <w:pStyle w:val="ListParagraph"/>
        <w:numPr>
          <w:ilvl w:val="1"/>
          <w:numId w:val="1"/>
        </w:numPr>
        <w:tabs>
          <w:tab w:pos="983" w:val="left" w:leader="none"/>
        </w:tabs>
        <w:spacing w:line="276" w:lineRule="auto" w:before="3" w:after="0"/>
        <w:ind w:left="982" w:right="145" w:hanging="361"/>
        <w:jc w:val="both"/>
        <w:rPr>
          <w:sz w:val="24"/>
        </w:rPr>
      </w:pPr>
      <w:r>
        <w:rPr>
          <w:sz w:val="24"/>
        </w:rPr>
        <w:t>Rural communities are more likely to</w:t>
      </w:r>
      <w:r>
        <w:rPr>
          <w:spacing w:val="-2"/>
          <w:sz w:val="24"/>
        </w:rPr>
        <w:t> </w:t>
      </w:r>
      <w:r>
        <w:rPr>
          <w:sz w:val="24"/>
        </w:rPr>
        <w:t>be poor</w:t>
      </w:r>
      <w:r>
        <w:rPr>
          <w:spacing w:val="-4"/>
          <w:sz w:val="24"/>
        </w:rPr>
        <w:t> </w:t>
      </w:r>
      <w:r>
        <w:rPr>
          <w:sz w:val="24"/>
        </w:rPr>
        <w:t>compared</w:t>
      </w:r>
      <w:r>
        <w:rPr>
          <w:spacing w:val="-3"/>
          <w:sz w:val="24"/>
        </w:rPr>
        <w:t> </w:t>
      </w:r>
      <w:r>
        <w:rPr>
          <w:sz w:val="24"/>
        </w:rPr>
        <w:t>to</w:t>
      </w:r>
      <w:r>
        <w:rPr>
          <w:spacing w:val="-14"/>
          <w:sz w:val="24"/>
        </w:rPr>
        <w:t> </w:t>
      </w:r>
      <w:r>
        <w:rPr>
          <w:sz w:val="24"/>
        </w:rPr>
        <w:t>urban</w:t>
      </w:r>
      <w:r>
        <w:rPr>
          <w:spacing w:val="-13"/>
          <w:sz w:val="24"/>
        </w:rPr>
        <w:t> </w:t>
      </w:r>
      <w:r>
        <w:rPr>
          <w:sz w:val="24"/>
        </w:rPr>
        <w:t>households.</w:t>
      </w:r>
      <w:r>
        <w:rPr>
          <w:spacing w:val="37"/>
          <w:sz w:val="24"/>
        </w:rPr>
        <w:t> </w:t>
      </w:r>
      <w:r>
        <w:rPr>
          <w:sz w:val="24"/>
        </w:rPr>
        <w:t>About 87% of the poor in Solomon Islands live in rural areas.</w:t>
      </w:r>
      <w:r>
        <w:rPr>
          <w:spacing w:val="40"/>
          <w:sz w:val="24"/>
        </w:rPr>
        <w:t> </w:t>
      </w:r>
      <w:r>
        <w:rPr>
          <w:sz w:val="24"/>
        </w:rPr>
        <w:t>Those who</w:t>
      </w:r>
      <w:r>
        <w:rPr>
          <w:spacing w:val="-7"/>
          <w:sz w:val="24"/>
        </w:rPr>
        <w:t> </w:t>
      </w:r>
      <w:r>
        <w:rPr>
          <w:sz w:val="24"/>
        </w:rPr>
        <w:t>are severely</w:t>
      </w:r>
      <w:r>
        <w:rPr>
          <w:spacing w:val="-5"/>
          <w:sz w:val="24"/>
        </w:rPr>
        <w:t> </w:t>
      </w:r>
      <w:r>
        <w:rPr>
          <w:sz w:val="24"/>
        </w:rPr>
        <w:t>poor also live in rural areas</w:t>
      </w:r>
      <w:r>
        <w:rPr>
          <w:sz w:val="24"/>
          <w:vertAlign w:val="superscript"/>
        </w:rPr>
        <w:t>10</w:t>
      </w:r>
      <w:r>
        <w:rPr>
          <w:sz w:val="24"/>
          <w:vertAlign w:val="baseline"/>
        </w:rPr>
        <w:t>.</w:t>
      </w:r>
      <w:r>
        <w:rPr>
          <w:spacing w:val="40"/>
          <w:sz w:val="24"/>
          <w:vertAlign w:val="baseline"/>
        </w:rPr>
        <w:t> </w:t>
      </w:r>
      <w:r>
        <w:rPr>
          <w:sz w:val="24"/>
          <w:vertAlign w:val="baseline"/>
        </w:rPr>
        <w:t>The depth and severity of poverty</w:t>
      </w:r>
      <w:r>
        <w:rPr>
          <w:spacing w:val="-2"/>
          <w:sz w:val="24"/>
          <w:vertAlign w:val="baseline"/>
        </w:rPr>
        <w:t> </w:t>
      </w:r>
      <w:r>
        <w:rPr>
          <w:sz w:val="24"/>
          <w:vertAlign w:val="baseline"/>
        </w:rPr>
        <w:t>are higher</w:t>
      </w:r>
      <w:r>
        <w:rPr>
          <w:spacing w:val="-6"/>
          <w:sz w:val="24"/>
          <w:vertAlign w:val="baseline"/>
        </w:rPr>
        <w:t> </w:t>
      </w:r>
      <w:r>
        <w:rPr>
          <w:sz w:val="24"/>
          <w:vertAlign w:val="baseline"/>
        </w:rPr>
        <w:t>in</w:t>
      </w:r>
      <w:r>
        <w:rPr>
          <w:spacing w:val="-4"/>
          <w:sz w:val="24"/>
          <w:vertAlign w:val="baseline"/>
        </w:rPr>
        <w:t> </w:t>
      </w:r>
      <w:r>
        <w:rPr>
          <w:sz w:val="24"/>
          <w:vertAlign w:val="baseline"/>
        </w:rPr>
        <w:t>Makira (by 2.5 times the national average and 3 times when weighted for severity) and Guadalcanal provinces (by 1.7 times the national average and 2.9 more than the national average when weighted for severity) </w:t>
      </w:r>
      <w:r>
        <w:rPr>
          <w:sz w:val="24"/>
          <w:vertAlign w:val="superscript"/>
        </w:rPr>
        <w:t>11</w:t>
      </w:r>
      <w:r>
        <w:rPr>
          <w:sz w:val="24"/>
          <w:vertAlign w:val="baseline"/>
        </w:rPr>
        <w:t>.</w:t>
      </w:r>
    </w:p>
    <w:p>
      <w:pPr>
        <w:pStyle w:val="ListParagraph"/>
        <w:numPr>
          <w:ilvl w:val="1"/>
          <w:numId w:val="1"/>
        </w:numPr>
        <w:tabs>
          <w:tab w:pos="983" w:val="left" w:leader="none"/>
        </w:tabs>
        <w:spacing w:line="276" w:lineRule="auto" w:before="7" w:after="0"/>
        <w:ind w:left="982" w:right="158" w:hanging="361"/>
        <w:jc w:val="both"/>
        <w:rPr>
          <w:sz w:val="24"/>
        </w:rPr>
      </w:pPr>
      <w:r>
        <w:rPr>
          <w:sz w:val="24"/>
        </w:rPr>
        <w:t>The risk of someone falling into poverty</w:t>
      </w:r>
      <w:r>
        <w:rPr>
          <w:spacing w:val="-7"/>
          <w:sz w:val="24"/>
        </w:rPr>
        <w:t> </w:t>
      </w:r>
      <w:r>
        <w:rPr>
          <w:sz w:val="24"/>
        </w:rPr>
        <w:t>is highest</w:t>
      </w:r>
      <w:r>
        <w:rPr>
          <w:spacing w:val="-8"/>
          <w:sz w:val="24"/>
        </w:rPr>
        <w:t> </w:t>
      </w:r>
      <w:r>
        <w:rPr>
          <w:sz w:val="24"/>
        </w:rPr>
        <w:t>in</w:t>
      </w:r>
      <w:r>
        <w:rPr>
          <w:spacing w:val="-9"/>
          <w:sz w:val="24"/>
        </w:rPr>
        <w:t> </w:t>
      </w:r>
      <w:r>
        <w:rPr>
          <w:sz w:val="24"/>
        </w:rPr>
        <w:t>Honiara compared</w:t>
      </w:r>
      <w:r>
        <w:rPr>
          <w:spacing w:val="-8"/>
          <w:sz w:val="24"/>
        </w:rPr>
        <w:t> </w:t>
      </w:r>
      <w:r>
        <w:rPr>
          <w:sz w:val="24"/>
        </w:rPr>
        <w:t>to</w:t>
      </w:r>
      <w:r>
        <w:rPr>
          <w:spacing w:val="-9"/>
          <w:sz w:val="24"/>
        </w:rPr>
        <w:t> </w:t>
      </w:r>
      <w:r>
        <w:rPr>
          <w:sz w:val="24"/>
        </w:rPr>
        <w:t>anywhere else in the country because despite nominally higher incomes of households in Honiara, the cost of living in</w:t>
      </w:r>
      <w:r>
        <w:rPr>
          <w:spacing w:val="-6"/>
          <w:sz w:val="24"/>
        </w:rPr>
        <w:t> </w:t>
      </w:r>
      <w:r>
        <w:rPr>
          <w:sz w:val="24"/>
        </w:rPr>
        <w:t>Honiara is significantly</w:t>
      </w:r>
      <w:r>
        <w:rPr>
          <w:spacing w:val="-2"/>
          <w:sz w:val="24"/>
        </w:rPr>
        <w:t> </w:t>
      </w:r>
      <w:r>
        <w:rPr>
          <w:sz w:val="24"/>
        </w:rPr>
        <w:t>higher.</w:t>
      </w:r>
    </w:p>
    <w:p>
      <w:pPr>
        <w:pStyle w:val="ListParagraph"/>
        <w:numPr>
          <w:ilvl w:val="1"/>
          <w:numId w:val="1"/>
        </w:numPr>
        <w:tabs>
          <w:tab w:pos="983" w:val="left" w:leader="none"/>
        </w:tabs>
        <w:spacing w:line="276" w:lineRule="auto" w:before="0" w:after="0"/>
        <w:ind w:left="982" w:right="154" w:hanging="361"/>
        <w:jc w:val="both"/>
        <w:rPr>
          <w:sz w:val="24"/>
        </w:rPr>
      </w:pPr>
      <w:r>
        <w:rPr>
          <w:sz w:val="24"/>
        </w:rPr>
        <w:t>The poverty risk in</w:t>
      </w:r>
      <w:r>
        <w:rPr>
          <w:spacing w:val="-7"/>
          <w:sz w:val="24"/>
        </w:rPr>
        <w:t> </w:t>
      </w:r>
      <w:r>
        <w:rPr>
          <w:sz w:val="24"/>
        </w:rPr>
        <w:t>Makira is much</w:t>
      </w:r>
      <w:r>
        <w:rPr>
          <w:spacing w:val="-7"/>
          <w:sz w:val="24"/>
        </w:rPr>
        <w:t> </w:t>
      </w:r>
      <w:r>
        <w:rPr>
          <w:sz w:val="24"/>
        </w:rPr>
        <w:t>higher</w:t>
      </w:r>
      <w:r>
        <w:rPr>
          <w:spacing w:val="-9"/>
          <w:sz w:val="24"/>
        </w:rPr>
        <w:t> </w:t>
      </w:r>
      <w:r>
        <w:rPr>
          <w:sz w:val="24"/>
        </w:rPr>
        <w:t>than</w:t>
      </w:r>
      <w:r>
        <w:rPr>
          <w:spacing w:val="-7"/>
          <w:sz w:val="24"/>
        </w:rPr>
        <w:t> </w:t>
      </w:r>
      <w:r>
        <w:rPr>
          <w:sz w:val="24"/>
        </w:rPr>
        <w:t>in</w:t>
      </w:r>
      <w:r>
        <w:rPr>
          <w:spacing w:val="-7"/>
          <w:sz w:val="24"/>
        </w:rPr>
        <w:t> </w:t>
      </w:r>
      <w:r>
        <w:rPr>
          <w:sz w:val="24"/>
        </w:rPr>
        <w:t>Honiara despite</w:t>
      </w:r>
      <w:r>
        <w:rPr>
          <w:spacing w:val="-1"/>
          <w:sz w:val="24"/>
        </w:rPr>
        <w:t> </w:t>
      </w:r>
      <w:r>
        <w:rPr>
          <w:sz w:val="24"/>
        </w:rPr>
        <w:t>much</w:t>
      </w:r>
      <w:r>
        <w:rPr>
          <w:spacing w:val="-7"/>
          <w:sz w:val="24"/>
        </w:rPr>
        <w:t> </w:t>
      </w:r>
      <w:r>
        <w:rPr>
          <w:sz w:val="24"/>
        </w:rPr>
        <w:t>lower</w:t>
      </w:r>
      <w:r>
        <w:rPr>
          <w:spacing w:val="-9"/>
          <w:sz w:val="24"/>
        </w:rPr>
        <w:t> </w:t>
      </w:r>
      <w:r>
        <w:rPr>
          <w:sz w:val="24"/>
        </w:rPr>
        <w:t>cost</w:t>
      </w:r>
      <w:r>
        <w:rPr>
          <w:spacing w:val="-6"/>
          <w:sz w:val="24"/>
        </w:rPr>
        <w:t> </w:t>
      </w:r>
      <w:r>
        <w:rPr>
          <w:sz w:val="24"/>
        </w:rPr>
        <w:t>of living there, indicating that, in Makira, low income is the primary driver of poverty, while in Guadalcanal, though nominal incomes are higher than in many other provinces, they are not sufficiently high to compensate for the higher price level there,</w:t>
      </w:r>
      <w:r>
        <w:rPr>
          <w:spacing w:val="38"/>
          <w:sz w:val="24"/>
        </w:rPr>
        <w:t> </w:t>
      </w:r>
      <w:r>
        <w:rPr>
          <w:sz w:val="24"/>
        </w:rPr>
        <w:t>likely</w:t>
      </w:r>
      <w:r>
        <w:rPr>
          <w:spacing w:val="-4"/>
          <w:sz w:val="24"/>
        </w:rPr>
        <w:t> </w:t>
      </w:r>
      <w:r>
        <w:rPr>
          <w:sz w:val="24"/>
        </w:rPr>
        <w:t>influenced by the</w:t>
      </w:r>
      <w:r>
        <w:rPr>
          <w:spacing w:val="38"/>
          <w:sz w:val="24"/>
        </w:rPr>
        <w:t> </w:t>
      </w:r>
      <w:r>
        <w:rPr>
          <w:sz w:val="24"/>
        </w:rPr>
        <w:t>higher prices in the capital city</w:t>
      </w:r>
      <w:r>
        <w:rPr>
          <w:sz w:val="24"/>
          <w:vertAlign w:val="superscript"/>
        </w:rPr>
        <w:t>12</w:t>
      </w:r>
      <w:r>
        <w:rPr>
          <w:sz w:val="24"/>
          <w:vertAlign w:val="baseline"/>
        </w:rPr>
        <w:t>.</w:t>
      </w:r>
    </w:p>
    <w:p>
      <w:pPr>
        <w:pStyle w:val="ListParagraph"/>
        <w:numPr>
          <w:ilvl w:val="1"/>
          <w:numId w:val="1"/>
        </w:numPr>
        <w:tabs>
          <w:tab w:pos="983" w:val="left" w:leader="none"/>
        </w:tabs>
        <w:spacing w:line="280" w:lineRule="auto" w:before="0" w:after="0"/>
        <w:ind w:left="982" w:right="137" w:hanging="361"/>
        <w:jc w:val="both"/>
        <w:rPr>
          <w:sz w:val="24"/>
        </w:rPr>
      </w:pPr>
      <w:r>
        <w:rPr>
          <w:sz w:val="24"/>
        </w:rPr>
        <w:t>Poverty increases with age of the head of the household</w:t>
      </w:r>
      <w:r>
        <w:rPr>
          <w:spacing w:val="-5"/>
          <w:sz w:val="24"/>
        </w:rPr>
        <w:t> </w:t>
      </w:r>
      <w:r>
        <w:rPr>
          <w:sz w:val="24"/>
        </w:rPr>
        <w:t>and</w:t>
      </w:r>
      <w:r>
        <w:rPr>
          <w:spacing w:val="-5"/>
          <w:sz w:val="24"/>
        </w:rPr>
        <w:t> </w:t>
      </w:r>
      <w:r>
        <w:rPr>
          <w:sz w:val="24"/>
        </w:rPr>
        <w:t>is highest</w:t>
      </w:r>
      <w:r>
        <w:rPr>
          <w:spacing w:val="-4"/>
          <w:sz w:val="24"/>
        </w:rPr>
        <w:t> </w:t>
      </w:r>
      <w:r>
        <w:rPr>
          <w:sz w:val="24"/>
        </w:rPr>
        <w:t>for</w:t>
      </w:r>
      <w:r>
        <w:rPr>
          <w:spacing w:val="-8"/>
          <w:sz w:val="24"/>
        </w:rPr>
        <w:t> </w:t>
      </w:r>
      <w:r>
        <w:rPr>
          <w:sz w:val="24"/>
        </w:rPr>
        <w:t>people in households</w:t>
      </w:r>
      <w:r>
        <w:rPr>
          <w:spacing w:val="37"/>
          <w:sz w:val="24"/>
        </w:rPr>
        <w:t> </w:t>
      </w:r>
      <w:r>
        <w:rPr>
          <w:sz w:val="24"/>
        </w:rPr>
        <w:t>where</w:t>
      </w:r>
      <w:r>
        <w:rPr>
          <w:spacing w:val="27"/>
          <w:sz w:val="24"/>
        </w:rPr>
        <w:t> </w:t>
      </w:r>
      <w:r>
        <w:rPr>
          <w:sz w:val="24"/>
        </w:rPr>
        <w:t>the</w:t>
      </w:r>
      <w:r>
        <w:rPr>
          <w:spacing w:val="27"/>
          <w:sz w:val="24"/>
        </w:rPr>
        <w:t> </w:t>
      </w:r>
      <w:r>
        <w:rPr>
          <w:sz w:val="24"/>
        </w:rPr>
        <w:t>age</w:t>
      </w:r>
      <w:r>
        <w:rPr>
          <w:spacing w:val="27"/>
          <w:sz w:val="24"/>
        </w:rPr>
        <w:t> </w:t>
      </w:r>
      <w:r>
        <w:rPr>
          <w:sz w:val="24"/>
        </w:rPr>
        <w:t>of</w:t>
      </w:r>
      <w:r>
        <w:rPr>
          <w:spacing w:val="28"/>
          <w:sz w:val="24"/>
        </w:rPr>
        <w:t> </w:t>
      </w:r>
      <w:r>
        <w:rPr>
          <w:sz w:val="24"/>
        </w:rPr>
        <w:t>the</w:t>
      </w:r>
      <w:r>
        <w:rPr>
          <w:spacing w:val="27"/>
          <w:sz w:val="24"/>
        </w:rPr>
        <w:t> </w:t>
      </w:r>
      <w:r>
        <w:rPr>
          <w:sz w:val="24"/>
        </w:rPr>
        <w:t>household</w:t>
      </w:r>
      <w:r>
        <w:rPr>
          <w:spacing w:val="21"/>
          <w:sz w:val="24"/>
        </w:rPr>
        <w:t> </w:t>
      </w:r>
      <w:r>
        <w:rPr>
          <w:sz w:val="24"/>
        </w:rPr>
        <w:t>head</w:t>
      </w:r>
      <w:r>
        <w:rPr>
          <w:spacing w:val="21"/>
          <w:sz w:val="24"/>
        </w:rPr>
        <w:t> </w:t>
      </w:r>
      <w:r>
        <w:rPr>
          <w:sz w:val="24"/>
        </w:rPr>
        <w:t>exceeds</w:t>
      </w:r>
      <w:r>
        <w:rPr>
          <w:spacing w:val="37"/>
          <w:sz w:val="24"/>
        </w:rPr>
        <w:t> </w:t>
      </w:r>
      <w:r>
        <w:rPr>
          <w:sz w:val="24"/>
        </w:rPr>
        <w:t>50 years.</w:t>
      </w:r>
      <w:r>
        <w:rPr>
          <w:spacing w:val="80"/>
          <w:sz w:val="24"/>
        </w:rPr>
        <w:t> </w:t>
      </w:r>
      <w:r>
        <w:rPr>
          <w:sz w:val="24"/>
        </w:rPr>
        <w:t>On the</w:t>
      </w:r>
      <w:r>
        <w:rPr>
          <w:spacing w:val="14"/>
          <w:sz w:val="24"/>
        </w:rPr>
        <w:t> </w:t>
      </w:r>
      <w:r>
        <w:rPr>
          <w:sz w:val="24"/>
        </w:rPr>
        <w:t>other</w:t>
      </w:r>
    </w:p>
    <w:p>
      <w:pPr>
        <w:pStyle w:val="BodyText"/>
        <w:spacing w:before="9"/>
        <w:rPr>
          <w:sz w:val="21"/>
        </w:rPr>
      </w:pPr>
      <w:r>
        <w:rPr/>
        <w:pict>
          <v:rect style="position:absolute;margin-left:72.099998pt;margin-top:14.503282pt;width:144.18pt;height:.75pt;mso-position-horizontal-relative:page;mso-position-vertical-relative:paragraph;z-index:-15728128;mso-wrap-distance-left:0;mso-wrap-distance-right:0" id="docshape2" filled="true" fillcolor="#000000" stroked="false">
            <v:fill type="solid"/>
            <w10:wrap type="topAndBottom"/>
          </v:rect>
        </w:pict>
      </w:r>
    </w:p>
    <w:p>
      <w:pPr>
        <w:spacing w:before="121"/>
        <w:ind w:left="261" w:right="0" w:firstLine="0"/>
        <w:jc w:val="left"/>
        <w:rPr>
          <w:sz w:val="16"/>
        </w:rPr>
      </w:pPr>
      <w:r>
        <w:rPr>
          <w:position w:val="7"/>
          <w:sz w:val="13"/>
        </w:rPr>
        <w:t>7</w:t>
      </w:r>
      <w:r>
        <w:rPr>
          <w:spacing w:val="38"/>
          <w:position w:val="7"/>
          <w:sz w:val="13"/>
        </w:rPr>
        <w:t> </w:t>
      </w:r>
      <w:r>
        <w:rPr>
          <w:sz w:val="16"/>
        </w:rPr>
        <w:t>2002</w:t>
      </w:r>
      <w:r>
        <w:rPr>
          <w:spacing w:val="12"/>
          <w:sz w:val="16"/>
        </w:rPr>
        <w:t> </w:t>
      </w:r>
      <w:r>
        <w:rPr>
          <w:sz w:val="16"/>
        </w:rPr>
        <w:t>real</w:t>
      </w:r>
      <w:r>
        <w:rPr>
          <w:spacing w:val="-7"/>
          <w:sz w:val="16"/>
        </w:rPr>
        <w:t> </w:t>
      </w:r>
      <w:r>
        <w:rPr>
          <w:sz w:val="16"/>
        </w:rPr>
        <w:t>GDP</w:t>
      </w:r>
      <w:r>
        <w:rPr>
          <w:spacing w:val="-10"/>
          <w:sz w:val="16"/>
        </w:rPr>
        <w:t> </w:t>
      </w:r>
      <w:r>
        <w:rPr>
          <w:sz w:val="16"/>
        </w:rPr>
        <w:t>24.4%</w:t>
      </w:r>
      <w:r>
        <w:rPr>
          <w:spacing w:val="-15"/>
          <w:sz w:val="16"/>
        </w:rPr>
        <w:t> </w:t>
      </w:r>
      <w:r>
        <w:rPr>
          <w:sz w:val="16"/>
        </w:rPr>
        <w:t>below</w:t>
      </w:r>
      <w:r>
        <w:rPr>
          <w:spacing w:val="-14"/>
          <w:sz w:val="16"/>
        </w:rPr>
        <w:t> </w:t>
      </w:r>
      <w:r>
        <w:rPr>
          <w:sz w:val="16"/>
        </w:rPr>
        <w:t>previous</w:t>
      </w:r>
      <w:r>
        <w:rPr>
          <w:spacing w:val="-3"/>
          <w:sz w:val="16"/>
        </w:rPr>
        <w:t> </w:t>
      </w:r>
      <w:r>
        <w:rPr>
          <w:sz w:val="16"/>
        </w:rPr>
        <w:t>1998</w:t>
      </w:r>
      <w:r>
        <w:rPr>
          <w:spacing w:val="-8"/>
          <w:sz w:val="16"/>
        </w:rPr>
        <w:t> </w:t>
      </w:r>
      <w:r>
        <w:rPr>
          <w:sz w:val="16"/>
        </w:rPr>
        <w:t>figures.</w:t>
      </w:r>
      <w:r>
        <w:rPr>
          <w:spacing w:val="47"/>
          <w:sz w:val="16"/>
        </w:rPr>
        <w:t> </w:t>
      </w:r>
      <w:r>
        <w:rPr>
          <w:sz w:val="16"/>
        </w:rPr>
        <w:t>Next</w:t>
      </w:r>
      <w:r>
        <w:rPr>
          <w:spacing w:val="10"/>
          <w:sz w:val="16"/>
        </w:rPr>
        <w:t> </w:t>
      </w:r>
      <w:r>
        <w:rPr>
          <w:sz w:val="16"/>
        </w:rPr>
        <w:t>six</w:t>
      </w:r>
      <w:r>
        <w:rPr>
          <w:spacing w:val="-12"/>
          <w:sz w:val="16"/>
        </w:rPr>
        <w:t> </w:t>
      </w:r>
      <w:r>
        <w:rPr>
          <w:sz w:val="16"/>
        </w:rPr>
        <w:t>years</w:t>
      </w:r>
      <w:r>
        <w:rPr>
          <w:spacing w:val="-3"/>
          <w:sz w:val="16"/>
        </w:rPr>
        <w:t> </w:t>
      </w:r>
      <w:r>
        <w:rPr>
          <w:sz w:val="16"/>
        </w:rPr>
        <w:t>growth</w:t>
      </w:r>
      <w:r>
        <w:rPr>
          <w:spacing w:val="7"/>
          <w:sz w:val="16"/>
        </w:rPr>
        <w:t> </w:t>
      </w:r>
      <w:r>
        <w:rPr>
          <w:sz w:val="16"/>
        </w:rPr>
        <w:t>averaged</w:t>
      </w:r>
      <w:r>
        <w:rPr>
          <w:spacing w:val="7"/>
          <w:sz w:val="16"/>
        </w:rPr>
        <w:t> </w:t>
      </w:r>
      <w:r>
        <w:rPr>
          <w:sz w:val="16"/>
        </w:rPr>
        <w:t>7.3</w:t>
      </w:r>
      <w:r>
        <w:rPr>
          <w:spacing w:val="-8"/>
          <w:sz w:val="16"/>
        </w:rPr>
        <w:t> </w:t>
      </w:r>
      <w:r>
        <w:rPr>
          <w:sz w:val="16"/>
        </w:rPr>
        <w:t>percent</w:t>
      </w:r>
      <w:r>
        <w:rPr>
          <w:spacing w:val="10"/>
          <w:sz w:val="16"/>
        </w:rPr>
        <w:t> </w:t>
      </w:r>
      <w:r>
        <w:rPr>
          <w:sz w:val="16"/>
        </w:rPr>
        <w:t>per</w:t>
      </w:r>
      <w:r>
        <w:rPr>
          <w:spacing w:val="7"/>
          <w:sz w:val="16"/>
        </w:rPr>
        <w:t> </w:t>
      </w:r>
      <w:r>
        <w:rPr>
          <w:spacing w:val="-2"/>
          <w:sz w:val="16"/>
        </w:rPr>
        <w:t>year.</w:t>
      </w:r>
    </w:p>
    <w:p>
      <w:pPr>
        <w:spacing w:before="34"/>
        <w:ind w:left="261" w:right="0" w:firstLine="0"/>
        <w:jc w:val="left"/>
        <w:rPr>
          <w:sz w:val="16"/>
        </w:rPr>
      </w:pPr>
      <w:r>
        <w:rPr>
          <w:position w:val="7"/>
          <w:sz w:val="13"/>
        </w:rPr>
        <w:t>8</w:t>
      </w:r>
      <w:r>
        <w:rPr>
          <w:spacing w:val="20"/>
          <w:position w:val="7"/>
          <w:sz w:val="13"/>
        </w:rPr>
        <w:t> </w:t>
      </w:r>
      <w:r>
        <w:rPr>
          <w:sz w:val="16"/>
        </w:rPr>
        <w:t>World-bank</w:t>
      </w:r>
      <w:r>
        <w:rPr>
          <w:spacing w:val="4"/>
          <w:sz w:val="16"/>
        </w:rPr>
        <w:t> </w:t>
      </w:r>
      <w:r>
        <w:rPr>
          <w:sz w:val="16"/>
        </w:rPr>
        <w:t>2017</w:t>
      </w:r>
      <w:r>
        <w:rPr>
          <w:spacing w:val="13"/>
          <w:sz w:val="16"/>
        </w:rPr>
        <w:t> </w:t>
      </w:r>
      <w:r>
        <w:rPr>
          <w:sz w:val="16"/>
        </w:rPr>
        <w:t>Solomon</w:t>
      </w:r>
      <w:r>
        <w:rPr>
          <w:spacing w:val="8"/>
          <w:sz w:val="16"/>
        </w:rPr>
        <w:t> </w:t>
      </w:r>
      <w:r>
        <w:rPr>
          <w:sz w:val="16"/>
        </w:rPr>
        <w:t>Islands</w:t>
      </w:r>
      <w:r>
        <w:rPr>
          <w:spacing w:val="-1"/>
          <w:sz w:val="16"/>
        </w:rPr>
        <w:t> </w:t>
      </w:r>
      <w:r>
        <w:rPr>
          <w:sz w:val="16"/>
        </w:rPr>
        <w:t>Country</w:t>
      </w:r>
      <w:r>
        <w:rPr>
          <w:spacing w:val="5"/>
          <w:sz w:val="16"/>
        </w:rPr>
        <w:t> </w:t>
      </w:r>
      <w:r>
        <w:rPr>
          <w:sz w:val="16"/>
        </w:rPr>
        <w:t>Diagnostic</w:t>
      </w:r>
      <w:r>
        <w:rPr>
          <w:spacing w:val="-8"/>
          <w:sz w:val="16"/>
        </w:rPr>
        <w:t> </w:t>
      </w:r>
      <w:r>
        <w:rPr>
          <w:sz w:val="16"/>
        </w:rPr>
        <w:t>Report</w:t>
      </w:r>
      <w:r>
        <w:rPr>
          <w:spacing w:val="2"/>
          <w:sz w:val="16"/>
        </w:rPr>
        <w:t> </w:t>
      </w:r>
      <w:r>
        <w:rPr>
          <w:sz w:val="16"/>
        </w:rPr>
        <w:t>page</w:t>
      </w:r>
      <w:r>
        <w:rPr>
          <w:spacing w:val="-4"/>
          <w:sz w:val="16"/>
        </w:rPr>
        <w:t> </w:t>
      </w:r>
      <w:r>
        <w:rPr>
          <w:spacing w:val="-5"/>
          <w:sz w:val="16"/>
        </w:rPr>
        <w:t>32.</w:t>
      </w:r>
    </w:p>
    <w:p>
      <w:pPr>
        <w:spacing w:line="268" w:lineRule="auto" w:before="33"/>
        <w:ind w:left="261" w:right="298" w:firstLine="0"/>
        <w:jc w:val="left"/>
        <w:rPr>
          <w:b/>
          <w:sz w:val="16"/>
        </w:rPr>
      </w:pPr>
      <w:r>
        <w:rPr>
          <w:position w:val="7"/>
          <w:sz w:val="13"/>
        </w:rPr>
        <w:t>9</w:t>
      </w:r>
      <w:r>
        <w:rPr>
          <w:spacing w:val="36"/>
          <w:position w:val="7"/>
          <w:sz w:val="13"/>
        </w:rPr>
        <w:t> </w:t>
      </w:r>
      <w:r>
        <w:rPr>
          <w:sz w:val="16"/>
        </w:rPr>
        <w:t>SINSO</w:t>
      </w:r>
      <w:r>
        <w:rPr>
          <w:spacing w:val="-4"/>
          <w:sz w:val="16"/>
        </w:rPr>
        <w:t> </w:t>
      </w:r>
      <w:r>
        <w:rPr>
          <w:sz w:val="16"/>
        </w:rPr>
        <w:t>2012-13 HIES measures</w:t>
      </w:r>
      <w:r>
        <w:rPr>
          <w:spacing w:val="-4"/>
          <w:sz w:val="16"/>
        </w:rPr>
        <w:t> </w:t>
      </w:r>
      <w:r>
        <w:rPr>
          <w:sz w:val="16"/>
        </w:rPr>
        <w:t>living</w:t>
      </w:r>
      <w:r>
        <w:rPr>
          <w:spacing w:val="-1"/>
          <w:sz w:val="16"/>
        </w:rPr>
        <w:t> </w:t>
      </w:r>
      <w:r>
        <w:rPr>
          <w:sz w:val="16"/>
        </w:rPr>
        <w:t>standards</w:t>
      </w:r>
      <w:r>
        <w:rPr>
          <w:spacing w:val="-4"/>
          <w:sz w:val="16"/>
        </w:rPr>
        <w:t> </w:t>
      </w:r>
      <w:r>
        <w:rPr>
          <w:sz w:val="16"/>
        </w:rPr>
        <w:t>as</w:t>
      </w:r>
      <w:r>
        <w:rPr>
          <w:spacing w:val="-4"/>
          <w:sz w:val="16"/>
        </w:rPr>
        <w:t> </w:t>
      </w:r>
      <w:r>
        <w:rPr>
          <w:sz w:val="16"/>
        </w:rPr>
        <w:t>total consumption</w:t>
      </w:r>
      <w:r>
        <w:rPr>
          <w:spacing w:val="-13"/>
          <w:sz w:val="16"/>
        </w:rPr>
        <w:t> </w:t>
      </w:r>
      <w:r>
        <w:rPr>
          <w:sz w:val="16"/>
        </w:rPr>
        <w:t>expenditure, specified as</w:t>
      </w:r>
      <w:r>
        <w:rPr>
          <w:spacing w:val="-4"/>
          <w:sz w:val="16"/>
        </w:rPr>
        <w:t> </w:t>
      </w:r>
      <w:r>
        <w:rPr>
          <w:sz w:val="16"/>
        </w:rPr>
        <w:t>the total</w:t>
      </w:r>
      <w:r>
        <w:rPr>
          <w:spacing w:val="-8"/>
          <w:sz w:val="16"/>
        </w:rPr>
        <w:t> </w:t>
      </w:r>
      <w:r>
        <w:rPr>
          <w:sz w:val="16"/>
        </w:rPr>
        <w:t>monetary value</w:t>
      </w:r>
      <w:r>
        <w:rPr>
          <w:spacing w:val="-8"/>
          <w:sz w:val="16"/>
        </w:rPr>
        <w:t> </w:t>
      </w:r>
      <w:r>
        <w:rPr>
          <w:sz w:val="16"/>
        </w:rPr>
        <w:t>of</w:t>
      </w:r>
      <w:r>
        <w:rPr>
          <w:spacing w:val="-5"/>
          <w:sz w:val="16"/>
        </w:rPr>
        <w:t> </w:t>
      </w:r>
      <w:r>
        <w:rPr>
          <w:sz w:val="16"/>
        </w:rPr>
        <w:t>all food</w:t>
      </w:r>
      <w:r>
        <w:rPr>
          <w:spacing w:val="-13"/>
          <w:sz w:val="16"/>
        </w:rPr>
        <w:t> </w:t>
      </w:r>
      <w:r>
        <w:rPr>
          <w:sz w:val="16"/>
        </w:rPr>
        <w:t>and</w:t>
      </w:r>
      <w:r>
        <w:rPr>
          <w:spacing w:val="40"/>
          <w:w w:val="105"/>
          <w:sz w:val="16"/>
        </w:rPr>
        <w:t> </w:t>
      </w:r>
      <w:r>
        <w:rPr>
          <w:w w:val="105"/>
          <w:sz w:val="16"/>
        </w:rPr>
        <w:t>non-food</w:t>
      </w:r>
      <w:r>
        <w:rPr>
          <w:spacing w:val="-10"/>
          <w:w w:val="105"/>
          <w:sz w:val="16"/>
        </w:rPr>
        <w:t> </w:t>
      </w:r>
      <w:r>
        <w:rPr>
          <w:w w:val="105"/>
          <w:sz w:val="16"/>
        </w:rPr>
        <w:t>goods</w:t>
      </w:r>
      <w:r>
        <w:rPr>
          <w:spacing w:val="-9"/>
          <w:w w:val="105"/>
          <w:sz w:val="16"/>
        </w:rPr>
        <w:t> </w:t>
      </w:r>
      <w:r>
        <w:rPr>
          <w:w w:val="105"/>
          <w:sz w:val="16"/>
        </w:rPr>
        <w:t>consumed</w:t>
      </w:r>
      <w:r>
        <w:rPr>
          <w:spacing w:val="-10"/>
          <w:w w:val="105"/>
          <w:sz w:val="16"/>
        </w:rPr>
        <w:t> </w:t>
      </w:r>
      <w:r>
        <w:rPr>
          <w:w w:val="105"/>
          <w:sz w:val="16"/>
        </w:rPr>
        <w:t>by</w:t>
      </w:r>
      <w:r>
        <w:rPr>
          <w:spacing w:val="-9"/>
          <w:w w:val="105"/>
          <w:sz w:val="16"/>
        </w:rPr>
        <w:t> </w:t>
      </w:r>
      <w:r>
        <w:rPr>
          <w:w w:val="105"/>
          <w:sz w:val="16"/>
        </w:rPr>
        <w:t>the</w:t>
      </w:r>
      <w:r>
        <w:rPr>
          <w:spacing w:val="-16"/>
          <w:w w:val="105"/>
          <w:sz w:val="16"/>
        </w:rPr>
        <w:t> </w:t>
      </w:r>
      <w:r>
        <w:rPr>
          <w:w w:val="105"/>
          <w:sz w:val="16"/>
        </w:rPr>
        <w:t>household.</w:t>
      </w:r>
      <w:r>
        <w:rPr>
          <w:spacing w:val="2"/>
          <w:w w:val="105"/>
          <w:sz w:val="16"/>
        </w:rPr>
        <w:t> </w:t>
      </w:r>
      <w:r>
        <w:rPr>
          <w:w w:val="105"/>
          <w:sz w:val="16"/>
        </w:rPr>
        <w:t>This</w:t>
      </w:r>
      <w:r>
        <w:rPr>
          <w:spacing w:val="-13"/>
          <w:w w:val="105"/>
          <w:sz w:val="16"/>
        </w:rPr>
        <w:t> </w:t>
      </w:r>
      <w:r>
        <w:rPr>
          <w:w w:val="105"/>
          <w:sz w:val="16"/>
        </w:rPr>
        <w:t>welfare</w:t>
      </w:r>
      <w:r>
        <w:rPr>
          <w:spacing w:val="-15"/>
          <w:w w:val="105"/>
          <w:sz w:val="16"/>
        </w:rPr>
        <w:t> </w:t>
      </w:r>
      <w:r>
        <w:rPr>
          <w:w w:val="105"/>
          <w:sz w:val="16"/>
        </w:rPr>
        <w:t>indicator</w:t>
      </w:r>
      <w:r>
        <w:rPr>
          <w:spacing w:val="-10"/>
          <w:w w:val="105"/>
          <w:sz w:val="16"/>
        </w:rPr>
        <w:t> </w:t>
      </w:r>
      <w:r>
        <w:rPr>
          <w:w w:val="105"/>
          <w:sz w:val="16"/>
        </w:rPr>
        <w:t>is</w:t>
      </w:r>
      <w:r>
        <w:rPr>
          <w:spacing w:val="-13"/>
          <w:w w:val="105"/>
          <w:sz w:val="16"/>
        </w:rPr>
        <w:t> </w:t>
      </w:r>
      <w:r>
        <w:rPr>
          <w:w w:val="105"/>
          <w:sz w:val="16"/>
        </w:rPr>
        <w:t>expressed</w:t>
      </w:r>
      <w:r>
        <w:rPr>
          <w:spacing w:val="-20"/>
          <w:w w:val="105"/>
          <w:sz w:val="16"/>
        </w:rPr>
        <w:t> </w:t>
      </w:r>
      <w:r>
        <w:rPr>
          <w:w w:val="105"/>
          <w:sz w:val="16"/>
        </w:rPr>
        <w:t>“per</w:t>
      </w:r>
      <w:r>
        <w:rPr>
          <w:spacing w:val="-9"/>
          <w:w w:val="105"/>
          <w:sz w:val="16"/>
        </w:rPr>
        <w:t> </w:t>
      </w:r>
      <w:r>
        <w:rPr>
          <w:w w:val="105"/>
          <w:sz w:val="16"/>
        </w:rPr>
        <w:t>adult-equivalent”</w:t>
      </w:r>
      <w:r>
        <w:rPr>
          <w:spacing w:val="-18"/>
          <w:w w:val="105"/>
          <w:sz w:val="16"/>
        </w:rPr>
        <w:t> </w:t>
      </w:r>
      <w:r>
        <w:rPr>
          <w:w w:val="105"/>
          <w:sz w:val="16"/>
        </w:rPr>
        <w:t>to</w:t>
      </w:r>
      <w:r>
        <w:rPr>
          <w:spacing w:val="-9"/>
          <w:w w:val="105"/>
          <w:sz w:val="16"/>
        </w:rPr>
        <w:t> </w:t>
      </w:r>
      <w:r>
        <w:rPr>
          <w:w w:val="105"/>
          <w:sz w:val="16"/>
        </w:rPr>
        <w:t>take</w:t>
      </w:r>
      <w:r>
        <w:rPr>
          <w:spacing w:val="-16"/>
          <w:w w:val="105"/>
          <w:sz w:val="16"/>
        </w:rPr>
        <w:t> </w:t>
      </w:r>
      <w:r>
        <w:rPr>
          <w:w w:val="105"/>
          <w:sz w:val="16"/>
        </w:rPr>
        <w:t>account</w:t>
      </w:r>
      <w:r>
        <w:rPr>
          <w:spacing w:val="-8"/>
          <w:w w:val="105"/>
          <w:sz w:val="16"/>
        </w:rPr>
        <w:t> </w:t>
      </w:r>
      <w:r>
        <w:rPr>
          <w:w w:val="105"/>
          <w:sz w:val="16"/>
        </w:rPr>
        <w:t>of</w:t>
      </w:r>
      <w:r>
        <w:rPr>
          <w:spacing w:val="-14"/>
          <w:w w:val="105"/>
          <w:sz w:val="16"/>
        </w:rPr>
        <w:t> </w:t>
      </w:r>
      <w:r>
        <w:rPr>
          <w:w w:val="105"/>
          <w:sz w:val="16"/>
        </w:rPr>
        <w:t>the</w:t>
      </w:r>
      <w:r>
        <w:rPr>
          <w:spacing w:val="-16"/>
          <w:w w:val="105"/>
          <w:sz w:val="16"/>
        </w:rPr>
        <w:t> </w:t>
      </w:r>
      <w:r>
        <w:rPr>
          <w:w w:val="105"/>
          <w:sz w:val="16"/>
        </w:rPr>
        <w:t>age</w:t>
      </w:r>
      <w:r>
        <w:rPr>
          <w:spacing w:val="40"/>
          <w:w w:val="105"/>
          <w:sz w:val="16"/>
        </w:rPr>
        <w:t> </w:t>
      </w:r>
      <w:r>
        <w:rPr>
          <w:w w:val="105"/>
          <w:sz w:val="16"/>
        </w:rPr>
        <w:t>composition of</w:t>
      </w:r>
      <w:r>
        <w:rPr>
          <w:spacing w:val="-7"/>
          <w:w w:val="105"/>
          <w:sz w:val="16"/>
        </w:rPr>
        <w:t> </w:t>
      </w:r>
      <w:r>
        <w:rPr>
          <w:w w:val="105"/>
          <w:sz w:val="16"/>
        </w:rPr>
        <w:t>households</w:t>
      </w:r>
      <w:r>
        <w:rPr>
          <w:b/>
          <w:w w:val="105"/>
          <w:sz w:val="16"/>
        </w:rPr>
        <w:t>.</w:t>
      </w:r>
    </w:p>
    <w:p>
      <w:pPr>
        <w:spacing w:line="185" w:lineRule="exact" w:before="0"/>
        <w:ind w:left="261" w:right="0" w:firstLine="0"/>
        <w:jc w:val="left"/>
        <w:rPr>
          <w:b/>
          <w:sz w:val="16"/>
        </w:rPr>
      </w:pPr>
      <w:r>
        <w:rPr>
          <w:b/>
          <w:sz w:val="16"/>
        </w:rPr>
        <w:t>Component</w:t>
      </w:r>
      <w:r>
        <w:rPr>
          <w:b/>
          <w:spacing w:val="3"/>
          <w:sz w:val="16"/>
        </w:rPr>
        <w:t> </w:t>
      </w:r>
      <w:r>
        <w:rPr>
          <w:b/>
          <w:sz w:val="16"/>
        </w:rPr>
        <w:t>A: Foundation</w:t>
      </w:r>
      <w:r>
        <w:rPr>
          <w:b/>
          <w:spacing w:val="3"/>
          <w:sz w:val="16"/>
        </w:rPr>
        <w:t> </w:t>
      </w:r>
      <w:r>
        <w:rPr>
          <w:b/>
          <w:sz w:val="16"/>
        </w:rPr>
        <w:t>Skills</w:t>
      </w:r>
      <w:r>
        <w:rPr>
          <w:b/>
          <w:spacing w:val="-6"/>
          <w:sz w:val="16"/>
        </w:rPr>
        <w:t> </w:t>
      </w:r>
      <w:r>
        <w:rPr>
          <w:b/>
          <w:sz w:val="16"/>
        </w:rPr>
        <w:t>in</w:t>
      </w:r>
      <w:r>
        <w:rPr>
          <w:b/>
          <w:spacing w:val="2"/>
          <w:sz w:val="16"/>
        </w:rPr>
        <w:t> </w:t>
      </w:r>
      <w:r>
        <w:rPr>
          <w:b/>
          <w:sz w:val="16"/>
        </w:rPr>
        <w:t>Basic</w:t>
      </w:r>
      <w:r>
        <w:rPr>
          <w:b/>
          <w:spacing w:val="8"/>
          <w:sz w:val="16"/>
        </w:rPr>
        <w:t> </w:t>
      </w:r>
      <w:r>
        <w:rPr>
          <w:b/>
          <w:sz w:val="16"/>
        </w:rPr>
        <w:t>Education</w:t>
      </w:r>
      <w:r>
        <w:rPr>
          <w:b/>
          <w:spacing w:val="3"/>
          <w:sz w:val="16"/>
        </w:rPr>
        <w:t> </w:t>
      </w:r>
      <w:r>
        <w:rPr>
          <w:b/>
          <w:sz w:val="16"/>
        </w:rPr>
        <w:t>(Literacy</w:t>
      </w:r>
      <w:r>
        <w:rPr>
          <w:b/>
          <w:spacing w:val="-4"/>
          <w:sz w:val="16"/>
        </w:rPr>
        <w:t> </w:t>
      </w:r>
      <w:r>
        <w:rPr>
          <w:b/>
          <w:sz w:val="16"/>
        </w:rPr>
        <w:t>and</w:t>
      </w:r>
      <w:r>
        <w:rPr>
          <w:b/>
          <w:spacing w:val="3"/>
          <w:sz w:val="16"/>
        </w:rPr>
        <w:t> </w:t>
      </w:r>
      <w:r>
        <w:rPr>
          <w:b/>
          <w:spacing w:val="-2"/>
          <w:sz w:val="16"/>
        </w:rPr>
        <w:t>Numeracy)</w:t>
      </w:r>
    </w:p>
    <w:p>
      <w:pPr>
        <w:spacing w:line="259" w:lineRule="auto" w:before="15"/>
        <w:ind w:left="261" w:right="5516" w:firstLine="0"/>
        <w:jc w:val="left"/>
        <w:rPr>
          <w:b/>
          <w:sz w:val="16"/>
        </w:rPr>
      </w:pPr>
      <w:r>
        <w:rPr>
          <w:b/>
          <w:w w:val="105"/>
          <w:sz w:val="16"/>
        </w:rPr>
        <w:t>Component B: Skills for Economic</w:t>
      </w:r>
      <w:r>
        <w:rPr>
          <w:b/>
          <w:spacing w:val="-4"/>
          <w:w w:val="105"/>
          <w:sz w:val="16"/>
        </w:rPr>
        <w:t> </w:t>
      </w:r>
      <w:r>
        <w:rPr>
          <w:b/>
          <w:w w:val="105"/>
          <w:sz w:val="16"/>
        </w:rPr>
        <w:t>Growth</w:t>
      </w:r>
      <w:r>
        <w:rPr>
          <w:b/>
          <w:spacing w:val="40"/>
          <w:w w:val="105"/>
          <w:sz w:val="16"/>
        </w:rPr>
        <w:t> </w:t>
      </w:r>
      <w:r>
        <w:rPr>
          <w:b/>
          <w:sz w:val="16"/>
        </w:rPr>
        <w:t>Component C: Higher Education</w:t>
      </w:r>
      <w:r>
        <w:rPr>
          <w:b/>
          <w:spacing w:val="-13"/>
          <w:sz w:val="16"/>
        </w:rPr>
        <w:t> </w:t>
      </w:r>
      <w:r>
        <w:rPr>
          <w:b/>
          <w:sz w:val="16"/>
        </w:rPr>
        <w:t>Scholarships</w:t>
      </w:r>
    </w:p>
    <w:p>
      <w:pPr>
        <w:spacing w:line="194" w:lineRule="exact" w:before="0"/>
        <w:ind w:left="261" w:right="0" w:firstLine="0"/>
        <w:jc w:val="left"/>
        <w:rPr>
          <w:b/>
          <w:sz w:val="16"/>
        </w:rPr>
      </w:pPr>
      <w:r>
        <w:rPr>
          <w:b/>
          <w:sz w:val="16"/>
        </w:rPr>
        <w:t>Component</w:t>
      </w:r>
      <w:r>
        <w:rPr>
          <w:b/>
          <w:spacing w:val="8"/>
          <w:sz w:val="16"/>
        </w:rPr>
        <w:t> </w:t>
      </w:r>
      <w:r>
        <w:rPr>
          <w:b/>
          <w:sz w:val="16"/>
        </w:rPr>
        <w:t>D:</w:t>
      </w:r>
      <w:r>
        <w:rPr>
          <w:b/>
          <w:spacing w:val="5"/>
          <w:sz w:val="16"/>
        </w:rPr>
        <w:t> </w:t>
      </w:r>
      <w:r>
        <w:rPr>
          <w:b/>
          <w:sz w:val="16"/>
        </w:rPr>
        <w:t>Policy,</w:t>
      </w:r>
      <w:r>
        <w:rPr>
          <w:b/>
          <w:spacing w:val="-12"/>
          <w:sz w:val="16"/>
        </w:rPr>
        <w:t> </w:t>
      </w:r>
      <w:r>
        <w:rPr>
          <w:b/>
          <w:sz w:val="16"/>
        </w:rPr>
        <w:t>Planning and</w:t>
      </w:r>
      <w:r>
        <w:rPr>
          <w:b/>
          <w:spacing w:val="7"/>
          <w:sz w:val="16"/>
        </w:rPr>
        <w:t> </w:t>
      </w:r>
      <w:r>
        <w:rPr>
          <w:b/>
          <w:sz w:val="16"/>
        </w:rPr>
        <w:t>Resource</w:t>
      </w:r>
      <w:r>
        <w:rPr>
          <w:b/>
          <w:spacing w:val="14"/>
          <w:sz w:val="16"/>
        </w:rPr>
        <w:t> </w:t>
      </w:r>
      <w:r>
        <w:rPr>
          <w:b/>
          <w:spacing w:val="-2"/>
          <w:sz w:val="16"/>
        </w:rPr>
        <w:t>Management</w:t>
      </w:r>
    </w:p>
    <w:p>
      <w:pPr>
        <w:pStyle w:val="BodyText"/>
        <w:spacing w:before="5"/>
        <w:rPr>
          <w:b/>
          <w:sz w:val="18"/>
        </w:rPr>
      </w:pPr>
    </w:p>
    <w:p>
      <w:pPr>
        <w:spacing w:before="0"/>
        <w:ind w:left="261" w:right="152" w:firstLine="0"/>
        <w:jc w:val="left"/>
        <w:rPr>
          <w:sz w:val="16"/>
        </w:rPr>
      </w:pPr>
      <w:r>
        <w:rPr>
          <w:sz w:val="16"/>
        </w:rPr>
        <w:t>The program was</w:t>
      </w:r>
      <w:r>
        <w:rPr>
          <w:spacing w:val="-1"/>
          <w:sz w:val="16"/>
        </w:rPr>
        <w:t> </w:t>
      </w:r>
      <w:r>
        <w:rPr>
          <w:sz w:val="16"/>
        </w:rPr>
        <w:t>originally planned for an</w:t>
      </w:r>
      <w:r>
        <w:rPr>
          <w:spacing w:val="-3"/>
          <w:sz w:val="16"/>
        </w:rPr>
        <w:t> </w:t>
      </w:r>
      <w:r>
        <w:rPr>
          <w:sz w:val="16"/>
        </w:rPr>
        <w:t>eight-year timeframe</w:t>
      </w:r>
      <w:r>
        <w:rPr>
          <w:spacing w:val="-6"/>
          <w:sz w:val="16"/>
        </w:rPr>
        <w:t> </w:t>
      </w:r>
      <w:r>
        <w:rPr>
          <w:sz w:val="16"/>
        </w:rPr>
        <w:t>to 31</w:t>
      </w:r>
      <w:r>
        <w:rPr>
          <w:position w:val="4"/>
          <w:sz w:val="10"/>
        </w:rPr>
        <w:t>st </w:t>
      </w:r>
      <w:r>
        <w:rPr>
          <w:sz w:val="16"/>
        </w:rPr>
        <w:t>December 2022</w:t>
      </w:r>
      <w:r>
        <w:rPr>
          <w:spacing w:val="-7"/>
          <w:sz w:val="16"/>
        </w:rPr>
        <w:t> </w:t>
      </w:r>
      <w:r>
        <w:rPr>
          <w:sz w:val="16"/>
        </w:rPr>
        <w:t>with the aim</w:t>
      </w:r>
      <w:r>
        <w:rPr>
          <w:spacing w:val="-11"/>
          <w:sz w:val="16"/>
        </w:rPr>
        <w:t> </w:t>
      </w:r>
      <w:r>
        <w:rPr>
          <w:sz w:val="16"/>
        </w:rPr>
        <w:t>of</w:t>
      </w:r>
      <w:r>
        <w:rPr>
          <w:spacing w:val="-3"/>
          <w:sz w:val="16"/>
        </w:rPr>
        <w:t> </w:t>
      </w:r>
      <w:r>
        <w:rPr>
          <w:sz w:val="16"/>
        </w:rPr>
        <w:t>“consolidating progress</w:t>
      </w:r>
      <w:r>
        <w:rPr>
          <w:spacing w:val="-1"/>
          <w:sz w:val="16"/>
        </w:rPr>
        <w:t> </w:t>
      </w:r>
      <w:r>
        <w:rPr>
          <w:sz w:val="16"/>
        </w:rPr>
        <w:t>in</w:t>
      </w:r>
      <w:r>
        <w:rPr>
          <w:spacing w:val="-11"/>
          <w:sz w:val="16"/>
        </w:rPr>
        <w:t> </w:t>
      </w:r>
      <w:r>
        <w:rPr>
          <w:sz w:val="16"/>
        </w:rPr>
        <w:t>system</w:t>
      </w:r>
      <w:r>
        <w:rPr>
          <w:spacing w:val="40"/>
          <w:w w:val="105"/>
          <w:sz w:val="16"/>
        </w:rPr>
        <w:t> </w:t>
      </w:r>
      <w:r>
        <w:rPr>
          <w:w w:val="105"/>
          <w:sz w:val="16"/>
        </w:rPr>
        <w:t>development</w:t>
      </w:r>
      <w:r>
        <w:rPr>
          <w:spacing w:val="-10"/>
          <w:w w:val="105"/>
          <w:sz w:val="16"/>
        </w:rPr>
        <w:t> </w:t>
      </w:r>
      <w:r>
        <w:rPr>
          <w:w w:val="105"/>
          <w:sz w:val="16"/>
        </w:rPr>
        <w:t>from</w:t>
      </w:r>
      <w:r>
        <w:rPr>
          <w:spacing w:val="-20"/>
          <w:w w:val="105"/>
          <w:sz w:val="16"/>
        </w:rPr>
        <w:t> </w:t>
      </w:r>
      <w:r>
        <w:rPr>
          <w:w w:val="105"/>
          <w:sz w:val="16"/>
        </w:rPr>
        <w:t>the</w:t>
      </w:r>
      <w:r>
        <w:rPr>
          <w:spacing w:val="-16"/>
          <w:w w:val="105"/>
          <w:sz w:val="16"/>
        </w:rPr>
        <w:t> </w:t>
      </w:r>
      <w:r>
        <w:rPr>
          <w:w w:val="105"/>
          <w:sz w:val="16"/>
        </w:rPr>
        <w:t>past</w:t>
      </w:r>
      <w:r>
        <w:rPr>
          <w:spacing w:val="-9"/>
          <w:w w:val="105"/>
          <w:sz w:val="16"/>
        </w:rPr>
        <w:t> </w:t>
      </w:r>
      <w:r>
        <w:rPr>
          <w:w w:val="105"/>
          <w:sz w:val="16"/>
        </w:rPr>
        <w:t>investments</w:t>
      </w:r>
      <w:r>
        <w:rPr>
          <w:spacing w:val="-10"/>
          <w:w w:val="105"/>
          <w:sz w:val="16"/>
        </w:rPr>
        <w:t> </w:t>
      </w:r>
      <w:r>
        <w:rPr>
          <w:w w:val="105"/>
          <w:sz w:val="16"/>
        </w:rPr>
        <w:t>to</w:t>
      </w:r>
      <w:r>
        <w:rPr>
          <w:spacing w:val="-20"/>
          <w:w w:val="105"/>
          <w:sz w:val="16"/>
        </w:rPr>
        <w:t> </w:t>
      </w:r>
      <w:r>
        <w:rPr>
          <w:w w:val="105"/>
          <w:sz w:val="16"/>
        </w:rPr>
        <w:t>deliver</w:t>
      </w:r>
      <w:r>
        <w:rPr>
          <w:spacing w:val="-21"/>
          <w:w w:val="105"/>
          <w:sz w:val="16"/>
        </w:rPr>
        <w:t> </w:t>
      </w:r>
      <w:r>
        <w:rPr>
          <w:w w:val="105"/>
          <w:sz w:val="16"/>
        </w:rPr>
        <w:t>measurable</w:t>
      </w:r>
      <w:r>
        <w:rPr>
          <w:spacing w:val="-10"/>
          <w:w w:val="105"/>
          <w:sz w:val="16"/>
        </w:rPr>
        <w:t> </w:t>
      </w:r>
      <w:r>
        <w:rPr>
          <w:w w:val="105"/>
          <w:sz w:val="16"/>
        </w:rPr>
        <w:t>results</w:t>
      </w:r>
      <w:r>
        <w:rPr>
          <w:spacing w:val="-13"/>
          <w:w w:val="105"/>
          <w:sz w:val="16"/>
        </w:rPr>
        <w:t> </w:t>
      </w:r>
      <w:r>
        <w:rPr>
          <w:w w:val="105"/>
          <w:sz w:val="16"/>
        </w:rPr>
        <w:t>on</w:t>
      </w:r>
      <w:r>
        <w:rPr>
          <w:spacing w:val="-9"/>
          <w:w w:val="105"/>
          <w:sz w:val="16"/>
        </w:rPr>
        <w:t> </w:t>
      </w:r>
      <w:r>
        <w:rPr>
          <w:w w:val="105"/>
          <w:sz w:val="16"/>
        </w:rPr>
        <w:t>the</w:t>
      </w:r>
      <w:r>
        <w:rPr>
          <w:spacing w:val="-10"/>
          <w:w w:val="105"/>
          <w:sz w:val="16"/>
        </w:rPr>
        <w:t> </w:t>
      </w:r>
      <w:r>
        <w:rPr>
          <w:w w:val="105"/>
          <w:sz w:val="16"/>
        </w:rPr>
        <w:t>ground”</w:t>
      </w:r>
      <w:r>
        <w:rPr>
          <w:spacing w:val="-9"/>
          <w:w w:val="105"/>
          <w:sz w:val="16"/>
        </w:rPr>
        <w:t> </w:t>
      </w:r>
      <w:r>
        <w:rPr>
          <w:w w:val="105"/>
          <w:sz w:val="16"/>
        </w:rPr>
        <w:t>(DFAT</w:t>
      </w:r>
      <w:r>
        <w:rPr>
          <w:spacing w:val="-14"/>
          <w:w w:val="105"/>
          <w:sz w:val="16"/>
        </w:rPr>
        <w:t> </w:t>
      </w:r>
      <w:r>
        <w:rPr>
          <w:w w:val="105"/>
          <w:sz w:val="16"/>
        </w:rPr>
        <w:t>and</w:t>
      </w:r>
      <w:r>
        <w:rPr>
          <w:spacing w:val="-9"/>
          <w:w w:val="105"/>
          <w:sz w:val="16"/>
        </w:rPr>
        <w:t> </w:t>
      </w:r>
      <w:r>
        <w:rPr>
          <w:w w:val="105"/>
          <w:sz w:val="16"/>
        </w:rPr>
        <w:t>MEHRD,</w:t>
      </w:r>
      <w:r>
        <w:rPr>
          <w:spacing w:val="-20"/>
          <w:w w:val="105"/>
          <w:sz w:val="16"/>
        </w:rPr>
        <w:t> </w:t>
      </w:r>
      <w:r>
        <w:rPr>
          <w:w w:val="105"/>
          <w:sz w:val="16"/>
        </w:rPr>
        <w:t>2014</w:t>
      </w:r>
      <w:r>
        <w:rPr>
          <w:spacing w:val="-17"/>
          <w:w w:val="105"/>
          <w:sz w:val="16"/>
        </w:rPr>
        <w:t> </w:t>
      </w:r>
      <w:r>
        <w:rPr>
          <w:w w:val="105"/>
          <w:sz w:val="16"/>
        </w:rPr>
        <w:t>p.vi)</w:t>
      </w:r>
      <w:r>
        <w:rPr>
          <w:w w:val="105"/>
          <w:position w:val="5"/>
          <w:sz w:val="10"/>
        </w:rPr>
        <w:t>9</w:t>
      </w:r>
      <w:r>
        <w:rPr>
          <w:w w:val="105"/>
          <w:sz w:val="16"/>
        </w:rPr>
        <w:t>.</w:t>
      </w:r>
      <w:r>
        <w:rPr>
          <w:spacing w:val="3"/>
          <w:w w:val="105"/>
          <w:sz w:val="16"/>
        </w:rPr>
        <w:t> </w:t>
      </w:r>
      <w:r>
        <w:rPr>
          <w:w w:val="105"/>
          <w:sz w:val="16"/>
        </w:rPr>
        <w:t>The</w:t>
      </w:r>
      <w:r>
        <w:rPr>
          <w:spacing w:val="-10"/>
          <w:w w:val="105"/>
          <w:sz w:val="16"/>
        </w:rPr>
        <w:t> </w:t>
      </w:r>
      <w:r>
        <w:rPr>
          <w:w w:val="105"/>
          <w:sz w:val="16"/>
        </w:rPr>
        <w:t>program</w:t>
      </w:r>
      <w:r>
        <w:rPr>
          <w:spacing w:val="-9"/>
          <w:w w:val="105"/>
          <w:sz w:val="16"/>
        </w:rPr>
        <w:t> </w:t>
      </w:r>
      <w:r>
        <w:rPr>
          <w:w w:val="105"/>
          <w:sz w:val="16"/>
        </w:rPr>
        <w:t>was</w:t>
      </w:r>
      <w:r>
        <w:rPr>
          <w:spacing w:val="40"/>
          <w:w w:val="105"/>
          <w:sz w:val="16"/>
        </w:rPr>
        <w:t> </w:t>
      </w:r>
      <w:r>
        <w:rPr>
          <w:w w:val="105"/>
          <w:sz w:val="16"/>
        </w:rPr>
        <w:t>planned</w:t>
      </w:r>
      <w:r>
        <w:rPr>
          <w:spacing w:val="-20"/>
          <w:w w:val="105"/>
          <w:sz w:val="16"/>
        </w:rPr>
        <w:t> </w:t>
      </w:r>
      <w:r>
        <w:rPr>
          <w:w w:val="105"/>
          <w:sz w:val="16"/>
        </w:rPr>
        <w:t>to</w:t>
      </w:r>
      <w:r>
        <w:rPr>
          <w:spacing w:val="-10"/>
          <w:w w:val="105"/>
          <w:sz w:val="16"/>
        </w:rPr>
        <w:t> </w:t>
      </w:r>
      <w:r>
        <w:rPr>
          <w:w w:val="105"/>
          <w:sz w:val="16"/>
        </w:rPr>
        <w:t>be</w:t>
      </w:r>
      <w:r>
        <w:rPr>
          <w:spacing w:val="-16"/>
          <w:w w:val="105"/>
          <w:sz w:val="16"/>
        </w:rPr>
        <w:t> </w:t>
      </w:r>
      <w:r>
        <w:rPr>
          <w:w w:val="105"/>
          <w:sz w:val="16"/>
        </w:rPr>
        <w:t>delivered</w:t>
      </w:r>
      <w:r>
        <w:rPr>
          <w:spacing w:val="-19"/>
          <w:w w:val="105"/>
          <w:sz w:val="16"/>
        </w:rPr>
        <w:t> </w:t>
      </w:r>
      <w:r>
        <w:rPr>
          <w:w w:val="105"/>
          <w:sz w:val="16"/>
        </w:rPr>
        <w:t>in</w:t>
      </w:r>
      <w:r>
        <w:rPr>
          <w:spacing w:val="-10"/>
          <w:w w:val="105"/>
          <w:sz w:val="16"/>
        </w:rPr>
        <w:t> </w:t>
      </w:r>
      <w:r>
        <w:rPr>
          <w:w w:val="105"/>
          <w:sz w:val="16"/>
        </w:rPr>
        <w:t>two</w:t>
      </w:r>
      <w:r>
        <w:rPr>
          <w:spacing w:val="-9"/>
          <w:w w:val="105"/>
          <w:sz w:val="16"/>
        </w:rPr>
        <w:t> </w:t>
      </w:r>
      <w:r>
        <w:rPr>
          <w:w w:val="105"/>
          <w:sz w:val="16"/>
        </w:rPr>
        <w:t>phases</w:t>
      </w:r>
      <w:r>
        <w:rPr>
          <w:spacing w:val="-13"/>
          <w:w w:val="105"/>
          <w:sz w:val="16"/>
        </w:rPr>
        <w:t> </w:t>
      </w:r>
      <w:r>
        <w:rPr>
          <w:w w:val="105"/>
          <w:sz w:val="16"/>
        </w:rPr>
        <w:t>with</w:t>
      </w:r>
      <w:r>
        <w:rPr>
          <w:spacing w:val="-10"/>
          <w:w w:val="105"/>
          <w:sz w:val="16"/>
        </w:rPr>
        <w:t> </w:t>
      </w:r>
      <w:r>
        <w:rPr>
          <w:w w:val="105"/>
          <w:sz w:val="16"/>
        </w:rPr>
        <w:t>phase</w:t>
      </w:r>
      <w:r>
        <w:rPr>
          <w:spacing w:val="-16"/>
          <w:w w:val="105"/>
          <w:sz w:val="16"/>
        </w:rPr>
        <w:t> </w:t>
      </w:r>
      <w:r>
        <w:rPr>
          <w:w w:val="105"/>
          <w:sz w:val="16"/>
        </w:rPr>
        <w:t>1</w:t>
      </w:r>
      <w:r>
        <w:rPr>
          <w:spacing w:val="-9"/>
          <w:w w:val="105"/>
          <w:sz w:val="16"/>
        </w:rPr>
        <w:t> </w:t>
      </w:r>
      <w:r>
        <w:rPr>
          <w:w w:val="105"/>
          <w:sz w:val="16"/>
        </w:rPr>
        <w:t>ending</w:t>
      </w:r>
      <w:r>
        <w:rPr>
          <w:spacing w:val="-11"/>
          <w:w w:val="105"/>
          <w:sz w:val="16"/>
        </w:rPr>
        <w:t> </w:t>
      </w:r>
      <w:r>
        <w:rPr>
          <w:w w:val="105"/>
          <w:sz w:val="16"/>
        </w:rPr>
        <w:t>on</w:t>
      </w:r>
      <w:r>
        <w:rPr>
          <w:spacing w:val="-9"/>
          <w:w w:val="105"/>
          <w:sz w:val="16"/>
        </w:rPr>
        <w:t> </w:t>
      </w:r>
      <w:r>
        <w:rPr>
          <w:w w:val="105"/>
          <w:sz w:val="16"/>
        </w:rPr>
        <w:t>31</w:t>
      </w:r>
      <w:r>
        <w:rPr>
          <w:w w:val="105"/>
          <w:position w:val="4"/>
          <w:sz w:val="10"/>
        </w:rPr>
        <w:t>st</w:t>
      </w:r>
      <w:r>
        <w:rPr>
          <w:spacing w:val="-5"/>
          <w:w w:val="105"/>
          <w:position w:val="4"/>
          <w:sz w:val="10"/>
        </w:rPr>
        <w:t> </w:t>
      </w:r>
      <w:r>
        <w:rPr>
          <w:w w:val="105"/>
          <w:sz w:val="16"/>
        </w:rPr>
        <w:t>December</w:t>
      </w:r>
      <w:r>
        <w:rPr>
          <w:spacing w:val="-8"/>
          <w:w w:val="105"/>
          <w:sz w:val="16"/>
        </w:rPr>
        <w:t> </w:t>
      </w:r>
      <w:r>
        <w:rPr>
          <w:w w:val="105"/>
          <w:sz w:val="16"/>
        </w:rPr>
        <w:t>2018</w:t>
      </w:r>
      <w:r>
        <w:rPr>
          <w:spacing w:val="-17"/>
          <w:w w:val="105"/>
          <w:sz w:val="16"/>
        </w:rPr>
        <w:t> </w:t>
      </w:r>
      <w:r>
        <w:rPr>
          <w:w w:val="105"/>
          <w:sz w:val="16"/>
        </w:rPr>
        <w:t>with</w:t>
      </w:r>
      <w:r>
        <w:rPr>
          <w:spacing w:val="-8"/>
          <w:w w:val="105"/>
          <w:sz w:val="16"/>
        </w:rPr>
        <w:t> </w:t>
      </w:r>
      <w:r>
        <w:rPr>
          <w:w w:val="105"/>
          <w:sz w:val="16"/>
        </w:rPr>
        <w:t>measurable</w:t>
      </w:r>
      <w:r>
        <w:rPr>
          <w:spacing w:val="-16"/>
          <w:w w:val="105"/>
          <w:sz w:val="16"/>
        </w:rPr>
        <w:t> </w:t>
      </w:r>
      <w:r>
        <w:rPr>
          <w:w w:val="105"/>
          <w:sz w:val="16"/>
        </w:rPr>
        <w:t>progress</w:t>
      </w:r>
      <w:r>
        <w:rPr>
          <w:spacing w:val="-13"/>
          <w:w w:val="105"/>
          <w:sz w:val="16"/>
        </w:rPr>
        <w:t> </w:t>
      </w:r>
      <w:r>
        <w:rPr>
          <w:w w:val="105"/>
          <w:sz w:val="16"/>
        </w:rPr>
        <w:t>towards</w:t>
      </w:r>
      <w:r>
        <w:rPr>
          <w:spacing w:val="-13"/>
          <w:w w:val="105"/>
          <w:sz w:val="16"/>
        </w:rPr>
        <w:t> </w:t>
      </w:r>
      <w:r>
        <w:rPr>
          <w:w w:val="105"/>
          <w:sz w:val="16"/>
        </w:rPr>
        <w:t>End</w:t>
      </w:r>
      <w:r>
        <w:rPr>
          <w:spacing w:val="-8"/>
          <w:w w:val="105"/>
          <w:sz w:val="16"/>
        </w:rPr>
        <w:t> </w:t>
      </w:r>
      <w:r>
        <w:rPr>
          <w:w w:val="105"/>
          <w:sz w:val="16"/>
        </w:rPr>
        <w:t>of</w:t>
      </w:r>
      <w:r>
        <w:rPr>
          <w:spacing w:val="-14"/>
          <w:w w:val="105"/>
          <w:sz w:val="16"/>
        </w:rPr>
        <w:t> </w:t>
      </w:r>
      <w:r>
        <w:rPr>
          <w:w w:val="105"/>
          <w:sz w:val="16"/>
        </w:rPr>
        <w:t>Program y</w:t>
      </w:r>
      <w:r>
        <w:rPr>
          <w:spacing w:val="40"/>
          <w:w w:val="105"/>
          <w:sz w:val="16"/>
        </w:rPr>
        <w:t> </w:t>
      </w:r>
      <w:r>
        <w:rPr>
          <w:w w:val="105"/>
          <w:sz w:val="16"/>
        </w:rPr>
        <w:t>commodities</w:t>
      </w:r>
      <w:r>
        <w:rPr>
          <w:spacing w:val="-13"/>
          <w:w w:val="105"/>
          <w:sz w:val="16"/>
        </w:rPr>
        <w:t> </w:t>
      </w:r>
      <w:r>
        <w:rPr>
          <w:w w:val="105"/>
          <w:sz w:val="16"/>
        </w:rPr>
        <w:t>vary</w:t>
      </w:r>
      <w:r>
        <w:rPr>
          <w:spacing w:val="-10"/>
          <w:w w:val="105"/>
          <w:sz w:val="16"/>
        </w:rPr>
        <w:t> </w:t>
      </w:r>
      <w:r>
        <w:rPr>
          <w:w w:val="105"/>
          <w:sz w:val="16"/>
        </w:rPr>
        <w:t>across</w:t>
      </w:r>
      <w:r>
        <w:rPr>
          <w:spacing w:val="-13"/>
          <w:w w:val="105"/>
          <w:sz w:val="16"/>
        </w:rPr>
        <w:t> </w:t>
      </w:r>
      <w:r>
        <w:rPr>
          <w:w w:val="105"/>
          <w:sz w:val="16"/>
        </w:rPr>
        <w:t>provinces,</w:t>
      </w:r>
      <w:r>
        <w:rPr>
          <w:spacing w:val="-9"/>
          <w:w w:val="105"/>
          <w:sz w:val="16"/>
        </w:rPr>
        <w:t> </w:t>
      </w:r>
      <w:r>
        <w:rPr>
          <w:w w:val="105"/>
          <w:sz w:val="16"/>
        </w:rPr>
        <w:t>the</w:t>
      </w:r>
      <w:r>
        <w:rPr>
          <w:spacing w:val="-16"/>
          <w:w w:val="105"/>
          <w:sz w:val="16"/>
        </w:rPr>
        <w:t> </w:t>
      </w:r>
      <w:r>
        <w:rPr>
          <w:w w:val="105"/>
          <w:sz w:val="16"/>
        </w:rPr>
        <w:t>value</w:t>
      </w:r>
      <w:r>
        <w:rPr>
          <w:spacing w:val="-9"/>
          <w:w w:val="105"/>
          <w:sz w:val="16"/>
        </w:rPr>
        <w:t> </w:t>
      </w:r>
      <w:r>
        <w:rPr>
          <w:w w:val="105"/>
          <w:sz w:val="16"/>
        </w:rPr>
        <w:t>of</w:t>
      </w:r>
      <w:r>
        <w:rPr>
          <w:spacing w:val="-14"/>
          <w:w w:val="105"/>
          <w:sz w:val="16"/>
        </w:rPr>
        <w:t> </w:t>
      </w:r>
      <w:r>
        <w:rPr>
          <w:w w:val="105"/>
          <w:sz w:val="16"/>
        </w:rPr>
        <w:t>consumption</w:t>
      </w:r>
      <w:r>
        <w:rPr>
          <w:spacing w:val="-20"/>
          <w:w w:val="105"/>
          <w:sz w:val="16"/>
        </w:rPr>
        <w:t> </w:t>
      </w:r>
      <w:r>
        <w:rPr>
          <w:w w:val="105"/>
          <w:sz w:val="16"/>
        </w:rPr>
        <w:t>is</w:t>
      </w:r>
      <w:r>
        <w:rPr>
          <w:spacing w:val="-13"/>
          <w:w w:val="105"/>
          <w:sz w:val="16"/>
        </w:rPr>
        <w:t> </w:t>
      </w:r>
      <w:r>
        <w:rPr>
          <w:w w:val="105"/>
          <w:sz w:val="16"/>
        </w:rPr>
        <w:t>adjusted</w:t>
      </w:r>
      <w:r>
        <w:rPr>
          <w:spacing w:val="-20"/>
          <w:w w:val="105"/>
          <w:sz w:val="16"/>
        </w:rPr>
        <w:t> </w:t>
      </w:r>
      <w:r>
        <w:rPr>
          <w:w w:val="105"/>
          <w:sz w:val="16"/>
        </w:rPr>
        <w:t>to</w:t>
      </w:r>
      <w:r>
        <w:rPr>
          <w:spacing w:val="-9"/>
          <w:w w:val="105"/>
          <w:sz w:val="16"/>
        </w:rPr>
        <w:t> </w:t>
      </w:r>
      <w:r>
        <w:rPr>
          <w:w w:val="105"/>
          <w:sz w:val="16"/>
        </w:rPr>
        <w:t>account</w:t>
      </w:r>
      <w:r>
        <w:rPr>
          <w:spacing w:val="-10"/>
          <w:w w:val="105"/>
          <w:sz w:val="16"/>
        </w:rPr>
        <w:t> </w:t>
      </w:r>
      <w:r>
        <w:rPr>
          <w:w w:val="105"/>
          <w:sz w:val="16"/>
        </w:rPr>
        <w:t>for</w:t>
      </w:r>
      <w:r>
        <w:rPr>
          <w:spacing w:val="-9"/>
          <w:w w:val="105"/>
          <w:sz w:val="16"/>
        </w:rPr>
        <w:t> </w:t>
      </w:r>
      <w:r>
        <w:rPr>
          <w:w w:val="105"/>
          <w:sz w:val="16"/>
        </w:rPr>
        <w:t>differences</w:t>
      </w:r>
      <w:r>
        <w:rPr>
          <w:spacing w:val="-10"/>
          <w:w w:val="105"/>
          <w:sz w:val="16"/>
        </w:rPr>
        <w:t> </w:t>
      </w:r>
      <w:r>
        <w:rPr>
          <w:w w:val="105"/>
          <w:sz w:val="16"/>
        </w:rPr>
        <w:t>in</w:t>
      </w:r>
      <w:r>
        <w:rPr>
          <w:spacing w:val="-19"/>
          <w:w w:val="105"/>
          <w:sz w:val="16"/>
        </w:rPr>
        <w:t> </w:t>
      </w:r>
      <w:r>
        <w:rPr>
          <w:w w:val="105"/>
          <w:sz w:val="16"/>
        </w:rPr>
        <w:t>inter-province</w:t>
      </w:r>
      <w:r>
        <w:rPr>
          <w:spacing w:val="-16"/>
          <w:w w:val="105"/>
          <w:sz w:val="16"/>
        </w:rPr>
        <w:t> </w:t>
      </w:r>
      <w:r>
        <w:rPr>
          <w:w w:val="105"/>
          <w:sz w:val="16"/>
        </w:rPr>
        <w:t>prices.</w:t>
      </w:r>
      <w:r>
        <w:rPr>
          <w:spacing w:val="22"/>
          <w:w w:val="105"/>
          <w:sz w:val="16"/>
        </w:rPr>
        <w:t> </w:t>
      </w:r>
      <w:r>
        <w:rPr>
          <w:w w:val="105"/>
          <w:sz w:val="16"/>
        </w:rPr>
        <w:t>A</w:t>
      </w:r>
      <w:r>
        <w:rPr>
          <w:spacing w:val="-14"/>
          <w:w w:val="105"/>
          <w:sz w:val="16"/>
        </w:rPr>
        <w:t> </w:t>
      </w:r>
      <w:r>
        <w:rPr>
          <w:w w:val="105"/>
          <w:sz w:val="16"/>
        </w:rPr>
        <w:t>Solomon</w:t>
      </w:r>
      <w:r>
        <w:rPr>
          <w:spacing w:val="40"/>
          <w:w w:val="105"/>
          <w:sz w:val="16"/>
        </w:rPr>
        <w:t> </w:t>
      </w:r>
      <w:r>
        <w:rPr>
          <w:w w:val="105"/>
          <w:sz w:val="16"/>
        </w:rPr>
        <w:t>Island-specific</w:t>
      </w:r>
      <w:r>
        <w:rPr>
          <w:spacing w:val="-18"/>
          <w:w w:val="105"/>
          <w:sz w:val="16"/>
        </w:rPr>
        <w:t> </w:t>
      </w:r>
      <w:r>
        <w:rPr>
          <w:w w:val="105"/>
          <w:sz w:val="16"/>
        </w:rPr>
        <w:t>“poverty</w:t>
      </w:r>
      <w:r>
        <w:rPr>
          <w:spacing w:val="-10"/>
          <w:w w:val="105"/>
          <w:sz w:val="16"/>
        </w:rPr>
        <w:t> </w:t>
      </w:r>
      <w:r>
        <w:rPr>
          <w:w w:val="105"/>
          <w:sz w:val="16"/>
        </w:rPr>
        <w:t>line”</w:t>
      </w:r>
      <w:r>
        <w:rPr>
          <w:spacing w:val="-18"/>
          <w:w w:val="105"/>
          <w:sz w:val="16"/>
        </w:rPr>
        <w:t> </w:t>
      </w:r>
      <w:r>
        <w:rPr>
          <w:w w:val="105"/>
          <w:sz w:val="16"/>
        </w:rPr>
        <w:t>is</w:t>
      </w:r>
      <w:r>
        <w:rPr>
          <w:spacing w:val="-12"/>
          <w:w w:val="105"/>
          <w:sz w:val="16"/>
        </w:rPr>
        <w:t> </w:t>
      </w:r>
      <w:r>
        <w:rPr>
          <w:w w:val="105"/>
          <w:sz w:val="16"/>
        </w:rPr>
        <w:t>specified</w:t>
      </w:r>
      <w:r>
        <w:rPr>
          <w:spacing w:val="-20"/>
          <w:w w:val="105"/>
          <w:sz w:val="16"/>
        </w:rPr>
        <w:t> </w:t>
      </w:r>
      <w:r>
        <w:rPr>
          <w:w w:val="105"/>
          <w:sz w:val="16"/>
        </w:rPr>
        <w:t>as</w:t>
      </w:r>
      <w:r>
        <w:rPr>
          <w:spacing w:val="-13"/>
          <w:w w:val="105"/>
          <w:sz w:val="16"/>
        </w:rPr>
        <w:t> </w:t>
      </w:r>
      <w:r>
        <w:rPr>
          <w:w w:val="105"/>
          <w:sz w:val="16"/>
        </w:rPr>
        <w:t>the</w:t>
      </w:r>
      <w:r>
        <w:rPr>
          <w:spacing w:val="-16"/>
          <w:w w:val="105"/>
          <w:sz w:val="16"/>
        </w:rPr>
        <w:t> </w:t>
      </w:r>
      <w:r>
        <w:rPr>
          <w:w w:val="105"/>
          <w:sz w:val="16"/>
        </w:rPr>
        <w:t>minimum</w:t>
      </w:r>
      <w:r>
        <w:rPr>
          <w:spacing w:val="-20"/>
          <w:w w:val="105"/>
          <w:sz w:val="16"/>
        </w:rPr>
        <w:t> </w:t>
      </w:r>
      <w:r>
        <w:rPr>
          <w:w w:val="105"/>
          <w:sz w:val="16"/>
        </w:rPr>
        <w:t>expenditures</w:t>
      </w:r>
      <w:r>
        <w:rPr>
          <w:spacing w:val="-12"/>
          <w:w w:val="105"/>
          <w:sz w:val="16"/>
        </w:rPr>
        <w:t> </w:t>
      </w:r>
      <w:r>
        <w:rPr>
          <w:w w:val="105"/>
          <w:sz w:val="16"/>
        </w:rPr>
        <w:t>needed</w:t>
      </w:r>
      <w:r>
        <w:rPr>
          <w:spacing w:val="-10"/>
          <w:w w:val="105"/>
          <w:sz w:val="16"/>
        </w:rPr>
        <w:t> </w:t>
      </w:r>
      <w:r>
        <w:rPr>
          <w:w w:val="105"/>
          <w:sz w:val="16"/>
        </w:rPr>
        <w:t>to</w:t>
      </w:r>
      <w:r>
        <w:rPr>
          <w:spacing w:val="-21"/>
          <w:w w:val="105"/>
          <w:sz w:val="16"/>
        </w:rPr>
        <w:t> </w:t>
      </w:r>
      <w:r>
        <w:rPr>
          <w:w w:val="105"/>
          <w:sz w:val="16"/>
        </w:rPr>
        <w:t>obtain</w:t>
      </w:r>
      <w:r>
        <w:rPr>
          <w:spacing w:val="-9"/>
          <w:w w:val="105"/>
          <w:sz w:val="16"/>
        </w:rPr>
        <w:t> </w:t>
      </w:r>
      <w:r>
        <w:rPr>
          <w:w w:val="105"/>
          <w:sz w:val="16"/>
        </w:rPr>
        <w:t>basic</w:t>
      </w:r>
      <w:r>
        <w:rPr>
          <w:spacing w:val="-10"/>
          <w:w w:val="105"/>
          <w:sz w:val="16"/>
        </w:rPr>
        <w:t> </w:t>
      </w:r>
      <w:r>
        <w:rPr>
          <w:w w:val="105"/>
          <w:sz w:val="16"/>
        </w:rPr>
        <w:t>food</w:t>
      </w:r>
      <w:r>
        <w:rPr>
          <w:spacing w:val="-20"/>
          <w:w w:val="105"/>
          <w:sz w:val="16"/>
        </w:rPr>
        <w:t> </w:t>
      </w:r>
      <w:r>
        <w:rPr>
          <w:w w:val="105"/>
          <w:sz w:val="16"/>
        </w:rPr>
        <w:t>and</w:t>
      </w:r>
      <w:r>
        <w:rPr>
          <w:spacing w:val="-9"/>
          <w:w w:val="105"/>
          <w:sz w:val="16"/>
        </w:rPr>
        <w:t> </w:t>
      </w:r>
      <w:r>
        <w:rPr>
          <w:w w:val="105"/>
          <w:sz w:val="16"/>
        </w:rPr>
        <w:t>non-food</w:t>
      </w:r>
      <w:r>
        <w:rPr>
          <w:spacing w:val="-10"/>
          <w:w w:val="105"/>
          <w:sz w:val="16"/>
        </w:rPr>
        <w:t> </w:t>
      </w:r>
      <w:r>
        <w:rPr>
          <w:w w:val="105"/>
          <w:sz w:val="16"/>
        </w:rPr>
        <w:t>goods</w:t>
      </w:r>
      <w:r>
        <w:rPr>
          <w:spacing w:val="-12"/>
          <w:w w:val="105"/>
          <w:sz w:val="16"/>
        </w:rPr>
        <w:t> </w:t>
      </w:r>
      <w:r>
        <w:rPr>
          <w:w w:val="105"/>
          <w:sz w:val="16"/>
        </w:rPr>
        <w:t>considering</w:t>
      </w:r>
      <w:r>
        <w:rPr>
          <w:spacing w:val="40"/>
          <w:w w:val="105"/>
          <w:sz w:val="16"/>
        </w:rPr>
        <w:t> </w:t>
      </w:r>
      <w:r>
        <w:rPr>
          <w:sz w:val="16"/>
        </w:rPr>
        <w:t>prevailing</w:t>
      </w:r>
      <w:r>
        <w:rPr>
          <w:spacing w:val="-2"/>
          <w:sz w:val="16"/>
        </w:rPr>
        <w:t> </w:t>
      </w:r>
      <w:r>
        <w:rPr>
          <w:sz w:val="16"/>
        </w:rPr>
        <w:t>consumption patterns</w:t>
      </w:r>
      <w:r>
        <w:rPr>
          <w:spacing w:val="-5"/>
          <w:sz w:val="16"/>
        </w:rPr>
        <w:t> </w:t>
      </w:r>
      <w:r>
        <w:rPr>
          <w:sz w:val="16"/>
        </w:rPr>
        <w:t>in</w:t>
      </w:r>
      <w:r>
        <w:rPr>
          <w:spacing w:val="-14"/>
          <w:sz w:val="16"/>
        </w:rPr>
        <w:t> </w:t>
      </w:r>
      <w:r>
        <w:rPr>
          <w:sz w:val="16"/>
        </w:rPr>
        <w:t>the</w:t>
      </w:r>
      <w:r>
        <w:rPr>
          <w:spacing w:val="-9"/>
          <w:sz w:val="16"/>
        </w:rPr>
        <w:t> </w:t>
      </w:r>
      <w:r>
        <w:rPr>
          <w:sz w:val="16"/>
        </w:rPr>
        <w:t>country.</w:t>
      </w:r>
      <w:r>
        <w:rPr>
          <w:spacing w:val="40"/>
          <w:sz w:val="16"/>
        </w:rPr>
        <w:t> </w:t>
      </w:r>
      <w:r>
        <w:rPr>
          <w:sz w:val="16"/>
        </w:rPr>
        <w:t>All households</w:t>
      </w:r>
      <w:r>
        <w:rPr>
          <w:spacing w:val="-5"/>
          <w:sz w:val="16"/>
        </w:rPr>
        <w:t> </w:t>
      </w:r>
      <w:r>
        <w:rPr>
          <w:sz w:val="16"/>
        </w:rPr>
        <w:t>whose expenditures</w:t>
      </w:r>
      <w:r>
        <w:rPr>
          <w:spacing w:val="-5"/>
          <w:sz w:val="16"/>
        </w:rPr>
        <w:t> </w:t>
      </w:r>
      <w:r>
        <w:rPr>
          <w:sz w:val="16"/>
        </w:rPr>
        <w:t>fall below the basic needs</w:t>
      </w:r>
      <w:r>
        <w:rPr>
          <w:spacing w:val="-5"/>
          <w:sz w:val="16"/>
        </w:rPr>
        <w:t> </w:t>
      </w:r>
      <w:r>
        <w:rPr>
          <w:sz w:val="16"/>
        </w:rPr>
        <w:t>poverty line are</w:t>
      </w:r>
      <w:r>
        <w:rPr>
          <w:spacing w:val="-9"/>
          <w:sz w:val="16"/>
        </w:rPr>
        <w:t> </w:t>
      </w:r>
      <w:r>
        <w:rPr>
          <w:sz w:val="16"/>
        </w:rPr>
        <w:t>deemedto</w:t>
      </w:r>
      <w:r>
        <w:rPr>
          <w:spacing w:val="40"/>
          <w:w w:val="105"/>
          <w:sz w:val="16"/>
        </w:rPr>
        <w:t> </w:t>
      </w:r>
      <w:r>
        <w:rPr>
          <w:w w:val="105"/>
          <w:sz w:val="16"/>
        </w:rPr>
        <w:t>be severely poor.</w:t>
      </w:r>
    </w:p>
    <w:p>
      <w:pPr>
        <w:spacing w:line="192" w:lineRule="exact" w:before="0"/>
        <w:ind w:left="261" w:right="0" w:firstLine="0"/>
        <w:jc w:val="left"/>
        <w:rPr>
          <w:sz w:val="16"/>
        </w:rPr>
      </w:pPr>
      <w:r>
        <w:rPr>
          <w:w w:val="105"/>
          <w:position w:val="4"/>
          <w:sz w:val="10"/>
        </w:rPr>
        <w:t>10</w:t>
      </w:r>
      <w:r>
        <w:rPr>
          <w:spacing w:val="47"/>
          <w:w w:val="105"/>
          <w:position w:val="4"/>
          <w:sz w:val="10"/>
        </w:rPr>
        <w:t> </w:t>
      </w:r>
      <w:r>
        <w:rPr>
          <w:spacing w:val="-4"/>
          <w:w w:val="105"/>
          <w:sz w:val="16"/>
        </w:rPr>
        <w:t>Ibid</w:t>
      </w:r>
    </w:p>
    <w:p>
      <w:pPr>
        <w:spacing w:line="180" w:lineRule="exact" w:before="0"/>
        <w:ind w:left="261" w:right="0" w:firstLine="0"/>
        <w:jc w:val="left"/>
        <w:rPr>
          <w:sz w:val="15"/>
        </w:rPr>
      </w:pPr>
      <w:r>
        <w:rPr>
          <w:w w:val="105"/>
          <w:position w:val="4"/>
          <w:sz w:val="10"/>
        </w:rPr>
        <w:t>11</w:t>
      </w:r>
      <w:r>
        <w:rPr>
          <w:spacing w:val="17"/>
          <w:w w:val="105"/>
          <w:position w:val="4"/>
          <w:sz w:val="10"/>
        </w:rPr>
        <w:t> </w:t>
      </w:r>
      <w:r>
        <w:rPr>
          <w:spacing w:val="-2"/>
          <w:w w:val="105"/>
          <w:sz w:val="15"/>
        </w:rPr>
        <w:t>Ibid.</w:t>
      </w:r>
    </w:p>
    <w:p>
      <w:pPr>
        <w:spacing w:before="31"/>
        <w:ind w:left="261" w:right="0" w:firstLine="0"/>
        <w:jc w:val="left"/>
        <w:rPr>
          <w:sz w:val="13"/>
        </w:rPr>
      </w:pPr>
      <w:r>
        <w:rPr>
          <w:position w:val="4"/>
          <w:sz w:val="12"/>
        </w:rPr>
        <w:t>12</w:t>
      </w:r>
      <w:r>
        <w:rPr>
          <w:spacing w:val="30"/>
          <w:position w:val="4"/>
          <w:sz w:val="12"/>
        </w:rPr>
        <w:t> </w:t>
      </w:r>
      <w:r>
        <w:rPr>
          <w:spacing w:val="-4"/>
          <w:sz w:val="13"/>
        </w:rPr>
        <w:t>Ibid</w:t>
      </w:r>
    </w:p>
    <w:p>
      <w:pPr>
        <w:spacing w:after="0"/>
        <w:jc w:val="left"/>
        <w:rPr>
          <w:sz w:val="13"/>
        </w:rPr>
        <w:sectPr>
          <w:pgSz w:w="11900" w:h="16820"/>
          <w:pgMar w:top="1400" w:bottom="280" w:left="1180" w:right="1280"/>
        </w:sectPr>
      </w:pPr>
    </w:p>
    <w:p>
      <w:pPr>
        <w:pStyle w:val="BodyText"/>
        <w:spacing w:line="276" w:lineRule="auto" w:before="23"/>
        <w:ind w:left="982" w:right="140"/>
        <w:jc w:val="both"/>
      </w:pPr>
      <w:r>
        <w:rPr/>
        <w:t>hand, the poverty risk for female headed households is slightly less than for male headed households. Male headed households</w:t>
      </w:r>
      <w:r>
        <w:rPr>
          <w:spacing w:val="31"/>
        </w:rPr>
        <w:t> </w:t>
      </w:r>
      <w:r>
        <w:rPr/>
        <w:t>account for 92% of the total number of people that live in poverty.</w:t>
      </w:r>
    </w:p>
    <w:p>
      <w:pPr>
        <w:pStyle w:val="ListParagraph"/>
        <w:numPr>
          <w:ilvl w:val="1"/>
          <w:numId w:val="1"/>
        </w:numPr>
        <w:tabs>
          <w:tab w:pos="983" w:val="left" w:leader="none"/>
        </w:tabs>
        <w:spacing w:line="276" w:lineRule="auto" w:before="0" w:after="0"/>
        <w:ind w:left="982" w:right="139" w:hanging="361"/>
        <w:jc w:val="both"/>
        <w:rPr>
          <w:sz w:val="24"/>
        </w:rPr>
      </w:pPr>
      <w:r>
        <w:rPr>
          <w:sz w:val="24"/>
        </w:rPr>
        <w:t>There is a correlation between poverty and the level of educational attainment. About 40% of those that are poor in Solomon Islands live</w:t>
      </w:r>
      <w:r>
        <w:rPr>
          <w:spacing w:val="-1"/>
          <w:sz w:val="24"/>
        </w:rPr>
        <w:t> </w:t>
      </w:r>
      <w:r>
        <w:rPr>
          <w:sz w:val="24"/>
        </w:rPr>
        <w:t>in</w:t>
      </w:r>
      <w:r>
        <w:rPr>
          <w:spacing w:val="-8"/>
          <w:sz w:val="24"/>
        </w:rPr>
        <w:t> </w:t>
      </w:r>
      <w:r>
        <w:rPr>
          <w:sz w:val="24"/>
        </w:rPr>
        <w:t>households in</w:t>
      </w:r>
      <w:r>
        <w:rPr>
          <w:spacing w:val="-8"/>
          <w:sz w:val="24"/>
        </w:rPr>
        <w:t> </w:t>
      </w:r>
      <w:r>
        <w:rPr>
          <w:sz w:val="24"/>
        </w:rPr>
        <w:t>which</w:t>
      </w:r>
      <w:r>
        <w:rPr>
          <w:spacing w:val="-8"/>
          <w:sz w:val="24"/>
        </w:rPr>
        <w:t> </w:t>
      </w:r>
      <w:r>
        <w:rPr>
          <w:sz w:val="24"/>
        </w:rPr>
        <w:t>the head of the household does not have at least six years of primary schooling. The number of poor households declines clearly and steeply with higher education attainment of the household head.</w:t>
      </w:r>
    </w:p>
    <w:p>
      <w:pPr>
        <w:pStyle w:val="ListParagraph"/>
        <w:numPr>
          <w:ilvl w:val="1"/>
          <w:numId w:val="1"/>
        </w:numPr>
        <w:tabs>
          <w:tab w:pos="982" w:val="left" w:leader="none"/>
          <w:tab w:pos="983" w:val="left" w:leader="none"/>
        </w:tabs>
        <w:spacing w:line="273" w:lineRule="auto" w:before="131" w:after="0"/>
        <w:ind w:left="982" w:right="298" w:hanging="361"/>
        <w:jc w:val="left"/>
        <w:rPr>
          <w:sz w:val="24"/>
        </w:rPr>
      </w:pPr>
      <w:r>
        <w:rPr>
          <w:sz w:val="24"/>
        </w:rPr>
        <w:t>The</w:t>
      </w:r>
      <w:r>
        <w:rPr>
          <w:spacing w:val="-3"/>
          <w:sz w:val="24"/>
        </w:rPr>
        <w:t> </w:t>
      </w:r>
      <w:r>
        <w:rPr>
          <w:sz w:val="24"/>
        </w:rPr>
        <w:t>very</w:t>
      </w:r>
      <w:r>
        <w:rPr>
          <w:spacing w:val="-4"/>
          <w:sz w:val="24"/>
        </w:rPr>
        <w:t> </w:t>
      </w:r>
      <w:r>
        <w:rPr>
          <w:sz w:val="24"/>
        </w:rPr>
        <w:t>small</w:t>
      </w:r>
      <w:r>
        <w:rPr>
          <w:spacing w:val="-10"/>
          <w:sz w:val="24"/>
        </w:rPr>
        <w:t> </w:t>
      </w:r>
      <w:r>
        <w:rPr>
          <w:sz w:val="24"/>
        </w:rPr>
        <w:t>size</w:t>
      </w:r>
      <w:r>
        <w:rPr>
          <w:spacing w:val="-13"/>
          <w:sz w:val="24"/>
        </w:rPr>
        <w:t> </w:t>
      </w:r>
      <w:r>
        <w:rPr>
          <w:sz w:val="24"/>
        </w:rPr>
        <w:t>for</w:t>
      </w:r>
      <w:r>
        <w:rPr>
          <w:spacing w:val="-9"/>
          <w:sz w:val="24"/>
        </w:rPr>
        <w:t> </w:t>
      </w:r>
      <w:r>
        <w:rPr>
          <w:sz w:val="24"/>
        </w:rPr>
        <w:t>the</w:t>
      </w:r>
      <w:r>
        <w:rPr>
          <w:spacing w:val="14"/>
          <w:sz w:val="24"/>
        </w:rPr>
        <w:t> </w:t>
      </w:r>
      <w:r>
        <w:rPr>
          <w:sz w:val="24"/>
        </w:rPr>
        <w:t>province</w:t>
      </w:r>
      <w:r>
        <w:rPr>
          <w:spacing w:val="14"/>
          <w:sz w:val="24"/>
        </w:rPr>
        <w:t> </w:t>
      </w:r>
      <w:r>
        <w:rPr>
          <w:sz w:val="24"/>
        </w:rPr>
        <w:t>of Rennell-Bellona</w:t>
      </w:r>
      <w:r>
        <w:rPr>
          <w:spacing w:val="-10"/>
          <w:sz w:val="24"/>
        </w:rPr>
        <w:t> </w:t>
      </w:r>
      <w:r>
        <w:rPr>
          <w:sz w:val="24"/>
        </w:rPr>
        <w:t>limits</w:t>
      </w:r>
      <w:r>
        <w:rPr>
          <w:spacing w:val="-4"/>
          <w:sz w:val="24"/>
        </w:rPr>
        <w:t> </w:t>
      </w:r>
      <w:r>
        <w:rPr>
          <w:sz w:val="24"/>
        </w:rPr>
        <w:t>an</w:t>
      </w:r>
      <w:r>
        <w:rPr>
          <w:spacing w:val="-16"/>
          <w:sz w:val="24"/>
        </w:rPr>
        <w:t> </w:t>
      </w:r>
      <w:r>
        <w:rPr>
          <w:sz w:val="24"/>
        </w:rPr>
        <w:t>accurate estimation of poverty</w:t>
      </w:r>
      <w:r>
        <w:rPr>
          <w:spacing w:val="36"/>
          <w:sz w:val="24"/>
        </w:rPr>
        <w:t> </w:t>
      </w:r>
      <w:r>
        <w:rPr>
          <w:sz w:val="24"/>
        </w:rPr>
        <w:t>measures for the province for statistical</w:t>
      </w:r>
      <w:r>
        <w:rPr>
          <w:spacing w:val="-2"/>
          <w:sz w:val="24"/>
        </w:rPr>
        <w:t> </w:t>
      </w:r>
      <w:r>
        <w:rPr>
          <w:sz w:val="24"/>
        </w:rPr>
        <w:t>purposes and thus Rennell- Bellona</w:t>
      </w:r>
      <w:r>
        <w:rPr>
          <w:spacing w:val="-3"/>
          <w:sz w:val="24"/>
        </w:rPr>
        <w:t> </w:t>
      </w:r>
      <w:r>
        <w:rPr>
          <w:sz w:val="24"/>
        </w:rPr>
        <w:t>is included as part of Central Province.</w:t>
      </w:r>
      <w:r>
        <w:rPr>
          <w:spacing w:val="80"/>
          <w:sz w:val="24"/>
        </w:rPr>
        <w:t> </w:t>
      </w:r>
      <w:r>
        <w:rPr>
          <w:sz w:val="24"/>
        </w:rPr>
        <w:t>Administratively, prior</w:t>
      </w:r>
      <w:r>
        <w:rPr>
          <w:spacing w:val="30"/>
          <w:sz w:val="24"/>
        </w:rPr>
        <w:t> </w:t>
      </w:r>
      <w:r>
        <w:rPr>
          <w:sz w:val="24"/>
        </w:rPr>
        <w:t>to 1993, Rennell-Bellona was part of Central province.</w:t>
      </w:r>
      <w:r>
        <w:rPr>
          <w:spacing w:val="40"/>
          <w:sz w:val="24"/>
        </w:rPr>
        <w:t> </w:t>
      </w:r>
      <w:r>
        <w:rPr>
          <w:sz w:val="24"/>
          <w:vertAlign w:val="superscript"/>
        </w:rPr>
        <w:t>13</w:t>
      </w:r>
    </w:p>
    <w:p>
      <w:pPr>
        <w:pStyle w:val="BodyText"/>
        <w:rPr>
          <w:sz w:val="26"/>
        </w:rPr>
      </w:pPr>
    </w:p>
    <w:p>
      <w:pPr>
        <w:pStyle w:val="BodyText"/>
        <w:spacing w:before="7"/>
        <w:rPr>
          <w:sz w:val="28"/>
        </w:rPr>
      </w:pPr>
    </w:p>
    <w:p>
      <w:pPr>
        <w:pStyle w:val="Heading2"/>
        <w:jc w:val="both"/>
      </w:pPr>
      <w:r>
        <w:rPr>
          <w:color w:val="2E5395"/>
        </w:rPr>
        <w:t>Historical</w:t>
      </w:r>
      <w:r>
        <w:rPr>
          <w:color w:val="2E5395"/>
          <w:spacing w:val="36"/>
        </w:rPr>
        <w:t> </w:t>
      </w:r>
      <w:r>
        <w:rPr>
          <w:color w:val="2E5395"/>
          <w:spacing w:val="-2"/>
        </w:rPr>
        <w:t>Context</w:t>
      </w:r>
    </w:p>
    <w:p>
      <w:pPr>
        <w:pStyle w:val="BodyText"/>
        <w:spacing w:before="1"/>
        <w:rPr>
          <w:sz w:val="20"/>
        </w:rPr>
      </w:pPr>
    </w:p>
    <w:p>
      <w:pPr>
        <w:pStyle w:val="BodyText"/>
        <w:spacing w:line="273" w:lineRule="auto"/>
        <w:ind w:left="261" w:right="146"/>
        <w:jc w:val="both"/>
      </w:pPr>
      <w:r>
        <w:rPr/>
        <w:t>Solomon Islands is a young country and turned 40 recently on 7 July 2018, having gained independence from</w:t>
      </w:r>
      <w:r>
        <w:rPr>
          <w:spacing w:val="-1"/>
        </w:rPr>
        <w:t> </w:t>
      </w:r>
      <w:r>
        <w:rPr/>
        <w:t>Britain in 1978.</w:t>
      </w:r>
      <w:r>
        <w:rPr>
          <w:spacing w:val="40"/>
        </w:rPr>
        <w:t> </w:t>
      </w:r>
      <w:r>
        <w:rPr/>
        <w:t>Its unitary system of Government consists of</w:t>
      </w:r>
      <w:r>
        <w:rPr>
          <w:spacing w:val="-2"/>
        </w:rPr>
        <w:t> </w:t>
      </w:r>
      <w:r>
        <w:rPr/>
        <w:t>two</w:t>
      </w:r>
      <w:r>
        <w:rPr>
          <w:spacing w:val="-9"/>
        </w:rPr>
        <w:t> </w:t>
      </w:r>
      <w:r>
        <w:rPr/>
        <w:t>main tiers, central and provincial governments, mirroring the British system</w:t>
      </w:r>
      <w:r>
        <w:rPr>
          <w:spacing w:val="-14"/>
        </w:rPr>
        <w:t> </w:t>
      </w:r>
      <w:r>
        <w:rPr/>
        <w:t>that</w:t>
      </w:r>
      <w:r>
        <w:rPr>
          <w:spacing w:val="-8"/>
        </w:rPr>
        <w:t> </w:t>
      </w:r>
      <w:r>
        <w:rPr/>
        <w:t>had</w:t>
      </w:r>
      <w:r>
        <w:rPr>
          <w:spacing w:val="-10"/>
        </w:rPr>
        <w:t> </w:t>
      </w:r>
      <w:r>
        <w:rPr/>
        <w:t>gone</w:t>
      </w:r>
      <w:r>
        <w:rPr>
          <w:spacing w:val="-4"/>
        </w:rPr>
        <w:t> </w:t>
      </w:r>
      <w:r>
        <w:rPr/>
        <w:t>before it.</w:t>
      </w:r>
      <w:r>
        <w:rPr>
          <w:vertAlign w:val="superscript"/>
        </w:rPr>
        <w:t>14</w:t>
      </w:r>
      <w:r>
        <w:rPr>
          <w:spacing w:val="40"/>
          <w:vertAlign w:val="baseline"/>
        </w:rPr>
        <w:t> </w:t>
      </w:r>
      <w:r>
        <w:rPr>
          <w:vertAlign w:val="baseline"/>
        </w:rPr>
        <w:t>Efforts to improve service</w:t>
      </w:r>
      <w:r>
        <w:rPr>
          <w:spacing w:val="-10"/>
          <w:vertAlign w:val="baseline"/>
        </w:rPr>
        <w:t> </w:t>
      </w:r>
      <w:r>
        <w:rPr>
          <w:vertAlign w:val="baseline"/>
        </w:rPr>
        <w:t>d</w:t>
      </w:r>
      <w:r>
        <w:rPr>
          <w:rFonts w:ascii="Verdana"/>
          <w:sz w:val="19"/>
          <w:vertAlign w:val="baseline"/>
        </w:rPr>
        <w:t>e</w:t>
      </w:r>
      <w:r>
        <w:rPr>
          <w:vertAlign w:val="baseline"/>
        </w:rPr>
        <w:t>livery through decentralisation</w:t>
      </w:r>
      <w:r>
        <w:rPr>
          <w:spacing w:val="-2"/>
          <w:vertAlign w:val="baseline"/>
        </w:rPr>
        <w:t> </w:t>
      </w:r>
      <w:r>
        <w:rPr>
          <w:vertAlign w:val="baseline"/>
        </w:rPr>
        <w:t>are yet</w:t>
      </w:r>
      <w:r>
        <w:rPr>
          <w:spacing w:val="-1"/>
          <w:vertAlign w:val="baseline"/>
        </w:rPr>
        <w:t> </w:t>
      </w:r>
      <w:r>
        <w:rPr>
          <w:vertAlign w:val="baseline"/>
        </w:rPr>
        <w:t>to be fully</w:t>
      </w:r>
      <w:r>
        <w:rPr>
          <w:spacing w:val="-14"/>
          <w:vertAlign w:val="baseline"/>
        </w:rPr>
        <w:t> </w:t>
      </w:r>
      <w:r>
        <w:rPr>
          <w:vertAlign w:val="baseline"/>
        </w:rPr>
        <w:t>realised.</w:t>
      </w:r>
    </w:p>
    <w:p>
      <w:pPr>
        <w:pStyle w:val="BodyText"/>
        <w:spacing w:before="11"/>
        <w:rPr>
          <w:sz w:val="20"/>
        </w:rPr>
      </w:pPr>
    </w:p>
    <w:p>
      <w:pPr>
        <w:pStyle w:val="BodyText"/>
        <w:spacing w:line="276" w:lineRule="auto"/>
        <w:ind w:left="261" w:right="147"/>
        <w:jc w:val="both"/>
      </w:pPr>
      <w:r>
        <w:rPr/>
        <w:t>Since independence successive governments have pursued decentralisation of certain powers and functions to provincial governments to improve service delivery.</w:t>
      </w:r>
      <w:r>
        <w:rPr>
          <w:spacing w:val="40"/>
        </w:rPr>
        <w:t> </w:t>
      </w:r>
      <w:r>
        <w:rPr/>
        <w:t>Following the collapse of the government in 2000</w:t>
      </w:r>
      <w:r>
        <w:rPr>
          <w:vertAlign w:val="superscript"/>
        </w:rPr>
        <w:t>15</w:t>
      </w:r>
      <w:r>
        <w:rPr>
          <w:vertAlign w:val="baseline"/>
        </w:rPr>
        <w:t> and subsequent peace negotiations under the Townsville Peace Agreement, renewed interest in decentralisation (through greater autonomy to the Provinces) and efforts to replace</w:t>
      </w:r>
      <w:r>
        <w:rPr>
          <w:vertAlign w:val="superscript"/>
        </w:rPr>
        <w:t>16</w:t>
      </w:r>
      <w:r>
        <w:rPr>
          <w:vertAlign w:val="baseline"/>
        </w:rPr>
        <w:t> the 1978 constitution commenced in a move</w:t>
      </w:r>
      <w:r>
        <w:rPr>
          <w:spacing w:val="32"/>
          <w:vertAlign w:val="baseline"/>
        </w:rPr>
        <w:t> </w:t>
      </w:r>
      <w:r>
        <w:rPr>
          <w:vertAlign w:val="baseline"/>
        </w:rPr>
        <w:t>towards</w:t>
      </w:r>
      <w:r>
        <w:rPr>
          <w:spacing w:val="40"/>
          <w:vertAlign w:val="baseline"/>
        </w:rPr>
        <w:t> </w:t>
      </w:r>
      <w:r>
        <w:rPr>
          <w:vertAlign w:val="baseline"/>
        </w:rPr>
        <w:t>a shift</w:t>
      </w:r>
      <w:r>
        <w:rPr>
          <w:spacing w:val="-9"/>
          <w:vertAlign w:val="baseline"/>
        </w:rPr>
        <w:t> </w:t>
      </w:r>
      <w:r>
        <w:rPr>
          <w:vertAlign w:val="baseline"/>
        </w:rPr>
        <w:t>to a federal system</w:t>
      </w:r>
      <w:r>
        <w:rPr>
          <w:spacing w:val="-16"/>
          <w:vertAlign w:val="baseline"/>
        </w:rPr>
        <w:t> </w:t>
      </w:r>
      <w:r>
        <w:rPr>
          <w:vertAlign w:val="baseline"/>
        </w:rPr>
        <w:t>of Government</w:t>
      </w:r>
      <w:r>
        <w:rPr>
          <w:vertAlign w:val="superscript"/>
        </w:rPr>
        <w:t>17</w:t>
      </w:r>
      <w:r>
        <w:rPr>
          <w:vertAlign w:val="baseline"/>
        </w:rPr>
        <w:t>.</w:t>
      </w:r>
    </w:p>
    <w:p>
      <w:pPr>
        <w:pStyle w:val="BodyText"/>
        <w:spacing w:before="2"/>
        <w:rPr>
          <w:sz w:val="20"/>
        </w:rPr>
      </w:pPr>
    </w:p>
    <w:p>
      <w:pPr>
        <w:pStyle w:val="BodyText"/>
        <w:spacing w:line="273" w:lineRule="auto"/>
        <w:ind w:left="261" w:right="146"/>
        <w:jc w:val="both"/>
      </w:pPr>
      <w:r>
        <w:rPr/>
        <w:t>Our consultations showed</w:t>
      </w:r>
      <w:r>
        <w:rPr>
          <w:spacing w:val="-6"/>
        </w:rPr>
        <w:t> </w:t>
      </w:r>
      <w:r>
        <w:rPr/>
        <w:t>mixed</w:t>
      </w:r>
      <w:r>
        <w:rPr>
          <w:spacing w:val="-6"/>
        </w:rPr>
        <w:t> </w:t>
      </w:r>
      <w:r>
        <w:rPr/>
        <w:t>views in</w:t>
      </w:r>
      <w:r>
        <w:rPr>
          <w:spacing w:val="-7"/>
        </w:rPr>
        <w:t> </w:t>
      </w:r>
      <w:r>
        <w:rPr/>
        <w:t>this area.</w:t>
      </w:r>
      <w:r>
        <w:rPr>
          <w:spacing w:val="-2"/>
        </w:rPr>
        <w:t> </w:t>
      </w:r>
      <w:r>
        <w:rPr/>
        <w:t>Motivations for</w:t>
      </w:r>
      <w:r>
        <w:rPr>
          <w:spacing w:val="-9"/>
        </w:rPr>
        <w:t> </w:t>
      </w:r>
      <w:r>
        <w:rPr/>
        <w:t>this change were said</w:t>
      </w:r>
      <w:r>
        <w:rPr>
          <w:spacing w:val="-7"/>
        </w:rPr>
        <w:t> </w:t>
      </w:r>
      <w:r>
        <w:rPr/>
        <w:t>to be consistent with historical sentiments and include: (a) views that central government is unable to provide effective service delivery for its people; (b) provincial governments are agencies of central government with minimal power to effect or provide adequate services for constituencies; (c) the constitution inherited at independence did not</w:t>
      </w:r>
      <w:r>
        <w:rPr>
          <w:spacing w:val="-8"/>
        </w:rPr>
        <w:t> </w:t>
      </w:r>
      <w:r>
        <w:rPr/>
        <w:t>adequately</w:t>
      </w:r>
      <w:r>
        <w:rPr>
          <w:spacing w:val="-7"/>
        </w:rPr>
        <w:t> </w:t>
      </w:r>
      <w:r>
        <w:rPr/>
        <w:t>reflect</w:t>
      </w:r>
    </w:p>
    <w:p>
      <w:pPr>
        <w:pStyle w:val="BodyText"/>
        <w:rPr>
          <w:sz w:val="20"/>
        </w:rPr>
      </w:pPr>
    </w:p>
    <w:p>
      <w:pPr>
        <w:pStyle w:val="BodyText"/>
        <w:rPr>
          <w:sz w:val="20"/>
        </w:rPr>
      </w:pPr>
    </w:p>
    <w:p>
      <w:pPr>
        <w:pStyle w:val="BodyText"/>
        <w:rPr>
          <w:sz w:val="17"/>
        </w:rPr>
      </w:pPr>
      <w:r>
        <w:rPr/>
        <w:pict>
          <v:rect style="position:absolute;margin-left:72.099998pt;margin-top:11.604746pt;width:144.18pt;height:.75pt;mso-position-horizontal-relative:page;mso-position-vertical-relative:paragraph;z-index:-15727616;mso-wrap-distance-left:0;mso-wrap-distance-right:0" id="docshape3" filled="true" fillcolor="#000000" stroked="false">
            <v:fill type="solid"/>
            <w10:wrap type="topAndBottom"/>
          </v:rect>
        </w:pict>
      </w:r>
    </w:p>
    <w:p>
      <w:pPr>
        <w:spacing w:line="261" w:lineRule="auto" w:before="108"/>
        <w:ind w:left="261" w:right="295" w:firstLine="0"/>
        <w:jc w:val="both"/>
        <w:rPr>
          <w:sz w:val="18"/>
        </w:rPr>
      </w:pPr>
      <w:r>
        <w:rPr>
          <w:position w:val="7"/>
          <w:sz w:val="16"/>
        </w:rPr>
        <w:t>13</w:t>
      </w:r>
      <w:r>
        <w:rPr>
          <w:spacing w:val="29"/>
          <w:position w:val="7"/>
          <w:sz w:val="16"/>
        </w:rPr>
        <w:t> </w:t>
      </w:r>
      <w:r>
        <w:rPr>
          <w:sz w:val="18"/>
        </w:rPr>
        <w:t>Clarification</w:t>
      </w:r>
      <w:r>
        <w:rPr>
          <w:spacing w:val="-9"/>
          <w:sz w:val="18"/>
        </w:rPr>
        <w:t> </w:t>
      </w:r>
      <w:r>
        <w:rPr>
          <w:sz w:val="18"/>
        </w:rPr>
        <w:t>From</w:t>
      </w:r>
      <w:r>
        <w:rPr>
          <w:spacing w:val="-11"/>
          <w:sz w:val="18"/>
        </w:rPr>
        <w:t> </w:t>
      </w:r>
      <w:r>
        <w:rPr>
          <w:sz w:val="18"/>
        </w:rPr>
        <w:t>Moses Tongare:</w:t>
      </w:r>
      <w:r>
        <w:rPr>
          <w:spacing w:val="-6"/>
          <w:sz w:val="18"/>
        </w:rPr>
        <w:t> </w:t>
      </w:r>
      <w:r>
        <w:rPr>
          <w:sz w:val="18"/>
        </w:rPr>
        <w:t>RenBelll’s population</w:t>
      </w:r>
      <w:r>
        <w:rPr>
          <w:spacing w:val="-9"/>
          <w:sz w:val="18"/>
        </w:rPr>
        <w:t> </w:t>
      </w:r>
      <w:r>
        <w:rPr>
          <w:sz w:val="18"/>
        </w:rPr>
        <w:t>was too</w:t>
      </w:r>
      <w:r>
        <w:rPr>
          <w:spacing w:val="-9"/>
          <w:sz w:val="18"/>
        </w:rPr>
        <w:t> </w:t>
      </w:r>
      <w:r>
        <w:rPr>
          <w:sz w:val="18"/>
        </w:rPr>
        <w:t>small</w:t>
      </w:r>
      <w:r>
        <w:rPr>
          <w:spacing w:val="-11"/>
          <w:sz w:val="18"/>
        </w:rPr>
        <w:t> </w:t>
      </w:r>
      <w:r>
        <w:rPr>
          <w:sz w:val="18"/>
        </w:rPr>
        <w:t>to be</w:t>
      </w:r>
      <w:r>
        <w:rPr>
          <w:spacing w:val="-2"/>
          <w:sz w:val="18"/>
        </w:rPr>
        <w:t> </w:t>
      </w:r>
      <w:r>
        <w:rPr>
          <w:sz w:val="18"/>
        </w:rPr>
        <w:t>classified</w:t>
      </w:r>
      <w:r>
        <w:rPr>
          <w:spacing w:val="13"/>
          <w:sz w:val="18"/>
        </w:rPr>
        <w:t> </w:t>
      </w:r>
      <w:r>
        <w:rPr>
          <w:sz w:val="18"/>
        </w:rPr>
        <w:t>as a province</w:t>
      </w:r>
      <w:r>
        <w:rPr>
          <w:spacing w:val="-2"/>
          <w:sz w:val="18"/>
        </w:rPr>
        <w:t> </w:t>
      </w:r>
      <w:r>
        <w:rPr>
          <w:spacing w:val="9"/>
          <w:sz w:val="18"/>
        </w:rPr>
        <w:t>so</w:t>
      </w:r>
      <w:r>
        <w:rPr>
          <w:spacing w:val="-9"/>
          <w:sz w:val="18"/>
        </w:rPr>
        <w:t> </w:t>
      </w:r>
      <w:r>
        <w:rPr>
          <w:sz w:val="18"/>
        </w:rPr>
        <w:t>i</w:t>
      </w:r>
      <w:r>
        <w:rPr>
          <w:spacing w:val="-11"/>
          <w:sz w:val="18"/>
        </w:rPr>
        <w:t> </w:t>
      </w:r>
      <w:r>
        <w:rPr>
          <w:sz w:val="18"/>
        </w:rPr>
        <w:t>t</w:t>
      </w:r>
      <w:r>
        <w:rPr>
          <w:spacing w:val="-1"/>
          <w:sz w:val="18"/>
        </w:rPr>
        <w:t> </w:t>
      </w:r>
      <w:r>
        <w:rPr>
          <w:sz w:val="18"/>
        </w:rPr>
        <w:t>was</w:t>
      </w:r>
      <w:r>
        <w:rPr>
          <w:spacing w:val="-11"/>
          <w:sz w:val="18"/>
        </w:rPr>
        <w:t> </w:t>
      </w:r>
      <w:r>
        <w:rPr>
          <w:sz w:val="18"/>
        </w:rPr>
        <w:t>grouped with Central Province</w:t>
      </w:r>
    </w:p>
    <w:p>
      <w:pPr>
        <w:spacing w:line="201" w:lineRule="exact" w:before="0"/>
        <w:ind w:left="261" w:right="0" w:firstLine="0"/>
        <w:jc w:val="both"/>
        <w:rPr>
          <w:sz w:val="18"/>
        </w:rPr>
      </w:pPr>
      <w:r>
        <w:rPr>
          <w:position w:val="4"/>
          <w:sz w:val="12"/>
        </w:rPr>
        <w:t>14</w:t>
      </w:r>
      <w:r>
        <w:rPr>
          <w:spacing w:val="77"/>
          <w:position w:val="4"/>
          <w:sz w:val="12"/>
        </w:rPr>
        <w:t> </w:t>
      </w:r>
      <w:r>
        <w:rPr>
          <w:spacing w:val="9"/>
          <w:sz w:val="18"/>
        </w:rPr>
        <w:t>Nanau</w:t>
      </w:r>
      <w:r>
        <w:rPr>
          <w:spacing w:val="-10"/>
          <w:sz w:val="18"/>
        </w:rPr>
        <w:t> </w:t>
      </w:r>
      <w:r>
        <w:rPr>
          <w:sz w:val="18"/>
        </w:rPr>
        <w:t>G</w:t>
      </w:r>
      <w:r>
        <w:rPr>
          <w:spacing w:val="3"/>
          <w:sz w:val="18"/>
        </w:rPr>
        <w:t> </w:t>
      </w:r>
      <w:r>
        <w:rPr>
          <w:sz w:val="18"/>
        </w:rPr>
        <w:t>L</w:t>
      </w:r>
      <w:r>
        <w:rPr>
          <w:spacing w:val="-7"/>
          <w:sz w:val="18"/>
        </w:rPr>
        <w:t> </w:t>
      </w:r>
      <w:r>
        <w:rPr>
          <w:sz w:val="18"/>
        </w:rPr>
        <w:t>(1998) Decentralisation</w:t>
      </w:r>
      <w:r>
        <w:rPr>
          <w:spacing w:val="-11"/>
          <w:sz w:val="18"/>
        </w:rPr>
        <w:t> </w:t>
      </w:r>
      <w:r>
        <w:rPr>
          <w:sz w:val="18"/>
        </w:rPr>
        <w:t>efforts</w:t>
      </w:r>
      <w:r>
        <w:rPr>
          <w:spacing w:val="-1"/>
          <w:sz w:val="18"/>
        </w:rPr>
        <w:t> </w:t>
      </w:r>
      <w:r>
        <w:rPr>
          <w:sz w:val="18"/>
        </w:rPr>
        <w:t>in</w:t>
      </w:r>
      <w:r>
        <w:rPr>
          <w:spacing w:val="-11"/>
          <w:sz w:val="18"/>
        </w:rPr>
        <w:t> </w:t>
      </w:r>
      <w:r>
        <w:rPr>
          <w:sz w:val="18"/>
        </w:rPr>
        <w:t>Solomon</w:t>
      </w:r>
      <w:r>
        <w:rPr>
          <w:spacing w:val="-11"/>
          <w:sz w:val="18"/>
        </w:rPr>
        <w:t> </w:t>
      </w:r>
      <w:r>
        <w:rPr>
          <w:spacing w:val="-2"/>
          <w:sz w:val="18"/>
        </w:rPr>
        <w:t>Islands</w:t>
      </w:r>
    </w:p>
    <w:p>
      <w:pPr>
        <w:spacing w:line="215" w:lineRule="exact" w:before="0"/>
        <w:ind w:left="261" w:right="0" w:firstLine="0"/>
        <w:jc w:val="both"/>
        <w:rPr>
          <w:sz w:val="18"/>
        </w:rPr>
      </w:pPr>
      <w:r>
        <w:rPr>
          <w:position w:val="4"/>
          <w:sz w:val="12"/>
        </w:rPr>
        <w:t>15</w:t>
      </w:r>
      <w:r>
        <w:rPr>
          <w:spacing w:val="25"/>
          <w:position w:val="4"/>
          <w:sz w:val="12"/>
        </w:rPr>
        <w:t> </w:t>
      </w:r>
      <w:r>
        <w:rPr>
          <w:sz w:val="18"/>
        </w:rPr>
        <w:t>Civil</w:t>
      </w:r>
      <w:r>
        <w:rPr>
          <w:spacing w:val="17"/>
          <w:sz w:val="18"/>
        </w:rPr>
        <w:t> </w:t>
      </w:r>
      <w:r>
        <w:rPr>
          <w:sz w:val="18"/>
        </w:rPr>
        <w:t>unrest</w:t>
      </w:r>
      <w:r>
        <w:rPr>
          <w:spacing w:val="-5"/>
          <w:sz w:val="18"/>
        </w:rPr>
        <w:t> </w:t>
      </w:r>
      <w:r>
        <w:rPr>
          <w:sz w:val="18"/>
        </w:rPr>
        <w:t>experienced</w:t>
      </w:r>
      <w:r>
        <w:rPr>
          <w:spacing w:val="9"/>
          <w:sz w:val="18"/>
        </w:rPr>
        <w:t> </w:t>
      </w:r>
      <w:r>
        <w:rPr>
          <w:sz w:val="18"/>
        </w:rPr>
        <w:t>(1998-</w:t>
      </w:r>
      <w:r>
        <w:rPr>
          <w:spacing w:val="-2"/>
          <w:sz w:val="18"/>
        </w:rPr>
        <w:t>2003).</w:t>
      </w:r>
    </w:p>
    <w:p>
      <w:pPr>
        <w:spacing w:before="6"/>
        <w:ind w:left="261" w:right="0" w:firstLine="0"/>
        <w:jc w:val="both"/>
        <w:rPr>
          <w:sz w:val="18"/>
        </w:rPr>
      </w:pPr>
      <w:r>
        <w:rPr>
          <w:position w:val="4"/>
          <w:sz w:val="12"/>
        </w:rPr>
        <w:t>16</w:t>
      </w:r>
      <w:r>
        <w:rPr>
          <w:spacing w:val="22"/>
          <w:position w:val="4"/>
          <w:sz w:val="12"/>
        </w:rPr>
        <w:t> </w:t>
      </w:r>
      <w:r>
        <w:rPr>
          <w:sz w:val="18"/>
        </w:rPr>
        <w:t>Draft</w:t>
      </w:r>
      <w:r>
        <w:rPr>
          <w:spacing w:val="-5"/>
          <w:sz w:val="18"/>
        </w:rPr>
        <w:t> </w:t>
      </w:r>
      <w:r>
        <w:rPr>
          <w:sz w:val="18"/>
        </w:rPr>
        <w:t>federal</w:t>
      </w:r>
      <w:r>
        <w:rPr>
          <w:spacing w:val="-1"/>
          <w:sz w:val="18"/>
        </w:rPr>
        <w:t> </w:t>
      </w:r>
      <w:r>
        <w:rPr>
          <w:sz w:val="18"/>
        </w:rPr>
        <w:t>constitution</w:t>
      </w:r>
      <w:r>
        <w:rPr>
          <w:spacing w:val="6"/>
          <w:sz w:val="18"/>
        </w:rPr>
        <w:t> </w:t>
      </w:r>
      <w:r>
        <w:rPr>
          <w:sz w:val="18"/>
        </w:rPr>
        <w:t>completed</w:t>
      </w:r>
      <w:r>
        <w:rPr>
          <w:spacing w:val="9"/>
          <w:sz w:val="18"/>
        </w:rPr>
        <w:t> </w:t>
      </w:r>
      <w:r>
        <w:rPr>
          <w:sz w:val="18"/>
        </w:rPr>
        <w:t>in</w:t>
      </w:r>
      <w:r>
        <w:rPr>
          <w:spacing w:val="6"/>
          <w:sz w:val="18"/>
        </w:rPr>
        <w:t> </w:t>
      </w:r>
      <w:r>
        <w:rPr>
          <w:sz w:val="18"/>
        </w:rPr>
        <w:t>July</w:t>
      </w:r>
      <w:r>
        <w:rPr>
          <w:spacing w:val="-13"/>
          <w:sz w:val="18"/>
        </w:rPr>
        <w:t> </w:t>
      </w:r>
      <w:r>
        <w:rPr>
          <w:sz w:val="18"/>
        </w:rPr>
        <w:t>2018</w:t>
      </w:r>
      <w:r>
        <w:rPr>
          <w:spacing w:val="2"/>
          <w:sz w:val="18"/>
        </w:rPr>
        <w:t> </w:t>
      </w:r>
      <w:r>
        <w:rPr>
          <w:sz w:val="18"/>
        </w:rPr>
        <w:t>–</w:t>
      </w:r>
      <w:r>
        <w:rPr>
          <w:spacing w:val="-5"/>
          <w:sz w:val="18"/>
        </w:rPr>
        <w:t> </w:t>
      </w:r>
      <w:r>
        <w:rPr>
          <w:sz w:val="18"/>
        </w:rPr>
        <w:t>Forum</w:t>
      </w:r>
      <w:r>
        <w:rPr>
          <w:spacing w:val="2"/>
          <w:sz w:val="18"/>
        </w:rPr>
        <w:t> </w:t>
      </w:r>
      <w:r>
        <w:rPr>
          <w:sz w:val="18"/>
        </w:rPr>
        <w:t>Solomon</w:t>
      </w:r>
      <w:r>
        <w:rPr>
          <w:spacing w:val="-11"/>
          <w:sz w:val="18"/>
        </w:rPr>
        <w:t> </w:t>
      </w:r>
      <w:r>
        <w:rPr>
          <w:sz w:val="18"/>
        </w:rPr>
        <w:t>Islands 2</w:t>
      </w:r>
      <w:r>
        <w:rPr>
          <w:spacing w:val="-6"/>
          <w:sz w:val="18"/>
        </w:rPr>
        <w:t> </w:t>
      </w:r>
      <w:r>
        <w:rPr>
          <w:spacing w:val="-2"/>
          <w:sz w:val="18"/>
        </w:rPr>
        <w:t>August.</w:t>
      </w:r>
    </w:p>
    <w:p>
      <w:pPr>
        <w:spacing w:line="273" w:lineRule="auto" w:before="5"/>
        <w:ind w:left="261" w:right="158" w:firstLine="0"/>
        <w:jc w:val="both"/>
        <w:rPr>
          <w:sz w:val="18"/>
        </w:rPr>
      </w:pPr>
      <w:r>
        <w:rPr>
          <w:position w:val="4"/>
          <w:sz w:val="12"/>
        </w:rPr>
        <w:t>17</w:t>
      </w:r>
      <w:r>
        <w:rPr>
          <w:sz w:val="18"/>
        </w:rPr>
        <w:t>Bl</w:t>
      </w:r>
      <w:r>
        <w:rPr>
          <w:spacing w:val="-11"/>
          <w:sz w:val="18"/>
        </w:rPr>
        <w:t> </w:t>
      </w:r>
      <w:r>
        <w:rPr>
          <w:sz w:val="18"/>
        </w:rPr>
        <w:t>unt</w:t>
      </w:r>
      <w:r>
        <w:rPr>
          <w:spacing w:val="-10"/>
          <w:sz w:val="18"/>
        </w:rPr>
        <w:t> </w:t>
      </w:r>
      <w:r>
        <w:rPr>
          <w:sz w:val="18"/>
        </w:rPr>
        <w:t>P</w:t>
      </w:r>
      <w:r>
        <w:rPr>
          <w:spacing w:val="-10"/>
          <w:sz w:val="18"/>
        </w:rPr>
        <w:t> </w:t>
      </w:r>
      <w:r>
        <w:rPr>
          <w:sz w:val="18"/>
        </w:rPr>
        <w:t>&amp;</w:t>
      </w:r>
      <w:r>
        <w:rPr>
          <w:spacing w:val="-10"/>
          <w:sz w:val="18"/>
        </w:rPr>
        <w:t> </w:t>
      </w:r>
      <w:r>
        <w:rPr>
          <w:sz w:val="18"/>
        </w:rPr>
        <w:t>Turner</w:t>
      </w:r>
      <w:r>
        <w:rPr>
          <w:spacing w:val="-10"/>
          <w:sz w:val="18"/>
        </w:rPr>
        <w:t> </w:t>
      </w:r>
      <w:r>
        <w:rPr>
          <w:sz w:val="18"/>
        </w:rPr>
        <w:t>M</w:t>
      </w:r>
      <w:r>
        <w:rPr>
          <w:spacing w:val="-9"/>
          <w:sz w:val="18"/>
        </w:rPr>
        <w:t> </w:t>
      </w:r>
      <w:r>
        <w:rPr>
          <w:sz w:val="18"/>
        </w:rPr>
        <w:t>(2007),</w:t>
      </w:r>
      <w:r>
        <w:rPr>
          <w:spacing w:val="-4"/>
          <w:sz w:val="18"/>
        </w:rPr>
        <w:t> </w:t>
      </w:r>
      <w:r>
        <w:rPr>
          <w:sz w:val="18"/>
        </w:rPr>
        <w:t>Chapter</w:t>
      </w:r>
      <w:r>
        <w:rPr>
          <w:spacing w:val="-7"/>
          <w:sz w:val="18"/>
        </w:rPr>
        <w:t> </w:t>
      </w:r>
      <w:r>
        <w:rPr>
          <w:sz w:val="18"/>
        </w:rPr>
        <w:t>7</w:t>
      </w:r>
      <w:r>
        <w:rPr>
          <w:spacing w:val="-5"/>
          <w:sz w:val="18"/>
        </w:rPr>
        <w:t> </w:t>
      </w:r>
      <w:r>
        <w:rPr>
          <w:sz w:val="18"/>
        </w:rPr>
        <w:t>Decentralisation in the</w:t>
      </w:r>
      <w:r>
        <w:rPr>
          <w:spacing w:val="-4"/>
          <w:sz w:val="18"/>
        </w:rPr>
        <w:t> </w:t>
      </w:r>
      <w:r>
        <w:rPr>
          <w:sz w:val="18"/>
        </w:rPr>
        <w:t>Asia</w:t>
      </w:r>
      <w:r>
        <w:rPr>
          <w:spacing w:val="-11"/>
          <w:sz w:val="18"/>
        </w:rPr>
        <w:t> </w:t>
      </w:r>
      <w:r>
        <w:rPr>
          <w:sz w:val="18"/>
        </w:rPr>
        <w:t>Pacific.</w:t>
      </w:r>
      <w:r>
        <w:rPr>
          <w:spacing w:val="-4"/>
          <w:sz w:val="18"/>
        </w:rPr>
        <w:t> </w:t>
      </w:r>
      <w:r>
        <w:rPr>
          <w:sz w:val="18"/>
        </w:rPr>
        <w:t>In</w:t>
      </w:r>
      <w:r>
        <w:rPr>
          <w:spacing w:val="-10"/>
          <w:sz w:val="18"/>
        </w:rPr>
        <w:t> </w:t>
      </w:r>
      <w:r>
        <w:rPr>
          <w:sz w:val="18"/>
        </w:rPr>
        <w:t>:</w:t>
      </w:r>
      <w:r>
        <w:rPr>
          <w:spacing w:val="40"/>
          <w:sz w:val="18"/>
        </w:rPr>
        <w:t> </w:t>
      </w:r>
      <w:r>
        <w:rPr>
          <w:sz w:val="18"/>
        </w:rPr>
        <w:t>D</w:t>
      </w:r>
      <w:r>
        <w:rPr>
          <w:spacing w:val="-11"/>
          <w:sz w:val="18"/>
        </w:rPr>
        <w:t> </w:t>
      </w:r>
      <w:r>
        <w:rPr>
          <w:spacing w:val="12"/>
          <w:sz w:val="18"/>
        </w:rPr>
        <w:t>ecentralising</w:t>
      </w:r>
      <w:r>
        <w:rPr>
          <w:spacing w:val="40"/>
          <w:sz w:val="18"/>
        </w:rPr>
        <w:t> </w:t>
      </w:r>
      <w:r>
        <w:rPr>
          <w:spacing w:val="10"/>
          <w:sz w:val="18"/>
        </w:rPr>
        <w:t>Go</w:t>
      </w:r>
      <w:r>
        <w:rPr>
          <w:spacing w:val="-10"/>
          <w:sz w:val="18"/>
        </w:rPr>
        <w:t> </w:t>
      </w:r>
      <w:r>
        <w:rPr>
          <w:spacing w:val="10"/>
          <w:sz w:val="18"/>
        </w:rPr>
        <w:t>vernan</w:t>
      </w:r>
      <w:r>
        <w:rPr>
          <w:spacing w:val="-10"/>
          <w:sz w:val="18"/>
        </w:rPr>
        <w:t> </w:t>
      </w:r>
      <w:r>
        <w:rPr>
          <w:sz w:val="18"/>
        </w:rPr>
        <w:t>ce</w:t>
      </w:r>
      <w:r>
        <w:rPr>
          <w:spacing w:val="34"/>
          <w:sz w:val="18"/>
        </w:rPr>
        <w:t> </w:t>
      </w:r>
      <w:r>
        <w:rPr>
          <w:spacing w:val="12"/>
          <w:sz w:val="18"/>
        </w:rPr>
        <w:t>Emergin</w:t>
      </w:r>
      <w:r>
        <w:rPr>
          <w:spacing w:val="-10"/>
          <w:sz w:val="18"/>
        </w:rPr>
        <w:t> </w:t>
      </w:r>
      <w:r>
        <w:rPr>
          <w:sz w:val="18"/>
        </w:rPr>
        <w:t>g Concepts &amp;</w:t>
      </w:r>
      <w:r>
        <w:rPr>
          <w:spacing w:val="-3"/>
          <w:sz w:val="18"/>
        </w:rPr>
        <w:t> </w:t>
      </w:r>
      <w:r>
        <w:rPr>
          <w:sz w:val="18"/>
        </w:rPr>
        <w:t>Practises pp115-130;</w:t>
      </w:r>
      <w:r>
        <w:rPr>
          <w:spacing w:val="-3"/>
          <w:sz w:val="18"/>
        </w:rPr>
        <w:t> </w:t>
      </w:r>
      <w:r>
        <w:rPr>
          <w:sz w:val="18"/>
        </w:rPr>
        <w:t>Turner</w:t>
      </w:r>
      <w:r>
        <w:rPr>
          <w:spacing w:val="-3"/>
          <w:sz w:val="18"/>
        </w:rPr>
        <w:t> </w:t>
      </w:r>
      <w:r>
        <w:rPr>
          <w:sz w:val="18"/>
        </w:rPr>
        <w:t>M</w:t>
      </w:r>
      <w:r>
        <w:rPr>
          <w:spacing w:val="-5"/>
          <w:sz w:val="18"/>
        </w:rPr>
        <w:t> </w:t>
      </w:r>
      <w:r>
        <w:rPr>
          <w:sz w:val="18"/>
        </w:rPr>
        <w:t>(1999), Central-Local</w:t>
      </w:r>
      <w:r>
        <w:rPr>
          <w:spacing w:val="-11"/>
          <w:sz w:val="18"/>
        </w:rPr>
        <w:t> </w:t>
      </w:r>
      <w:r>
        <w:rPr>
          <w:sz w:val="18"/>
        </w:rPr>
        <w:t>Relations:</w:t>
      </w:r>
      <w:r>
        <w:rPr>
          <w:spacing w:val="-3"/>
          <w:sz w:val="18"/>
        </w:rPr>
        <w:t> </w:t>
      </w:r>
      <w:r>
        <w:rPr>
          <w:sz w:val="18"/>
        </w:rPr>
        <w:t>Themes &amp;</w:t>
      </w:r>
      <w:r>
        <w:rPr>
          <w:spacing w:val="-3"/>
          <w:sz w:val="18"/>
        </w:rPr>
        <w:t> </w:t>
      </w:r>
      <w:r>
        <w:rPr>
          <w:sz w:val="18"/>
        </w:rPr>
        <w:t>Issues.</w:t>
      </w:r>
      <w:r>
        <w:rPr>
          <w:spacing w:val="-1"/>
          <w:sz w:val="18"/>
        </w:rPr>
        <w:t> </w:t>
      </w:r>
      <w:r>
        <w:rPr>
          <w:sz w:val="18"/>
        </w:rPr>
        <w:t>In:</w:t>
      </w:r>
      <w:r>
        <w:rPr>
          <w:spacing w:val="-3"/>
          <w:sz w:val="18"/>
        </w:rPr>
        <w:t> </w:t>
      </w:r>
      <w:r>
        <w:rPr>
          <w:sz w:val="18"/>
        </w:rPr>
        <w:t>Central-Local Relations</w:t>
      </w:r>
      <w:r>
        <w:rPr>
          <w:spacing w:val="40"/>
          <w:sz w:val="18"/>
        </w:rPr>
        <w:t> </w:t>
      </w:r>
      <w:r>
        <w:rPr>
          <w:sz w:val="18"/>
        </w:rPr>
        <w:t>i n </w:t>
      </w:r>
      <w:r>
        <w:rPr>
          <w:spacing w:val="9"/>
          <w:sz w:val="18"/>
        </w:rPr>
        <w:t>Asia</w:t>
      </w:r>
      <w:r>
        <w:rPr>
          <w:spacing w:val="-3"/>
          <w:sz w:val="18"/>
        </w:rPr>
        <w:t> </w:t>
      </w:r>
      <w:r>
        <w:rPr>
          <w:sz w:val="18"/>
        </w:rPr>
        <w:t>Pacific, International</w:t>
      </w:r>
      <w:r>
        <w:rPr>
          <w:spacing w:val="-11"/>
          <w:sz w:val="18"/>
        </w:rPr>
        <w:t> </w:t>
      </w:r>
      <w:r>
        <w:rPr>
          <w:sz w:val="18"/>
        </w:rPr>
        <w:t>Studies Program</w:t>
      </w:r>
      <w:r>
        <w:rPr>
          <w:spacing w:val="-11"/>
          <w:sz w:val="18"/>
        </w:rPr>
        <w:t> </w:t>
      </w:r>
      <w:r>
        <w:rPr>
          <w:sz w:val="18"/>
        </w:rPr>
        <w:t>Working</w:t>
      </w:r>
      <w:r>
        <w:rPr>
          <w:spacing w:val="-10"/>
          <w:sz w:val="18"/>
        </w:rPr>
        <w:t> </w:t>
      </w:r>
      <w:r>
        <w:rPr>
          <w:sz w:val="18"/>
        </w:rPr>
        <w:t>Paper. S.I.:</w:t>
      </w:r>
      <w:r>
        <w:rPr>
          <w:spacing w:val="-5"/>
          <w:sz w:val="18"/>
        </w:rPr>
        <w:t> </w:t>
      </w:r>
      <w:r>
        <w:rPr>
          <w:sz w:val="18"/>
        </w:rPr>
        <w:t>School of Policy</w:t>
      </w:r>
      <w:r>
        <w:rPr>
          <w:spacing w:val="-9"/>
          <w:sz w:val="18"/>
        </w:rPr>
        <w:t> </w:t>
      </w:r>
      <w:r>
        <w:rPr>
          <w:sz w:val="18"/>
        </w:rPr>
        <w:t>studies, pp.08-30;</w:t>
      </w:r>
      <w:r>
        <w:rPr>
          <w:spacing w:val="-3"/>
          <w:sz w:val="18"/>
        </w:rPr>
        <w:t> </w:t>
      </w:r>
      <w:r>
        <w:rPr>
          <w:sz w:val="18"/>
        </w:rPr>
        <w:t>Scales I (2007), The coup nobody</w:t>
      </w:r>
      <w:r>
        <w:rPr>
          <w:spacing w:val="-9"/>
          <w:sz w:val="18"/>
        </w:rPr>
        <w:t> </w:t>
      </w:r>
      <w:r>
        <w:rPr>
          <w:sz w:val="18"/>
        </w:rPr>
        <w:t>noticed:</w:t>
      </w:r>
      <w:r>
        <w:rPr>
          <w:spacing w:val="39"/>
          <w:sz w:val="18"/>
        </w:rPr>
        <w:t> </w:t>
      </w:r>
      <w:r>
        <w:rPr>
          <w:sz w:val="18"/>
        </w:rPr>
        <w:t>The Solomon</w:t>
      </w:r>
      <w:r>
        <w:rPr>
          <w:spacing w:val="-6"/>
          <w:sz w:val="18"/>
        </w:rPr>
        <w:t> </w:t>
      </w:r>
      <w:r>
        <w:rPr>
          <w:sz w:val="18"/>
        </w:rPr>
        <w:t>Islands Western State Movement in</w:t>
      </w:r>
      <w:r>
        <w:rPr>
          <w:spacing w:val="-6"/>
          <w:sz w:val="18"/>
        </w:rPr>
        <w:t> </w:t>
      </w:r>
      <w:r>
        <w:rPr>
          <w:sz w:val="18"/>
        </w:rPr>
        <w:t>2000.</w:t>
      </w:r>
      <w:r>
        <w:rPr>
          <w:spacing w:val="40"/>
          <w:sz w:val="18"/>
        </w:rPr>
        <w:t> </w:t>
      </w:r>
      <w:r>
        <w:rPr>
          <w:sz w:val="18"/>
        </w:rPr>
        <w:t>The</w:t>
      </w:r>
      <w:r>
        <w:rPr>
          <w:spacing w:val="22"/>
          <w:sz w:val="18"/>
        </w:rPr>
        <w:t> </w:t>
      </w:r>
      <w:r>
        <w:rPr>
          <w:sz w:val="18"/>
        </w:rPr>
        <w:t>Journal of Pacific History, 42(2) pp.187</w:t>
      </w:r>
      <w:r>
        <w:rPr>
          <w:spacing w:val="-16"/>
          <w:sz w:val="18"/>
        </w:rPr>
        <w:t> </w:t>
      </w:r>
      <w:r>
        <w:rPr>
          <w:sz w:val="18"/>
        </w:rPr>
        <w:t>-209</w:t>
      </w:r>
    </w:p>
    <w:p>
      <w:pPr>
        <w:spacing w:after="0" w:line="273" w:lineRule="auto"/>
        <w:jc w:val="both"/>
        <w:rPr>
          <w:sz w:val="18"/>
        </w:rPr>
        <w:sectPr>
          <w:pgSz w:w="11900" w:h="16820"/>
          <w:pgMar w:top="1400" w:bottom="280" w:left="1180" w:right="1280"/>
        </w:sectPr>
      </w:pPr>
    </w:p>
    <w:p>
      <w:pPr>
        <w:pStyle w:val="BodyText"/>
        <w:spacing w:line="271" w:lineRule="auto" w:before="23"/>
        <w:ind w:left="261" w:right="157"/>
        <w:jc w:val="both"/>
      </w:pPr>
      <w:r>
        <w:rPr/>
        <w:t>or embrace the diversity of Solomon Islands; (d) inequitable revenue sharing and distribution;</w:t>
      </w:r>
      <w:r>
        <w:rPr>
          <w:spacing w:val="31"/>
        </w:rPr>
        <w:t> </w:t>
      </w:r>
      <w:r>
        <w:rPr/>
        <w:t>and</w:t>
      </w:r>
      <w:r>
        <w:rPr>
          <w:spacing w:val="-1"/>
        </w:rPr>
        <w:t> </w:t>
      </w:r>
      <w:r>
        <w:rPr/>
        <w:t>(e)</w:t>
      </w:r>
      <w:r>
        <w:rPr>
          <w:spacing w:val="-7"/>
        </w:rPr>
        <w:t> </w:t>
      </w:r>
      <w:r>
        <w:rPr/>
        <w:t>would bring</w:t>
      </w:r>
      <w:r>
        <w:rPr>
          <w:spacing w:val="19"/>
        </w:rPr>
        <w:t> </w:t>
      </w:r>
      <w:r>
        <w:rPr/>
        <w:t>about lasting</w:t>
      </w:r>
      <w:r>
        <w:rPr>
          <w:spacing w:val="-3"/>
        </w:rPr>
        <w:t> </w:t>
      </w:r>
      <w:r>
        <w:rPr/>
        <w:t>peace</w:t>
      </w:r>
      <w:r>
        <w:rPr>
          <w:spacing w:val="-9"/>
        </w:rPr>
        <w:t> </w:t>
      </w:r>
      <w:r>
        <w:rPr/>
        <w:t>and</w:t>
      </w:r>
      <w:r>
        <w:rPr>
          <w:spacing w:val="-1"/>
        </w:rPr>
        <w:t> </w:t>
      </w:r>
      <w:r>
        <w:rPr/>
        <w:t>a</w:t>
      </w:r>
      <w:r>
        <w:rPr>
          <w:spacing w:val="-5"/>
        </w:rPr>
        <w:t> </w:t>
      </w:r>
      <w:r>
        <w:rPr/>
        <w:t>stronger sense</w:t>
      </w:r>
      <w:r>
        <w:rPr>
          <w:spacing w:val="-9"/>
        </w:rPr>
        <w:t> </w:t>
      </w:r>
      <w:r>
        <w:rPr/>
        <w:t>of</w:t>
      </w:r>
      <w:r>
        <w:rPr>
          <w:spacing w:val="-8"/>
        </w:rPr>
        <w:t> </w:t>
      </w:r>
      <w:r>
        <w:rPr/>
        <w:t>nation-hood</w:t>
      </w:r>
      <w:r>
        <w:rPr>
          <w:vertAlign w:val="superscript"/>
        </w:rPr>
        <w:t>18</w:t>
      </w:r>
      <w:r>
        <w:rPr>
          <w:vertAlign w:val="baseline"/>
        </w:rPr>
        <w:t>.</w:t>
      </w:r>
    </w:p>
    <w:p>
      <w:pPr>
        <w:pStyle w:val="BodyText"/>
        <w:spacing w:before="9"/>
        <w:rPr>
          <w:sz w:val="20"/>
        </w:rPr>
      </w:pPr>
    </w:p>
    <w:p>
      <w:pPr>
        <w:pStyle w:val="BodyText"/>
        <w:spacing w:line="276" w:lineRule="auto"/>
        <w:ind w:left="261" w:right="150"/>
        <w:jc w:val="both"/>
      </w:pPr>
      <w:r>
        <w:rPr/>
        <w:t>While such decisions are of a sovereign nature, DFAT’s education program is able to</w:t>
      </w:r>
      <w:r>
        <w:rPr>
          <w:spacing w:val="-3"/>
        </w:rPr>
        <w:t> </w:t>
      </w:r>
      <w:r>
        <w:rPr/>
        <w:t>assist MEHRD with strengthening its administrative decentralisation efforts which so far have remained a challenge in its efforts to</w:t>
      </w:r>
      <w:r>
        <w:rPr>
          <w:spacing w:val="-6"/>
        </w:rPr>
        <w:t> </w:t>
      </w:r>
      <w:r>
        <w:rPr/>
        <w:t>strengthen</w:t>
      </w:r>
      <w:r>
        <w:rPr>
          <w:spacing w:val="-4"/>
        </w:rPr>
        <w:t> </w:t>
      </w:r>
      <w:r>
        <w:rPr/>
        <w:t>governance at</w:t>
      </w:r>
      <w:r>
        <w:rPr>
          <w:spacing w:val="-4"/>
        </w:rPr>
        <w:t> </w:t>
      </w:r>
      <w:r>
        <w:rPr/>
        <w:t>provincial and</w:t>
      </w:r>
      <w:r>
        <w:rPr>
          <w:spacing w:val="-5"/>
        </w:rPr>
        <w:t> </w:t>
      </w:r>
      <w:r>
        <w:rPr/>
        <w:t>school levels. This has to some extent been limited by legislation but is also because downward accountabilities of Provinces to their constituents are limited by uneven capacities across</w:t>
      </w:r>
      <w:r>
        <w:rPr>
          <w:spacing w:val="40"/>
        </w:rPr>
        <w:t> </w:t>
      </w:r>
      <w:r>
        <w:rPr/>
        <w:t>the provinces to generate enough revenue to supplement small central government grants. Further</w:t>
      </w:r>
      <w:r>
        <w:rPr>
          <w:spacing w:val="33"/>
        </w:rPr>
        <w:t> </w:t>
      </w:r>
      <w:r>
        <w:rPr/>
        <w:t>details are provided in the</w:t>
      </w:r>
      <w:r>
        <w:rPr>
          <w:spacing w:val="28"/>
        </w:rPr>
        <w:t> </w:t>
      </w:r>
      <w:r>
        <w:rPr/>
        <w:t>section</w:t>
      </w:r>
      <w:r>
        <w:rPr>
          <w:spacing w:val="-13"/>
        </w:rPr>
        <w:t> </w:t>
      </w:r>
      <w:r>
        <w:rPr/>
        <w:t>on effectiveness related</w:t>
      </w:r>
      <w:r>
        <w:rPr>
          <w:spacing w:val="-12"/>
        </w:rPr>
        <w:t> </w:t>
      </w:r>
      <w:r>
        <w:rPr/>
        <w:t>to EAs and schools.</w:t>
      </w:r>
    </w:p>
    <w:p>
      <w:pPr>
        <w:pStyle w:val="BodyText"/>
      </w:pPr>
    </w:p>
    <w:p>
      <w:pPr>
        <w:pStyle w:val="BodyText"/>
        <w:spacing w:before="9"/>
        <w:rPr>
          <w:sz w:val="26"/>
        </w:rPr>
      </w:pPr>
    </w:p>
    <w:p>
      <w:pPr>
        <w:pStyle w:val="Heading2"/>
        <w:spacing w:before="1"/>
        <w:jc w:val="both"/>
      </w:pPr>
      <w:r>
        <w:rPr>
          <w:color w:val="2E5395"/>
        </w:rPr>
        <w:t>Education</w:t>
      </w:r>
      <w:r>
        <w:rPr>
          <w:color w:val="2E5395"/>
          <w:spacing w:val="35"/>
        </w:rPr>
        <w:t> </w:t>
      </w:r>
      <w:r>
        <w:rPr>
          <w:color w:val="2E5395"/>
          <w:spacing w:val="-2"/>
        </w:rPr>
        <w:t>Context</w:t>
      </w:r>
    </w:p>
    <w:p>
      <w:pPr>
        <w:pStyle w:val="BodyText"/>
        <w:rPr>
          <w:sz w:val="20"/>
        </w:rPr>
      </w:pPr>
    </w:p>
    <w:p>
      <w:pPr>
        <w:pStyle w:val="BodyText"/>
        <w:spacing w:line="288" w:lineRule="auto"/>
        <w:ind w:left="261" w:right="146"/>
        <w:jc w:val="both"/>
      </w:pPr>
      <w:r>
        <w:rPr/>
        <w:t>Prior to Solomon Islands becoming part of the British Protectorate in 1893, education was established</w:t>
      </w:r>
      <w:r>
        <w:rPr>
          <w:spacing w:val="38"/>
        </w:rPr>
        <w:t> </w:t>
      </w:r>
      <w:r>
        <w:rPr/>
        <w:t>by early Missions.</w:t>
      </w:r>
      <w:r>
        <w:rPr>
          <w:spacing w:val="80"/>
        </w:rPr>
        <w:t> </w:t>
      </w:r>
      <w:r>
        <w:rPr/>
        <w:t>t later moved to become part of the British proteactorate and an Education Department was established as part of the administration of the Protecorate The opening of an Education Department was a major step towards a coordinated and concerted effort in planning, administration and management of</w:t>
      </w:r>
      <w:r>
        <w:rPr>
          <w:spacing w:val="40"/>
        </w:rPr>
        <w:t> </w:t>
      </w:r>
      <w:r>
        <w:rPr/>
        <w:t>education.</w:t>
      </w:r>
      <w:r>
        <w:rPr>
          <w:spacing w:val="40"/>
        </w:rPr>
        <w:t> </w:t>
      </w:r>
      <w:r>
        <w:rPr/>
        <w:t>This resulted in the integration of the Missionary Education System into the Protectorate Education System.</w:t>
      </w:r>
      <w:r>
        <w:rPr>
          <w:spacing w:val="40"/>
        </w:rPr>
        <w:t> </w:t>
      </w:r>
      <w:r>
        <w:rPr/>
        <w:t>These</w:t>
      </w:r>
      <w:r>
        <w:rPr>
          <w:spacing w:val="-4"/>
        </w:rPr>
        <w:t> </w:t>
      </w:r>
      <w:r>
        <w:rPr/>
        <w:t>establishments were</w:t>
      </w:r>
      <w:r>
        <w:rPr>
          <w:spacing w:val="-4"/>
        </w:rPr>
        <w:t> </w:t>
      </w:r>
      <w:r>
        <w:rPr/>
        <w:t>formally</w:t>
      </w:r>
      <w:r>
        <w:rPr>
          <w:spacing w:val="-8"/>
        </w:rPr>
        <w:t> </w:t>
      </w:r>
      <w:r>
        <w:rPr/>
        <w:t>recognised</w:t>
      </w:r>
      <w:r>
        <w:rPr>
          <w:spacing w:val="-9"/>
        </w:rPr>
        <w:t> </w:t>
      </w:r>
      <w:r>
        <w:rPr/>
        <w:t>in</w:t>
      </w:r>
      <w:r>
        <w:rPr>
          <w:spacing w:val="-9"/>
        </w:rPr>
        <w:t> </w:t>
      </w:r>
      <w:r>
        <w:rPr/>
        <w:t>the</w:t>
      </w:r>
      <w:r>
        <w:rPr>
          <w:spacing w:val="-4"/>
        </w:rPr>
        <w:t> </w:t>
      </w:r>
      <w:r>
        <w:rPr/>
        <w:t>1978 Education</w:t>
      </w:r>
      <w:r>
        <w:rPr>
          <w:spacing w:val="40"/>
        </w:rPr>
        <w:t> </w:t>
      </w:r>
      <w:r>
        <w:rPr/>
        <w:t>Act (Cap 69) </w:t>
      </w:r>
      <w:r>
        <w:rPr>
          <w:vertAlign w:val="superscript"/>
        </w:rPr>
        <w:t>19</w:t>
      </w:r>
      <w:r>
        <w:rPr>
          <w:vertAlign w:val="baseline"/>
        </w:rPr>
        <w:t>.</w:t>
      </w:r>
    </w:p>
    <w:p>
      <w:pPr>
        <w:pStyle w:val="BodyText"/>
        <w:spacing w:before="6"/>
        <w:rPr>
          <w:sz w:val="20"/>
        </w:rPr>
      </w:pPr>
    </w:p>
    <w:p>
      <w:pPr>
        <w:pStyle w:val="BodyText"/>
        <w:spacing w:line="288" w:lineRule="auto"/>
        <w:ind w:left="261" w:right="156"/>
        <w:jc w:val="both"/>
      </w:pPr>
      <w:r>
        <w:rPr/>
        <w:t>While there had been less of a focus on</w:t>
      </w:r>
      <w:r>
        <w:rPr>
          <w:spacing w:val="-7"/>
        </w:rPr>
        <w:t> </w:t>
      </w:r>
      <w:r>
        <w:rPr/>
        <w:t>Education</w:t>
      </w:r>
      <w:r>
        <w:rPr>
          <w:spacing w:val="-7"/>
        </w:rPr>
        <w:t> </w:t>
      </w:r>
      <w:r>
        <w:rPr/>
        <w:t>by</w:t>
      </w:r>
      <w:r>
        <w:rPr>
          <w:spacing w:val="-6"/>
        </w:rPr>
        <w:t> </w:t>
      </w:r>
      <w:r>
        <w:rPr/>
        <w:t>the</w:t>
      </w:r>
      <w:r>
        <w:rPr>
          <w:spacing w:val="-1"/>
        </w:rPr>
        <w:t> </w:t>
      </w:r>
      <w:r>
        <w:rPr/>
        <w:t>Protectorate,</w:t>
      </w:r>
      <w:r>
        <w:rPr>
          <w:spacing w:val="-1"/>
        </w:rPr>
        <w:t> </w:t>
      </w:r>
      <w:r>
        <w:rPr/>
        <w:t>when</w:t>
      </w:r>
      <w:r>
        <w:rPr>
          <w:spacing w:val="-6"/>
        </w:rPr>
        <w:t> </w:t>
      </w:r>
      <w:r>
        <w:rPr/>
        <w:t>it</w:t>
      </w:r>
      <w:r>
        <w:rPr>
          <w:spacing w:val="-6"/>
        </w:rPr>
        <w:t> </w:t>
      </w:r>
      <w:r>
        <w:rPr/>
        <w:t>did</w:t>
      </w:r>
      <w:r>
        <w:rPr>
          <w:spacing w:val="-7"/>
        </w:rPr>
        <w:t> </w:t>
      </w:r>
      <w:r>
        <w:rPr/>
        <w:t>increase its focus on education, it was motivated by the need to build national unity and</w:t>
      </w:r>
      <w:r>
        <w:rPr>
          <w:spacing w:val="-8"/>
        </w:rPr>
        <w:t> </w:t>
      </w:r>
      <w:r>
        <w:rPr/>
        <w:t>strengthen law and justice amongst the different ethnic and island groups.</w:t>
      </w:r>
      <w:r>
        <w:rPr>
          <w:spacing w:val="40"/>
        </w:rPr>
        <w:t> </w:t>
      </w:r>
      <w:r>
        <w:rPr/>
        <w:t>The approach</w:t>
      </w:r>
      <w:r>
        <w:rPr>
          <w:spacing w:val="-4"/>
        </w:rPr>
        <w:t> </w:t>
      </w:r>
      <w:r>
        <w:rPr/>
        <w:t>to</w:t>
      </w:r>
      <w:r>
        <w:rPr>
          <w:spacing w:val="-5"/>
        </w:rPr>
        <w:t> </w:t>
      </w:r>
      <w:r>
        <w:rPr/>
        <w:t>achieving this was to establish several national primary schools that enrolled students from various island groups and offered a standardized national curriculum.</w:t>
      </w:r>
      <w:r>
        <w:rPr>
          <w:spacing w:val="40"/>
        </w:rPr>
        <w:t> </w:t>
      </w:r>
      <w:r>
        <w:rPr/>
        <w:t>A Senior Primary Certificate examination was used for students who had completed primary education to standard</w:t>
      </w:r>
      <w:r>
        <w:rPr>
          <w:spacing w:val="40"/>
        </w:rPr>
        <w:t> </w:t>
      </w:r>
      <w:r>
        <w:rPr/>
        <w:t>seven</w:t>
      </w:r>
      <w:r>
        <w:rPr>
          <w:spacing w:val="-15"/>
        </w:rPr>
        <w:t> </w:t>
      </w:r>
      <w:r>
        <w:rPr/>
        <w:t>(7)</w:t>
      </w:r>
      <w:r>
        <w:rPr>
          <w:vertAlign w:val="superscript"/>
        </w:rPr>
        <w:t>20</w:t>
      </w:r>
      <w:r>
        <w:rPr>
          <w:vertAlign w:val="baseline"/>
        </w:rPr>
        <w:t>.</w:t>
      </w:r>
    </w:p>
    <w:p>
      <w:pPr>
        <w:pStyle w:val="BodyText"/>
        <w:spacing w:before="10"/>
        <w:rPr>
          <w:sz w:val="19"/>
        </w:rPr>
      </w:pPr>
    </w:p>
    <w:p>
      <w:pPr>
        <w:pStyle w:val="BodyText"/>
        <w:spacing w:line="288" w:lineRule="auto"/>
        <w:ind w:left="261" w:right="152"/>
        <w:jc w:val="both"/>
      </w:pPr>
      <w:r>
        <w:rPr/>
        <w:t>The Administration expanded secondary education and developed a standardised national curriculum.</w:t>
      </w:r>
      <w:r>
        <w:rPr>
          <w:spacing w:val="40"/>
        </w:rPr>
        <w:t> </w:t>
      </w:r>
      <w:r>
        <w:rPr/>
        <w:t>Secondary education, up to Form</w:t>
      </w:r>
      <w:r>
        <w:rPr>
          <w:spacing w:val="-1"/>
        </w:rPr>
        <w:t> </w:t>
      </w:r>
      <w:r>
        <w:rPr/>
        <w:t>II, was first offered at King George VI School, and later at church schools.</w:t>
      </w:r>
      <w:r>
        <w:rPr>
          <w:spacing w:val="40"/>
        </w:rPr>
        <w:t> </w:t>
      </w:r>
      <w:r>
        <w:rPr/>
        <w:t>The need to align the education system to an international system became apparent and the Cambridge School Certificate, a British ‘O’ Level School Certificate</w:t>
      </w:r>
      <w:r>
        <w:rPr>
          <w:spacing w:val="26"/>
        </w:rPr>
        <w:t> </w:t>
      </w:r>
      <w:r>
        <w:rPr/>
        <w:t>was</w:t>
      </w:r>
      <w:r>
        <w:rPr>
          <w:spacing w:val="36"/>
        </w:rPr>
        <w:t> </w:t>
      </w:r>
      <w:r>
        <w:rPr/>
        <w:t>introduced</w:t>
      </w:r>
      <w:r>
        <w:rPr>
          <w:spacing w:val="20"/>
        </w:rPr>
        <w:t> </w:t>
      </w:r>
      <w:r>
        <w:rPr/>
        <w:t>including</w:t>
      </w:r>
      <w:r>
        <w:rPr>
          <w:spacing w:val="32"/>
        </w:rPr>
        <w:t> </w:t>
      </w:r>
      <w:r>
        <w:rPr/>
        <w:t>a</w:t>
      </w:r>
      <w:r>
        <w:rPr>
          <w:spacing w:val="30"/>
        </w:rPr>
        <w:t> </w:t>
      </w:r>
      <w:r>
        <w:rPr/>
        <w:t>four-year secondary education.</w:t>
      </w:r>
      <w:r>
        <w:rPr>
          <w:spacing w:val="79"/>
        </w:rPr>
        <w:t> </w:t>
      </w:r>
      <w:r>
        <w:rPr/>
        <w:t>This</w:t>
      </w:r>
      <w:r>
        <w:rPr>
          <w:spacing w:val="22"/>
        </w:rPr>
        <w:t> </w:t>
      </w:r>
      <w:r>
        <w:rPr/>
        <w:t>resulted in the</w:t>
      </w:r>
    </w:p>
    <w:p>
      <w:pPr>
        <w:pStyle w:val="BodyText"/>
        <w:rPr>
          <w:sz w:val="20"/>
        </w:rPr>
      </w:pPr>
    </w:p>
    <w:p>
      <w:pPr>
        <w:pStyle w:val="BodyText"/>
        <w:rPr>
          <w:sz w:val="20"/>
        </w:rPr>
      </w:pPr>
    </w:p>
    <w:p>
      <w:pPr>
        <w:pStyle w:val="BodyText"/>
        <w:spacing w:before="11"/>
        <w:rPr>
          <w:sz w:val="20"/>
        </w:rPr>
      </w:pPr>
      <w:r>
        <w:rPr/>
        <w:pict>
          <v:rect style="position:absolute;margin-left:72.099998pt;margin-top:13.973907pt;width:144.18pt;height:.75pt;mso-position-horizontal-relative:page;mso-position-vertical-relative:paragraph;z-index:-15727104;mso-wrap-distance-left:0;mso-wrap-distance-right:0" id="docshape4" filled="true" fillcolor="#000000" stroked="false">
            <v:fill type="solid"/>
            <w10:wrap type="topAndBottom"/>
          </v:rect>
        </w:pict>
      </w:r>
    </w:p>
    <w:p>
      <w:pPr>
        <w:spacing w:line="230" w:lineRule="auto" w:before="121"/>
        <w:ind w:left="261" w:right="272" w:firstLine="0"/>
        <w:jc w:val="left"/>
        <w:rPr>
          <w:sz w:val="18"/>
        </w:rPr>
      </w:pPr>
      <w:r>
        <w:rPr>
          <w:position w:val="4"/>
          <w:sz w:val="12"/>
        </w:rPr>
        <w:t>18</w:t>
      </w:r>
      <w:r>
        <w:rPr>
          <w:spacing w:val="25"/>
          <w:position w:val="4"/>
          <w:sz w:val="12"/>
        </w:rPr>
        <w:t> </w:t>
      </w:r>
      <w:r>
        <w:rPr>
          <w:sz w:val="18"/>
        </w:rPr>
        <w:t>FSII F.S.I.I.,</w:t>
      </w:r>
      <w:r>
        <w:rPr>
          <w:spacing w:val="-6"/>
          <w:sz w:val="18"/>
        </w:rPr>
        <w:t> </w:t>
      </w:r>
      <w:r>
        <w:rPr>
          <w:sz w:val="18"/>
        </w:rPr>
        <w:t>(2018) Forum Solomon Islands International,</w:t>
      </w:r>
      <w:r>
        <w:rPr>
          <w:spacing w:val="-5"/>
          <w:sz w:val="18"/>
        </w:rPr>
        <w:t> </w:t>
      </w:r>
      <w:r>
        <w:rPr>
          <w:sz w:val="18"/>
        </w:rPr>
        <w:t>Debating Solomon Islands draft</w:t>
      </w:r>
      <w:r>
        <w:rPr>
          <w:spacing w:val="-5"/>
          <w:sz w:val="18"/>
        </w:rPr>
        <w:t> </w:t>
      </w:r>
      <w:r>
        <w:rPr>
          <w:sz w:val="18"/>
        </w:rPr>
        <w:t>Federal</w:t>
      </w:r>
      <w:r>
        <w:rPr>
          <w:spacing w:val="-1"/>
          <w:sz w:val="18"/>
        </w:rPr>
        <w:t> </w:t>
      </w:r>
      <w:r>
        <w:rPr>
          <w:sz w:val="18"/>
        </w:rPr>
        <w:t>Constitution</w:t>
      </w:r>
      <w:r>
        <w:rPr>
          <w:spacing w:val="-11"/>
          <w:sz w:val="18"/>
        </w:rPr>
        <w:t> </w:t>
      </w:r>
      <w:r>
        <w:rPr>
          <w:sz w:val="18"/>
        </w:rPr>
        <w:t>2</w:t>
      </w:r>
      <w:r>
        <w:rPr>
          <w:spacing w:val="-6"/>
          <w:sz w:val="18"/>
        </w:rPr>
        <w:t> </w:t>
      </w:r>
      <w:r>
        <w:rPr>
          <w:sz w:val="18"/>
        </w:rPr>
        <w:t>August 2018</w:t>
      </w:r>
      <w:r>
        <w:rPr>
          <w:spacing w:val="31"/>
          <w:sz w:val="18"/>
        </w:rPr>
        <w:t> </w:t>
      </w:r>
      <w:r>
        <w:rPr>
          <w:sz w:val="18"/>
        </w:rPr>
        <w:t>[online]; Mae P. M (2010), The</w:t>
      </w:r>
      <w:r>
        <w:rPr>
          <w:spacing w:val="35"/>
          <w:sz w:val="18"/>
        </w:rPr>
        <w:t> </w:t>
      </w:r>
      <w:r>
        <w:rPr>
          <w:sz w:val="18"/>
        </w:rPr>
        <w:t>Constitutional</w:t>
      </w:r>
      <w:r>
        <w:rPr>
          <w:spacing w:val="-9"/>
          <w:sz w:val="18"/>
        </w:rPr>
        <w:t> </w:t>
      </w:r>
      <w:r>
        <w:rPr>
          <w:sz w:val="18"/>
        </w:rPr>
        <w:t>Reform</w:t>
      </w:r>
      <w:r>
        <w:rPr>
          <w:spacing w:val="-6"/>
          <w:sz w:val="18"/>
        </w:rPr>
        <w:t> </w:t>
      </w:r>
      <w:r>
        <w:rPr>
          <w:sz w:val="18"/>
        </w:rPr>
        <w:t>Process</w:t>
      </w:r>
      <w:r>
        <w:rPr>
          <w:spacing w:val="-9"/>
          <w:sz w:val="18"/>
        </w:rPr>
        <w:t> </w:t>
      </w:r>
      <w:r>
        <w:rPr>
          <w:sz w:val="18"/>
        </w:rPr>
        <w:t>in Solomon Islands: An analysis of the Peoples</w:t>
      </w:r>
    </w:p>
    <w:p>
      <w:pPr>
        <w:spacing w:before="7"/>
        <w:ind w:left="261" w:right="0" w:firstLine="0"/>
        <w:jc w:val="left"/>
        <w:rPr>
          <w:sz w:val="18"/>
        </w:rPr>
      </w:pPr>
      <w:r>
        <w:rPr>
          <w:sz w:val="18"/>
        </w:rPr>
        <w:t>involvement in</w:t>
      </w:r>
      <w:r>
        <w:rPr>
          <w:spacing w:val="14"/>
          <w:sz w:val="18"/>
        </w:rPr>
        <w:t> </w:t>
      </w:r>
      <w:r>
        <w:rPr>
          <w:sz w:val="18"/>
        </w:rPr>
        <w:t>the making</w:t>
      </w:r>
      <w:r>
        <w:rPr>
          <w:spacing w:val="7"/>
          <w:sz w:val="18"/>
        </w:rPr>
        <w:t> </w:t>
      </w:r>
      <w:r>
        <w:rPr>
          <w:sz w:val="18"/>
        </w:rPr>
        <w:t>of</w:t>
      </w:r>
      <w:r>
        <w:rPr>
          <w:spacing w:val="7"/>
          <w:sz w:val="18"/>
        </w:rPr>
        <w:t> </w:t>
      </w:r>
      <w:r>
        <w:rPr>
          <w:sz w:val="18"/>
        </w:rPr>
        <w:t>the</w:t>
      </w:r>
      <w:r>
        <w:rPr>
          <w:spacing w:val="1"/>
          <w:sz w:val="18"/>
        </w:rPr>
        <w:t> </w:t>
      </w:r>
      <w:r>
        <w:rPr>
          <w:sz w:val="18"/>
        </w:rPr>
        <w:t>draft Federal</w:t>
      </w:r>
      <w:r>
        <w:rPr>
          <w:spacing w:val="-15"/>
          <w:sz w:val="18"/>
        </w:rPr>
        <w:t> </w:t>
      </w:r>
      <w:r>
        <w:rPr>
          <w:sz w:val="18"/>
        </w:rPr>
        <w:t>Constitution</w:t>
      </w:r>
      <w:r>
        <w:rPr>
          <w:spacing w:val="-6"/>
          <w:sz w:val="18"/>
        </w:rPr>
        <w:t> </w:t>
      </w:r>
      <w:r>
        <w:rPr>
          <w:spacing w:val="-2"/>
          <w:sz w:val="18"/>
        </w:rPr>
        <w:t>[Online]</w:t>
      </w:r>
    </w:p>
    <w:p>
      <w:pPr>
        <w:spacing w:line="215" w:lineRule="exact" w:before="5"/>
        <w:ind w:left="261" w:right="0" w:firstLine="0"/>
        <w:jc w:val="left"/>
        <w:rPr>
          <w:sz w:val="18"/>
        </w:rPr>
      </w:pPr>
      <w:r>
        <w:rPr>
          <w:position w:val="4"/>
          <w:sz w:val="12"/>
        </w:rPr>
        <w:t>19</w:t>
      </w:r>
      <w:r>
        <w:rPr>
          <w:spacing w:val="26"/>
          <w:position w:val="4"/>
          <w:sz w:val="12"/>
        </w:rPr>
        <w:t> </w:t>
      </w:r>
      <w:r>
        <w:rPr>
          <w:sz w:val="18"/>
        </w:rPr>
        <w:t>MEHRD</w:t>
      </w:r>
      <w:r>
        <w:rPr>
          <w:spacing w:val="6"/>
          <w:sz w:val="18"/>
        </w:rPr>
        <w:t> </w:t>
      </w:r>
      <w:r>
        <w:rPr>
          <w:sz w:val="18"/>
        </w:rPr>
        <w:t>2015</w:t>
      </w:r>
      <w:r>
        <w:rPr>
          <w:spacing w:val="-5"/>
          <w:sz w:val="18"/>
        </w:rPr>
        <w:t> </w:t>
      </w:r>
      <w:r>
        <w:rPr>
          <w:sz w:val="18"/>
        </w:rPr>
        <w:t>White</w:t>
      </w:r>
      <w:r>
        <w:rPr>
          <w:spacing w:val="15"/>
          <w:sz w:val="18"/>
        </w:rPr>
        <w:t> </w:t>
      </w:r>
      <w:r>
        <w:rPr>
          <w:spacing w:val="-4"/>
          <w:sz w:val="18"/>
        </w:rPr>
        <w:t>Paper</w:t>
      </w:r>
    </w:p>
    <w:p>
      <w:pPr>
        <w:spacing w:line="215" w:lineRule="exact" w:before="0"/>
        <w:ind w:left="261" w:right="0" w:firstLine="0"/>
        <w:jc w:val="left"/>
        <w:rPr>
          <w:sz w:val="18"/>
        </w:rPr>
      </w:pPr>
      <w:r>
        <w:rPr>
          <w:position w:val="4"/>
          <w:sz w:val="12"/>
        </w:rPr>
        <w:t>20</w:t>
      </w:r>
      <w:r>
        <w:rPr>
          <w:spacing w:val="15"/>
          <w:position w:val="4"/>
          <w:sz w:val="12"/>
        </w:rPr>
        <w:t> </w:t>
      </w:r>
      <w:r>
        <w:rPr>
          <w:spacing w:val="-2"/>
          <w:sz w:val="18"/>
        </w:rPr>
        <w:t>Ibid.</w:t>
      </w:r>
    </w:p>
    <w:p>
      <w:pPr>
        <w:spacing w:after="0" w:line="215" w:lineRule="exact"/>
        <w:jc w:val="left"/>
        <w:rPr>
          <w:sz w:val="18"/>
        </w:rPr>
        <w:sectPr>
          <w:pgSz w:w="11900" w:h="16820"/>
          <w:pgMar w:top="1400" w:bottom="280" w:left="1180" w:right="1280"/>
        </w:sectPr>
      </w:pPr>
    </w:p>
    <w:p>
      <w:pPr>
        <w:pStyle w:val="BodyText"/>
        <w:spacing w:line="283" w:lineRule="auto" w:before="23"/>
        <w:ind w:left="261" w:right="162"/>
        <w:jc w:val="both"/>
      </w:pPr>
      <w:r>
        <w:rPr/>
        <w:t>raising of the level of English</w:t>
      </w:r>
      <w:r>
        <w:rPr>
          <w:spacing w:val="-6"/>
        </w:rPr>
        <w:t> </w:t>
      </w:r>
      <w:r>
        <w:rPr/>
        <w:t>proficiency</w:t>
      </w:r>
      <w:r>
        <w:rPr>
          <w:spacing w:val="-4"/>
        </w:rPr>
        <w:t> </w:t>
      </w:r>
      <w:r>
        <w:rPr/>
        <w:t>and</w:t>
      </w:r>
      <w:r>
        <w:rPr>
          <w:spacing w:val="-6"/>
        </w:rPr>
        <w:t> </w:t>
      </w:r>
      <w:r>
        <w:rPr/>
        <w:t>advanced</w:t>
      </w:r>
      <w:r>
        <w:rPr>
          <w:spacing w:val="-5"/>
        </w:rPr>
        <w:t> </w:t>
      </w:r>
      <w:r>
        <w:rPr/>
        <w:t>mathematics along with</w:t>
      </w:r>
      <w:r>
        <w:rPr>
          <w:spacing w:val="-6"/>
        </w:rPr>
        <w:t> </w:t>
      </w:r>
      <w:r>
        <w:rPr/>
        <w:t>Science and Social Science</w:t>
      </w:r>
      <w:r>
        <w:rPr>
          <w:vertAlign w:val="superscript"/>
        </w:rPr>
        <w:t>21</w:t>
      </w:r>
      <w:r>
        <w:rPr>
          <w:vertAlign w:val="baseline"/>
        </w:rPr>
        <w:t>.</w:t>
      </w:r>
    </w:p>
    <w:p>
      <w:pPr>
        <w:pStyle w:val="BodyText"/>
        <w:spacing w:before="10"/>
        <w:rPr>
          <w:sz w:val="20"/>
        </w:rPr>
      </w:pPr>
    </w:p>
    <w:p>
      <w:pPr>
        <w:pStyle w:val="BodyText"/>
        <w:spacing w:line="288" w:lineRule="auto"/>
        <w:ind w:left="261" w:right="159"/>
        <w:jc w:val="both"/>
      </w:pPr>
      <w:r>
        <w:rPr/>
        <w:t>A draft Education Bill</w:t>
      </w:r>
      <w:r>
        <w:rPr>
          <w:vertAlign w:val="superscript"/>
        </w:rPr>
        <w:t>22</w:t>
      </w:r>
      <w:r>
        <w:rPr>
          <w:vertAlign w:val="baseline"/>
        </w:rPr>
        <w:t> is in the process of being finalised</w:t>
      </w:r>
      <w:r>
        <w:rPr>
          <w:spacing w:val="-3"/>
          <w:vertAlign w:val="baseline"/>
        </w:rPr>
        <w:t> </w:t>
      </w:r>
      <w:r>
        <w:rPr>
          <w:vertAlign w:val="baseline"/>
        </w:rPr>
        <w:t>and</w:t>
      </w:r>
      <w:r>
        <w:rPr>
          <w:spacing w:val="-4"/>
          <w:vertAlign w:val="baseline"/>
        </w:rPr>
        <w:t> </w:t>
      </w:r>
      <w:r>
        <w:rPr>
          <w:vertAlign w:val="baseline"/>
        </w:rPr>
        <w:t>aims to</w:t>
      </w:r>
      <w:r>
        <w:rPr>
          <w:spacing w:val="-5"/>
          <w:vertAlign w:val="baseline"/>
        </w:rPr>
        <w:t> </w:t>
      </w:r>
      <w:r>
        <w:rPr>
          <w:vertAlign w:val="baseline"/>
        </w:rPr>
        <w:t>provide the enabling framework for strengthening and progressing current reforms in the education sector.</w:t>
      </w:r>
      <w:r>
        <w:rPr>
          <w:spacing w:val="40"/>
          <w:vertAlign w:val="baseline"/>
        </w:rPr>
        <w:t> </w:t>
      </w:r>
      <w:r>
        <w:rPr>
          <w:vertAlign w:val="baseline"/>
        </w:rPr>
        <w:t>It aims to ensure that MEHRD and its stakeholders can:</w:t>
      </w:r>
    </w:p>
    <w:p>
      <w:pPr>
        <w:pStyle w:val="ListParagraph"/>
        <w:numPr>
          <w:ilvl w:val="0"/>
          <w:numId w:val="4"/>
        </w:numPr>
        <w:tabs>
          <w:tab w:pos="983" w:val="left" w:leader="none"/>
        </w:tabs>
        <w:spacing w:line="289" w:lineRule="exact" w:before="0" w:after="0"/>
        <w:ind w:left="982" w:right="0" w:hanging="362"/>
        <w:jc w:val="left"/>
        <w:rPr>
          <w:sz w:val="24"/>
        </w:rPr>
      </w:pPr>
      <w:r>
        <w:rPr>
          <w:sz w:val="24"/>
        </w:rPr>
        <w:t>continue</w:t>
      </w:r>
      <w:r>
        <w:rPr>
          <w:spacing w:val="-3"/>
          <w:sz w:val="24"/>
        </w:rPr>
        <w:t> </w:t>
      </w:r>
      <w:r>
        <w:rPr>
          <w:sz w:val="24"/>
        </w:rPr>
        <w:t>to</w:t>
      </w:r>
      <w:r>
        <w:rPr>
          <w:spacing w:val="-10"/>
          <w:sz w:val="24"/>
        </w:rPr>
        <w:t> </w:t>
      </w:r>
      <w:r>
        <w:rPr>
          <w:sz w:val="24"/>
        </w:rPr>
        <w:t>improve</w:t>
      </w:r>
      <w:r>
        <w:rPr>
          <w:spacing w:val="21"/>
          <w:sz w:val="24"/>
        </w:rPr>
        <w:t> </w:t>
      </w:r>
      <w:r>
        <w:rPr>
          <w:sz w:val="24"/>
        </w:rPr>
        <w:t>access,</w:t>
      </w:r>
      <w:r>
        <w:rPr>
          <w:spacing w:val="-13"/>
          <w:sz w:val="24"/>
        </w:rPr>
        <w:t> </w:t>
      </w:r>
      <w:r>
        <w:rPr>
          <w:sz w:val="24"/>
        </w:rPr>
        <w:t>quality</w:t>
      </w:r>
      <w:r>
        <w:rPr>
          <w:spacing w:val="-14"/>
          <w:sz w:val="24"/>
        </w:rPr>
        <w:t> </w:t>
      </w:r>
      <w:r>
        <w:rPr>
          <w:sz w:val="24"/>
        </w:rPr>
        <w:t>and</w:t>
      </w:r>
      <w:r>
        <w:rPr>
          <w:spacing w:val="-9"/>
          <w:sz w:val="24"/>
        </w:rPr>
        <w:t> </w:t>
      </w:r>
      <w:r>
        <w:rPr>
          <w:sz w:val="24"/>
        </w:rPr>
        <w:t>management</w:t>
      </w:r>
      <w:r>
        <w:rPr>
          <w:spacing w:val="4"/>
          <w:sz w:val="24"/>
        </w:rPr>
        <w:t> </w:t>
      </w:r>
      <w:r>
        <w:rPr>
          <w:sz w:val="24"/>
        </w:rPr>
        <w:t>of</w:t>
      </w:r>
      <w:r>
        <w:rPr>
          <w:spacing w:val="-3"/>
          <w:sz w:val="24"/>
        </w:rPr>
        <w:t> </w:t>
      </w:r>
      <w:r>
        <w:rPr>
          <w:sz w:val="24"/>
        </w:rPr>
        <w:t>the</w:t>
      </w:r>
      <w:r>
        <w:rPr>
          <w:spacing w:val="-4"/>
          <w:sz w:val="24"/>
        </w:rPr>
        <w:t> </w:t>
      </w:r>
      <w:r>
        <w:rPr>
          <w:sz w:val="24"/>
        </w:rPr>
        <w:t>education</w:t>
      </w:r>
      <w:r>
        <w:rPr>
          <w:spacing w:val="4"/>
          <w:sz w:val="24"/>
        </w:rPr>
        <w:t> </w:t>
      </w:r>
      <w:r>
        <w:rPr>
          <w:spacing w:val="-2"/>
          <w:sz w:val="24"/>
        </w:rPr>
        <w:t>system;</w:t>
      </w:r>
    </w:p>
    <w:p>
      <w:pPr>
        <w:pStyle w:val="ListParagraph"/>
        <w:numPr>
          <w:ilvl w:val="0"/>
          <w:numId w:val="4"/>
        </w:numPr>
        <w:tabs>
          <w:tab w:pos="983" w:val="left" w:leader="none"/>
        </w:tabs>
        <w:spacing w:line="259" w:lineRule="auto" w:before="22" w:after="0"/>
        <w:ind w:left="982" w:right="169" w:hanging="361"/>
        <w:jc w:val="left"/>
        <w:rPr>
          <w:sz w:val="24"/>
        </w:rPr>
      </w:pPr>
      <w:r>
        <w:rPr>
          <w:sz w:val="24"/>
        </w:rPr>
        <w:t>provide</w:t>
      </w:r>
      <w:r>
        <w:rPr>
          <w:spacing w:val="40"/>
          <w:sz w:val="24"/>
        </w:rPr>
        <w:t> </w:t>
      </w:r>
      <w:r>
        <w:rPr>
          <w:sz w:val="24"/>
        </w:rPr>
        <w:t>appropriate</w:t>
      </w:r>
      <w:r>
        <w:rPr>
          <w:spacing w:val="40"/>
          <w:sz w:val="24"/>
        </w:rPr>
        <w:t> </w:t>
      </w:r>
      <w:r>
        <w:rPr>
          <w:sz w:val="24"/>
        </w:rPr>
        <w:t>educational</w:t>
      </w:r>
      <w:r>
        <w:rPr>
          <w:spacing w:val="40"/>
          <w:sz w:val="24"/>
        </w:rPr>
        <w:t> </w:t>
      </w:r>
      <w:r>
        <w:rPr>
          <w:sz w:val="24"/>
        </w:rPr>
        <w:t>frameworks,</w:t>
      </w:r>
      <w:r>
        <w:rPr>
          <w:spacing w:val="40"/>
          <w:sz w:val="24"/>
        </w:rPr>
        <w:t> </w:t>
      </w:r>
      <w:r>
        <w:rPr>
          <w:sz w:val="24"/>
        </w:rPr>
        <w:t>structures</w:t>
      </w:r>
      <w:r>
        <w:rPr>
          <w:spacing w:val="40"/>
          <w:sz w:val="24"/>
        </w:rPr>
        <w:t> </w:t>
      </w:r>
      <w:r>
        <w:rPr>
          <w:sz w:val="24"/>
        </w:rPr>
        <w:t>and</w:t>
      </w:r>
      <w:r>
        <w:rPr>
          <w:spacing w:val="38"/>
          <w:sz w:val="24"/>
        </w:rPr>
        <w:t> </w:t>
      </w:r>
      <w:r>
        <w:rPr>
          <w:sz w:val="24"/>
        </w:rPr>
        <w:t>institutions</w:t>
      </w:r>
      <w:r>
        <w:rPr>
          <w:spacing w:val="40"/>
          <w:sz w:val="24"/>
        </w:rPr>
        <w:t> </w:t>
      </w:r>
      <w:r>
        <w:rPr>
          <w:sz w:val="24"/>
        </w:rPr>
        <w:t>that</w:t>
      </w:r>
      <w:r>
        <w:rPr>
          <w:spacing w:val="26"/>
          <w:sz w:val="24"/>
        </w:rPr>
        <w:t> </w:t>
      </w:r>
      <w:r>
        <w:rPr>
          <w:sz w:val="24"/>
        </w:rPr>
        <w:t>will govern, manage and implement educational policies;</w:t>
      </w:r>
    </w:p>
    <w:p>
      <w:pPr>
        <w:pStyle w:val="ListParagraph"/>
        <w:numPr>
          <w:ilvl w:val="0"/>
          <w:numId w:val="4"/>
        </w:numPr>
        <w:tabs>
          <w:tab w:pos="983" w:val="left" w:leader="none"/>
        </w:tabs>
        <w:spacing w:line="291" w:lineRule="exact" w:before="0" w:after="0"/>
        <w:ind w:left="982" w:right="0" w:hanging="362"/>
        <w:jc w:val="left"/>
        <w:rPr>
          <w:sz w:val="24"/>
        </w:rPr>
      </w:pPr>
      <w:r>
        <w:rPr>
          <w:sz w:val="24"/>
        </w:rPr>
        <w:t>promote</w:t>
      </w:r>
      <w:r>
        <w:rPr>
          <w:spacing w:val="29"/>
          <w:sz w:val="24"/>
        </w:rPr>
        <w:t> </w:t>
      </w:r>
      <w:r>
        <w:rPr>
          <w:sz w:val="24"/>
        </w:rPr>
        <w:t>values</w:t>
      </w:r>
      <w:r>
        <w:rPr>
          <w:spacing w:val="-8"/>
          <w:sz w:val="24"/>
        </w:rPr>
        <w:t> </w:t>
      </w:r>
      <w:r>
        <w:rPr>
          <w:sz w:val="24"/>
        </w:rPr>
        <w:t>and</w:t>
      </w:r>
      <w:r>
        <w:rPr>
          <w:spacing w:val="-11"/>
          <w:sz w:val="24"/>
        </w:rPr>
        <w:t> </w:t>
      </w:r>
      <w:r>
        <w:rPr>
          <w:sz w:val="24"/>
        </w:rPr>
        <w:t>attitudes</w:t>
      </w:r>
      <w:r>
        <w:rPr>
          <w:spacing w:val="4"/>
          <w:sz w:val="24"/>
        </w:rPr>
        <w:t> </w:t>
      </w:r>
      <w:r>
        <w:rPr>
          <w:sz w:val="24"/>
        </w:rPr>
        <w:t>that</w:t>
      </w:r>
      <w:r>
        <w:rPr>
          <w:spacing w:val="-10"/>
          <w:sz w:val="24"/>
        </w:rPr>
        <w:t> </w:t>
      </w:r>
      <w:r>
        <w:rPr>
          <w:sz w:val="24"/>
        </w:rPr>
        <w:t>foster</w:t>
      </w:r>
      <w:r>
        <w:rPr>
          <w:spacing w:val="-12"/>
          <w:sz w:val="24"/>
        </w:rPr>
        <w:t> </w:t>
      </w:r>
      <w:r>
        <w:rPr>
          <w:sz w:val="24"/>
        </w:rPr>
        <w:t>societal</w:t>
      </w:r>
      <w:r>
        <w:rPr>
          <w:spacing w:val="-13"/>
          <w:sz w:val="24"/>
        </w:rPr>
        <w:t> </w:t>
      </w:r>
      <w:r>
        <w:rPr>
          <w:spacing w:val="-2"/>
          <w:sz w:val="24"/>
        </w:rPr>
        <w:t>harmony;</w:t>
      </w:r>
    </w:p>
    <w:p>
      <w:pPr>
        <w:pStyle w:val="ListParagraph"/>
        <w:numPr>
          <w:ilvl w:val="0"/>
          <w:numId w:val="4"/>
        </w:numPr>
        <w:tabs>
          <w:tab w:pos="983" w:val="left" w:leader="none"/>
        </w:tabs>
        <w:spacing w:line="264" w:lineRule="auto" w:before="22" w:after="0"/>
        <w:ind w:left="982" w:right="149" w:hanging="361"/>
        <w:jc w:val="both"/>
        <w:rPr>
          <w:sz w:val="24"/>
        </w:rPr>
      </w:pPr>
      <w:r>
        <w:rPr>
          <w:sz w:val="24"/>
        </w:rPr>
        <w:t>foster an understanding and critical appreciation of the values - moral, spiritual, religious,</w:t>
      </w:r>
      <w:r>
        <w:rPr>
          <w:spacing w:val="-14"/>
          <w:sz w:val="24"/>
        </w:rPr>
        <w:t> </w:t>
      </w:r>
      <w:r>
        <w:rPr>
          <w:sz w:val="24"/>
        </w:rPr>
        <w:t>social</w:t>
      </w:r>
      <w:r>
        <w:rPr>
          <w:spacing w:val="-14"/>
          <w:sz w:val="24"/>
        </w:rPr>
        <w:t> </w:t>
      </w:r>
      <w:r>
        <w:rPr>
          <w:sz w:val="24"/>
        </w:rPr>
        <w:t>and</w:t>
      </w:r>
      <w:r>
        <w:rPr>
          <w:spacing w:val="-13"/>
          <w:sz w:val="24"/>
        </w:rPr>
        <w:t> </w:t>
      </w:r>
      <w:r>
        <w:rPr>
          <w:sz w:val="24"/>
        </w:rPr>
        <w:t>cultural - which</w:t>
      </w:r>
      <w:r>
        <w:rPr>
          <w:spacing w:val="-5"/>
          <w:sz w:val="24"/>
        </w:rPr>
        <w:t> </w:t>
      </w:r>
      <w:r>
        <w:rPr>
          <w:sz w:val="24"/>
        </w:rPr>
        <w:t>have been</w:t>
      </w:r>
      <w:r>
        <w:rPr>
          <w:spacing w:val="-5"/>
          <w:sz w:val="24"/>
        </w:rPr>
        <w:t> </w:t>
      </w:r>
      <w:r>
        <w:rPr>
          <w:sz w:val="24"/>
        </w:rPr>
        <w:t>distinctive in</w:t>
      </w:r>
      <w:r>
        <w:rPr>
          <w:spacing w:val="-14"/>
          <w:sz w:val="24"/>
        </w:rPr>
        <w:t> </w:t>
      </w:r>
      <w:r>
        <w:rPr>
          <w:sz w:val="24"/>
        </w:rPr>
        <w:t>shaping</w:t>
      </w:r>
      <w:r>
        <w:rPr>
          <w:spacing w:val="-6"/>
          <w:sz w:val="24"/>
        </w:rPr>
        <w:t> </w:t>
      </w:r>
      <w:r>
        <w:rPr>
          <w:sz w:val="24"/>
        </w:rPr>
        <w:t>Solomon</w:t>
      </w:r>
      <w:r>
        <w:rPr>
          <w:spacing w:val="38"/>
          <w:sz w:val="24"/>
        </w:rPr>
        <w:t> </w:t>
      </w:r>
      <w:r>
        <w:rPr>
          <w:sz w:val="24"/>
        </w:rPr>
        <w:t>Islands society</w:t>
      </w:r>
      <w:r>
        <w:rPr>
          <w:spacing w:val="-11"/>
          <w:sz w:val="24"/>
        </w:rPr>
        <w:t> </w:t>
      </w:r>
      <w:r>
        <w:rPr>
          <w:sz w:val="24"/>
        </w:rPr>
        <w:t>and which have been recognized and respected within the community;</w:t>
      </w:r>
    </w:p>
    <w:p>
      <w:pPr>
        <w:pStyle w:val="ListParagraph"/>
        <w:numPr>
          <w:ilvl w:val="0"/>
          <w:numId w:val="4"/>
        </w:numPr>
        <w:tabs>
          <w:tab w:pos="983" w:val="left" w:leader="none"/>
        </w:tabs>
        <w:spacing w:line="259" w:lineRule="auto" w:before="0" w:after="0"/>
        <w:ind w:left="982" w:right="158" w:hanging="361"/>
        <w:jc w:val="both"/>
        <w:rPr>
          <w:sz w:val="24"/>
        </w:rPr>
      </w:pPr>
      <w:r>
        <w:rPr>
          <w:sz w:val="24"/>
        </w:rPr>
        <w:t>nurture a sense of personal identity, self-esteem and awareness of one’s personal abilities,</w:t>
      </w:r>
      <w:r>
        <w:rPr>
          <w:spacing w:val="-13"/>
          <w:sz w:val="24"/>
        </w:rPr>
        <w:t> </w:t>
      </w:r>
      <w:r>
        <w:rPr>
          <w:sz w:val="24"/>
        </w:rPr>
        <w:t>aptitudes</w:t>
      </w:r>
      <w:r>
        <w:rPr>
          <w:spacing w:val="-2"/>
          <w:sz w:val="24"/>
        </w:rPr>
        <w:t> </w:t>
      </w:r>
      <w:r>
        <w:rPr>
          <w:sz w:val="24"/>
        </w:rPr>
        <w:t>and</w:t>
      </w:r>
      <w:r>
        <w:rPr>
          <w:spacing w:val="-5"/>
          <w:sz w:val="24"/>
        </w:rPr>
        <w:t> </w:t>
      </w:r>
      <w:r>
        <w:rPr>
          <w:sz w:val="24"/>
        </w:rPr>
        <w:t>limitations, combined with a</w:t>
      </w:r>
      <w:r>
        <w:rPr>
          <w:spacing w:val="-9"/>
          <w:sz w:val="24"/>
        </w:rPr>
        <w:t> </w:t>
      </w:r>
      <w:r>
        <w:rPr>
          <w:sz w:val="24"/>
        </w:rPr>
        <w:t>respect</w:t>
      </w:r>
      <w:r>
        <w:rPr>
          <w:spacing w:val="-4"/>
          <w:sz w:val="24"/>
        </w:rPr>
        <w:t> </w:t>
      </w:r>
      <w:r>
        <w:rPr>
          <w:sz w:val="24"/>
        </w:rPr>
        <w:t>for the rights</w:t>
      </w:r>
      <w:r>
        <w:rPr>
          <w:spacing w:val="-3"/>
          <w:sz w:val="24"/>
        </w:rPr>
        <w:t> </w:t>
      </w:r>
      <w:r>
        <w:rPr>
          <w:sz w:val="24"/>
        </w:rPr>
        <w:t>and</w:t>
      </w:r>
      <w:r>
        <w:rPr>
          <w:spacing w:val="-5"/>
          <w:sz w:val="24"/>
        </w:rPr>
        <w:t> </w:t>
      </w:r>
      <w:r>
        <w:rPr>
          <w:sz w:val="24"/>
        </w:rPr>
        <w:t>beliefs of others;</w:t>
      </w:r>
    </w:p>
    <w:p>
      <w:pPr>
        <w:pStyle w:val="ListParagraph"/>
        <w:numPr>
          <w:ilvl w:val="0"/>
          <w:numId w:val="4"/>
        </w:numPr>
        <w:tabs>
          <w:tab w:pos="983" w:val="left" w:leader="none"/>
        </w:tabs>
        <w:spacing w:line="259" w:lineRule="auto" w:before="0" w:after="0"/>
        <w:ind w:left="982" w:right="148" w:hanging="361"/>
        <w:jc w:val="both"/>
        <w:rPr>
          <w:sz w:val="24"/>
        </w:rPr>
      </w:pPr>
      <w:r>
        <w:rPr>
          <w:sz w:val="24"/>
        </w:rPr>
        <w:t>promote equal educational opportunity for all, including those who are disadvantaged, through economic, social, physical and mental factors, to develop their full potential;</w:t>
      </w:r>
    </w:p>
    <w:p>
      <w:pPr>
        <w:pStyle w:val="ListParagraph"/>
        <w:numPr>
          <w:ilvl w:val="0"/>
          <w:numId w:val="4"/>
        </w:numPr>
        <w:tabs>
          <w:tab w:pos="983" w:val="left" w:leader="none"/>
        </w:tabs>
        <w:spacing w:line="259" w:lineRule="auto" w:before="0" w:after="0"/>
        <w:ind w:left="982" w:right="160" w:hanging="361"/>
        <w:jc w:val="both"/>
        <w:rPr>
          <w:sz w:val="24"/>
        </w:rPr>
      </w:pPr>
      <w:r>
        <w:rPr>
          <w:sz w:val="24"/>
        </w:rPr>
        <w:t>develop intellectual skills combined with a spirit of inquiry and the capacity to analyse issues critically and constructively;</w:t>
      </w:r>
    </w:p>
    <w:p>
      <w:pPr>
        <w:pStyle w:val="ListParagraph"/>
        <w:numPr>
          <w:ilvl w:val="0"/>
          <w:numId w:val="4"/>
        </w:numPr>
        <w:tabs>
          <w:tab w:pos="983" w:val="left" w:leader="none"/>
        </w:tabs>
        <w:spacing w:line="291" w:lineRule="exact" w:before="0" w:after="0"/>
        <w:ind w:left="982" w:right="0" w:hanging="362"/>
        <w:jc w:val="both"/>
        <w:rPr>
          <w:sz w:val="24"/>
        </w:rPr>
      </w:pPr>
      <w:r>
        <w:rPr>
          <w:sz w:val="24"/>
        </w:rPr>
        <w:t>foster</w:t>
      </w:r>
      <w:r>
        <w:rPr>
          <w:spacing w:val="-8"/>
          <w:sz w:val="24"/>
        </w:rPr>
        <w:t> </w:t>
      </w:r>
      <w:r>
        <w:rPr>
          <w:sz w:val="24"/>
        </w:rPr>
        <w:t>a</w:t>
      </w:r>
      <w:r>
        <w:rPr>
          <w:spacing w:val="-8"/>
          <w:sz w:val="24"/>
        </w:rPr>
        <w:t> </w:t>
      </w:r>
      <w:r>
        <w:rPr>
          <w:sz w:val="24"/>
        </w:rPr>
        <w:t>spirit</w:t>
      </w:r>
      <w:r>
        <w:rPr>
          <w:spacing w:val="-2"/>
          <w:sz w:val="24"/>
        </w:rPr>
        <w:t> </w:t>
      </w:r>
      <w:r>
        <w:rPr>
          <w:sz w:val="24"/>
        </w:rPr>
        <w:t>of</w:t>
      </w:r>
      <w:r>
        <w:rPr>
          <w:spacing w:val="3"/>
          <w:sz w:val="24"/>
        </w:rPr>
        <w:t> </w:t>
      </w:r>
      <w:r>
        <w:rPr>
          <w:sz w:val="24"/>
        </w:rPr>
        <w:t>self-reliance,</w:t>
      </w:r>
      <w:r>
        <w:rPr>
          <w:spacing w:val="-12"/>
          <w:sz w:val="24"/>
        </w:rPr>
        <w:t> </w:t>
      </w:r>
      <w:r>
        <w:rPr>
          <w:sz w:val="24"/>
        </w:rPr>
        <w:t>innovation,</w:t>
      </w:r>
      <w:r>
        <w:rPr>
          <w:spacing w:val="2"/>
          <w:sz w:val="24"/>
        </w:rPr>
        <w:t> </w:t>
      </w:r>
      <w:r>
        <w:rPr>
          <w:sz w:val="24"/>
        </w:rPr>
        <w:t>initiative</w:t>
      </w:r>
      <w:r>
        <w:rPr>
          <w:spacing w:val="3"/>
          <w:sz w:val="24"/>
        </w:rPr>
        <w:t> </w:t>
      </w:r>
      <w:r>
        <w:rPr>
          <w:sz w:val="24"/>
        </w:rPr>
        <w:t>and</w:t>
      </w:r>
      <w:r>
        <w:rPr>
          <w:spacing w:val="-3"/>
          <w:sz w:val="24"/>
        </w:rPr>
        <w:t> </w:t>
      </w:r>
      <w:r>
        <w:rPr>
          <w:spacing w:val="-2"/>
          <w:sz w:val="24"/>
        </w:rPr>
        <w:t>imagination;</w:t>
      </w:r>
    </w:p>
    <w:p>
      <w:pPr>
        <w:pStyle w:val="ListParagraph"/>
        <w:numPr>
          <w:ilvl w:val="0"/>
          <w:numId w:val="4"/>
        </w:numPr>
        <w:tabs>
          <w:tab w:pos="983" w:val="left" w:leader="none"/>
        </w:tabs>
        <w:spacing w:line="264" w:lineRule="auto" w:before="10" w:after="0"/>
        <w:ind w:left="982" w:right="155" w:hanging="361"/>
        <w:jc w:val="both"/>
        <w:rPr>
          <w:sz w:val="24"/>
        </w:rPr>
      </w:pPr>
      <w:r>
        <w:rPr>
          <w:sz w:val="24"/>
        </w:rPr>
        <w:t>provide learners with the necessary education to support the country’s economic development and to enable them to make their contribution to society in an</w:t>
      </w:r>
      <w:r>
        <w:rPr>
          <w:spacing w:val="40"/>
          <w:sz w:val="24"/>
        </w:rPr>
        <w:t> </w:t>
      </w:r>
      <w:r>
        <w:rPr>
          <w:sz w:val="24"/>
        </w:rPr>
        <w:t>effective</w:t>
      </w:r>
      <w:r>
        <w:rPr>
          <w:spacing w:val="-4"/>
          <w:sz w:val="24"/>
        </w:rPr>
        <w:t> </w:t>
      </w:r>
      <w:r>
        <w:rPr>
          <w:sz w:val="24"/>
        </w:rPr>
        <w:t>way;</w:t>
      </w:r>
    </w:p>
    <w:p>
      <w:pPr>
        <w:pStyle w:val="ListParagraph"/>
        <w:numPr>
          <w:ilvl w:val="0"/>
          <w:numId w:val="4"/>
        </w:numPr>
        <w:tabs>
          <w:tab w:pos="983" w:val="left" w:leader="none"/>
        </w:tabs>
        <w:spacing w:line="259" w:lineRule="auto" w:before="0" w:after="0"/>
        <w:ind w:left="982" w:right="141" w:hanging="361"/>
        <w:jc w:val="both"/>
        <w:rPr>
          <w:sz w:val="24"/>
        </w:rPr>
      </w:pPr>
      <w:r>
        <w:rPr>
          <w:sz w:val="24"/>
        </w:rPr>
        <w:t>create tolerant, caring and politically aware citizens who</w:t>
      </w:r>
      <w:r>
        <w:rPr>
          <w:spacing w:val="-10"/>
          <w:sz w:val="24"/>
        </w:rPr>
        <w:t> </w:t>
      </w:r>
      <w:r>
        <w:rPr>
          <w:sz w:val="24"/>
        </w:rPr>
        <w:t>understand</w:t>
      </w:r>
      <w:r>
        <w:rPr>
          <w:spacing w:val="-9"/>
          <w:sz w:val="24"/>
        </w:rPr>
        <w:t> </w:t>
      </w:r>
      <w:r>
        <w:rPr>
          <w:sz w:val="24"/>
        </w:rPr>
        <w:t>their rights and responsibilities;</w:t>
      </w:r>
      <w:r>
        <w:rPr>
          <w:spacing w:val="-14"/>
          <w:sz w:val="24"/>
        </w:rPr>
        <w:t> </w:t>
      </w:r>
      <w:r>
        <w:rPr>
          <w:sz w:val="24"/>
        </w:rPr>
        <w:t>and</w:t>
      </w:r>
    </w:p>
    <w:p>
      <w:pPr>
        <w:pStyle w:val="ListParagraph"/>
        <w:numPr>
          <w:ilvl w:val="0"/>
          <w:numId w:val="4"/>
        </w:numPr>
        <w:tabs>
          <w:tab w:pos="983" w:val="left" w:leader="none"/>
        </w:tabs>
        <w:spacing w:line="259" w:lineRule="auto" w:before="0" w:after="0"/>
        <w:ind w:left="982" w:right="168" w:hanging="361"/>
        <w:jc w:val="both"/>
        <w:rPr>
          <w:sz w:val="24"/>
        </w:rPr>
      </w:pPr>
      <w:r>
        <w:rPr>
          <w:sz w:val="24"/>
        </w:rPr>
        <w:t>ensure that young Solomon Islanders acquire a keen awareness of their national heritage and identity, and an</w:t>
      </w:r>
      <w:r>
        <w:rPr>
          <w:spacing w:val="-14"/>
          <w:sz w:val="24"/>
        </w:rPr>
        <w:t> </w:t>
      </w:r>
      <w:r>
        <w:rPr>
          <w:sz w:val="24"/>
        </w:rPr>
        <w:t>awareness and respect and care for the environment.</w:t>
      </w:r>
    </w:p>
    <w:p>
      <w:pPr>
        <w:pStyle w:val="BodyText"/>
        <w:rPr>
          <w:sz w:val="25"/>
        </w:rPr>
      </w:pPr>
    </w:p>
    <w:p>
      <w:pPr>
        <w:pStyle w:val="BodyText"/>
        <w:spacing w:line="259" w:lineRule="auto"/>
        <w:ind w:left="261" w:right="147"/>
        <w:jc w:val="both"/>
      </w:pPr>
      <w:r>
        <w:rPr/>
        <w:t>(Further details of the LEAP program together with a preliminary analysis are</w:t>
      </w:r>
      <w:r>
        <w:rPr>
          <w:spacing w:val="-2"/>
        </w:rPr>
        <w:t> </w:t>
      </w:r>
      <w:r>
        <w:rPr/>
        <w:t>to</w:t>
      </w:r>
      <w:r>
        <w:rPr>
          <w:spacing w:val="-9"/>
        </w:rPr>
        <w:t> </w:t>
      </w:r>
      <w:r>
        <w:rPr/>
        <w:t>be</w:t>
      </w:r>
      <w:r>
        <w:rPr>
          <w:spacing w:val="-2"/>
        </w:rPr>
        <w:t> </w:t>
      </w:r>
      <w:r>
        <w:rPr/>
        <w:t>found</w:t>
      </w:r>
      <w:r>
        <w:rPr>
          <w:spacing w:val="-8"/>
        </w:rPr>
        <w:t> </w:t>
      </w:r>
      <w:r>
        <w:rPr/>
        <w:t>in Annex J)</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1"/>
        </w:rPr>
      </w:pPr>
      <w:r>
        <w:rPr/>
        <w:pict>
          <v:rect style="position:absolute;margin-left:72.099998pt;margin-top:8.210736pt;width:144.18pt;height:.75pt;mso-position-horizontal-relative:page;mso-position-vertical-relative:paragraph;z-index:-15726592;mso-wrap-distance-left:0;mso-wrap-distance-right:0" id="docshape5" filled="true" fillcolor="#000000" stroked="false">
            <v:fill type="solid"/>
            <w10:wrap type="topAndBottom"/>
          </v:rect>
        </w:pict>
      </w:r>
    </w:p>
    <w:p>
      <w:pPr>
        <w:spacing w:before="116"/>
        <w:ind w:left="261" w:right="0" w:firstLine="0"/>
        <w:jc w:val="left"/>
        <w:rPr>
          <w:sz w:val="18"/>
        </w:rPr>
      </w:pPr>
      <w:r>
        <w:rPr>
          <w:position w:val="6"/>
          <w:sz w:val="13"/>
        </w:rPr>
        <w:t>21</w:t>
      </w:r>
      <w:r>
        <w:rPr>
          <w:spacing w:val="30"/>
          <w:position w:val="6"/>
          <w:sz w:val="13"/>
        </w:rPr>
        <w:t> </w:t>
      </w:r>
      <w:r>
        <w:rPr>
          <w:spacing w:val="-2"/>
          <w:sz w:val="18"/>
        </w:rPr>
        <w:t>Ibid.</w:t>
      </w:r>
    </w:p>
    <w:p>
      <w:pPr>
        <w:spacing w:before="21"/>
        <w:ind w:left="261" w:right="0" w:firstLine="0"/>
        <w:jc w:val="left"/>
        <w:rPr>
          <w:sz w:val="18"/>
        </w:rPr>
      </w:pPr>
      <w:r>
        <w:rPr>
          <w:position w:val="4"/>
          <w:sz w:val="12"/>
        </w:rPr>
        <w:t>22</w:t>
      </w:r>
      <w:r>
        <w:rPr>
          <w:spacing w:val="28"/>
          <w:position w:val="4"/>
          <w:sz w:val="12"/>
        </w:rPr>
        <w:t> </w:t>
      </w:r>
      <w:r>
        <w:rPr>
          <w:sz w:val="18"/>
        </w:rPr>
        <w:t>2015</w:t>
      </w:r>
      <w:r>
        <w:rPr>
          <w:spacing w:val="15"/>
          <w:sz w:val="18"/>
        </w:rPr>
        <w:t> </w:t>
      </w:r>
      <w:r>
        <w:rPr>
          <w:sz w:val="18"/>
        </w:rPr>
        <w:t>MEHRD</w:t>
      </w:r>
      <w:r>
        <w:rPr>
          <w:spacing w:val="9"/>
          <w:sz w:val="18"/>
        </w:rPr>
        <w:t> </w:t>
      </w:r>
      <w:r>
        <w:rPr>
          <w:sz w:val="18"/>
        </w:rPr>
        <w:t>White</w:t>
      </w:r>
      <w:r>
        <w:rPr>
          <w:spacing w:val="2"/>
          <w:sz w:val="18"/>
        </w:rPr>
        <w:t> </w:t>
      </w:r>
      <w:r>
        <w:rPr>
          <w:sz w:val="18"/>
        </w:rPr>
        <w:t>Paper</w:t>
      </w:r>
      <w:r>
        <w:rPr>
          <w:spacing w:val="-6"/>
          <w:sz w:val="18"/>
        </w:rPr>
        <w:t> </w:t>
      </w:r>
      <w:r>
        <w:rPr>
          <w:sz w:val="18"/>
        </w:rPr>
        <w:t>and</w:t>
      </w:r>
      <w:r>
        <w:rPr>
          <w:spacing w:val="-9"/>
          <w:sz w:val="18"/>
        </w:rPr>
        <w:t> </w:t>
      </w:r>
      <w:r>
        <w:rPr>
          <w:sz w:val="18"/>
        </w:rPr>
        <w:t>Draft</w:t>
      </w:r>
      <w:r>
        <w:rPr>
          <w:spacing w:val="-2"/>
          <w:sz w:val="18"/>
        </w:rPr>
        <w:t> </w:t>
      </w:r>
      <w:r>
        <w:rPr>
          <w:sz w:val="18"/>
        </w:rPr>
        <w:t>Education</w:t>
      </w:r>
      <w:r>
        <w:rPr>
          <w:spacing w:val="-9"/>
          <w:sz w:val="18"/>
        </w:rPr>
        <w:t> </w:t>
      </w:r>
      <w:r>
        <w:rPr>
          <w:sz w:val="18"/>
        </w:rPr>
        <w:t>Bill</w:t>
      </w:r>
      <w:r>
        <w:rPr>
          <w:spacing w:val="2"/>
          <w:sz w:val="18"/>
        </w:rPr>
        <w:t> </w:t>
      </w:r>
      <w:r>
        <w:rPr>
          <w:spacing w:val="-4"/>
          <w:sz w:val="18"/>
        </w:rPr>
        <w:t>vs7.</w:t>
      </w:r>
    </w:p>
    <w:p>
      <w:pPr>
        <w:spacing w:after="0"/>
        <w:jc w:val="left"/>
        <w:rPr>
          <w:sz w:val="18"/>
        </w:rPr>
        <w:sectPr>
          <w:pgSz w:w="11900" w:h="16820"/>
          <w:pgMar w:top="1400" w:bottom="280" w:left="1180" w:right="1280"/>
        </w:sectPr>
      </w:pPr>
    </w:p>
    <w:p>
      <w:pPr>
        <w:pStyle w:val="Heading1"/>
        <w:spacing w:line="247" w:lineRule="auto" w:before="31"/>
        <w:ind w:right="272"/>
        <w:rPr>
          <w:b w:val="0"/>
        </w:rPr>
      </w:pPr>
      <w:r>
        <w:rPr>
          <w:b w:val="0"/>
          <w:color w:val="2E5395"/>
        </w:rPr>
        <w:t>Annex C: Discussion of Methodology and Approach of the Mid-Term</w:t>
      </w:r>
      <w:r>
        <w:rPr>
          <w:b w:val="0"/>
          <w:color w:val="2E5395"/>
          <w:spacing w:val="40"/>
        </w:rPr>
        <w:t> </w:t>
      </w:r>
      <w:r>
        <w:rPr>
          <w:b w:val="0"/>
          <w:color w:val="2E5395"/>
          <w:spacing w:val="-2"/>
        </w:rPr>
        <w:t>Review</w:t>
      </w:r>
    </w:p>
    <w:p>
      <w:pPr>
        <w:pStyle w:val="BodyText"/>
        <w:spacing w:before="4"/>
        <w:rPr>
          <w:rFonts w:ascii="Calibri Light"/>
          <w:b w:val="0"/>
          <w:sz w:val="47"/>
        </w:rPr>
      </w:pPr>
    </w:p>
    <w:p>
      <w:pPr>
        <w:pStyle w:val="BodyText"/>
        <w:spacing w:line="259" w:lineRule="auto"/>
        <w:ind w:left="261" w:right="141"/>
        <w:jc w:val="both"/>
      </w:pPr>
      <w:r>
        <w:rPr/>
        <w:t>The ESP2 BEC MTR was undertaken in two phases.</w:t>
      </w:r>
      <w:r>
        <w:rPr>
          <w:spacing w:val="40"/>
        </w:rPr>
        <w:t> </w:t>
      </w:r>
      <w:r>
        <w:rPr/>
        <w:t>The first Phase consisted</w:t>
      </w:r>
      <w:r>
        <w:rPr>
          <w:spacing w:val="-2"/>
        </w:rPr>
        <w:t> </w:t>
      </w:r>
      <w:r>
        <w:rPr/>
        <w:t>of Australia’s update review of Solomon Islands Government (SIG) 2012 Public Financial Management – Education Sector Assessment of National Systems and a SIG Education Sector Procurement Assessment in late 2017.</w:t>
      </w:r>
      <w:r>
        <w:rPr>
          <w:spacing w:val="40"/>
        </w:rPr>
        <w:t> </w:t>
      </w:r>
      <w:r>
        <w:rPr/>
        <w:t>The purpose of Phase 2 was to undertake summative and formative assessments of Australia’s education investments commencing 2015</w:t>
      </w:r>
      <w:r>
        <w:rPr>
          <w:spacing w:val="-5"/>
        </w:rPr>
        <w:t> </w:t>
      </w:r>
      <w:r>
        <w:rPr/>
        <w:t>to</w:t>
      </w:r>
      <w:r>
        <w:rPr>
          <w:spacing w:val="-9"/>
        </w:rPr>
        <w:t> </w:t>
      </w:r>
      <w:r>
        <w:rPr/>
        <w:t>date</w:t>
      </w:r>
      <w:r>
        <w:rPr>
          <w:spacing w:val="-2"/>
        </w:rPr>
        <w:t> </w:t>
      </w:r>
      <w:r>
        <w:rPr/>
        <w:t>(July 2018) of Component A: Foundation Skills in Basic Education and Component D: Policy Planning and Resource Management.</w:t>
      </w:r>
    </w:p>
    <w:p>
      <w:pPr>
        <w:pStyle w:val="BodyText"/>
        <w:spacing w:before="5"/>
        <w:rPr>
          <w:sz w:val="26"/>
        </w:rPr>
      </w:pPr>
    </w:p>
    <w:p>
      <w:pPr>
        <w:pStyle w:val="BodyText"/>
        <w:spacing w:line="259" w:lineRule="auto" w:before="1"/>
        <w:ind w:left="261" w:right="160"/>
        <w:jc w:val="both"/>
      </w:pPr>
      <w:r>
        <w:rPr/>
        <w:t>The findings</w:t>
      </w:r>
      <w:r>
        <w:rPr>
          <w:spacing w:val="22"/>
        </w:rPr>
        <w:t> </w:t>
      </w:r>
      <w:r>
        <w:rPr/>
        <w:t>of the review</w:t>
      </w:r>
      <w:r>
        <w:rPr>
          <w:spacing w:val="-7"/>
        </w:rPr>
        <w:t> </w:t>
      </w:r>
      <w:r>
        <w:rPr/>
        <w:t>will be used</w:t>
      </w:r>
      <w:r>
        <w:rPr>
          <w:spacing w:val="-6"/>
        </w:rPr>
        <w:t> </w:t>
      </w:r>
      <w:r>
        <w:rPr/>
        <w:t>to</w:t>
      </w:r>
      <w:r>
        <w:rPr>
          <w:spacing w:val="-8"/>
        </w:rPr>
        <w:t> </w:t>
      </w:r>
      <w:r>
        <w:rPr/>
        <w:t>inform</w:t>
      </w:r>
      <w:r>
        <w:rPr>
          <w:spacing w:val="-12"/>
        </w:rPr>
        <w:t> </w:t>
      </w:r>
      <w:r>
        <w:rPr/>
        <w:t>key</w:t>
      </w:r>
      <w:r>
        <w:rPr>
          <w:spacing w:val="-4"/>
        </w:rPr>
        <w:t> </w:t>
      </w:r>
      <w:r>
        <w:rPr/>
        <w:t>management</w:t>
      </w:r>
      <w:r>
        <w:rPr>
          <w:spacing w:val="-6"/>
        </w:rPr>
        <w:t> </w:t>
      </w:r>
      <w:r>
        <w:rPr/>
        <w:t>decisions related</w:t>
      </w:r>
      <w:r>
        <w:rPr>
          <w:spacing w:val="-6"/>
        </w:rPr>
        <w:t> </w:t>
      </w:r>
      <w:r>
        <w:rPr/>
        <w:t>to</w:t>
      </w:r>
      <w:r>
        <w:rPr>
          <w:spacing w:val="-8"/>
        </w:rPr>
        <w:t> </w:t>
      </w:r>
      <w:r>
        <w:rPr/>
        <w:t>ways forward in the sector, including design of the next phase of support.</w:t>
      </w:r>
      <w:r>
        <w:rPr>
          <w:spacing w:val="40"/>
        </w:rPr>
        <w:t> </w:t>
      </w:r>
      <w:r>
        <w:rPr/>
        <w:t>The primary MTR audience is the Australian High Commission Education Program and MEHRD.</w:t>
      </w:r>
      <w:r>
        <w:rPr>
          <w:spacing w:val="40"/>
        </w:rPr>
        <w:t> </w:t>
      </w:r>
      <w:r>
        <w:rPr/>
        <w:t>The MTR findings will also be used to inform the New Zealand High Commission’s future Education </w:t>
      </w:r>
      <w:r>
        <w:rPr>
          <w:spacing w:val="-2"/>
        </w:rPr>
        <w:t>Program.</w:t>
      </w:r>
    </w:p>
    <w:p>
      <w:pPr>
        <w:pStyle w:val="BodyText"/>
        <w:spacing w:before="8"/>
        <w:rPr>
          <w:sz w:val="35"/>
        </w:rPr>
      </w:pPr>
    </w:p>
    <w:p>
      <w:pPr>
        <w:pStyle w:val="Heading2"/>
        <w:numPr>
          <w:ilvl w:val="0"/>
          <w:numId w:val="5"/>
        </w:numPr>
        <w:tabs>
          <w:tab w:pos="517" w:val="left" w:leader="none"/>
        </w:tabs>
        <w:spacing w:line="240" w:lineRule="auto" w:before="0" w:after="0"/>
        <w:ind w:left="516" w:right="0" w:hanging="256"/>
        <w:jc w:val="left"/>
      </w:pPr>
      <w:r>
        <w:rPr>
          <w:color w:val="2E5395"/>
        </w:rPr>
        <w:t>General</w:t>
      </w:r>
      <w:r>
        <w:rPr>
          <w:color w:val="2E5395"/>
          <w:spacing w:val="35"/>
        </w:rPr>
        <w:t> </w:t>
      </w:r>
      <w:r>
        <w:rPr>
          <w:color w:val="2E5395"/>
          <w:spacing w:val="-2"/>
        </w:rPr>
        <w:t>Approach</w:t>
      </w:r>
    </w:p>
    <w:p>
      <w:pPr>
        <w:pStyle w:val="BodyText"/>
        <w:spacing w:before="2"/>
        <w:rPr>
          <w:sz w:val="26"/>
        </w:rPr>
      </w:pPr>
    </w:p>
    <w:p>
      <w:pPr>
        <w:pStyle w:val="BodyText"/>
        <w:spacing w:line="259" w:lineRule="auto"/>
        <w:ind w:left="261" w:right="146"/>
        <w:jc w:val="both"/>
      </w:pPr>
      <w:r>
        <w:rPr/>
        <w:t>The general approach was primarily qualitative with data quantified where possible.</w:t>
      </w:r>
      <w:r>
        <w:rPr>
          <w:spacing w:val="40"/>
        </w:rPr>
        <w:t> </w:t>
      </w:r>
      <w:r>
        <w:rPr/>
        <w:t>It consists of: document review, semi-structured interviews and focus group</w:t>
      </w:r>
      <w:r>
        <w:rPr>
          <w:spacing w:val="-7"/>
        </w:rPr>
        <w:t> </w:t>
      </w:r>
      <w:r>
        <w:rPr/>
        <w:t>discussions.</w:t>
      </w:r>
      <w:r>
        <w:rPr>
          <w:spacing w:val="40"/>
        </w:rPr>
        <w:t> </w:t>
      </w:r>
      <w:r>
        <w:rPr/>
        <w:t>Site visits</w:t>
      </w:r>
      <w:r>
        <w:rPr>
          <w:spacing w:val="20"/>
        </w:rPr>
        <w:t> </w:t>
      </w:r>
      <w:r>
        <w:rPr/>
        <w:t>were based on high, medium and</w:t>
      </w:r>
      <w:r>
        <w:rPr>
          <w:spacing w:val="-8"/>
        </w:rPr>
        <w:t> </w:t>
      </w:r>
      <w:r>
        <w:rPr/>
        <w:t>low</w:t>
      </w:r>
      <w:r>
        <w:rPr>
          <w:spacing w:val="-8"/>
        </w:rPr>
        <w:t> </w:t>
      </w:r>
      <w:r>
        <w:rPr/>
        <w:t>performance</w:t>
      </w:r>
      <w:r>
        <w:rPr>
          <w:spacing w:val="-2"/>
        </w:rPr>
        <w:t> </w:t>
      </w:r>
      <w:r>
        <w:rPr/>
        <w:t>EAs and</w:t>
      </w:r>
      <w:r>
        <w:rPr>
          <w:spacing w:val="-8"/>
        </w:rPr>
        <w:t> </w:t>
      </w:r>
      <w:r>
        <w:rPr/>
        <w:t>used</w:t>
      </w:r>
      <w:r>
        <w:rPr>
          <w:spacing w:val="-7"/>
        </w:rPr>
        <w:t> </w:t>
      </w:r>
      <w:r>
        <w:rPr/>
        <w:t>an</w:t>
      </w:r>
      <w:r>
        <w:rPr>
          <w:spacing w:val="-8"/>
        </w:rPr>
        <w:t> </w:t>
      </w:r>
      <w:r>
        <w:rPr/>
        <w:t>observation</w:t>
      </w:r>
      <w:r>
        <w:rPr>
          <w:spacing w:val="-8"/>
        </w:rPr>
        <w:t> </w:t>
      </w:r>
      <w:r>
        <w:rPr/>
        <w:t>form. Meetings were also held with a number of Year 6 students (boys and girls).</w:t>
      </w:r>
      <w:r>
        <w:rPr>
          <w:spacing w:val="40"/>
        </w:rPr>
        <w:t> </w:t>
      </w:r>
      <w:r>
        <w:rPr/>
        <w:t>The review questions provided in the ToRs were grouped according to broad criteria</w:t>
      </w:r>
      <w:r>
        <w:rPr>
          <w:spacing w:val="-1"/>
        </w:rPr>
        <w:t> </w:t>
      </w:r>
      <w:r>
        <w:rPr/>
        <w:t>and</w:t>
      </w:r>
      <w:r>
        <w:rPr>
          <w:spacing w:val="-10"/>
        </w:rPr>
        <w:t> </w:t>
      </w:r>
      <w:r>
        <w:rPr/>
        <w:t>questions and sub-questions</w:t>
      </w:r>
      <w:r>
        <w:rPr>
          <w:spacing w:val="27"/>
        </w:rPr>
        <w:t> </w:t>
      </w:r>
      <w:r>
        <w:rPr/>
        <w:t>were numbered. These were cross-referenced to the instruments (See Table</w:t>
      </w:r>
      <w:r>
        <w:rPr>
          <w:spacing w:val="40"/>
        </w:rPr>
        <w:t> </w:t>
      </w:r>
      <w:r>
        <w:rPr/>
        <w:t>1 on page 17 for the full list</w:t>
      </w:r>
      <w:r>
        <w:rPr>
          <w:spacing w:val="-6"/>
        </w:rPr>
        <w:t> </w:t>
      </w:r>
      <w:r>
        <w:rPr/>
        <w:t>of review questions).</w:t>
      </w:r>
    </w:p>
    <w:p>
      <w:pPr>
        <w:pStyle w:val="BodyText"/>
        <w:spacing w:before="6"/>
        <w:rPr>
          <w:sz w:val="19"/>
        </w:rPr>
      </w:pPr>
    </w:p>
    <w:p>
      <w:pPr>
        <w:pStyle w:val="Heading2"/>
        <w:numPr>
          <w:ilvl w:val="0"/>
          <w:numId w:val="5"/>
        </w:numPr>
        <w:tabs>
          <w:tab w:pos="517" w:val="left" w:leader="none"/>
        </w:tabs>
        <w:spacing w:line="240" w:lineRule="auto" w:before="0" w:after="0"/>
        <w:ind w:left="517" w:right="0" w:hanging="256"/>
        <w:jc w:val="left"/>
      </w:pPr>
      <w:r>
        <w:rPr>
          <w:color w:val="2E5395"/>
          <w:spacing w:val="-2"/>
        </w:rPr>
        <w:t>Methodology</w:t>
      </w:r>
    </w:p>
    <w:p>
      <w:pPr>
        <w:pStyle w:val="BodyText"/>
        <w:rPr>
          <w:sz w:val="25"/>
        </w:rPr>
      </w:pPr>
    </w:p>
    <w:p>
      <w:pPr>
        <w:pStyle w:val="BodyText"/>
        <w:ind w:left="261"/>
        <w:jc w:val="both"/>
      </w:pPr>
      <w:r>
        <w:rPr/>
        <w:t>The</w:t>
      </w:r>
      <w:r>
        <w:rPr>
          <w:spacing w:val="-13"/>
        </w:rPr>
        <w:t> </w:t>
      </w:r>
      <w:r>
        <w:rPr/>
        <w:t>methodology</w:t>
      </w:r>
      <w:r>
        <w:rPr>
          <w:spacing w:val="15"/>
        </w:rPr>
        <w:t> </w:t>
      </w:r>
      <w:r>
        <w:rPr/>
        <w:t>of</w:t>
      </w:r>
      <w:r>
        <w:rPr>
          <w:spacing w:val="-5"/>
        </w:rPr>
        <w:t> </w:t>
      </w:r>
      <w:r>
        <w:rPr/>
        <w:t>the</w:t>
      </w:r>
      <w:r>
        <w:rPr>
          <w:spacing w:val="-5"/>
        </w:rPr>
        <w:t> </w:t>
      </w:r>
      <w:r>
        <w:rPr/>
        <w:t>MTR</w:t>
      </w:r>
      <w:r>
        <w:rPr>
          <w:spacing w:val="-2"/>
        </w:rPr>
        <w:t> </w:t>
      </w:r>
      <w:r>
        <w:rPr/>
        <w:t>consisted</w:t>
      </w:r>
      <w:r>
        <w:rPr>
          <w:spacing w:val="-15"/>
        </w:rPr>
        <w:t> </w:t>
      </w:r>
      <w:r>
        <w:rPr>
          <w:spacing w:val="-5"/>
        </w:rPr>
        <w:t>of:</w:t>
      </w:r>
    </w:p>
    <w:p>
      <w:pPr>
        <w:pStyle w:val="BodyText"/>
        <w:spacing w:before="1"/>
      </w:pPr>
    </w:p>
    <w:p>
      <w:pPr>
        <w:pStyle w:val="ListParagraph"/>
        <w:numPr>
          <w:ilvl w:val="1"/>
          <w:numId w:val="5"/>
        </w:numPr>
        <w:tabs>
          <w:tab w:pos="652" w:val="left" w:leader="none"/>
          <w:tab w:pos="653" w:val="left" w:leader="none"/>
        </w:tabs>
        <w:spacing w:line="303" w:lineRule="exact" w:before="0" w:after="0"/>
        <w:ind w:left="652" w:right="0" w:hanging="362"/>
        <w:jc w:val="left"/>
        <w:rPr>
          <w:rFonts w:ascii="Symbol" w:hAnsi="Symbol"/>
          <w:sz w:val="24"/>
        </w:rPr>
      </w:pPr>
      <w:r>
        <w:rPr>
          <w:sz w:val="24"/>
        </w:rPr>
        <w:t>A</w:t>
      </w:r>
      <w:r>
        <w:rPr>
          <w:spacing w:val="-14"/>
          <w:sz w:val="24"/>
        </w:rPr>
        <w:t> </w:t>
      </w:r>
      <w:r>
        <w:rPr>
          <w:sz w:val="24"/>
        </w:rPr>
        <w:t>document</w:t>
      </w:r>
      <w:r>
        <w:rPr>
          <w:spacing w:val="8"/>
          <w:sz w:val="24"/>
        </w:rPr>
        <w:t> </w:t>
      </w:r>
      <w:r>
        <w:rPr>
          <w:spacing w:val="-2"/>
          <w:sz w:val="24"/>
        </w:rPr>
        <w:t>analysis</w:t>
      </w:r>
    </w:p>
    <w:p>
      <w:pPr>
        <w:pStyle w:val="ListParagraph"/>
        <w:numPr>
          <w:ilvl w:val="1"/>
          <w:numId w:val="5"/>
        </w:numPr>
        <w:tabs>
          <w:tab w:pos="652" w:val="left" w:leader="none"/>
          <w:tab w:pos="653" w:val="left" w:leader="none"/>
        </w:tabs>
        <w:spacing w:line="303" w:lineRule="exact" w:before="0" w:after="0"/>
        <w:ind w:left="652" w:right="0" w:hanging="362"/>
        <w:jc w:val="left"/>
        <w:rPr>
          <w:rFonts w:ascii="Symbol" w:hAnsi="Symbol"/>
          <w:sz w:val="24"/>
        </w:rPr>
      </w:pPr>
      <w:r>
        <w:rPr>
          <w:sz w:val="24"/>
        </w:rPr>
        <w:t>Individual</w:t>
      </w:r>
      <w:r>
        <w:rPr>
          <w:spacing w:val="-10"/>
          <w:sz w:val="24"/>
        </w:rPr>
        <w:t> </w:t>
      </w:r>
      <w:r>
        <w:rPr>
          <w:spacing w:val="-2"/>
          <w:sz w:val="24"/>
        </w:rPr>
        <w:t>consultations</w:t>
      </w:r>
    </w:p>
    <w:p>
      <w:pPr>
        <w:pStyle w:val="ListParagraph"/>
        <w:numPr>
          <w:ilvl w:val="1"/>
          <w:numId w:val="5"/>
        </w:numPr>
        <w:tabs>
          <w:tab w:pos="652" w:val="left" w:leader="none"/>
          <w:tab w:pos="653" w:val="left" w:leader="none"/>
        </w:tabs>
        <w:spacing w:line="240" w:lineRule="auto" w:before="10" w:after="0"/>
        <w:ind w:left="652" w:right="0" w:hanging="362"/>
        <w:jc w:val="left"/>
        <w:rPr>
          <w:rFonts w:ascii="Symbol" w:hAnsi="Symbol"/>
          <w:sz w:val="24"/>
        </w:rPr>
      </w:pPr>
      <w:r>
        <w:rPr>
          <w:sz w:val="24"/>
        </w:rPr>
        <w:t>Site</w:t>
      </w:r>
      <w:r>
        <w:rPr>
          <w:spacing w:val="-2"/>
          <w:sz w:val="24"/>
        </w:rPr>
        <w:t> visits</w:t>
      </w:r>
    </w:p>
    <w:p>
      <w:pPr>
        <w:pStyle w:val="BodyText"/>
        <w:spacing w:before="11"/>
        <w:rPr>
          <w:sz w:val="23"/>
        </w:rPr>
      </w:pPr>
    </w:p>
    <w:p>
      <w:pPr>
        <w:pStyle w:val="Heading3"/>
        <w:spacing w:before="1"/>
        <w:jc w:val="both"/>
      </w:pPr>
      <w:r>
        <w:rPr/>
        <w:t>Document</w:t>
      </w:r>
      <w:r>
        <w:rPr>
          <w:spacing w:val="14"/>
        </w:rPr>
        <w:t> </w:t>
      </w:r>
      <w:r>
        <w:rPr>
          <w:spacing w:val="-2"/>
        </w:rPr>
        <w:t>Analysis</w:t>
      </w:r>
    </w:p>
    <w:p>
      <w:pPr>
        <w:pStyle w:val="BodyText"/>
        <w:spacing w:line="259" w:lineRule="auto" w:before="22"/>
        <w:ind w:left="261" w:right="146"/>
        <w:jc w:val="both"/>
      </w:pPr>
      <w:r>
        <w:rPr/>
        <w:t>This consisted of three phases: an initial analysis of documentation prior to arrival in- country; extra background reading to supplement consultations and final in-depth reading</w:t>
      </w:r>
      <w:r>
        <w:rPr>
          <w:spacing w:val="40"/>
        </w:rPr>
        <w:t> </w:t>
      </w:r>
      <w:r>
        <w:rPr/>
        <w:t>of documents sourced during the trip to Honiara and subsequently.</w:t>
      </w:r>
      <w:r>
        <w:rPr>
          <w:spacing w:val="40"/>
        </w:rPr>
        <w:t> </w:t>
      </w:r>
      <w:r>
        <w:rPr/>
        <w:t>Information from the various documents was entered into a spreadsheet cross referenced to the questions in Table</w:t>
      </w:r>
      <w:r>
        <w:rPr>
          <w:spacing w:val="-2"/>
        </w:rPr>
        <w:t> </w:t>
      </w:r>
      <w:r>
        <w:rPr/>
        <w:t>1 above on page</w:t>
      </w:r>
      <w:r>
        <w:rPr>
          <w:spacing w:val="-2"/>
        </w:rPr>
        <w:t> </w:t>
      </w:r>
      <w:r>
        <w:rPr/>
        <w:t>17 of the main report.</w:t>
      </w:r>
    </w:p>
    <w:p>
      <w:pPr>
        <w:pStyle w:val="BodyText"/>
        <w:spacing w:before="1"/>
      </w:pPr>
    </w:p>
    <w:p>
      <w:pPr>
        <w:pStyle w:val="Heading3"/>
      </w:pPr>
      <w:r>
        <w:rPr>
          <w:spacing w:val="-2"/>
        </w:rPr>
        <w:t>Consultations</w:t>
      </w:r>
    </w:p>
    <w:p>
      <w:pPr>
        <w:spacing w:after="0"/>
        <w:sectPr>
          <w:pgSz w:w="11900" w:h="16820"/>
          <w:pgMar w:top="1400" w:bottom="280" w:left="1180" w:right="1280"/>
        </w:sectPr>
      </w:pPr>
    </w:p>
    <w:p>
      <w:pPr>
        <w:pStyle w:val="BodyText"/>
        <w:spacing w:before="23"/>
        <w:ind w:left="291"/>
        <w:jc w:val="both"/>
      </w:pPr>
      <w:r>
        <w:rPr/>
        <w:t>Consultations</w:t>
      </w:r>
      <w:r>
        <w:rPr>
          <w:spacing w:val="-2"/>
        </w:rPr>
        <w:t> </w:t>
      </w:r>
      <w:r>
        <w:rPr/>
        <w:t>took</w:t>
      </w:r>
      <w:r>
        <w:rPr>
          <w:spacing w:val="2"/>
        </w:rPr>
        <w:t> </w:t>
      </w:r>
      <w:r>
        <w:rPr/>
        <w:t>place</w:t>
      </w:r>
      <w:r>
        <w:rPr>
          <w:spacing w:val="-13"/>
        </w:rPr>
        <w:t> </w:t>
      </w:r>
      <w:r>
        <w:rPr/>
        <w:t>including</w:t>
      </w:r>
      <w:r>
        <w:rPr>
          <w:spacing w:val="-13"/>
        </w:rPr>
        <w:t> </w:t>
      </w:r>
      <w:r>
        <w:rPr/>
        <w:t>with</w:t>
      </w:r>
      <w:r>
        <w:rPr>
          <w:spacing w:val="1"/>
        </w:rPr>
        <w:t> </w:t>
      </w:r>
      <w:r>
        <w:rPr/>
        <w:t>the</w:t>
      </w:r>
      <w:r>
        <w:rPr>
          <w:spacing w:val="-5"/>
        </w:rPr>
        <w:t> </w:t>
      </w:r>
      <w:r>
        <w:rPr>
          <w:spacing w:val="-2"/>
        </w:rPr>
        <w:t>following:</w:t>
      </w:r>
    </w:p>
    <w:p>
      <w:pPr>
        <w:pStyle w:val="ListParagraph"/>
        <w:numPr>
          <w:ilvl w:val="1"/>
          <w:numId w:val="5"/>
        </w:numPr>
        <w:tabs>
          <w:tab w:pos="652" w:val="left" w:leader="none"/>
          <w:tab w:pos="653" w:val="left" w:leader="none"/>
        </w:tabs>
        <w:spacing w:line="240" w:lineRule="auto" w:before="24" w:after="0"/>
        <w:ind w:left="652" w:right="0" w:hanging="362"/>
        <w:jc w:val="left"/>
        <w:rPr>
          <w:rFonts w:ascii="Symbol" w:hAnsi="Symbol"/>
          <w:sz w:val="24"/>
        </w:rPr>
      </w:pPr>
      <w:r>
        <w:rPr>
          <w:sz w:val="24"/>
        </w:rPr>
        <w:t>Secretary to</w:t>
      </w:r>
      <w:r>
        <w:rPr>
          <w:spacing w:val="-2"/>
          <w:sz w:val="24"/>
        </w:rPr>
        <w:t> </w:t>
      </w:r>
      <w:r>
        <w:rPr>
          <w:sz w:val="24"/>
        </w:rPr>
        <w:t>the</w:t>
      </w:r>
      <w:r>
        <w:rPr>
          <w:spacing w:val="-7"/>
          <w:sz w:val="24"/>
        </w:rPr>
        <w:t> </w:t>
      </w:r>
      <w:r>
        <w:rPr>
          <w:sz w:val="24"/>
        </w:rPr>
        <w:t>Prime</w:t>
      </w:r>
      <w:r>
        <w:rPr>
          <w:spacing w:val="4"/>
          <w:sz w:val="24"/>
        </w:rPr>
        <w:t> </w:t>
      </w:r>
      <w:r>
        <w:rPr>
          <w:spacing w:val="-2"/>
          <w:sz w:val="24"/>
        </w:rPr>
        <w:t>Minister</w:t>
      </w:r>
    </w:p>
    <w:p>
      <w:pPr>
        <w:pStyle w:val="ListParagraph"/>
        <w:numPr>
          <w:ilvl w:val="1"/>
          <w:numId w:val="5"/>
        </w:numPr>
        <w:tabs>
          <w:tab w:pos="652" w:val="left" w:leader="none"/>
          <w:tab w:pos="653" w:val="left" w:leader="none"/>
        </w:tabs>
        <w:spacing w:line="240" w:lineRule="auto" w:before="25" w:after="0"/>
        <w:ind w:left="652" w:right="0" w:hanging="362"/>
        <w:jc w:val="left"/>
        <w:rPr>
          <w:rFonts w:ascii="Symbol" w:hAnsi="Symbol"/>
          <w:sz w:val="24"/>
        </w:rPr>
      </w:pPr>
      <w:r>
        <w:rPr>
          <w:sz w:val="24"/>
        </w:rPr>
        <w:t>MEHRD</w:t>
      </w:r>
      <w:r>
        <w:rPr>
          <w:spacing w:val="12"/>
          <w:sz w:val="24"/>
        </w:rPr>
        <w:t> </w:t>
      </w:r>
      <w:r>
        <w:rPr>
          <w:sz w:val="24"/>
        </w:rPr>
        <w:t>officials</w:t>
      </w:r>
      <w:r>
        <w:rPr>
          <w:spacing w:val="7"/>
          <w:sz w:val="24"/>
        </w:rPr>
        <w:t> </w:t>
      </w:r>
      <w:r>
        <w:rPr>
          <w:sz w:val="24"/>
        </w:rPr>
        <w:t>at</w:t>
      </w:r>
      <w:r>
        <w:rPr>
          <w:spacing w:val="-11"/>
          <w:sz w:val="24"/>
        </w:rPr>
        <w:t> </w:t>
      </w:r>
      <w:r>
        <w:rPr>
          <w:sz w:val="24"/>
        </w:rPr>
        <w:t>all </w:t>
      </w:r>
      <w:r>
        <w:rPr>
          <w:spacing w:val="-2"/>
          <w:sz w:val="24"/>
        </w:rPr>
        <w:t>levels</w:t>
      </w:r>
    </w:p>
    <w:p>
      <w:pPr>
        <w:pStyle w:val="ListParagraph"/>
        <w:numPr>
          <w:ilvl w:val="1"/>
          <w:numId w:val="5"/>
        </w:numPr>
        <w:tabs>
          <w:tab w:pos="652" w:val="left" w:leader="none"/>
          <w:tab w:pos="653" w:val="left" w:leader="none"/>
        </w:tabs>
        <w:spacing w:line="240" w:lineRule="auto" w:before="24" w:after="0"/>
        <w:ind w:left="652" w:right="0" w:hanging="362"/>
        <w:jc w:val="left"/>
        <w:rPr>
          <w:rFonts w:ascii="Symbol" w:hAnsi="Symbol"/>
          <w:sz w:val="24"/>
        </w:rPr>
      </w:pPr>
      <w:r>
        <w:rPr>
          <w:sz w:val="24"/>
        </w:rPr>
        <w:t>Representatives</w:t>
      </w:r>
      <w:r>
        <w:rPr>
          <w:spacing w:val="-9"/>
          <w:sz w:val="24"/>
        </w:rPr>
        <w:t> </w:t>
      </w:r>
      <w:r>
        <w:rPr>
          <w:sz w:val="24"/>
        </w:rPr>
        <w:t>of</w:t>
      </w:r>
      <w:r>
        <w:rPr>
          <w:spacing w:val="-4"/>
          <w:sz w:val="24"/>
        </w:rPr>
        <w:t> </w:t>
      </w:r>
      <w:r>
        <w:rPr>
          <w:sz w:val="24"/>
        </w:rPr>
        <w:t>NGOs</w:t>
      </w:r>
      <w:r>
        <w:rPr>
          <w:spacing w:val="-7"/>
          <w:sz w:val="24"/>
        </w:rPr>
        <w:t> </w:t>
      </w:r>
      <w:r>
        <w:rPr>
          <w:sz w:val="24"/>
        </w:rPr>
        <w:t>including</w:t>
      </w:r>
      <w:r>
        <w:rPr>
          <w:spacing w:val="2"/>
          <w:sz w:val="24"/>
        </w:rPr>
        <w:t> </w:t>
      </w:r>
      <w:r>
        <w:rPr>
          <w:sz w:val="24"/>
        </w:rPr>
        <w:t>Save</w:t>
      </w:r>
      <w:r>
        <w:rPr>
          <w:spacing w:val="-4"/>
          <w:sz w:val="24"/>
        </w:rPr>
        <w:t> </w:t>
      </w:r>
      <w:r>
        <w:rPr>
          <w:sz w:val="24"/>
        </w:rPr>
        <w:t>the</w:t>
      </w:r>
      <w:r>
        <w:rPr>
          <w:spacing w:val="-3"/>
          <w:sz w:val="24"/>
        </w:rPr>
        <w:t> </w:t>
      </w:r>
      <w:r>
        <w:rPr>
          <w:sz w:val="24"/>
        </w:rPr>
        <w:t>Children</w:t>
      </w:r>
      <w:r>
        <w:rPr>
          <w:spacing w:val="-8"/>
          <w:sz w:val="24"/>
        </w:rPr>
        <w:t> </w:t>
      </w:r>
      <w:r>
        <w:rPr>
          <w:spacing w:val="-2"/>
          <w:sz w:val="24"/>
        </w:rPr>
        <w:t>Australia</w:t>
      </w:r>
    </w:p>
    <w:p>
      <w:pPr>
        <w:pStyle w:val="ListParagraph"/>
        <w:numPr>
          <w:ilvl w:val="1"/>
          <w:numId w:val="5"/>
        </w:numPr>
        <w:tabs>
          <w:tab w:pos="652" w:val="left" w:leader="none"/>
          <w:tab w:pos="653" w:val="left" w:leader="none"/>
        </w:tabs>
        <w:spacing w:line="240" w:lineRule="auto" w:before="25" w:after="0"/>
        <w:ind w:left="652" w:right="0" w:hanging="362"/>
        <w:jc w:val="left"/>
        <w:rPr>
          <w:rFonts w:ascii="Symbol" w:hAnsi="Symbol"/>
          <w:sz w:val="24"/>
        </w:rPr>
      </w:pPr>
      <w:r>
        <w:rPr>
          <w:sz w:val="24"/>
        </w:rPr>
        <w:t>Representatives</w:t>
      </w:r>
      <w:r>
        <w:rPr>
          <w:spacing w:val="-11"/>
          <w:sz w:val="24"/>
        </w:rPr>
        <w:t> </w:t>
      </w:r>
      <w:r>
        <w:rPr>
          <w:sz w:val="24"/>
        </w:rPr>
        <w:t>from</w:t>
      </w:r>
      <w:r>
        <w:rPr>
          <w:spacing w:val="7"/>
          <w:sz w:val="24"/>
        </w:rPr>
        <w:t> </w:t>
      </w:r>
      <w:r>
        <w:rPr>
          <w:spacing w:val="-2"/>
          <w:sz w:val="24"/>
        </w:rPr>
        <w:t>UNICEF</w:t>
      </w:r>
    </w:p>
    <w:p>
      <w:pPr>
        <w:pStyle w:val="ListParagraph"/>
        <w:numPr>
          <w:ilvl w:val="1"/>
          <w:numId w:val="5"/>
        </w:numPr>
        <w:tabs>
          <w:tab w:pos="652" w:val="left" w:leader="none"/>
          <w:tab w:pos="653" w:val="left" w:leader="none"/>
        </w:tabs>
        <w:spacing w:line="256" w:lineRule="auto" w:before="24" w:after="0"/>
        <w:ind w:left="652" w:right="146" w:hanging="361"/>
        <w:jc w:val="left"/>
        <w:rPr>
          <w:rFonts w:ascii="Symbol" w:hAnsi="Symbol"/>
          <w:sz w:val="24"/>
        </w:rPr>
      </w:pPr>
      <w:r>
        <w:rPr>
          <w:sz w:val="24"/>
        </w:rPr>
        <w:t>Representatives</w:t>
      </w:r>
      <w:r>
        <w:rPr>
          <w:spacing w:val="19"/>
          <w:sz w:val="24"/>
        </w:rPr>
        <w:t> </w:t>
      </w:r>
      <w:r>
        <w:rPr>
          <w:sz w:val="24"/>
        </w:rPr>
        <w:t>from</w:t>
      </w:r>
      <w:r>
        <w:rPr>
          <w:spacing w:val="-1"/>
          <w:sz w:val="24"/>
        </w:rPr>
        <w:t> </w:t>
      </w:r>
      <w:r>
        <w:rPr>
          <w:sz w:val="24"/>
        </w:rPr>
        <w:t>8</w:t>
      </w:r>
      <w:r>
        <w:rPr>
          <w:spacing w:val="-6"/>
          <w:sz w:val="24"/>
        </w:rPr>
        <w:t> </w:t>
      </w:r>
      <w:r>
        <w:rPr>
          <w:sz w:val="24"/>
        </w:rPr>
        <w:t>EAs:</w:t>
      </w:r>
      <w:r>
        <w:rPr>
          <w:spacing w:val="-7"/>
          <w:sz w:val="24"/>
        </w:rPr>
        <w:t> </w:t>
      </w:r>
      <w:r>
        <w:rPr>
          <w:sz w:val="24"/>
        </w:rPr>
        <w:t>Western</w:t>
      </w:r>
      <w:r>
        <w:rPr>
          <w:spacing w:val="-9"/>
          <w:sz w:val="24"/>
        </w:rPr>
        <w:t> </w:t>
      </w:r>
      <w:r>
        <w:rPr>
          <w:sz w:val="24"/>
        </w:rPr>
        <w:t>Province,</w:t>
      </w:r>
      <w:r>
        <w:rPr>
          <w:spacing w:val="-3"/>
          <w:sz w:val="24"/>
        </w:rPr>
        <w:t> </w:t>
      </w:r>
      <w:r>
        <w:rPr>
          <w:sz w:val="24"/>
        </w:rPr>
        <w:t>Catholic</w:t>
      </w:r>
      <w:r>
        <w:rPr>
          <w:spacing w:val="-1"/>
          <w:sz w:val="24"/>
        </w:rPr>
        <w:t> </w:t>
      </w:r>
      <w:r>
        <w:rPr>
          <w:sz w:val="24"/>
        </w:rPr>
        <w:t>Church,</w:t>
      </w:r>
      <w:r>
        <w:rPr>
          <w:spacing w:val="-4"/>
          <w:sz w:val="24"/>
        </w:rPr>
        <w:t> </w:t>
      </w:r>
      <w:r>
        <w:rPr>
          <w:sz w:val="24"/>
        </w:rPr>
        <w:t>United</w:t>
      </w:r>
      <w:r>
        <w:rPr>
          <w:spacing w:val="-8"/>
          <w:sz w:val="24"/>
        </w:rPr>
        <w:t> </w:t>
      </w:r>
      <w:r>
        <w:rPr>
          <w:sz w:val="24"/>
        </w:rPr>
        <w:t>Church,</w:t>
      </w:r>
      <w:r>
        <w:rPr>
          <w:spacing w:val="-4"/>
          <w:sz w:val="24"/>
        </w:rPr>
        <w:t> </w:t>
      </w:r>
      <w:r>
        <w:rPr>
          <w:sz w:val="24"/>
        </w:rPr>
        <w:t>Rennell- Bellona, Honiara City Council, SSEC and Anglican</w:t>
      </w:r>
    </w:p>
    <w:p>
      <w:pPr>
        <w:pStyle w:val="ListParagraph"/>
        <w:numPr>
          <w:ilvl w:val="1"/>
          <w:numId w:val="5"/>
        </w:numPr>
        <w:tabs>
          <w:tab w:pos="652" w:val="left" w:leader="none"/>
          <w:tab w:pos="653" w:val="left" w:leader="none"/>
        </w:tabs>
        <w:spacing w:line="240" w:lineRule="auto" w:before="6" w:after="0"/>
        <w:ind w:left="652" w:right="0" w:hanging="362"/>
        <w:jc w:val="left"/>
        <w:rPr>
          <w:rFonts w:ascii="Symbol" w:hAnsi="Symbol"/>
          <w:sz w:val="24"/>
        </w:rPr>
      </w:pPr>
      <w:r>
        <w:rPr>
          <w:sz w:val="24"/>
        </w:rPr>
        <w:t>LEAP</w:t>
      </w:r>
      <w:r>
        <w:rPr>
          <w:spacing w:val="-5"/>
          <w:sz w:val="24"/>
        </w:rPr>
        <w:t> </w:t>
      </w:r>
      <w:r>
        <w:rPr>
          <w:sz w:val="24"/>
        </w:rPr>
        <w:t>staff</w:t>
      </w:r>
      <w:r>
        <w:rPr>
          <w:spacing w:val="-12"/>
          <w:sz w:val="24"/>
        </w:rPr>
        <w:t> </w:t>
      </w:r>
      <w:r>
        <w:rPr>
          <w:sz w:val="24"/>
        </w:rPr>
        <w:t>including</w:t>
      </w:r>
      <w:r>
        <w:rPr>
          <w:spacing w:val="-8"/>
          <w:sz w:val="24"/>
        </w:rPr>
        <w:t> </w:t>
      </w:r>
      <w:r>
        <w:rPr>
          <w:sz w:val="24"/>
        </w:rPr>
        <w:t>provincial</w:t>
      </w:r>
      <w:r>
        <w:rPr>
          <w:spacing w:val="11"/>
          <w:sz w:val="24"/>
        </w:rPr>
        <w:t> </w:t>
      </w:r>
      <w:r>
        <w:rPr>
          <w:spacing w:val="-2"/>
          <w:sz w:val="24"/>
        </w:rPr>
        <w:t>mentors</w:t>
      </w:r>
    </w:p>
    <w:p>
      <w:pPr>
        <w:pStyle w:val="ListParagraph"/>
        <w:numPr>
          <w:ilvl w:val="1"/>
          <w:numId w:val="5"/>
        </w:numPr>
        <w:tabs>
          <w:tab w:pos="652" w:val="left" w:leader="none"/>
          <w:tab w:pos="653" w:val="left" w:leader="none"/>
        </w:tabs>
        <w:spacing w:line="240" w:lineRule="auto" w:before="25" w:after="0"/>
        <w:ind w:left="652" w:right="0" w:hanging="362"/>
        <w:jc w:val="left"/>
        <w:rPr>
          <w:rFonts w:ascii="Symbol" w:hAnsi="Symbol"/>
          <w:sz w:val="24"/>
        </w:rPr>
      </w:pPr>
      <w:r>
        <w:rPr>
          <w:sz w:val="24"/>
        </w:rPr>
        <w:t>Representatives</w:t>
      </w:r>
      <w:r>
        <w:rPr>
          <w:spacing w:val="-11"/>
          <w:sz w:val="24"/>
        </w:rPr>
        <w:t> </w:t>
      </w:r>
      <w:r>
        <w:rPr>
          <w:sz w:val="24"/>
        </w:rPr>
        <w:t>from</w:t>
      </w:r>
      <w:r>
        <w:rPr>
          <w:spacing w:val="7"/>
          <w:sz w:val="24"/>
        </w:rPr>
        <w:t> </w:t>
      </w:r>
      <w:r>
        <w:rPr>
          <w:spacing w:val="-2"/>
          <w:sz w:val="24"/>
        </w:rPr>
        <w:t>SINTA</w:t>
      </w:r>
    </w:p>
    <w:p>
      <w:pPr>
        <w:pStyle w:val="ListParagraph"/>
        <w:numPr>
          <w:ilvl w:val="1"/>
          <w:numId w:val="5"/>
        </w:numPr>
        <w:tabs>
          <w:tab w:pos="652" w:val="left" w:leader="none"/>
          <w:tab w:pos="653" w:val="left" w:leader="none"/>
        </w:tabs>
        <w:spacing w:line="240" w:lineRule="auto" w:before="24" w:after="0"/>
        <w:ind w:left="652" w:right="0" w:hanging="362"/>
        <w:jc w:val="left"/>
        <w:rPr>
          <w:rFonts w:ascii="Symbol" w:hAnsi="Symbol"/>
          <w:sz w:val="24"/>
        </w:rPr>
      </w:pPr>
      <w:r>
        <w:rPr>
          <w:sz w:val="24"/>
        </w:rPr>
        <w:t>Past</w:t>
      </w:r>
      <w:r>
        <w:rPr>
          <w:spacing w:val="-15"/>
          <w:sz w:val="24"/>
        </w:rPr>
        <w:t> </w:t>
      </w:r>
      <w:r>
        <w:rPr>
          <w:sz w:val="24"/>
        </w:rPr>
        <w:t>and</w:t>
      </w:r>
      <w:r>
        <w:rPr>
          <w:spacing w:val="-2"/>
          <w:sz w:val="24"/>
        </w:rPr>
        <w:t> </w:t>
      </w:r>
      <w:r>
        <w:rPr>
          <w:sz w:val="24"/>
        </w:rPr>
        <w:t>present</w:t>
      </w:r>
      <w:r>
        <w:rPr>
          <w:spacing w:val="14"/>
          <w:sz w:val="24"/>
        </w:rPr>
        <w:t> </w:t>
      </w:r>
      <w:r>
        <w:rPr>
          <w:sz w:val="24"/>
        </w:rPr>
        <w:t>Technical</w:t>
      </w:r>
      <w:r>
        <w:rPr>
          <w:spacing w:val="-5"/>
          <w:sz w:val="24"/>
        </w:rPr>
        <w:t> </w:t>
      </w:r>
      <w:r>
        <w:rPr>
          <w:spacing w:val="-2"/>
          <w:sz w:val="24"/>
        </w:rPr>
        <w:t>Advisers</w:t>
      </w:r>
    </w:p>
    <w:p>
      <w:pPr>
        <w:pStyle w:val="ListParagraph"/>
        <w:numPr>
          <w:ilvl w:val="1"/>
          <w:numId w:val="5"/>
        </w:numPr>
        <w:tabs>
          <w:tab w:pos="652" w:val="left" w:leader="none"/>
          <w:tab w:pos="653" w:val="left" w:leader="none"/>
        </w:tabs>
        <w:spacing w:line="240" w:lineRule="auto" w:before="25" w:after="0"/>
        <w:ind w:left="652" w:right="0" w:hanging="362"/>
        <w:jc w:val="left"/>
        <w:rPr>
          <w:rFonts w:ascii="Symbol" w:hAnsi="Symbol"/>
          <w:sz w:val="24"/>
        </w:rPr>
      </w:pPr>
      <w:r>
        <w:rPr>
          <w:sz w:val="24"/>
        </w:rPr>
        <w:t>Focus</w:t>
      </w:r>
      <w:r>
        <w:rPr>
          <w:spacing w:val="-3"/>
          <w:sz w:val="24"/>
        </w:rPr>
        <w:t> </w:t>
      </w:r>
      <w:r>
        <w:rPr>
          <w:sz w:val="24"/>
        </w:rPr>
        <w:t>groups</w:t>
      </w:r>
      <w:r>
        <w:rPr>
          <w:spacing w:val="2"/>
          <w:sz w:val="24"/>
        </w:rPr>
        <w:t> </w:t>
      </w:r>
      <w:r>
        <w:rPr>
          <w:sz w:val="24"/>
        </w:rPr>
        <w:t>of</w:t>
      </w:r>
      <w:r>
        <w:rPr>
          <w:spacing w:val="-6"/>
          <w:sz w:val="24"/>
        </w:rPr>
        <w:t> </w:t>
      </w:r>
      <w:r>
        <w:rPr>
          <w:sz w:val="24"/>
        </w:rPr>
        <w:t>teachers</w:t>
      </w:r>
      <w:r>
        <w:rPr>
          <w:spacing w:val="2"/>
          <w:sz w:val="24"/>
        </w:rPr>
        <w:t> </w:t>
      </w:r>
      <w:r>
        <w:rPr>
          <w:sz w:val="24"/>
        </w:rPr>
        <w:t>and</w:t>
      </w:r>
      <w:r>
        <w:rPr>
          <w:spacing w:val="-11"/>
          <w:sz w:val="24"/>
        </w:rPr>
        <w:t> </w:t>
      </w:r>
      <w:r>
        <w:rPr>
          <w:sz w:val="24"/>
        </w:rPr>
        <w:t>school</w:t>
      </w:r>
      <w:r>
        <w:rPr>
          <w:spacing w:val="-14"/>
          <w:sz w:val="24"/>
        </w:rPr>
        <w:t> </w:t>
      </w:r>
      <w:r>
        <w:rPr>
          <w:sz w:val="24"/>
        </w:rPr>
        <w:t>principals</w:t>
      </w:r>
      <w:r>
        <w:rPr>
          <w:spacing w:val="2"/>
          <w:sz w:val="24"/>
        </w:rPr>
        <w:t> </w:t>
      </w:r>
      <w:r>
        <w:rPr>
          <w:sz w:val="24"/>
        </w:rPr>
        <w:t>(from</w:t>
      </w:r>
      <w:r>
        <w:rPr>
          <w:spacing w:val="-4"/>
          <w:sz w:val="24"/>
        </w:rPr>
        <w:t> </w:t>
      </w:r>
      <w:r>
        <w:rPr>
          <w:sz w:val="24"/>
        </w:rPr>
        <w:t>a</w:t>
      </w:r>
      <w:r>
        <w:rPr>
          <w:spacing w:val="-14"/>
          <w:sz w:val="24"/>
        </w:rPr>
        <w:t> </w:t>
      </w:r>
      <w:r>
        <w:rPr>
          <w:sz w:val="24"/>
        </w:rPr>
        <w:t>number</w:t>
      </w:r>
      <w:r>
        <w:rPr>
          <w:spacing w:val="10"/>
          <w:sz w:val="24"/>
        </w:rPr>
        <w:t> </w:t>
      </w:r>
      <w:r>
        <w:rPr>
          <w:sz w:val="24"/>
        </w:rPr>
        <w:t>of</w:t>
      </w:r>
      <w:r>
        <w:rPr>
          <w:spacing w:val="-5"/>
          <w:sz w:val="24"/>
        </w:rPr>
        <w:t> </w:t>
      </w:r>
      <w:r>
        <w:rPr>
          <w:spacing w:val="-2"/>
          <w:sz w:val="24"/>
        </w:rPr>
        <w:t>schools)</w:t>
      </w:r>
    </w:p>
    <w:p>
      <w:pPr>
        <w:pStyle w:val="ListParagraph"/>
        <w:numPr>
          <w:ilvl w:val="1"/>
          <w:numId w:val="5"/>
        </w:numPr>
        <w:tabs>
          <w:tab w:pos="652" w:val="left" w:leader="none"/>
          <w:tab w:pos="653" w:val="left" w:leader="none"/>
        </w:tabs>
        <w:spacing w:line="240" w:lineRule="auto" w:before="24" w:after="0"/>
        <w:ind w:left="652" w:right="0" w:hanging="362"/>
        <w:jc w:val="left"/>
        <w:rPr>
          <w:rFonts w:ascii="Symbol" w:hAnsi="Symbol"/>
          <w:sz w:val="24"/>
        </w:rPr>
      </w:pPr>
      <w:r>
        <w:rPr>
          <w:sz w:val="24"/>
        </w:rPr>
        <w:t>Focus</w:t>
      </w:r>
      <w:r>
        <w:rPr>
          <w:spacing w:val="1"/>
          <w:sz w:val="24"/>
        </w:rPr>
        <w:t> </w:t>
      </w:r>
      <w:r>
        <w:rPr>
          <w:sz w:val="24"/>
        </w:rPr>
        <w:t>groups</w:t>
      </w:r>
      <w:r>
        <w:rPr>
          <w:spacing w:val="1"/>
          <w:sz w:val="24"/>
        </w:rPr>
        <w:t> </w:t>
      </w:r>
      <w:r>
        <w:rPr>
          <w:sz w:val="24"/>
        </w:rPr>
        <w:t>of</w:t>
      </w:r>
      <w:r>
        <w:rPr>
          <w:spacing w:val="-7"/>
          <w:sz w:val="24"/>
        </w:rPr>
        <w:t> </w:t>
      </w:r>
      <w:r>
        <w:rPr>
          <w:sz w:val="24"/>
        </w:rPr>
        <w:t>school</w:t>
      </w:r>
      <w:r>
        <w:rPr>
          <w:spacing w:val="-3"/>
          <w:sz w:val="24"/>
        </w:rPr>
        <w:t> </w:t>
      </w:r>
      <w:r>
        <w:rPr>
          <w:spacing w:val="-2"/>
          <w:sz w:val="24"/>
        </w:rPr>
        <w:t>boards</w:t>
      </w:r>
    </w:p>
    <w:p>
      <w:pPr>
        <w:pStyle w:val="ListParagraph"/>
        <w:numPr>
          <w:ilvl w:val="1"/>
          <w:numId w:val="5"/>
        </w:numPr>
        <w:tabs>
          <w:tab w:pos="652" w:val="left" w:leader="none"/>
          <w:tab w:pos="653" w:val="left" w:leader="none"/>
        </w:tabs>
        <w:spacing w:line="240" w:lineRule="auto" w:before="10" w:after="0"/>
        <w:ind w:left="652" w:right="0" w:hanging="362"/>
        <w:jc w:val="left"/>
        <w:rPr>
          <w:rFonts w:ascii="Symbol" w:hAnsi="Symbol"/>
          <w:sz w:val="24"/>
        </w:rPr>
      </w:pPr>
      <w:r>
        <w:rPr>
          <w:sz w:val="24"/>
        </w:rPr>
        <w:t>Focus</w:t>
      </w:r>
      <w:r>
        <w:rPr>
          <w:spacing w:val="-1"/>
          <w:sz w:val="24"/>
        </w:rPr>
        <w:t> </w:t>
      </w:r>
      <w:r>
        <w:rPr>
          <w:sz w:val="24"/>
        </w:rPr>
        <w:t>groups</w:t>
      </w:r>
      <w:r>
        <w:rPr>
          <w:spacing w:val="-1"/>
          <w:sz w:val="24"/>
        </w:rPr>
        <w:t> </w:t>
      </w:r>
      <w:r>
        <w:rPr>
          <w:sz w:val="24"/>
        </w:rPr>
        <w:t>of</w:t>
      </w:r>
      <w:r>
        <w:rPr>
          <w:spacing w:val="-8"/>
          <w:sz w:val="24"/>
        </w:rPr>
        <w:t> </w:t>
      </w:r>
      <w:r>
        <w:rPr>
          <w:spacing w:val="-2"/>
          <w:sz w:val="24"/>
        </w:rPr>
        <w:t>communities</w:t>
      </w:r>
    </w:p>
    <w:p>
      <w:pPr>
        <w:pStyle w:val="ListParagraph"/>
        <w:numPr>
          <w:ilvl w:val="1"/>
          <w:numId w:val="5"/>
        </w:numPr>
        <w:tabs>
          <w:tab w:pos="652" w:val="left" w:leader="none"/>
          <w:tab w:pos="653" w:val="left" w:leader="none"/>
        </w:tabs>
        <w:spacing w:line="516" w:lineRule="auto" w:before="25" w:after="0"/>
        <w:ind w:left="261" w:right="1978" w:firstLine="30"/>
        <w:jc w:val="left"/>
        <w:rPr>
          <w:rFonts w:ascii="Symbol" w:hAnsi="Symbol"/>
          <w:sz w:val="24"/>
        </w:rPr>
      </w:pPr>
      <w:r>
        <w:rPr>
          <w:sz w:val="24"/>
        </w:rPr>
        <w:t>Attendance at</w:t>
      </w:r>
      <w:r>
        <w:rPr>
          <w:spacing w:val="-11"/>
          <w:sz w:val="24"/>
        </w:rPr>
        <w:t> </w:t>
      </w:r>
      <w:r>
        <w:rPr>
          <w:sz w:val="24"/>
        </w:rPr>
        <w:t>workshop</w:t>
      </w:r>
      <w:r>
        <w:rPr>
          <w:spacing w:val="12"/>
          <w:sz w:val="24"/>
        </w:rPr>
        <w:t> </w:t>
      </w:r>
      <w:r>
        <w:rPr>
          <w:sz w:val="24"/>
        </w:rPr>
        <w:t>presentation giving</w:t>
      </w:r>
      <w:r>
        <w:rPr>
          <w:spacing w:val="-13"/>
          <w:sz w:val="24"/>
        </w:rPr>
        <w:t> </w:t>
      </w:r>
      <w:r>
        <w:rPr>
          <w:sz w:val="24"/>
        </w:rPr>
        <w:t>the</w:t>
      </w:r>
      <w:r>
        <w:rPr>
          <w:spacing w:val="-6"/>
          <w:sz w:val="24"/>
        </w:rPr>
        <w:t> </w:t>
      </w:r>
      <w:r>
        <w:rPr>
          <w:sz w:val="24"/>
        </w:rPr>
        <w:t>results</w:t>
      </w:r>
      <w:r>
        <w:rPr>
          <w:spacing w:val="-10"/>
          <w:sz w:val="24"/>
        </w:rPr>
        <w:t> </w:t>
      </w:r>
      <w:r>
        <w:rPr>
          <w:sz w:val="24"/>
        </w:rPr>
        <w:t>of</w:t>
      </w:r>
      <w:r>
        <w:rPr>
          <w:spacing w:val="-6"/>
          <w:sz w:val="24"/>
        </w:rPr>
        <w:t> </w:t>
      </w:r>
      <w:r>
        <w:rPr>
          <w:sz w:val="24"/>
        </w:rPr>
        <w:t>SISTA</w:t>
      </w:r>
      <w:r>
        <w:rPr>
          <w:spacing w:val="-10"/>
          <w:sz w:val="24"/>
        </w:rPr>
        <w:t> </w:t>
      </w:r>
      <w:r>
        <w:rPr>
          <w:sz w:val="24"/>
        </w:rPr>
        <w:t>2017 A full list is included in Annex</w:t>
      </w:r>
      <w:r>
        <w:rPr>
          <w:spacing w:val="40"/>
          <w:sz w:val="24"/>
        </w:rPr>
        <w:t> </w:t>
      </w:r>
      <w:r>
        <w:rPr>
          <w:sz w:val="24"/>
        </w:rPr>
        <w:t>D.</w:t>
      </w:r>
    </w:p>
    <w:p>
      <w:pPr>
        <w:pStyle w:val="Heading3"/>
        <w:spacing w:line="248" w:lineRule="exact"/>
        <w:jc w:val="both"/>
      </w:pPr>
      <w:r>
        <w:rPr/>
        <w:t>Site </w:t>
      </w:r>
      <w:r>
        <w:rPr>
          <w:spacing w:val="-2"/>
        </w:rPr>
        <w:t>visits</w:t>
      </w:r>
    </w:p>
    <w:p>
      <w:pPr>
        <w:pStyle w:val="BodyText"/>
        <w:spacing w:line="259" w:lineRule="auto" w:before="37"/>
        <w:ind w:left="261" w:right="159"/>
        <w:jc w:val="both"/>
      </w:pPr>
      <w:r>
        <w:rPr/>
        <w:t>Site visits took place at six (6) schools in three provinces during which focus groups were held with teachers, communities and children.</w:t>
      </w:r>
      <w:r>
        <w:rPr>
          <w:spacing w:val="40"/>
        </w:rPr>
        <w:t> </w:t>
      </w:r>
      <w:r>
        <w:rPr/>
        <w:t>Apart from Guadalcanal, provinces were purposively selected with one province with a large urban centre and a relatively strongly performing</w:t>
      </w:r>
      <w:r>
        <w:rPr>
          <w:spacing w:val="40"/>
        </w:rPr>
        <w:t> </w:t>
      </w:r>
      <w:r>
        <w:rPr/>
        <w:t>EA and one more</w:t>
      </w:r>
      <w:r>
        <w:rPr>
          <w:spacing w:val="38"/>
        </w:rPr>
        <w:t> </w:t>
      </w:r>
      <w:r>
        <w:rPr/>
        <w:t>remote where the EA</w:t>
      </w:r>
      <w:r>
        <w:rPr>
          <w:spacing w:val="-12"/>
        </w:rPr>
        <w:t> </w:t>
      </w:r>
      <w:r>
        <w:rPr/>
        <w:t>faced greater</w:t>
      </w:r>
      <w:r>
        <w:rPr>
          <w:spacing w:val="-2"/>
        </w:rPr>
        <w:t> </w:t>
      </w:r>
      <w:r>
        <w:rPr/>
        <w:t>challenges.</w:t>
      </w:r>
    </w:p>
    <w:p>
      <w:pPr>
        <w:pStyle w:val="BodyText"/>
        <w:spacing w:before="5"/>
        <w:rPr>
          <w:sz w:val="25"/>
        </w:rPr>
      </w:pPr>
    </w:p>
    <w:p>
      <w:pPr>
        <w:pStyle w:val="Heading3"/>
        <w:jc w:val="both"/>
      </w:pPr>
      <w:r>
        <w:rPr/>
        <w:t>Data</w:t>
      </w:r>
      <w:r>
        <w:rPr>
          <w:spacing w:val="-1"/>
        </w:rPr>
        <w:t> </w:t>
      </w:r>
      <w:r>
        <w:rPr/>
        <w:t>Collection</w:t>
      </w:r>
      <w:r>
        <w:rPr>
          <w:spacing w:val="5"/>
        </w:rPr>
        <w:t> </w:t>
      </w:r>
      <w:r>
        <w:rPr>
          <w:spacing w:val="-2"/>
        </w:rPr>
        <w:t>Instruments</w:t>
      </w:r>
    </w:p>
    <w:p>
      <w:pPr>
        <w:pStyle w:val="BodyText"/>
        <w:spacing w:line="259" w:lineRule="auto" w:before="23"/>
        <w:ind w:left="261" w:right="165"/>
        <w:jc w:val="both"/>
      </w:pPr>
      <w:r>
        <w:rPr/>
        <w:t>A</w:t>
      </w:r>
      <w:r>
        <w:rPr>
          <w:spacing w:val="-14"/>
        </w:rPr>
        <w:t> </w:t>
      </w:r>
      <w:r>
        <w:rPr/>
        <w:t>range</w:t>
      </w:r>
      <w:r>
        <w:rPr>
          <w:spacing w:val="-3"/>
        </w:rPr>
        <w:t> </w:t>
      </w:r>
      <w:r>
        <w:rPr/>
        <w:t>of</w:t>
      </w:r>
      <w:r>
        <w:rPr>
          <w:spacing w:val="-3"/>
        </w:rPr>
        <w:t> </w:t>
      </w:r>
      <w:r>
        <w:rPr/>
        <w:t>data</w:t>
      </w:r>
      <w:r>
        <w:rPr>
          <w:spacing w:val="-13"/>
        </w:rPr>
        <w:t> </w:t>
      </w:r>
      <w:r>
        <w:rPr/>
        <w:t>collection</w:t>
      </w:r>
      <w:r>
        <w:rPr>
          <w:spacing w:val="-9"/>
        </w:rPr>
        <w:t> </w:t>
      </w:r>
      <w:r>
        <w:rPr/>
        <w:t>instruments</w:t>
      </w:r>
      <w:r>
        <w:rPr>
          <w:spacing w:val="26"/>
        </w:rPr>
        <w:t> </w:t>
      </w:r>
      <w:r>
        <w:rPr/>
        <w:t>were designed</w:t>
      </w:r>
      <w:r>
        <w:rPr>
          <w:spacing w:val="-14"/>
        </w:rPr>
        <w:t> </w:t>
      </w:r>
      <w:r>
        <w:rPr/>
        <w:t>to</w:t>
      </w:r>
      <w:r>
        <w:rPr>
          <w:spacing w:val="-10"/>
        </w:rPr>
        <w:t> </w:t>
      </w:r>
      <w:r>
        <w:rPr/>
        <w:t>cater</w:t>
      </w:r>
      <w:r>
        <w:rPr>
          <w:spacing w:val="-11"/>
        </w:rPr>
        <w:t> </w:t>
      </w:r>
      <w:r>
        <w:rPr/>
        <w:t>for different stakeholders and different data collection modalities.</w:t>
      </w:r>
    </w:p>
    <w:p>
      <w:pPr>
        <w:pStyle w:val="ListParagraph"/>
        <w:numPr>
          <w:ilvl w:val="2"/>
          <w:numId w:val="5"/>
        </w:numPr>
        <w:tabs>
          <w:tab w:pos="983" w:val="left" w:leader="none"/>
        </w:tabs>
        <w:spacing w:line="259" w:lineRule="auto" w:before="0" w:after="0"/>
        <w:ind w:left="982" w:right="145" w:hanging="361"/>
        <w:jc w:val="both"/>
        <w:rPr>
          <w:sz w:val="24"/>
        </w:rPr>
      </w:pPr>
      <w:r>
        <w:rPr>
          <w:sz w:val="24"/>
        </w:rPr>
        <w:t>5</w:t>
      </w:r>
      <w:r>
        <w:rPr>
          <w:spacing w:val="-4"/>
          <w:sz w:val="24"/>
        </w:rPr>
        <w:t> </w:t>
      </w:r>
      <w:r>
        <w:rPr>
          <w:sz w:val="24"/>
        </w:rPr>
        <w:t>separate</w:t>
      </w:r>
      <w:r>
        <w:rPr>
          <w:spacing w:val="-14"/>
          <w:sz w:val="24"/>
        </w:rPr>
        <w:t> </w:t>
      </w:r>
      <w:r>
        <w:rPr>
          <w:sz w:val="24"/>
        </w:rPr>
        <w:t>semi-structured interview</w:t>
      </w:r>
      <w:r>
        <w:rPr>
          <w:spacing w:val="-7"/>
          <w:sz w:val="24"/>
        </w:rPr>
        <w:t> </w:t>
      </w:r>
      <w:r>
        <w:rPr>
          <w:sz w:val="24"/>
        </w:rPr>
        <w:t>schedules</w:t>
      </w:r>
      <w:r>
        <w:rPr>
          <w:spacing w:val="-5"/>
          <w:sz w:val="24"/>
        </w:rPr>
        <w:t> </w:t>
      </w:r>
      <w:r>
        <w:rPr>
          <w:sz w:val="24"/>
        </w:rPr>
        <w:t>for various audiences.</w:t>
      </w:r>
      <w:r>
        <w:rPr>
          <w:spacing w:val="38"/>
          <w:sz w:val="24"/>
        </w:rPr>
        <w:t> </w:t>
      </w:r>
      <w:r>
        <w:rPr>
          <w:sz w:val="24"/>
        </w:rPr>
        <w:t>The</w:t>
      </w:r>
      <w:r>
        <w:rPr>
          <w:spacing w:val="-14"/>
          <w:sz w:val="24"/>
        </w:rPr>
        <w:t> </w:t>
      </w:r>
      <w:r>
        <w:rPr>
          <w:sz w:val="24"/>
        </w:rPr>
        <w:t>questions in the interview schedules were cross-referenced to the Key Review Questions and sub-review questions for ease of analysis.</w:t>
      </w:r>
      <w:r>
        <w:rPr>
          <w:spacing w:val="40"/>
          <w:sz w:val="24"/>
        </w:rPr>
        <w:t> </w:t>
      </w:r>
      <w:r>
        <w:rPr>
          <w:sz w:val="24"/>
        </w:rPr>
        <w:t>However, the format for these was a Tokstori with the key questions serving only as prompts</w:t>
      </w:r>
    </w:p>
    <w:p>
      <w:pPr>
        <w:pStyle w:val="ListParagraph"/>
        <w:numPr>
          <w:ilvl w:val="2"/>
          <w:numId w:val="5"/>
        </w:numPr>
        <w:tabs>
          <w:tab w:pos="983" w:val="left" w:leader="none"/>
        </w:tabs>
        <w:spacing w:line="256" w:lineRule="auto" w:before="0" w:after="0"/>
        <w:ind w:left="982" w:right="159" w:hanging="361"/>
        <w:jc w:val="both"/>
        <w:rPr>
          <w:sz w:val="24"/>
        </w:rPr>
      </w:pPr>
      <w:r>
        <w:rPr>
          <w:sz w:val="24"/>
        </w:rPr>
        <w:t>Two separate Focus group protocols: One for communities and one for teachers again using Tokstori methodologies</w:t>
      </w:r>
    </w:p>
    <w:p>
      <w:pPr>
        <w:pStyle w:val="ListParagraph"/>
        <w:numPr>
          <w:ilvl w:val="2"/>
          <w:numId w:val="5"/>
        </w:numPr>
        <w:tabs>
          <w:tab w:pos="983" w:val="left" w:leader="none"/>
        </w:tabs>
        <w:spacing w:line="240" w:lineRule="auto" w:before="3" w:after="0"/>
        <w:ind w:left="982" w:right="0" w:hanging="362"/>
        <w:jc w:val="both"/>
        <w:rPr>
          <w:sz w:val="24"/>
        </w:rPr>
      </w:pPr>
      <w:r>
        <w:rPr>
          <w:sz w:val="24"/>
        </w:rPr>
        <w:t>Site</w:t>
      </w:r>
      <w:r>
        <w:rPr>
          <w:spacing w:val="-4"/>
          <w:sz w:val="24"/>
        </w:rPr>
        <w:t> </w:t>
      </w:r>
      <w:r>
        <w:rPr>
          <w:sz w:val="24"/>
        </w:rPr>
        <w:t>visit</w:t>
      </w:r>
      <w:r>
        <w:rPr>
          <w:spacing w:val="-15"/>
          <w:sz w:val="24"/>
        </w:rPr>
        <w:t> </w:t>
      </w:r>
      <w:r>
        <w:rPr>
          <w:sz w:val="24"/>
        </w:rPr>
        <w:t>checklist</w:t>
      </w:r>
      <w:r>
        <w:rPr>
          <w:spacing w:val="-15"/>
          <w:sz w:val="24"/>
        </w:rPr>
        <w:t> </w:t>
      </w:r>
      <w:r>
        <w:rPr>
          <w:sz w:val="24"/>
        </w:rPr>
        <w:t>to</w:t>
      </w:r>
      <w:r>
        <w:rPr>
          <w:spacing w:val="-5"/>
          <w:sz w:val="24"/>
        </w:rPr>
        <w:t> </w:t>
      </w:r>
      <w:r>
        <w:rPr>
          <w:sz w:val="24"/>
        </w:rPr>
        <w:t>look</w:t>
      </w:r>
      <w:r>
        <w:rPr>
          <w:spacing w:val="-3"/>
          <w:sz w:val="24"/>
        </w:rPr>
        <w:t> </w:t>
      </w:r>
      <w:r>
        <w:rPr>
          <w:sz w:val="24"/>
        </w:rPr>
        <w:t>at</w:t>
      </w:r>
      <w:r>
        <w:rPr>
          <w:spacing w:val="2"/>
          <w:sz w:val="24"/>
        </w:rPr>
        <w:t> </w:t>
      </w:r>
      <w:r>
        <w:rPr>
          <w:sz w:val="24"/>
        </w:rPr>
        <w:t>the</w:t>
      </w:r>
      <w:r>
        <w:rPr>
          <w:spacing w:val="3"/>
          <w:sz w:val="24"/>
        </w:rPr>
        <w:t> </w:t>
      </w:r>
      <w:r>
        <w:rPr>
          <w:sz w:val="24"/>
        </w:rPr>
        <w:t>physical</w:t>
      </w:r>
      <w:r>
        <w:rPr>
          <w:spacing w:val="-8"/>
          <w:sz w:val="24"/>
        </w:rPr>
        <w:t> </w:t>
      </w:r>
      <w:r>
        <w:rPr>
          <w:sz w:val="24"/>
        </w:rPr>
        <w:t>condition</w:t>
      </w:r>
      <w:r>
        <w:rPr>
          <w:spacing w:val="9"/>
          <w:sz w:val="24"/>
        </w:rPr>
        <w:t> </w:t>
      </w:r>
      <w:r>
        <w:rPr>
          <w:sz w:val="24"/>
        </w:rPr>
        <w:t>of</w:t>
      </w:r>
      <w:r>
        <w:rPr>
          <w:spacing w:val="3"/>
          <w:sz w:val="24"/>
        </w:rPr>
        <w:t> </w:t>
      </w:r>
      <w:r>
        <w:rPr>
          <w:spacing w:val="-2"/>
          <w:sz w:val="24"/>
        </w:rPr>
        <w:t>school</w:t>
      </w:r>
      <w:r>
        <w:rPr>
          <w:spacing w:val="-2"/>
          <w:sz w:val="24"/>
          <w:vertAlign w:val="superscript"/>
        </w:rPr>
        <w:t>23</w:t>
      </w:r>
    </w:p>
    <w:p>
      <w:pPr>
        <w:pStyle w:val="ListParagraph"/>
        <w:numPr>
          <w:ilvl w:val="2"/>
          <w:numId w:val="5"/>
        </w:numPr>
        <w:tabs>
          <w:tab w:pos="983" w:val="left" w:leader="none"/>
        </w:tabs>
        <w:spacing w:line="256" w:lineRule="auto" w:before="25" w:after="0"/>
        <w:ind w:left="982" w:right="154" w:hanging="361"/>
        <w:jc w:val="both"/>
        <w:rPr>
          <w:sz w:val="24"/>
        </w:rPr>
      </w:pPr>
      <w:r>
        <w:rPr>
          <w:sz w:val="24"/>
        </w:rPr>
        <w:t>Separate methodologies were used when</w:t>
      </w:r>
      <w:r>
        <w:rPr>
          <w:spacing w:val="-4"/>
          <w:sz w:val="24"/>
        </w:rPr>
        <w:t> </w:t>
      </w:r>
      <w:r>
        <w:rPr>
          <w:sz w:val="24"/>
        </w:rPr>
        <w:t>interviewing children</w:t>
      </w:r>
      <w:r>
        <w:rPr>
          <w:spacing w:val="-4"/>
          <w:sz w:val="24"/>
        </w:rPr>
        <w:t> </w:t>
      </w:r>
      <w:r>
        <w:rPr>
          <w:sz w:val="24"/>
        </w:rPr>
        <w:t>more appropriate to their age group than standard interview protocols</w:t>
      </w:r>
    </w:p>
    <w:p>
      <w:pPr>
        <w:pStyle w:val="BodyText"/>
        <w:spacing w:before="1"/>
        <w:rPr>
          <w:sz w:val="26"/>
        </w:rPr>
      </w:pPr>
    </w:p>
    <w:p>
      <w:pPr>
        <w:pStyle w:val="BodyText"/>
        <w:ind w:left="261"/>
        <w:jc w:val="both"/>
      </w:pPr>
      <w:r>
        <w:rPr/>
        <w:t>(See</w:t>
      </w:r>
      <w:r>
        <w:rPr>
          <w:spacing w:val="-1"/>
        </w:rPr>
        <w:t> </w:t>
      </w:r>
      <w:r>
        <w:rPr/>
        <w:t>Annex</w:t>
      </w:r>
      <w:r>
        <w:rPr>
          <w:spacing w:val="1"/>
        </w:rPr>
        <w:t> </w:t>
      </w:r>
      <w:r>
        <w:rPr/>
        <w:t>F</w:t>
      </w:r>
      <w:r>
        <w:rPr>
          <w:spacing w:val="-6"/>
        </w:rPr>
        <w:t> </w:t>
      </w:r>
      <w:r>
        <w:rPr/>
        <w:t>for</w:t>
      </w:r>
      <w:r>
        <w:rPr>
          <w:spacing w:val="4"/>
        </w:rPr>
        <w:t> </w:t>
      </w:r>
      <w:r>
        <w:rPr/>
        <w:t>sample</w:t>
      </w:r>
      <w:r>
        <w:rPr>
          <w:spacing w:val="-13"/>
        </w:rPr>
        <w:t> </w:t>
      </w:r>
      <w:r>
        <w:rPr/>
        <w:t>of data</w:t>
      </w:r>
      <w:r>
        <w:rPr>
          <w:spacing w:val="3"/>
        </w:rPr>
        <w:t> </w:t>
      </w:r>
      <w:r>
        <w:rPr/>
        <w:t>collection</w:t>
      </w:r>
      <w:r>
        <w:rPr>
          <w:spacing w:val="-6"/>
        </w:rPr>
        <w:t> </w:t>
      </w:r>
      <w:r>
        <w:rPr>
          <w:spacing w:val="-2"/>
        </w:rPr>
        <w:t>instruments)</w:t>
      </w:r>
    </w:p>
    <w:p>
      <w:pPr>
        <w:pStyle w:val="BodyText"/>
        <w:rPr>
          <w:sz w:val="22"/>
        </w:rPr>
      </w:pPr>
    </w:p>
    <w:p>
      <w:pPr>
        <w:pStyle w:val="Heading2"/>
        <w:numPr>
          <w:ilvl w:val="0"/>
          <w:numId w:val="5"/>
        </w:numPr>
        <w:tabs>
          <w:tab w:pos="517" w:val="left" w:leader="none"/>
        </w:tabs>
        <w:spacing w:line="240" w:lineRule="auto" w:before="0" w:after="0"/>
        <w:ind w:left="517" w:right="0" w:hanging="256"/>
        <w:jc w:val="left"/>
      </w:pPr>
      <w:r>
        <w:rPr>
          <w:color w:val="2E5395"/>
        </w:rPr>
        <w:t>Data</w:t>
      </w:r>
      <w:r>
        <w:rPr>
          <w:color w:val="2E5395"/>
          <w:spacing w:val="26"/>
        </w:rPr>
        <w:t> </w:t>
      </w:r>
      <w:r>
        <w:rPr>
          <w:color w:val="2E5395"/>
        </w:rPr>
        <w:t>treatment</w:t>
      </w:r>
      <w:r>
        <w:rPr>
          <w:color w:val="2E5395"/>
          <w:spacing w:val="31"/>
        </w:rPr>
        <w:t> </w:t>
      </w:r>
      <w:r>
        <w:rPr>
          <w:color w:val="2E5395"/>
        </w:rPr>
        <w:t>and</w:t>
      </w:r>
      <w:r>
        <w:rPr>
          <w:color w:val="2E5395"/>
          <w:spacing w:val="10"/>
        </w:rPr>
        <w:t> </w:t>
      </w:r>
      <w:r>
        <w:rPr>
          <w:color w:val="2E5395"/>
          <w:spacing w:val="-2"/>
        </w:rPr>
        <w:t>analysis</w:t>
      </w:r>
    </w:p>
    <w:p>
      <w:pPr>
        <w:pStyle w:val="BodyText"/>
        <w:rPr>
          <w:sz w:val="20"/>
        </w:rPr>
      </w:pPr>
    </w:p>
    <w:p>
      <w:pPr>
        <w:pStyle w:val="BodyText"/>
        <w:rPr>
          <w:sz w:val="20"/>
        </w:rPr>
      </w:pPr>
    </w:p>
    <w:p>
      <w:pPr>
        <w:pStyle w:val="BodyText"/>
        <w:spacing w:before="3"/>
        <w:rPr>
          <w:sz w:val="15"/>
        </w:rPr>
      </w:pPr>
      <w:r>
        <w:rPr/>
        <w:pict>
          <v:rect style="position:absolute;margin-left:72.099998pt;margin-top:10.514828pt;width:144.18pt;height:.75pt;mso-position-horizontal-relative:page;mso-position-vertical-relative:paragraph;z-index:-15726080;mso-wrap-distance-left:0;mso-wrap-distance-right:0" id="docshape6" filled="true" fillcolor="#000000" stroked="false">
            <v:fill type="solid"/>
            <w10:wrap type="topAndBottom"/>
          </v:rect>
        </w:pict>
      </w:r>
    </w:p>
    <w:p>
      <w:pPr>
        <w:spacing w:before="98"/>
        <w:ind w:left="261" w:right="0" w:firstLine="0"/>
        <w:jc w:val="left"/>
        <w:rPr>
          <w:sz w:val="18"/>
        </w:rPr>
      </w:pPr>
      <w:r>
        <w:rPr>
          <w:position w:val="8"/>
          <w:sz w:val="16"/>
        </w:rPr>
        <w:t>23</w:t>
      </w:r>
      <w:r>
        <w:rPr>
          <w:spacing w:val="46"/>
          <w:position w:val="8"/>
          <w:sz w:val="16"/>
        </w:rPr>
        <w:t> </w:t>
      </w:r>
      <w:r>
        <w:rPr>
          <w:sz w:val="18"/>
        </w:rPr>
        <w:t>While</w:t>
      </w:r>
      <w:r>
        <w:rPr>
          <w:spacing w:val="-4"/>
          <w:sz w:val="18"/>
        </w:rPr>
        <w:t> </w:t>
      </w:r>
      <w:r>
        <w:rPr>
          <w:sz w:val="18"/>
        </w:rPr>
        <w:t>the</w:t>
      </w:r>
      <w:r>
        <w:rPr>
          <w:spacing w:val="-3"/>
          <w:sz w:val="18"/>
        </w:rPr>
        <w:t> </w:t>
      </w:r>
      <w:r>
        <w:rPr>
          <w:sz w:val="18"/>
        </w:rPr>
        <w:t>majority</w:t>
      </w:r>
      <w:r>
        <w:rPr>
          <w:spacing w:val="-13"/>
          <w:sz w:val="18"/>
        </w:rPr>
        <w:t> </w:t>
      </w:r>
      <w:r>
        <w:rPr>
          <w:sz w:val="18"/>
        </w:rPr>
        <w:t>of</w:t>
      </w:r>
      <w:r>
        <w:rPr>
          <w:spacing w:val="3"/>
          <w:sz w:val="18"/>
        </w:rPr>
        <w:t> </w:t>
      </w:r>
      <w:r>
        <w:rPr>
          <w:sz w:val="18"/>
        </w:rPr>
        <w:t>instruments</w:t>
      </w:r>
      <w:r>
        <w:rPr>
          <w:spacing w:val="1"/>
          <w:sz w:val="18"/>
        </w:rPr>
        <w:t> </w:t>
      </w:r>
      <w:r>
        <w:rPr>
          <w:sz w:val="18"/>
        </w:rPr>
        <w:t>were</w:t>
      </w:r>
      <w:r>
        <w:rPr>
          <w:spacing w:val="-3"/>
          <w:sz w:val="18"/>
        </w:rPr>
        <w:t> </w:t>
      </w:r>
      <w:r>
        <w:rPr>
          <w:sz w:val="18"/>
        </w:rPr>
        <w:t>useful,</w:t>
      </w:r>
      <w:r>
        <w:rPr>
          <w:spacing w:val="-4"/>
          <w:sz w:val="18"/>
        </w:rPr>
        <w:t> </w:t>
      </w:r>
      <w:r>
        <w:rPr>
          <w:sz w:val="18"/>
        </w:rPr>
        <w:t>we</w:t>
      </w:r>
      <w:r>
        <w:rPr>
          <w:spacing w:val="-3"/>
          <w:sz w:val="18"/>
        </w:rPr>
        <w:t> </w:t>
      </w:r>
      <w:r>
        <w:rPr>
          <w:sz w:val="18"/>
        </w:rPr>
        <w:t>were</w:t>
      </w:r>
      <w:r>
        <w:rPr>
          <w:spacing w:val="15"/>
          <w:sz w:val="18"/>
        </w:rPr>
        <w:t> </w:t>
      </w:r>
      <w:r>
        <w:rPr>
          <w:sz w:val="18"/>
        </w:rPr>
        <w:t>clearly</w:t>
      </w:r>
      <w:r>
        <w:rPr>
          <w:spacing w:val="-13"/>
          <w:sz w:val="18"/>
        </w:rPr>
        <w:t> </w:t>
      </w:r>
      <w:r>
        <w:rPr>
          <w:sz w:val="18"/>
        </w:rPr>
        <w:t>unable</w:t>
      </w:r>
      <w:r>
        <w:rPr>
          <w:spacing w:val="-3"/>
          <w:sz w:val="18"/>
        </w:rPr>
        <w:t> </w:t>
      </w:r>
      <w:r>
        <w:rPr>
          <w:sz w:val="18"/>
        </w:rPr>
        <w:t>to</w:t>
      </w:r>
      <w:r>
        <w:rPr>
          <w:spacing w:val="9"/>
          <w:sz w:val="18"/>
        </w:rPr>
        <w:t> </w:t>
      </w:r>
      <w:r>
        <w:rPr>
          <w:sz w:val="18"/>
        </w:rPr>
        <w:t>pilot</w:t>
      </w:r>
      <w:r>
        <w:rPr>
          <w:spacing w:val="-4"/>
          <w:sz w:val="18"/>
        </w:rPr>
        <w:t> </w:t>
      </w:r>
      <w:r>
        <w:rPr>
          <w:sz w:val="18"/>
        </w:rPr>
        <w:t>them.</w:t>
      </w:r>
      <w:r>
        <w:rPr>
          <w:spacing w:val="32"/>
          <w:sz w:val="18"/>
        </w:rPr>
        <w:t> </w:t>
      </w:r>
      <w:r>
        <w:rPr>
          <w:sz w:val="18"/>
        </w:rPr>
        <w:t>The</w:t>
      </w:r>
      <w:r>
        <w:rPr>
          <w:spacing w:val="16"/>
          <w:sz w:val="18"/>
        </w:rPr>
        <w:t> </w:t>
      </w:r>
      <w:r>
        <w:rPr>
          <w:sz w:val="18"/>
        </w:rPr>
        <w:t>checklist</w:t>
      </w:r>
      <w:r>
        <w:rPr>
          <w:spacing w:val="-4"/>
          <w:sz w:val="18"/>
        </w:rPr>
        <w:t> </w:t>
      </w:r>
      <w:r>
        <w:rPr>
          <w:sz w:val="18"/>
        </w:rPr>
        <w:t>for</w:t>
      </w:r>
      <w:r>
        <w:rPr>
          <w:spacing w:val="-7"/>
          <w:sz w:val="18"/>
        </w:rPr>
        <w:t> </w:t>
      </w:r>
      <w:r>
        <w:rPr>
          <w:sz w:val="18"/>
        </w:rPr>
        <w:t>site</w:t>
      </w:r>
      <w:r>
        <w:rPr>
          <w:spacing w:val="-4"/>
          <w:sz w:val="18"/>
        </w:rPr>
        <w:t> </w:t>
      </w:r>
      <w:r>
        <w:rPr>
          <w:sz w:val="18"/>
        </w:rPr>
        <w:t>visits</w:t>
      </w:r>
      <w:r>
        <w:rPr>
          <w:spacing w:val="1"/>
          <w:sz w:val="18"/>
        </w:rPr>
        <w:t> </w:t>
      </w:r>
      <w:r>
        <w:rPr>
          <w:spacing w:val="-5"/>
          <w:sz w:val="18"/>
        </w:rPr>
        <w:t>in</w:t>
      </w:r>
    </w:p>
    <w:p>
      <w:pPr>
        <w:spacing w:line="230" w:lineRule="auto" w:before="27"/>
        <w:ind w:left="261" w:right="272" w:firstLine="0"/>
        <w:jc w:val="left"/>
        <w:rPr>
          <w:sz w:val="18"/>
        </w:rPr>
      </w:pPr>
      <w:r>
        <w:rPr>
          <w:sz w:val="18"/>
        </w:rPr>
        <w:t>particular</w:t>
      </w:r>
      <w:r>
        <w:rPr>
          <w:spacing w:val="-6"/>
          <w:sz w:val="18"/>
        </w:rPr>
        <w:t> </w:t>
      </w:r>
      <w:r>
        <w:rPr>
          <w:sz w:val="18"/>
        </w:rPr>
        <w:t>failed</w:t>
      </w:r>
      <w:r>
        <w:rPr>
          <w:spacing w:val="-8"/>
          <w:sz w:val="18"/>
        </w:rPr>
        <w:t> </w:t>
      </w:r>
      <w:r>
        <w:rPr>
          <w:sz w:val="18"/>
        </w:rPr>
        <w:t>to capture</w:t>
      </w:r>
      <w:r>
        <w:rPr>
          <w:spacing w:val="-3"/>
          <w:sz w:val="18"/>
        </w:rPr>
        <w:t> </w:t>
      </w:r>
      <w:r>
        <w:rPr>
          <w:sz w:val="18"/>
        </w:rPr>
        <w:t>a</w:t>
      </w:r>
      <w:r>
        <w:rPr>
          <w:spacing w:val="21"/>
          <w:sz w:val="18"/>
        </w:rPr>
        <w:t> </w:t>
      </w:r>
      <w:r>
        <w:rPr>
          <w:sz w:val="18"/>
        </w:rPr>
        <w:t>great</w:t>
      </w:r>
      <w:r>
        <w:rPr>
          <w:spacing w:val="-3"/>
          <w:sz w:val="18"/>
        </w:rPr>
        <w:t> </w:t>
      </w:r>
      <w:r>
        <w:rPr>
          <w:sz w:val="18"/>
        </w:rPr>
        <w:t>deal of</w:t>
      </w:r>
      <w:r>
        <w:rPr>
          <w:spacing w:val="-16"/>
          <w:sz w:val="18"/>
        </w:rPr>
        <w:t> </w:t>
      </w:r>
      <w:r>
        <w:rPr>
          <w:sz w:val="18"/>
        </w:rPr>
        <w:t>the</w:t>
      </w:r>
      <w:r>
        <w:rPr>
          <w:spacing w:val="-3"/>
          <w:sz w:val="18"/>
        </w:rPr>
        <w:t> </w:t>
      </w:r>
      <w:r>
        <w:rPr>
          <w:sz w:val="18"/>
        </w:rPr>
        <w:t>information,</w:t>
      </w:r>
      <w:r>
        <w:rPr>
          <w:spacing w:val="-3"/>
          <w:sz w:val="18"/>
        </w:rPr>
        <w:t> </w:t>
      </w:r>
      <w:r>
        <w:rPr>
          <w:sz w:val="18"/>
        </w:rPr>
        <w:t>we</w:t>
      </w:r>
      <w:r>
        <w:rPr>
          <w:spacing w:val="-3"/>
          <w:sz w:val="18"/>
        </w:rPr>
        <w:t> </w:t>
      </w:r>
      <w:r>
        <w:rPr>
          <w:sz w:val="18"/>
        </w:rPr>
        <w:t>would</w:t>
      </w:r>
      <w:r>
        <w:rPr>
          <w:spacing w:val="-9"/>
          <w:sz w:val="18"/>
        </w:rPr>
        <w:t> </w:t>
      </w:r>
      <w:r>
        <w:rPr>
          <w:sz w:val="18"/>
        </w:rPr>
        <w:t>have liked so</w:t>
      </w:r>
      <w:r>
        <w:rPr>
          <w:spacing w:val="-9"/>
          <w:sz w:val="18"/>
        </w:rPr>
        <w:t> </w:t>
      </w:r>
      <w:r>
        <w:rPr>
          <w:sz w:val="18"/>
        </w:rPr>
        <w:t>this was substituted for</w:t>
      </w:r>
      <w:r>
        <w:rPr>
          <w:spacing w:val="-6"/>
          <w:sz w:val="18"/>
        </w:rPr>
        <w:t> </w:t>
      </w:r>
      <w:r>
        <w:rPr>
          <w:sz w:val="18"/>
        </w:rPr>
        <w:t>making notes </w:t>
      </w:r>
      <w:r>
        <w:rPr>
          <w:spacing w:val="9"/>
          <w:sz w:val="18"/>
        </w:rPr>
        <w:t>and </w:t>
      </w:r>
      <w:r>
        <w:rPr>
          <w:sz w:val="18"/>
        </w:rPr>
        <w:t>taking of photos to document evidence.</w:t>
      </w:r>
    </w:p>
    <w:p>
      <w:pPr>
        <w:spacing w:after="0" w:line="230" w:lineRule="auto"/>
        <w:jc w:val="left"/>
        <w:rPr>
          <w:sz w:val="18"/>
        </w:rPr>
        <w:sectPr>
          <w:pgSz w:w="11900" w:h="16820"/>
          <w:pgMar w:top="1400" w:bottom="280" w:left="1180" w:right="1280"/>
        </w:sectPr>
      </w:pPr>
    </w:p>
    <w:p>
      <w:pPr>
        <w:pStyle w:val="BodyText"/>
        <w:spacing w:line="259" w:lineRule="auto" w:before="23"/>
        <w:ind w:left="261" w:right="172"/>
        <w:jc w:val="both"/>
      </w:pPr>
      <w:r>
        <w:rPr/>
        <w:t>Results</w:t>
      </w:r>
      <w:r>
        <w:rPr>
          <w:spacing w:val="-8"/>
        </w:rPr>
        <w:t> </w:t>
      </w:r>
      <w:r>
        <w:rPr/>
        <w:t>of</w:t>
      </w:r>
      <w:r>
        <w:rPr>
          <w:spacing w:val="-11"/>
        </w:rPr>
        <w:t> </w:t>
      </w:r>
      <w:r>
        <w:rPr/>
        <w:t>initial</w:t>
      </w:r>
      <w:r>
        <w:rPr>
          <w:spacing w:val="-8"/>
        </w:rPr>
        <w:t> </w:t>
      </w:r>
      <w:r>
        <w:rPr/>
        <w:t>documents</w:t>
      </w:r>
      <w:r>
        <w:rPr>
          <w:spacing w:val="26"/>
        </w:rPr>
        <w:t> </w:t>
      </w:r>
      <w:r>
        <w:rPr/>
        <w:t>analysed</w:t>
      </w:r>
      <w:r>
        <w:rPr>
          <w:spacing w:val="-14"/>
        </w:rPr>
        <w:t> </w:t>
      </w:r>
      <w:r>
        <w:rPr/>
        <w:t>and</w:t>
      </w:r>
      <w:r>
        <w:rPr>
          <w:spacing w:val="-4"/>
        </w:rPr>
        <w:t> </w:t>
      </w:r>
      <w:r>
        <w:rPr/>
        <w:t>data collected</w:t>
      </w:r>
      <w:r>
        <w:rPr>
          <w:spacing w:val="-4"/>
        </w:rPr>
        <w:t> </w:t>
      </w:r>
      <w:r>
        <w:rPr/>
        <w:t>were initially</w:t>
      </w:r>
      <w:r>
        <w:rPr>
          <w:spacing w:val="-14"/>
        </w:rPr>
        <w:t> </w:t>
      </w:r>
      <w:r>
        <w:rPr/>
        <w:t>typed up</w:t>
      </w:r>
      <w:r>
        <w:rPr>
          <w:spacing w:val="-4"/>
        </w:rPr>
        <w:t> </w:t>
      </w:r>
      <w:r>
        <w:rPr/>
        <w:t>into an</w:t>
      </w:r>
      <w:r>
        <w:rPr>
          <w:spacing w:val="-4"/>
        </w:rPr>
        <w:t> </w:t>
      </w:r>
      <w:r>
        <w:rPr/>
        <w:t>Excel spreadsheet cross-referenced to questions.</w:t>
      </w:r>
      <w:r>
        <w:rPr>
          <w:spacing w:val="40"/>
        </w:rPr>
        <w:t> </w:t>
      </w:r>
      <w:r>
        <w:rPr/>
        <w:t>In the later stages of the exercise, data was simply typed up.</w:t>
      </w:r>
    </w:p>
    <w:p>
      <w:pPr>
        <w:pStyle w:val="BodyText"/>
        <w:spacing w:before="6"/>
        <w:rPr>
          <w:sz w:val="25"/>
        </w:rPr>
      </w:pPr>
    </w:p>
    <w:p>
      <w:pPr>
        <w:spacing w:before="0"/>
        <w:ind w:left="261" w:right="0" w:firstLine="0"/>
        <w:jc w:val="both"/>
        <w:rPr>
          <w:i/>
          <w:sz w:val="24"/>
        </w:rPr>
      </w:pPr>
      <w:r>
        <w:rPr>
          <w:i/>
          <w:color w:val="44536A"/>
          <w:sz w:val="24"/>
        </w:rPr>
        <w:t>Figure</w:t>
      </w:r>
      <w:r>
        <w:rPr>
          <w:i/>
          <w:color w:val="44536A"/>
          <w:spacing w:val="3"/>
          <w:sz w:val="24"/>
        </w:rPr>
        <w:t> </w:t>
      </w:r>
      <w:r>
        <w:rPr>
          <w:i/>
          <w:color w:val="44536A"/>
          <w:sz w:val="24"/>
        </w:rPr>
        <w:t>1:</w:t>
      </w:r>
      <w:r>
        <w:rPr>
          <w:i/>
          <w:color w:val="44536A"/>
          <w:spacing w:val="-5"/>
          <w:sz w:val="24"/>
        </w:rPr>
        <w:t> </w:t>
      </w:r>
      <w:r>
        <w:rPr>
          <w:i/>
          <w:color w:val="44536A"/>
          <w:sz w:val="24"/>
        </w:rPr>
        <w:t>Main</w:t>
      </w:r>
      <w:r>
        <w:rPr>
          <w:i/>
          <w:color w:val="44536A"/>
          <w:spacing w:val="-4"/>
          <w:sz w:val="24"/>
        </w:rPr>
        <w:t> </w:t>
      </w:r>
      <w:r>
        <w:rPr>
          <w:i/>
          <w:color w:val="44536A"/>
          <w:sz w:val="24"/>
        </w:rPr>
        <w:t>Stages</w:t>
      </w:r>
      <w:r>
        <w:rPr>
          <w:i/>
          <w:color w:val="44536A"/>
          <w:spacing w:val="-4"/>
          <w:sz w:val="24"/>
        </w:rPr>
        <w:t> </w:t>
      </w:r>
      <w:r>
        <w:rPr>
          <w:i/>
          <w:color w:val="44536A"/>
          <w:sz w:val="24"/>
        </w:rPr>
        <w:t>of </w:t>
      </w:r>
      <w:r>
        <w:rPr>
          <w:i/>
          <w:color w:val="44536A"/>
          <w:spacing w:val="-2"/>
          <w:sz w:val="24"/>
        </w:rPr>
        <w:t>Methodology</w:t>
      </w:r>
    </w:p>
    <w:p>
      <w:pPr>
        <w:pStyle w:val="BodyText"/>
        <w:spacing w:before="8"/>
        <w:rPr>
          <w:i/>
          <w:sz w:val="12"/>
        </w:rPr>
      </w:pPr>
      <w:r>
        <w:rPr/>
        <w:pict>
          <v:group style="position:absolute;margin-left:74.5pt;margin-top:8.931836pt;width:432.5pt;height:250.8pt;mso-position-horizontal-relative:page;mso-position-vertical-relative:paragraph;z-index:-15725568;mso-wrap-distance-left:0;mso-wrap-distance-right:0" id="docshapegroup7" coordorigin="1490,179" coordsize="8650,5016">
            <v:shape style="position:absolute;left:1500;top:188;width:6653;height:902" id="docshape8" coordorigin="1500,189" coordsize="6653,902" path="m8090,189l1563,189,1555,190,1527,210,1507,238,1500,274,1500,1000,1507,1035,1527,1064,1555,1083,1591,1090,8062,1090,8097,1083,8126,1064,8146,1035,8153,1000,8153,274,8146,238,8126,210,8097,190,8090,189xe" filled="true" fillcolor="#4471c4" stroked="false">
              <v:path arrowok="t"/>
              <v:fill type="solid"/>
            </v:shape>
            <v:shape style="position:absolute;left:1500;top:188;width:63;height:86" id="docshape9" coordorigin="1500,189" coordsize="63,86" path="m1500,274l1507,238,1527,210,1555,190,1563,189e" filled="false" stroked="true" strokeweight="1pt" strokecolor="#ffffff">
              <v:path arrowok="t"/>
              <v:stroke dashstyle="solid"/>
            </v:shape>
            <v:shape style="position:absolute;left:1996;top:1216;width:6653;height:908" id="docshape10" coordorigin="1997,1216" coordsize="6653,908" path="m8559,1216l2088,1216,2052,1223,2023,1243,2004,1272,1997,1307,1997,2033,2004,2068,2023,2097,2052,2116,2088,2123,8559,2123,8594,2116,8623,2097,8642,2068,8650,2033,8650,1307,8642,1272,8623,1243,8594,1223,8559,1216xe" filled="true" fillcolor="#4471c4" stroked="false">
              <v:path arrowok="t"/>
              <v:fill type="solid"/>
            </v:shape>
            <v:shape style="position:absolute;left:7563;top:845;width:590;height:590" id="docshape11" coordorigin="7563,846" coordsize="590,590" path="m8020,846l7696,846,7696,1170,7563,1170,7858,1435,8153,1170,8020,1170,8020,846xe" filled="true" fillcolor="#cfd4ea" stroked="false">
              <v:path arrowok="t"/>
              <v:fill opacity="59110f" type="solid"/>
            </v:shape>
            <v:shape style="position:absolute;left:7563;top:845;width:590;height:590" id="docshape12" coordorigin="7563,846" coordsize="590,590" path="m7563,1170l7696,1170,7696,846,8020,846,8020,1170,8153,1170,7858,1435,7563,1170xe" filled="false" stroked="true" strokeweight="1pt" strokecolor="#cfd4ea">
              <v:path arrowok="t"/>
              <v:stroke dashstyle="solid"/>
            </v:shape>
            <v:shape style="position:absolute;left:2493;top:2249;width:6653;height:908" id="docshape13" coordorigin="2494,2249" coordsize="6653,908" path="m9056,2249l2584,2249,2549,2257,2520,2276,2501,2305,2494,2340,2494,3066,2501,3101,2520,3130,2549,3150,2584,3157,9056,3157,9091,3150,9120,3130,9139,3101,9146,3066,9146,2340,9139,2305,9120,2276,9091,2257,9056,2249xe" filled="true" fillcolor="#4471c4" stroked="false">
              <v:path arrowok="t"/>
              <v:fill type="solid"/>
            </v:shape>
            <v:shape style="position:absolute;left:8060;top:1879;width:590;height:590" id="docshape14" coordorigin="8060,1879" coordsize="590,590" path="m8517,1879l8193,1879,8193,2203,8060,2203,8355,2469,8650,2203,8517,2203,8517,1879xe" filled="true" fillcolor="#cfd4ea" stroked="false">
              <v:path arrowok="t"/>
              <v:fill opacity="59110f" type="solid"/>
            </v:shape>
            <v:shape style="position:absolute;left:8060;top:1879;width:590;height:590" id="docshape15" coordorigin="8060,1879" coordsize="590,590" path="m8060,2203l8193,2203,8193,1879,8517,1879,8517,2203,8650,2203,8355,2469,8060,2203xe" filled="false" stroked="true" strokeweight="1pt" strokecolor="#cfd4ea">
              <v:path arrowok="t"/>
              <v:stroke dashstyle="solid"/>
            </v:shape>
            <v:shape style="position:absolute;left:2990;top:3282;width:6653;height:908" id="docshape16" coordorigin="2990,3283" coordsize="6653,908" path="m9552,3283l3081,3283,3046,3290,3017,3309,2998,3338,2990,3373,2990,4099,2998,4134,3017,4163,3046,4183,3081,4190,9552,4190,9588,4183,9617,4163,9636,4134,9643,4099,9643,3373,9636,3338,9617,3309,9588,3290,9552,3283xe" filled="true" fillcolor="#4471c4" stroked="false">
              <v:path arrowok="t"/>
              <v:fill type="solid"/>
            </v:shape>
            <v:shape style="position:absolute;left:8556;top:2897;width:590;height:590" id="docshape17" coordorigin="8557,2897" coordsize="590,590" path="m9014,2897l8689,2897,8689,3221,8557,3221,8852,3487,9146,3221,9014,3221,9014,2897xe" filled="true" fillcolor="#cfd4ea" stroked="false">
              <v:path arrowok="t"/>
              <v:fill opacity="59110f" type="solid"/>
            </v:shape>
            <v:shape style="position:absolute;left:8556;top:2897;width:590;height:590" id="docshape18" coordorigin="8557,2897" coordsize="590,590" path="m8557,3221l8689,3221,8689,2897,9014,2897,9014,3221,9146,3221,8852,3487,8557,3221xe" filled="false" stroked="true" strokeweight="1pt" strokecolor="#cfd4ea">
              <v:path arrowok="t"/>
              <v:stroke dashstyle="solid"/>
            </v:shape>
            <v:shape style="position:absolute;left:3487;top:4287;width:6653;height:908" id="docshape19" coordorigin="3487,4287" coordsize="6653,908" path="m10049,4287l3578,4287,3543,4294,3514,4314,3494,4342,3487,4378,3487,5103,3494,5139,3514,5168,3543,5187,3578,5194,10049,5194,10085,5187,10113,5168,10133,5139,10140,5103,10140,4378,10133,4342,10113,4314,10085,4294,10049,4287xe" filled="true" fillcolor="#4471c4" stroked="false">
              <v:path arrowok="t"/>
              <v:fill type="solid"/>
            </v:shape>
            <v:shape style="position:absolute;left:9053;top:3940;width:590;height:590" id="docshape20" coordorigin="9054,3940" coordsize="590,590" path="m9511,3940l9186,3940,9186,4265,9054,4265,9348,4530,9643,4265,9511,4265,9511,3940xe" filled="true" fillcolor="#cfd4ea" stroked="false">
              <v:path arrowok="t"/>
              <v:fill opacity="59110f" type="solid"/>
            </v:shape>
            <v:shape style="position:absolute;left:9053;top:3940;width:590;height:590" id="docshape21" coordorigin="9054,3940" coordsize="590,590" path="m9054,4265l9186,4265,9186,3940,9511,3940,9511,4265,9643,4265,9348,4530,9054,4265xe" filled="false" stroked="true" strokeweight="1pt" strokecolor="#cfd4ea">
              <v:path arrowok="t"/>
              <v:stroke dashstyle="solid"/>
            </v:shape>
            <v:shapetype id="_x0000_t202" o:spt="202" coordsize="21600,21600" path="m,l,21600r21600,l21600,xe">
              <v:stroke joinstyle="miter"/>
              <v:path gradientshapeok="t" o:connecttype="rect"/>
            </v:shapetype>
            <v:shape style="position:absolute;left:1588;top:438;width:5358;height:421" type="#_x0000_t202" id="docshape22" filled="false" stroked="false">
              <v:textbox inset="0,0,0,0">
                <w:txbxContent>
                  <w:p>
                    <w:pPr>
                      <w:spacing w:line="194" w:lineRule="exact" w:before="0"/>
                      <w:ind w:left="0" w:right="0" w:firstLine="0"/>
                      <w:jc w:val="left"/>
                      <w:rPr>
                        <w:sz w:val="19"/>
                      </w:rPr>
                    </w:pPr>
                    <w:r>
                      <w:rPr>
                        <w:color w:val="FFFFFF"/>
                        <w:sz w:val="19"/>
                      </w:rPr>
                      <w:t>1.</w:t>
                    </w:r>
                    <w:r>
                      <w:rPr>
                        <w:color w:val="FFFFFF"/>
                        <w:spacing w:val="26"/>
                        <w:sz w:val="19"/>
                      </w:rPr>
                      <w:t> </w:t>
                    </w:r>
                    <w:r>
                      <w:rPr>
                        <w:color w:val="FFFFFF"/>
                        <w:sz w:val="19"/>
                      </w:rPr>
                      <w:t>Evaluation</w:t>
                    </w:r>
                    <w:r>
                      <w:rPr>
                        <w:color w:val="FFFFFF"/>
                        <w:spacing w:val="12"/>
                        <w:sz w:val="19"/>
                      </w:rPr>
                      <w:t> </w:t>
                    </w:r>
                    <w:r>
                      <w:rPr>
                        <w:color w:val="FFFFFF"/>
                        <w:sz w:val="19"/>
                      </w:rPr>
                      <w:t>Plan</w:t>
                    </w:r>
                    <w:r>
                      <w:rPr>
                        <w:color w:val="FFFFFF"/>
                        <w:spacing w:val="12"/>
                        <w:sz w:val="19"/>
                      </w:rPr>
                      <w:t> </w:t>
                    </w:r>
                    <w:r>
                      <w:rPr>
                        <w:color w:val="FFFFFF"/>
                        <w:sz w:val="19"/>
                      </w:rPr>
                      <w:t>developed</w:t>
                    </w:r>
                    <w:r>
                      <w:rPr>
                        <w:color w:val="FFFFFF"/>
                        <w:spacing w:val="13"/>
                        <w:sz w:val="19"/>
                      </w:rPr>
                      <w:t> </w:t>
                    </w:r>
                    <w:r>
                      <w:rPr>
                        <w:color w:val="FFFFFF"/>
                        <w:sz w:val="19"/>
                      </w:rPr>
                      <w:t>for</w:t>
                    </w:r>
                    <w:r>
                      <w:rPr>
                        <w:color w:val="FFFFFF"/>
                        <w:spacing w:val="45"/>
                        <w:sz w:val="19"/>
                      </w:rPr>
                      <w:t> </w:t>
                    </w:r>
                    <w:r>
                      <w:rPr>
                        <w:color w:val="FFFFFF"/>
                        <w:sz w:val="19"/>
                      </w:rPr>
                      <w:t>review</w:t>
                    </w:r>
                    <w:r>
                      <w:rPr>
                        <w:color w:val="FFFFFF"/>
                        <w:spacing w:val="52"/>
                        <w:sz w:val="19"/>
                      </w:rPr>
                      <w:t> </w:t>
                    </w:r>
                    <w:r>
                      <w:rPr>
                        <w:color w:val="FFFFFF"/>
                        <w:sz w:val="19"/>
                      </w:rPr>
                      <w:t>in</w:t>
                    </w:r>
                    <w:r>
                      <w:rPr>
                        <w:color w:val="FFFFFF"/>
                        <w:spacing w:val="13"/>
                        <w:sz w:val="19"/>
                      </w:rPr>
                      <w:t> </w:t>
                    </w:r>
                    <w:r>
                      <w:rPr>
                        <w:color w:val="FFFFFF"/>
                        <w:sz w:val="19"/>
                      </w:rPr>
                      <w:t>consultation</w:t>
                    </w:r>
                    <w:r>
                      <w:rPr>
                        <w:color w:val="FFFFFF"/>
                        <w:spacing w:val="12"/>
                        <w:sz w:val="19"/>
                      </w:rPr>
                      <w:t> </w:t>
                    </w:r>
                    <w:r>
                      <w:rPr>
                        <w:color w:val="FFFFFF"/>
                        <w:sz w:val="19"/>
                      </w:rPr>
                      <w:t>with</w:t>
                    </w:r>
                    <w:r>
                      <w:rPr>
                        <w:color w:val="FFFFFF"/>
                        <w:spacing w:val="12"/>
                        <w:sz w:val="19"/>
                      </w:rPr>
                      <w:t> </w:t>
                    </w:r>
                    <w:r>
                      <w:rPr>
                        <w:color w:val="FFFFFF"/>
                        <w:spacing w:val="-4"/>
                        <w:sz w:val="19"/>
                      </w:rPr>
                      <w:t>DFAT</w:t>
                    </w:r>
                  </w:p>
                  <w:p>
                    <w:pPr>
                      <w:spacing w:line="226" w:lineRule="exact" w:before="0"/>
                      <w:ind w:left="0" w:right="0" w:firstLine="0"/>
                      <w:jc w:val="left"/>
                      <w:rPr>
                        <w:sz w:val="19"/>
                      </w:rPr>
                    </w:pPr>
                    <w:r>
                      <w:rPr>
                        <w:color w:val="FFFFFF"/>
                        <w:sz w:val="19"/>
                      </w:rPr>
                      <w:t>and</w:t>
                    </w:r>
                    <w:r>
                      <w:rPr>
                        <w:color w:val="FFFFFF"/>
                        <w:spacing w:val="6"/>
                        <w:sz w:val="19"/>
                      </w:rPr>
                      <w:t> </w:t>
                    </w:r>
                    <w:r>
                      <w:rPr>
                        <w:color w:val="FFFFFF"/>
                        <w:sz w:val="19"/>
                      </w:rPr>
                      <w:t>initial</w:t>
                    </w:r>
                    <w:r>
                      <w:rPr>
                        <w:color w:val="FFFFFF"/>
                        <w:spacing w:val="26"/>
                        <w:sz w:val="19"/>
                      </w:rPr>
                      <w:t> </w:t>
                    </w:r>
                    <w:r>
                      <w:rPr>
                        <w:color w:val="FFFFFF"/>
                        <w:sz w:val="19"/>
                      </w:rPr>
                      <w:t>desktop</w:t>
                    </w:r>
                    <w:r>
                      <w:rPr>
                        <w:color w:val="FFFFFF"/>
                        <w:spacing w:val="6"/>
                        <w:sz w:val="19"/>
                      </w:rPr>
                      <w:t> </w:t>
                    </w:r>
                    <w:r>
                      <w:rPr>
                        <w:color w:val="FFFFFF"/>
                        <w:sz w:val="19"/>
                      </w:rPr>
                      <w:t>document</w:t>
                    </w:r>
                    <w:r>
                      <w:rPr>
                        <w:color w:val="FFFFFF"/>
                        <w:spacing w:val="65"/>
                        <w:w w:val="150"/>
                        <w:sz w:val="19"/>
                      </w:rPr>
                      <w:t> </w:t>
                    </w:r>
                    <w:r>
                      <w:rPr>
                        <w:color w:val="FFFFFF"/>
                        <w:spacing w:val="-2"/>
                        <w:sz w:val="19"/>
                      </w:rPr>
                      <w:t>review</w:t>
                    </w:r>
                  </w:p>
                </w:txbxContent>
              </v:textbox>
              <w10:wrap type="none"/>
            </v:shape>
            <v:shape style="position:absolute;left:2086;top:1472;width:5049;height:421" type="#_x0000_t202" id="docshape23" filled="false" stroked="false">
              <v:textbox inset="0,0,0,0">
                <w:txbxContent>
                  <w:p>
                    <w:pPr>
                      <w:spacing w:line="194" w:lineRule="exact" w:before="0"/>
                      <w:ind w:left="0" w:right="0" w:firstLine="0"/>
                      <w:jc w:val="left"/>
                      <w:rPr>
                        <w:sz w:val="19"/>
                      </w:rPr>
                    </w:pPr>
                    <w:r>
                      <w:rPr>
                        <w:color w:val="FFFFFF"/>
                        <w:sz w:val="19"/>
                      </w:rPr>
                      <w:t>2.</w:t>
                    </w:r>
                    <w:r>
                      <w:rPr>
                        <w:color w:val="FFFFFF"/>
                        <w:spacing w:val="10"/>
                        <w:sz w:val="19"/>
                      </w:rPr>
                      <w:t> </w:t>
                    </w:r>
                    <w:r>
                      <w:rPr>
                        <w:b/>
                        <w:color w:val="FFFFFF"/>
                        <w:sz w:val="19"/>
                      </w:rPr>
                      <w:t>Data</w:t>
                    </w:r>
                    <w:r>
                      <w:rPr>
                        <w:b/>
                        <w:color w:val="FFFFFF"/>
                        <w:spacing w:val="29"/>
                        <w:sz w:val="19"/>
                      </w:rPr>
                      <w:t> </w:t>
                    </w:r>
                    <w:r>
                      <w:rPr>
                        <w:b/>
                        <w:color w:val="FFFFFF"/>
                        <w:sz w:val="19"/>
                      </w:rPr>
                      <w:t>collection</w:t>
                    </w:r>
                    <w:r>
                      <w:rPr>
                        <w:b/>
                        <w:color w:val="FFFFFF"/>
                        <w:spacing w:val="53"/>
                        <w:sz w:val="19"/>
                      </w:rPr>
                      <w:t> </w:t>
                    </w:r>
                    <w:r>
                      <w:rPr>
                        <w:color w:val="FFFFFF"/>
                        <w:sz w:val="19"/>
                      </w:rPr>
                      <w:t>through</w:t>
                    </w:r>
                    <w:r>
                      <w:rPr>
                        <w:color w:val="FFFFFF"/>
                        <w:spacing w:val="39"/>
                        <w:sz w:val="19"/>
                      </w:rPr>
                      <w:t> </w:t>
                    </w:r>
                    <w:r>
                      <w:rPr>
                        <w:color w:val="FFFFFF"/>
                        <w:sz w:val="19"/>
                      </w:rPr>
                      <w:t>interviewing,</w:t>
                    </w:r>
                    <w:r>
                      <w:rPr>
                        <w:color w:val="FFFFFF"/>
                        <w:spacing w:val="-8"/>
                        <w:sz w:val="19"/>
                      </w:rPr>
                      <w:t> </w:t>
                    </w:r>
                    <w:r>
                      <w:rPr>
                        <w:color w:val="FFFFFF"/>
                        <w:sz w:val="19"/>
                      </w:rPr>
                      <w:t>focus</w:t>
                    </w:r>
                    <w:r>
                      <w:rPr>
                        <w:color w:val="FFFFFF"/>
                        <w:spacing w:val="14"/>
                        <w:sz w:val="19"/>
                      </w:rPr>
                      <w:t> </w:t>
                    </w:r>
                    <w:r>
                      <w:rPr>
                        <w:color w:val="FFFFFF"/>
                        <w:sz w:val="19"/>
                      </w:rPr>
                      <w:t>groups</w:t>
                    </w:r>
                    <w:r>
                      <w:rPr>
                        <w:color w:val="FFFFFF"/>
                        <w:spacing w:val="35"/>
                        <w:sz w:val="19"/>
                      </w:rPr>
                      <w:t> </w:t>
                    </w:r>
                    <w:r>
                      <w:rPr>
                        <w:color w:val="FFFFFF"/>
                        <w:sz w:val="19"/>
                      </w:rPr>
                      <w:t>and</w:t>
                    </w:r>
                    <w:r>
                      <w:rPr>
                        <w:color w:val="FFFFFF"/>
                        <w:spacing w:val="-1"/>
                        <w:sz w:val="19"/>
                      </w:rPr>
                      <w:t> </w:t>
                    </w:r>
                    <w:r>
                      <w:rPr>
                        <w:color w:val="FFFFFF"/>
                        <w:spacing w:val="-4"/>
                        <w:sz w:val="19"/>
                      </w:rPr>
                      <w:t>site</w:t>
                    </w:r>
                  </w:p>
                  <w:p>
                    <w:pPr>
                      <w:spacing w:line="226" w:lineRule="exact" w:before="0"/>
                      <w:ind w:left="0" w:right="0" w:firstLine="0"/>
                      <w:jc w:val="left"/>
                      <w:rPr>
                        <w:sz w:val="19"/>
                      </w:rPr>
                    </w:pPr>
                    <w:r>
                      <w:rPr>
                        <w:color w:val="FFFFFF"/>
                        <w:sz w:val="19"/>
                      </w:rPr>
                      <w:t>visits</w:t>
                    </w:r>
                    <w:r>
                      <w:rPr>
                        <w:color w:val="FFFFFF"/>
                        <w:spacing w:val="17"/>
                        <w:sz w:val="19"/>
                      </w:rPr>
                      <w:t> </w:t>
                    </w:r>
                    <w:r>
                      <w:rPr>
                        <w:color w:val="FFFFFF"/>
                        <w:sz w:val="19"/>
                      </w:rPr>
                      <w:t>as</w:t>
                    </w:r>
                    <w:r>
                      <w:rPr>
                        <w:color w:val="FFFFFF"/>
                        <w:spacing w:val="18"/>
                        <w:sz w:val="19"/>
                      </w:rPr>
                      <w:t> </w:t>
                    </w:r>
                    <w:r>
                      <w:rPr>
                        <w:color w:val="FFFFFF"/>
                        <w:sz w:val="19"/>
                      </w:rPr>
                      <w:t>well</w:t>
                    </w:r>
                    <w:r>
                      <w:rPr>
                        <w:color w:val="FFFFFF"/>
                        <w:spacing w:val="20"/>
                        <w:sz w:val="19"/>
                      </w:rPr>
                      <w:t> </w:t>
                    </w:r>
                    <w:r>
                      <w:rPr>
                        <w:color w:val="FFFFFF"/>
                        <w:sz w:val="19"/>
                      </w:rPr>
                      <w:t>as</w:t>
                    </w:r>
                    <w:r>
                      <w:rPr>
                        <w:color w:val="FFFFFF"/>
                        <w:spacing w:val="17"/>
                        <w:sz w:val="19"/>
                      </w:rPr>
                      <w:t> </w:t>
                    </w:r>
                    <w:r>
                      <w:rPr>
                        <w:color w:val="FFFFFF"/>
                        <w:sz w:val="19"/>
                      </w:rPr>
                      <w:t>further</w:t>
                    </w:r>
                    <w:r>
                      <w:rPr>
                        <w:color w:val="FFFFFF"/>
                        <w:spacing w:val="8"/>
                        <w:sz w:val="19"/>
                      </w:rPr>
                      <w:t> </w:t>
                    </w:r>
                    <w:r>
                      <w:rPr>
                        <w:color w:val="FFFFFF"/>
                        <w:sz w:val="19"/>
                      </w:rPr>
                      <w:t>document</w:t>
                    </w:r>
                    <w:r>
                      <w:rPr>
                        <w:color w:val="FFFFFF"/>
                        <w:spacing w:val="33"/>
                        <w:sz w:val="19"/>
                      </w:rPr>
                      <w:t> </w:t>
                    </w:r>
                    <w:r>
                      <w:rPr>
                        <w:color w:val="FFFFFF"/>
                        <w:spacing w:val="-2"/>
                        <w:sz w:val="19"/>
                      </w:rPr>
                      <w:t>analysis</w:t>
                    </w:r>
                  </w:p>
                </w:txbxContent>
              </v:textbox>
              <w10:wrap type="none"/>
            </v:shape>
            <v:shape style="position:absolute;left:2583;top:2507;width:5343;height:420" type="#_x0000_t202" id="docshape24" filled="false" stroked="false">
              <v:textbox inset="0,0,0,0">
                <w:txbxContent>
                  <w:p>
                    <w:pPr>
                      <w:spacing w:line="194" w:lineRule="exact" w:before="0"/>
                      <w:ind w:left="0" w:right="0" w:firstLine="0"/>
                      <w:jc w:val="left"/>
                      <w:rPr>
                        <w:sz w:val="19"/>
                      </w:rPr>
                    </w:pPr>
                    <w:r>
                      <w:rPr>
                        <w:color w:val="FFFFFF"/>
                        <w:sz w:val="19"/>
                      </w:rPr>
                      <w:t>3.</w:t>
                    </w:r>
                    <w:r>
                      <w:rPr>
                        <w:color w:val="FFFFFF"/>
                        <w:spacing w:val="21"/>
                        <w:sz w:val="19"/>
                      </w:rPr>
                      <w:t> </w:t>
                    </w:r>
                    <w:r>
                      <w:rPr>
                        <w:b/>
                        <w:color w:val="FFFFFF"/>
                        <w:sz w:val="19"/>
                      </w:rPr>
                      <w:t>Data</w:t>
                    </w:r>
                    <w:r>
                      <w:rPr>
                        <w:b/>
                        <w:color w:val="FFFFFF"/>
                        <w:spacing w:val="40"/>
                        <w:sz w:val="19"/>
                      </w:rPr>
                      <w:t> </w:t>
                    </w:r>
                    <w:r>
                      <w:rPr>
                        <w:b/>
                        <w:color w:val="FFFFFF"/>
                        <w:sz w:val="19"/>
                      </w:rPr>
                      <w:t>analysis</w:t>
                    </w:r>
                    <w:r>
                      <w:rPr>
                        <w:b/>
                        <w:color w:val="FFFFFF"/>
                        <w:spacing w:val="73"/>
                        <w:w w:val="150"/>
                        <w:sz w:val="19"/>
                      </w:rPr>
                      <w:t> </w:t>
                    </w:r>
                    <w:r>
                      <w:rPr>
                        <w:color w:val="FFFFFF"/>
                        <w:sz w:val="19"/>
                      </w:rPr>
                      <w:t>using</w:t>
                    </w:r>
                    <w:r>
                      <w:rPr>
                        <w:color w:val="FFFFFF"/>
                        <w:spacing w:val="1"/>
                        <w:sz w:val="19"/>
                      </w:rPr>
                      <w:t> </w:t>
                    </w:r>
                    <w:r>
                      <w:rPr>
                        <w:color w:val="FFFFFF"/>
                        <w:sz w:val="19"/>
                      </w:rPr>
                      <w:t>cluster/thematic</w:t>
                    </w:r>
                    <w:r>
                      <w:rPr>
                        <w:color w:val="FFFFFF"/>
                        <w:spacing w:val="15"/>
                        <w:sz w:val="19"/>
                      </w:rPr>
                      <w:t> </w:t>
                    </w:r>
                    <w:r>
                      <w:rPr>
                        <w:color w:val="FFFFFF"/>
                        <w:sz w:val="19"/>
                      </w:rPr>
                      <w:t>analysis</w:t>
                    </w:r>
                    <w:r>
                      <w:rPr>
                        <w:color w:val="FFFFFF"/>
                        <w:spacing w:val="3"/>
                        <w:sz w:val="19"/>
                      </w:rPr>
                      <w:t> </w:t>
                    </w:r>
                    <w:r>
                      <w:rPr>
                        <w:color w:val="FFFFFF"/>
                        <w:sz w:val="19"/>
                      </w:rPr>
                      <w:t>,</w:t>
                    </w:r>
                    <w:r>
                      <w:rPr>
                        <w:color w:val="FFFFFF"/>
                        <w:spacing w:val="-2"/>
                        <w:sz w:val="19"/>
                      </w:rPr>
                      <w:t> </w:t>
                    </w:r>
                    <w:r>
                      <w:rPr>
                        <w:color w:val="FFFFFF"/>
                        <w:sz w:val="19"/>
                      </w:rPr>
                      <w:t>process</w:t>
                    </w:r>
                    <w:r>
                      <w:rPr>
                        <w:color w:val="FFFFFF"/>
                        <w:spacing w:val="25"/>
                        <w:sz w:val="19"/>
                      </w:rPr>
                      <w:t> </w:t>
                    </w:r>
                    <w:r>
                      <w:rPr>
                        <w:color w:val="FFFFFF"/>
                        <w:spacing w:val="-2"/>
                        <w:sz w:val="19"/>
                      </w:rPr>
                      <w:t>analysis</w:t>
                    </w:r>
                  </w:p>
                  <w:p>
                    <w:pPr>
                      <w:spacing w:line="226" w:lineRule="exact" w:before="0"/>
                      <w:ind w:left="0" w:right="0" w:firstLine="0"/>
                      <w:jc w:val="left"/>
                      <w:rPr>
                        <w:sz w:val="19"/>
                      </w:rPr>
                    </w:pPr>
                    <w:r>
                      <w:rPr>
                        <w:color w:val="FFFFFF"/>
                        <w:sz w:val="19"/>
                      </w:rPr>
                      <w:t>and</w:t>
                    </w:r>
                    <w:r>
                      <w:rPr>
                        <w:color w:val="FFFFFF"/>
                        <w:spacing w:val="26"/>
                        <w:sz w:val="19"/>
                      </w:rPr>
                      <w:t> </w:t>
                    </w:r>
                    <w:r>
                      <w:rPr>
                        <w:color w:val="FFFFFF"/>
                        <w:sz w:val="19"/>
                      </w:rPr>
                      <w:t>where</w:t>
                    </w:r>
                    <w:r>
                      <w:rPr>
                        <w:color w:val="FFFFFF"/>
                        <w:spacing w:val="30"/>
                        <w:sz w:val="19"/>
                      </w:rPr>
                      <w:t>  </w:t>
                    </w:r>
                    <w:r>
                      <w:rPr>
                        <w:color w:val="FFFFFF"/>
                        <w:sz w:val="19"/>
                      </w:rPr>
                      <w:t>possible</w:t>
                    </w:r>
                    <w:r>
                      <w:rPr>
                        <w:color w:val="FFFFFF"/>
                        <w:spacing w:val="7"/>
                        <w:sz w:val="19"/>
                      </w:rPr>
                      <w:t> </w:t>
                    </w:r>
                    <w:r>
                      <w:rPr>
                        <w:color w:val="FFFFFF"/>
                        <w:sz w:val="19"/>
                      </w:rPr>
                      <w:t>and</w:t>
                    </w:r>
                    <w:r>
                      <w:rPr>
                        <w:color w:val="FFFFFF"/>
                        <w:spacing w:val="27"/>
                        <w:sz w:val="19"/>
                      </w:rPr>
                      <w:t> </w:t>
                    </w:r>
                    <w:r>
                      <w:rPr>
                        <w:color w:val="FFFFFF"/>
                        <w:sz w:val="19"/>
                      </w:rPr>
                      <w:t>appropriate</w:t>
                    </w:r>
                    <w:r>
                      <w:rPr>
                        <w:color w:val="FFFFFF"/>
                        <w:spacing w:val="7"/>
                        <w:sz w:val="19"/>
                      </w:rPr>
                      <w:t> </w:t>
                    </w:r>
                    <w:r>
                      <w:rPr>
                        <w:color w:val="FFFFFF"/>
                        <w:sz w:val="19"/>
                      </w:rPr>
                      <w:t>descriptive</w:t>
                    </w:r>
                    <w:r>
                      <w:rPr>
                        <w:color w:val="FFFFFF"/>
                        <w:spacing w:val="7"/>
                        <w:sz w:val="19"/>
                      </w:rPr>
                      <w:t> </w:t>
                    </w:r>
                    <w:r>
                      <w:rPr>
                        <w:color w:val="FFFFFF"/>
                        <w:spacing w:val="-2"/>
                        <w:sz w:val="19"/>
                      </w:rPr>
                      <w:t>statistics</w:t>
                    </w:r>
                  </w:p>
                </w:txbxContent>
              </v:textbox>
              <w10:wrap type="none"/>
            </v:shape>
            <v:shape style="position:absolute;left:3081;top:3431;width:5391;height:631" type="#_x0000_t202" id="docshape25" filled="false" stroked="false">
              <v:textbox inset="0,0,0,0">
                <w:txbxContent>
                  <w:p>
                    <w:pPr>
                      <w:spacing w:line="194" w:lineRule="exact" w:before="0"/>
                      <w:ind w:left="0" w:right="0" w:firstLine="0"/>
                      <w:jc w:val="left"/>
                      <w:rPr>
                        <w:sz w:val="19"/>
                      </w:rPr>
                    </w:pPr>
                    <w:r>
                      <w:rPr>
                        <w:color w:val="FFFFFF"/>
                        <w:sz w:val="19"/>
                      </w:rPr>
                      <w:t>4.</w:t>
                    </w:r>
                    <w:r>
                      <w:rPr>
                        <w:color w:val="FFFFFF"/>
                        <w:spacing w:val="17"/>
                        <w:sz w:val="19"/>
                      </w:rPr>
                      <w:t> </w:t>
                    </w:r>
                    <w:r>
                      <w:rPr>
                        <w:b/>
                        <w:color w:val="FFFFFF"/>
                        <w:sz w:val="19"/>
                      </w:rPr>
                      <w:t>Synthesis</w:t>
                    </w:r>
                    <w:r>
                      <w:rPr>
                        <w:b/>
                        <w:color w:val="FFFFFF"/>
                        <w:spacing w:val="42"/>
                        <w:sz w:val="19"/>
                      </w:rPr>
                      <w:t> </w:t>
                    </w:r>
                    <w:r>
                      <w:rPr>
                        <w:b/>
                        <w:color w:val="FFFFFF"/>
                        <w:sz w:val="19"/>
                      </w:rPr>
                      <w:t>and</w:t>
                    </w:r>
                    <w:r>
                      <w:rPr>
                        <w:b/>
                        <w:color w:val="FFFFFF"/>
                        <w:spacing w:val="45"/>
                        <w:sz w:val="19"/>
                      </w:rPr>
                      <w:t> </w:t>
                    </w:r>
                    <w:r>
                      <w:rPr>
                        <w:b/>
                        <w:color w:val="FFFFFF"/>
                        <w:sz w:val="19"/>
                      </w:rPr>
                      <w:t>reporting</w:t>
                    </w:r>
                    <w:r>
                      <w:rPr>
                        <w:b/>
                        <w:color w:val="FFFFFF"/>
                        <w:spacing w:val="24"/>
                        <w:sz w:val="19"/>
                      </w:rPr>
                      <w:t> </w:t>
                    </w:r>
                    <w:r>
                      <w:rPr>
                        <w:color w:val="FFFFFF"/>
                        <w:sz w:val="19"/>
                      </w:rPr>
                      <w:t>using</w:t>
                    </w:r>
                    <w:r>
                      <w:rPr>
                        <w:color w:val="FFFFFF"/>
                        <w:spacing w:val="-2"/>
                        <w:sz w:val="19"/>
                      </w:rPr>
                      <w:t> </w:t>
                    </w:r>
                    <w:r>
                      <w:rPr>
                        <w:color w:val="FFFFFF"/>
                        <w:sz w:val="19"/>
                      </w:rPr>
                      <w:t>a</w:t>
                    </w:r>
                    <w:r>
                      <w:rPr>
                        <w:color w:val="FFFFFF"/>
                        <w:spacing w:val="18"/>
                        <w:sz w:val="19"/>
                      </w:rPr>
                      <w:t> </w:t>
                    </w:r>
                    <w:r>
                      <w:rPr>
                        <w:color w:val="FFFFFF"/>
                        <w:sz w:val="19"/>
                      </w:rPr>
                      <w:t>result</w:t>
                    </w:r>
                    <w:r>
                      <w:rPr>
                        <w:color w:val="FFFFFF"/>
                        <w:spacing w:val="-8"/>
                        <w:sz w:val="19"/>
                      </w:rPr>
                      <w:t> </w:t>
                    </w:r>
                    <w:r>
                      <w:rPr>
                        <w:color w:val="FFFFFF"/>
                        <w:sz w:val="19"/>
                      </w:rPr>
                      <w:t>chart</w:t>
                    </w:r>
                    <w:r>
                      <w:rPr>
                        <w:color w:val="FFFFFF"/>
                        <w:spacing w:val="-7"/>
                        <w:sz w:val="19"/>
                      </w:rPr>
                      <w:t> </w:t>
                    </w:r>
                    <w:r>
                      <w:rPr>
                        <w:color w:val="FFFFFF"/>
                        <w:sz w:val="19"/>
                      </w:rPr>
                      <w:t>and</w:t>
                    </w:r>
                    <w:r>
                      <w:rPr>
                        <w:color w:val="FFFFFF"/>
                        <w:spacing w:val="26"/>
                        <w:sz w:val="19"/>
                      </w:rPr>
                      <w:t> </w:t>
                    </w:r>
                    <w:r>
                      <w:rPr>
                        <w:color w:val="FFFFFF"/>
                        <w:sz w:val="19"/>
                      </w:rPr>
                      <w:t>a</w:t>
                    </w:r>
                    <w:r>
                      <w:rPr>
                        <w:color w:val="FFFFFF"/>
                        <w:spacing w:val="18"/>
                        <w:sz w:val="19"/>
                      </w:rPr>
                      <w:t> </w:t>
                    </w:r>
                    <w:r>
                      <w:rPr>
                        <w:color w:val="FFFFFF"/>
                        <w:sz w:val="19"/>
                      </w:rPr>
                      <w:t>brief</w:t>
                    </w:r>
                    <w:r>
                      <w:rPr>
                        <w:color w:val="FFFFFF"/>
                        <w:spacing w:val="24"/>
                        <w:sz w:val="19"/>
                      </w:rPr>
                      <w:t> </w:t>
                    </w:r>
                    <w:r>
                      <w:rPr>
                        <w:color w:val="FFFFFF"/>
                        <w:spacing w:val="-2"/>
                        <w:sz w:val="19"/>
                      </w:rPr>
                      <w:t>meeting</w:t>
                    </w:r>
                  </w:p>
                  <w:p>
                    <w:pPr>
                      <w:spacing w:line="218" w:lineRule="exact" w:before="0"/>
                      <w:ind w:left="0" w:right="0" w:firstLine="0"/>
                      <w:jc w:val="left"/>
                      <w:rPr>
                        <w:sz w:val="19"/>
                      </w:rPr>
                    </w:pPr>
                    <w:r>
                      <w:rPr>
                        <w:color w:val="FFFFFF"/>
                        <w:sz w:val="19"/>
                      </w:rPr>
                      <w:t>with</w:t>
                    </w:r>
                    <w:r>
                      <w:rPr>
                        <w:color w:val="FFFFFF"/>
                        <w:spacing w:val="12"/>
                        <w:sz w:val="19"/>
                      </w:rPr>
                      <w:t> </w:t>
                    </w:r>
                    <w:r>
                      <w:rPr>
                        <w:color w:val="FFFFFF"/>
                        <w:sz w:val="19"/>
                      </w:rPr>
                      <w:t>MEHRD</w:t>
                    </w:r>
                    <w:r>
                      <w:rPr>
                        <w:color w:val="FFFFFF"/>
                        <w:spacing w:val="46"/>
                        <w:sz w:val="19"/>
                      </w:rPr>
                      <w:t> </w:t>
                    </w:r>
                    <w:r>
                      <w:rPr>
                        <w:color w:val="FFFFFF"/>
                        <w:sz w:val="19"/>
                      </w:rPr>
                      <w:t>and</w:t>
                    </w:r>
                    <w:r>
                      <w:rPr>
                        <w:color w:val="FFFFFF"/>
                        <w:spacing w:val="-5"/>
                        <w:sz w:val="19"/>
                      </w:rPr>
                      <w:t> </w:t>
                    </w:r>
                    <w:r>
                      <w:rPr>
                        <w:color w:val="FFFFFF"/>
                        <w:sz w:val="19"/>
                      </w:rPr>
                      <w:t>DFAT</w:t>
                    </w:r>
                    <w:r>
                      <w:rPr>
                        <w:color w:val="FFFFFF"/>
                        <w:spacing w:val="40"/>
                        <w:sz w:val="19"/>
                      </w:rPr>
                      <w:t> </w:t>
                    </w:r>
                    <w:r>
                      <w:rPr>
                        <w:color w:val="FFFFFF"/>
                        <w:sz w:val="19"/>
                      </w:rPr>
                      <w:t>to</w:t>
                    </w:r>
                    <w:r>
                      <w:rPr>
                        <w:color w:val="FFFFFF"/>
                        <w:spacing w:val="66"/>
                        <w:sz w:val="19"/>
                      </w:rPr>
                      <w:t> </w:t>
                    </w:r>
                    <w:r>
                      <w:rPr>
                        <w:color w:val="FFFFFF"/>
                        <w:sz w:val="19"/>
                      </w:rPr>
                      <w:t>test</w:t>
                    </w:r>
                    <w:r>
                      <w:rPr>
                        <w:color w:val="FFFFFF"/>
                        <w:spacing w:val="22"/>
                        <w:sz w:val="19"/>
                      </w:rPr>
                      <w:t> </w:t>
                    </w:r>
                    <w:r>
                      <w:rPr>
                        <w:color w:val="FFFFFF"/>
                        <w:sz w:val="19"/>
                      </w:rPr>
                      <w:t>and</w:t>
                    </w:r>
                    <w:r>
                      <w:rPr>
                        <w:color w:val="FFFFFF"/>
                        <w:spacing w:val="-4"/>
                        <w:sz w:val="19"/>
                      </w:rPr>
                      <w:t> </w:t>
                    </w:r>
                    <w:r>
                      <w:rPr>
                        <w:color w:val="FFFFFF"/>
                        <w:sz w:val="19"/>
                      </w:rPr>
                      <w:t>help</w:t>
                    </w:r>
                    <w:r>
                      <w:rPr>
                        <w:color w:val="FFFFFF"/>
                        <w:spacing w:val="13"/>
                        <w:sz w:val="19"/>
                      </w:rPr>
                      <w:t> </w:t>
                    </w:r>
                    <w:r>
                      <w:rPr>
                        <w:color w:val="FFFFFF"/>
                        <w:sz w:val="19"/>
                      </w:rPr>
                      <w:t>interpret</w:t>
                    </w:r>
                    <w:r>
                      <w:rPr>
                        <w:color w:val="FFFFFF"/>
                        <w:spacing w:val="22"/>
                        <w:sz w:val="19"/>
                      </w:rPr>
                      <w:t> </w:t>
                    </w:r>
                    <w:r>
                      <w:rPr>
                        <w:color w:val="FFFFFF"/>
                        <w:sz w:val="19"/>
                      </w:rPr>
                      <w:t>results</w:t>
                    </w:r>
                    <w:r>
                      <w:rPr>
                        <w:color w:val="FFFFFF"/>
                        <w:spacing w:val="9"/>
                        <w:sz w:val="19"/>
                      </w:rPr>
                      <w:t> </w:t>
                    </w:r>
                    <w:r>
                      <w:rPr>
                        <w:color w:val="FFFFFF"/>
                        <w:spacing w:val="-4"/>
                        <w:sz w:val="19"/>
                      </w:rPr>
                      <w:t>into</w:t>
                    </w:r>
                  </w:p>
                  <w:p>
                    <w:pPr>
                      <w:spacing w:line="219" w:lineRule="exact" w:before="0"/>
                      <w:ind w:left="0" w:right="0" w:firstLine="0"/>
                      <w:jc w:val="left"/>
                      <w:rPr>
                        <w:sz w:val="19"/>
                      </w:rPr>
                    </w:pPr>
                    <w:r>
                      <w:rPr>
                        <w:color w:val="FFFFFF"/>
                        <w:sz w:val="19"/>
                      </w:rPr>
                      <w:t>findings</w:t>
                    </w:r>
                    <w:r>
                      <w:rPr>
                        <w:color w:val="FFFFFF"/>
                        <w:spacing w:val="18"/>
                        <w:sz w:val="19"/>
                      </w:rPr>
                      <w:t> </w:t>
                    </w:r>
                    <w:r>
                      <w:rPr>
                        <w:color w:val="FFFFFF"/>
                        <w:sz w:val="19"/>
                      </w:rPr>
                      <w:t>and</w:t>
                    </w:r>
                    <w:r>
                      <w:rPr>
                        <w:color w:val="FFFFFF"/>
                        <w:spacing w:val="3"/>
                        <w:sz w:val="19"/>
                      </w:rPr>
                      <w:t> </w:t>
                    </w:r>
                    <w:r>
                      <w:rPr>
                        <w:color w:val="FFFFFF"/>
                        <w:sz w:val="19"/>
                      </w:rPr>
                      <w:t>feed</w:t>
                    </w:r>
                    <w:r>
                      <w:rPr>
                        <w:color w:val="FFFFFF"/>
                        <w:spacing w:val="24"/>
                        <w:sz w:val="19"/>
                      </w:rPr>
                      <w:t> </w:t>
                    </w:r>
                    <w:r>
                      <w:rPr>
                        <w:color w:val="FFFFFF"/>
                        <w:sz w:val="19"/>
                      </w:rPr>
                      <w:t>into</w:t>
                    </w:r>
                    <w:r>
                      <w:rPr>
                        <w:color w:val="FFFFFF"/>
                        <w:spacing w:val="23"/>
                        <w:sz w:val="19"/>
                      </w:rPr>
                      <w:t> </w:t>
                    </w:r>
                    <w:r>
                      <w:rPr>
                        <w:color w:val="FFFFFF"/>
                        <w:sz w:val="19"/>
                      </w:rPr>
                      <w:t>Aide</w:t>
                    </w:r>
                    <w:r>
                      <w:rPr>
                        <w:color w:val="FFFFFF"/>
                        <w:spacing w:val="11"/>
                        <w:sz w:val="19"/>
                      </w:rPr>
                      <w:t> </w:t>
                    </w:r>
                    <w:r>
                      <w:rPr>
                        <w:color w:val="FFFFFF"/>
                        <w:spacing w:val="-2"/>
                        <w:sz w:val="19"/>
                      </w:rPr>
                      <w:t>Memoire</w:t>
                    </w:r>
                  </w:p>
                </w:txbxContent>
              </v:textbox>
              <w10:wrap type="none"/>
            </v:shape>
            <v:shape style="position:absolute;left:3578;top:4546;width:5146;height:421" type="#_x0000_t202" id="docshape26" filled="false" stroked="false">
              <v:textbox inset="0,0,0,0">
                <w:txbxContent>
                  <w:p>
                    <w:pPr>
                      <w:spacing w:line="194" w:lineRule="exact" w:before="0"/>
                      <w:ind w:left="0" w:right="0" w:firstLine="0"/>
                      <w:jc w:val="left"/>
                      <w:rPr>
                        <w:b/>
                        <w:sz w:val="19"/>
                      </w:rPr>
                    </w:pPr>
                    <w:r>
                      <w:rPr>
                        <w:b/>
                        <w:color w:val="FFFFFF"/>
                        <w:sz w:val="19"/>
                      </w:rPr>
                      <w:t>5.</w:t>
                    </w:r>
                    <w:r>
                      <w:rPr>
                        <w:b/>
                        <w:color w:val="FFFFFF"/>
                        <w:spacing w:val="-4"/>
                        <w:sz w:val="19"/>
                      </w:rPr>
                      <w:t> </w:t>
                    </w:r>
                    <w:r>
                      <w:rPr>
                        <w:b/>
                        <w:color w:val="FFFFFF"/>
                        <w:sz w:val="19"/>
                      </w:rPr>
                      <w:t>Final</w:t>
                    </w:r>
                    <w:r>
                      <w:rPr>
                        <w:b/>
                        <w:color w:val="FFFFFF"/>
                        <w:spacing w:val="33"/>
                        <w:sz w:val="19"/>
                      </w:rPr>
                      <w:t> </w:t>
                    </w:r>
                    <w:r>
                      <w:rPr>
                        <w:b/>
                        <w:color w:val="FFFFFF"/>
                        <w:sz w:val="19"/>
                      </w:rPr>
                      <w:t>Synthesis</w:t>
                    </w:r>
                    <w:r>
                      <w:rPr>
                        <w:b/>
                        <w:color w:val="FFFFFF"/>
                        <w:spacing w:val="18"/>
                        <w:sz w:val="19"/>
                      </w:rPr>
                      <w:t> </w:t>
                    </w:r>
                    <w:r>
                      <w:rPr>
                        <w:b/>
                        <w:color w:val="FFFFFF"/>
                        <w:sz w:val="19"/>
                      </w:rPr>
                      <w:t>and</w:t>
                    </w:r>
                    <w:r>
                      <w:rPr>
                        <w:b/>
                        <w:color w:val="FFFFFF"/>
                        <w:spacing w:val="22"/>
                        <w:sz w:val="19"/>
                      </w:rPr>
                      <w:t> </w:t>
                    </w:r>
                    <w:r>
                      <w:rPr>
                        <w:b/>
                        <w:color w:val="FFFFFF"/>
                        <w:sz w:val="19"/>
                      </w:rPr>
                      <w:t>Analysis</w:t>
                    </w:r>
                    <w:r>
                      <w:rPr>
                        <w:b/>
                        <w:color w:val="FFFFFF"/>
                        <w:spacing w:val="32"/>
                        <w:sz w:val="19"/>
                      </w:rPr>
                      <w:t> </w:t>
                    </w:r>
                    <w:r>
                      <w:rPr>
                        <w:b/>
                        <w:color w:val="FFFFFF"/>
                        <w:sz w:val="19"/>
                      </w:rPr>
                      <w:t>of</w:t>
                    </w:r>
                    <w:r>
                      <w:rPr>
                        <w:b/>
                        <w:color w:val="FFFFFF"/>
                        <w:spacing w:val="20"/>
                        <w:sz w:val="19"/>
                      </w:rPr>
                      <w:t> </w:t>
                    </w:r>
                    <w:r>
                      <w:rPr>
                        <w:b/>
                        <w:color w:val="FFFFFF"/>
                        <w:sz w:val="19"/>
                      </w:rPr>
                      <w:t>data</w:t>
                    </w:r>
                    <w:r>
                      <w:rPr>
                        <w:b/>
                        <w:color w:val="FFFFFF"/>
                        <w:spacing w:val="-2"/>
                        <w:sz w:val="19"/>
                      </w:rPr>
                      <w:t> </w:t>
                    </w:r>
                    <w:r>
                      <w:rPr>
                        <w:b/>
                        <w:color w:val="FFFFFF"/>
                        <w:sz w:val="19"/>
                      </w:rPr>
                      <w:t>and</w:t>
                    </w:r>
                    <w:r>
                      <w:rPr>
                        <w:b/>
                        <w:color w:val="FFFFFF"/>
                        <w:spacing w:val="22"/>
                        <w:sz w:val="19"/>
                      </w:rPr>
                      <w:t> </w:t>
                    </w:r>
                    <w:r>
                      <w:rPr>
                        <w:b/>
                        <w:color w:val="FFFFFF"/>
                        <w:sz w:val="19"/>
                      </w:rPr>
                      <w:t>submission</w:t>
                    </w:r>
                    <w:r>
                      <w:rPr>
                        <w:b/>
                        <w:color w:val="FFFFFF"/>
                        <w:spacing w:val="37"/>
                        <w:sz w:val="19"/>
                      </w:rPr>
                      <w:t> </w:t>
                    </w:r>
                    <w:r>
                      <w:rPr>
                        <w:b/>
                        <w:color w:val="FFFFFF"/>
                        <w:sz w:val="19"/>
                      </w:rPr>
                      <w:t>of</w:t>
                    </w:r>
                    <w:r>
                      <w:rPr>
                        <w:b/>
                        <w:color w:val="FFFFFF"/>
                        <w:spacing w:val="20"/>
                        <w:sz w:val="19"/>
                      </w:rPr>
                      <w:t> </w:t>
                    </w:r>
                    <w:r>
                      <w:rPr>
                        <w:b/>
                        <w:color w:val="FFFFFF"/>
                        <w:spacing w:val="-5"/>
                        <w:sz w:val="19"/>
                      </w:rPr>
                      <w:t>MTR</w:t>
                    </w:r>
                  </w:p>
                  <w:p>
                    <w:pPr>
                      <w:spacing w:line="226" w:lineRule="exact" w:before="0"/>
                      <w:ind w:left="0" w:right="0" w:firstLine="0"/>
                      <w:jc w:val="left"/>
                      <w:rPr>
                        <w:b/>
                        <w:sz w:val="19"/>
                      </w:rPr>
                    </w:pPr>
                    <w:r>
                      <w:rPr>
                        <w:b/>
                        <w:color w:val="FFFFFF"/>
                        <w:sz w:val="19"/>
                      </w:rPr>
                      <w:t>report including</w:t>
                    </w:r>
                    <w:r>
                      <w:rPr>
                        <w:b/>
                        <w:color w:val="FFFFFF"/>
                        <w:spacing w:val="41"/>
                        <w:sz w:val="19"/>
                      </w:rPr>
                      <w:t> </w:t>
                    </w:r>
                    <w:r>
                      <w:rPr>
                        <w:b/>
                        <w:color w:val="FFFFFF"/>
                        <w:sz w:val="19"/>
                      </w:rPr>
                      <w:t>an</w:t>
                    </w:r>
                    <w:r>
                      <w:rPr>
                        <w:b/>
                        <w:color w:val="FFFFFF"/>
                        <w:spacing w:val="27"/>
                        <w:sz w:val="19"/>
                      </w:rPr>
                      <w:t> </w:t>
                    </w:r>
                    <w:r>
                      <w:rPr>
                        <w:b/>
                        <w:color w:val="FFFFFF"/>
                        <w:sz w:val="19"/>
                      </w:rPr>
                      <w:t>evidence</w:t>
                    </w:r>
                    <w:r>
                      <w:rPr>
                        <w:b/>
                        <w:color w:val="FFFFFF"/>
                        <w:spacing w:val="34"/>
                        <w:sz w:val="19"/>
                      </w:rPr>
                      <w:t> </w:t>
                    </w:r>
                    <w:r>
                      <w:rPr>
                        <w:b/>
                        <w:color w:val="FFFFFF"/>
                        <w:spacing w:val="-4"/>
                        <w:sz w:val="19"/>
                      </w:rPr>
                      <w:t>table</w:t>
                    </w:r>
                  </w:p>
                </w:txbxContent>
              </v:textbox>
              <w10:wrap type="none"/>
            </v:shape>
            <w10:wrap type="topAndBottom"/>
          </v:group>
        </w:pict>
      </w:r>
    </w:p>
    <w:p>
      <w:pPr>
        <w:pStyle w:val="BodyText"/>
        <w:spacing w:before="6"/>
        <w:rPr>
          <w:i/>
          <w:sz w:val="26"/>
        </w:rPr>
      </w:pPr>
    </w:p>
    <w:p>
      <w:pPr>
        <w:pStyle w:val="BodyText"/>
        <w:spacing w:line="259" w:lineRule="auto"/>
        <w:ind w:left="261" w:right="265"/>
        <w:jc w:val="both"/>
      </w:pPr>
      <w:r>
        <w:rPr/>
        <w:t>After the data had</w:t>
      </w:r>
      <w:r>
        <w:rPr>
          <w:spacing w:val="-3"/>
        </w:rPr>
        <w:t> </w:t>
      </w:r>
      <w:r>
        <w:rPr/>
        <w:t>been</w:t>
      </w:r>
      <w:r>
        <w:rPr>
          <w:spacing w:val="-3"/>
        </w:rPr>
        <w:t> </w:t>
      </w:r>
      <w:r>
        <w:rPr/>
        <w:t>typed up, a</w:t>
      </w:r>
      <w:r>
        <w:rPr>
          <w:spacing w:val="-7"/>
        </w:rPr>
        <w:t> </w:t>
      </w:r>
      <w:r>
        <w:rPr/>
        <w:t>results</w:t>
      </w:r>
      <w:r>
        <w:rPr>
          <w:spacing w:val="-1"/>
        </w:rPr>
        <w:t> </w:t>
      </w:r>
      <w:r>
        <w:rPr/>
        <w:t>table was</w:t>
      </w:r>
      <w:r>
        <w:rPr>
          <w:spacing w:val="-1"/>
        </w:rPr>
        <w:t> </w:t>
      </w:r>
      <w:r>
        <w:rPr/>
        <w:t>generated</w:t>
      </w:r>
      <w:r>
        <w:rPr>
          <w:spacing w:val="-2"/>
        </w:rPr>
        <w:t> </w:t>
      </w:r>
      <w:r>
        <w:rPr/>
        <w:t>(see</w:t>
      </w:r>
      <w:r>
        <w:rPr>
          <w:spacing w:val="-11"/>
        </w:rPr>
        <w:t> </w:t>
      </w:r>
      <w:r>
        <w:rPr/>
        <w:t>Annex K).</w:t>
      </w:r>
      <w:r>
        <w:rPr>
          <w:spacing w:val="-10"/>
        </w:rPr>
        <w:t> </w:t>
      </w:r>
      <w:r>
        <w:rPr/>
        <w:t>This</w:t>
      </w:r>
      <w:r>
        <w:rPr>
          <w:spacing w:val="-1"/>
        </w:rPr>
        <w:t> </w:t>
      </w:r>
      <w:r>
        <w:rPr/>
        <w:t>looked at</w:t>
      </w:r>
      <w:r>
        <w:rPr>
          <w:spacing w:val="-14"/>
        </w:rPr>
        <w:t> </w:t>
      </w:r>
      <w:r>
        <w:rPr/>
        <w:t>each</w:t>
      </w:r>
      <w:r>
        <w:rPr>
          <w:spacing w:val="-14"/>
        </w:rPr>
        <w:t> </w:t>
      </w:r>
      <w:r>
        <w:rPr/>
        <w:t>original</w:t>
      </w:r>
      <w:r>
        <w:rPr>
          <w:spacing w:val="-13"/>
        </w:rPr>
        <w:t> </w:t>
      </w:r>
      <w:r>
        <w:rPr/>
        <w:t>question and</w:t>
      </w:r>
      <w:r>
        <w:rPr>
          <w:spacing w:val="-6"/>
        </w:rPr>
        <w:t> </w:t>
      </w:r>
      <w:r>
        <w:rPr/>
        <w:t>listed</w:t>
      </w:r>
      <w:r>
        <w:rPr>
          <w:spacing w:val="-14"/>
        </w:rPr>
        <w:t> </w:t>
      </w:r>
      <w:r>
        <w:rPr/>
        <w:t>our findings</w:t>
      </w:r>
      <w:r>
        <w:rPr>
          <w:spacing w:val="-4"/>
        </w:rPr>
        <w:t> </w:t>
      </w:r>
      <w:r>
        <w:rPr/>
        <w:t>at</w:t>
      </w:r>
      <w:r>
        <w:rPr>
          <w:spacing w:val="-5"/>
        </w:rPr>
        <w:t> </w:t>
      </w:r>
      <w:r>
        <w:rPr/>
        <w:t>the end</w:t>
      </w:r>
      <w:r>
        <w:rPr>
          <w:spacing w:val="-6"/>
        </w:rPr>
        <w:t> </w:t>
      </w:r>
      <w:r>
        <w:rPr/>
        <w:t>of our time in</w:t>
      </w:r>
      <w:r>
        <w:rPr>
          <w:spacing w:val="-14"/>
        </w:rPr>
        <w:t> </w:t>
      </w:r>
      <w:r>
        <w:rPr/>
        <w:t>country.</w:t>
      </w:r>
      <w:r>
        <w:rPr>
          <w:spacing w:val="27"/>
        </w:rPr>
        <w:t> </w:t>
      </w:r>
      <w:r>
        <w:rPr/>
        <w:t>The table is</w:t>
      </w:r>
      <w:r>
        <w:rPr>
          <w:spacing w:val="-13"/>
        </w:rPr>
        <w:t> </w:t>
      </w:r>
      <w:r>
        <w:rPr/>
        <w:t>illustrative</w:t>
      </w:r>
      <w:r>
        <w:rPr>
          <w:spacing w:val="-14"/>
        </w:rPr>
        <w:t> </w:t>
      </w:r>
      <w:r>
        <w:rPr/>
        <w:t>of</w:t>
      </w:r>
      <w:r>
        <w:rPr>
          <w:spacing w:val="-1"/>
        </w:rPr>
        <w:t> </w:t>
      </w:r>
      <w:r>
        <w:rPr/>
        <w:t>our methodology</w:t>
      </w:r>
      <w:r>
        <w:rPr>
          <w:spacing w:val="28"/>
        </w:rPr>
        <w:t> </w:t>
      </w:r>
      <w:r>
        <w:rPr/>
        <w:t>and</w:t>
      </w:r>
      <w:r>
        <w:rPr>
          <w:spacing w:val="-8"/>
        </w:rPr>
        <w:t> </w:t>
      </w:r>
      <w:r>
        <w:rPr/>
        <w:t>does not represent later</w:t>
      </w:r>
      <w:r>
        <w:rPr>
          <w:spacing w:val="-9"/>
        </w:rPr>
        <w:t> </w:t>
      </w:r>
      <w:r>
        <w:rPr/>
        <w:t>findings</w:t>
      </w:r>
      <w:r>
        <w:rPr>
          <w:spacing w:val="-6"/>
        </w:rPr>
        <w:t> </w:t>
      </w:r>
      <w:r>
        <w:rPr/>
        <w:t>since</w:t>
      </w:r>
      <w:r>
        <w:rPr>
          <w:spacing w:val="-14"/>
        </w:rPr>
        <w:t> </w:t>
      </w:r>
      <w:r>
        <w:rPr/>
        <w:t>a</w:t>
      </w:r>
      <w:r>
        <w:rPr>
          <w:spacing w:val="-11"/>
        </w:rPr>
        <w:t> </w:t>
      </w:r>
      <w:r>
        <w:rPr/>
        <w:t>great</w:t>
      </w:r>
      <w:r>
        <w:rPr>
          <w:spacing w:val="-14"/>
        </w:rPr>
        <w:t> </w:t>
      </w:r>
      <w:r>
        <w:rPr/>
        <w:t>deal of additional information</w:t>
      </w:r>
      <w:r>
        <w:rPr>
          <w:spacing w:val="40"/>
        </w:rPr>
        <w:t> </w:t>
      </w:r>
      <w:r>
        <w:rPr/>
        <w:t>was received after we left Solomon</w:t>
      </w:r>
      <w:r>
        <w:rPr>
          <w:spacing w:val="40"/>
        </w:rPr>
        <w:t> </w:t>
      </w:r>
      <w:r>
        <w:rPr/>
        <w:t>Islands.</w:t>
      </w:r>
    </w:p>
    <w:p>
      <w:pPr>
        <w:pStyle w:val="BodyText"/>
        <w:spacing w:before="5"/>
        <w:rPr>
          <w:sz w:val="23"/>
        </w:rPr>
      </w:pPr>
    </w:p>
    <w:p>
      <w:pPr>
        <w:pStyle w:val="Heading2"/>
        <w:numPr>
          <w:ilvl w:val="0"/>
          <w:numId w:val="5"/>
        </w:numPr>
        <w:tabs>
          <w:tab w:pos="517" w:val="left" w:leader="none"/>
        </w:tabs>
        <w:spacing w:line="240" w:lineRule="auto" w:before="0" w:after="0"/>
        <w:ind w:left="516" w:right="0" w:hanging="256"/>
        <w:jc w:val="left"/>
      </w:pPr>
      <w:r>
        <w:rPr>
          <w:color w:val="2E5395"/>
        </w:rPr>
        <w:t>Ethical</w:t>
      </w:r>
      <w:r>
        <w:rPr>
          <w:color w:val="2E5395"/>
          <w:spacing w:val="26"/>
        </w:rPr>
        <w:t> </w:t>
      </w:r>
      <w:r>
        <w:rPr>
          <w:color w:val="2E5395"/>
          <w:spacing w:val="-2"/>
        </w:rPr>
        <w:t>Considerations</w:t>
      </w:r>
    </w:p>
    <w:p>
      <w:pPr>
        <w:pStyle w:val="BodyText"/>
        <w:spacing w:before="6"/>
        <w:rPr>
          <w:sz w:val="27"/>
        </w:rPr>
      </w:pPr>
    </w:p>
    <w:p>
      <w:pPr>
        <w:pStyle w:val="BodyText"/>
        <w:spacing w:line="259" w:lineRule="auto"/>
        <w:ind w:left="261" w:right="155"/>
        <w:jc w:val="both"/>
      </w:pPr>
      <w:r>
        <w:rPr/>
        <w:t>The evaluation was based on the Australian Council for International Development</w:t>
      </w:r>
      <w:r>
        <w:rPr>
          <w:spacing w:val="40"/>
        </w:rPr>
        <w:t> </w:t>
      </w:r>
      <w:r>
        <w:rPr/>
        <w:t>Principles </w:t>
      </w:r>
      <w:r>
        <w:rPr>
          <w:rFonts w:ascii="Times New Roman"/>
        </w:rPr>
        <w:t>24</w:t>
      </w:r>
      <w:r>
        <w:rPr/>
        <w:t>. (2017). Principles and Guidelines for Ethical Research and Evaluation in Development. Great care was taken to preserve the anonymity of responses and to ensure that results were free of bias.</w:t>
      </w:r>
      <w:r>
        <w:rPr>
          <w:spacing w:val="-1"/>
        </w:rPr>
        <w:t> </w:t>
      </w:r>
      <w:r>
        <w:rPr/>
        <w:t>This was achieved</w:t>
      </w:r>
      <w:r>
        <w:rPr>
          <w:spacing w:val="-7"/>
        </w:rPr>
        <w:t> </w:t>
      </w:r>
      <w:r>
        <w:rPr/>
        <w:t>by:</w:t>
      </w:r>
    </w:p>
    <w:p>
      <w:pPr>
        <w:pStyle w:val="BodyText"/>
        <w:spacing w:before="12"/>
        <w:rPr>
          <w:sz w:val="22"/>
        </w:rPr>
      </w:pPr>
    </w:p>
    <w:p>
      <w:pPr>
        <w:pStyle w:val="ListParagraph"/>
        <w:numPr>
          <w:ilvl w:val="1"/>
          <w:numId w:val="5"/>
        </w:numPr>
        <w:tabs>
          <w:tab w:pos="983" w:val="left" w:leader="none"/>
        </w:tabs>
        <w:spacing w:line="259" w:lineRule="auto" w:before="0" w:after="0"/>
        <w:ind w:left="982" w:right="149" w:hanging="361"/>
        <w:jc w:val="both"/>
        <w:rPr>
          <w:rFonts w:ascii="Symbol" w:hAnsi="Symbol"/>
          <w:sz w:val="18"/>
        </w:rPr>
      </w:pPr>
      <w:r>
        <w:rPr>
          <w:sz w:val="24"/>
        </w:rPr>
        <w:t>assuring respondents that their responses would be</w:t>
      </w:r>
      <w:r>
        <w:rPr>
          <w:spacing w:val="-7"/>
          <w:sz w:val="24"/>
        </w:rPr>
        <w:t> </w:t>
      </w:r>
      <w:r>
        <w:rPr>
          <w:sz w:val="24"/>
        </w:rPr>
        <w:t>anonymous and</w:t>
      </w:r>
      <w:r>
        <w:rPr>
          <w:spacing w:val="-12"/>
          <w:sz w:val="24"/>
        </w:rPr>
        <w:t> </w:t>
      </w:r>
      <w:r>
        <w:rPr>
          <w:sz w:val="24"/>
        </w:rPr>
        <w:t>that</w:t>
      </w:r>
      <w:r>
        <w:rPr>
          <w:spacing w:val="-12"/>
          <w:sz w:val="24"/>
        </w:rPr>
        <w:t> </w:t>
      </w:r>
      <w:r>
        <w:rPr>
          <w:sz w:val="24"/>
        </w:rPr>
        <w:t>care</w:t>
      </w:r>
      <w:r>
        <w:rPr>
          <w:spacing w:val="-7"/>
          <w:sz w:val="24"/>
        </w:rPr>
        <w:t> </w:t>
      </w:r>
      <w:r>
        <w:rPr>
          <w:sz w:val="24"/>
        </w:rPr>
        <w:t>would be taken during reporting to ensure that they could not be identified and that they had the right of refusal;</w:t>
      </w:r>
    </w:p>
    <w:p>
      <w:pPr>
        <w:pStyle w:val="BodyText"/>
        <w:rPr>
          <w:sz w:val="20"/>
        </w:rPr>
      </w:pPr>
    </w:p>
    <w:p>
      <w:pPr>
        <w:pStyle w:val="BodyText"/>
        <w:rPr>
          <w:sz w:val="20"/>
        </w:rPr>
      </w:pPr>
    </w:p>
    <w:p>
      <w:pPr>
        <w:pStyle w:val="BodyText"/>
        <w:spacing w:before="1"/>
        <w:rPr>
          <w:sz w:val="17"/>
        </w:rPr>
      </w:pPr>
      <w:r>
        <w:rPr/>
        <w:pict>
          <v:rect style="position:absolute;margin-left:72.099998pt;margin-top:11.629258pt;width:144.18pt;height:.75pt;mso-position-horizontal-relative:page;mso-position-vertical-relative:paragraph;z-index:-15725056;mso-wrap-distance-left:0;mso-wrap-distance-right:0" id="docshape27" filled="true" fillcolor="#000000" stroked="false">
            <v:fill type="solid"/>
            <w10:wrap type="topAndBottom"/>
          </v:rect>
        </w:pict>
      </w:r>
    </w:p>
    <w:p>
      <w:pPr>
        <w:pStyle w:val="BodyText"/>
        <w:spacing w:before="10"/>
        <w:rPr>
          <w:sz w:val="22"/>
        </w:rPr>
      </w:pPr>
    </w:p>
    <w:p>
      <w:pPr>
        <w:spacing w:line="244" w:lineRule="auto" w:before="102"/>
        <w:ind w:left="261" w:right="0" w:firstLine="0"/>
        <w:jc w:val="left"/>
        <w:rPr>
          <w:sz w:val="18"/>
        </w:rPr>
      </w:pPr>
      <w:r>
        <w:rPr>
          <w:rFonts w:ascii="Times New Roman"/>
          <w:position w:val="7"/>
          <w:sz w:val="16"/>
        </w:rPr>
        <w:t>24</w:t>
      </w:r>
      <w:r>
        <w:rPr>
          <w:rFonts w:ascii="Times New Roman"/>
          <w:spacing w:val="40"/>
          <w:position w:val="7"/>
          <w:sz w:val="16"/>
        </w:rPr>
        <w:t> </w:t>
      </w:r>
      <w:r>
        <w:rPr>
          <w:color w:val="465562"/>
          <w:sz w:val="18"/>
        </w:rPr>
        <w:t>Australian</w:t>
      </w:r>
      <w:r>
        <w:rPr>
          <w:color w:val="465562"/>
          <w:spacing w:val="-11"/>
          <w:sz w:val="18"/>
        </w:rPr>
        <w:t> </w:t>
      </w:r>
      <w:r>
        <w:rPr>
          <w:color w:val="465562"/>
          <w:sz w:val="18"/>
        </w:rPr>
        <w:t>Council</w:t>
      </w:r>
      <w:r>
        <w:rPr>
          <w:color w:val="465562"/>
          <w:spacing w:val="-1"/>
          <w:sz w:val="18"/>
        </w:rPr>
        <w:t> </w:t>
      </w:r>
      <w:r>
        <w:rPr>
          <w:color w:val="465562"/>
          <w:sz w:val="18"/>
        </w:rPr>
        <w:t>for</w:t>
      </w:r>
      <w:r>
        <w:rPr>
          <w:color w:val="465562"/>
          <w:spacing w:val="-8"/>
          <w:sz w:val="18"/>
        </w:rPr>
        <w:t> </w:t>
      </w:r>
      <w:r>
        <w:rPr>
          <w:color w:val="465562"/>
          <w:sz w:val="18"/>
        </w:rPr>
        <w:t>International</w:t>
      </w:r>
      <w:r>
        <w:rPr>
          <w:color w:val="465562"/>
          <w:spacing w:val="-1"/>
          <w:sz w:val="18"/>
        </w:rPr>
        <w:t> </w:t>
      </w:r>
      <w:r>
        <w:rPr>
          <w:color w:val="465562"/>
          <w:sz w:val="18"/>
        </w:rPr>
        <w:t>Development</w:t>
      </w:r>
      <w:r>
        <w:rPr>
          <w:color w:val="465562"/>
          <w:spacing w:val="-5"/>
          <w:sz w:val="18"/>
        </w:rPr>
        <w:t> </w:t>
      </w:r>
      <w:r>
        <w:rPr>
          <w:color w:val="465562"/>
          <w:sz w:val="18"/>
        </w:rPr>
        <w:t>Principles </w:t>
      </w:r>
      <w:r>
        <w:rPr>
          <w:color w:val="465562"/>
          <w:position w:val="4"/>
          <w:sz w:val="12"/>
        </w:rPr>
        <w:t>24</w:t>
      </w:r>
      <w:r>
        <w:rPr>
          <w:color w:val="465562"/>
          <w:sz w:val="18"/>
        </w:rPr>
        <w:t>.</w:t>
      </w:r>
      <w:r>
        <w:rPr>
          <w:color w:val="465562"/>
          <w:spacing w:val="-6"/>
          <w:sz w:val="18"/>
        </w:rPr>
        <w:t> </w:t>
      </w:r>
      <w:r>
        <w:rPr>
          <w:color w:val="465562"/>
          <w:sz w:val="18"/>
        </w:rPr>
        <w:t>(2017).</w:t>
      </w:r>
      <w:r>
        <w:rPr>
          <w:color w:val="465562"/>
          <w:spacing w:val="-3"/>
          <w:sz w:val="18"/>
        </w:rPr>
        <w:t> </w:t>
      </w:r>
      <w:r>
        <w:rPr>
          <w:i/>
          <w:color w:val="465562"/>
          <w:sz w:val="18"/>
        </w:rPr>
        <w:t>Principles and</w:t>
      </w:r>
      <w:r>
        <w:rPr>
          <w:i/>
          <w:color w:val="465562"/>
          <w:spacing w:val="-8"/>
          <w:sz w:val="18"/>
        </w:rPr>
        <w:t> </w:t>
      </w:r>
      <w:r>
        <w:rPr>
          <w:i/>
          <w:color w:val="465562"/>
          <w:sz w:val="18"/>
        </w:rPr>
        <w:t>Guidelines for</w:t>
      </w:r>
      <w:r>
        <w:rPr>
          <w:i/>
          <w:color w:val="465562"/>
          <w:spacing w:val="-7"/>
          <w:sz w:val="18"/>
        </w:rPr>
        <w:t> </w:t>
      </w:r>
      <w:r>
        <w:rPr>
          <w:i/>
          <w:color w:val="465562"/>
          <w:sz w:val="18"/>
        </w:rPr>
        <w:t>Ethical</w:t>
      </w:r>
      <w:r>
        <w:rPr>
          <w:i/>
          <w:color w:val="465562"/>
          <w:spacing w:val="-1"/>
          <w:sz w:val="18"/>
        </w:rPr>
        <w:t> </w:t>
      </w:r>
      <w:r>
        <w:rPr>
          <w:i/>
          <w:color w:val="465562"/>
          <w:sz w:val="18"/>
        </w:rPr>
        <w:t>Research</w:t>
      </w:r>
      <w:r>
        <w:rPr>
          <w:i/>
          <w:color w:val="465562"/>
          <w:spacing w:val="-7"/>
          <w:sz w:val="18"/>
        </w:rPr>
        <w:t> </w:t>
      </w:r>
      <w:r>
        <w:rPr>
          <w:i/>
          <w:color w:val="465562"/>
          <w:sz w:val="18"/>
        </w:rPr>
        <w:t>and</w:t>
      </w:r>
      <w:r>
        <w:rPr>
          <w:i/>
          <w:color w:val="465562"/>
          <w:sz w:val="18"/>
        </w:rPr>
        <w:t> Evaluation in Development. </w:t>
      </w:r>
      <w:r>
        <w:rPr>
          <w:color w:val="465562"/>
          <w:sz w:val="18"/>
        </w:rPr>
        <w:t>Canberra, Australia: ACID.</w:t>
      </w:r>
    </w:p>
    <w:p>
      <w:pPr>
        <w:spacing w:after="0" w:line="244" w:lineRule="auto"/>
        <w:jc w:val="left"/>
        <w:rPr>
          <w:sz w:val="18"/>
        </w:rPr>
        <w:sectPr>
          <w:pgSz w:w="11900" w:h="16820"/>
          <w:pgMar w:top="1400" w:bottom="280" w:left="1180" w:right="1280"/>
        </w:sectPr>
      </w:pPr>
    </w:p>
    <w:p>
      <w:pPr>
        <w:pStyle w:val="ListParagraph"/>
        <w:numPr>
          <w:ilvl w:val="0"/>
          <w:numId w:val="6"/>
        </w:numPr>
        <w:tabs>
          <w:tab w:pos="983" w:val="left" w:leader="none"/>
        </w:tabs>
        <w:spacing w:line="259" w:lineRule="auto" w:before="23" w:after="0"/>
        <w:ind w:left="982" w:right="145" w:hanging="361"/>
        <w:jc w:val="both"/>
        <w:rPr>
          <w:sz w:val="24"/>
        </w:rPr>
      </w:pPr>
      <w:r>
        <w:rPr>
          <w:sz w:val="24"/>
        </w:rPr>
        <w:t>ensuring that the AHC observer did not attend any interviews where her</w:t>
      </w:r>
      <w:r>
        <w:rPr>
          <w:spacing w:val="40"/>
          <w:sz w:val="24"/>
        </w:rPr>
        <w:t> </w:t>
      </w:r>
      <w:r>
        <w:rPr>
          <w:sz w:val="24"/>
        </w:rPr>
        <w:t>participation might be viewed as sensitive;</w:t>
      </w:r>
    </w:p>
    <w:p>
      <w:pPr>
        <w:pStyle w:val="ListParagraph"/>
        <w:numPr>
          <w:ilvl w:val="0"/>
          <w:numId w:val="6"/>
        </w:numPr>
        <w:tabs>
          <w:tab w:pos="983" w:val="left" w:leader="none"/>
        </w:tabs>
        <w:spacing w:line="259" w:lineRule="auto" w:before="57" w:after="0"/>
        <w:ind w:left="982" w:right="156" w:hanging="361"/>
        <w:jc w:val="both"/>
        <w:rPr>
          <w:sz w:val="24"/>
        </w:rPr>
      </w:pPr>
      <w:r>
        <w:rPr>
          <w:sz w:val="24"/>
        </w:rPr>
        <w:t>ensuring a balance of members of the team including an individual who had no previous links at all with the program; as well as individuals with deep contextual knowledge who understood</w:t>
      </w:r>
      <w:r>
        <w:rPr>
          <w:spacing w:val="32"/>
          <w:sz w:val="24"/>
        </w:rPr>
        <w:t> </w:t>
      </w:r>
      <w:r>
        <w:rPr>
          <w:sz w:val="24"/>
        </w:rPr>
        <w:t>the challenges of</w:t>
      </w:r>
      <w:r>
        <w:rPr>
          <w:spacing w:val="-7"/>
          <w:sz w:val="24"/>
        </w:rPr>
        <w:t> </w:t>
      </w:r>
      <w:r>
        <w:rPr>
          <w:sz w:val="24"/>
        </w:rPr>
        <w:t>working</w:t>
      </w:r>
      <w:r>
        <w:rPr>
          <w:spacing w:val="30"/>
          <w:sz w:val="24"/>
        </w:rPr>
        <w:t> </w:t>
      </w:r>
      <w:r>
        <w:rPr>
          <w:sz w:val="24"/>
        </w:rPr>
        <w:t>in remote</w:t>
      </w:r>
      <w:r>
        <w:rPr>
          <w:spacing w:val="38"/>
          <w:sz w:val="24"/>
        </w:rPr>
        <w:t> </w:t>
      </w:r>
      <w:r>
        <w:rPr>
          <w:sz w:val="24"/>
        </w:rPr>
        <w:t>locations;</w:t>
      </w:r>
    </w:p>
    <w:p>
      <w:pPr>
        <w:pStyle w:val="ListParagraph"/>
        <w:numPr>
          <w:ilvl w:val="0"/>
          <w:numId w:val="6"/>
        </w:numPr>
        <w:tabs>
          <w:tab w:pos="983" w:val="left" w:leader="none"/>
        </w:tabs>
        <w:spacing w:line="259" w:lineRule="auto" w:before="57" w:after="0"/>
        <w:ind w:left="982" w:right="150" w:hanging="361"/>
        <w:jc w:val="both"/>
        <w:rPr>
          <w:sz w:val="24"/>
        </w:rPr>
      </w:pPr>
      <w:r>
        <w:rPr>
          <w:sz w:val="24"/>
        </w:rPr>
        <w:t>basing the approach on semi-structured interviews and documenting the results in writing; results will</w:t>
      </w:r>
      <w:r>
        <w:rPr>
          <w:spacing w:val="-1"/>
          <w:sz w:val="24"/>
        </w:rPr>
        <w:t> </w:t>
      </w:r>
      <w:r>
        <w:rPr>
          <w:sz w:val="24"/>
        </w:rPr>
        <w:t>be kept for a</w:t>
      </w:r>
      <w:r>
        <w:rPr>
          <w:spacing w:val="-1"/>
          <w:sz w:val="24"/>
        </w:rPr>
        <w:t> </w:t>
      </w:r>
      <w:r>
        <w:rPr>
          <w:sz w:val="24"/>
        </w:rPr>
        <w:t>period of a year following the evaluation;</w:t>
      </w:r>
    </w:p>
    <w:p>
      <w:pPr>
        <w:pStyle w:val="ListParagraph"/>
        <w:numPr>
          <w:ilvl w:val="0"/>
          <w:numId w:val="6"/>
        </w:numPr>
        <w:tabs>
          <w:tab w:pos="983" w:val="left" w:leader="none"/>
        </w:tabs>
        <w:spacing w:line="259" w:lineRule="auto" w:before="73" w:after="0"/>
        <w:ind w:left="982" w:right="162" w:hanging="361"/>
        <w:jc w:val="both"/>
        <w:rPr>
          <w:sz w:val="24"/>
        </w:rPr>
      </w:pPr>
      <w:r>
        <w:rPr>
          <w:sz w:val="24"/>
        </w:rPr>
        <w:t>ensuring that as far as possible, all interviews and focus groups were carried</w:t>
      </w:r>
      <w:r>
        <w:rPr>
          <w:spacing w:val="-6"/>
          <w:sz w:val="24"/>
        </w:rPr>
        <w:t> </w:t>
      </w:r>
      <w:r>
        <w:rPr>
          <w:sz w:val="24"/>
        </w:rPr>
        <w:t>out</w:t>
      </w:r>
      <w:r>
        <w:rPr>
          <w:spacing w:val="-6"/>
          <w:sz w:val="24"/>
        </w:rPr>
        <w:t> </w:t>
      </w:r>
      <w:r>
        <w:rPr>
          <w:sz w:val="24"/>
        </w:rPr>
        <w:t>by two people; and</w:t>
      </w:r>
    </w:p>
    <w:p>
      <w:pPr>
        <w:pStyle w:val="ListParagraph"/>
        <w:numPr>
          <w:ilvl w:val="0"/>
          <w:numId w:val="6"/>
        </w:numPr>
        <w:tabs>
          <w:tab w:pos="1043" w:val="left" w:leader="none"/>
        </w:tabs>
        <w:spacing w:line="259" w:lineRule="auto" w:before="58" w:after="0"/>
        <w:ind w:left="982" w:right="164" w:hanging="361"/>
        <w:jc w:val="both"/>
        <w:rPr>
          <w:sz w:val="24"/>
        </w:rPr>
      </w:pPr>
      <w:r>
        <w:rPr/>
        <w:tab/>
      </w:r>
      <w:r>
        <w:rPr>
          <w:sz w:val="24"/>
        </w:rPr>
        <w:t>where possible, it was felt to be applicable, interviewing male and female community</w:t>
      </w:r>
      <w:r>
        <w:rPr>
          <w:spacing w:val="40"/>
          <w:sz w:val="24"/>
        </w:rPr>
        <w:t> </w:t>
      </w:r>
      <w:r>
        <w:rPr>
          <w:sz w:val="24"/>
        </w:rPr>
        <w:t>members</w:t>
      </w:r>
      <w:r>
        <w:rPr>
          <w:spacing w:val="40"/>
          <w:sz w:val="24"/>
        </w:rPr>
        <w:t> </w:t>
      </w:r>
      <w:r>
        <w:rPr>
          <w:sz w:val="24"/>
        </w:rPr>
        <w:t>separately.</w:t>
      </w:r>
    </w:p>
    <w:p>
      <w:pPr>
        <w:pStyle w:val="BodyText"/>
        <w:spacing w:line="259" w:lineRule="auto" w:before="193"/>
        <w:ind w:left="261" w:right="155"/>
        <w:jc w:val="both"/>
      </w:pPr>
      <w:r>
        <w:rPr/>
        <w:t>Where there were disagreements between different respondents, this is acknowledged in this report.</w:t>
      </w:r>
    </w:p>
    <w:p>
      <w:pPr>
        <w:pStyle w:val="BodyText"/>
        <w:spacing w:before="8"/>
        <w:rPr>
          <w:sz w:val="25"/>
        </w:rPr>
      </w:pPr>
    </w:p>
    <w:p>
      <w:pPr>
        <w:pStyle w:val="BodyText"/>
        <w:spacing w:line="261" w:lineRule="auto"/>
        <w:ind w:left="261" w:right="164"/>
        <w:jc w:val="both"/>
      </w:pPr>
      <w:r>
        <w:rPr/>
        <w:t>The Team Leader had previously acted as a member of the original design team.</w:t>
      </w:r>
      <w:r>
        <w:rPr>
          <w:spacing w:val="40"/>
        </w:rPr>
        <w:t> </w:t>
      </w:r>
      <w:r>
        <w:rPr/>
        <w:t>This was declared both at the outset of the program as well as in meetings where this might have been relevant. Work which required examining the design (e.g. Annex H which</w:t>
      </w:r>
      <w:r>
        <w:rPr>
          <w:spacing w:val="-7"/>
        </w:rPr>
        <w:t> </w:t>
      </w:r>
      <w:r>
        <w:rPr/>
        <w:t>consisted</w:t>
      </w:r>
      <w:r>
        <w:rPr>
          <w:spacing w:val="-6"/>
        </w:rPr>
        <w:t> </w:t>
      </w:r>
      <w:r>
        <w:rPr/>
        <w:t>of cross-referencing the original design to activities which had actually taken place) was completed by the other member of the team. It should, however be noted that having a member</w:t>
      </w:r>
      <w:r>
        <w:rPr>
          <w:spacing w:val="31"/>
        </w:rPr>
        <w:t> </w:t>
      </w:r>
      <w:r>
        <w:rPr/>
        <w:t>of the Team</w:t>
      </w:r>
      <w:r>
        <w:rPr>
          <w:spacing w:val="-4"/>
        </w:rPr>
        <w:t> </w:t>
      </w:r>
      <w:r>
        <w:rPr/>
        <w:t>with a</w:t>
      </w:r>
      <w:r>
        <w:rPr>
          <w:spacing w:val="-2"/>
        </w:rPr>
        <w:t> </w:t>
      </w:r>
      <w:r>
        <w:rPr/>
        <w:t>deep knowledge of the design</w:t>
      </w:r>
      <w:r>
        <w:rPr>
          <w:spacing w:val="-14"/>
        </w:rPr>
        <w:t> </w:t>
      </w:r>
      <w:r>
        <w:rPr/>
        <w:t>was overall an advantage.</w:t>
      </w:r>
    </w:p>
    <w:p>
      <w:pPr>
        <w:pStyle w:val="BodyText"/>
        <w:rPr>
          <w:sz w:val="23"/>
        </w:rPr>
      </w:pPr>
    </w:p>
    <w:p>
      <w:pPr>
        <w:pStyle w:val="Heading2"/>
        <w:numPr>
          <w:ilvl w:val="0"/>
          <w:numId w:val="5"/>
        </w:numPr>
        <w:tabs>
          <w:tab w:pos="517" w:val="left" w:leader="none"/>
        </w:tabs>
        <w:spacing w:line="240" w:lineRule="auto" w:before="0" w:after="0"/>
        <w:ind w:left="516" w:right="0" w:hanging="256"/>
        <w:jc w:val="left"/>
      </w:pPr>
      <w:r>
        <w:rPr>
          <w:color w:val="2E5395"/>
        </w:rPr>
        <w:t>Managing</w:t>
      </w:r>
      <w:r>
        <w:rPr>
          <w:color w:val="2E5395"/>
          <w:spacing w:val="40"/>
        </w:rPr>
        <w:t> </w:t>
      </w:r>
      <w:r>
        <w:rPr>
          <w:color w:val="2E5395"/>
          <w:spacing w:val="-2"/>
        </w:rPr>
        <w:t>Limitations</w:t>
      </w:r>
    </w:p>
    <w:p>
      <w:pPr>
        <w:pStyle w:val="BodyText"/>
        <w:spacing w:before="9"/>
        <w:rPr>
          <w:sz w:val="23"/>
        </w:rPr>
      </w:pPr>
    </w:p>
    <w:p>
      <w:pPr>
        <w:pStyle w:val="BodyText"/>
        <w:spacing w:line="259" w:lineRule="auto"/>
        <w:ind w:left="261" w:right="142"/>
        <w:jc w:val="both"/>
      </w:pPr>
      <w:r>
        <w:rPr/>
        <w:t>As with all studies of this nature, there are limitations although care was taken</w:t>
      </w:r>
      <w:r>
        <w:rPr>
          <w:spacing w:val="-5"/>
        </w:rPr>
        <w:t> </w:t>
      </w:r>
      <w:r>
        <w:rPr/>
        <w:t>to</w:t>
      </w:r>
      <w:r>
        <w:rPr>
          <w:spacing w:val="-7"/>
        </w:rPr>
        <w:t> </w:t>
      </w:r>
      <w:r>
        <w:rPr/>
        <w:t>mitigate the risks</w:t>
      </w:r>
      <w:r>
        <w:rPr>
          <w:spacing w:val="40"/>
        </w:rPr>
        <w:t> </w:t>
      </w:r>
      <w:r>
        <w:rPr/>
        <w:t>associated with these.</w:t>
      </w:r>
      <w:r>
        <w:rPr>
          <w:spacing w:val="80"/>
        </w:rPr>
        <w:t> </w:t>
      </w:r>
      <w:r>
        <w:rPr/>
        <w:t>The team was</w:t>
      </w:r>
      <w:r>
        <w:rPr>
          <w:spacing w:val="40"/>
        </w:rPr>
        <w:t> </w:t>
      </w:r>
      <w:r>
        <w:rPr/>
        <w:t>in country for a short period of time, the team itself was small and</w:t>
      </w:r>
      <w:r>
        <w:rPr>
          <w:spacing w:val="-7"/>
        </w:rPr>
        <w:t> </w:t>
      </w:r>
      <w:r>
        <w:rPr/>
        <w:t>there</w:t>
      </w:r>
      <w:r>
        <w:rPr>
          <w:spacing w:val="-1"/>
        </w:rPr>
        <w:t> </w:t>
      </w:r>
      <w:r>
        <w:rPr/>
        <w:t>was little</w:t>
      </w:r>
      <w:r>
        <w:rPr>
          <w:spacing w:val="-1"/>
        </w:rPr>
        <w:t> </w:t>
      </w:r>
      <w:r>
        <w:rPr/>
        <w:t>time</w:t>
      </w:r>
      <w:r>
        <w:rPr>
          <w:spacing w:val="-1"/>
        </w:rPr>
        <w:t> </w:t>
      </w:r>
      <w:r>
        <w:rPr/>
        <w:t>in</w:t>
      </w:r>
      <w:r>
        <w:rPr>
          <w:spacing w:val="-7"/>
        </w:rPr>
        <w:t> </w:t>
      </w:r>
      <w:r>
        <w:rPr/>
        <w:t>country</w:t>
      </w:r>
      <w:r>
        <w:rPr>
          <w:spacing w:val="-5"/>
        </w:rPr>
        <w:t> </w:t>
      </w:r>
      <w:r>
        <w:rPr/>
        <w:t>to</w:t>
      </w:r>
      <w:r>
        <w:rPr>
          <w:spacing w:val="-8"/>
        </w:rPr>
        <w:t> </w:t>
      </w:r>
      <w:r>
        <w:rPr/>
        <w:t>reflect</w:t>
      </w:r>
      <w:r>
        <w:rPr>
          <w:spacing w:val="-6"/>
        </w:rPr>
        <w:t> </w:t>
      </w:r>
      <w:r>
        <w:rPr/>
        <w:t>on</w:t>
      </w:r>
      <w:r>
        <w:rPr>
          <w:spacing w:val="-7"/>
        </w:rPr>
        <w:t> </w:t>
      </w:r>
      <w:r>
        <w:rPr/>
        <w:t>the</w:t>
      </w:r>
      <w:r>
        <w:rPr>
          <w:spacing w:val="-1"/>
        </w:rPr>
        <w:t> </w:t>
      </w:r>
      <w:r>
        <w:rPr/>
        <w:t>outcomes</w:t>
      </w:r>
      <w:r>
        <w:rPr>
          <w:spacing w:val="27"/>
        </w:rPr>
        <w:t> </w:t>
      </w:r>
      <w:r>
        <w:rPr/>
        <w:t>of</w:t>
      </w:r>
      <w:r>
        <w:rPr>
          <w:spacing w:val="-1"/>
        </w:rPr>
        <w:t> </w:t>
      </w:r>
      <w:r>
        <w:rPr/>
        <w:t>each day with meetings sometimes going from 8:00am through to 9:00pm in order to take advantage</w:t>
      </w:r>
      <w:r>
        <w:rPr>
          <w:spacing w:val="-5"/>
        </w:rPr>
        <w:t> </w:t>
      </w:r>
      <w:r>
        <w:rPr/>
        <w:t>of</w:t>
      </w:r>
      <w:r>
        <w:rPr>
          <w:spacing w:val="-11"/>
        </w:rPr>
        <w:t> </w:t>
      </w:r>
      <w:r>
        <w:rPr/>
        <w:t>possibilities</w:t>
      </w:r>
      <w:r>
        <w:rPr>
          <w:spacing w:val="-2"/>
        </w:rPr>
        <w:t> </w:t>
      </w:r>
      <w:r>
        <w:rPr/>
        <w:t>to</w:t>
      </w:r>
      <w:r>
        <w:rPr>
          <w:spacing w:val="-14"/>
        </w:rPr>
        <w:t> </w:t>
      </w:r>
      <w:r>
        <w:rPr/>
        <w:t>meet as</w:t>
      </w:r>
      <w:r>
        <w:rPr>
          <w:spacing w:val="-3"/>
        </w:rPr>
        <w:t> </w:t>
      </w:r>
      <w:r>
        <w:rPr/>
        <w:t>many</w:t>
      </w:r>
      <w:r>
        <w:rPr>
          <w:spacing w:val="-3"/>
        </w:rPr>
        <w:t> </w:t>
      </w:r>
      <w:r>
        <w:rPr/>
        <w:t>people as</w:t>
      </w:r>
      <w:r>
        <w:rPr>
          <w:spacing w:val="-3"/>
        </w:rPr>
        <w:t> </w:t>
      </w:r>
      <w:r>
        <w:rPr/>
        <w:t>possible.</w:t>
      </w:r>
      <w:r>
        <w:rPr>
          <w:spacing w:val="40"/>
        </w:rPr>
        <w:t> </w:t>
      </w:r>
      <w:r>
        <w:rPr/>
        <w:t>A</w:t>
      </w:r>
      <w:r>
        <w:rPr>
          <w:spacing w:val="-14"/>
        </w:rPr>
        <w:t> </w:t>
      </w:r>
      <w:r>
        <w:rPr/>
        <w:t>number of the questions in the instruments designed prior to arrival needed to be modified at short notice since the instruments</w:t>
      </w:r>
      <w:r>
        <w:rPr>
          <w:spacing w:val="26"/>
        </w:rPr>
        <w:t> </w:t>
      </w:r>
      <w:r>
        <w:rPr/>
        <w:t>had not been piloted and some items were found not to be appropriate. Some of the team had not previously met and briefings had to be quick and efficient. While we were provided with a</w:t>
      </w:r>
      <w:r>
        <w:rPr>
          <w:spacing w:val="39"/>
        </w:rPr>
        <w:t> </w:t>
      </w:r>
      <w:r>
        <w:rPr/>
        <w:t>large number of reports, some key documents were received fairly late in the team’s</w:t>
      </w:r>
      <w:r>
        <w:rPr>
          <w:spacing w:val="38"/>
        </w:rPr>
        <w:t> </w:t>
      </w:r>
      <w:r>
        <w:rPr/>
        <w:t>work.</w:t>
      </w:r>
      <w:r>
        <w:rPr>
          <w:spacing w:val="80"/>
        </w:rPr>
        <w:t> </w:t>
      </w:r>
      <w:r>
        <w:rPr/>
        <w:t>The large number of questions spread across a breadth of areas also posed challenges in sourcing the information during the short</w:t>
      </w:r>
      <w:r>
        <w:rPr>
          <w:spacing w:val="-7"/>
        </w:rPr>
        <w:t> </w:t>
      </w:r>
      <w:r>
        <w:rPr/>
        <w:t>period</w:t>
      </w:r>
      <w:r>
        <w:rPr>
          <w:spacing w:val="-8"/>
        </w:rPr>
        <w:t> </w:t>
      </w:r>
      <w:r>
        <w:rPr/>
        <w:t>in</w:t>
      </w:r>
      <w:r>
        <w:rPr>
          <w:spacing w:val="-8"/>
        </w:rPr>
        <w:t> </w:t>
      </w:r>
      <w:r>
        <w:rPr/>
        <w:t>country.</w:t>
      </w:r>
      <w:r>
        <w:rPr>
          <w:spacing w:val="40"/>
        </w:rPr>
        <w:t> </w:t>
      </w:r>
      <w:r>
        <w:rPr/>
        <w:t>There was</w:t>
      </w:r>
      <w:r>
        <w:rPr>
          <w:spacing w:val="40"/>
        </w:rPr>
        <w:t> </w:t>
      </w:r>
      <w:r>
        <w:rPr/>
        <w:t>a</w:t>
      </w:r>
      <w:r>
        <w:rPr>
          <w:spacing w:val="40"/>
        </w:rPr>
        <w:t> </w:t>
      </w:r>
      <w:r>
        <w:rPr/>
        <w:t>high level</w:t>
      </w:r>
      <w:r>
        <w:rPr>
          <w:spacing w:val="40"/>
        </w:rPr>
        <w:t> </w:t>
      </w:r>
      <w:r>
        <w:rPr/>
        <w:t>of interest in the review outcomes</w:t>
      </w:r>
      <w:r>
        <w:rPr>
          <w:spacing w:val="40"/>
        </w:rPr>
        <w:t> </w:t>
      </w:r>
      <w:r>
        <w:rPr/>
        <w:t>at senior levels within MEHRD and across development partners, meaning that a large number</w:t>
      </w:r>
      <w:r>
        <w:rPr>
          <w:spacing w:val="-1"/>
        </w:rPr>
        <w:t> </w:t>
      </w:r>
      <w:r>
        <w:rPr/>
        <w:t>of comments were received for consideration for inclusion in</w:t>
      </w:r>
      <w:r>
        <w:rPr>
          <w:spacing w:val="-5"/>
        </w:rPr>
        <w:t> </w:t>
      </w:r>
      <w:r>
        <w:rPr/>
        <w:t>the</w:t>
      </w:r>
      <w:r>
        <w:rPr>
          <w:spacing w:val="40"/>
        </w:rPr>
        <w:t> </w:t>
      </w:r>
      <w:r>
        <w:rPr/>
        <w:t>final report</w:t>
      </w:r>
    </w:p>
    <w:p>
      <w:pPr>
        <w:pStyle w:val="BodyText"/>
        <w:spacing w:before="9"/>
        <w:rPr>
          <w:sz w:val="25"/>
        </w:rPr>
      </w:pPr>
    </w:p>
    <w:p>
      <w:pPr>
        <w:pStyle w:val="BodyText"/>
        <w:spacing w:before="1"/>
        <w:ind w:left="261"/>
        <w:jc w:val="both"/>
      </w:pPr>
      <w:r>
        <w:rPr/>
        <w:t>We</w:t>
      </w:r>
      <w:r>
        <w:rPr>
          <w:spacing w:val="-8"/>
        </w:rPr>
        <w:t> </w:t>
      </w:r>
      <w:r>
        <w:rPr/>
        <w:t>were</w:t>
      </w:r>
      <w:r>
        <w:rPr>
          <w:spacing w:val="-5"/>
        </w:rPr>
        <w:t> </w:t>
      </w:r>
      <w:r>
        <w:rPr/>
        <w:t>helped</w:t>
      </w:r>
      <w:r>
        <w:rPr>
          <w:spacing w:val="2"/>
        </w:rPr>
        <w:t> </w:t>
      </w:r>
      <w:r>
        <w:rPr/>
        <w:t>in</w:t>
      </w:r>
      <w:r>
        <w:rPr>
          <w:spacing w:val="-10"/>
        </w:rPr>
        <w:t> </w:t>
      </w:r>
      <w:r>
        <w:rPr/>
        <w:t>managing</w:t>
      </w:r>
      <w:r>
        <w:rPr>
          <w:spacing w:val="-13"/>
        </w:rPr>
        <w:t> </w:t>
      </w:r>
      <w:r>
        <w:rPr/>
        <w:t>limitations</w:t>
      </w:r>
      <w:r>
        <w:rPr>
          <w:spacing w:val="-9"/>
        </w:rPr>
        <w:t> </w:t>
      </w:r>
      <w:r>
        <w:rPr/>
        <w:t>through</w:t>
      </w:r>
      <w:r>
        <w:rPr>
          <w:spacing w:val="13"/>
        </w:rPr>
        <w:t> </w:t>
      </w:r>
      <w:r>
        <w:rPr/>
        <w:t>the</w:t>
      </w:r>
      <w:r>
        <w:rPr>
          <w:spacing w:val="8"/>
        </w:rPr>
        <w:t> </w:t>
      </w:r>
      <w:r>
        <w:rPr>
          <w:spacing w:val="-2"/>
        </w:rPr>
        <w:t>following</w:t>
      </w:r>
    </w:p>
    <w:p>
      <w:pPr>
        <w:pStyle w:val="ListParagraph"/>
        <w:numPr>
          <w:ilvl w:val="0"/>
          <w:numId w:val="7"/>
        </w:numPr>
        <w:tabs>
          <w:tab w:pos="983" w:val="left" w:leader="none"/>
        </w:tabs>
        <w:spacing w:line="259" w:lineRule="auto" w:before="22" w:after="0"/>
        <w:ind w:left="982" w:right="154" w:hanging="361"/>
        <w:jc w:val="both"/>
        <w:rPr>
          <w:sz w:val="24"/>
        </w:rPr>
      </w:pPr>
      <w:r>
        <w:rPr>
          <w:sz w:val="24"/>
        </w:rPr>
        <w:t>The ToRs</w:t>
      </w:r>
      <w:r>
        <w:rPr>
          <w:spacing w:val="24"/>
          <w:sz w:val="24"/>
        </w:rPr>
        <w:t> </w:t>
      </w:r>
      <w:r>
        <w:rPr>
          <w:sz w:val="24"/>
        </w:rPr>
        <w:t>were very clear in terms</w:t>
      </w:r>
      <w:r>
        <w:rPr>
          <w:spacing w:val="24"/>
          <w:sz w:val="24"/>
        </w:rPr>
        <w:t> </w:t>
      </w:r>
      <w:r>
        <w:rPr>
          <w:sz w:val="24"/>
        </w:rPr>
        <w:t>of specificity of questions</w:t>
      </w:r>
      <w:r>
        <w:rPr>
          <w:spacing w:val="24"/>
          <w:sz w:val="24"/>
        </w:rPr>
        <w:t> </w:t>
      </w:r>
      <w:r>
        <w:rPr>
          <w:sz w:val="24"/>
        </w:rPr>
        <w:t>but gave no indication of likely answers that may have been sought, at first</w:t>
      </w:r>
      <w:r>
        <w:rPr>
          <w:spacing w:val="-2"/>
          <w:sz w:val="24"/>
        </w:rPr>
        <w:t> </w:t>
      </w:r>
      <w:r>
        <w:rPr>
          <w:sz w:val="24"/>
        </w:rPr>
        <w:t>a slight</w:t>
      </w:r>
      <w:r>
        <w:rPr>
          <w:spacing w:val="-2"/>
          <w:sz w:val="24"/>
        </w:rPr>
        <w:t> </w:t>
      </w:r>
      <w:r>
        <w:rPr>
          <w:sz w:val="24"/>
        </w:rPr>
        <w:t>source of mystification but ultimately leading to a more independent</w:t>
      </w:r>
      <w:r>
        <w:rPr>
          <w:spacing w:val="37"/>
          <w:sz w:val="24"/>
        </w:rPr>
        <w:t> </w:t>
      </w:r>
      <w:r>
        <w:rPr>
          <w:sz w:val="24"/>
        </w:rPr>
        <w:t>review.</w:t>
      </w:r>
    </w:p>
    <w:p>
      <w:pPr>
        <w:spacing w:after="0" w:line="259" w:lineRule="auto"/>
        <w:jc w:val="both"/>
        <w:rPr>
          <w:sz w:val="24"/>
        </w:rPr>
        <w:sectPr>
          <w:pgSz w:w="11900" w:h="16820"/>
          <w:pgMar w:top="1400" w:bottom="280" w:left="1180" w:right="1280"/>
        </w:sectPr>
      </w:pPr>
    </w:p>
    <w:p>
      <w:pPr>
        <w:pStyle w:val="ListParagraph"/>
        <w:numPr>
          <w:ilvl w:val="0"/>
          <w:numId w:val="7"/>
        </w:numPr>
        <w:tabs>
          <w:tab w:pos="983" w:val="left" w:leader="none"/>
        </w:tabs>
        <w:spacing w:line="259" w:lineRule="auto" w:before="23" w:after="0"/>
        <w:ind w:left="982" w:right="146" w:hanging="361"/>
        <w:jc w:val="both"/>
        <w:rPr>
          <w:sz w:val="24"/>
        </w:rPr>
      </w:pPr>
      <w:r>
        <w:rPr>
          <w:sz w:val="24"/>
        </w:rPr>
        <w:t>An AHC</w:t>
      </w:r>
      <w:r>
        <w:rPr>
          <w:spacing w:val="26"/>
          <w:sz w:val="24"/>
        </w:rPr>
        <w:t> </w:t>
      </w:r>
      <w:r>
        <w:rPr>
          <w:sz w:val="24"/>
        </w:rPr>
        <w:t>observer was</w:t>
      </w:r>
      <w:r>
        <w:rPr>
          <w:spacing w:val="29"/>
          <w:sz w:val="24"/>
        </w:rPr>
        <w:t> </w:t>
      </w:r>
      <w:r>
        <w:rPr>
          <w:sz w:val="24"/>
        </w:rPr>
        <w:t>with us for the majority of the time, but withdrew where any of the team or she, herself felt that interviewees may have been constrained</w:t>
      </w:r>
      <w:r>
        <w:rPr>
          <w:spacing w:val="-6"/>
          <w:sz w:val="24"/>
        </w:rPr>
        <w:t> </w:t>
      </w:r>
      <w:r>
        <w:rPr>
          <w:sz w:val="24"/>
        </w:rPr>
        <w:t>by</w:t>
      </w:r>
      <w:r>
        <w:rPr>
          <w:spacing w:val="-5"/>
          <w:sz w:val="24"/>
        </w:rPr>
        <w:t> </w:t>
      </w:r>
      <w:r>
        <w:rPr>
          <w:sz w:val="24"/>
        </w:rPr>
        <w:t>her </w:t>
      </w:r>
      <w:r>
        <w:rPr>
          <w:spacing w:val="-2"/>
          <w:sz w:val="24"/>
        </w:rPr>
        <w:t>presence.</w:t>
      </w:r>
    </w:p>
    <w:p>
      <w:pPr>
        <w:pStyle w:val="ListParagraph"/>
        <w:numPr>
          <w:ilvl w:val="0"/>
          <w:numId w:val="7"/>
        </w:numPr>
        <w:tabs>
          <w:tab w:pos="983" w:val="left" w:leader="none"/>
        </w:tabs>
        <w:spacing w:line="259" w:lineRule="auto" w:before="0" w:after="0"/>
        <w:ind w:left="982" w:right="149" w:hanging="361"/>
        <w:jc w:val="both"/>
        <w:rPr>
          <w:sz w:val="24"/>
        </w:rPr>
      </w:pPr>
      <w:r>
        <w:rPr>
          <w:sz w:val="24"/>
        </w:rPr>
        <w:t>We found that at all levels interviewees opened up more quickly when the team included people from the region who clearly had a breadth and depth of </w:t>
      </w:r>
      <w:r>
        <w:rPr>
          <w:spacing w:val="-2"/>
          <w:sz w:val="24"/>
        </w:rPr>
        <w:t>experience.</w:t>
      </w:r>
      <w:r>
        <w:rPr>
          <w:spacing w:val="-2"/>
          <w:sz w:val="24"/>
          <w:vertAlign w:val="superscript"/>
        </w:rPr>
        <w:t>25</w:t>
      </w:r>
    </w:p>
    <w:p>
      <w:pPr>
        <w:pStyle w:val="ListParagraph"/>
        <w:numPr>
          <w:ilvl w:val="0"/>
          <w:numId w:val="7"/>
        </w:numPr>
        <w:tabs>
          <w:tab w:pos="983" w:val="left" w:leader="none"/>
        </w:tabs>
        <w:spacing w:line="264" w:lineRule="auto" w:before="0" w:after="0"/>
        <w:ind w:left="982" w:right="159" w:hanging="361"/>
        <w:jc w:val="both"/>
        <w:rPr>
          <w:sz w:val="24"/>
        </w:rPr>
      </w:pPr>
      <w:r>
        <w:rPr>
          <w:sz w:val="24"/>
        </w:rPr>
        <w:t>A large number</w:t>
      </w:r>
      <w:r>
        <w:rPr>
          <w:spacing w:val="-1"/>
          <w:sz w:val="24"/>
        </w:rPr>
        <w:t> </w:t>
      </w:r>
      <w:r>
        <w:rPr>
          <w:sz w:val="24"/>
        </w:rPr>
        <w:t>of documents were made available to us prior</w:t>
      </w:r>
      <w:r>
        <w:rPr>
          <w:spacing w:val="-14"/>
          <w:sz w:val="24"/>
        </w:rPr>
        <w:t> </w:t>
      </w:r>
      <w:r>
        <w:rPr>
          <w:sz w:val="24"/>
        </w:rPr>
        <w:t>to</w:t>
      </w:r>
      <w:r>
        <w:rPr>
          <w:spacing w:val="-12"/>
          <w:sz w:val="24"/>
        </w:rPr>
        <w:t> </w:t>
      </w:r>
      <w:r>
        <w:rPr>
          <w:sz w:val="24"/>
        </w:rPr>
        <w:t>our</w:t>
      </w:r>
      <w:r>
        <w:rPr>
          <w:spacing w:val="-14"/>
          <w:sz w:val="24"/>
        </w:rPr>
        <w:t> </w:t>
      </w:r>
      <w:r>
        <w:rPr>
          <w:sz w:val="24"/>
        </w:rPr>
        <w:t>time</w:t>
      </w:r>
      <w:r>
        <w:rPr>
          <w:spacing w:val="-5"/>
          <w:sz w:val="24"/>
        </w:rPr>
        <w:t> </w:t>
      </w:r>
      <w:r>
        <w:rPr>
          <w:sz w:val="24"/>
        </w:rPr>
        <w:t>in</w:t>
      </w:r>
      <w:r>
        <w:rPr>
          <w:spacing w:val="-11"/>
          <w:sz w:val="24"/>
        </w:rPr>
        <w:t> </w:t>
      </w:r>
      <w:r>
        <w:rPr>
          <w:sz w:val="24"/>
        </w:rPr>
        <w:t>country and more importantly we were put in touch with other AHC-funded consultants whose work</w:t>
      </w:r>
      <w:r>
        <w:rPr>
          <w:spacing w:val="40"/>
          <w:sz w:val="24"/>
        </w:rPr>
        <w:t> </w:t>
      </w:r>
      <w:r>
        <w:rPr>
          <w:sz w:val="24"/>
        </w:rPr>
        <w:t>may have overlapped with ours.</w:t>
      </w:r>
    </w:p>
    <w:p>
      <w:pPr>
        <w:pStyle w:val="ListParagraph"/>
        <w:numPr>
          <w:ilvl w:val="0"/>
          <w:numId w:val="7"/>
        </w:numPr>
        <w:tabs>
          <w:tab w:pos="983" w:val="left" w:leader="none"/>
        </w:tabs>
        <w:spacing w:line="259" w:lineRule="auto" w:before="0" w:after="0"/>
        <w:ind w:left="982" w:right="148" w:hanging="361"/>
        <w:jc w:val="both"/>
        <w:rPr>
          <w:sz w:val="24"/>
        </w:rPr>
      </w:pPr>
      <w:r>
        <w:rPr>
          <w:sz w:val="24"/>
        </w:rPr>
        <w:t>Partners including AHC and MEHRD were extremely flexible in responding to our changing needs often at short notice.</w:t>
      </w:r>
    </w:p>
    <w:p>
      <w:pPr>
        <w:pStyle w:val="ListParagraph"/>
        <w:numPr>
          <w:ilvl w:val="0"/>
          <w:numId w:val="7"/>
        </w:numPr>
        <w:tabs>
          <w:tab w:pos="983" w:val="left" w:leader="none"/>
        </w:tabs>
        <w:spacing w:line="259" w:lineRule="auto" w:before="0" w:after="0"/>
        <w:ind w:left="982" w:right="147" w:hanging="361"/>
        <w:jc w:val="both"/>
        <w:rPr>
          <w:sz w:val="24"/>
        </w:rPr>
      </w:pPr>
      <w:r>
        <w:rPr>
          <w:sz w:val="24"/>
        </w:rPr>
        <w:t>Accessing of key documents and key information was frequently time-consuming. However thanks to AHC staff,</w:t>
      </w:r>
      <w:r>
        <w:rPr>
          <w:spacing w:val="-5"/>
          <w:sz w:val="24"/>
        </w:rPr>
        <w:t> </w:t>
      </w:r>
      <w:r>
        <w:rPr>
          <w:sz w:val="24"/>
        </w:rPr>
        <w:t>most documents</w:t>
      </w:r>
      <w:r>
        <w:rPr>
          <w:spacing w:val="40"/>
          <w:sz w:val="24"/>
        </w:rPr>
        <w:t> </w:t>
      </w:r>
      <w:r>
        <w:rPr>
          <w:sz w:val="24"/>
        </w:rPr>
        <w:t>were available.</w:t>
      </w:r>
    </w:p>
    <w:p>
      <w:pPr>
        <w:pStyle w:val="ListParagraph"/>
        <w:numPr>
          <w:ilvl w:val="0"/>
          <w:numId w:val="7"/>
        </w:numPr>
        <w:tabs>
          <w:tab w:pos="983" w:val="left" w:leader="none"/>
        </w:tabs>
        <w:spacing w:line="259" w:lineRule="auto" w:before="0" w:after="0"/>
        <w:ind w:left="982" w:right="168" w:hanging="361"/>
        <w:jc w:val="both"/>
        <w:rPr>
          <w:sz w:val="24"/>
        </w:rPr>
      </w:pPr>
      <w:r>
        <w:rPr>
          <w:sz w:val="24"/>
        </w:rPr>
        <w:t>The opportunity to visit provincial sites including those which are more remote was an incredibly valuable opportunity.</w:t>
      </w:r>
    </w:p>
    <w:p>
      <w:pPr>
        <w:pStyle w:val="ListParagraph"/>
        <w:numPr>
          <w:ilvl w:val="0"/>
          <w:numId w:val="7"/>
        </w:numPr>
        <w:tabs>
          <w:tab w:pos="983" w:val="left" w:leader="none"/>
        </w:tabs>
        <w:spacing w:line="259" w:lineRule="auto" w:before="0" w:after="0"/>
        <w:ind w:left="982" w:right="158" w:hanging="361"/>
        <w:jc w:val="both"/>
        <w:rPr>
          <w:sz w:val="24"/>
        </w:rPr>
      </w:pPr>
      <w:r>
        <w:rPr>
          <w:sz w:val="24"/>
        </w:rPr>
        <w:t>Flexibility in allowing for some slippage of time frames was very much valued in order to enable the team to respond in a thoughtful manner to the comments received as a result of the first draft.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r>
        <w:rPr/>
        <w:pict>
          <v:rect style="position:absolute;margin-left:72.099998pt;margin-top:13.038593pt;width:144.18pt;height:.75pt;mso-position-horizontal-relative:page;mso-position-vertical-relative:paragraph;z-index:-15724544;mso-wrap-distance-left:0;mso-wrap-distance-right:0" id="docshape28" filled="true" fillcolor="#000000" stroked="false">
            <v:fill type="solid"/>
            <w10:wrap type="topAndBottom"/>
          </v:rect>
        </w:pict>
      </w:r>
    </w:p>
    <w:p>
      <w:pPr>
        <w:spacing w:before="123"/>
        <w:ind w:left="261" w:right="0" w:firstLine="0"/>
        <w:jc w:val="left"/>
        <w:rPr>
          <w:sz w:val="19"/>
        </w:rPr>
      </w:pPr>
      <w:r>
        <w:rPr>
          <w:position w:val="7"/>
          <w:sz w:val="16"/>
        </w:rPr>
        <w:t>25</w:t>
      </w:r>
      <w:r>
        <w:rPr>
          <w:spacing w:val="52"/>
          <w:position w:val="7"/>
          <w:sz w:val="16"/>
        </w:rPr>
        <w:t> </w:t>
      </w:r>
      <w:r>
        <w:rPr>
          <w:sz w:val="19"/>
        </w:rPr>
        <w:t>Having</w:t>
      </w:r>
      <w:r>
        <w:rPr>
          <w:spacing w:val="-2"/>
          <w:sz w:val="19"/>
        </w:rPr>
        <w:t> </w:t>
      </w:r>
      <w:r>
        <w:rPr>
          <w:sz w:val="19"/>
        </w:rPr>
        <w:t>a</w:t>
      </w:r>
      <w:r>
        <w:rPr>
          <w:spacing w:val="12"/>
          <w:sz w:val="19"/>
        </w:rPr>
        <w:t> </w:t>
      </w:r>
      <w:r>
        <w:rPr>
          <w:sz w:val="19"/>
        </w:rPr>
        <w:t>Solomon</w:t>
      </w:r>
      <w:r>
        <w:rPr>
          <w:spacing w:val="20"/>
          <w:sz w:val="19"/>
        </w:rPr>
        <w:t> </w:t>
      </w:r>
      <w:r>
        <w:rPr>
          <w:sz w:val="19"/>
        </w:rPr>
        <w:t>Islander</w:t>
      </w:r>
      <w:r>
        <w:rPr>
          <w:spacing w:val="6"/>
          <w:sz w:val="19"/>
        </w:rPr>
        <w:t> </w:t>
      </w:r>
      <w:r>
        <w:rPr>
          <w:sz w:val="19"/>
        </w:rPr>
        <w:t>on the</w:t>
      </w:r>
      <w:r>
        <w:rPr>
          <w:spacing w:val="27"/>
          <w:sz w:val="19"/>
        </w:rPr>
        <w:t> </w:t>
      </w:r>
      <w:r>
        <w:rPr>
          <w:sz w:val="19"/>
        </w:rPr>
        <w:t>team</w:t>
      </w:r>
      <w:r>
        <w:rPr>
          <w:spacing w:val="29"/>
          <w:sz w:val="19"/>
        </w:rPr>
        <w:t> </w:t>
      </w:r>
      <w:r>
        <w:rPr>
          <w:sz w:val="19"/>
        </w:rPr>
        <w:t>who</w:t>
      </w:r>
      <w:r>
        <w:rPr>
          <w:spacing w:val="19"/>
          <w:sz w:val="19"/>
        </w:rPr>
        <w:t> </w:t>
      </w:r>
      <w:r>
        <w:rPr>
          <w:sz w:val="19"/>
        </w:rPr>
        <w:t>had</w:t>
      </w:r>
      <w:r>
        <w:rPr>
          <w:spacing w:val="21"/>
          <w:sz w:val="19"/>
        </w:rPr>
        <w:t> </w:t>
      </w:r>
      <w:r>
        <w:rPr>
          <w:sz w:val="19"/>
        </w:rPr>
        <w:t>a</w:t>
      </w:r>
      <w:r>
        <w:rPr>
          <w:spacing w:val="12"/>
          <w:sz w:val="19"/>
        </w:rPr>
        <w:t> </w:t>
      </w:r>
      <w:r>
        <w:rPr>
          <w:sz w:val="19"/>
        </w:rPr>
        <w:t>depth</w:t>
      </w:r>
      <w:r>
        <w:rPr>
          <w:spacing w:val="40"/>
          <w:sz w:val="19"/>
        </w:rPr>
        <w:t> </w:t>
      </w:r>
      <w:r>
        <w:rPr>
          <w:sz w:val="19"/>
        </w:rPr>
        <w:t>and</w:t>
      </w:r>
      <w:r>
        <w:rPr>
          <w:spacing w:val="20"/>
          <w:sz w:val="19"/>
        </w:rPr>
        <w:t> </w:t>
      </w:r>
      <w:r>
        <w:rPr>
          <w:sz w:val="19"/>
        </w:rPr>
        <w:t>breadth</w:t>
      </w:r>
      <w:r>
        <w:rPr>
          <w:spacing w:val="21"/>
          <w:sz w:val="19"/>
        </w:rPr>
        <w:t> </w:t>
      </w:r>
      <w:r>
        <w:rPr>
          <w:sz w:val="19"/>
        </w:rPr>
        <w:t>of</w:t>
      </w:r>
      <w:r>
        <w:rPr>
          <w:spacing w:val="17"/>
          <w:sz w:val="19"/>
        </w:rPr>
        <w:t> </w:t>
      </w:r>
      <w:r>
        <w:rPr>
          <w:sz w:val="19"/>
        </w:rPr>
        <w:t>knowledge</w:t>
      </w:r>
      <w:r>
        <w:rPr>
          <w:spacing w:val="27"/>
          <w:sz w:val="19"/>
        </w:rPr>
        <w:t> </w:t>
      </w:r>
      <w:r>
        <w:rPr>
          <w:sz w:val="19"/>
        </w:rPr>
        <w:t>of</w:t>
      </w:r>
      <w:r>
        <w:rPr>
          <w:spacing w:val="38"/>
          <w:sz w:val="19"/>
        </w:rPr>
        <w:t> </w:t>
      </w:r>
      <w:r>
        <w:rPr>
          <w:sz w:val="19"/>
        </w:rPr>
        <w:t>education in </w:t>
      </w:r>
      <w:r>
        <w:rPr>
          <w:spacing w:val="-5"/>
          <w:sz w:val="19"/>
        </w:rPr>
        <w:t>the</w:t>
      </w:r>
    </w:p>
    <w:p>
      <w:pPr>
        <w:spacing w:line="247" w:lineRule="auto" w:before="23"/>
        <w:ind w:left="261" w:right="272" w:firstLine="0"/>
        <w:jc w:val="left"/>
        <w:rPr>
          <w:sz w:val="19"/>
        </w:rPr>
      </w:pPr>
      <w:r>
        <w:rPr>
          <w:sz w:val="19"/>
        </w:rPr>
        <w:t>Pacific as well</w:t>
      </w:r>
      <w:r>
        <w:rPr>
          <w:spacing w:val="27"/>
          <w:sz w:val="19"/>
        </w:rPr>
        <w:t> </w:t>
      </w:r>
      <w:r>
        <w:rPr>
          <w:sz w:val="19"/>
        </w:rPr>
        <w:t>as</w:t>
      </w:r>
      <w:r>
        <w:rPr>
          <w:spacing w:val="24"/>
          <w:sz w:val="19"/>
        </w:rPr>
        <w:t> </w:t>
      </w:r>
      <w:r>
        <w:rPr>
          <w:sz w:val="19"/>
        </w:rPr>
        <w:t>DFAT</w:t>
      </w:r>
      <w:r>
        <w:rPr>
          <w:spacing w:val="17"/>
          <w:sz w:val="19"/>
        </w:rPr>
        <w:t> </w:t>
      </w:r>
      <w:r>
        <w:rPr>
          <w:sz w:val="19"/>
        </w:rPr>
        <w:t>working</w:t>
      </w:r>
      <w:r>
        <w:rPr>
          <w:spacing w:val="24"/>
          <w:sz w:val="19"/>
        </w:rPr>
        <w:t> </w:t>
      </w:r>
      <w:r>
        <w:rPr>
          <w:sz w:val="19"/>
        </w:rPr>
        <w:t>procedures</w:t>
      </w:r>
      <w:r>
        <w:rPr>
          <w:spacing w:val="24"/>
          <w:sz w:val="19"/>
        </w:rPr>
        <w:t> </w:t>
      </w:r>
      <w:r>
        <w:rPr>
          <w:sz w:val="19"/>
        </w:rPr>
        <w:t>was</w:t>
      </w:r>
      <w:r>
        <w:rPr>
          <w:spacing w:val="24"/>
          <w:sz w:val="19"/>
        </w:rPr>
        <w:t> </w:t>
      </w:r>
      <w:r>
        <w:rPr>
          <w:sz w:val="19"/>
        </w:rPr>
        <w:t>invaluable.</w:t>
      </w:r>
      <w:r>
        <w:rPr>
          <w:spacing w:val="40"/>
          <w:sz w:val="19"/>
        </w:rPr>
        <w:t> </w:t>
      </w:r>
      <w:r>
        <w:rPr>
          <w:sz w:val="19"/>
        </w:rPr>
        <w:t>More than</w:t>
      </w:r>
      <w:r>
        <w:rPr>
          <w:spacing w:val="30"/>
          <w:sz w:val="19"/>
        </w:rPr>
        <w:t> </w:t>
      </w:r>
      <w:r>
        <w:rPr>
          <w:sz w:val="19"/>
        </w:rPr>
        <w:t>one</w:t>
      </w:r>
      <w:r>
        <w:rPr>
          <w:spacing w:val="38"/>
          <w:sz w:val="19"/>
        </w:rPr>
        <w:t> </w:t>
      </w:r>
      <w:r>
        <w:rPr>
          <w:sz w:val="19"/>
        </w:rPr>
        <w:t>respondent</w:t>
      </w:r>
      <w:r>
        <w:rPr>
          <w:spacing w:val="9"/>
          <w:sz w:val="19"/>
        </w:rPr>
        <w:t> said</w:t>
      </w:r>
      <w:r>
        <w:rPr>
          <w:spacing w:val="6"/>
          <w:sz w:val="19"/>
        </w:rPr>
        <w:t> </w:t>
      </w:r>
      <w:r>
        <w:rPr>
          <w:sz w:val="19"/>
        </w:rPr>
        <w:t>that</w:t>
      </w:r>
      <w:r>
        <w:rPr>
          <w:spacing w:val="-6"/>
          <w:sz w:val="19"/>
        </w:rPr>
        <w:t> </w:t>
      </w:r>
      <w:r>
        <w:rPr>
          <w:sz w:val="19"/>
        </w:rPr>
        <w:t>teams</w:t>
      </w:r>
      <w:r>
        <w:rPr>
          <w:spacing w:val="40"/>
          <w:sz w:val="19"/>
        </w:rPr>
        <w:t> </w:t>
      </w:r>
      <w:r>
        <w:rPr>
          <w:sz w:val="19"/>
        </w:rPr>
        <w:t>of</w:t>
      </w:r>
      <w:r>
        <w:rPr>
          <w:spacing w:val="27"/>
          <w:sz w:val="19"/>
        </w:rPr>
        <w:t> </w:t>
      </w:r>
      <w:r>
        <w:rPr>
          <w:sz w:val="19"/>
        </w:rPr>
        <w:t>this nature</w:t>
      </w:r>
      <w:r>
        <w:rPr>
          <w:spacing w:val="28"/>
          <w:sz w:val="19"/>
        </w:rPr>
        <w:t> </w:t>
      </w:r>
      <w:r>
        <w:rPr>
          <w:sz w:val="19"/>
        </w:rPr>
        <w:t>should</w:t>
      </w:r>
      <w:r>
        <w:rPr>
          <w:spacing w:val="18"/>
          <w:sz w:val="19"/>
        </w:rPr>
        <w:t> </w:t>
      </w:r>
      <w:r>
        <w:rPr>
          <w:sz w:val="19"/>
        </w:rPr>
        <w:t>attempt</w:t>
      </w:r>
      <w:r>
        <w:rPr>
          <w:spacing w:val="80"/>
          <w:sz w:val="19"/>
        </w:rPr>
        <w:t> </w:t>
      </w:r>
      <w:r>
        <w:rPr>
          <w:sz w:val="19"/>
        </w:rPr>
        <w:t>to</w:t>
      </w:r>
      <w:r>
        <w:rPr>
          <w:spacing w:val="40"/>
          <w:sz w:val="19"/>
        </w:rPr>
        <w:t> </w:t>
      </w:r>
      <w:r>
        <w:rPr>
          <w:sz w:val="19"/>
        </w:rPr>
        <w:t>source Solomon</w:t>
      </w:r>
      <w:r>
        <w:rPr>
          <w:spacing w:val="40"/>
          <w:sz w:val="19"/>
        </w:rPr>
        <w:t> </w:t>
      </w:r>
      <w:r>
        <w:rPr>
          <w:sz w:val="19"/>
        </w:rPr>
        <w:t>Islanders</w:t>
      </w:r>
      <w:r>
        <w:rPr>
          <w:spacing w:val="39"/>
          <w:sz w:val="19"/>
        </w:rPr>
        <w:t> </w:t>
      </w:r>
      <w:r>
        <w:rPr>
          <w:sz w:val="19"/>
        </w:rPr>
        <w:t>and</w:t>
      </w:r>
      <w:r>
        <w:rPr>
          <w:spacing w:val="18"/>
          <w:sz w:val="19"/>
        </w:rPr>
        <w:t> </w:t>
      </w:r>
      <w:r>
        <w:rPr>
          <w:sz w:val="19"/>
        </w:rPr>
        <w:t>Pasifika people before</w:t>
      </w:r>
      <w:r>
        <w:rPr>
          <w:spacing w:val="40"/>
          <w:sz w:val="19"/>
        </w:rPr>
        <w:t> </w:t>
      </w:r>
      <w:r>
        <w:rPr>
          <w:sz w:val="19"/>
        </w:rPr>
        <w:t>looking at the</w:t>
      </w:r>
      <w:r>
        <w:rPr>
          <w:spacing w:val="80"/>
          <w:sz w:val="19"/>
        </w:rPr>
        <w:t> </w:t>
      </w:r>
      <w:r>
        <w:rPr>
          <w:sz w:val="19"/>
        </w:rPr>
        <w:t>broader</w:t>
      </w:r>
    </w:p>
    <w:p>
      <w:pPr>
        <w:spacing w:before="3"/>
        <w:ind w:left="261" w:right="0" w:firstLine="0"/>
        <w:jc w:val="left"/>
        <w:rPr>
          <w:sz w:val="19"/>
        </w:rPr>
      </w:pPr>
      <w:r>
        <w:rPr>
          <w:sz w:val="19"/>
        </w:rPr>
        <w:t>international</w:t>
      </w:r>
      <w:r>
        <w:rPr>
          <w:spacing w:val="68"/>
          <w:sz w:val="19"/>
        </w:rPr>
        <w:t> </w:t>
      </w:r>
      <w:r>
        <w:rPr>
          <w:spacing w:val="-2"/>
          <w:sz w:val="19"/>
        </w:rPr>
        <w:t>context.</w:t>
      </w:r>
    </w:p>
    <w:p>
      <w:pPr>
        <w:spacing w:after="0"/>
        <w:jc w:val="left"/>
        <w:rPr>
          <w:sz w:val="19"/>
        </w:rPr>
        <w:sectPr>
          <w:pgSz w:w="11900" w:h="16820"/>
          <w:pgMar w:top="1400" w:bottom="280" w:left="1180" w:right="1280"/>
        </w:sectPr>
      </w:pPr>
    </w:p>
    <w:p>
      <w:pPr>
        <w:pStyle w:val="Heading1"/>
        <w:spacing w:line="376" w:lineRule="exact" w:before="52"/>
        <w:rPr>
          <w:b w:val="0"/>
        </w:rPr>
      </w:pPr>
      <w:r>
        <w:rPr>
          <w:b w:val="0"/>
          <w:color w:val="2E5395"/>
        </w:rPr>
        <w:t>Annex</w:t>
      </w:r>
      <w:r>
        <w:rPr>
          <w:b w:val="0"/>
          <w:color w:val="2E5395"/>
          <w:spacing w:val="33"/>
        </w:rPr>
        <w:t> </w:t>
      </w:r>
      <w:r>
        <w:rPr>
          <w:b w:val="0"/>
          <w:color w:val="2E5395"/>
        </w:rPr>
        <w:t>D.</w:t>
      </w:r>
      <w:r>
        <w:rPr>
          <w:b w:val="0"/>
          <w:color w:val="2E5395"/>
          <w:spacing w:val="13"/>
        </w:rPr>
        <w:t> </w:t>
      </w:r>
      <w:r>
        <w:rPr>
          <w:b w:val="0"/>
          <w:color w:val="2E5395"/>
        </w:rPr>
        <w:t>Full</w:t>
      </w:r>
      <w:r>
        <w:rPr>
          <w:b w:val="0"/>
          <w:color w:val="2E5395"/>
          <w:spacing w:val="4"/>
        </w:rPr>
        <w:t> </w:t>
      </w:r>
      <w:r>
        <w:rPr>
          <w:b w:val="0"/>
          <w:color w:val="2E5395"/>
        </w:rPr>
        <w:t>Aide</w:t>
      </w:r>
      <w:r>
        <w:rPr>
          <w:b w:val="0"/>
          <w:color w:val="2E5395"/>
          <w:spacing w:val="8"/>
        </w:rPr>
        <w:t> </w:t>
      </w:r>
      <w:r>
        <w:rPr>
          <w:b w:val="0"/>
          <w:color w:val="2E5395"/>
          <w:spacing w:val="-2"/>
        </w:rPr>
        <w:t>Memoire</w:t>
      </w:r>
    </w:p>
    <w:p>
      <w:pPr>
        <w:spacing w:line="242" w:lineRule="auto" w:before="0"/>
        <w:ind w:left="261" w:right="2052" w:firstLine="0"/>
        <w:jc w:val="left"/>
        <w:rPr>
          <w:rFonts w:ascii="Calibri Light"/>
          <w:b w:val="0"/>
          <w:sz w:val="28"/>
        </w:rPr>
      </w:pPr>
      <w:r>
        <w:rPr>
          <w:rFonts w:ascii="Calibri Light"/>
          <w:b w:val="0"/>
          <w:spacing w:val="-12"/>
          <w:sz w:val="28"/>
        </w:rPr>
        <w:t>Mid-Term</w:t>
      </w:r>
      <w:r>
        <w:rPr>
          <w:rFonts w:ascii="Calibri Light"/>
          <w:b w:val="0"/>
          <w:sz w:val="28"/>
        </w:rPr>
        <w:t> </w:t>
      </w:r>
      <w:r>
        <w:rPr>
          <w:rFonts w:ascii="Calibri Light"/>
          <w:b w:val="0"/>
          <w:spacing w:val="-12"/>
          <w:sz w:val="28"/>
        </w:rPr>
        <w:t>Review</w:t>
      </w:r>
      <w:r>
        <w:rPr>
          <w:rFonts w:ascii="Calibri Light"/>
          <w:b w:val="0"/>
          <w:spacing w:val="12"/>
          <w:sz w:val="28"/>
        </w:rPr>
        <w:t> </w:t>
      </w:r>
      <w:r>
        <w:rPr>
          <w:rFonts w:ascii="Calibri Light"/>
          <w:b w:val="0"/>
          <w:spacing w:val="-12"/>
          <w:sz w:val="28"/>
        </w:rPr>
        <w:t>ESP 2</w:t>
      </w:r>
      <w:r>
        <w:rPr>
          <w:rFonts w:ascii="Calibri Light"/>
          <w:b w:val="0"/>
          <w:spacing w:val="-25"/>
          <w:sz w:val="28"/>
        </w:rPr>
        <w:t> </w:t>
      </w:r>
      <w:r>
        <w:rPr>
          <w:rFonts w:ascii="Calibri Light"/>
          <w:b w:val="0"/>
          <w:spacing w:val="-12"/>
          <w:sz w:val="28"/>
        </w:rPr>
        <w:t>Solomon</w:t>
      </w:r>
      <w:r>
        <w:rPr>
          <w:rFonts w:ascii="Calibri Light"/>
          <w:b w:val="0"/>
          <w:spacing w:val="-13"/>
          <w:sz w:val="28"/>
        </w:rPr>
        <w:t> </w:t>
      </w:r>
      <w:r>
        <w:rPr>
          <w:rFonts w:ascii="Calibri Light"/>
          <w:b w:val="0"/>
          <w:spacing w:val="-12"/>
          <w:sz w:val="28"/>
        </w:rPr>
        <w:t>Islands</w:t>
      </w:r>
      <w:r>
        <w:rPr>
          <w:rFonts w:ascii="Calibri Light"/>
          <w:b w:val="0"/>
          <w:spacing w:val="-5"/>
          <w:sz w:val="28"/>
        </w:rPr>
        <w:t> </w:t>
      </w:r>
      <w:r>
        <w:rPr>
          <w:rFonts w:ascii="Calibri Light"/>
          <w:b w:val="0"/>
          <w:spacing w:val="-12"/>
          <w:sz w:val="28"/>
        </w:rPr>
        <w:t>Basic</w:t>
      </w:r>
      <w:r>
        <w:rPr>
          <w:rFonts w:ascii="Calibri Light"/>
          <w:b w:val="0"/>
          <w:spacing w:val="15"/>
          <w:sz w:val="28"/>
        </w:rPr>
        <w:t> </w:t>
      </w:r>
      <w:r>
        <w:rPr>
          <w:rFonts w:ascii="Calibri Light"/>
          <w:b w:val="0"/>
          <w:spacing w:val="-12"/>
          <w:sz w:val="28"/>
        </w:rPr>
        <w:t>Education</w:t>
      </w:r>
      <w:r>
        <w:rPr>
          <w:rFonts w:ascii="Calibri Light"/>
          <w:b w:val="0"/>
          <w:spacing w:val="-13"/>
          <w:sz w:val="28"/>
        </w:rPr>
        <w:t> </w:t>
      </w:r>
      <w:r>
        <w:rPr>
          <w:rFonts w:ascii="Calibri Light"/>
          <w:b w:val="0"/>
          <w:spacing w:val="-12"/>
          <w:sz w:val="28"/>
        </w:rPr>
        <w:t>Program </w:t>
      </w:r>
      <w:r>
        <w:rPr>
          <w:rFonts w:ascii="Calibri Light"/>
          <w:b w:val="0"/>
          <w:sz w:val="28"/>
        </w:rPr>
        <w:t>July 2018</w:t>
      </w:r>
    </w:p>
    <w:p>
      <w:pPr>
        <w:pStyle w:val="BodyText"/>
        <w:spacing w:before="6"/>
        <w:ind w:left="261" w:right="272"/>
      </w:pPr>
      <w:r>
        <w:rPr/>
        <w:t>The review</w:t>
      </w:r>
      <w:r>
        <w:rPr>
          <w:spacing w:val="-5"/>
        </w:rPr>
        <w:t> </w:t>
      </w:r>
      <w:r>
        <w:rPr/>
        <w:t>team wishes</w:t>
      </w:r>
      <w:r>
        <w:rPr>
          <w:spacing w:val="-2"/>
        </w:rPr>
        <w:t> </w:t>
      </w:r>
      <w:r>
        <w:rPr/>
        <w:t>to</w:t>
      </w:r>
      <w:r>
        <w:rPr>
          <w:spacing w:val="-6"/>
        </w:rPr>
        <w:t> </w:t>
      </w:r>
      <w:r>
        <w:rPr/>
        <w:t>thank</w:t>
      </w:r>
      <w:r>
        <w:rPr>
          <w:spacing w:val="-3"/>
        </w:rPr>
        <w:t> </w:t>
      </w:r>
      <w:r>
        <w:rPr/>
        <w:t>all</w:t>
      </w:r>
      <w:r>
        <w:rPr>
          <w:spacing w:val="-9"/>
        </w:rPr>
        <w:t> </w:t>
      </w:r>
      <w:r>
        <w:rPr/>
        <w:t>stakeholders who were very generous with their</w:t>
      </w:r>
      <w:r>
        <w:rPr>
          <w:spacing w:val="-8"/>
        </w:rPr>
        <w:t> </w:t>
      </w:r>
      <w:r>
        <w:rPr/>
        <w:t>time and</w:t>
      </w:r>
      <w:r>
        <w:rPr>
          <w:spacing w:val="-14"/>
        </w:rPr>
        <w:t> </w:t>
      </w:r>
      <w:r>
        <w:rPr/>
        <w:t>constructive in</w:t>
      </w:r>
      <w:r>
        <w:rPr>
          <w:spacing w:val="-9"/>
        </w:rPr>
        <w:t> </w:t>
      </w:r>
      <w:r>
        <w:rPr/>
        <w:t>their</w:t>
      </w:r>
      <w:r>
        <w:rPr>
          <w:spacing w:val="-12"/>
        </w:rPr>
        <w:t> </w:t>
      </w:r>
      <w:r>
        <w:rPr/>
        <w:t>comments.</w:t>
      </w:r>
      <w:r>
        <w:rPr>
          <w:spacing w:val="67"/>
        </w:rPr>
        <w:t> </w:t>
      </w:r>
      <w:r>
        <w:rPr/>
        <w:t>Sincere thanks also</w:t>
      </w:r>
      <w:r>
        <w:rPr>
          <w:spacing w:val="-16"/>
        </w:rPr>
        <w:t> </w:t>
      </w:r>
      <w:r>
        <w:rPr/>
        <w:t>to</w:t>
      </w:r>
      <w:r>
        <w:rPr>
          <w:spacing w:val="-10"/>
        </w:rPr>
        <w:t> </w:t>
      </w:r>
      <w:r>
        <w:rPr/>
        <w:t>those</w:t>
      </w:r>
      <w:r>
        <w:rPr>
          <w:spacing w:val="-3"/>
        </w:rPr>
        <w:t> </w:t>
      </w:r>
      <w:r>
        <w:rPr/>
        <w:t>involved</w:t>
      </w:r>
      <w:r>
        <w:rPr>
          <w:spacing w:val="-8"/>
        </w:rPr>
        <w:t> </w:t>
      </w:r>
      <w:r>
        <w:rPr/>
        <w:t>in</w:t>
      </w:r>
      <w:r>
        <w:rPr>
          <w:spacing w:val="-9"/>
        </w:rPr>
        <w:t> </w:t>
      </w:r>
      <w:r>
        <w:rPr/>
        <w:t>arranging the review schedule and ensuring that the</w:t>
      </w:r>
      <w:r>
        <w:rPr>
          <w:spacing w:val="32"/>
        </w:rPr>
        <w:t> </w:t>
      </w:r>
      <w:r>
        <w:rPr/>
        <w:t>MTR mission</w:t>
      </w:r>
      <w:r>
        <w:rPr>
          <w:spacing w:val="-11"/>
        </w:rPr>
        <w:t> </w:t>
      </w:r>
      <w:r>
        <w:rPr/>
        <w:t>in</w:t>
      </w:r>
      <w:r>
        <w:rPr>
          <w:spacing w:val="-11"/>
        </w:rPr>
        <w:t> </w:t>
      </w:r>
      <w:r>
        <w:rPr/>
        <w:t>Solomon</w:t>
      </w:r>
      <w:r>
        <w:rPr>
          <w:spacing w:val="40"/>
        </w:rPr>
        <w:t> </w:t>
      </w:r>
      <w:r>
        <w:rPr/>
        <w:t>Islands was successful.</w:t>
      </w:r>
    </w:p>
    <w:p>
      <w:pPr>
        <w:pStyle w:val="Heading2"/>
        <w:spacing w:before="42"/>
        <w:rPr>
          <w:rFonts w:ascii="Calibri Light"/>
          <w:b w:val="0"/>
        </w:rPr>
      </w:pPr>
      <w:r>
        <w:rPr>
          <w:rFonts w:ascii="Calibri Light"/>
          <w:b w:val="0"/>
          <w:color w:val="2E5395"/>
          <w:spacing w:val="-2"/>
        </w:rPr>
        <w:t>Introduction</w:t>
      </w:r>
    </w:p>
    <w:p>
      <w:pPr>
        <w:pStyle w:val="BodyText"/>
        <w:spacing w:line="242" w:lineRule="auto" w:before="4"/>
        <w:ind w:left="261" w:right="272"/>
      </w:pPr>
      <w:r>
        <w:rPr/>
        <w:t>This</w:t>
      </w:r>
      <w:r>
        <w:rPr>
          <w:spacing w:val="-13"/>
        </w:rPr>
        <w:t> </w:t>
      </w:r>
      <w:r>
        <w:rPr/>
        <w:t>document</w:t>
      </w:r>
      <w:r>
        <w:rPr>
          <w:spacing w:val="9"/>
        </w:rPr>
        <w:t> </w:t>
      </w:r>
      <w:r>
        <w:rPr/>
        <w:t>contains</w:t>
      </w:r>
      <w:r>
        <w:rPr>
          <w:spacing w:val="-1"/>
        </w:rPr>
        <w:t> </w:t>
      </w:r>
      <w:r>
        <w:rPr/>
        <w:t>preliminary</w:t>
      </w:r>
      <w:r>
        <w:rPr>
          <w:spacing w:val="-1"/>
        </w:rPr>
        <w:t> </w:t>
      </w:r>
      <w:r>
        <w:rPr/>
        <w:t>findings</w:t>
      </w:r>
      <w:r>
        <w:rPr>
          <w:spacing w:val="-13"/>
        </w:rPr>
        <w:t> </w:t>
      </w:r>
      <w:r>
        <w:rPr/>
        <w:t>from an</w:t>
      </w:r>
      <w:r>
        <w:rPr>
          <w:spacing w:val="-14"/>
        </w:rPr>
        <w:t> </w:t>
      </w:r>
      <w:r>
        <w:rPr/>
        <w:t>independent</w:t>
      </w:r>
      <w:r>
        <w:rPr>
          <w:spacing w:val="9"/>
        </w:rPr>
        <w:t> </w:t>
      </w:r>
      <w:r>
        <w:rPr/>
        <w:t>mid-term review</w:t>
      </w:r>
      <w:r>
        <w:rPr>
          <w:spacing w:val="-14"/>
        </w:rPr>
        <w:t> </w:t>
      </w:r>
      <w:r>
        <w:rPr/>
        <w:t>(MTR) of</w:t>
      </w:r>
      <w:r>
        <w:rPr>
          <w:spacing w:val="-12"/>
        </w:rPr>
        <w:t> </w:t>
      </w:r>
      <w:r>
        <w:rPr/>
        <w:t>the</w:t>
      </w:r>
      <w:r>
        <w:rPr>
          <w:spacing w:val="-3"/>
        </w:rPr>
        <w:t> </w:t>
      </w:r>
      <w:r>
        <w:rPr/>
        <w:t>Education Sector Program</w:t>
      </w:r>
      <w:r>
        <w:rPr>
          <w:spacing w:val="-1"/>
        </w:rPr>
        <w:t> </w:t>
      </w:r>
      <w:r>
        <w:rPr/>
        <w:t>2</w:t>
      </w:r>
      <w:r>
        <w:rPr>
          <w:spacing w:val="-6"/>
        </w:rPr>
        <w:t> </w:t>
      </w:r>
      <w:r>
        <w:rPr/>
        <w:t>Basic</w:t>
      </w:r>
      <w:r>
        <w:rPr>
          <w:spacing w:val="-13"/>
        </w:rPr>
        <w:t> </w:t>
      </w:r>
      <w:r>
        <w:rPr/>
        <w:t>Education</w:t>
      </w:r>
      <w:r>
        <w:rPr>
          <w:spacing w:val="-16"/>
        </w:rPr>
        <w:t> </w:t>
      </w:r>
      <w:r>
        <w:rPr/>
        <w:t>Component</w:t>
      </w:r>
      <w:r>
        <w:rPr>
          <w:spacing w:val="29"/>
        </w:rPr>
        <w:t> </w:t>
      </w:r>
      <w:r>
        <w:rPr/>
        <w:t>(ESP</w:t>
      </w:r>
      <w:r>
        <w:rPr>
          <w:spacing w:val="-7"/>
        </w:rPr>
        <w:t> </w:t>
      </w:r>
      <w:r>
        <w:rPr/>
        <w:t>2</w:t>
      </w:r>
      <w:r>
        <w:rPr>
          <w:spacing w:val="-14"/>
        </w:rPr>
        <w:t> </w:t>
      </w:r>
      <w:r>
        <w:rPr/>
        <w:t>BEC –</w:t>
      </w:r>
      <w:r>
        <w:rPr>
          <w:spacing w:val="-3"/>
        </w:rPr>
        <w:t> </w:t>
      </w:r>
      <w:r>
        <w:rPr/>
        <w:t>the</w:t>
      </w:r>
      <w:r>
        <w:rPr>
          <w:spacing w:val="-3"/>
        </w:rPr>
        <w:t> </w:t>
      </w:r>
      <w:r>
        <w:rPr/>
        <w:t>Program), commissioned by the Government</w:t>
      </w:r>
      <w:r>
        <w:rPr>
          <w:spacing w:val="40"/>
        </w:rPr>
        <w:t> </w:t>
      </w:r>
      <w:r>
        <w:rPr/>
        <w:t>of Australia</w:t>
      </w:r>
      <w:r>
        <w:rPr>
          <w:spacing w:val="-4"/>
        </w:rPr>
        <w:t> </w:t>
      </w:r>
      <w:r>
        <w:rPr/>
        <w:t>through</w:t>
      </w:r>
      <w:r>
        <w:rPr>
          <w:spacing w:val="32"/>
        </w:rPr>
        <w:t> </w:t>
      </w:r>
      <w:r>
        <w:rPr/>
        <w:t>its Education Program in its High Commission in Honiara, Solomon</w:t>
      </w:r>
      <w:r>
        <w:rPr>
          <w:spacing w:val="40"/>
        </w:rPr>
        <w:t> </w:t>
      </w:r>
      <w:r>
        <w:rPr/>
        <w:t>Islands.</w:t>
      </w:r>
    </w:p>
    <w:p>
      <w:pPr>
        <w:pStyle w:val="BodyText"/>
        <w:ind w:left="261" w:right="272"/>
      </w:pPr>
      <w:r>
        <w:rPr/>
        <w:t>The ESP 2 BEC MTR has been undertaken</w:t>
      </w:r>
      <w:r>
        <w:rPr>
          <w:spacing w:val="39"/>
        </w:rPr>
        <w:t> </w:t>
      </w:r>
      <w:r>
        <w:rPr/>
        <w:t>in two phases.</w:t>
      </w:r>
      <w:r>
        <w:rPr>
          <w:spacing w:val="40"/>
        </w:rPr>
        <w:t> </w:t>
      </w:r>
      <w:r>
        <w:rPr/>
        <w:t>The</w:t>
      </w:r>
      <w:r>
        <w:rPr>
          <w:spacing w:val="-4"/>
        </w:rPr>
        <w:t> </w:t>
      </w:r>
      <w:r>
        <w:rPr/>
        <w:t>first</w:t>
      </w:r>
      <w:r>
        <w:rPr>
          <w:spacing w:val="-11"/>
        </w:rPr>
        <w:t> </w:t>
      </w:r>
      <w:r>
        <w:rPr/>
        <w:t>Phase consisted</w:t>
      </w:r>
      <w:r>
        <w:rPr>
          <w:spacing w:val="-11"/>
        </w:rPr>
        <w:t> </w:t>
      </w:r>
      <w:r>
        <w:rPr/>
        <w:t>of Australia’s update review of Solomon</w:t>
      </w:r>
      <w:r>
        <w:rPr>
          <w:spacing w:val="31"/>
        </w:rPr>
        <w:t> </w:t>
      </w:r>
      <w:r>
        <w:rPr/>
        <w:t>Islands Government</w:t>
      </w:r>
      <w:r>
        <w:rPr>
          <w:spacing w:val="31"/>
        </w:rPr>
        <w:t> </w:t>
      </w:r>
      <w:r>
        <w:rPr/>
        <w:t>(SIG) 2012 Public Financial Management - Sector Assessment</w:t>
      </w:r>
      <w:r>
        <w:rPr>
          <w:spacing w:val="-12"/>
        </w:rPr>
        <w:t> </w:t>
      </w:r>
      <w:r>
        <w:rPr/>
        <w:t>of</w:t>
      </w:r>
      <w:r>
        <w:rPr>
          <w:spacing w:val="-4"/>
        </w:rPr>
        <w:t> </w:t>
      </w:r>
      <w:r>
        <w:rPr/>
        <w:t>National Systems</w:t>
      </w:r>
      <w:r>
        <w:rPr>
          <w:spacing w:val="30"/>
        </w:rPr>
        <w:t> </w:t>
      </w:r>
      <w:r>
        <w:rPr/>
        <w:t>and a SIG Education Sector Procurement</w:t>
      </w:r>
      <w:r>
        <w:rPr>
          <w:spacing w:val="40"/>
        </w:rPr>
        <w:t> </w:t>
      </w:r>
      <w:r>
        <w:rPr/>
        <w:t>Assessment</w:t>
      </w:r>
      <w:r>
        <w:rPr>
          <w:spacing w:val="-9"/>
        </w:rPr>
        <w:t> </w:t>
      </w:r>
      <w:r>
        <w:rPr/>
        <w:t>in</w:t>
      </w:r>
      <w:r>
        <w:rPr>
          <w:spacing w:val="-14"/>
        </w:rPr>
        <w:t> </w:t>
      </w:r>
      <w:r>
        <w:rPr/>
        <w:t>late 2017.</w:t>
      </w:r>
      <w:r>
        <w:rPr>
          <w:spacing w:val="80"/>
        </w:rPr>
        <w:t> </w:t>
      </w:r>
      <w:r>
        <w:rPr/>
        <w:t>The purpose of Phase</w:t>
      </w:r>
      <w:r>
        <w:rPr>
          <w:spacing w:val="-7"/>
        </w:rPr>
        <w:t> </w:t>
      </w:r>
      <w:r>
        <w:rPr/>
        <w:t>2 was to undertake summative</w:t>
      </w:r>
      <w:r>
        <w:rPr>
          <w:spacing w:val="-6"/>
        </w:rPr>
        <w:t> </w:t>
      </w:r>
      <w:r>
        <w:rPr/>
        <w:t>and</w:t>
      </w:r>
      <w:r>
        <w:rPr>
          <w:spacing w:val="-13"/>
        </w:rPr>
        <w:t> </w:t>
      </w:r>
      <w:r>
        <w:rPr/>
        <w:t>formative assessments</w:t>
      </w:r>
      <w:r>
        <w:rPr>
          <w:spacing w:val="-11"/>
        </w:rPr>
        <w:t> </w:t>
      </w:r>
      <w:r>
        <w:rPr/>
        <w:t>of</w:t>
      </w:r>
      <w:r>
        <w:rPr>
          <w:spacing w:val="-14"/>
        </w:rPr>
        <w:t> </w:t>
      </w:r>
      <w:r>
        <w:rPr/>
        <w:t>Australia’s</w:t>
      </w:r>
      <w:r>
        <w:rPr>
          <w:spacing w:val="-11"/>
        </w:rPr>
        <w:t> </w:t>
      </w:r>
      <w:r>
        <w:rPr/>
        <w:t>education</w:t>
      </w:r>
      <w:r>
        <w:rPr>
          <w:spacing w:val="-16"/>
        </w:rPr>
        <w:t> </w:t>
      </w:r>
      <w:r>
        <w:rPr/>
        <w:t>investments</w:t>
      </w:r>
      <w:r>
        <w:rPr>
          <w:spacing w:val="11"/>
        </w:rPr>
        <w:t> </w:t>
      </w:r>
      <w:r>
        <w:rPr/>
        <w:t>commencing 2015 to date</w:t>
      </w:r>
      <w:r>
        <w:rPr>
          <w:spacing w:val="25"/>
        </w:rPr>
        <w:t> </w:t>
      </w:r>
      <w:r>
        <w:rPr/>
        <w:t>(July</w:t>
      </w:r>
      <w:r>
        <w:rPr>
          <w:spacing w:val="-11"/>
        </w:rPr>
        <w:t> </w:t>
      </w:r>
      <w:r>
        <w:rPr/>
        <w:t>2018) of Component</w:t>
      </w:r>
      <w:r>
        <w:rPr>
          <w:spacing w:val="40"/>
        </w:rPr>
        <w:t> </w:t>
      </w:r>
      <w:r>
        <w:rPr/>
        <w:t>A: Foundation</w:t>
      </w:r>
      <w:r>
        <w:rPr>
          <w:spacing w:val="33"/>
        </w:rPr>
        <w:t> </w:t>
      </w:r>
      <w:r>
        <w:rPr/>
        <w:t>Skills in</w:t>
      </w:r>
      <w:r>
        <w:rPr>
          <w:spacing w:val="-14"/>
        </w:rPr>
        <w:t> </w:t>
      </w:r>
      <w:r>
        <w:rPr/>
        <w:t>Basic</w:t>
      </w:r>
      <w:r>
        <w:rPr>
          <w:spacing w:val="-4"/>
        </w:rPr>
        <w:t> </w:t>
      </w:r>
      <w:r>
        <w:rPr/>
        <w:t>Education and Component</w:t>
      </w:r>
      <w:r>
        <w:rPr>
          <w:spacing w:val="40"/>
        </w:rPr>
        <w:t> </w:t>
      </w:r>
      <w:r>
        <w:rPr/>
        <w:t>D: Policy Planning and Resource Management.</w:t>
      </w:r>
    </w:p>
    <w:p>
      <w:pPr>
        <w:pStyle w:val="BodyText"/>
        <w:spacing w:line="232" w:lineRule="auto" w:before="1"/>
        <w:ind w:left="261" w:right="272"/>
      </w:pPr>
      <w:r>
        <w:rPr/>
        <w:t>This</w:t>
      </w:r>
      <w:r>
        <w:rPr>
          <w:spacing w:val="-12"/>
        </w:rPr>
        <w:t> </w:t>
      </w:r>
      <w:r>
        <w:rPr/>
        <w:t>document</w:t>
      </w:r>
      <w:r>
        <w:rPr>
          <w:spacing w:val="16"/>
        </w:rPr>
        <w:t> </w:t>
      </w:r>
      <w:r>
        <w:rPr/>
        <w:t>forms</w:t>
      </w:r>
      <w:r>
        <w:rPr>
          <w:spacing w:val="17"/>
        </w:rPr>
        <w:t> </w:t>
      </w:r>
      <w:r>
        <w:rPr/>
        <w:t>the</w:t>
      </w:r>
      <w:r>
        <w:rPr>
          <w:spacing w:val="-4"/>
        </w:rPr>
        <w:t> </w:t>
      </w:r>
      <w:r>
        <w:rPr/>
        <w:t>basis</w:t>
      </w:r>
      <w:r>
        <w:rPr>
          <w:spacing w:val="-8"/>
        </w:rPr>
        <w:t> </w:t>
      </w:r>
      <w:r>
        <w:rPr/>
        <w:t>of</w:t>
      </w:r>
      <w:r>
        <w:rPr>
          <w:spacing w:val="-14"/>
        </w:rPr>
        <w:t> </w:t>
      </w:r>
      <w:r>
        <w:rPr/>
        <w:t>preliminary findings</w:t>
      </w:r>
      <w:r>
        <w:rPr>
          <w:spacing w:val="-8"/>
        </w:rPr>
        <w:t> </w:t>
      </w:r>
      <w:r>
        <w:rPr/>
        <w:t>from</w:t>
      </w:r>
      <w:r>
        <w:rPr>
          <w:spacing w:val="-2"/>
        </w:rPr>
        <w:t> </w:t>
      </w:r>
      <w:r>
        <w:rPr/>
        <w:t>Phase</w:t>
      </w:r>
      <w:r>
        <w:rPr>
          <w:spacing w:val="-14"/>
        </w:rPr>
        <w:t> </w:t>
      </w:r>
      <w:r>
        <w:rPr/>
        <w:t>2</w:t>
      </w:r>
      <w:r>
        <w:rPr>
          <w:spacing w:val="-6"/>
        </w:rPr>
        <w:t> </w:t>
      </w:r>
      <w:r>
        <w:rPr/>
        <w:t>of</w:t>
      </w:r>
      <w:r>
        <w:rPr>
          <w:spacing w:val="-4"/>
        </w:rPr>
        <w:t> </w:t>
      </w:r>
      <w:r>
        <w:rPr/>
        <w:t>the</w:t>
      </w:r>
      <w:r>
        <w:rPr>
          <w:spacing w:val="-4"/>
        </w:rPr>
        <w:t> </w:t>
      </w:r>
      <w:r>
        <w:rPr/>
        <w:t>MTR consisting </w:t>
      </w:r>
      <w:r>
        <w:rPr>
          <w:spacing w:val="-4"/>
        </w:rPr>
        <w:t>of:</w:t>
      </w:r>
    </w:p>
    <w:p>
      <w:pPr>
        <w:pStyle w:val="ListParagraph"/>
        <w:numPr>
          <w:ilvl w:val="0"/>
          <w:numId w:val="8"/>
        </w:numPr>
        <w:tabs>
          <w:tab w:pos="983" w:val="left" w:leader="none"/>
        </w:tabs>
        <w:spacing w:line="288" w:lineRule="exact" w:before="0" w:after="0"/>
        <w:ind w:left="982" w:right="0" w:hanging="362"/>
        <w:jc w:val="left"/>
        <w:rPr>
          <w:sz w:val="24"/>
        </w:rPr>
      </w:pPr>
      <w:r>
        <w:rPr>
          <w:sz w:val="24"/>
        </w:rPr>
        <w:t>Initial</w:t>
      </w:r>
      <w:r>
        <w:rPr>
          <w:spacing w:val="-12"/>
          <w:sz w:val="24"/>
        </w:rPr>
        <w:t> </w:t>
      </w:r>
      <w:r>
        <w:rPr>
          <w:sz w:val="24"/>
        </w:rPr>
        <w:t>document</w:t>
      </w:r>
      <w:r>
        <w:rPr>
          <w:spacing w:val="24"/>
          <w:sz w:val="24"/>
        </w:rPr>
        <w:t> </w:t>
      </w:r>
      <w:r>
        <w:rPr>
          <w:sz w:val="24"/>
        </w:rPr>
        <w:t>analysis;</w:t>
      </w:r>
      <w:r>
        <w:rPr>
          <w:spacing w:val="-14"/>
          <w:sz w:val="24"/>
        </w:rPr>
        <w:t> </w:t>
      </w:r>
      <w:r>
        <w:rPr>
          <w:spacing w:val="-5"/>
          <w:sz w:val="24"/>
        </w:rPr>
        <w:t>and</w:t>
      </w:r>
    </w:p>
    <w:p>
      <w:pPr>
        <w:pStyle w:val="ListParagraph"/>
        <w:numPr>
          <w:ilvl w:val="0"/>
          <w:numId w:val="8"/>
        </w:numPr>
        <w:tabs>
          <w:tab w:pos="983" w:val="left" w:leader="none"/>
        </w:tabs>
        <w:spacing w:line="240" w:lineRule="auto" w:before="67" w:after="0"/>
        <w:ind w:left="982" w:right="0" w:hanging="362"/>
        <w:jc w:val="left"/>
        <w:rPr>
          <w:sz w:val="24"/>
        </w:rPr>
      </w:pPr>
      <w:r>
        <w:rPr>
          <w:sz w:val="24"/>
        </w:rPr>
        <w:t>stakeholder</w:t>
      </w:r>
      <w:r>
        <w:rPr>
          <w:spacing w:val="-5"/>
          <w:sz w:val="24"/>
        </w:rPr>
        <w:t> </w:t>
      </w:r>
      <w:r>
        <w:rPr>
          <w:sz w:val="24"/>
        </w:rPr>
        <w:t>consultations</w:t>
      </w:r>
      <w:r>
        <w:rPr>
          <w:spacing w:val="-13"/>
          <w:sz w:val="24"/>
        </w:rPr>
        <w:t> </w:t>
      </w:r>
      <w:r>
        <w:rPr>
          <w:sz w:val="24"/>
        </w:rPr>
        <w:t>in</w:t>
      </w:r>
      <w:r>
        <w:rPr>
          <w:spacing w:val="-9"/>
          <w:sz w:val="24"/>
        </w:rPr>
        <w:t> </w:t>
      </w:r>
      <w:r>
        <w:rPr>
          <w:sz w:val="24"/>
        </w:rPr>
        <w:t>Solomon</w:t>
      </w:r>
      <w:r>
        <w:rPr>
          <w:spacing w:val="9"/>
          <w:sz w:val="24"/>
        </w:rPr>
        <w:t> </w:t>
      </w:r>
      <w:r>
        <w:rPr>
          <w:spacing w:val="-2"/>
          <w:sz w:val="24"/>
        </w:rPr>
        <w:t>Islands</w:t>
      </w:r>
    </w:p>
    <w:p>
      <w:pPr>
        <w:pStyle w:val="BodyText"/>
        <w:rPr>
          <w:sz w:val="19"/>
        </w:rPr>
      </w:pPr>
    </w:p>
    <w:p>
      <w:pPr>
        <w:pStyle w:val="BodyText"/>
        <w:tabs>
          <w:tab w:pos="3993" w:val="left" w:leader="none"/>
        </w:tabs>
        <w:ind w:left="261" w:right="396"/>
      </w:pPr>
      <w:r>
        <w:rPr/>
        <w:t>The MTR team</w:t>
      </w:r>
      <w:r>
        <w:rPr>
          <w:spacing w:val="-6"/>
        </w:rPr>
        <w:t> </w:t>
      </w:r>
      <w:r>
        <w:rPr/>
        <w:t>undertook</w:t>
      </w:r>
      <w:r>
        <w:rPr>
          <w:spacing w:val="40"/>
        </w:rPr>
        <w:t> </w:t>
      </w:r>
      <w:r>
        <w:rPr/>
        <w:t>work in Solomon</w:t>
      </w:r>
      <w:r>
        <w:rPr>
          <w:spacing w:val="29"/>
        </w:rPr>
        <w:t> </w:t>
      </w:r>
      <w:r>
        <w:rPr/>
        <w:t>Islands from 26 July to</w:t>
      </w:r>
      <w:r>
        <w:rPr>
          <w:spacing w:val="-2"/>
        </w:rPr>
        <w:t> </w:t>
      </w:r>
      <w:r>
        <w:rPr/>
        <w:t>10 August 2018 consisting of</w:t>
      </w:r>
      <w:r>
        <w:rPr>
          <w:spacing w:val="-2"/>
        </w:rPr>
        <w:t> </w:t>
      </w:r>
      <w:r>
        <w:rPr/>
        <w:t>further</w:t>
      </w:r>
      <w:r>
        <w:rPr>
          <w:spacing w:val="37"/>
        </w:rPr>
        <w:t> </w:t>
      </w:r>
      <w:r>
        <w:rPr/>
        <w:t>document</w:t>
      </w:r>
      <w:r>
        <w:rPr>
          <w:spacing w:val="40"/>
        </w:rPr>
        <w:t> </w:t>
      </w:r>
      <w:r>
        <w:rPr/>
        <w:t>review and school visits in</w:t>
      </w:r>
      <w:r>
        <w:rPr>
          <w:spacing w:val="-11"/>
        </w:rPr>
        <w:t> </w:t>
      </w:r>
      <w:r>
        <w:rPr/>
        <w:t>Rennell-Bellona and</w:t>
      </w:r>
      <w:r>
        <w:rPr>
          <w:spacing w:val="-11"/>
        </w:rPr>
        <w:t> </w:t>
      </w:r>
      <w:r>
        <w:rPr/>
        <w:t>Western Provinces</w:t>
      </w:r>
      <w:r>
        <w:rPr>
          <w:spacing w:val="-2"/>
        </w:rPr>
        <w:t> </w:t>
      </w:r>
      <w:r>
        <w:rPr/>
        <w:t>and</w:t>
      </w:r>
      <w:r>
        <w:rPr>
          <w:spacing w:val="-10"/>
        </w:rPr>
        <w:t> </w:t>
      </w:r>
      <w:r>
        <w:rPr/>
        <w:t>Honiara.</w:t>
      </w:r>
      <w:r>
        <w:rPr>
          <w:spacing w:val="-6"/>
        </w:rPr>
        <w:t> </w:t>
      </w:r>
      <w:r>
        <w:rPr/>
        <w:t>Focus group discussions</w:t>
      </w:r>
      <w:r>
        <w:rPr>
          <w:spacing w:val="-9"/>
        </w:rPr>
        <w:t> </w:t>
      </w:r>
      <w:r>
        <w:rPr/>
        <w:t>and</w:t>
      </w:r>
      <w:r>
        <w:rPr>
          <w:spacing w:val="-16"/>
        </w:rPr>
        <w:t> </w:t>
      </w:r>
      <w:r>
        <w:rPr/>
        <w:t>semi-structured interviews were held with Provincial and Church Education Authorities, Head-Teachers,</w:t>
      </w:r>
      <w:r>
        <w:rPr>
          <w:spacing w:val="-4"/>
        </w:rPr>
        <w:t> </w:t>
      </w:r>
      <w:r>
        <w:rPr/>
        <w:t>Teachers,</w:t>
      </w:r>
      <w:r>
        <w:rPr>
          <w:spacing w:val="-4"/>
        </w:rPr>
        <w:t> </w:t>
      </w:r>
      <w:r>
        <w:rPr/>
        <w:t>School communities, Parents and Students.</w:t>
        <w:tab/>
        <w:t>The MTR team also</w:t>
      </w:r>
      <w:r>
        <w:rPr>
          <w:spacing w:val="-7"/>
        </w:rPr>
        <w:t> </w:t>
      </w:r>
      <w:r>
        <w:rPr/>
        <w:t>met with Solomon</w:t>
      </w:r>
      <w:r>
        <w:rPr>
          <w:spacing w:val="40"/>
        </w:rPr>
        <w:t> </w:t>
      </w:r>
      <w:r>
        <w:rPr/>
        <w:t>Islands Government</w:t>
      </w:r>
      <w:r>
        <w:rPr>
          <w:spacing w:val="40"/>
        </w:rPr>
        <w:t> </w:t>
      </w:r>
      <w:r>
        <w:rPr/>
        <w:t>representatives from the Ministry of Education and</w:t>
      </w:r>
      <w:r>
        <w:rPr>
          <w:spacing w:val="-2"/>
        </w:rPr>
        <w:t> </w:t>
      </w:r>
      <w:r>
        <w:rPr/>
        <w:t>Human Resources</w:t>
      </w:r>
    </w:p>
    <w:p>
      <w:pPr>
        <w:pStyle w:val="BodyText"/>
        <w:spacing w:line="244" w:lineRule="auto"/>
        <w:ind w:left="261" w:right="272"/>
      </w:pPr>
      <w:r>
        <w:rPr/>
        <w:t>Development</w:t>
      </w:r>
      <w:r>
        <w:rPr>
          <w:spacing w:val="-1"/>
        </w:rPr>
        <w:t> </w:t>
      </w:r>
      <w:r>
        <w:rPr/>
        <w:t>(MEHRD),</w:t>
      </w:r>
      <w:r>
        <w:rPr>
          <w:spacing w:val="-13"/>
        </w:rPr>
        <w:t> </w:t>
      </w:r>
      <w:r>
        <w:rPr/>
        <w:t>the</w:t>
      </w:r>
      <w:r>
        <w:rPr>
          <w:spacing w:val="-12"/>
        </w:rPr>
        <w:t> </w:t>
      </w:r>
      <w:r>
        <w:rPr/>
        <w:t>Prime Minister’s Office</w:t>
      </w:r>
      <w:r>
        <w:rPr>
          <w:spacing w:val="-14"/>
        </w:rPr>
        <w:t> </w:t>
      </w:r>
      <w:r>
        <w:rPr/>
        <w:t>and</w:t>
      </w:r>
      <w:r>
        <w:rPr>
          <w:spacing w:val="-16"/>
        </w:rPr>
        <w:t> </w:t>
      </w:r>
      <w:r>
        <w:rPr/>
        <w:t>Ministry of</w:t>
      </w:r>
      <w:r>
        <w:rPr>
          <w:spacing w:val="-7"/>
        </w:rPr>
        <w:t> </w:t>
      </w:r>
      <w:r>
        <w:rPr/>
        <w:t>Development Planning and Aid Coordination.</w:t>
      </w:r>
      <w:r>
        <w:rPr>
          <w:spacing w:val="80"/>
        </w:rPr>
        <w:t> </w:t>
      </w:r>
      <w:r>
        <w:rPr/>
        <w:t>Development</w:t>
      </w:r>
      <w:r>
        <w:rPr>
          <w:spacing w:val="34"/>
        </w:rPr>
        <w:t> </w:t>
      </w:r>
      <w:r>
        <w:rPr/>
        <w:t>Partners</w:t>
      </w:r>
      <w:r>
        <w:rPr>
          <w:spacing w:val="36"/>
        </w:rPr>
        <w:t> </w:t>
      </w:r>
      <w:r>
        <w:rPr/>
        <w:t>and NGOs were also</w:t>
      </w:r>
      <w:r>
        <w:rPr>
          <w:spacing w:val="-14"/>
        </w:rPr>
        <w:t> </w:t>
      </w:r>
      <w:r>
        <w:rPr/>
        <w:t>interviewed.</w:t>
      </w:r>
    </w:p>
    <w:p>
      <w:pPr>
        <w:pStyle w:val="BodyText"/>
        <w:spacing w:before="2"/>
        <w:ind w:left="261"/>
      </w:pPr>
      <w:r>
        <w:rPr/>
        <w:t>The</w:t>
      </w:r>
      <w:r>
        <w:rPr>
          <w:spacing w:val="-6"/>
        </w:rPr>
        <w:t> </w:t>
      </w:r>
      <w:r>
        <w:rPr/>
        <w:t>findings</w:t>
      </w:r>
      <w:r>
        <w:rPr>
          <w:spacing w:val="-6"/>
        </w:rPr>
        <w:t> </w:t>
      </w:r>
      <w:r>
        <w:rPr/>
        <w:t>of</w:t>
      </w:r>
      <w:r>
        <w:rPr>
          <w:spacing w:val="-2"/>
        </w:rPr>
        <w:t> </w:t>
      </w:r>
      <w:r>
        <w:rPr/>
        <w:t>the</w:t>
      </w:r>
      <w:r>
        <w:rPr>
          <w:spacing w:val="-2"/>
        </w:rPr>
        <w:t> </w:t>
      </w:r>
      <w:r>
        <w:rPr/>
        <w:t>review</w:t>
      </w:r>
      <w:r>
        <w:rPr>
          <w:spacing w:val="-8"/>
        </w:rPr>
        <w:t> </w:t>
      </w:r>
      <w:r>
        <w:rPr/>
        <w:t>will be</w:t>
      </w:r>
      <w:r>
        <w:rPr>
          <w:spacing w:val="-2"/>
        </w:rPr>
        <w:t> </w:t>
      </w:r>
      <w:r>
        <w:rPr/>
        <w:t>used</w:t>
      </w:r>
      <w:r>
        <w:rPr>
          <w:spacing w:val="-15"/>
        </w:rPr>
        <w:t> </w:t>
      </w:r>
      <w:r>
        <w:rPr/>
        <w:t>to</w:t>
      </w:r>
      <w:r>
        <w:rPr>
          <w:spacing w:val="13"/>
        </w:rPr>
        <w:t> </w:t>
      </w:r>
      <w:r>
        <w:rPr/>
        <w:t>inform key</w:t>
      </w:r>
      <w:r>
        <w:rPr>
          <w:spacing w:val="-5"/>
        </w:rPr>
        <w:t> </w:t>
      </w:r>
      <w:r>
        <w:rPr/>
        <w:t>management decisions</w:t>
      </w:r>
      <w:r>
        <w:rPr>
          <w:spacing w:val="-6"/>
        </w:rPr>
        <w:t> </w:t>
      </w:r>
      <w:r>
        <w:rPr/>
        <w:t>related</w:t>
      </w:r>
      <w:r>
        <w:rPr>
          <w:spacing w:val="-7"/>
        </w:rPr>
        <w:t> </w:t>
      </w:r>
      <w:r>
        <w:rPr/>
        <w:t>to</w:t>
      </w:r>
      <w:r>
        <w:rPr>
          <w:spacing w:val="-9"/>
        </w:rPr>
        <w:t> </w:t>
      </w:r>
      <w:r>
        <w:rPr/>
        <w:t>ways forward</w:t>
      </w:r>
      <w:r>
        <w:rPr>
          <w:spacing w:val="30"/>
        </w:rPr>
        <w:t> </w:t>
      </w:r>
      <w:r>
        <w:rPr/>
        <w:t>in</w:t>
      </w:r>
      <w:r>
        <w:rPr>
          <w:spacing w:val="-16"/>
        </w:rPr>
        <w:t> </w:t>
      </w:r>
      <w:r>
        <w:rPr/>
        <w:t>the sector</w:t>
      </w:r>
      <w:r>
        <w:rPr>
          <w:spacing w:val="-4"/>
        </w:rPr>
        <w:t> </w:t>
      </w:r>
      <w:r>
        <w:rPr/>
        <w:t>including</w:t>
      </w:r>
      <w:r>
        <w:rPr>
          <w:spacing w:val="-3"/>
        </w:rPr>
        <w:t> </w:t>
      </w:r>
      <w:r>
        <w:rPr/>
        <w:t>design</w:t>
      </w:r>
      <w:r>
        <w:rPr>
          <w:spacing w:val="-16"/>
        </w:rPr>
        <w:t> </w:t>
      </w:r>
      <w:r>
        <w:rPr/>
        <w:t>of the next phase</w:t>
      </w:r>
      <w:r>
        <w:rPr>
          <w:spacing w:val="-9"/>
        </w:rPr>
        <w:t> </w:t>
      </w:r>
      <w:r>
        <w:rPr/>
        <w:t>of support.</w:t>
      </w:r>
      <w:r>
        <w:rPr>
          <w:spacing w:val="80"/>
        </w:rPr>
        <w:t> </w:t>
      </w:r>
      <w:r>
        <w:rPr/>
        <w:t>The primary</w:t>
      </w:r>
      <w:r>
        <w:rPr>
          <w:spacing w:val="32"/>
        </w:rPr>
        <w:t> </w:t>
      </w:r>
      <w:r>
        <w:rPr/>
        <w:t>MTR audience is the Australian</w:t>
      </w:r>
      <w:r>
        <w:rPr>
          <w:spacing w:val="-11"/>
        </w:rPr>
        <w:t> </w:t>
      </w:r>
      <w:r>
        <w:rPr/>
        <w:t>High Commission</w:t>
      </w:r>
      <w:r>
        <w:rPr>
          <w:spacing w:val="-11"/>
        </w:rPr>
        <w:t> </w:t>
      </w:r>
      <w:r>
        <w:rPr/>
        <w:t>Education Program</w:t>
      </w:r>
      <w:r>
        <w:rPr>
          <w:spacing w:val="33"/>
        </w:rPr>
        <w:t> </w:t>
      </w:r>
      <w:r>
        <w:rPr/>
        <w:t>and MEHRD.</w:t>
      </w:r>
      <w:r>
        <w:rPr>
          <w:spacing w:val="40"/>
        </w:rPr>
        <w:t> </w:t>
      </w:r>
      <w:r>
        <w:rPr/>
        <w:t>The MTR findings will also</w:t>
      </w:r>
      <w:r>
        <w:rPr>
          <w:spacing w:val="-11"/>
        </w:rPr>
        <w:t> </w:t>
      </w:r>
      <w:r>
        <w:rPr/>
        <w:t>be used</w:t>
      </w:r>
      <w:r>
        <w:rPr>
          <w:spacing w:val="-10"/>
        </w:rPr>
        <w:t> </w:t>
      </w:r>
      <w:r>
        <w:rPr/>
        <w:t>to inform the New Zealand</w:t>
      </w:r>
      <w:r>
        <w:rPr>
          <w:spacing w:val="-11"/>
        </w:rPr>
        <w:t> </w:t>
      </w:r>
      <w:r>
        <w:rPr/>
        <w:t>High</w:t>
      </w:r>
      <w:r>
        <w:rPr>
          <w:spacing w:val="-11"/>
        </w:rPr>
        <w:t> </w:t>
      </w:r>
      <w:r>
        <w:rPr/>
        <w:t>Commission’s future</w:t>
      </w:r>
      <w:r>
        <w:rPr>
          <w:spacing w:val="31"/>
        </w:rPr>
        <w:t> </w:t>
      </w:r>
      <w:r>
        <w:rPr/>
        <w:t>Education </w:t>
      </w:r>
      <w:r>
        <w:rPr>
          <w:spacing w:val="-2"/>
        </w:rPr>
        <w:t>Program.</w:t>
      </w:r>
    </w:p>
    <w:p>
      <w:pPr>
        <w:pStyle w:val="BodyText"/>
        <w:ind w:left="261" w:right="181"/>
      </w:pPr>
      <w:r>
        <w:rPr/>
        <w:t>This Aide Memoire presents the review</w:t>
      </w:r>
      <w:r>
        <w:rPr>
          <w:spacing w:val="-2"/>
        </w:rPr>
        <w:t> </w:t>
      </w:r>
      <w:r>
        <w:rPr/>
        <w:t>team's initial</w:t>
      </w:r>
      <w:r>
        <w:rPr>
          <w:spacing w:val="-6"/>
        </w:rPr>
        <w:t> </w:t>
      </w:r>
      <w:r>
        <w:rPr/>
        <w:t>findings and</w:t>
      </w:r>
      <w:r>
        <w:rPr>
          <w:spacing w:val="-2"/>
        </w:rPr>
        <w:t> </w:t>
      </w:r>
      <w:r>
        <w:rPr/>
        <w:t>recommendations</w:t>
      </w:r>
      <w:r>
        <w:rPr>
          <w:spacing w:val="40"/>
        </w:rPr>
        <w:t> </w:t>
      </w:r>
      <w:r>
        <w:rPr/>
        <w:t>to provide</w:t>
      </w:r>
      <w:r>
        <w:rPr>
          <w:spacing w:val="-6"/>
        </w:rPr>
        <w:t> </w:t>
      </w:r>
      <w:r>
        <w:rPr/>
        <w:t>the</w:t>
      </w:r>
      <w:r>
        <w:rPr>
          <w:spacing w:val="-3"/>
        </w:rPr>
        <w:t> </w:t>
      </w:r>
      <w:r>
        <w:rPr/>
        <w:t>opportunity</w:t>
      </w:r>
      <w:r>
        <w:rPr>
          <w:spacing w:val="21"/>
        </w:rPr>
        <w:t> </w:t>
      </w:r>
      <w:r>
        <w:rPr/>
        <w:t>for</w:t>
      </w:r>
      <w:r>
        <w:rPr>
          <w:spacing w:val="-6"/>
        </w:rPr>
        <w:t> </w:t>
      </w:r>
      <w:r>
        <w:rPr/>
        <w:t>further</w:t>
      </w:r>
      <w:r>
        <w:rPr>
          <w:spacing w:val="-5"/>
        </w:rPr>
        <w:t> </w:t>
      </w:r>
      <w:r>
        <w:rPr/>
        <w:t>discussion</w:t>
      </w:r>
      <w:r>
        <w:rPr>
          <w:spacing w:val="-16"/>
        </w:rPr>
        <w:t> </w:t>
      </w:r>
      <w:r>
        <w:rPr/>
        <w:t>and</w:t>
      </w:r>
      <w:r>
        <w:rPr>
          <w:spacing w:val="-14"/>
        </w:rPr>
        <w:t> </w:t>
      </w:r>
      <w:r>
        <w:rPr/>
        <w:t>stakeholder</w:t>
      </w:r>
      <w:r>
        <w:rPr>
          <w:spacing w:val="-14"/>
        </w:rPr>
        <w:t> </w:t>
      </w:r>
      <w:r>
        <w:rPr/>
        <w:t>feedback.</w:t>
      </w:r>
      <w:r>
        <w:rPr>
          <w:spacing w:val="-10"/>
        </w:rPr>
        <w:t> </w:t>
      </w:r>
      <w:r>
        <w:rPr/>
        <w:t>The</w:t>
      </w:r>
      <w:r>
        <w:rPr>
          <w:spacing w:val="-10"/>
        </w:rPr>
        <w:t> </w:t>
      </w:r>
      <w:r>
        <w:rPr/>
        <w:t>Aide</w:t>
      </w:r>
      <w:r>
        <w:rPr>
          <w:spacing w:val="-10"/>
        </w:rPr>
        <w:t> </w:t>
      </w:r>
      <w:r>
        <w:rPr/>
        <w:t>Memoire is based</w:t>
      </w:r>
      <w:r>
        <w:rPr>
          <w:spacing w:val="-12"/>
        </w:rPr>
        <w:t> </w:t>
      </w:r>
      <w:r>
        <w:rPr/>
        <w:t>mostly on the team’s recent consultations in Solomon</w:t>
      </w:r>
      <w:r>
        <w:rPr>
          <w:spacing w:val="35"/>
        </w:rPr>
        <w:t> </w:t>
      </w:r>
      <w:r>
        <w:rPr/>
        <w:t>Islands and the initial document</w:t>
      </w:r>
      <w:r>
        <w:rPr>
          <w:spacing w:val="29"/>
        </w:rPr>
        <w:t> </w:t>
      </w:r>
      <w:r>
        <w:rPr/>
        <w:t>review. The</w:t>
      </w:r>
      <w:r>
        <w:rPr>
          <w:spacing w:val="-9"/>
        </w:rPr>
        <w:t> </w:t>
      </w:r>
      <w:r>
        <w:rPr/>
        <w:t>preliminary</w:t>
      </w:r>
      <w:r>
        <w:rPr>
          <w:spacing w:val="31"/>
        </w:rPr>
        <w:t> </w:t>
      </w:r>
      <w:r>
        <w:rPr/>
        <w:t>findings contained in</w:t>
      </w:r>
      <w:r>
        <w:rPr>
          <w:spacing w:val="-1"/>
        </w:rPr>
        <w:t> </w:t>
      </w:r>
      <w:r>
        <w:rPr/>
        <w:t>this document</w:t>
      </w:r>
      <w:r>
        <w:rPr>
          <w:spacing w:val="40"/>
        </w:rPr>
        <w:t> </w:t>
      </w:r>
      <w:r>
        <w:rPr/>
        <w:t>represent an</w:t>
      </w:r>
      <w:r>
        <w:rPr>
          <w:spacing w:val="-16"/>
        </w:rPr>
        <w:t> </w:t>
      </w:r>
      <w:r>
        <w:rPr/>
        <w:t>early stage</w:t>
      </w:r>
      <w:r>
        <w:rPr>
          <w:spacing w:val="-5"/>
        </w:rPr>
        <w:t> </w:t>
      </w:r>
      <w:r>
        <w:rPr/>
        <w:t>of</w:t>
      </w:r>
      <w:r>
        <w:rPr>
          <w:spacing w:val="-3"/>
        </w:rPr>
        <w:t> </w:t>
      </w:r>
      <w:r>
        <w:rPr/>
        <w:t>the</w:t>
      </w:r>
      <w:r>
        <w:rPr>
          <w:spacing w:val="29"/>
        </w:rPr>
        <w:t> </w:t>
      </w:r>
      <w:r>
        <w:rPr/>
        <w:t>exercise</w:t>
      </w:r>
      <w:r>
        <w:rPr>
          <w:spacing w:val="-5"/>
        </w:rPr>
        <w:t> </w:t>
      </w:r>
      <w:r>
        <w:rPr/>
        <w:t>and feedback on this Aide Memoire</w:t>
      </w:r>
      <w:r>
        <w:rPr>
          <w:spacing w:val="40"/>
        </w:rPr>
        <w:t> </w:t>
      </w:r>
      <w:r>
        <w:rPr/>
        <w:t>will help shape</w:t>
      </w:r>
      <w:r>
        <w:rPr>
          <w:spacing w:val="-5"/>
        </w:rPr>
        <w:t> </w:t>
      </w:r>
      <w:r>
        <w:rPr/>
        <w:t>further</w:t>
      </w:r>
      <w:r>
        <w:rPr>
          <w:spacing w:val="34"/>
        </w:rPr>
        <w:t> </w:t>
      </w:r>
      <w:r>
        <w:rPr/>
        <w:t>analysis and</w:t>
      </w:r>
      <w:r>
        <w:rPr>
          <w:spacing w:val="-2"/>
        </w:rPr>
        <w:t> </w:t>
      </w:r>
      <w:r>
        <w:rPr/>
        <w:t>the report</w:t>
      </w:r>
      <w:r>
        <w:rPr>
          <w:spacing w:val="27"/>
        </w:rPr>
        <w:t> </w:t>
      </w:r>
      <w:r>
        <w:rPr/>
        <w:t>writing</w:t>
      </w:r>
      <w:r>
        <w:rPr>
          <w:spacing w:val="26"/>
        </w:rPr>
        <w:t> </w:t>
      </w:r>
      <w:r>
        <w:rPr/>
        <w:t>phase</w:t>
      </w:r>
      <w:r>
        <w:rPr>
          <w:spacing w:val="-10"/>
        </w:rPr>
        <w:t> </w:t>
      </w:r>
      <w:r>
        <w:rPr/>
        <w:t>of the review.</w:t>
      </w:r>
      <w:r>
        <w:rPr>
          <w:spacing w:val="40"/>
        </w:rPr>
        <w:t> </w:t>
      </w:r>
      <w:r>
        <w:rPr/>
        <w:t>As such,</w:t>
      </w:r>
      <w:r>
        <w:rPr>
          <w:spacing w:val="-11"/>
        </w:rPr>
        <w:t> </w:t>
      </w:r>
      <w:r>
        <w:rPr/>
        <w:t>this Aide Memoire</w:t>
      </w:r>
      <w:r>
        <w:rPr>
          <w:spacing w:val="33"/>
        </w:rPr>
        <w:t> </w:t>
      </w:r>
      <w:r>
        <w:rPr/>
        <w:t>is not</w:t>
      </w:r>
      <w:r>
        <w:rPr>
          <w:spacing w:val="-1"/>
        </w:rPr>
        <w:t> </w:t>
      </w:r>
      <w:r>
        <w:rPr/>
        <w:t>the final report</w:t>
      </w:r>
      <w:r>
        <w:rPr>
          <w:spacing w:val="26"/>
        </w:rPr>
        <w:t> </w:t>
      </w:r>
      <w:r>
        <w:rPr/>
        <w:t>and</w:t>
      </w:r>
      <w:r>
        <w:rPr>
          <w:spacing w:val="-2"/>
        </w:rPr>
        <w:t> </w:t>
      </w:r>
      <w:r>
        <w:rPr/>
        <w:t>preliminary findings</w:t>
      </w:r>
      <w:r>
        <w:rPr>
          <w:spacing w:val="-1"/>
        </w:rPr>
        <w:t> </w:t>
      </w:r>
      <w:r>
        <w:rPr/>
        <w:t>may be subject</w:t>
      </w:r>
      <w:r>
        <w:rPr>
          <w:spacing w:val="-15"/>
        </w:rPr>
        <w:t> </w:t>
      </w:r>
      <w:r>
        <w:rPr/>
        <w:t>to change</w:t>
      </w:r>
      <w:r>
        <w:rPr>
          <w:spacing w:val="-11"/>
        </w:rPr>
        <w:t> </w:t>
      </w:r>
      <w:r>
        <w:rPr/>
        <w:t>as</w:t>
      </w:r>
      <w:r>
        <w:rPr>
          <w:spacing w:val="-1"/>
        </w:rPr>
        <w:t> </w:t>
      </w:r>
      <w:r>
        <w:rPr/>
        <w:t>the team</w:t>
      </w:r>
      <w:r>
        <w:rPr>
          <w:spacing w:val="-9"/>
        </w:rPr>
        <w:t> </w:t>
      </w:r>
      <w:r>
        <w:rPr/>
        <w:t>continues</w:t>
      </w:r>
      <w:r>
        <w:rPr>
          <w:spacing w:val="29"/>
        </w:rPr>
        <w:t> </w:t>
      </w:r>
      <w:r>
        <w:rPr/>
        <w:t>to</w:t>
      </w:r>
      <w:r>
        <w:rPr>
          <w:spacing w:val="-4"/>
        </w:rPr>
        <w:t> </w:t>
      </w:r>
      <w:r>
        <w:rPr/>
        <w:t>analyse</w:t>
      </w:r>
    </w:p>
    <w:p>
      <w:pPr>
        <w:spacing w:after="0"/>
        <w:sectPr>
          <w:pgSz w:w="11900" w:h="16820"/>
          <w:pgMar w:top="1920" w:bottom="280" w:left="1180" w:right="1280"/>
        </w:sectPr>
      </w:pPr>
    </w:p>
    <w:p>
      <w:pPr>
        <w:pStyle w:val="BodyText"/>
        <w:spacing w:line="232" w:lineRule="auto" w:before="45"/>
        <w:ind w:left="261" w:right="272"/>
      </w:pPr>
      <w:r>
        <w:rPr/>
        <w:t>the</w:t>
      </w:r>
      <w:r>
        <w:rPr>
          <w:spacing w:val="-11"/>
        </w:rPr>
        <w:t> </w:t>
      </w:r>
      <w:r>
        <w:rPr/>
        <w:t>information</w:t>
      </w:r>
      <w:r>
        <w:rPr>
          <w:spacing w:val="8"/>
        </w:rPr>
        <w:t> </w:t>
      </w:r>
      <w:r>
        <w:rPr/>
        <w:t>gathered (including</w:t>
      </w:r>
      <w:r>
        <w:rPr>
          <w:spacing w:val="-14"/>
        </w:rPr>
        <w:t> </w:t>
      </w:r>
      <w:r>
        <w:rPr/>
        <w:t>new</w:t>
      </w:r>
      <w:r>
        <w:rPr>
          <w:spacing w:val="-2"/>
        </w:rPr>
        <w:t> </w:t>
      </w:r>
      <w:r>
        <w:rPr/>
        <w:t>documentation</w:t>
      </w:r>
      <w:r>
        <w:rPr>
          <w:spacing w:val="8"/>
        </w:rPr>
        <w:t> </w:t>
      </w:r>
      <w:r>
        <w:rPr/>
        <w:t>received),</w:t>
      </w:r>
      <w:r>
        <w:rPr>
          <w:spacing w:val="-10"/>
        </w:rPr>
        <w:t> </w:t>
      </w:r>
      <w:r>
        <w:rPr/>
        <w:t>integrate the</w:t>
      </w:r>
      <w:r>
        <w:rPr>
          <w:spacing w:val="-9"/>
        </w:rPr>
        <w:t> </w:t>
      </w:r>
      <w:r>
        <w:rPr/>
        <w:t>findings from various sources and fully</w:t>
      </w:r>
      <w:r>
        <w:rPr>
          <w:spacing w:val="-5"/>
        </w:rPr>
        <w:t> </w:t>
      </w:r>
      <w:r>
        <w:rPr/>
        <w:t>develop its thinking.</w:t>
      </w:r>
    </w:p>
    <w:p>
      <w:pPr>
        <w:pStyle w:val="BodyText"/>
      </w:pPr>
    </w:p>
    <w:p>
      <w:pPr>
        <w:pStyle w:val="BodyText"/>
        <w:spacing w:before="2"/>
        <w:rPr>
          <w:sz w:val="25"/>
        </w:rPr>
      </w:pPr>
    </w:p>
    <w:p>
      <w:pPr>
        <w:pStyle w:val="Heading2"/>
        <w:spacing w:before="1"/>
        <w:rPr>
          <w:rFonts w:ascii="Calibri Light"/>
          <w:b w:val="0"/>
        </w:rPr>
      </w:pPr>
      <w:r>
        <w:rPr>
          <w:rFonts w:ascii="Calibri Light"/>
          <w:b w:val="0"/>
          <w:color w:val="2E5395"/>
          <w:spacing w:val="-2"/>
        </w:rPr>
        <w:t>Methodology</w:t>
      </w:r>
    </w:p>
    <w:p>
      <w:pPr>
        <w:pStyle w:val="BodyText"/>
        <w:spacing w:before="20"/>
        <w:ind w:left="261" w:right="221"/>
      </w:pPr>
      <w:r>
        <w:rPr/>
        <w:t>The</w:t>
      </w:r>
      <w:r>
        <w:rPr>
          <w:spacing w:val="-9"/>
        </w:rPr>
        <w:t> </w:t>
      </w:r>
      <w:r>
        <w:rPr/>
        <w:t>methodology</w:t>
      </w:r>
      <w:r>
        <w:rPr>
          <w:spacing w:val="19"/>
        </w:rPr>
        <w:t> </w:t>
      </w:r>
      <w:r>
        <w:rPr/>
        <w:t>is</w:t>
      </w:r>
      <w:r>
        <w:rPr>
          <w:spacing w:val="-7"/>
        </w:rPr>
        <w:t> </w:t>
      </w:r>
      <w:r>
        <w:rPr/>
        <w:t>primarily qualitative</w:t>
      </w:r>
      <w:r>
        <w:rPr>
          <w:spacing w:val="-14"/>
        </w:rPr>
        <w:t> </w:t>
      </w:r>
      <w:r>
        <w:rPr/>
        <w:t>with data quantified</w:t>
      </w:r>
      <w:r>
        <w:rPr>
          <w:spacing w:val="-8"/>
        </w:rPr>
        <w:t> </w:t>
      </w:r>
      <w:r>
        <w:rPr/>
        <w:t>where possible.</w:t>
      </w:r>
      <w:r>
        <w:rPr>
          <w:spacing w:val="35"/>
        </w:rPr>
        <w:t> </w:t>
      </w:r>
      <w:r>
        <w:rPr/>
        <w:t>It</w:t>
      </w:r>
      <w:r>
        <w:rPr>
          <w:spacing w:val="-16"/>
        </w:rPr>
        <w:t> </w:t>
      </w:r>
      <w:r>
        <w:rPr/>
        <w:t>consists</w:t>
      </w:r>
      <w:r>
        <w:rPr>
          <w:spacing w:val="-7"/>
        </w:rPr>
        <w:t> </w:t>
      </w:r>
      <w:r>
        <w:rPr/>
        <w:t>of: document</w:t>
      </w:r>
      <w:r>
        <w:rPr>
          <w:spacing w:val="26"/>
        </w:rPr>
        <w:t> </w:t>
      </w:r>
      <w:r>
        <w:rPr/>
        <w:t>review, semi-structured interviews and</w:t>
      </w:r>
      <w:r>
        <w:rPr>
          <w:spacing w:val="-3"/>
        </w:rPr>
        <w:t> </w:t>
      </w:r>
      <w:r>
        <w:rPr/>
        <w:t>focus group discussions.</w:t>
      </w:r>
      <w:r>
        <w:rPr>
          <w:spacing w:val="40"/>
        </w:rPr>
        <w:t> </w:t>
      </w:r>
      <w:r>
        <w:rPr/>
        <w:t>Site</w:t>
      </w:r>
      <w:r>
        <w:rPr>
          <w:spacing w:val="-11"/>
        </w:rPr>
        <w:t> </w:t>
      </w:r>
      <w:r>
        <w:rPr/>
        <w:t>visits</w:t>
      </w:r>
      <w:r>
        <w:rPr>
          <w:spacing w:val="-1"/>
        </w:rPr>
        <w:t> </w:t>
      </w:r>
      <w:r>
        <w:rPr/>
        <w:t>were based</w:t>
      </w:r>
      <w:r>
        <w:rPr>
          <w:spacing w:val="-15"/>
        </w:rPr>
        <w:t> </w:t>
      </w:r>
      <w:r>
        <w:rPr/>
        <w:t>on</w:t>
      </w:r>
      <w:r>
        <w:rPr>
          <w:spacing w:val="-1"/>
        </w:rPr>
        <w:t> </w:t>
      </w:r>
      <w:r>
        <w:rPr/>
        <w:t>high,</w:t>
      </w:r>
      <w:r>
        <w:rPr>
          <w:spacing w:val="-14"/>
        </w:rPr>
        <w:t> </w:t>
      </w:r>
      <w:r>
        <w:rPr/>
        <w:t>medium</w:t>
      </w:r>
      <w:r>
        <w:rPr>
          <w:spacing w:val="16"/>
        </w:rPr>
        <w:t> </w:t>
      </w:r>
      <w:r>
        <w:rPr/>
        <w:t>and</w:t>
      </w:r>
      <w:r>
        <w:rPr>
          <w:spacing w:val="-6"/>
        </w:rPr>
        <w:t> </w:t>
      </w:r>
      <w:r>
        <w:rPr/>
        <w:t>low</w:t>
      </w:r>
      <w:r>
        <w:rPr>
          <w:spacing w:val="-6"/>
        </w:rPr>
        <w:t> </w:t>
      </w:r>
      <w:r>
        <w:rPr/>
        <w:t>performance</w:t>
      </w:r>
      <w:r>
        <w:rPr>
          <w:spacing w:val="26"/>
        </w:rPr>
        <w:t> </w:t>
      </w:r>
      <w:r>
        <w:rPr/>
        <w:t>EAs</w:t>
      </w:r>
      <w:r>
        <w:rPr>
          <w:spacing w:val="-5"/>
        </w:rPr>
        <w:t> </w:t>
      </w:r>
      <w:r>
        <w:rPr/>
        <w:t>and used</w:t>
      </w:r>
      <w:r>
        <w:rPr>
          <w:spacing w:val="-15"/>
        </w:rPr>
        <w:t> </w:t>
      </w:r>
      <w:r>
        <w:rPr/>
        <w:t>an observation form.</w:t>
      </w:r>
      <w:r>
        <w:rPr>
          <w:spacing w:val="66"/>
        </w:rPr>
        <w:t> </w:t>
      </w:r>
      <w:r>
        <w:rPr/>
        <w:t>Meetings were also</w:t>
      </w:r>
      <w:r>
        <w:rPr>
          <w:spacing w:val="-14"/>
        </w:rPr>
        <w:t> </w:t>
      </w:r>
      <w:r>
        <w:rPr/>
        <w:t>held</w:t>
      </w:r>
      <w:r>
        <w:rPr>
          <w:spacing w:val="-14"/>
        </w:rPr>
        <w:t> </w:t>
      </w:r>
      <w:r>
        <w:rPr/>
        <w:t>with a</w:t>
      </w:r>
      <w:r>
        <w:rPr>
          <w:spacing w:val="-3"/>
        </w:rPr>
        <w:t> </w:t>
      </w:r>
      <w:r>
        <w:rPr/>
        <w:t>random</w:t>
      </w:r>
      <w:r>
        <w:rPr>
          <w:spacing w:val="27"/>
        </w:rPr>
        <w:t> </w:t>
      </w:r>
      <w:r>
        <w:rPr/>
        <w:t>number</w:t>
      </w:r>
      <w:r>
        <w:rPr>
          <w:spacing w:val="30"/>
        </w:rPr>
        <w:t> </w:t>
      </w:r>
      <w:r>
        <w:rPr/>
        <w:t>of Year</w:t>
      </w:r>
      <w:r>
        <w:rPr>
          <w:spacing w:val="-2"/>
        </w:rPr>
        <w:t> </w:t>
      </w:r>
      <w:r>
        <w:rPr/>
        <w:t>6 students (boys and girls).</w:t>
      </w:r>
      <w:r>
        <w:rPr>
          <w:spacing w:val="40"/>
        </w:rPr>
        <w:t> </w:t>
      </w:r>
      <w:r>
        <w:rPr/>
        <w:t>The</w:t>
      </w:r>
      <w:r>
        <w:rPr>
          <w:spacing w:val="-7"/>
        </w:rPr>
        <w:t> </w:t>
      </w:r>
      <w:r>
        <w:rPr/>
        <w:t>review questions</w:t>
      </w:r>
      <w:r>
        <w:rPr>
          <w:spacing w:val="-3"/>
        </w:rPr>
        <w:t> </w:t>
      </w:r>
      <w:r>
        <w:rPr/>
        <w:t>provided</w:t>
      </w:r>
      <w:r>
        <w:rPr>
          <w:spacing w:val="15"/>
        </w:rPr>
        <w:t> </w:t>
      </w:r>
      <w:r>
        <w:rPr/>
        <w:t>in</w:t>
      </w:r>
      <w:r>
        <w:rPr>
          <w:spacing w:val="-16"/>
        </w:rPr>
        <w:t> </w:t>
      </w:r>
      <w:r>
        <w:rPr/>
        <w:t>the ToRs</w:t>
      </w:r>
      <w:r>
        <w:rPr>
          <w:spacing w:val="-9"/>
        </w:rPr>
        <w:t> </w:t>
      </w:r>
      <w:r>
        <w:rPr/>
        <w:t>were</w:t>
      </w:r>
      <w:r>
        <w:rPr>
          <w:spacing w:val="-5"/>
        </w:rPr>
        <w:t> </w:t>
      </w:r>
      <w:r>
        <w:rPr/>
        <w:t>grouped according to broad criteria</w:t>
      </w:r>
      <w:r>
        <w:rPr>
          <w:spacing w:val="-1"/>
        </w:rPr>
        <w:t> </w:t>
      </w:r>
      <w:r>
        <w:rPr/>
        <w:t>and</w:t>
      </w:r>
      <w:r>
        <w:rPr>
          <w:spacing w:val="-10"/>
        </w:rPr>
        <w:t> </w:t>
      </w:r>
      <w:r>
        <w:rPr/>
        <w:t>questions and sub-questions were numbered.</w:t>
      </w:r>
      <w:r>
        <w:rPr>
          <w:spacing w:val="40"/>
        </w:rPr>
        <w:t> </w:t>
      </w:r>
      <w:r>
        <w:rPr/>
        <w:t>These</w:t>
      </w:r>
      <w:r>
        <w:rPr>
          <w:spacing w:val="-9"/>
        </w:rPr>
        <w:t> </w:t>
      </w:r>
      <w:r>
        <w:rPr/>
        <w:t>were cross-referenced to</w:t>
      </w:r>
      <w:r>
        <w:rPr>
          <w:spacing w:val="-2"/>
        </w:rPr>
        <w:t> </w:t>
      </w:r>
      <w:r>
        <w:rPr/>
        <w:t>the instruments.</w:t>
      </w:r>
      <w:r>
        <w:rPr>
          <w:spacing w:val="40"/>
        </w:rPr>
        <w:t> </w:t>
      </w:r>
      <w:r>
        <w:rPr/>
        <w:t>(See Annex</w:t>
      </w:r>
      <w:r>
        <w:rPr>
          <w:spacing w:val="40"/>
        </w:rPr>
        <w:t> </w:t>
      </w:r>
      <w:r>
        <w:rPr/>
        <w:t>1 for the full list</w:t>
      </w:r>
      <w:r>
        <w:rPr>
          <w:spacing w:val="-5"/>
        </w:rPr>
        <w:t> </w:t>
      </w:r>
      <w:r>
        <w:rPr/>
        <w:t>of review questions).</w:t>
      </w:r>
    </w:p>
    <w:p>
      <w:pPr>
        <w:pStyle w:val="BodyText"/>
        <w:ind w:left="320"/>
        <w:rPr>
          <w:sz w:val="20"/>
        </w:rPr>
      </w:pPr>
      <w:r>
        <w:rPr>
          <w:sz w:val="20"/>
        </w:rPr>
        <w:pict>
          <v:group style="width:432pt;height:250.55pt;mso-position-horizontal-relative:char;mso-position-vertical-relative:line" id="docshapegroup29" coordorigin="0,0" coordsize="8640,5011">
            <v:shape style="position:absolute;left:0;top:0;width:7150;height:1941" id="docshape30" coordorigin="0,0" coordsize="7150,1941" path="m6653,91l6646,55,6626,27,6597,7,6562,0,91,0,55,7,27,27,7,55,0,91,0,816,7,852,27,881,55,900,91,907,6562,907,6597,900,6626,881,6646,852,6653,816,6653,91xm7150,1124l7142,1089,7123,1060,7094,1040,7059,1033,588,1033,552,1040,523,1060,504,1089,497,1124,497,1850,504,1885,523,1914,552,1933,588,1940,7059,1940,7094,1933,7123,1914,7142,1885,7150,1850,7150,1124xe" filled="true" fillcolor="#4471c4" stroked="false">
              <v:path arrowok="t"/>
              <v:fill type="solid"/>
            </v:shape>
            <v:shape style="position:absolute;left:6063;top:662;width:590;height:590" id="docshape31" coordorigin="6063,663" coordsize="590,590" path="m6520,663l6196,663,6196,987,6063,987,6358,1252,6653,987,6520,987,6520,663xe" filled="true" fillcolor="#cfd4ea" stroked="false">
              <v:path arrowok="t"/>
              <v:fill opacity="59110f" type="solid"/>
            </v:shape>
            <v:shape style="position:absolute;left:6063;top:662;width:590;height:590" id="docshape32" coordorigin="6063,663" coordsize="590,590" path="m6063,987l6196,987,6196,663,6520,663,6520,987,6653,987,6358,1252,6063,987xe" filled="false" stroked="true" strokeweight="1.0pt" strokecolor="#cfd4ea">
              <v:path arrowok="t"/>
              <v:stroke dashstyle="solid"/>
            </v:shape>
            <v:shape style="position:absolute;left:993;top:2066;width:6653;height:908" id="docshape33" coordorigin="994,2066" coordsize="6653,908" path="m7556,2066l1084,2066,1049,2074,1020,2093,1001,2122,994,2157,994,2883,1001,2918,1020,2947,1049,2966,1084,2974,7556,2974,7591,2966,7620,2947,7639,2918,7646,2883,7646,2157,7639,2122,7620,2093,7591,2074,7556,2066xe" filled="true" fillcolor="#4471c4" stroked="false">
              <v:path arrowok="t"/>
              <v:fill type="solid"/>
            </v:shape>
            <v:shape style="position:absolute;left:6560;top:1695;width:590;height:590" id="docshape34" coordorigin="6560,1696" coordsize="590,590" path="m7017,1696l6693,1696,6693,2020,6560,2020,6855,2286,7150,2020,7017,2020,7017,1696xe" filled="true" fillcolor="#cfd4ea" stroked="false">
              <v:path arrowok="t"/>
              <v:fill opacity="59110f" type="solid"/>
            </v:shape>
            <v:shape style="position:absolute;left:6560;top:1695;width:590;height:590" id="docshape35" coordorigin="6560,1696" coordsize="590,590" path="m6560,2020l6693,2020,6693,1696,7017,1696,7017,2020,7150,2020,6855,2286,6560,2020xe" filled="false" stroked="true" strokeweight="1pt" strokecolor="#cfd4ea">
              <v:path arrowok="t"/>
              <v:stroke dashstyle="solid"/>
            </v:shape>
            <v:shape style="position:absolute;left:1490;top:3099;width:6653;height:908" id="docshape36" coordorigin="1490,3100" coordsize="6653,908" path="m8052,3100l1581,3100,1546,3107,1517,3126,1498,3155,1490,3190,1490,3916,1498,3951,1517,3980,1546,4000,1581,4007,8052,4007,8088,4000,8117,3980,8136,3951,8143,3916,8143,3190,8136,3155,8117,3126,8088,3107,8052,3100xe" filled="true" fillcolor="#4471c4" stroked="false">
              <v:path arrowok="t"/>
              <v:fill type="solid"/>
            </v:shape>
            <v:shape style="position:absolute;left:7056;top:2714;width:590;height:590" id="docshape37" coordorigin="7057,2714" coordsize="590,590" path="m7514,2714l7189,2714,7189,3038,7057,3038,7352,3304,7646,3038,7514,3038,7514,2714xe" filled="true" fillcolor="#cfd4ea" stroked="false">
              <v:path arrowok="t"/>
              <v:fill opacity="59110f" type="solid"/>
            </v:shape>
            <v:shape style="position:absolute;left:7056;top:2714;width:590;height:590" id="docshape38" coordorigin="7057,2714" coordsize="590,590" path="m7057,3038l7189,3038,7189,2714,7514,2714,7514,3038,7646,3038,7352,3304,7057,3038xe" filled="false" stroked="true" strokeweight="1pt" strokecolor="#cfd4ea">
              <v:path arrowok="t"/>
              <v:stroke dashstyle="solid"/>
            </v:shape>
            <v:shape style="position:absolute;left:1987;top:4103;width:6653;height:908" id="docshape39" coordorigin="1987,4104" coordsize="6653,908" path="m8549,4104l2078,4104,2043,4111,2014,4130,1994,4159,1987,4195,1987,4920,1994,4956,2014,4984,2043,5004,2078,5011,8549,5011,8585,5004,8613,4984,8633,4956,8640,4920,8640,4195,8633,4159,8613,4130,8585,4111,8549,4104xe" filled="true" fillcolor="#4471c4" stroked="false">
              <v:path arrowok="t"/>
              <v:fill type="solid"/>
            </v:shape>
            <v:shape style="position:absolute;left:7553;top:3757;width:590;height:590" id="docshape40" coordorigin="7554,3757" coordsize="590,590" path="m8011,3757l7686,3757,7686,4082,7554,4082,7848,4347,8143,4082,8011,4082,8011,3757xe" filled="true" fillcolor="#cfd4ea" stroked="false">
              <v:path arrowok="t"/>
              <v:fill opacity="59110f" type="solid"/>
            </v:shape>
            <v:shape style="position:absolute;left:7553;top:3757;width:590;height:590" id="docshape41" coordorigin="7554,3757" coordsize="590,590" path="m7554,4082l7686,4082,7686,3757,8011,3757,8011,4082,8143,4082,7848,4347,7554,4082xe" filled="false" stroked="true" strokeweight="1pt" strokecolor="#cfd4ea">
              <v:path arrowok="t"/>
              <v:stroke dashstyle="solid"/>
            </v:shape>
            <v:shape style="position:absolute;left:88;top:257;width:5358;height:420" type="#_x0000_t202" id="docshape42" filled="false" stroked="false">
              <v:textbox inset="0,0,0,0">
                <w:txbxContent>
                  <w:p>
                    <w:pPr>
                      <w:spacing w:line="194" w:lineRule="exact" w:before="0"/>
                      <w:ind w:left="0" w:right="0" w:firstLine="0"/>
                      <w:jc w:val="left"/>
                      <w:rPr>
                        <w:sz w:val="19"/>
                      </w:rPr>
                    </w:pPr>
                    <w:r>
                      <w:rPr>
                        <w:color w:val="FFFFFF"/>
                        <w:sz w:val="19"/>
                      </w:rPr>
                      <w:t>1.</w:t>
                    </w:r>
                    <w:r>
                      <w:rPr>
                        <w:color w:val="FFFFFF"/>
                        <w:spacing w:val="24"/>
                        <w:sz w:val="19"/>
                      </w:rPr>
                      <w:t> </w:t>
                    </w:r>
                    <w:r>
                      <w:rPr>
                        <w:color w:val="FFFFFF"/>
                        <w:sz w:val="19"/>
                      </w:rPr>
                      <w:t>Evaluation</w:t>
                    </w:r>
                    <w:r>
                      <w:rPr>
                        <w:color w:val="FFFFFF"/>
                        <w:spacing w:val="12"/>
                        <w:sz w:val="19"/>
                      </w:rPr>
                      <w:t> </w:t>
                    </w:r>
                    <w:r>
                      <w:rPr>
                        <w:color w:val="FFFFFF"/>
                        <w:sz w:val="19"/>
                      </w:rPr>
                      <w:t>Plan</w:t>
                    </w:r>
                    <w:r>
                      <w:rPr>
                        <w:color w:val="FFFFFF"/>
                        <w:spacing w:val="12"/>
                        <w:sz w:val="19"/>
                      </w:rPr>
                      <w:t> </w:t>
                    </w:r>
                    <w:r>
                      <w:rPr>
                        <w:color w:val="FFFFFF"/>
                        <w:sz w:val="19"/>
                      </w:rPr>
                      <w:t>developed</w:t>
                    </w:r>
                    <w:r>
                      <w:rPr>
                        <w:color w:val="FFFFFF"/>
                        <w:spacing w:val="13"/>
                        <w:sz w:val="19"/>
                      </w:rPr>
                      <w:t> </w:t>
                    </w:r>
                    <w:r>
                      <w:rPr>
                        <w:color w:val="FFFFFF"/>
                        <w:sz w:val="19"/>
                      </w:rPr>
                      <w:t>for</w:t>
                    </w:r>
                    <w:r>
                      <w:rPr>
                        <w:color w:val="FFFFFF"/>
                        <w:spacing w:val="45"/>
                        <w:sz w:val="19"/>
                      </w:rPr>
                      <w:t> </w:t>
                    </w:r>
                    <w:r>
                      <w:rPr>
                        <w:color w:val="FFFFFF"/>
                        <w:sz w:val="19"/>
                      </w:rPr>
                      <w:t>review</w:t>
                    </w:r>
                    <w:r>
                      <w:rPr>
                        <w:color w:val="FFFFFF"/>
                        <w:spacing w:val="52"/>
                        <w:sz w:val="19"/>
                      </w:rPr>
                      <w:t> </w:t>
                    </w:r>
                    <w:r>
                      <w:rPr>
                        <w:color w:val="FFFFFF"/>
                        <w:sz w:val="19"/>
                      </w:rPr>
                      <w:t>in</w:t>
                    </w:r>
                    <w:r>
                      <w:rPr>
                        <w:color w:val="FFFFFF"/>
                        <w:spacing w:val="13"/>
                        <w:sz w:val="19"/>
                      </w:rPr>
                      <w:t> </w:t>
                    </w:r>
                    <w:r>
                      <w:rPr>
                        <w:color w:val="FFFFFF"/>
                        <w:sz w:val="19"/>
                      </w:rPr>
                      <w:t>consultation</w:t>
                    </w:r>
                    <w:r>
                      <w:rPr>
                        <w:color w:val="FFFFFF"/>
                        <w:spacing w:val="12"/>
                        <w:sz w:val="19"/>
                      </w:rPr>
                      <w:t> </w:t>
                    </w:r>
                    <w:r>
                      <w:rPr>
                        <w:color w:val="FFFFFF"/>
                        <w:sz w:val="19"/>
                      </w:rPr>
                      <w:t>with</w:t>
                    </w:r>
                    <w:r>
                      <w:rPr>
                        <w:color w:val="FFFFFF"/>
                        <w:spacing w:val="12"/>
                        <w:sz w:val="19"/>
                      </w:rPr>
                      <w:t> </w:t>
                    </w:r>
                    <w:r>
                      <w:rPr>
                        <w:color w:val="FFFFFF"/>
                        <w:spacing w:val="-4"/>
                        <w:sz w:val="19"/>
                      </w:rPr>
                      <w:t>DFAT</w:t>
                    </w:r>
                  </w:p>
                  <w:p>
                    <w:pPr>
                      <w:spacing w:line="226" w:lineRule="exact" w:before="0"/>
                      <w:ind w:left="0" w:right="0" w:firstLine="0"/>
                      <w:jc w:val="left"/>
                      <w:rPr>
                        <w:sz w:val="19"/>
                      </w:rPr>
                    </w:pPr>
                    <w:r>
                      <w:rPr>
                        <w:color w:val="FFFFFF"/>
                        <w:sz w:val="19"/>
                      </w:rPr>
                      <w:t>and</w:t>
                    </w:r>
                    <w:r>
                      <w:rPr>
                        <w:color w:val="FFFFFF"/>
                        <w:spacing w:val="7"/>
                        <w:sz w:val="19"/>
                      </w:rPr>
                      <w:t> </w:t>
                    </w:r>
                    <w:r>
                      <w:rPr>
                        <w:color w:val="FFFFFF"/>
                        <w:sz w:val="19"/>
                      </w:rPr>
                      <w:t>initial</w:t>
                    </w:r>
                    <w:r>
                      <w:rPr>
                        <w:color w:val="FFFFFF"/>
                        <w:spacing w:val="29"/>
                        <w:sz w:val="19"/>
                      </w:rPr>
                      <w:t> </w:t>
                    </w:r>
                    <w:r>
                      <w:rPr>
                        <w:color w:val="FFFFFF"/>
                        <w:sz w:val="19"/>
                      </w:rPr>
                      <w:t>desktop</w:t>
                    </w:r>
                    <w:r>
                      <w:rPr>
                        <w:color w:val="FFFFFF"/>
                        <w:spacing w:val="7"/>
                        <w:sz w:val="19"/>
                      </w:rPr>
                      <w:t> </w:t>
                    </w:r>
                    <w:r>
                      <w:rPr>
                        <w:color w:val="FFFFFF"/>
                        <w:sz w:val="19"/>
                      </w:rPr>
                      <w:t>document</w:t>
                    </w:r>
                    <w:r>
                      <w:rPr>
                        <w:color w:val="FFFFFF"/>
                        <w:spacing w:val="68"/>
                        <w:w w:val="150"/>
                        <w:sz w:val="19"/>
                      </w:rPr>
                      <w:t> </w:t>
                    </w:r>
                    <w:r>
                      <w:rPr>
                        <w:color w:val="FFFFFF"/>
                        <w:spacing w:val="-2"/>
                        <w:sz w:val="19"/>
                      </w:rPr>
                      <w:t>review</w:t>
                    </w:r>
                  </w:p>
                </w:txbxContent>
              </v:textbox>
              <w10:wrap type="none"/>
            </v:shape>
            <v:shape style="position:absolute;left:586;top:1291;width:5050;height:421" type="#_x0000_t202" id="docshape43" filled="false" stroked="false">
              <v:textbox inset="0,0,0,0">
                <w:txbxContent>
                  <w:p>
                    <w:pPr>
                      <w:spacing w:line="194" w:lineRule="exact" w:before="0"/>
                      <w:ind w:left="0" w:right="0" w:firstLine="0"/>
                      <w:jc w:val="left"/>
                      <w:rPr>
                        <w:sz w:val="19"/>
                      </w:rPr>
                    </w:pPr>
                    <w:r>
                      <w:rPr>
                        <w:color w:val="FFFFFF"/>
                        <w:sz w:val="19"/>
                      </w:rPr>
                      <w:t>2.</w:t>
                    </w:r>
                    <w:r>
                      <w:rPr>
                        <w:color w:val="FFFFFF"/>
                        <w:spacing w:val="12"/>
                        <w:sz w:val="19"/>
                      </w:rPr>
                      <w:t> </w:t>
                    </w:r>
                    <w:r>
                      <w:rPr>
                        <w:b/>
                        <w:color w:val="FFFFFF"/>
                        <w:sz w:val="19"/>
                      </w:rPr>
                      <w:t>Data</w:t>
                    </w:r>
                    <w:r>
                      <w:rPr>
                        <w:b/>
                        <w:color w:val="FFFFFF"/>
                        <w:spacing w:val="31"/>
                        <w:sz w:val="19"/>
                      </w:rPr>
                      <w:t> </w:t>
                    </w:r>
                    <w:r>
                      <w:rPr>
                        <w:b/>
                        <w:color w:val="FFFFFF"/>
                        <w:sz w:val="19"/>
                      </w:rPr>
                      <w:t>collection</w:t>
                    </w:r>
                    <w:r>
                      <w:rPr>
                        <w:b/>
                        <w:color w:val="FFFFFF"/>
                        <w:spacing w:val="55"/>
                        <w:sz w:val="19"/>
                      </w:rPr>
                      <w:t> </w:t>
                    </w:r>
                    <w:r>
                      <w:rPr>
                        <w:color w:val="FFFFFF"/>
                        <w:sz w:val="19"/>
                      </w:rPr>
                      <w:t>through</w:t>
                    </w:r>
                    <w:r>
                      <w:rPr>
                        <w:color w:val="FFFFFF"/>
                        <w:spacing w:val="42"/>
                        <w:sz w:val="19"/>
                      </w:rPr>
                      <w:t> </w:t>
                    </w:r>
                    <w:r>
                      <w:rPr>
                        <w:color w:val="FFFFFF"/>
                        <w:sz w:val="19"/>
                      </w:rPr>
                      <w:t>interviewing,</w:t>
                    </w:r>
                    <w:r>
                      <w:rPr>
                        <w:color w:val="FFFFFF"/>
                        <w:spacing w:val="-8"/>
                        <w:sz w:val="19"/>
                      </w:rPr>
                      <w:t> </w:t>
                    </w:r>
                    <w:r>
                      <w:rPr>
                        <w:color w:val="FFFFFF"/>
                        <w:sz w:val="19"/>
                      </w:rPr>
                      <w:t>focus</w:t>
                    </w:r>
                    <w:r>
                      <w:rPr>
                        <w:color w:val="FFFFFF"/>
                        <w:spacing w:val="16"/>
                        <w:sz w:val="19"/>
                      </w:rPr>
                      <w:t> </w:t>
                    </w:r>
                    <w:r>
                      <w:rPr>
                        <w:color w:val="FFFFFF"/>
                        <w:sz w:val="19"/>
                      </w:rPr>
                      <w:t>groups</w:t>
                    </w:r>
                    <w:r>
                      <w:rPr>
                        <w:color w:val="FFFFFF"/>
                        <w:spacing w:val="36"/>
                        <w:sz w:val="19"/>
                      </w:rPr>
                      <w:t> </w:t>
                    </w:r>
                    <w:r>
                      <w:rPr>
                        <w:color w:val="FFFFFF"/>
                        <w:sz w:val="19"/>
                      </w:rPr>
                      <w:t>and </w:t>
                    </w:r>
                    <w:r>
                      <w:rPr>
                        <w:color w:val="FFFFFF"/>
                        <w:spacing w:val="-4"/>
                        <w:sz w:val="19"/>
                      </w:rPr>
                      <w:t>site</w:t>
                    </w:r>
                  </w:p>
                  <w:p>
                    <w:pPr>
                      <w:spacing w:line="226" w:lineRule="exact" w:before="0"/>
                      <w:ind w:left="0" w:right="0" w:firstLine="0"/>
                      <w:jc w:val="left"/>
                      <w:rPr>
                        <w:sz w:val="19"/>
                      </w:rPr>
                    </w:pPr>
                    <w:r>
                      <w:rPr>
                        <w:color w:val="FFFFFF"/>
                        <w:sz w:val="19"/>
                      </w:rPr>
                      <w:t>visits</w:t>
                    </w:r>
                    <w:r>
                      <w:rPr>
                        <w:color w:val="FFFFFF"/>
                        <w:spacing w:val="16"/>
                        <w:sz w:val="19"/>
                      </w:rPr>
                      <w:t> </w:t>
                    </w:r>
                    <w:r>
                      <w:rPr>
                        <w:color w:val="FFFFFF"/>
                        <w:sz w:val="19"/>
                      </w:rPr>
                      <w:t>as</w:t>
                    </w:r>
                    <w:r>
                      <w:rPr>
                        <w:color w:val="FFFFFF"/>
                        <w:spacing w:val="16"/>
                        <w:sz w:val="19"/>
                      </w:rPr>
                      <w:t> </w:t>
                    </w:r>
                    <w:r>
                      <w:rPr>
                        <w:color w:val="FFFFFF"/>
                        <w:sz w:val="19"/>
                      </w:rPr>
                      <w:t>well</w:t>
                    </w:r>
                    <w:r>
                      <w:rPr>
                        <w:color w:val="FFFFFF"/>
                        <w:spacing w:val="18"/>
                        <w:sz w:val="19"/>
                      </w:rPr>
                      <w:t> </w:t>
                    </w:r>
                    <w:r>
                      <w:rPr>
                        <w:color w:val="FFFFFF"/>
                        <w:sz w:val="19"/>
                      </w:rPr>
                      <w:t>as</w:t>
                    </w:r>
                    <w:r>
                      <w:rPr>
                        <w:color w:val="FFFFFF"/>
                        <w:spacing w:val="17"/>
                        <w:sz w:val="19"/>
                      </w:rPr>
                      <w:t> </w:t>
                    </w:r>
                    <w:r>
                      <w:rPr>
                        <w:color w:val="FFFFFF"/>
                        <w:sz w:val="19"/>
                      </w:rPr>
                      <w:t>further</w:t>
                    </w:r>
                    <w:r>
                      <w:rPr>
                        <w:color w:val="FFFFFF"/>
                        <w:spacing w:val="6"/>
                        <w:sz w:val="19"/>
                      </w:rPr>
                      <w:t> </w:t>
                    </w:r>
                    <w:r>
                      <w:rPr>
                        <w:color w:val="FFFFFF"/>
                        <w:sz w:val="19"/>
                      </w:rPr>
                      <w:t>document</w:t>
                    </w:r>
                    <w:r>
                      <w:rPr>
                        <w:color w:val="FFFFFF"/>
                        <w:spacing w:val="32"/>
                        <w:sz w:val="19"/>
                      </w:rPr>
                      <w:t> </w:t>
                    </w:r>
                    <w:r>
                      <w:rPr>
                        <w:color w:val="FFFFFF"/>
                        <w:spacing w:val="-2"/>
                        <w:sz w:val="19"/>
                      </w:rPr>
                      <w:t>analysis</w:t>
                    </w:r>
                  </w:p>
                </w:txbxContent>
              </v:textbox>
              <w10:wrap type="none"/>
            </v:shape>
            <v:shape style="position:absolute;left:1083;top:2325;width:5343;height:421" type="#_x0000_t202" id="docshape44" filled="false" stroked="false">
              <v:textbox inset="0,0,0,0">
                <w:txbxContent>
                  <w:p>
                    <w:pPr>
                      <w:spacing w:line="194" w:lineRule="exact" w:before="0"/>
                      <w:ind w:left="0" w:right="0" w:firstLine="0"/>
                      <w:jc w:val="left"/>
                      <w:rPr>
                        <w:sz w:val="19"/>
                      </w:rPr>
                    </w:pPr>
                    <w:r>
                      <w:rPr>
                        <w:color w:val="FFFFFF"/>
                        <w:sz w:val="19"/>
                      </w:rPr>
                      <w:t>3.</w:t>
                    </w:r>
                    <w:r>
                      <w:rPr>
                        <w:color w:val="FFFFFF"/>
                        <w:spacing w:val="21"/>
                        <w:sz w:val="19"/>
                      </w:rPr>
                      <w:t> </w:t>
                    </w:r>
                    <w:r>
                      <w:rPr>
                        <w:b/>
                        <w:color w:val="FFFFFF"/>
                        <w:sz w:val="19"/>
                      </w:rPr>
                      <w:t>Data</w:t>
                    </w:r>
                    <w:r>
                      <w:rPr>
                        <w:b/>
                        <w:color w:val="FFFFFF"/>
                        <w:spacing w:val="40"/>
                        <w:sz w:val="19"/>
                      </w:rPr>
                      <w:t> </w:t>
                    </w:r>
                    <w:r>
                      <w:rPr>
                        <w:b/>
                        <w:color w:val="FFFFFF"/>
                        <w:sz w:val="19"/>
                      </w:rPr>
                      <w:t>analysis</w:t>
                    </w:r>
                    <w:r>
                      <w:rPr>
                        <w:b/>
                        <w:color w:val="FFFFFF"/>
                        <w:spacing w:val="73"/>
                        <w:w w:val="150"/>
                        <w:sz w:val="19"/>
                      </w:rPr>
                      <w:t> </w:t>
                    </w:r>
                    <w:r>
                      <w:rPr>
                        <w:color w:val="FFFFFF"/>
                        <w:sz w:val="19"/>
                      </w:rPr>
                      <w:t>using</w:t>
                    </w:r>
                    <w:r>
                      <w:rPr>
                        <w:color w:val="FFFFFF"/>
                        <w:spacing w:val="1"/>
                        <w:sz w:val="19"/>
                      </w:rPr>
                      <w:t> </w:t>
                    </w:r>
                    <w:r>
                      <w:rPr>
                        <w:color w:val="FFFFFF"/>
                        <w:sz w:val="19"/>
                      </w:rPr>
                      <w:t>cluster/thematic</w:t>
                    </w:r>
                    <w:r>
                      <w:rPr>
                        <w:color w:val="FFFFFF"/>
                        <w:spacing w:val="15"/>
                        <w:sz w:val="19"/>
                      </w:rPr>
                      <w:t> </w:t>
                    </w:r>
                    <w:r>
                      <w:rPr>
                        <w:color w:val="FFFFFF"/>
                        <w:sz w:val="19"/>
                      </w:rPr>
                      <w:t>analysis</w:t>
                    </w:r>
                    <w:r>
                      <w:rPr>
                        <w:color w:val="FFFFFF"/>
                        <w:spacing w:val="3"/>
                        <w:sz w:val="19"/>
                      </w:rPr>
                      <w:t> </w:t>
                    </w:r>
                    <w:r>
                      <w:rPr>
                        <w:color w:val="FFFFFF"/>
                        <w:sz w:val="19"/>
                      </w:rPr>
                      <w:t>,</w:t>
                    </w:r>
                    <w:r>
                      <w:rPr>
                        <w:color w:val="FFFFFF"/>
                        <w:spacing w:val="-2"/>
                        <w:sz w:val="19"/>
                      </w:rPr>
                      <w:t> </w:t>
                    </w:r>
                    <w:r>
                      <w:rPr>
                        <w:color w:val="FFFFFF"/>
                        <w:sz w:val="19"/>
                      </w:rPr>
                      <w:t>process</w:t>
                    </w:r>
                    <w:r>
                      <w:rPr>
                        <w:color w:val="FFFFFF"/>
                        <w:spacing w:val="25"/>
                        <w:sz w:val="19"/>
                      </w:rPr>
                      <w:t> </w:t>
                    </w:r>
                    <w:r>
                      <w:rPr>
                        <w:color w:val="FFFFFF"/>
                        <w:spacing w:val="-2"/>
                        <w:sz w:val="19"/>
                      </w:rPr>
                      <w:t>analysis</w:t>
                    </w:r>
                  </w:p>
                  <w:p>
                    <w:pPr>
                      <w:spacing w:line="226" w:lineRule="exact" w:before="0"/>
                      <w:ind w:left="0" w:right="0" w:firstLine="0"/>
                      <w:jc w:val="left"/>
                      <w:rPr>
                        <w:sz w:val="19"/>
                      </w:rPr>
                    </w:pPr>
                    <w:r>
                      <w:rPr>
                        <w:color w:val="FFFFFF"/>
                        <w:sz w:val="19"/>
                      </w:rPr>
                      <w:t>and</w:t>
                    </w:r>
                    <w:r>
                      <w:rPr>
                        <w:color w:val="FFFFFF"/>
                        <w:spacing w:val="26"/>
                        <w:sz w:val="19"/>
                      </w:rPr>
                      <w:t> </w:t>
                    </w:r>
                    <w:r>
                      <w:rPr>
                        <w:color w:val="FFFFFF"/>
                        <w:sz w:val="19"/>
                      </w:rPr>
                      <w:t>where</w:t>
                    </w:r>
                    <w:r>
                      <w:rPr>
                        <w:color w:val="FFFFFF"/>
                        <w:spacing w:val="30"/>
                        <w:sz w:val="19"/>
                      </w:rPr>
                      <w:t>  </w:t>
                    </w:r>
                    <w:r>
                      <w:rPr>
                        <w:color w:val="FFFFFF"/>
                        <w:sz w:val="19"/>
                      </w:rPr>
                      <w:t>possible</w:t>
                    </w:r>
                    <w:r>
                      <w:rPr>
                        <w:color w:val="FFFFFF"/>
                        <w:spacing w:val="7"/>
                        <w:sz w:val="19"/>
                      </w:rPr>
                      <w:t> </w:t>
                    </w:r>
                    <w:r>
                      <w:rPr>
                        <w:color w:val="FFFFFF"/>
                        <w:sz w:val="19"/>
                      </w:rPr>
                      <w:t>and</w:t>
                    </w:r>
                    <w:r>
                      <w:rPr>
                        <w:color w:val="FFFFFF"/>
                        <w:spacing w:val="27"/>
                        <w:sz w:val="19"/>
                      </w:rPr>
                      <w:t> </w:t>
                    </w:r>
                    <w:r>
                      <w:rPr>
                        <w:color w:val="FFFFFF"/>
                        <w:sz w:val="19"/>
                      </w:rPr>
                      <w:t>appropriate</w:t>
                    </w:r>
                    <w:r>
                      <w:rPr>
                        <w:color w:val="FFFFFF"/>
                        <w:spacing w:val="7"/>
                        <w:sz w:val="19"/>
                      </w:rPr>
                      <w:t> </w:t>
                    </w:r>
                    <w:r>
                      <w:rPr>
                        <w:color w:val="FFFFFF"/>
                        <w:sz w:val="19"/>
                      </w:rPr>
                      <w:t>descriptive</w:t>
                    </w:r>
                    <w:r>
                      <w:rPr>
                        <w:color w:val="FFFFFF"/>
                        <w:spacing w:val="7"/>
                        <w:sz w:val="19"/>
                      </w:rPr>
                      <w:t> </w:t>
                    </w:r>
                    <w:r>
                      <w:rPr>
                        <w:color w:val="FFFFFF"/>
                        <w:spacing w:val="-2"/>
                        <w:sz w:val="19"/>
                      </w:rPr>
                      <w:t>statistics</w:t>
                    </w:r>
                  </w:p>
                </w:txbxContent>
              </v:textbox>
              <w10:wrap type="none"/>
            </v:shape>
            <v:shape style="position:absolute;left:1581;top:3249;width:5391;height:631" type="#_x0000_t202" id="docshape45" filled="false" stroked="false">
              <v:textbox inset="0,0,0,0">
                <w:txbxContent>
                  <w:p>
                    <w:pPr>
                      <w:spacing w:line="194" w:lineRule="exact" w:before="0"/>
                      <w:ind w:left="0" w:right="0" w:firstLine="0"/>
                      <w:jc w:val="left"/>
                      <w:rPr>
                        <w:sz w:val="19"/>
                      </w:rPr>
                    </w:pPr>
                    <w:r>
                      <w:rPr>
                        <w:color w:val="FFFFFF"/>
                        <w:sz w:val="19"/>
                      </w:rPr>
                      <w:t>4.</w:t>
                    </w:r>
                    <w:r>
                      <w:rPr>
                        <w:color w:val="FFFFFF"/>
                        <w:spacing w:val="17"/>
                        <w:sz w:val="19"/>
                      </w:rPr>
                      <w:t> </w:t>
                    </w:r>
                    <w:r>
                      <w:rPr>
                        <w:b/>
                        <w:color w:val="FFFFFF"/>
                        <w:sz w:val="19"/>
                      </w:rPr>
                      <w:t>Synthesis</w:t>
                    </w:r>
                    <w:r>
                      <w:rPr>
                        <w:b/>
                        <w:color w:val="FFFFFF"/>
                        <w:spacing w:val="42"/>
                        <w:sz w:val="19"/>
                      </w:rPr>
                      <w:t> </w:t>
                    </w:r>
                    <w:r>
                      <w:rPr>
                        <w:b/>
                        <w:color w:val="FFFFFF"/>
                        <w:sz w:val="19"/>
                      </w:rPr>
                      <w:t>and</w:t>
                    </w:r>
                    <w:r>
                      <w:rPr>
                        <w:b/>
                        <w:color w:val="FFFFFF"/>
                        <w:spacing w:val="45"/>
                        <w:sz w:val="19"/>
                      </w:rPr>
                      <w:t> </w:t>
                    </w:r>
                    <w:r>
                      <w:rPr>
                        <w:b/>
                        <w:color w:val="FFFFFF"/>
                        <w:sz w:val="19"/>
                      </w:rPr>
                      <w:t>reporting</w:t>
                    </w:r>
                    <w:r>
                      <w:rPr>
                        <w:b/>
                        <w:color w:val="FFFFFF"/>
                        <w:spacing w:val="24"/>
                        <w:sz w:val="19"/>
                      </w:rPr>
                      <w:t> </w:t>
                    </w:r>
                    <w:r>
                      <w:rPr>
                        <w:color w:val="FFFFFF"/>
                        <w:sz w:val="19"/>
                      </w:rPr>
                      <w:t>using</w:t>
                    </w:r>
                    <w:r>
                      <w:rPr>
                        <w:color w:val="FFFFFF"/>
                        <w:spacing w:val="-2"/>
                        <w:sz w:val="19"/>
                      </w:rPr>
                      <w:t> </w:t>
                    </w:r>
                    <w:r>
                      <w:rPr>
                        <w:color w:val="FFFFFF"/>
                        <w:sz w:val="19"/>
                      </w:rPr>
                      <w:t>a</w:t>
                    </w:r>
                    <w:r>
                      <w:rPr>
                        <w:color w:val="FFFFFF"/>
                        <w:spacing w:val="18"/>
                        <w:sz w:val="19"/>
                      </w:rPr>
                      <w:t> </w:t>
                    </w:r>
                    <w:r>
                      <w:rPr>
                        <w:color w:val="FFFFFF"/>
                        <w:sz w:val="19"/>
                      </w:rPr>
                      <w:t>result</w:t>
                    </w:r>
                    <w:r>
                      <w:rPr>
                        <w:color w:val="FFFFFF"/>
                        <w:spacing w:val="-8"/>
                        <w:sz w:val="19"/>
                      </w:rPr>
                      <w:t> </w:t>
                    </w:r>
                    <w:r>
                      <w:rPr>
                        <w:color w:val="FFFFFF"/>
                        <w:sz w:val="19"/>
                      </w:rPr>
                      <w:t>chart</w:t>
                    </w:r>
                    <w:r>
                      <w:rPr>
                        <w:color w:val="FFFFFF"/>
                        <w:spacing w:val="-7"/>
                        <w:sz w:val="19"/>
                      </w:rPr>
                      <w:t> </w:t>
                    </w:r>
                    <w:r>
                      <w:rPr>
                        <w:color w:val="FFFFFF"/>
                        <w:sz w:val="19"/>
                      </w:rPr>
                      <w:t>and</w:t>
                    </w:r>
                    <w:r>
                      <w:rPr>
                        <w:color w:val="FFFFFF"/>
                        <w:spacing w:val="26"/>
                        <w:sz w:val="19"/>
                      </w:rPr>
                      <w:t> </w:t>
                    </w:r>
                    <w:r>
                      <w:rPr>
                        <w:color w:val="FFFFFF"/>
                        <w:sz w:val="19"/>
                      </w:rPr>
                      <w:t>a</w:t>
                    </w:r>
                    <w:r>
                      <w:rPr>
                        <w:color w:val="FFFFFF"/>
                        <w:spacing w:val="18"/>
                        <w:sz w:val="19"/>
                      </w:rPr>
                      <w:t> </w:t>
                    </w:r>
                    <w:r>
                      <w:rPr>
                        <w:color w:val="FFFFFF"/>
                        <w:sz w:val="19"/>
                      </w:rPr>
                      <w:t>brief</w:t>
                    </w:r>
                    <w:r>
                      <w:rPr>
                        <w:color w:val="FFFFFF"/>
                        <w:spacing w:val="24"/>
                        <w:sz w:val="19"/>
                      </w:rPr>
                      <w:t> </w:t>
                    </w:r>
                    <w:r>
                      <w:rPr>
                        <w:color w:val="FFFFFF"/>
                        <w:spacing w:val="-2"/>
                        <w:sz w:val="19"/>
                      </w:rPr>
                      <w:t>meeting</w:t>
                    </w:r>
                  </w:p>
                  <w:p>
                    <w:pPr>
                      <w:spacing w:line="218" w:lineRule="exact" w:before="0"/>
                      <w:ind w:left="0" w:right="0" w:firstLine="0"/>
                      <w:jc w:val="left"/>
                      <w:rPr>
                        <w:sz w:val="19"/>
                      </w:rPr>
                    </w:pPr>
                    <w:r>
                      <w:rPr>
                        <w:color w:val="FFFFFF"/>
                        <w:sz w:val="19"/>
                      </w:rPr>
                      <w:t>with</w:t>
                    </w:r>
                    <w:r>
                      <w:rPr>
                        <w:color w:val="FFFFFF"/>
                        <w:spacing w:val="14"/>
                        <w:sz w:val="19"/>
                      </w:rPr>
                      <w:t> </w:t>
                    </w:r>
                    <w:r>
                      <w:rPr>
                        <w:color w:val="FFFFFF"/>
                        <w:sz w:val="19"/>
                      </w:rPr>
                      <w:t>MEHRD</w:t>
                    </w:r>
                    <w:r>
                      <w:rPr>
                        <w:color w:val="FFFFFF"/>
                        <w:spacing w:val="47"/>
                        <w:sz w:val="19"/>
                      </w:rPr>
                      <w:t> </w:t>
                    </w:r>
                    <w:r>
                      <w:rPr>
                        <w:color w:val="FFFFFF"/>
                        <w:sz w:val="19"/>
                      </w:rPr>
                      <w:t>and</w:t>
                    </w:r>
                    <w:r>
                      <w:rPr>
                        <w:color w:val="FFFFFF"/>
                        <w:spacing w:val="-3"/>
                        <w:sz w:val="19"/>
                      </w:rPr>
                      <w:t> </w:t>
                    </w:r>
                    <w:r>
                      <w:rPr>
                        <w:color w:val="FFFFFF"/>
                        <w:sz w:val="19"/>
                      </w:rPr>
                      <w:t>DFAT</w:t>
                    </w:r>
                    <w:r>
                      <w:rPr>
                        <w:color w:val="FFFFFF"/>
                        <w:spacing w:val="42"/>
                        <w:sz w:val="19"/>
                      </w:rPr>
                      <w:t> </w:t>
                    </w:r>
                    <w:r>
                      <w:rPr>
                        <w:color w:val="FFFFFF"/>
                        <w:sz w:val="19"/>
                      </w:rPr>
                      <w:t>to</w:t>
                    </w:r>
                    <w:r>
                      <w:rPr>
                        <w:color w:val="FFFFFF"/>
                        <w:spacing w:val="68"/>
                        <w:sz w:val="19"/>
                      </w:rPr>
                      <w:t> </w:t>
                    </w:r>
                    <w:r>
                      <w:rPr>
                        <w:color w:val="FFFFFF"/>
                        <w:sz w:val="19"/>
                      </w:rPr>
                      <w:t>test</w:t>
                    </w:r>
                    <w:r>
                      <w:rPr>
                        <w:color w:val="FFFFFF"/>
                        <w:spacing w:val="23"/>
                        <w:sz w:val="19"/>
                      </w:rPr>
                      <w:t> </w:t>
                    </w:r>
                    <w:r>
                      <w:rPr>
                        <w:color w:val="FFFFFF"/>
                        <w:sz w:val="19"/>
                      </w:rPr>
                      <w:t>and</w:t>
                    </w:r>
                    <w:r>
                      <w:rPr>
                        <w:color w:val="FFFFFF"/>
                        <w:spacing w:val="-3"/>
                        <w:sz w:val="19"/>
                      </w:rPr>
                      <w:t> </w:t>
                    </w:r>
                    <w:r>
                      <w:rPr>
                        <w:color w:val="FFFFFF"/>
                        <w:sz w:val="19"/>
                      </w:rPr>
                      <w:t>help</w:t>
                    </w:r>
                    <w:r>
                      <w:rPr>
                        <w:color w:val="FFFFFF"/>
                        <w:spacing w:val="15"/>
                        <w:sz w:val="19"/>
                      </w:rPr>
                      <w:t> </w:t>
                    </w:r>
                    <w:r>
                      <w:rPr>
                        <w:color w:val="FFFFFF"/>
                        <w:sz w:val="19"/>
                      </w:rPr>
                      <w:t>interpret</w:t>
                    </w:r>
                    <w:r>
                      <w:rPr>
                        <w:color w:val="FFFFFF"/>
                        <w:spacing w:val="23"/>
                        <w:sz w:val="19"/>
                      </w:rPr>
                      <w:t> </w:t>
                    </w:r>
                    <w:r>
                      <w:rPr>
                        <w:color w:val="FFFFFF"/>
                        <w:sz w:val="19"/>
                      </w:rPr>
                      <w:t>results</w:t>
                    </w:r>
                    <w:r>
                      <w:rPr>
                        <w:color w:val="FFFFFF"/>
                        <w:spacing w:val="10"/>
                        <w:sz w:val="19"/>
                      </w:rPr>
                      <w:t> </w:t>
                    </w:r>
                    <w:r>
                      <w:rPr>
                        <w:color w:val="FFFFFF"/>
                        <w:spacing w:val="-4"/>
                        <w:sz w:val="19"/>
                      </w:rPr>
                      <w:t>into</w:t>
                    </w:r>
                  </w:p>
                  <w:p>
                    <w:pPr>
                      <w:spacing w:line="219" w:lineRule="exact" w:before="0"/>
                      <w:ind w:left="0" w:right="0" w:firstLine="0"/>
                      <w:jc w:val="left"/>
                      <w:rPr>
                        <w:sz w:val="19"/>
                      </w:rPr>
                    </w:pPr>
                    <w:r>
                      <w:rPr>
                        <w:color w:val="FFFFFF"/>
                        <w:sz w:val="19"/>
                      </w:rPr>
                      <w:t>findings</w:t>
                    </w:r>
                    <w:r>
                      <w:rPr>
                        <w:color w:val="FFFFFF"/>
                        <w:spacing w:val="17"/>
                        <w:sz w:val="19"/>
                      </w:rPr>
                      <w:t> </w:t>
                    </w:r>
                    <w:r>
                      <w:rPr>
                        <w:color w:val="FFFFFF"/>
                        <w:sz w:val="19"/>
                      </w:rPr>
                      <w:t>and</w:t>
                    </w:r>
                    <w:r>
                      <w:rPr>
                        <w:color w:val="FFFFFF"/>
                        <w:spacing w:val="2"/>
                        <w:sz w:val="19"/>
                      </w:rPr>
                      <w:t> </w:t>
                    </w:r>
                    <w:r>
                      <w:rPr>
                        <w:color w:val="FFFFFF"/>
                        <w:sz w:val="19"/>
                      </w:rPr>
                      <w:t>feed</w:t>
                    </w:r>
                    <w:r>
                      <w:rPr>
                        <w:color w:val="FFFFFF"/>
                        <w:spacing w:val="21"/>
                        <w:sz w:val="19"/>
                      </w:rPr>
                      <w:t> </w:t>
                    </w:r>
                    <w:r>
                      <w:rPr>
                        <w:color w:val="FFFFFF"/>
                        <w:sz w:val="19"/>
                      </w:rPr>
                      <w:t>into</w:t>
                    </w:r>
                    <w:r>
                      <w:rPr>
                        <w:color w:val="FFFFFF"/>
                        <w:spacing w:val="22"/>
                        <w:sz w:val="19"/>
                      </w:rPr>
                      <w:t> </w:t>
                    </w:r>
                    <w:r>
                      <w:rPr>
                        <w:color w:val="FFFFFF"/>
                        <w:sz w:val="19"/>
                      </w:rPr>
                      <w:t>Aide</w:t>
                    </w:r>
                    <w:r>
                      <w:rPr>
                        <w:color w:val="FFFFFF"/>
                        <w:spacing w:val="9"/>
                        <w:sz w:val="19"/>
                      </w:rPr>
                      <w:t> </w:t>
                    </w:r>
                    <w:r>
                      <w:rPr>
                        <w:color w:val="FFFFFF"/>
                        <w:spacing w:val="-2"/>
                        <w:sz w:val="19"/>
                      </w:rPr>
                      <w:t>Memoire</w:t>
                    </w:r>
                  </w:p>
                </w:txbxContent>
              </v:textbox>
              <w10:wrap type="none"/>
            </v:shape>
            <v:shape style="position:absolute;left:2078;top:4365;width:5144;height:421" type="#_x0000_t202" id="docshape46" filled="false" stroked="false">
              <v:textbox inset="0,0,0,0">
                <w:txbxContent>
                  <w:p>
                    <w:pPr>
                      <w:spacing w:line="194" w:lineRule="exact" w:before="0"/>
                      <w:ind w:left="0" w:right="0" w:firstLine="0"/>
                      <w:jc w:val="left"/>
                      <w:rPr>
                        <w:b/>
                        <w:sz w:val="19"/>
                      </w:rPr>
                    </w:pPr>
                    <w:r>
                      <w:rPr>
                        <w:b/>
                        <w:color w:val="FFFFFF"/>
                        <w:sz w:val="19"/>
                      </w:rPr>
                      <w:t>5.</w:t>
                    </w:r>
                    <w:r>
                      <w:rPr>
                        <w:b/>
                        <w:color w:val="FFFFFF"/>
                        <w:spacing w:val="-4"/>
                        <w:sz w:val="19"/>
                      </w:rPr>
                      <w:t> </w:t>
                    </w:r>
                    <w:r>
                      <w:rPr>
                        <w:b/>
                        <w:color w:val="FFFFFF"/>
                        <w:sz w:val="19"/>
                      </w:rPr>
                      <w:t>Final</w:t>
                    </w:r>
                    <w:r>
                      <w:rPr>
                        <w:b/>
                        <w:color w:val="FFFFFF"/>
                        <w:spacing w:val="34"/>
                        <w:sz w:val="19"/>
                      </w:rPr>
                      <w:t> </w:t>
                    </w:r>
                    <w:r>
                      <w:rPr>
                        <w:b/>
                        <w:color w:val="FFFFFF"/>
                        <w:sz w:val="19"/>
                      </w:rPr>
                      <w:t>Synthesis</w:t>
                    </w:r>
                    <w:r>
                      <w:rPr>
                        <w:b/>
                        <w:color w:val="FFFFFF"/>
                        <w:spacing w:val="19"/>
                        <w:sz w:val="19"/>
                      </w:rPr>
                      <w:t> </w:t>
                    </w:r>
                    <w:r>
                      <w:rPr>
                        <w:b/>
                        <w:color w:val="FFFFFF"/>
                        <w:sz w:val="19"/>
                      </w:rPr>
                      <w:t>and</w:t>
                    </w:r>
                    <w:r>
                      <w:rPr>
                        <w:b/>
                        <w:color w:val="FFFFFF"/>
                        <w:spacing w:val="22"/>
                        <w:sz w:val="19"/>
                      </w:rPr>
                      <w:t> </w:t>
                    </w:r>
                    <w:r>
                      <w:rPr>
                        <w:b/>
                        <w:color w:val="FFFFFF"/>
                        <w:sz w:val="19"/>
                      </w:rPr>
                      <w:t>Analysis</w:t>
                    </w:r>
                    <w:r>
                      <w:rPr>
                        <w:b/>
                        <w:color w:val="FFFFFF"/>
                        <w:spacing w:val="34"/>
                        <w:sz w:val="19"/>
                      </w:rPr>
                      <w:t> </w:t>
                    </w:r>
                    <w:r>
                      <w:rPr>
                        <w:b/>
                        <w:color w:val="FFFFFF"/>
                        <w:sz w:val="19"/>
                      </w:rPr>
                      <w:t>of</w:t>
                    </w:r>
                    <w:r>
                      <w:rPr>
                        <w:b/>
                        <w:color w:val="FFFFFF"/>
                        <w:spacing w:val="21"/>
                        <w:sz w:val="19"/>
                      </w:rPr>
                      <w:t> </w:t>
                    </w:r>
                    <w:r>
                      <w:rPr>
                        <w:b/>
                        <w:color w:val="FFFFFF"/>
                        <w:sz w:val="19"/>
                      </w:rPr>
                      <w:t>data</w:t>
                    </w:r>
                    <w:r>
                      <w:rPr>
                        <w:b/>
                        <w:color w:val="FFFFFF"/>
                        <w:spacing w:val="-1"/>
                        <w:sz w:val="19"/>
                      </w:rPr>
                      <w:t> </w:t>
                    </w:r>
                    <w:r>
                      <w:rPr>
                        <w:b/>
                        <w:color w:val="FFFFFF"/>
                        <w:sz w:val="19"/>
                      </w:rPr>
                      <w:t>and</w:t>
                    </w:r>
                    <w:r>
                      <w:rPr>
                        <w:b/>
                        <w:color w:val="FFFFFF"/>
                        <w:spacing w:val="22"/>
                        <w:sz w:val="19"/>
                      </w:rPr>
                      <w:t> </w:t>
                    </w:r>
                    <w:r>
                      <w:rPr>
                        <w:b/>
                        <w:color w:val="FFFFFF"/>
                        <w:sz w:val="19"/>
                      </w:rPr>
                      <w:t>submission</w:t>
                    </w:r>
                    <w:r>
                      <w:rPr>
                        <w:b/>
                        <w:color w:val="FFFFFF"/>
                        <w:spacing w:val="38"/>
                        <w:sz w:val="19"/>
                      </w:rPr>
                      <w:t> </w:t>
                    </w:r>
                    <w:r>
                      <w:rPr>
                        <w:b/>
                        <w:color w:val="FFFFFF"/>
                        <w:sz w:val="19"/>
                      </w:rPr>
                      <w:t>of</w:t>
                    </w:r>
                    <w:r>
                      <w:rPr>
                        <w:b/>
                        <w:color w:val="FFFFFF"/>
                        <w:spacing w:val="21"/>
                        <w:sz w:val="19"/>
                      </w:rPr>
                      <w:t> </w:t>
                    </w:r>
                    <w:r>
                      <w:rPr>
                        <w:b/>
                        <w:color w:val="FFFFFF"/>
                        <w:spacing w:val="-5"/>
                        <w:sz w:val="19"/>
                      </w:rPr>
                      <w:t>MTR</w:t>
                    </w:r>
                  </w:p>
                  <w:p>
                    <w:pPr>
                      <w:spacing w:line="226" w:lineRule="exact" w:before="0"/>
                      <w:ind w:left="0" w:right="0" w:firstLine="0"/>
                      <w:jc w:val="left"/>
                      <w:rPr>
                        <w:b/>
                        <w:sz w:val="19"/>
                      </w:rPr>
                    </w:pPr>
                    <w:r>
                      <w:rPr>
                        <w:b/>
                        <w:color w:val="FFFFFF"/>
                        <w:sz w:val="19"/>
                      </w:rPr>
                      <w:t>report</w:t>
                    </w:r>
                    <w:r>
                      <w:rPr>
                        <w:b/>
                        <w:color w:val="FFFFFF"/>
                        <w:spacing w:val="-1"/>
                        <w:sz w:val="19"/>
                      </w:rPr>
                      <w:t> </w:t>
                    </w:r>
                    <w:r>
                      <w:rPr>
                        <w:b/>
                        <w:color w:val="FFFFFF"/>
                        <w:sz w:val="19"/>
                      </w:rPr>
                      <w:t>including</w:t>
                    </w:r>
                    <w:r>
                      <w:rPr>
                        <w:b/>
                        <w:color w:val="FFFFFF"/>
                        <w:spacing w:val="40"/>
                        <w:sz w:val="19"/>
                      </w:rPr>
                      <w:t> </w:t>
                    </w:r>
                    <w:r>
                      <w:rPr>
                        <w:b/>
                        <w:color w:val="FFFFFF"/>
                        <w:sz w:val="19"/>
                      </w:rPr>
                      <w:t>an</w:t>
                    </w:r>
                    <w:r>
                      <w:rPr>
                        <w:b/>
                        <w:color w:val="FFFFFF"/>
                        <w:spacing w:val="27"/>
                        <w:sz w:val="19"/>
                      </w:rPr>
                      <w:t> </w:t>
                    </w:r>
                    <w:r>
                      <w:rPr>
                        <w:b/>
                        <w:color w:val="FFFFFF"/>
                        <w:sz w:val="19"/>
                      </w:rPr>
                      <w:t>evidence</w:t>
                    </w:r>
                    <w:r>
                      <w:rPr>
                        <w:b/>
                        <w:color w:val="FFFFFF"/>
                        <w:spacing w:val="33"/>
                        <w:sz w:val="19"/>
                      </w:rPr>
                      <w:t> </w:t>
                    </w:r>
                    <w:r>
                      <w:rPr>
                        <w:b/>
                        <w:color w:val="FFFFFF"/>
                        <w:spacing w:val="-2"/>
                        <w:sz w:val="19"/>
                      </w:rPr>
                      <w:t>table</w:t>
                    </w:r>
                  </w:p>
                </w:txbxContent>
              </v:textbox>
              <w10:wrap type="none"/>
            </v:shape>
          </v:group>
        </w:pict>
      </w:r>
      <w:r>
        <w:rPr>
          <w:sz w:val="20"/>
        </w:rPr>
      </w:r>
    </w:p>
    <w:p>
      <w:pPr>
        <w:pStyle w:val="BodyText"/>
        <w:spacing w:line="247" w:lineRule="auto"/>
        <w:ind w:left="261" w:right="272"/>
      </w:pPr>
      <w:r>
        <w:rPr/>
        <w:t>Currently the results</w:t>
      </w:r>
      <w:r>
        <w:rPr>
          <w:spacing w:val="-9"/>
        </w:rPr>
        <w:t> </w:t>
      </w:r>
      <w:r>
        <w:rPr/>
        <w:t>chart</w:t>
      </w:r>
      <w:r>
        <w:rPr>
          <w:spacing w:val="-10"/>
        </w:rPr>
        <w:t> </w:t>
      </w:r>
      <w:r>
        <w:rPr/>
        <w:t>is</w:t>
      </w:r>
      <w:r>
        <w:rPr>
          <w:spacing w:val="-9"/>
        </w:rPr>
        <w:t> </w:t>
      </w:r>
      <w:r>
        <w:rPr/>
        <w:t>in</w:t>
      </w:r>
      <w:r>
        <w:rPr>
          <w:spacing w:val="-11"/>
        </w:rPr>
        <w:t> </w:t>
      </w:r>
      <w:r>
        <w:rPr/>
        <w:t>the</w:t>
      </w:r>
      <w:r>
        <w:rPr>
          <w:spacing w:val="-5"/>
        </w:rPr>
        <w:t> </w:t>
      </w:r>
      <w:r>
        <w:rPr/>
        <w:t>process</w:t>
      </w:r>
      <w:r>
        <w:rPr>
          <w:spacing w:val="-9"/>
        </w:rPr>
        <w:t> </w:t>
      </w:r>
      <w:r>
        <w:rPr/>
        <w:t>of</w:t>
      </w:r>
      <w:r>
        <w:rPr>
          <w:spacing w:val="-5"/>
        </w:rPr>
        <w:t> </w:t>
      </w:r>
      <w:r>
        <w:rPr/>
        <w:t>being completed.</w:t>
      </w:r>
      <w:r>
        <w:rPr>
          <w:spacing w:val="40"/>
        </w:rPr>
        <w:t> </w:t>
      </w:r>
      <w:r>
        <w:rPr/>
        <w:t>Further</w:t>
      </w:r>
      <w:r>
        <w:rPr>
          <w:spacing w:val="11"/>
        </w:rPr>
        <w:t> </w:t>
      </w:r>
      <w:r>
        <w:rPr/>
        <w:t>document</w:t>
      </w:r>
      <w:r>
        <w:rPr>
          <w:spacing w:val="13"/>
        </w:rPr>
        <w:t> </w:t>
      </w:r>
      <w:r>
        <w:rPr/>
        <w:t>analysis will also</w:t>
      </w:r>
      <w:r>
        <w:rPr>
          <w:spacing w:val="-12"/>
        </w:rPr>
        <w:t> </w:t>
      </w:r>
      <w:r>
        <w:rPr/>
        <w:t>take place</w:t>
      </w:r>
      <w:r>
        <w:rPr>
          <w:spacing w:val="-5"/>
        </w:rPr>
        <w:t> </w:t>
      </w:r>
      <w:r>
        <w:rPr/>
        <w:t>using documents</w:t>
      </w:r>
      <w:r>
        <w:rPr>
          <w:spacing w:val="40"/>
        </w:rPr>
        <w:t> </w:t>
      </w:r>
      <w:r>
        <w:rPr/>
        <w:t>sourced during the in-country mission.</w:t>
      </w:r>
    </w:p>
    <w:p>
      <w:pPr>
        <w:pStyle w:val="BodyText"/>
        <w:spacing w:line="232" w:lineRule="auto"/>
        <w:ind w:left="261" w:right="272"/>
      </w:pPr>
      <w:r>
        <w:rPr/>
        <w:t>Full</w:t>
      </w:r>
      <w:r>
        <w:rPr>
          <w:spacing w:val="-12"/>
        </w:rPr>
        <w:t> </w:t>
      </w:r>
      <w:r>
        <w:rPr/>
        <w:t>details</w:t>
      </w:r>
      <w:r>
        <w:rPr>
          <w:spacing w:val="-12"/>
        </w:rPr>
        <w:t> </w:t>
      </w:r>
      <w:r>
        <w:rPr/>
        <w:t>of</w:t>
      </w:r>
      <w:r>
        <w:rPr>
          <w:spacing w:val="-14"/>
        </w:rPr>
        <w:t> </w:t>
      </w:r>
      <w:r>
        <w:rPr/>
        <w:t>the methodology</w:t>
      </w:r>
      <w:r>
        <w:rPr>
          <w:spacing w:val="12"/>
        </w:rPr>
        <w:t> </w:t>
      </w:r>
      <w:r>
        <w:rPr/>
        <w:t>including</w:t>
      </w:r>
      <w:r>
        <w:rPr>
          <w:spacing w:val="-3"/>
        </w:rPr>
        <w:t> </w:t>
      </w:r>
      <w:r>
        <w:rPr/>
        <w:t>interview</w:t>
      </w:r>
      <w:r>
        <w:rPr>
          <w:spacing w:val="-1"/>
        </w:rPr>
        <w:t> </w:t>
      </w:r>
      <w:r>
        <w:rPr/>
        <w:t>protocols</w:t>
      </w:r>
      <w:r>
        <w:rPr>
          <w:spacing w:val="12"/>
        </w:rPr>
        <w:t> </w:t>
      </w:r>
      <w:r>
        <w:rPr/>
        <w:t>and</w:t>
      </w:r>
      <w:r>
        <w:rPr>
          <w:spacing w:val="-13"/>
        </w:rPr>
        <w:t> </w:t>
      </w:r>
      <w:r>
        <w:rPr/>
        <w:t>details</w:t>
      </w:r>
      <w:r>
        <w:rPr>
          <w:spacing w:val="-11"/>
        </w:rPr>
        <w:t> </w:t>
      </w:r>
      <w:r>
        <w:rPr/>
        <w:t>of</w:t>
      </w:r>
      <w:r>
        <w:rPr>
          <w:spacing w:val="-14"/>
        </w:rPr>
        <w:t> </w:t>
      </w:r>
      <w:r>
        <w:rPr/>
        <w:t>the approach and</w:t>
      </w:r>
      <w:r>
        <w:rPr>
          <w:spacing w:val="-2"/>
        </w:rPr>
        <w:t> </w:t>
      </w:r>
      <w:r>
        <w:rPr/>
        <w:t>methodology</w:t>
      </w:r>
      <w:r>
        <w:rPr>
          <w:spacing w:val="30"/>
        </w:rPr>
        <w:t> </w:t>
      </w:r>
      <w:r>
        <w:rPr/>
        <w:t>used</w:t>
      </w:r>
      <w:r>
        <w:rPr>
          <w:spacing w:val="-1"/>
        </w:rPr>
        <w:t> </w:t>
      </w:r>
      <w:r>
        <w:rPr/>
        <w:t>with students (children) are contained</w:t>
      </w:r>
      <w:r>
        <w:rPr>
          <w:spacing w:val="-1"/>
        </w:rPr>
        <w:t> </w:t>
      </w:r>
      <w:r>
        <w:rPr/>
        <w:t>in</w:t>
      </w:r>
      <w:r>
        <w:rPr>
          <w:spacing w:val="-2"/>
        </w:rPr>
        <w:t> </w:t>
      </w:r>
      <w:r>
        <w:rPr/>
        <w:t>the full</w:t>
      </w:r>
      <w:r>
        <w:rPr>
          <w:spacing w:val="-6"/>
        </w:rPr>
        <w:t> </w:t>
      </w:r>
      <w:r>
        <w:rPr/>
        <w:t>review</w:t>
      </w:r>
      <w:r>
        <w:rPr>
          <w:spacing w:val="-2"/>
        </w:rPr>
        <w:t> </w:t>
      </w:r>
      <w:r>
        <w:rPr/>
        <w:t>report.</w:t>
      </w:r>
    </w:p>
    <w:p>
      <w:pPr>
        <w:pStyle w:val="BodyText"/>
        <w:spacing w:before="11"/>
        <w:rPr>
          <w:sz w:val="19"/>
        </w:rPr>
      </w:pPr>
    </w:p>
    <w:p>
      <w:pPr>
        <w:pStyle w:val="Heading1"/>
        <w:rPr>
          <w:b w:val="0"/>
        </w:rPr>
      </w:pPr>
      <w:r>
        <w:rPr>
          <w:b w:val="0"/>
          <w:color w:val="2E5395"/>
        </w:rPr>
        <w:t>Preliminary</w:t>
      </w:r>
      <w:r>
        <w:rPr>
          <w:b w:val="0"/>
          <w:color w:val="2E5395"/>
          <w:spacing w:val="25"/>
        </w:rPr>
        <w:t> </w:t>
      </w:r>
      <w:r>
        <w:rPr>
          <w:b w:val="0"/>
          <w:color w:val="2E5395"/>
          <w:spacing w:val="-2"/>
        </w:rPr>
        <w:t>Findings</w:t>
      </w:r>
    </w:p>
    <w:p>
      <w:pPr>
        <w:pStyle w:val="BodyText"/>
        <w:spacing w:before="18"/>
        <w:ind w:left="261"/>
      </w:pPr>
      <w:r>
        <w:rPr/>
        <w:t>In</w:t>
      </w:r>
      <w:r>
        <w:rPr>
          <w:spacing w:val="-10"/>
        </w:rPr>
        <w:t> </w:t>
      </w:r>
      <w:r>
        <w:rPr/>
        <w:t>this</w:t>
      </w:r>
      <w:r>
        <w:rPr>
          <w:spacing w:val="-8"/>
        </w:rPr>
        <w:t> </w:t>
      </w:r>
      <w:r>
        <w:rPr/>
        <w:t>section,</w:t>
      </w:r>
      <w:r>
        <w:rPr>
          <w:spacing w:val="-5"/>
        </w:rPr>
        <w:t> </w:t>
      </w:r>
      <w:r>
        <w:rPr/>
        <w:t>we</w:t>
      </w:r>
      <w:r>
        <w:rPr>
          <w:spacing w:val="-4"/>
        </w:rPr>
        <w:t> </w:t>
      </w:r>
      <w:r>
        <w:rPr/>
        <w:t>present</w:t>
      </w:r>
      <w:r>
        <w:rPr>
          <w:spacing w:val="-9"/>
        </w:rPr>
        <w:t> </w:t>
      </w:r>
      <w:r>
        <w:rPr/>
        <w:t>our</w:t>
      </w:r>
      <w:r>
        <w:rPr>
          <w:spacing w:val="13"/>
        </w:rPr>
        <w:t> </w:t>
      </w:r>
      <w:r>
        <w:rPr/>
        <w:t>preliminary</w:t>
      </w:r>
      <w:r>
        <w:rPr>
          <w:spacing w:val="5"/>
        </w:rPr>
        <w:t> </w:t>
      </w:r>
      <w:r>
        <w:rPr>
          <w:spacing w:val="-2"/>
        </w:rPr>
        <w:t>findings.</w:t>
      </w:r>
    </w:p>
    <w:p>
      <w:pPr>
        <w:pStyle w:val="BodyText"/>
        <w:spacing w:line="289" w:lineRule="exact" w:before="38"/>
        <w:ind w:left="261"/>
        <w:rPr>
          <w:rFonts w:ascii="Calibri Light"/>
          <w:b w:val="0"/>
        </w:rPr>
      </w:pPr>
      <w:r>
        <w:rPr>
          <w:rFonts w:ascii="Calibri Light"/>
          <w:b w:val="0"/>
          <w:color w:val="2E5395"/>
          <w:spacing w:val="-2"/>
        </w:rPr>
        <w:t>Relevance</w:t>
      </w:r>
    </w:p>
    <w:p>
      <w:pPr>
        <w:pStyle w:val="BodyText"/>
        <w:spacing w:line="242" w:lineRule="auto"/>
        <w:ind w:left="261" w:right="272"/>
      </w:pPr>
      <w:r>
        <w:rPr/>
        <w:t>The program continues</w:t>
      </w:r>
      <w:r>
        <w:rPr>
          <w:spacing w:val="37"/>
        </w:rPr>
        <w:t> </w:t>
      </w:r>
      <w:r>
        <w:rPr/>
        <w:t>to align</w:t>
      </w:r>
      <w:r>
        <w:rPr>
          <w:spacing w:val="-10"/>
        </w:rPr>
        <w:t> </w:t>
      </w:r>
      <w:r>
        <w:rPr/>
        <w:t>closely</w:t>
      </w:r>
      <w:r>
        <w:rPr>
          <w:spacing w:val="-11"/>
        </w:rPr>
        <w:t> </w:t>
      </w:r>
      <w:r>
        <w:rPr/>
        <w:t>with education priorities of Solomon</w:t>
      </w:r>
      <w:r>
        <w:rPr>
          <w:spacing w:val="33"/>
        </w:rPr>
        <w:t> </w:t>
      </w:r>
      <w:r>
        <w:rPr/>
        <w:t>Islands and Australia.</w:t>
      </w:r>
      <w:r>
        <w:rPr>
          <w:spacing w:val="40"/>
        </w:rPr>
        <w:t> </w:t>
      </w:r>
      <w:r>
        <w:rPr/>
        <w:t>It</w:t>
      </w:r>
      <w:r>
        <w:rPr>
          <w:spacing w:val="-3"/>
        </w:rPr>
        <w:t> </w:t>
      </w:r>
      <w:r>
        <w:rPr/>
        <w:t>ensures that Australia</w:t>
      </w:r>
      <w:r>
        <w:rPr>
          <w:spacing w:val="-7"/>
        </w:rPr>
        <w:t> </w:t>
      </w:r>
      <w:r>
        <w:rPr/>
        <w:t>is</w:t>
      </w:r>
      <w:r>
        <w:rPr>
          <w:spacing w:val="-1"/>
        </w:rPr>
        <w:t> </w:t>
      </w:r>
      <w:r>
        <w:rPr/>
        <w:t>well</w:t>
      </w:r>
      <w:r>
        <w:rPr>
          <w:spacing w:val="-7"/>
        </w:rPr>
        <w:t> </w:t>
      </w:r>
      <w:r>
        <w:rPr/>
        <w:t>placed</w:t>
      </w:r>
      <w:r>
        <w:rPr>
          <w:spacing w:val="-15"/>
        </w:rPr>
        <w:t> </w:t>
      </w:r>
      <w:r>
        <w:rPr/>
        <w:t>to engage</w:t>
      </w:r>
      <w:r>
        <w:rPr>
          <w:spacing w:val="-10"/>
        </w:rPr>
        <w:t> </w:t>
      </w:r>
      <w:r>
        <w:rPr/>
        <w:t>in</w:t>
      </w:r>
      <w:r>
        <w:rPr>
          <w:spacing w:val="-16"/>
        </w:rPr>
        <w:t> </w:t>
      </w:r>
      <w:r>
        <w:rPr/>
        <w:t>meaningful policy</w:t>
      </w:r>
      <w:r>
        <w:rPr>
          <w:spacing w:val="-1"/>
        </w:rPr>
        <w:t> </w:t>
      </w:r>
      <w:r>
        <w:rPr/>
        <w:t>dialogue</w:t>
      </w:r>
      <w:r>
        <w:rPr>
          <w:spacing w:val="-10"/>
        </w:rPr>
        <w:t> </w:t>
      </w:r>
      <w:r>
        <w:rPr/>
        <w:t>at the system</w:t>
      </w:r>
      <w:r>
        <w:rPr>
          <w:spacing w:val="-4"/>
        </w:rPr>
        <w:t> </w:t>
      </w:r>
      <w:r>
        <w:rPr/>
        <w:t>level</w:t>
      </w:r>
      <w:r>
        <w:rPr>
          <w:spacing w:val="-2"/>
        </w:rPr>
        <w:t> </w:t>
      </w:r>
      <w:r>
        <w:rPr/>
        <w:t>and to leverage</w:t>
      </w:r>
      <w:r>
        <w:rPr>
          <w:spacing w:val="-7"/>
        </w:rPr>
        <w:t> </w:t>
      </w:r>
      <w:r>
        <w:rPr/>
        <w:t>its investments in improving</w:t>
      </w:r>
      <w:r>
        <w:rPr>
          <w:spacing w:val="40"/>
        </w:rPr>
        <w:t> </w:t>
      </w:r>
      <w:r>
        <w:rPr/>
        <w:t>learning outcomes</w:t>
      </w:r>
      <w:r>
        <w:rPr>
          <w:spacing w:val="36"/>
        </w:rPr>
        <w:t> </w:t>
      </w:r>
      <w:r>
        <w:rPr/>
        <w:t>for Solomon Islanders.</w:t>
      </w:r>
    </w:p>
    <w:p>
      <w:pPr>
        <w:pStyle w:val="BodyText"/>
        <w:spacing w:line="244" w:lineRule="auto"/>
        <w:ind w:left="261" w:right="272"/>
      </w:pPr>
      <w:r>
        <w:rPr/>
        <w:t>Key</w:t>
      </w:r>
      <w:r>
        <w:rPr>
          <w:spacing w:val="-11"/>
        </w:rPr>
        <w:t> </w:t>
      </w:r>
      <w:r>
        <w:rPr/>
        <w:t>points relating to</w:t>
      </w:r>
      <w:r>
        <w:rPr>
          <w:spacing w:val="-12"/>
        </w:rPr>
        <w:t> </w:t>
      </w:r>
      <w:r>
        <w:rPr/>
        <w:t>relevance</w:t>
      </w:r>
      <w:r>
        <w:rPr>
          <w:spacing w:val="-5"/>
        </w:rPr>
        <w:t> </w:t>
      </w:r>
      <w:r>
        <w:rPr/>
        <w:t>from</w:t>
      </w:r>
      <w:r>
        <w:rPr>
          <w:spacing w:val="-3"/>
        </w:rPr>
        <w:t> </w:t>
      </w:r>
      <w:r>
        <w:rPr/>
        <w:t>the preliminary analysis</w:t>
      </w:r>
      <w:r>
        <w:rPr>
          <w:spacing w:val="-9"/>
        </w:rPr>
        <w:t> </w:t>
      </w:r>
      <w:r>
        <w:rPr/>
        <w:t>of</w:t>
      </w:r>
      <w:r>
        <w:rPr>
          <w:spacing w:val="-14"/>
        </w:rPr>
        <w:t> </w:t>
      </w:r>
      <w:r>
        <w:rPr/>
        <w:t>consultations</w:t>
      </w:r>
      <w:r>
        <w:rPr>
          <w:spacing w:val="-9"/>
        </w:rPr>
        <w:t> </w:t>
      </w:r>
      <w:r>
        <w:rPr/>
        <w:t>and document</w:t>
      </w:r>
      <w:r>
        <w:rPr>
          <w:spacing w:val="40"/>
        </w:rPr>
        <w:t> </w:t>
      </w:r>
      <w:r>
        <w:rPr/>
        <w:t>analysis include:</w:t>
      </w:r>
    </w:p>
    <w:p>
      <w:pPr>
        <w:pStyle w:val="ListParagraph"/>
        <w:numPr>
          <w:ilvl w:val="0"/>
          <w:numId w:val="9"/>
        </w:numPr>
        <w:tabs>
          <w:tab w:pos="982" w:val="left" w:leader="none"/>
          <w:tab w:pos="983" w:val="left" w:leader="none"/>
        </w:tabs>
        <w:spacing w:line="268" w:lineRule="auto" w:before="0" w:after="0"/>
        <w:ind w:left="982" w:right="367" w:hanging="361"/>
        <w:jc w:val="left"/>
        <w:rPr>
          <w:sz w:val="24"/>
        </w:rPr>
      </w:pPr>
      <w:r>
        <w:rPr>
          <w:sz w:val="24"/>
        </w:rPr>
        <w:t>The</w:t>
      </w:r>
      <w:r>
        <w:rPr>
          <w:spacing w:val="-14"/>
          <w:sz w:val="24"/>
        </w:rPr>
        <w:t> </w:t>
      </w:r>
      <w:r>
        <w:rPr>
          <w:sz w:val="24"/>
        </w:rPr>
        <w:t>Program</w:t>
      </w:r>
      <w:r>
        <w:rPr>
          <w:spacing w:val="-1"/>
          <w:sz w:val="24"/>
        </w:rPr>
        <w:t> </w:t>
      </w:r>
      <w:r>
        <w:rPr>
          <w:sz w:val="24"/>
        </w:rPr>
        <w:t>is</w:t>
      </w:r>
      <w:r>
        <w:rPr>
          <w:spacing w:val="-8"/>
          <w:sz w:val="24"/>
        </w:rPr>
        <w:t> </w:t>
      </w:r>
      <w:r>
        <w:rPr>
          <w:sz w:val="24"/>
        </w:rPr>
        <w:t>still</w:t>
      </w:r>
      <w:r>
        <w:rPr>
          <w:spacing w:val="-13"/>
          <w:sz w:val="24"/>
        </w:rPr>
        <w:t> </w:t>
      </w:r>
      <w:r>
        <w:rPr>
          <w:sz w:val="24"/>
        </w:rPr>
        <w:t>relevant</w:t>
      </w:r>
      <w:r>
        <w:rPr>
          <w:spacing w:val="-9"/>
          <w:sz w:val="24"/>
        </w:rPr>
        <w:t> </w:t>
      </w:r>
      <w:r>
        <w:rPr>
          <w:sz w:val="24"/>
        </w:rPr>
        <w:t>in</w:t>
      </w:r>
      <w:r>
        <w:rPr>
          <w:spacing w:val="-16"/>
          <w:sz w:val="24"/>
        </w:rPr>
        <w:t> </w:t>
      </w:r>
      <w:r>
        <w:rPr>
          <w:sz w:val="24"/>
        </w:rPr>
        <w:t>terms</w:t>
      </w:r>
      <w:r>
        <w:rPr>
          <w:spacing w:val="18"/>
          <w:sz w:val="24"/>
        </w:rPr>
        <w:t> </w:t>
      </w:r>
      <w:r>
        <w:rPr>
          <w:sz w:val="24"/>
        </w:rPr>
        <w:t>of</w:t>
      </w:r>
      <w:r>
        <w:rPr>
          <w:spacing w:val="-3"/>
          <w:sz w:val="24"/>
        </w:rPr>
        <w:t> </w:t>
      </w:r>
      <w:r>
        <w:rPr>
          <w:sz w:val="24"/>
        </w:rPr>
        <w:t>overall goals</w:t>
      </w:r>
      <w:r>
        <w:rPr>
          <w:spacing w:val="-8"/>
          <w:sz w:val="24"/>
        </w:rPr>
        <w:t> </w:t>
      </w:r>
      <w:r>
        <w:rPr>
          <w:sz w:val="24"/>
        </w:rPr>
        <w:t>and</w:t>
      </w:r>
      <w:r>
        <w:rPr>
          <w:spacing w:val="-16"/>
          <w:sz w:val="24"/>
        </w:rPr>
        <w:t> </w:t>
      </w:r>
      <w:r>
        <w:rPr>
          <w:sz w:val="24"/>
        </w:rPr>
        <w:t>end</w:t>
      </w:r>
      <w:r>
        <w:rPr>
          <w:spacing w:val="-9"/>
          <w:sz w:val="24"/>
        </w:rPr>
        <w:t> </w:t>
      </w:r>
      <w:r>
        <w:rPr>
          <w:sz w:val="24"/>
        </w:rPr>
        <w:t>of</w:t>
      </w:r>
      <w:r>
        <w:rPr>
          <w:spacing w:val="-3"/>
          <w:sz w:val="24"/>
        </w:rPr>
        <w:t> </w:t>
      </w:r>
      <w:r>
        <w:rPr>
          <w:sz w:val="24"/>
        </w:rPr>
        <w:t>program</w:t>
      </w:r>
      <w:r>
        <w:rPr>
          <w:spacing w:val="11"/>
          <w:sz w:val="24"/>
        </w:rPr>
        <w:t> </w:t>
      </w:r>
      <w:r>
        <w:rPr>
          <w:sz w:val="24"/>
        </w:rPr>
        <w:t>outcomes (including</w:t>
      </w:r>
      <w:r>
        <w:rPr>
          <w:spacing w:val="-14"/>
          <w:sz w:val="24"/>
        </w:rPr>
        <w:t> </w:t>
      </w:r>
      <w:r>
        <w:rPr>
          <w:sz w:val="24"/>
        </w:rPr>
        <w:t>the</w:t>
      </w:r>
      <w:r>
        <w:rPr>
          <w:spacing w:val="-5"/>
          <w:sz w:val="24"/>
        </w:rPr>
        <w:t> </w:t>
      </w:r>
      <w:r>
        <w:rPr>
          <w:sz w:val="24"/>
        </w:rPr>
        <w:t>SIG</w:t>
      </w:r>
      <w:r>
        <w:rPr>
          <w:spacing w:val="-12"/>
          <w:sz w:val="24"/>
        </w:rPr>
        <w:t> </w:t>
      </w:r>
      <w:r>
        <w:rPr>
          <w:sz w:val="24"/>
        </w:rPr>
        <w:t>National</w:t>
      </w:r>
      <w:r>
        <w:rPr>
          <w:spacing w:val="-7"/>
          <w:sz w:val="24"/>
        </w:rPr>
        <w:t> </w:t>
      </w:r>
      <w:r>
        <w:rPr>
          <w:sz w:val="24"/>
        </w:rPr>
        <w:t>Development</w:t>
      </w:r>
      <w:r>
        <w:rPr>
          <w:spacing w:val="-4"/>
          <w:sz w:val="24"/>
        </w:rPr>
        <w:t> </w:t>
      </w:r>
      <w:r>
        <w:rPr>
          <w:sz w:val="24"/>
        </w:rPr>
        <w:t>Strategy</w:t>
      </w:r>
      <w:r>
        <w:rPr>
          <w:spacing w:val="-2"/>
          <w:sz w:val="24"/>
        </w:rPr>
        <w:t> </w:t>
      </w:r>
      <w:r>
        <w:rPr>
          <w:sz w:val="24"/>
        </w:rPr>
        <w:t>and</w:t>
      </w:r>
      <w:r>
        <w:rPr>
          <w:spacing w:val="-14"/>
          <w:sz w:val="24"/>
        </w:rPr>
        <w:t> </w:t>
      </w:r>
      <w:r>
        <w:rPr>
          <w:sz w:val="24"/>
        </w:rPr>
        <w:t>Medium-Term</w:t>
      </w:r>
      <w:r>
        <w:rPr>
          <w:spacing w:val="13"/>
          <w:sz w:val="24"/>
        </w:rPr>
        <w:t> </w:t>
      </w:r>
      <w:r>
        <w:rPr>
          <w:sz w:val="24"/>
        </w:rPr>
        <w:t>Development</w:t>
      </w:r>
    </w:p>
    <w:p>
      <w:pPr>
        <w:spacing w:after="0" w:line="268" w:lineRule="auto"/>
        <w:jc w:val="left"/>
        <w:rPr>
          <w:sz w:val="24"/>
        </w:rPr>
        <w:sectPr>
          <w:pgSz w:w="11900" w:h="16820"/>
          <w:pgMar w:top="1400" w:bottom="280" w:left="1180" w:right="1280"/>
        </w:sectPr>
      </w:pPr>
    </w:p>
    <w:p>
      <w:pPr>
        <w:pStyle w:val="BodyText"/>
        <w:spacing w:line="271" w:lineRule="auto" w:before="23"/>
        <w:ind w:left="982" w:right="272"/>
      </w:pPr>
      <w:r>
        <w:rPr/>
        <w:t>Plan).</w:t>
      </w:r>
      <w:r>
        <w:rPr>
          <w:spacing w:val="-8"/>
        </w:rPr>
        <w:t> </w:t>
      </w:r>
      <w:r>
        <w:rPr/>
        <w:t>The</w:t>
      </w:r>
      <w:r>
        <w:rPr>
          <w:spacing w:val="-14"/>
        </w:rPr>
        <w:t> </w:t>
      </w:r>
      <w:r>
        <w:rPr/>
        <w:t>new NEAP</w:t>
      </w:r>
      <w:r>
        <w:rPr>
          <w:spacing w:val="-6"/>
        </w:rPr>
        <w:t> </w:t>
      </w:r>
      <w:r>
        <w:rPr/>
        <w:t>2016</w:t>
      </w:r>
      <w:r>
        <w:rPr>
          <w:spacing w:val="-1"/>
        </w:rPr>
        <w:t> </w:t>
      </w:r>
      <w:r>
        <w:rPr/>
        <w:t>–</w:t>
      </w:r>
      <w:r>
        <w:rPr>
          <w:spacing w:val="-1"/>
        </w:rPr>
        <w:t> </w:t>
      </w:r>
      <w:r>
        <w:rPr/>
        <w:t>2030</w:t>
      </w:r>
      <w:r>
        <w:rPr>
          <w:spacing w:val="-4"/>
        </w:rPr>
        <w:t> </w:t>
      </w:r>
      <w:r>
        <w:rPr/>
        <w:t>also</w:t>
      </w:r>
      <w:r>
        <w:rPr>
          <w:spacing w:val="-16"/>
        </w:rPr>
        <w:t> </w:t>
      </w:r>
      <w:r>
        <w:rPr/>
        <w:t>focuses</w:t>
      </w:r>
      <w:r>
        <w:rPr>
          <w:spacing w:val="-5"/>
        </w:rPr>
        <w:t> </w:t>
      </w:r>
      <w:r>
        <w:rPr/>
        <w:t>on</w:t>
      </w:r>
      <w:r>
        <w:rPr>
          <w:spacing w:val="-8"/>
        </w:rPr>
        <w:t> </w:t>
      </w:r>
      <w:r>
        <w:rPr/>
        <w:t>the</w:t>
      </w:r>
      <w:r>
        <w:rPr>
          <w:spacing w:val="-1"/>
        </w:rPr>
        <w:t> </w:t>
      </w:r>
      <w:r>
        <w:rPr/>
        <w:t>key</w:t>
      </w:r>
      <w:r>
        <w:rPr>
          <w:spacing w:val="-5"/>
        </w:rPr>
        <w:t> </w:t>
      </w:r>
      <w:r>
        <w:rPr/>
        <w:t>goals</w:t>
      </w:r>
      <w:r>
        <w:rPr>
          <w:spacing w:val="-6"/>
        </w:rPr>
        <w:t> </w:t>
      </w:r>
      <w:r>
        <w:rPr/>
        <w:t>of</w:t>
      </w:r>
      <w:r>
        <w:rPr>
          <w:spacing w:val="-14"/>
        </w:rPr>
        <w:t> </w:t>
      </w:r>
      <w:r>
        <w:rPr/>
        <w:t>the</w:t>
      </w:r>
      <w:r>
        <w:rPr>
          <w:spacing w:val="12"/>
        </w:rPr>
        <w:t> </w:t>
      </w:r>
      <w:r>
        <w:rPr/>
        <w:t>programme while adding other priorities e.g. adult literacy</w:t>
      </w:r>
    </w:p>
    <w:p>
      <w:pPr>
        <w:pStyle w:val="ListParagraph"/>
        <w:numPr>
          <w:ilvl w:val="0"/>
          <w:numId w:val="9"/>
        </w:numPr>
        <w:tabs>
          <w:tab w:pos="982" w:val="left" w:leader="none"/>
          <w:tab w:pos="983" w:val="left" w:leader="none"/>
        </w:tabs>
        <w:spacing w:line="278" w:lineRule="auto" w:before="15" w:after="0"/>
        <w:ind w:left="982" w:right="183" w:hanging="361"/>
        <w:jc w:val="left"/>
        <w:rPr>
          <w:sz w:val="24"/>
        </w:rPr>
      </w:pPr>
      <w:r>
        <w:rPr>
          <w:sz w:val="24"/>
        </w:rPr>
        <w:t>The Program as originally</w:t>
      </w:r>
      <w:r>
        <w:rPr>
          <w:spacing w:val="-14"/>
          <w:sz w:val="24"/>
        </w:rPr>
        <w:t> </w:t>
      </w:r>
      <w:r>
        <w:rPr>
          <w:sz w:val="24"/>
        </w:rPr>
        <w:t>designed</w:t>
      </w:r>
      <w:r>
        <w:rPr>
          <w:spacing w:val="-15"/>
          <w:sz w:val="24"/>
        </w:rPr>
        <w:t> </w:t>
      </w:r>
      <w:r>
        <w:rPr>
          <w:sz w:val="24"/>
        </w:rPr>
        <w:t>is not well</w:t>
      </w:r>
      <w:r>
        <w:rPr>
          <w:spacing w:val="-6"/>
          <w:sz w:val="24"/>
        </w:rPr>
        <w:t> </w:t>
      </w:r>
      <w:r>
        <w:rPr>
          <w:sz w:val="24"/>
        </w:rPr>
        <w:t>known</w:t>
      </w:r>
      <w:r>
        <w:rPr>
          <w:spacing w:val="28"/>
          <w:sz w:val="24"/>
        </w:rPr>
        <w:t> </w:t>
      </w:r>
      <w:r>
        <w:rPr>
          <w:sz w:val="24"/>
        </w:rPr>
        <w:t>although</w:t>
      </w:r>
      <w:r>
        <w:rPr>
          <w:spacing w:val="-2"/>
          <w:sz w:val="24"/>
        </w:rPr>
        <w:t> </w:t>
      </w:r>
      <w:r>
        <w:rPr>
          <w:sz w:val="24"/>
        </w:rPr>
        <w:t>Australian</w:t>
      </w:r>
      <w:r>
        <w:rPr>
          <w:spacing w:val="-2"/>
          <w:sz w:val="24"/>
        </w:rPr>
        <w:t> </w:t>
      </w:r>
      <w:r>
        <w:rPr>
          <w:sz w:val="24"/>
        </w:rPr>
        <w:t>support to education</w:t>
      </w:r>
      <w:r>
        <w:rPr>
          <w:spacing w:val="-6"/>
          <w:sz w:val="24"/>
        </w:rPr>
        <w:t> </w:t>
      </w:r>
      <w:r>
        <w:rPr>
          <w:sz w:val="24"/>
        </w:rPr>
        <w:t>in</w:t>
      </w:r>
      <w:r>
        <w:rPr>
          <w:spacing w:val="-16"/>
          <w:sz w:val="24"/>
        </w:rPr>
        <w:t> </w:t>
      </w:r>
      <w:r>
        <w:rPr>
          <w:sz w:val="24"/>
        </w:rPr>
        <w:t>Solomon</w:t>
      </w:r>
      <w:r>
        <w:rPr>
          <w:spacing w:val="31"/>
          <w:sz w:val="24"/>
        </w:rPr>
        <w:t> </w:t>
      </w:r>
      <w:r>
        <w:rPr>
          <w:sz w:val="24"/>
        </w:rPr>
        <w:t>Islands</w:t>
      </w:r>
      <w:r>
        <w:rPr>
          <w:spacing w:val="-7"/>
          <w:sz w:val="24"/>
        </w:rPr>
        <w:t> </w:t>
      </w:r>
      <w:r>
        <w:rPr>
          <w:sz w:val="24"/>
        </w:rPr>
        <w:t>is</w:t>
      </w:r>
      <w:r>
        <w:rPr>
          <w:spacing w:val="-7"/>
          <w:sz w:val="24"/>
        </w:rPr>
        <w:t> </w:t>
      </w:r>
      <w:r>
        <w:rPr>
          <w:sz w:val="24"/>
        </w:rPr>
        <w:t>well</w:t>
      </w:r>
      <w:r>
        <w:rPr>
          <w:spacing w:val="-12"/>
          <w:sz w:val="24"/>
        </w:rPr>
        <w:t> </w:t>
      </w:r>
      <w:r>
        <w:rPr>
          <w:sz w:val="24"/>
        </w:rPr>
        <w:t>known</w:t>
      </w:r>
      <w:r>
        <w:rPr>
          <w:spacing w:val="-9"/>
          <w:sz w:val="24"/>
        </w:rPr>
        <w:t> </w:t>
      </w:r>
      <w:r>
        <w:rPr>
          <w:sz w:val="24"/>
        </w:rPr>
        <w:t>and appreciated.</w:t>
      </w:r>
      <w:r>
        <w:rPr>
          <w:spacing w:val="40"/>
          <w:sz w:val="24"/>
        </w:rPr>
        <w:t> </w:t>
      </w:r>
      <w:r>
        <w:rPr>
          <w:sz w:val="24"/>
        </w:rPr>
        <w:t>The</w:t>
      </w:r>
      <w:r>
        <w:rPr>
          <w:spacing w:val="-3"/>
          <w:sz w:val="24"/>
        </w:rPr>
        <w:t> </w:t>
      </w:r>
      <w:r>
        <w:rPr>
          <w:sz w:val="24"/>
        </w:rPr>
        <w:t>fact</w:t>
      </w:r>
      <w:r>
        <w:rPr>
          <w:spacing w:val="-15"/>
          <w:sz w:val="24"/>
        </w:rPr>
        <w:t> </w:t>
      </w:r>
      <w:r>
        <w:rPr>
          <w:sz w:val="24"/>
        </w:rPr>
        <w:t>that</w:t>
      </w:r>
      <w:r>
        <w:rPr>
          <w:spacing w:val="-8"/>
          <w:sz w:val="24"/>
        </w:rPr>
        <w:t> </w:t>
      </w:r>
      <w:r>
        <w:rPr>
          <w:sz w:val="24"/>
        </w:rPr>
        <w:t>individual program</w:t>
      </w:r>
      <w:r>
        <w:rPr>
          <w:spacing w:val="24"/>
          <w:sz w:val="24"/>
        </w:rPr>
        <w:t> </w:t>
      </w:r>
      <w:r>
        <w:rPr>
          <w:sz w:val="24"/>
        </w:rPr>
        <w:t>activities could</w:t>
      </w:r>
      <w:r>
        <w:rPr>
          <w:spacing w:val="-16"/>
          <w:sz w:val="24"/>
        </w:rPr>
        <w:t> </w:t>
      </w:r>
      <w:r>
        <w:rPr>
          <w:sz w:val="24"/>
        </w:rPr>
        <w:t>not always be identified as easily</w:t>
      </w:r>
      <w:r>
        <w:rPr>
          <w:spacing w:val="-13"/>
          <w:sz w:val="24"/>
        </w:rPr>
        <w:t> </w:t>
      </w:r>
      <w:r>
        <w:rPr>
          <w:sz w:val="24"/>
        </w:rPr>
        <w:t>as though</w:t>
      </w:r>
      <w:r>
        <w:rPr>
          <w:spacing w:val="-16"/>
          <w:sz w:val="24"/>
        </w:rPr>
        <w:t> </w:t>
      </w:r>
      <w:r>
        <w:rPr>
          <w:sz w:val="24"/>
        </w:rPr>
        <w:t>funded through MFAT</w:t>
      </w:r>
      <w:r>
        <w:rPr>
          <w:spacing w:val="40"/>
          <w:sz w:val="24"/>
        </w:rPr>
        <w:t> </w:t>
      </w:r>
      <w:r>
        <w:rPr>
          <w:sz w:val="24"/>
        </w:rPr>
        <w:t>may suggest</w:t>
      </w:r>
      <w:r>
        <w:rPr>
          <w:spacing w:val="-13"/>
          <w:sz w:val="24"/>
        </w:rPr>
        <w:t> </w:t>
      </w:r>
      <w:r>
        <w:rPr>
          <w:sz w:val="24"/>
        </w:rPr>
        <w:t>that</w:t>
      </w:r>
      <w:r>
        <w:rPr>
          <w:spacing w:val="-13"/>
          <w:sz w:val="24"/>
        </w:rPr>
        <w:t> </w:t>
      </w:r>
      <w:r>
        <w:rPr>
          <w:sz w:val="24"/>
        </w:rPr>
        <w:t>it the Australian program is well</w:t>
      </w:r>
      <w:r>
        <w:rPr>
          <w:spacing w:val="-2"/>
          <w:sz w:val="24"/>
        </w:rPr>
        <w:t> </w:t>
      </w:r>
      <w:r>
        <w:rPr>
          <w:sz w:val="24"/>
        </w:rPr>
        <w:t>embedded</w:t>
      </w:r>
      <w:r>
        <w:rPr>
          <w:spacing w:val="35"/>
          <w:sz w:val="24"/>
        </w:rPr>
        <w:t> </w:t>
      </w:r>
      <w:r>
        <w:rPr>
          <w:sz w:val="24"/>
        </w:rPr>
        <w:t>in supporting the NEAP in</w:t>
      </w:r>
      <w:r>
        <w:rPr>
          <w:spacing w:val="-10"/>
          <w:sz w:val="24"/>
        </w:rPr>
        <w:t> </w:t>
      </w:r>
      <w:r>
        <w:rPr>
          <w:sz w:val="24"/>
        </w:rPr>
        <w:t>the spirit</w:t>
      </w:r>
      <w:r>
        <w:rPr>
          <w:spacing w:val="-9"/>
          <w:sz w:val="24"/>
        </w:rPr>
        <w:t> </w:t>
      </w:r>
      <w:r>
        <w:rPr>
          <w:sz w:val="24"/>
        </w:rPr>
        <w:t>of a true SWAp.</w:t>
      </w:r>
    </w:p>
    <w:p>
      <w:pPr>
        <w:pStyle w:val="BodyText"/>
        <w:spacing w:line="289" w:lineRule="exact" w:before="193"/>
        <w:ind w:left="261"/>
        <w:rPr>
          <w:rFonts w:ascii="Calibri Light"/>
          <w:b w:val="0"/>
        </w:rPr>
      </w:pPr>
      <w:r>
        <w:rPr>
          <w:rFonts w:ascii="Calibri Light"/>
          <w:b w:val="0"/>
          <w:color w:val="2E5395"/>
        </w:rPr>
        <w:t>Effectiveness</w:t>
      </w:r>
      <w:r>
        <w:rPr>
          <w:rFonts w:ascii="Calibri Light"/>
          <w:b w:val="0"/>
          <w:color w:val="2E5395"/>
          <w:spacing w:val="-11"/>
        </w:rPr>
        <w:t> </w:t>
      </w:r>
      <w:r>
        <w:rPr>
          <w:rFonts w:ascii="Calibri Light"/>
          <w:b w:val="0"/>
          <w:color w:val="2E5395"/>
        </w:rPr>
        <w:t>and</w:t>
      </w:r>
      <w:r>
        <w:rPr>
          <w:rFonts w:ascii="Calibri Light"/>
          <w:b w:val="0"/>
          <w:color w:val="2E5395"/>
          <w:spacing w:val="1"/>
        </w:rPr>
        <w:t> </w:t>
      </w:r>
      <w:r>
        <w:rPr>
          <w:rFonts w:ascii="Calibri Light"/>
          <w:b w:val="0"/>
          <w:color w:val="2E5395"/>
        </w:rPr>
        <w:t>End</w:t>
      </w:r>
      <w:r>
        <w:rPr>
          <w:rFonts w:ascii="Calibri Light"/>
          <w:b w:val="0"/>
          <w:color w:val="2E5395"/>
          <w:spacing w:val="2"/>
        </w:rPr>
        <w:t> </w:t>
      </w:r>
      <w:r>
        <w:rPr>
          <w:rFonts w:ascii="Calibri Light"/>
          <w:b w:val="0"/>
          <w:color w:val="2E5395"/>
          <w:spacing w:val="-2"/>
        </w:rPr>
        <w:t>Results</w:t>
      </w:r>
    </w:p>
    <w:p>
      <w:pPr>
        <w:pStyle w:val="BodyText"/>
        <w:ind w:left="261" w:right="185"/>
      </w:pPr>
      <w:r>
        <w:rPr/>
        <w:t>The</w:t>
      </w:r>
      <w:r>
        <w:rPr>
          <w:spacing w:val="-8"/>
        </w:rPr>
        <w:t> </w:t>
      </w:r>
      <w:r>
        <w:rPr/>
        <w:t>Program</w:t>
      </w:r>
      <w:r>
        <w:rPr>
          <w:spacing w:val="-7"/>
        </w:rPr>
        <w:t> </w:t>
      </w:r>
      <w:r>
        <w:rPr/>
        <w:t>continues</w:t>
      </w:r>
      <w:r>
        <w:rPr>
          <w:spacing w:val="12"/>
        </w:rPr>
        <w:t> </w:t>
      </w:r>
      <w:r>
        <w:rPr/>
        <w:t>to</w:t>
      </w:r>
      <w:r>
        <w:rPr>
          <w:spacing w:val="-14"/>
        </w:rPr>
        <w:t> </w:t>
      </w:r>
      <w:r>
        <w:rPr/>
        <w:t>pursue intermediate and</w:t>
      </w:r>
      <w:r>
        <w:rPr>
          <w:spacing w:val="-14"/>
        </w:rPr>
        <w:t> </w:t>
      </w:r>
      <w:r>
        <w:rPr/>
        <w:t>end</w:t>
      </w:r>
      <w:r>
        <w:rPr>
          <w:spacing w:val="-1"/>
        </w:rPr>
        <w:t> </w:t>
      </w:r>
      <w:r>
        <w:rPr/>
        <w:t>of</w:t>
      </w:r>
      <w:r>
        <w:rPr>
          <w:spacing w:val="-8"/>
        </w:rPr>
        <w:t> </w:t>
      </w:r>
      <w:r>
        <w:rPr/>
        <w:t>Program</w:t>
      </w:r>
      <w:r>
        <w:rPr>
          <w:spacing w:val="-7"/>
        </w:rPr>
        <w:t> </w:t>
      </w:r>
      <w:r>
        <w:rPr/>
        <w:t>outcomes.</w:t>
      </w:r>
      <w:r>
        <w:rPr>
          <w:spacing w:val="40"/>
        </w:rPr>
        <w:t> </w:t>
      </w:r>
      <w:r>
        <w:rPr/>
        <w:t>Appetite for reform</w:t>
      </w:r>
      <w:r>
        <w:rPr>
          <w:spacing w:val="31"/>
        </w:rPr>
        <w:t> </w:t>
      </w:r>
      <w:r>
        <w:rPr/>
        <w:t>appears to be strong.</w:t>
      </w:r>
      <w:r>
        <w:rPr>
          <w:spacing w:val="40"/>
        </w:rPr>
        <w:t> </w:t>
      </w:r>
      <w:r>
        <w:rPr/>
        <w:t>This includes,</w:t>
      </w:r>
      <w:r>
        <w:rPr>
          <w:spacing w:val="-6"/>
        </w:rPr>
        <w:t> </w:t>
      </w:r>
      <w:r>
        <w:rPr/>
        <w:t>teacher and school leadership</w:t>
      </w:r>
      <w:r>
        <w:rPr>
          <w:spacing w:val="-12"/>
        </w:rPr>
        <w:t> </w:t>
      </w:r>
      <w:r>
        <w:rPr/>
        <w:t>professional development,</w:t>
      </w:r>
      <w:r>
        <w:rPr>
          <w:spacing w:val="32"/>
        </w:rPr>
        <w:t> </w:t>
      </w:r>
      <w:r>
        <w:rPr/>
        <w:t>support</w:t>
      </w:r>
      <w:r>
        <w:rPr>
          <w:spacing w:val="26"/>
        </w:rPr>
        <w:t> </w:t>
      </w:r>
      <w:r>
        <w:rPr/>
        <w:t>for</w:t>
      </w:r>
      <w:r>
        <w:rPr>
          <w:spacing w:val="-6"/>
        </w:rPr>
        <w:t> </w:t>
      </w:r>
      <w:r>
        <w:rPr/>
        <w:t>SSU, LPMU</w:t>
      </w:r>
      <w:r>
        <w:rPr>
          <w:spacing w:val="-1"/>
        </w:rPr>
        <w:t> </w:t>
      </w:r>
      <w:r>
        <w:rPr/>
        <w:t>(NZ MFAT funded), systems</w:t>
      </w:r>
      <w:r>
        <w:rPr>
          <w:spacing w:val="-1"/>
        </w:rPr>
        <w:t> </w:t>
      </w:r>
      <w:r>
        <w:rPr/>
        <w:t>strengthening</w:t>
      </w:r>
      <w:r>
        <w:rPr>
          <w:spacing w:val="24"/>
        </w:rPr>
        <w:t> </w:t>
      </w:r>
      <w:r>
        <w:rPr/>
        <w:t>in procurement,</w:t>
      </w:r>
      <w:r>
        <w:rPr>
          <w:spacing w:val="40"/>
        </w:rPr>
        <w:t> </w:t>
      </w:r>
      <w:r>
        <w:rPr/>
        <w:t>financial</w:t>
      </w:r>
      <w:r>
        <w:rPr>
          <w:spacing w:val="-6"/>
        </w:rPr>
        <w:t> </w:t>
      </w:r>
      <w:r>
        <w:rPr/>
        <w:t>management, planning and</w:t>
      </w:r>
      <w:r>
        <w:rPr>
          <w:spacing w:val="-2"/>
        </w:rPr>
        <w:t> </w:t>
      </w:r>
      <w:r>
        <w:rPr/>
        <w:t>reporting</w:t>
      </w:r>
      <w:r>
        <w:rPr>
          <w:spacing w:val="25"/>
        </w:rPr>
        <w:t> </w:t>
      </w:r>
      <w:r>
        <w:rPr/>
        <w:t>and M</w:t>
      </w:r>
      <w:r>
        <w:rPr>
          <w:spacing w:val="-6"/>
        </w:rPr>
        <w:t> </w:t>
      </w:r>
      <w:r>
        <w:rPr/>
        <w:t>&amp;</w:t>
      </w:r>
      <w:r>
        <w:rPr>
          <w:spacing w:val="-9"/>
        </w:rPr>
        <w:t> </w:t>
      </w:r>
      <w:r>
        <w:rPr/>
        <w:t>E, curriculum and pilots such as literacy</w:t>
      </w:r>
      <w:r>
        <w:rPr>
          <w:spacing w:val="-9"/>
        </w:rPr>
        <w:t> </w:t>
      </w:r>
      <w:r>
        <w:rPr/>
        <w:t>boost,</w:t>
      </w:r>
      <w:r>
        <w:rPr>
          <w:spacing w:val="28"/>
        </w:rPr>
        <w:t> </w:t>
      </w:r>
      <w:r>
        <w:rPr/>
        <w:t>and Play</w:t>
      </w:r>
      <w:r>
        <w:rPr>
          <w:spacing w:val="-9"/>
        </w:rPr>
        <w:t> </w:t>
      </w:r>
      <w:r>
        <w:rPr/>
        <w:t>School</w:t>
      </w:r>
      <w:r>
        <w:rPr>
          <w:spacing w:val="34"/>
        </w:rPr>
        <w:t> </w:t>
      </w:r>
      <w:r>
        <w:rPr/>
        <w:t>Ready</w:t>
      </w:r>
      <w:r>
        <w:rPr>
          <w:spacing w:val="-9"/>
        </w:rPr>
        <w:t> </w:t>
      </w:r>
      <w:r>
        <w:rPr/>
        <w:t>in Choiseul</w:t>
      </w:r>
      <w:r>
        <w:rPr>
          <w:spacing w:val="40"/>
        </w:rPr>
        <w:t> </w:t>
      </w:r>
      <w:r>
        <w:rPr/>
        <w:t>as well as the vernacular </w:t>
      </w:r>
      <w:r>
        <w:rPr>
          <w:spacing w:val="-2"/>
        </w:rPr>
        <w:t>pilot.</w:t>
      </w:r>
    </w:p>
    <w:p>
      <w:pPr>
        <w:pStyle w:val="BodyText"/>
        <w:spacing w:line="232" w:lineRule="auto" w:before="17"/>
        <w:ind w:left="261" w:right="272"/>
      </w:pPr>
      <w:r>
        <w:rPr/>
        <w:t>Key</w:t>
      </w:r>
      <w:r>
        <w:rPr>
          <w:spacing w:val="-7"/>
        </w:rPr>
        <w:t> </w:t>
      </w:r>
      <w:r>
        <w:rPr/>
        <w:t>points relating to</w:t>
      </w:r>
      <w:r>
        <w:rPr>
          <w:spacing w:val="-10"/>
        </w:rPr>
        <w:t> </w:t>
      </w:r>
      <w:r>
        <w:rPr/>
        <w:t>effectiveness</w:t>
      </w:r>
      <w:r>
        <w:rPr>
          <w:spacing w:val="-7"/>
        </w:rPr>
        <w:t> </w:t>
      </w:r>
      <w:r>
        <w:rPr/>
        <w:t>and</w:t>
      </w:r>
      <w:r>
        <w:rPr>
          <w:spacing w:val="-9"/>
        </w:rPr>
        <w:t> </w:t>
      </w:r>
      <w:r>
        <w:rPr/>
        <w:t>end</w:t>
      </w:r>
      <w:r>
        <w:rPr>
          <w:spacing w:val="-9"/>
        </w:rPr>
        <w:t> </w:t>
      </w:r>
      <w:r>
        <w:rPr/>
        <w:t>results</w:t>
      </w:r>
      <w:r>
        <w:rPr>
          <w:spacing w:val="-7"/>
        </w:rPr>
        <w:t> </w:t>
      </w:r>
      <w:r>
        <w:rPr/>
        <w:t>from</w:t>
      </w:r>
      <w:r>
        <w:rPr>
          <w:spacing w:val="-1"/>
        </w:rPr>
        <w:t> </w:t>
      </w:r>
      <w:r>
        <w:rPr/>
        <w:t>the preliminary analysis</w:t>
      </w:r>
      <w:r>
        <w:rPr>
          <w:spacing w:val="-7"/>
        </w:rPr>
        <w:t> </w:t>
      </w:r>
      <w:r>
        <w:rPr/>
        <w:t>of</w:t>
      </w:r>
      <w:r>
        <w:rPr>
          <w:spacing w:val="-14"/>
        </w:rPr>
        <w:t> </w:t>
      </w:r>
      <w:r>
        <w:rPr/>
        <w:t>the consultation and document</w:t>
      </w:r>
      <w:r>
        <w:rPr>
          <w:spacing w:val="40"/>
        </w:rPr>
        <w:t> </w:t>
      </w:r>
      <w:r>
        <w:rPr/>
        <w:t>data include:</w:t>
      </w:r>
    </w:p>
    <w:p>
      <w:pPr>
        <w:pStyle w:val="Heading4"/>
        <w:spacing w:line="290" w:lineRule="exact" w:before="10"/>
        <w:rPr>
          <w:i/>
        </w:rPr>
      </w:pPr>
      <w:r>
        <w:rPr>
          <w:i/>
          <w:spacing w:val="-2"/>
        </w:rPr>
        <w:t>Component</w:t>
      </w:r>
      <w:r>
        <w:rPr>
          <w:i/>
          <w:spacing w:val="6"/>
        </w:rPr>
        <w:t> </w:t>
      </w:r>
      <w:r>
        <w:rPr>
          <w:i/>
          <w:spacing w:val="-10"/>
        </w:rPr>
        <w:t>A</w:t>
      </w:r>
    </w:p>
    <w:p>
      <w:pPr>
        <w:pStyle w:val="ListParagraph"/>
        <w:numPr>
          <w:ilvl w:val="1"/>
          <w:numId w:val="9"/>
        </w:numPr>
        <w:tabs>
          <w:tab w:pos="1117" w:val="left" w:leader="none"/>
          <w:tab w:pos="1118" w:val="left" w:leader="none"/>
        </w:tabs>
        <w:spacing w:line="273" w:lineRule="auto" w:before="0" w:after="0"/>
        <w:ind w:left="1118" w:right="292" w:hanging="361"/>
        <w:jc w:val="left"/>
        <w:rPr>
          <w:sz w:val="24"/>
        </w:rPr>
      </w:pPr>
      <w:r>
        <w:rPr>
          <w:sz w:val="24"/>
        </w:rPr>
        <w:t>While broader level</w:t>
      </w:r>
      <w:r>
        <w:rPr>
          <w:spacing w:val="-1"/>
          <w:sz w:val="24"/>
        </w:rPr>
        <w:t> </w:t>
      </w:r>
      <w:r>
        <w:rPr>
          <w:sz w:val="24"/>
        </w:rPr>
        <w:t>goals are</w:t>
      </w:r>
      <w:r>
        <w:rPr>
          <w:spacing w:val="-6"/>
          <w:sz w:val="24"/>
        </w:rPr>
        <w:t> </w:t>
      </w:r>
      <w:r>
        <w:rPr>
          <w:sz w:val="24"/>
        </w:rPr>
        <w:t>being pursued, some support</w:t>
      </w:r>
      <w:r>
        <w:rPr>
          <w:spacing w:val="34"/>
          <w:sz w:val="24"/>
        </w:rPr>
        <w:t> </w:t>
      </w:r>
      <w:r>
        <w:rPr>
          <w:sz w:val="24"/>
        </w:rPr>
        <w:t>activities have</w:t>
      </w:r>
      <w:r>
        <w:rPr>
          <w:spacing w:val="-6"/>
          <w:sz w:val="24"/>
        </w:rPr>
        <w:t> </w:t>
      </w:r>
      <w:r>
        <w:rPr>
          <w:sz w:val="24"/>
        </w:rPr>
        <w:t>not taken place</w:t>
      </w:r>
      <w:r>
        <w:rPr>
          <w:spacing w:val="-8"/>
          <w:sz w:val="24"/>
        </w:rPr>
        <w:t> </w:t>
      </w:r>
      <w:r>
        <w:rPr>
          <w:sz w:val="24"/>
        </w:rPr>
        <w:t>e.g. support for SIEMIS and targeted innovation grants.</w:t>
      </w:r>
      <w:r>
        <w:rPr>
          <w:spacing w:val="40"/>
          <w:sz w:val="24"/>
        </w:rPr>
        <w:t> </w:t>
      </w:r>
      <w:r>
        <w:rPr>
          <w:sz w:val="24"/>
        </w:rPr>
        <w:t>A</w:t>
      </w:r>
      <w:r>
        <w:rPr>
          <w:spacing w:val="-12"/>
          <w:sz w:val="24"/>
        </w:rPr>
        <w:t> </w:t>
      </w:r>
      <w:r>
        <w:rPr>
          <w:sz w:val="24"/>
        </w:rPr>
        <w:t>number</w:t>
      </w:r>
      <w:r>
        <w:rPr>
          <w:spacing w:val="40"/>
          <w:sz w:val="24"/>
        </w:rPr>
        <w:t> </w:t>
      </w:r>
      <w:r>
        <w:rPr>
          <w:sz w:val="24"/>
        </w:rPr>
        <w:t>of activities have</w:t>
      </w:r>
      <w:r>
        <w:rPr>
          <w:spacing w:val="-5"/>
          <w:sz w:val="24"/>
        </w:rPr>
        <w:t> </w:t>
      </w:r>
      <w:r>
        <w:rPr>
          <w:sz w:val="24"/>
        </w:rPr>
        <w:t>dropped</w:t>
      </w:r>
      <w:r>
        <w:rPr>
          <w:spacing w:val="37"/>
          <w:sz w:val="24"/>
        </w:rPr>
        <w:t> </w:t>
      </w:r>
      <w:r>
        <w:rPr>
          <w:sz w:val="24"/>
        </w:rPr>
        <w:t>away from the initial</w:t>
      </w:r>
      <w:r>
        <w:rPr>
          <w:spacing w:val="-1"/>
          <w:sz w:val="24"/>
        </w:rPr>
        <w:t> </w:t>
      </w:r>
      <w:r>
        <w:rPr>
          <w:sz w:val="24"/>
        </w:rPr>
        <w:t>design.</w:t>
      </w:r>
      <w:r>
        <w:rPr>
          <w:spacing w:val="40"/>
          <w:sz w:val="24"/>
        </w:rPr>
        <w:t> </w:t>
      </w:r>
      <w:r>
        <w:rPr>
          <w:sz w:val="24"/>
        </w:rPr>
        <w:t>For example, school and cluster-based</w:t>
      </w:r>
      <w:r>
        <w:rPr>
          <w:spacing w:val="-13"/>
          <w:sz w:val="24"/>
        </w:rPr>
        <w:t> </w:t>
      </w:r>
      <w:r>
        <w:rPr>
          <w:sz w:val="24"/>
        </w:rPr>
        <w:t>training, support</w:t>
      </w:r>
      <w:r>
        <w:rPr>
          <w:spacing w:val="34"/>
          <w:sz w:val="24"/>
        </w:rPr>
        <w:t> </w:t>
      </w:r>
      <w:r>
        <w:rPr>
          <w:sz w:val="24"/>
        </w:rPr>
        <w:t>to reviewing the SIEMIS platform,</w:t>
      </w:r>
      <w:r>
        <w:rPr>
          <w:spacing w:val="40"/>
          <w:sz w:val="24"/>
        </w:rPr>
        <w:t> </w:t>
      </w:r>
      <w:r>
        <w:rPr>
          <w:sz w:val="24"/>
        </w:rPr>
        <w:t>targeted innovation grants, textbook</w:t>
      </w:r>
      <w:r>
        <w:rPr>
          <w:spacing w:val="28"/>
          <w:sz w:val="24"/>
        </w:rPr>
        <w:t> </w:t>
      </w:r>
      <w:r>
        <w:rPr>
          <w:sz w:val="24"/>
        </w:rPr>
        <w:t>procurement</w:t>
      </w:r>
      <w:r>
        <w:rPr>
          <w:spacing w:val="40"/>
          <w:sz w:val="24"/>
        </w:rPr>
        <w:t> </w:t>
      </w:r>
      <w:r>
        <w:rPr>
          <w:sz w:val="24"/>
        </w:rPr>
        <w:t>and</w:t>
      </w:r>
      <w:r>
        <w:rPr>
          <w:spacing w:val="-3"/>
          <w:sz w:val="24"/>
        </w:rPr>
        <w:t> </w:t>
      </w:r>
      <w:r>
        <w:rPr>
          <w:sz w:val="24"/>
        </w:rPr>
        <w:t>distribution reforms.</w:t>
      </w:r>
      <w:r>
        <w:rPr>
          <w:spacing w:val="40"/>
          <w:sz w:val="24"/>
        </w:rPr>
        <w:t> </w:t>
      </w:r>
      <w:r>
        <w:rPr>
          <w:sz w:val="24"/>
        </w:rPr>
        <w:t>The focus</w:t>
      </w:r>
      <w:r>
        <w:rPr>
          <w:spacing w:val="-1"/>
          <w:sz w:val="24"/>
        </w:rPr>
        <w:t> </w:t>
      </w:r>
      <w:r>
        <w:rPr>
          <w:sz w:val="24"/>
        </w:rPr>
        <w:t>to date</w:t>
      </w:r>
      <w:r>
        <w:rPr>
          <w:spacing w:val="-10"/>
          <w:sz w:val="24"/>
        </w:rPr>
        <w:t> </w:t>
      </w:r>
      <w:r>
        <w:rPr>
          <w:sz w:val="24"/>
        </w:rPr>
        <w:t>has</w:t>
      </w:r>
      <w:r>
        <w:rPr>
          <w:spacing w:val="-8"/>
          <w:sz w:val="24"/>
        </w:rPr>
        <w:t> </w:t>
      </w:r>
      <w:r>
        <w:rPr>
          <w:sz w:val="24"/>
        </w:rPr>
        <w:t>been</w:t>
      </w:r>
      <w:r>
        <w:rPr>
          <w:spacing w:val="-10"/>
          <w:sz w:val="24"/>
        </w:rPr>
        <w:t> </w:t>
      </w:r>
      <w:r>
        <w:rPr>
          <w:sz w:val="24"/>
        </w:rPr>
        <w:t>on literacy</w:t>
      </w:r>
      <w:r>
        <w:rPr>
          <w:spacing w:val="-14"/>
          <w:sz w:val="24"/>
        </w:rPr>
        <w:t> </w:t>
      </w:r>
      <w:r>
        <w:rPr>
          <w:sz w:val="24"/>
        </w:rPr>
        <w:t>rather</w:t>
      </w:r>
      <w:r>
        <w:rPr>
          <w:spacing w:val="13"/>
          <w:sz w:val="24"/>
        </w:rPr>
        <w:t> </w:t>
      </w:r>
      <w:r>
        <w:rPr>
          <w:sz w:val="24"/>
        </w:rPr>
        <w:t>than</w:t>
      </w:r>
      <w:r>
        <w:rPr>
          <w:spacing w:val="-10"/>
          <w:sz w:val="24"/>
        </w:rPr>
        <w:t> </w:t>
      </w:r>
      <w:r>
        <w:rPr>
          <w:sz w:val="24"/>
        </w:rPr>
        <w:t>numeracy which had</w:t>
      </w:r>
      <w:r>
        <w:rPr>
          <w:spacing w:val="-10"/>
          <w:sz w:val="24"/>
        </w:rPr>
        <w:t> </w:t>
      </w:r>
      <w:r>
        <w:rPr>
          <w:sz w:val="24"/>
        </w:rPr>
        <w:t>much higher</w:t>
      </w:r>
      <w:r>
        <w:rPr>
          <w:spacing w:val="-12"/>
          <w:sz w:val="24"/>
        </w:rPr>
        <w:t> </w:t>
      </w:r>
      <w:r>
        <w:rPr>
          <w:sz w:val="24"/>
        </w:rPr>
        <w:t>rates than literacy even at regional level</w:t>
      </w:r>
    </w:p>
    <w:p>
      <w:pPr>
        <w:pStyle w:val="ListParagraph"/>
        <w:numPr>
          <w:ilvl w:val="1"/>
          <w:numId w:val="9"/>
        </w:numPr>
        <w:tabs>
          <w:tab w:pos="1117" w:val="left" w:leader="none"/>
          <w:tab w:pos="1118" w:val="left" w:leader="none"/>
        </w:tabs>
        <w:spacing w:line="268" w:lineRule="auto" w:before="18" w:after="0"/>
        <w:ind w:left="1118" w:right="362" w:hanging="361"/>
        <w:jc w:val="left"/>
        <w:rPr>
          <w:sz w:val="24"/>
        </w:rPr>
      </w:pPr>
      <w:r>
        <w:rPr>
          <w:sz w:val="24"/>
        </w:rPr>
        <w:t>There</w:t>
      </w:r>
      <w:r>
        <w:rPr>
          <w:spacing w:val="-12"/>
          <w:sz w:val="24"/>
        </w:rPr>
        <w:t> </w:t>
      </w:r>
      <w:r>
        <w:rPr>
          <w:sz w:val="24"/>
        </w:rPr>
        <w:t>is</w:t>
      </w:r>
      <w:r>
        <w:rPr>
          <w:spacing w:val="-6"/>
          <w:sz w:val="24"/>
        </w:rPr>
        <w:t> </w:t>
      </w:r>
      <w:r>
        <w:rPr>
          <w:sz w:val="24"/>
        </w:rPr>
        <w:t>an</w:t>
      </w:r>
      <w:r>
        <w:rPr>
          <w:spacing w:val="-8"/>
          <w:sz w:val="24"/>
        </w:rPr>
        <w:t> </w:t>
      </w:r>
      <w:r>
        <w:rPr>
          <w:sz w:val="24"/>
        </w:rPr>
        <w:t>increased</w:t>
      </w:r>
      <w:r>
        <w:rPr>
          <w:spacing w:val="-15"/>
          <w:sz w:val="24"/>
        </w:rPr>
        <w:t> </w:t>
      </w:r>
      <w:r>
        <w:rPr>
          <w:sz w:val="24"/>
        </w:rPr>
        <w:t>awareness</w:t>
      </w:r>
      <w:r>
        <w:rPr>
          <w:spacing w:val="-7"/>
          <w:sz w:val="24"/>
        </w:rPr>
        <w:t> </w:t>
      </w:r>
      <w:r>
        <w:rPr>
          <w:sz w:val="24"/>
        </w:rPr>
        <w:t>of</w:t>
      </w:r>
      <w:r>
        <w:rPr>
          <w:spacing w:val="-2"/>
          <w:sz w:val="24"/>
        </w:rPr>
        <w:t> </w:t>
      </w:r>
      <w:r>
        <w:rPr>
          <w:sz w:val="24"/>
        </w:rPr>
        <w:t>early</w:t>
      </w:r>
      <w:r>
        <w:rPr>
          <w:spacing w:val="-14"/>
          <w:sz w:val="24"/>
        </w:rPr>
        <w:t> </w:t>
      </w:r>
      <w:r>
        <w:rPr>
          <w:sz w:val="24"/>
        </w:rPr>
        <w:t>literacy:</w:t>
      </w:r>
      <w:r>
        <w:rPr>
          <w:spacing w:val="-6"/>
          <w:sz w:val="24"/>
        </w:rPr>
        <w:t> </w:t>
      </w:r>
      <w:r>
        <w:rPr>
          <w:sz w:val="24"/>
        </w:rPr>
        <w:t>a prerequisite</w:t>
      </w:r>
      <w:r>
        <w:rPr>
          <w:spacing w:val="-2"/>
          <w:sz w:val="24"/>
        </w:rPr>
        <w:t> </w:t>
      </w:r>
      <w:r>
        <w:rPr>
          <w:sz w:val="24"/>
        </w:rPr>
        <w:t>before</w:t>
      </w:r>
      <w:r>
        <w:rPr>
          <w:spacing w:val="11"/>
          <w:sz w:val="24"/>
        </w:rPr>
        <w:t> </w:t>
      </w:r>
      <w:r>
        <w:rPr>
          <w:sz w:val="24"/>
        </w:rPr>
        <w:t>behavioral change can take place in the classroom</w:t>
      </w:r>
    </w:p>
    <w:p>
      <w:pPr>
        <w:pStyle w:val="ListParagraph"/>
        <w:numPr>
          <w:ilvl w:val="1"/>
          <w:numId w:val="9"/>
        </w:numPr>
        <w:tabs>
          <w:tab w:pos="1117" w:val="left" w:leader="none"/>
          <w:tab w:pos="1118" w:val="left" w:leader="none"/>
        </w:tabs>
        <w:spacing w:line="268" w:lineRule="auto" w:before="22" w:after="0"/>
        <w:ind w:left="1118" w:right="697" w:hanging="361"/>
        <w:jc w:val="left"/>
        <w:rPr>
          <w:sz w:val="24"/>
        </w:rPr>
      </w:pPr>
      <w:r>
        <w:rPr>
          <w:sz w:val="24"/>
        </w:rPr>
        <w:t>The</w:t>
      </w:r>
      <w:r>
        <w:rPr>
          <w:spacing w:val="-6"/>
          <w:sz w:val="24"/>
        </w:rPr>
        <w:t> </w:t>
      </w:r>
      <w:r>
        <w:rPr>
          <w:sz w:val="24"/>
        </w:rPr>
        <w:t>program is</w:t>
      </w:r>
      <w:r>
        <w:rPr>
          <w:spacing w:val="-6"/>
          <w:sz w:val="24"/>
        </w:rPr>
        <w:t> </w:t>
      </w:r>
      <w:r>
        <w:rPr>
          <w:sz w:val="24"/>
        </w:rPr>
        <w:t>reaching the</w:t>
      </w:r>
      <w:r>
        <w:rPr>
          <w:spacing w:val="-2"/>
          <w:sz w:val="24"/>
        </w:rPr>
        <w:t> </w:t>
      </w:r>
      <w:r>
        <w:rPr>
          <w:sz w:val="24"/>
        </w:rPr>
        <w:t>classroom</w:t>
      </w:r>
      <w:r>
        <w:rPr>
          <w:spacing w:val="-21"/>
          <w:sz w:val="24"/>
        </w:rPr>
        <w:t> </w:t>
      </w:r>
      <w:r>
        <w:rPr>
          <w:sz w:val="24"/>
        </w:rPr>
        <w:t>level through grants,</w:t>
      </w:r>
      <w:r>
        <w:rPr>
          <w:spacing w:val="-3"/>
          <w:sz w:val="24"/>
        </w:rPr>
        <w:t> </w:t>
      </w:r>
      <w:r>
        <w:rPr>
          <w:sz w:val="24"/>
        </w:rPr>
        <w:t>school</w:t>
      </w:r>
      <w:r>
        <w:rPr>
          <w:spacing w:val="-11"/>
          <w:sz w:val="24"/>
        </w:rPr>
        <w:t> </w:t>
      </w:r>
      <w:r>
        <w:rPr>
          <w:sz w:val="24"/>
        </w:rPr>
        <w:t>leader</w:t>
      </w:r>
      <w:r>
        <w:rPr>
          <w:spacing w:val="-10"/>
          <w:sz w:val="24"/>
        </w:rPr>
        <w:t> </w:t>
      </w:r>
      <w:r>
        <w:rPr>
          <w:sz w:val="24"/>
        </w:rPr>
        <w:t>and teacher training as well as curriculum reform</w:t>
      </w:r>
    </w:p>
    <w:p>
      <w:pPr>
        <w:pStyle w:val="ListParagraph"/>
        <w:numPr>
          <w:ilvl w:val="1"/>
          <w:numId w:val="9"/>
        </w:numPr>
        <w:tabs>
          <w:tab w:pos="1117" w:val="left" w:leader="none"/>
          <w:tab w:pos="1118" w:val="left" w:leader="none"/>
        </w:tabs>
        <w:spacing w:line="276" w:lineRule="auto" w:before="6" w:after="0"/>
        <w:ind w:left="1118" w:right="325" w:hanging="361"/>
        <w:jc w:val="left"/>
        <w:rPr>
          <w:sz w:val="24"/>
        </w:rPr>
      </w:pPr>
      <w:r>
        <w:rPr>
          <w:sz w:val="24"/>
        </w:rPr>
        <w:t>The School</w:t>
      </w:r>
      <w:r>
        <w:rPr>
          <w:spacing w:val="39"/>
          <w:sz w:val="24"/>
        </w:rPr>
        <w:t> </w:t>
      </w:r>
      <w:r>
        <w:rPr>
          <w:sz w:val="24"/>
        </w:rPr>
        <w:t>Leadership</w:t>
      </w:r>
      <w:r>
        <w:rPr>
          <w:spacing w:val="-9"/>
          <w:sz w:val="24"/>
        </w:rPr>
        <w:t> </w:t>
      </w:r>
      <w:r>
        <w:rPr>
          <w:sz w:val="24"/>
        </w:rPr>
        <w:t>training is highly</w:t>
      </w:r>
      <w:r>
        <w:rPr>
          <w:spacing w:val="-6"/>
          <w:sz w:val="24"/>
        </w:rPr>
        <w:t> </w:t>
      </w:r>
      <w:r>
        <w:rPr>
          <w:sz w:val="24"/>
        </w:rPr>
        <w:t>valued and has led to classroom improvement</w:t>
      </w:r>
      <w:r>
        <w:rPr>
          <w:spacing w:val="29"/>
          <w:sz w:val="24"/>
        </w:rPr>
        <w:t> </w:t>
      </w:r>
      <w:r>
        <w:rPr>
          <w:sz w:val="24"/>
        </w:rPr>
        <w:t>through</w:t>
      </w:r>
      <w:r>
        <w:rPr>
          <w:spacing w:val="16"/>
          <w:sz w:val="24"/>
        </w:rPr>
        <w:t> </w:t>
      </w:r>
      <w:r>
        <w:rPr>
          <w:sz w:val="24"/>
        </w:rPr>
        <w:t>mentoring</w:t>
      </w:r>
      <w:r>
        <w:rPr>
          <w:spacing w:val="27"/>
          <w:sz w:val="24"/>
        </w:rPr>
        <w:t> </w:t>
      </w:r>
      <w:r>
        <w:rPr>
          <w:sz w:val="24"/>
        </w:rPr>
        <w:t>of</w:t>
      </w:r>
      <w:r>
        <w:rPr>
          <w:spacing w:val="-4"/>
          <w:sz w:val="24"/>
        </w:rPr>
        <w:t> </w:t>
      </w:r>
      <w:r>
        <w:rPr>
          <w:sz w:val="24"/>
        </w:rPr>
        <w:t>teachers.</w:t>
      </w:r>
      <w:r>
        <w:rPr>
          <w:spacing w:val="40"/>
          <w:sz w:val="24"/>
        </w:rPr>
        <w:t> </w:t>
      </w:r>
      <w:r>
        <w:rPr>
          <w:sz w:val="24"/>
        </w:rPr>
        <w:t>It</w:t>
      </w:r>
      <w:r>
        <w:rPr>
          <w:spacing w:val="-9"/>
          <w:sz w:val="24"/>
        </w:rPr>
        <w:t> </w:t>
      </w:r>
      <w:r>
        <w:rPr>
          <w:sz w:val="24"/>
        </w:rPr>
        <w:t>was</w:t>
      </w:r>
      <w:r>
        <w:rPr>
          <w:spacing w:val="-8"/>
          <w:sz w:val="24"/>
        </w:rPr>
        <w:t> </w:t>
      </w:r>
      <w:r>
        <w:rPr>
          <w:sz w:val="24"/>
        </w:rPr>
        <w:t>noted by</w:t>
      </w:r>
      <w:r>
        <w:rPr>
          <w:spacing w:val="-8"/>
          <w:sz w:val="24"/>
        </w:rPr>
        <w:t> </w:t>
      </w:r>
      <w:r>
        <w:rPr>
          <w:sz w:val="24"/>
        </w:rPr>
        <w:t>MEHRD</w:t>
      </w:r>
      <w:r>
        <w:rPr>
          <w:spacing w:val="-3"/>
          <w:sz w:val="24"/>
        </w:rPr>
        <w:t> </w:t>
      </w:r>
      <w:r>
        <w:rPr>
          <w:sz w:val="24"/>
        </w:rPr>
        <w:t>that those who have completed this training</w:t>
      </w:r>
      <w:r>
        <w:rPr>
          <w:spacing w:val="-2"/>
          <w:sz w:val="24"/>
        </w:rPr>
        <w:t> </w:t>
      </w:r>
      <w:r>
        <w:rPr>
          <w:sz w:val="24"/>
        </w:rPr>
        <w:t>are also</w:t>
      </w:r>
      <w:r>
        <w:rPr>
          <w:spacing w:val="-15"/>
          <w:sz w:val="24"/>
        </w:rPr>
        <w:t> </w:t>
      </w:r>
      <w:r>
        <w:rPr>
          <w:sz w:val="24"/>
        </w:rPr>
        <w:t>more</w:t>
      </w:r>
      <w:r>
        <w:rPr>
          <w:spacing w:val="23"/>
          <w:sz w:val="24"/>
        </w:rPr>
        <w:t> </w:t>
      </w:r>
      <w:r>
        <w:rPr>
          <w:sz w:val="24"/>
        </w:rPr>
        <w:t>easily</w:t>
      </w:r>
      <w:r>
        <w:rPr>
          <w:spacing w:val="-12"/>
          <w:sz w:val="24"/>
        </w:rPr>
        <w:t> </w:t>
      </w:r>
      <w:r>
        <w:rPr>
          <w:sz w:val="24"/>
        </w:rPr>
        <w:t>able</w:t>
      </w:r>
      <w:r>
        <w:rPr>
          <w:spacing w:val="-8"/>
          <w:sz w:val="24"/>
        </w:rPr>
        <w:t> </w:t>
      </w:r>
      <w:r>
        <w:rPr>
          <w:sz w:val="24"/>
        </w:rPr>
        <w:t>to</w:t>
      </w:r>
      <w:r>
        <w:rPr>
          <w:spacing w:val="-1"/>
          <w:sz w:val="24"/>
        </w:rPr>
        <w:t> </w:t>
      </w:r>
      <w:r>
        <w:rPr>
          <w:sz w:val="24"/>
        </w:rPr>
        <w:t>manage the school grants</w:t>
      </w:r>
      <w:r>
        <w:rPr>
          <w:spacing w:val="-14"/>
          <w:sz w:val="24"/>
        </w:rPr>
        <w:t> </w:t>
      </w:r>
      <w:r>
        <w:rPr>
          <w:sz w:val="24"/>
        </w:rPr>
        <w:t>and</w:t>
      </w:r>
      <w:r>
        <w:rPr>
          <w:spacing w:val="-2"/>
          <w:sz w:val="24"/>
        </w:rPr>
        <w:t> </w:t>
      </w:r>
      <w:r>
        <w:rPr>
          <w:sz w:val="24"/>
        </w:rPr>
        <w:t>are</w:t>
      </w:r>
      <w:r>
        <w:rPr>
          <w:spacing w:val="-14"/>
          <w:sz w:val="24"/>
        </w:rPr>
        <w:t> </w:t>
      </w:r>
      <w:r>
        <w:rPr>
          <w:sz w:val="24"/>
        </w:rPr>
        <w:t>contributing</w:t>
      </w:r>
      <w:r>
        <w:rPr>
          <w:spacing w:val="24"/>
          <w:sz w:val="24"/>
        </w:rPr>
        <w:t> </w:t>
      </w:r>
      <w:r>
        <w:rPr>
          <w:sz w:val="24"/>
        </w:rPr>
        <w:t>to</w:t>
      </w:r>
      <w:r>
        <w:rPr>
          <w:spacing w:val="-12"/>
          <w:sz w:val="24"/>
        </w:rPr>
        <w:t> </w:t>
      </w:r>
      <w:r>
        <w:rPr>
          <w:sz w:val="24"/>
        </w:rPr>
        <w:t>improving</w:t>
      </w:r>
      <w:r>
        <w:rPr>
          <w:spacing w:val="23"/>
          <w:sz w:val="24"/>
        </w:rPr>
        <w:t> </w:t>
      </w:r>
      <w:r>
        <w:rPr>
          <w:sz w:val="24"/>
        </w:rPr>
        <w:t>school-</w:t>
      </w:r>
      <w:r>
        <w:rPr>
          <w:spacing w:val="-14"/>
          <w:sz w:val="24"/>
        </w:rPr>
        <w:t> </w:t>
      </w:r>
      <w:r>
        <w:rPr>
          <w:sz w:val="24"/>
        </w:rPr>
        <w:t>based</w:t>
      </w:r>
      <w:r>
        <w:rPr>
          <w:spacing w:val="-10"/>
          <w:sz w:val="24"/>
        </w:rPr>
        <w:t> </w:t>
      </w:r>
      <w:r>
        <w:rPr>
          <w:sz w:val="24"/>
        </w:rPr>
        <w:t>management (observed in </w:t>
      </w:r>
      <w:r>
        <w:rPr>
          <w:spacing w:val="-2"/>
          <w:sz w:val="24"/>
        </w:rPr>
        <w:t>Honiara).</w:t>
      </w:r>
    </w:p>
    <w:p>
      <w:pPr>
        <w:pStyle w:val="ListParagraph"/>
        <w:numPr>
          <w:ilvl w:val="1"/>
          <w:numId w:val="9"/>
        </w:numPr>
        <w:tabs>
          <w:tab w:pos="1117" w:val="left" w:leader="none"/>
          <w:tab w:pos="1118" w:val="left" w:leader="none"/>
        </w:tabs>
        <w:spacing w:line="276" w:lineRule="auto" w:before="14" w:after="0"/>
        <w:ind w:left="1118" w:right="155" w:hanging="361"/>
        <w:jc w:val="left"/>
        <w:rPr>
          <w:sz w:val="24"/>
        </w:rPr>
      </w:pPr>
      <w:r>
        <w:rPr>
          <w:sz w:val="24"/>
        </w:rPr>
        <w:t>While grants are going out to schools,</w:t>
      </w:r>
      <w:r>
        <w:rPr>
          <w:spacing w:val="-7"/>
          <w:sz w:val="24"/>
        </w:rPr>
        <w:t> </w:t>
      </w:r>
      <w:r>
        <w:rPr>
          <w:sz w:val="24"/>
        </w:rPr>
        <w:t>there</w:t>
      </w:r>
      <w:r>
        <w:rPr>
          <w:spacing w:val="27"/>
          <w:sz w:val="24"/>
        </w:rPr>
        <w:t> </w:t>
      </w:r>
      <w:r>
        <w:rPr>
          <w:sz w:val="24"/>
        </w:rPr>
        <w:t>is some lack</w:t>
      </w:r>
      <w:r>
        <w:rPr>
          <w:spacing w:val="-11"/>
          <w:sz w:val="24"/>
        </w:rPr>
        <w:t> </w:t>
      </w:r>
      <w:r>
        <w:rPr>
          <w:sz w:val="24"/>
        </w:rPr>
        <w:t>of transparency at</w:t>
      </w:r>
      <w:r>
        <w:rPr>
          <w:spacing w:val="-12"/>
          <w:sz w:val="24"/>
        </w:rPr>
        <w:t> </w:t>
      </w:r>
      <w:r>
        <w:rPr>
          <w:sz w:val="24"/>
        </w:rPr>
        <w:t>the school level in</w:t>
      </w:r>
      <w:r>
        <w:rPr>
          <w:spacing w:val="-13"/>
          <w:sz w:val="24"/>
        </w:rPr>
        <w:t> </w:t>
      </w:r>
      <w:r>
        <w:rPr>
          <w:sz w:val="24"/>
        </w:rPr>
        <w:t>relation to the process of decision</w:t>
      </w:r>
      <w:r>
        <w:rPr>
          <w:spacing w:val="-13"/>
          <w:sz w:val="24"/>
        </w:rPr>
        <w:t> </w:t>
      </w:r>
      <w:r>
        <w:rPr>
          <w:sz w:val="24"/>
        </w:rPr>
        <w:t>making and how grants are allocated</w:t>
      </w:r>
      <w:r>
        <w:rPr>
          <w:spacing w:val="-11"/>
          <w:sz w:val="24"/>
        </w:rPr>
        <w:t> </w:t>
      </w:r>
      <w:r>
        <w:rPr>
          <w:sz w:val="24"/>
        </w:rPr>
        <w:t>especially</w:t>
      </w:r>
      <w:r>
        <w:rPr>
          <w:spacing w:val="-9"/>
          <w:sz w:val="24"/>
        </w:rPr>
        <w:t> </w:t>
      </w:r>
      <w:r>
        <w:rPr>
          <w:sz w:val="24"/>
        </w:rPr>
        <w:t>where there</w:t>
      </w:r>
      <w:r>
        <w:rPr>
          <w:spacing w:val="29"/>
          <w:sz w:val="24"/>
        </w:rPr>
        <w:t> </w:t>
      </w:r>
      <w:r>
        <w:rPr>
          <w:sz w:val="24"/>
        </w:rPr>
        <w:t>is little</w:t>
      </w:r>
      <w:r>
        <w:rPr>
          <w:spacing w:val="-4"/>
          <w:sz w:val="24"/>
        </w:rPr>
        <w:t> </w:t>
      </w:r>
      <w:r>
        <w:rPr>
          <w:sz w:val="24"/>
        </w:rPr>
        <w:t>involvement</w:t>
      </w:r>
      <w:r>
        <w:rPr>
          <w:spacing w:val="38"/>
          <w:sz w:val="24"/>
        </w:rPr>
        <w:t> </w:t>
      </w:r>
      <w:r>
        <w:rPr>
          <w:sz w:val="24"/>
        </w:rPr>
        <w:t>by parents and the</w:t>
      </w:r>
      <w:r>
        <w:rPr>
          <w:sz w:val="24"/>
        </w:rPr>
        <w:t> community.</w:t>
      </w:r>
      <w:r>
        <w:rPr>
          <w:spacing w:val="58"/>
          <w:sz w:val="24"/>
        </w:rPr>
        <w:t> </w:t>
      </w:r>
      <w:r>
        <w:rPr>
          <w:sz w:val="24"/>
        </w:rPr>
        <w:t>Where there is</w:t>
      </w:r>
      <w:r>
        <w:rPr>
          <w:spacing w:val="-11"/>
          <w:sz w:val="24"/>
        </w:rPr>
        <w:t> </w:t>
      </w:r>
      <w:r>
        <w:rPr>
          <w:sz w:val="24"/>
        </w:rPr>
        <w:t>a</w:t>
      </w:r>
      <w:r>
        <w:rPr>
          <w:spacing w:val="-14"/>
          <w:sz w:val="24"/>
        </w:rPr>
        <w:t> </w:t>
      </w:r>
      <w:r>
        <w:rPr>
          <w:sz w:val="24"/>
        </w:rPr>
        <w:t>strong</w:t>
      </w:r>
      <w:r>
        <w:rPr>
          <w:spacing w:val="-2"/>
          <w:sz w:val="24"/>
        </w:rPr>
        <w:t> </w:t>
      </w:r>
      <w:r>
        <w:rPr>
          <w:sz w:val="24"/>
        </w:rPr>
        <w:t>parent /</w:t>
      </w:r>
      <w:r>
        <w:rPr>
          <w:spacing w:val="-10"/>
          <w:sz w:val="24"/>
        </w:rPr>
        <w:t> </w:t>
      </w:r>
      <w:r>
        <w:rPr>
          <w:sz w:val="24"/>
        </w:rPr>
        <w:t>community</w:t>
      </w:r>
      <w:r>
        <w:rPr>
          <w:spacing w:val="21"/>
          <w:sz w:val="24"/>
        </w:rPr>
        <w:t> </w:t>
      </w:r>
      <w:r>
        <w:rPr>
          <w:sz w:val="24"/>
        </w:rPr>
        <w:t>–</w:t>
      </w:r>
      <w:r>
        <w:rPr>
          <w:spacing w:val="-7"/>
          <w:sz w:val="24"/>
        </w:rPr>
        <w:t> </w:t>
      </w:r>
      <w:r>
        <w:rPr>
          <w:sz w:val="24"/>
        </w:rPr>
        <w:t>school</w:t>
      </w:r>
      <w:r>
        <w:rPr>
          <w:spacing w:val="-14"/>
          <w:sz w:val="24"/>
        </w:rPr>
        <w:t> </w:t>
      </w:r>
      <w:r>
        <w:rPr>
          <w:sz w:val="24"/>
        </w:rPr>
        <w:t>relationship, and a</w:t>
      </w:r>
      <w:r>
        <w:rPr>
          <w:spacing w:val="-8"/>
          <w:sz w:val="24"/>
        </w:rPr>
        <w:t> </w:t>
      </w:r>
      <w:r>
        <w:rPr>
          <w:sz w:val="24"/>
        </w:rPr>
        <w:t>strong board,</w:t>
      </w:r>
      <w:r>
        <w:rPr>
          <w:spacing w:val="32"/>
          <w:sz w:val="24"/>
        </w:rPr>
        <w:t> </w:t>
      </w:r>
      <w:r>
        <w:rPr>
          <w:sz w:val="24"/>
        </w:rPr>
        <w:t>the system</w:t>
      </w:r>
      <w:r>
        <w:rPr>
          <w:spacing w:val="-21"/>
          <w:sz w:val="24"/>
        </w:rPr>
        <w:t> </w:t>
      </w:r>
      <w:r>
        <w:rPr>
          <w:sz w:val="24"/>
        </w:rPr>
        <w:t>of grants is</w:t>
      </w:r>
      <w:r>
        <w:rPr>
          <w:spacing w:val="-1"/>
          <w:sz w:val="24"/>
        </w:rPr>
        <w:t> </w:t>
      </w:r>
      <w:r>
        <w:rPr>
          <w:sz w:val="24"/>
        </w:rPr>
        <w:t>working well, and</w:t>
      </w:r>
      <w:r>
        <w:rPr>
          <w:spacing w:val="-3"/>
          <w:sz w:val="24"/>
        </w:rPr>
        <w:t> </w:t>
      </w:r>
      <w:r>
        <w:rPr>
          <w:sz w:val="24"/>
        </w:rPr>
        <w:t>the community</w:t>
      </w:r>
      <w:r>
        <w:rPr>
          <w:spacing w:val="40"/>
          <w:sz w:val="24"/>
        </w:rPr>
        <w:t> </w:t>
      </w:r>
      <w:r>
        <w:rPr>
          <w:sz w:val="24"/>
        </w:rPr>
        <w:t>supports the school in several ways.</w:t>
      </w:r>
    </w:p>
    <w:p>
      <w:pPr>
        <w:pStyle w:val="BodyText"/>
        <w:spacing w:before="10"/>
        <w:rPr>
          <w:sz w:val="23"/>
        </w:rPr>
      </w:pPr>
    </w:p>
    <w:p>
      <w:pPr>
        <w:pStyle w:val="Heading4"/>
        <w:rPr>
          <w:i/>
        </w:rPr>
      </w:pPr>
      <w:r>
        <w:rPr>
          <w:i/>
          <w:spacing w:val="-2"/>
        </w:rPr>
        <w:t>Component</w:t>
      </w:r>
      <w:r>
        <w:rPr>
          <w:i/>
          <w:spacing w:val="6"/>
        </w:rPr>
        <w:t> </w:t>
      </w:r>
      <w:r>
        <w:rPr>
          <w:i/>
          <w:spacing w:val="-10"/>
        </w:rPr>
        <w:t>D</w:t>
      </w:r>
    </w:p>
    <w:p>
      <w:pPr>
        <w:spacing w:after="0"/>
        <w:sectPr>
          <w:pgSz w:w="11900" w:h="16820"/>
          <w:pgMar w:top="1400" w:bottom="280" w:left="1180" w:right="1280"/>
        </w:sectPr>
      </w:pPr>
    </w:p>
    <w:p>
      <w:pPr>
        <w:pStyle w:val="ListParagraph"/>
        <w:numPr>
          <w:ilvl w:val="1"/>
          <w:numId w:val="9"/>
        </w:numPr>
        <w:tabs>
          <w:tab w:pos="1117" w:val="left" w:leader="none"/>
          <w:tab w:pos="1118" w:val="left" w:leader="none"/>
        </w:tabs>
        <w:spacing w:line="276" w:lineRule="auto" w:before="85" w:after="0"/>
        <w:ind w:left="1118" w:right="535" w:hanging="361"/>
        <w:jc w:val="left"/>
        <w:rPr>
          <w:sz w:val="24"/>
        </w:rPr>
      </w:pPr>
      <w:r>
        <w:rPr>
          <w:sz w:val="24"/>
        </w:rPr>
        <w:t>There is a</w:t>
      </w:r>
      <w:r>
        <w:rPr>
          <w:spacing w:val="-2"/>
          <w:sz w:val="24"/>
        </w:rPr>
        <w:t> </w:t>
      </w:r>
      <w:r>
        <w:rPr>
          <w:sz w:val="24"/>
        </w:rPr>
        <w:t>clearer demarcation of functions</w:t>
      </w:r>
      <w:r>
        <w:rPr>
          <w:spacing w:val="36"/>
          <w:sz w:val="24"/>
        </w:rPr>
        <w:t> </w:t>
      </w:r>
      <w:r>
        <w:rPr>
          <w:sz w:val="24"/>
        </w:rPr>
        <w:t>of</w:t>
      </w:r>
      <w:r>
        <w:rPr>
          <w:spacing w:val="-5"/>
          <w:sz w:val="24"/>
        </w:rPr>
        <w:t> </w:t>
      </w:r>
      <w:r>
        <w:rPr>
          <w:sz w:val="24"/>
        </w:rPr>
        <w:t>divisions and roles of individuals within MEHRD</w:t>
      </w:r>
      <w:r>
        <w:rPr>
          <w:spacing w:val="-5"/>
          <w:sz w:val="24"/>
        </w:rPr>
        <w:t> </w:t>
      </w:r>
      <w:r>
        <w:rPr>
          <w:sz w:val="24"/>
        </w:rPr>
        <w:t>because</w:t>
      </w:r>
      <w:r>
        <w:rPr>
          <w:spacing w:val="-7"/>
          <w:sz w:val="24"/>
        </w:rPr>
        <w:t> </w:t>
      </w:r>
      <w:r>
        <w:rPr>
          <w:sz w:val="24"/>
        </w:rPr>
        <w:t>of the</w:t>
      </w:r>
      <w:r>
        <w:rPr>
          <w:spacing w:val="25"/>
          <w:sz w:val="24"/>
        </w:rPr>
        <w:t> </w:t>
      </w:r>
      <w:r>
        <w:rPr>
          <w:sz w:val="24"/>
        </w:rPr>
        <w:t>recent restructuring</w:t>
      </w:r>
      <w:r>
        <w:rPr>
          <w:spacing w:val="40"/>
          <w:sz w:val="24"/>
        </w:rPr>
        <w:t> </w:t>
      </w:r>
      <w:r>
        <w:rPr>
          <w:sz w:val="24"/>
        </w:rPr>
        <w:t>as well</w:t>
      </w:r>
      <w:r>
        <w:rPr>
          <w:spacing w:val="-2"/>
          <w:sz w:val="24"/>
        </w:rPr>
        <w:t> </w:t>
      </w:r>
      <w:r>
        <w:rPr>
          <w:sz w:val="24"/>
        </w:rPr>
        <w:t>as strong Ministry leadership</w:t>
      </w:r>
      <w:r>
        <w:rPr>
          <w:spacing w:val="-14"/>
          <w:sz w:val="24"/>
        </w:rPr>
        <w:t> </w:t>
      </w:r>
      <w:r>
        <w:rPr>
          <w:sz w:val="24"/>
        </w:rPr>
        <w:t>combined</w:t>
      </w:r>
      <w:r>
        <w:rPr>
          <w:spacing w:val="-9"/>
          <w:sz w:val="24"/>
        </w:rPr>
        <w:t> </w:t>
      </w:r>
      <w:r>
        <w:rPr>
          <w:sz w:val="24"/>
        </w:rPr>
        <w:t>with</w:t>
      </w:r>
      <w:r>
        <w:rPr>
          <w:spacing w:val="-1"/>
          <w:sz w:val="24"/>
        </w:rPr>
        <w:t> </w:t>
      </w:r>
      <w:r>
        <w:rPr>
          <w:sz w:val="24"/>
        </w:rPr>
        <w:t>TA</w:t>
      </w:r>
      <w:r>
        <w:rPr>
          <w:spacing w:val="-14"/>
          <w:sz w:val="24"/>
        </w:rPr>
        <w:t> </w:t>
      </w:r>
      <w:r>
        <w:rPr>
          <w:sz w:val="24"/>
        </w:rPr>
        <w:t>support.</w:t>
      </w:r>
      <w:r>
        <w:rPr>
          <w:spacing w:val="40"/>
          <w:sz w:val="24"/>
        </w:rPr>
        <w:t> </w:t>
      </w:r>
      <w:r>
        <w:rPr>
          <w:sz w:val="24"/>
        </w:rPr>
        <w:t>Performance</w:t>
      </w:r>
      <w:r>
        <w:rPr>
          <w:spacing w:val="14"/>
          <w:sz w:val="24"/>
        </w:rPr>
        <w:t> </w:t>
      </w:r>
      <w:r>
        <w:rPr>
          <w:sz w:val="24"/>
        </w:rPr>
        <w:t>Management</w:t>
      </w:r>
      <w:r>
        <w:rPr>
          <w:spacing w:val="-1"/>
          <w:sz w:val="24"/>
        </w:rPr>
        <w:t> </w:t>
      </w:r>
      <w:r>
        <w:rPr>
          <w:sz w:val="24"/>
        </w:rPr>
        <w:t>and</w:t>
      </w:r>
      <w:r>
        <w:rPr>
          <w:spacing w:val="-2"/>
          <w:sz w:val="24"/>
        </w:rPr>
        <w:t> </w:t>
      </w:r>
      <w:r>
        <w:rPr>
          <w:sz w:val="24"/>
        </w:rPr>
        <w:t>Planning commenced</w:t>
      </w:r>
      <w:r>
        <w:rPr>
          <w:spacing w:val="16"/>
          <w:sz w:val="24"/>
        </w:rPr>
        <w:t> </w:t>
      </w:r>
      <w:r>
        <w:rPr>
          <w:sz w:val="24"/>
        </w:rPr>
        <w:t>in</w:t>
      </w:r>
      <w:r>
        <w:rPr>
          <w:spacing w:val="-8"/>
          <w:sz w:val="24"/>
        </w:rPr>
        <w:t> </w:t>
      </w:r>
      <w:r>
        <w:rPr>
          <w:sz w:val="24"/>
        </w:rPr>
        <w:t>2017</w:t>
      </w:r>
      <w:r>
        <w:rPr>
          <w:spacing w:val="-5"/>
          <w:sz w:val="24"/>
        </w:rPr>
        <w:t> </w:t>
      </w:r>
      <w:r>
        <w:rPr>
          <w:sz w:val="24"/>
        </w:rPr>
        <w:t>and</w:t>
      </w:r>
      <w:r>
        <w:rPr>
          <w:spacing w:val="-8"/>
          <w:sz w:val="24"/>
        </w:rPr>
        <w:t> </w:t>
      </w:r>
      <w:r>
        <w:rPr>
          <w:sz w:val="24"/>
        </w:rPr>
        <w:t>is</w:t>
      </w:r>
      <w:r>
        <w:rPr>
          <w:spacing w:val="-7"/>
          <w:sz w:val="24"/>
        </w:rPr>
        <w:t> </w:t>
      </w:r>
      <w:r>
        <w:rPr>
          <w:sz w:val="24"/>
        </w:rPr>
        <w:t>being</w:t>
      </w:r>
      <w:r>
        <w:rPr>
          <w:spacing w:val="-10"/>
          <w:sz w:val="24"/>
        </w:rPr>
        <w:t> </w:t>
      </w:r>
      <w:r>
        <w:rPr>
          <w:sz w:val="24"/>
        </w:rPr>
        <w:t>embedded.</w:t>
      </w:r>
      <w:r>
        <w:rPr>
          <w:spacing w:val="74"/>
          <w:sz w:val="24"/>
        </w:rPr>
        <w:t> </w:t>
      </w:r>
      <w:r>
        <w:rPr>
          <w:sz w:val="24"/>
        </w:rPr>
        <w:t>However, the</w:t>
      </w:r>
      <w:r>
        <w:rPr>
          <w:spacing w:val="-2"/>
          <w:sz w:val="24"/>
        </w:rPr>
        <w:t> </w:t>
      </w:r>
      <w:r>
        <w:rPr>
          <w:sz w:val="24"/>
        </w:rPr>
        <w:t>issue</w:t>
      </w:r>
      <w:r>
        <w:rPr>
          <w:spacing w:val="-14"/>
          <w:sz w:val="24"/>
        </w:rPr>
        <w:t> </w:t>
      </w:r>
      <w:r>
        <w:rPr>
          <w:sz w:val="24"/>
        </w:rPr>
        <w:t>of</w:t>
      </w:r>
      <w:r>
        <w:rPr>
          <w:spacing w:val="-14"/>
          <w:sz w:val="24"/>
        </w:rPr>
        <w:t> </w:t>
      </w:r>
      <w:r>
        <w:rPr>
          <w:sz w:val="24"/>
        </w:rPr>
        <w:t>compliance remains a challenge.</w:t>
      </w:r>
    </w:p>
    <w:p>
      <w:pPr>
        <w:pStyle w:val="ListParagraph"/>
        <w:numPr>
          <w:ilvl w:val="1"/>
          <w:numId w:val="9"/>
        </w:numPr>
        <w:tabs>
          <w:tab w:pos="1117" w:val="left" w:leader="none"/>
          <w:tab w:pos="1118" w:val="left" w:leader="none"/>
        </w:tabs>
        <w:spacing w:line="276" w:lineRule="auto" w:before="0" w:after="0"/>
        <w:ind w:left="1118" w:right="179" w:hanging="361"/>
        <w:jc w:val="left"/>
        <w:rPr>
          <w:sz w:val="24"/>
        </w:rPr>
      </w:pPr>
      <w:r>
        <w:rPr>
          <w:sz w:val="24"/>
        </w:rPr>
        <w:t>There is</w:t>
      </w:r>
      <w:r>
        <w:rPr>
          <w:spacing w:val="-4"/>
          <w:sz w:val="24"/>
        </w:rPr>
        <w:t> </w:t>
      </w:r>
      <w:r>
        <w:rPr>
          <w:sz w:val="24"/>
        </w:rPr>
        <w:t>an</w:t>
      </w:r>
      <w:r>
        <w:rPr>
          <w:spacing w:val="-6"/>
          <w:sz w:val="24"/>
        </w:rPr>
        <w:t> </w:t>
      </w:r>
      <w:r>
        <w:rPr>
          <w:sz w:val="24"/>
        </w:rPr>
        <w:t>acknowledgement that following government</w:t>
      </w:r>
      <w:r>
        <w:rPr>
          <w:spacing w:val="22"/>
          <w:sz w:val="24"/>
        </w:rPr>
        <w:t> </w:t>
      </w:r>
      <w:r>
        <w:rPr>
          <w:sz w:val="24"/>
        </w:rPr>
        <w:t>procedures</w:t>
      </w:r>
      <w:r>
        <w:rPr>
          <w:spacing w:val="24"/>
          <w:sz w:val="24"/>
        </w:rPr>
        <w:t> </w:t>
      </w:r>
      <w:r>
        <w:rPr>
          <w:sz w:val="24"/>
        </w:rPr>
        <w:t>is</w:t>
      </w:r>
      <w:r>
        <w:rPr>
          <w:spacing w:val="-4"/>
          <w:sz w:val="24"/>
        </w:rPr>
        <w:t> </w:t>
      </w:r>
      <w:r>
        <w:rPr>
          <w:sz w:val="24"/>
        </w:rPr>
        <w:t>important, and</w:t>
      </w:r>
      <w:r>
        <w:rPr>
          <w:spacing w:val="-14"/>
          <w:sz w:val="24"/>
        </w:rPr>
        <w:t> </w:t>
      </w:r>
      <w:r>
        <w:rPr>
          <w:sz w:val="24"/>
        </w:rPr>
        <w:t>that</w:t>
      </w:r>
      <w:r>
        <w:rPr>
          <w:spacing w:val="-9"/>
          <w:sz w:val="24"/>
        </w:rPr>
        <w:t> </w:t>
      </w:r>
      <w:r>
        <w:rPr>
          <w:sz w:val="24"/>
        </w:rPr>
        <w:t>money needs to</w:t>
      </w:r>
      <w:r>
        <w:rPr>
          <w:spacing w:val="-12"/>
          <w:sz w:val="24"/>
        </w:rPr>
        <w:t> </w:t>
      </w:r>
      <w:r>
        <w:rPr>
          <w:sz w:val="24"/>
        </w:rPr>
        <w:t>be</w:t>
      </w:r>
      <w:r>
        <w:rPr>
          <w:spacing w:val="-5"/>
          <w:sz w:val="24"/>
        </w:rPr>
        <w:t> </w:t>
      </w:r>
      <w:r>
        <w:rPr>
          <w:sz w:val="24"/>
        </w:rPr>
        <w:t>safeguarded</w:t>
      </w:r>
      <w:r>
        <w:rPr>
          <w:spacing w:val="-15"/>
          <w:sz w:val="24"/>
        </w:rPr>
        <w:t> </w:t>
      </w:r>
      <w:r>
        <w:rPr>
          <w:sz w:val="24"/>
        </w:rPr>
        <w:t>but there is</w:t>
      </w:r>
      <w:r>
        <w:rPr>
          <w:spacing w:val="-10"/>
          <w:sz w:val="24"/>
        </w:rPr>
        <w:t> </w:t>
      </w:r>
      <w:r>
        <w:rPr>
          <w:sz w:val="24"/>
        </w:rPr>
        <w:t>inconsistent</w:t>
      </w:r>
      <w:r>
        <w:rPr>
          <w:spacing w:val="-15"/>
          <w:sz w:val="24"/>
        </w:rPr>
        <w:t> </w:t>
      </w:r>
      <w:r>
        <w:rPr>
          <w:sz w:val="24"/>
        </w:rPr>
        <w:t>understanding</w:t>
      </w:r>
      <w:r>
        <w:rPr>
          <w:spacing w:val="12"/>
          <w:sz w:val="24"/>
        </w:rPr>
        <w:t> </w:t>
      </w:r>
      <w:r>
        <w:rPr>
          <w:sz w:val="24"/>
        </w:rPr>
        <w:t>of the SIG PFM Act 2013 and financial</w:t>
      </w:r>
      <w:r>
        <w:rPr>
          <w:spacing w:val="-1"/>
          <w:sz w:val="24"/>
        </w:rPr>
        <w:t> </w:t>
      </w:r>
      <w:r>
        <w:rPr>
          <w:sz w:val="24"/>
        </w:rPr>
        <w:t>instructions impacting on compliance.</w:t>
      </w:r>
    </w:p>
    <w:p>
      <w:pPr>
        <w:pStyle w:val="ListParagraph"/>
        <w:numPr>
          <w:ilvl w:val="1"/>
          <w:numId w:val="9"/>
        </w:numPr>
        <w:tabs>
          <w:tab w:pos="1117" w:val="left" w:leader="none"/>
          <w:tab w:pos="1118" w:val="left" w:leader="none"/>
        </w:tabs>
        <w:spacing w:line="278" w:lineRule="auto" w:before="0" w:after="0"/>
        <w:ind w:left="1118" w:right="189" w:hanging="361"/>
        <w:jc w:val="left"/>
        <w:rPr>
          <w:sz w:val="24"/>
        </w:rPr>
      </w:pPr>
      <w:r>
        <w:rPr>
          <w:sz w:val="24"/>
        </w:rPr>
        <w:t>Key frameworks</w:t>
      </w:r>
      <w:r>
        <w:rPr>
          <w:spacing w:val="40"/>
          <w:sz w:val="24"/>
        </w:rPr>
        <w:t> </w:t>
      </w:r>
      <w:r>
        <w:rPr>
          <w:sz w:val="24"/>
        </w:rPr>
        <w:t>such</w:t>
      </w:r>
      <w:r>
        <w:rPr>
          <w:spacing w:val="-14"/>
          <w:sz w:val="24"/>
        </w:rPr>
        <w:t> </w:t>
      </w:r>
      <w:r>
        <w:rPr>
          <w:sz w:val="24"/>
        </w:rPr>
        <w:t>as MEHRD</w:t>
      </w:r>
      <w:r>
        <w:rPr>
          <w:spacing w:val="-6"/>
          <w:sz w:val="24"/>
        </w:rPr>
        <w:t> </w:t>
      </w:r>
      <w:r>
        <w:rPr>
          <w:sz w:val="24"/>
        </w:rPr>
        <w:t>Learning and Development</w:t>
      </w:r>
      <w:r>
        <w:rPr>
          <w:spacing w:val="33"/>
          <w:sz w:val="24"/>
        </w:rPr>
        <w:t> </w:t>
      </w:r>
      <w:r>
        <w:rPr>
          <w:sz w:val="24"/>
        </w:rPr>
        <w:t>Framework</w:t>
      </w:r>
      <w:r>
        <w:rPr>
          <w:spacing w:val="36"/>
          <w:sz w:val="24"/>
        </w:rPr>
        <w:t> </w:t>
      </w:r>
      <w:r>
        <w:rPr>
          <w:sz w:val="24"/>
        </w:rPr>
        <w:t>and Implementation</w:t>
      </w:r>
      <w:r>
        <w:rPr>
          <w:spacing w:val="40"/>
          <w:sz w:val="24"/>
        </w:rPr>
        <w:t> </w:t>
      </w:r>
      <w:r>
        <w:rPr>
          <w:sz w:val="24"/>
        </w:rPr>
        <w:t>Plan</w:t>
      </w:r>
      <w:r>
        <w:rPr>
          <w:spacing w:val="-16"/>
          <w:sz w:val="24"/>
        </w:rPr>
        <w:t> </w:t>
      </w:r>
      <w:r>
        <w:rPr>
          <w:sz w:val="24"/>
        </w:rPr>
        <w:t>which would support performance</w:t>
      </w:r>
      <w:r>
        <w:rPr>
          <w:spacing w:val="34"/>
          <w:sz w:val="24"/>
        </w:rPr>
        <w:t> </w:t>
      </w:r>
      <w:r>
        <w:rPr>
          <w:sz w:val="24"/>
        </w:rPr>
        <w:t>management and professional</w:t>
      </w:r>
      <w:r>
        <w:rPr>
          <w:spacing w:val="-14"/>
          <w:sz w:val="24"/>
        </w:rPr>
        <w:t> </w:t>
      </w:r>
      <w:r>
        <w:rPr>
          <w:sz w:val="24"/>
        </w:rPr>
        <w:t>development</w:t>
      </w:r>
      <w:r>
        <w:rPr>
          <w:spacing w:val="18"/>
          <w:sz w:val="24"/>
        </w:rPr>
        <w:t> </w:t>
      </w:r>
      <w:r>
        <w:rPr>
          <w:sz w:val="24"/>
        </w:rPr>
        <w:t>of</w:t>
      </w:r>
      <w:r>
        <w:rPr>
          <w:spacing w:val="-14"/>
          <w:sz w:val="24"/>
        </w:rPr>
        <w:t> </w:t>
      </w:r>
      <w:r>
        <w:rPr>
          <w:sz w:val="24"/>
        </w:rPr>
        <w:t>MEHRD</w:t>
      </w:r>
      <w:r>
        <w:rPr>
          <w:spacing w:val="-5"/>
          <w:sz w:val="24"/>
        </w:rPr>
        <w:t> </w:t>
      </w:r>
      <w:r>
        <w:rPr>
          <w:sz w:val="24"/>
        </w:rPr>
        <w:t>staff</w:t>
      </w:r>
      <w:r>
        <w:rPr>
          <w:spacing w:val="-14"/>
          <w:sz w:val="24"/>
        </w:rPr>
        <w:t> </w:t>
      </w:r>
      <w:r>
        <w:rPr>
          <w:sz w:val="24"/>
        </w:rPr>
        <w:t>and</w:t>
      </w:r>
      <w:r>
        <w:rPr>
          <w:spacing w:val="-11"/>
          <w:sz w:val="24"/>
        </w:rPr>
        <w:t> </w:t>
      </w:r>
      <w:r>
        <w:rPr>
          <w:sz w:val="24"/>
        </w:rPr>
        <w:t>the</w:t>
      </w:r>
      <w:r>
        <w:rPr>
          <w:spacing w:val="-6"/>
          <w:sz w:val="24"/>
        </w:rPr>
        <w:t> </w:t>
      </w:r>
      <w:r>
        <w:rPr>
          <w:sz w:val="24"/>
        </w:rPr>
        <w:t>professional</w:t>
      </w:r>
      <w:r>
        <w:rPr>
          <w:spacing w:val="-3"/>
          <w:sz w:val="24"/>
        </w:rPr>
        <w:t> </w:t>
      </w:r>
      <w:r>
        <w:rPr>
          <w:sz w:val="24"/>
        </w:rPr>
        <w:t>development</w:t>
      </w:r>
      <w:r>
        <w:rPr>
          <w:spacing w:val="13"/>
          <w:sz w:val="24"/>
        </w:rPr>
        <w:t> </w:t>
      </w:r>
      <w:r>
        <w:rPr>
          <w:sz w:val="24"/>
        </w:rPr>
        <w:t>policy are in the process of or in</w:t>
      </w:r>
      <w:r>
        <w:rPr>
          <w:spacing w:val="-9"/>
          <w:sz w:val="24"/>
        </w:rPr>
        <w:t> </w:t>
      </w:r>
      <w:r>
        <w:rPr>
          <w:sz w:val="24"/>
        </w:rPr>
        <w:t>need of review.</w:t>
      </w:r>
    </w:p>
    <w:p>
      <w:pPr>
        <w:pStyle w:val="ListParagraph"/>
        <w:numPr>
          <w:ilvl w:val="1"/>
          <w:numId w:val="9"/>
        </w:numPr>
        <w:tabs>
          <w:tab w:pos="1117" w:val="left" w:leader="none"/>
          <w:tab w:pos="1118" w:val="left" w:leader="none"/>
        </w:tabs>
        <w:spacing w:line="268" w:lineRule="auto" w:before="0" w:after="0"/>
        <w:ind w:left="1118" w:right="271" w:hanging="361"/>
        <w:jc w:val="left"/>
        <w:rPr>
          <w:sz w:val="24"/>
        </w:rPr>
      </w:pPr>
      <w:r>
        <w:rPr>
          <w:sz w:val="24"/>
        </w:rPr>
        <w:t>Performance</w:t>
      </w:r>
      <w:r>
        <w:rPr>
          <w:spacing w:val="13"/>
          <w:sz w:val="24"/>
        </w:rPr>
        <w:t> </w:t>
      </w:r>
      <w:r>
        <w:rPr>
          <w:sz w:val="24"/>
        </w:rPr>
        <w:t>standards have</w:t>
      </w:r>
      <w:r>
        <w:rPr>
          <w:spacing w:val="-14"/>
          <w:sz w:val="24"/>
        </w:rPr>
        <w:t> </w:t>
      </w:r>
      <w:r>
        <w:rPr>
          <w:sz w:val="24"/>
        </w:rPr>
        <w:t>been set</w:t>
      </w:r>
      <w:r>
        <w:rPr>
          <w:spacing w:val="-15"/>
          <w:sz w:val="24"/>
        </w:rPr>
        <w:t> </w:t>
      </w:r>
      <w:r>
        <w:rPr>
          <w:sz w:val="24"/>
        </w:rPr>
        <w:t>for EAs</w:t>
      </w:r>
      <w:r>
        <w:rPr>
          <w:spacing w:val="-8"/>
          <w:sz w:val="24"/>
        </w:rPr>
        <w:t> </w:t>
      </w:r>
      <w:r>
        <w:rPr>
          <w:sz w:val="24"/>
        </w:rPr>
        <w:t>using</w:t>
      </w:r>
      <w:r>
        <w:rPr>
          <w:spacing w:val="-11"/>
          <w:sz w:val="24"/>
        </w:rPr>
        <w:t> </w:t>
      </w:r>
      <w:r>
        <w:rPr>
          <w:sz w:val="24"/>
        </w:rPr>
        <w:t>a</w:t>
      </w:r>
      <w:r>
        <w:rPr>
          <w:spacing w:val="-13"/>
          <w:sz w:val="24"/>
        </w:rPr>
        <w:t> </w:t>
      </w:r>
      <w:r>
        <w:rPr>
          <w:sz w:val="24"/>
        </w:rPr>
        <w:t>participatory process but</w:t>
      </w:r>
      <w:r>
        <w:rPr>
          <w:spacing w:val="-9"/>
          <w:sz w:val="24"/>
        </w:rPr>
        <w:t> </w:t>
      </w:r>
      <w:r>
        <w:rPr>
          <w:sz w:val="24"/>
        </w:rPr>
        <w:t>are yet to be implemented.</w:t>
      </w:r>
    </w:p>
    <w:p>
      <w:pPr>
        <w:pStyle w:val="BodyText"/>
        <w:spacing w:before="3"/>
        <w:rPr>
          <w:sz w:val="28"/>
        </w:rPr>
      </w:pPr>
    </w:p>
    <w:p>
      <w:pPr>
        <w:pStyle w:val="Heading2"/>
        <w:rPr>
          <w:rFonts w:ascii="Calibri Light"/>
          <w:b w:val="0"/>
        </w:rPr>
      </w:pPr>
      <w:r>
        <w:rPr>
          <w:rFonts w:ascii="Calibri Light"/>
          <w:b w:val="0"/>
          <w:color w:val="2E5395"/>
          <w:spacing w:val="-2"/>
        </w:rPr>
        <w:t>Efficiency</w:t>
      </w:r>
    </w:p>
    <w:p>
      <w:pPr>
        <w:pStyle w:val="BodyText"/>
        <w:spacing w:before="20"/>
        <w:ind w:left="261" w:right="185"/>
      </w:pPr>
      <w:r>
        <w:rPr/>
        <w:t>The new</w:t>
      </w:r>
      <w:r>
        <w:rPr>
          <w:spacing w:val="-2"/>
        </w:rPr>
        <w:t> </w:t>
      </w:r>
      <w:r>
        <w:rPr/>
        <w:t>NEAP has meant</w:t>
      </w:r>
      <w:r>
        <w:rPr>
          <w:spacing w:val="-1"/>
        </w:rPr>
        <w:t> </w:t>
      </w:r>
      <w:r>
        <w:rPr/>
        <w:t>that most</w:t>
      </w:r>
      <w:r>
        <w:rPr>
          <w:spacing w:val="-1"/>
        </w:rPr>
        <w:t> </w:t>
      </w:r>
      <w:r>
        <w:rPr/>
        <w:t>activities are</w:t>
      </w:r>
      <w:r>
        <w:rPr>
          <w:spacing w:val="-10"/>
        </w:rPr>
        <w:t> </w:t>
      </w:r>
      <w:r>
        <w:rPr/>
        <w:t>informed</w:t>
      </w:r>
      <w:r>
        <w:rPr>
          <w:spacing w:val="28"/>
        </w:rPr>
        <w:t> </w:t>
      </w:r>
      <w:r>
        <w:rPr/>
        <w:t>by detailed</w:t>
      </w:r>
      <w:r>
        <w:rPr>
          <w:spacing w:val="-1"/>
        </w:rPr>
        <w:t> </w:t>
      </w:r>
      <w:r>
        <w:rPr/>
        <w:t>long-term planning. While central MEHRD</w:t>
      </w:r>
      <w:r>
        <w:rPr>
          <w:spacing w:val="-5"/>
        </w:rPr>
        <w:t> </w:t>
      </w:r>
      <w:r>
        <w:rPr/>
        <w:t>is very well resourced in terms of staff,</w:t>
      </w:r>
      <w:r>
        <w:rPr>
          <w:spacing w:val="-7"/>
        </w:rPr>
        <w:t> </w:t>
      </w:r>
      <w:r>
        <w:rPr/>
        <w:t>Provincial Education Authorities</w:t>
      </w:r>
      <w:r>
        <w:rPr>
          <w:spacing w:val="35"/>
        </w:rPr>
        <w:t> </w:t>
      </w:r>
      <w:r>
        <w:rPr/>
        <w:t>(PEAs)</w:t>
      </w:r>
      <w:r>
        <w:rPr>
          <w:spacing w:val="-7"/>
        </w:rPr>
        <w:t> </w:t>
      </w:r>
      <w:r>
        <w:rPr/>
        <w:t>and EAs appear</w:t>
      </w:r>
      <w:r>
        <w:rPr>
          <w:spacing w:val="-3"/>
        </w:rPr>
        <w:t> </w:t>
      </w:r>
      <w:r>
        <w:rPr/>
        <w:t>to be under-resourced</w:t>
      </w:r>
      <w:r>
        <w:rPr>
          <w:spacing w:val="34"/>
        </w:rPr>
        <w:t> </w:t>
      </w:r>
      <w:r>
        <w:rPr/>
        <w:t>from</w:t>
      </w:r>
      <w:r>
        <w:rPr>
          <w:spacing w:val="25"/>
        </w:rPr>
        <w:t> </w:t>
      </w:r>
      <w:r>
        <w:rPr/>
        <w:t>an</w:t>
      </w:r>
      <w:r>
        <w:rPr>
          <w:spacing w:val="-15"/>
        </w:rPr>
        <w:t> </w:t>
      </w:r>
      <w:r>
        <w:rPr/>
        <w:t>HR perspective.</w:t>
      </w:r>
      <w:r>
        <w:rPr>
          <w:spacing w:val="40"/>
        </w:rPr>
        <w:t> </w:t>
      </w:r>
      <w:r>
        <w:rPr/>
        <w:t>This limits</w:t>
      </w:r>
      <w:r>
        <w:rPr>
          <w:spacing w:val="-13"/>
        </w:rPr>
        <w:t> </w:t>
      </w:r>
      <w:r>
        <w:rPr/>
        <w:t>their ability</w:t>
      </w:r>
      <w:r>
        <w:rPr>
          <w:spacing w:val="-14"/>
        </w:rPr>
        <w:t> </w:t>
      </w:r>
      <w:r>
        <w:rPr/>
        <w:t>to</w:t>
      </w:r>
      <w:r>
        <w:rPr>
          <w:spacing w:val="-9"/>
        </w:rPr>
        <w:t> </w:t>
      </w:r>
      <w:r>
        <w:rPr/>
        <w:t>effectively</w:t>
      </w:r>
      <w:r>
        <w:rPr>
          <w:spacing w:val="-6"/>
        </w:rPr>
        <w:t> </w:t>
      </w:r>
      <w:r>
        <w:rPr/>
        <w:t>support and</w:t>
      </w:r>
      <w:r>
        <w:rPr>
          <w:spacing w:val="-8"/>
        </w:rPr>
        <w:t> </w:t>
      </w:r>
      <w:r>
        <w:rPr/>
        <w:t>monitor</w:t>
      </w:r>
      <w:r>
        <w:rPr>
          <w:spacing w:val="28"/>
        </w:rPr>
        <w:t> </w:t>
      </w:r>
      <w:r>
        <w:rPr/>
        <w:t>schools,</w:t>
      </w:r>
      <w:r>
        <w:rPr>
          <w:spacing w:val="-14"/>
        </w:rPr>
        <w:t> </w:t>
      </w:r>
      <w:r>
        <w:rPr/>
        <w:t>both from the</w:t>
      </w:r>
      <w:r>
        <w:rPr>
          <w:spacing w:val="-2"/>
        </w:rPr>
        <w:t> </w:t>
      </w:r>
      <w:r>
        <w:rPr/>
        <w:t>point</w:t>
      </w:r>
      <w:r>
        <w:rPr>
          <w:spacing w:val="21"/>
        </w:rPr>
        <w:t> </w:t>
      </w:r>
      <w:r>
        <w:rPr/>
        <w:t>of</w:t>
      </w:r>
      <w:r>
        <w:rPr>
          <w:spacing w:val="-2"/>
        </w:rPr>
        <w:t> </w:t>
      </w:r>
      <w:r>
        <w:rPr/>
        <w:t>view</w:t>
      </w:r>
      <w:r>
        <w:rPr>
          <w:spacing w:val="-8"/>
        </w:rPr>
        <w:t> </w:t>
      </w:r>
      <w:r>
        <w:rPr/>
        <w:t>of finance</w:t>
      </w:r>
      <w:r>
        <w:rPr>
          <w:spacing w:val="-7"/>
        </w:rPr>
        <w:t> </w:t>
      </w:r>
      <w:r>
        <w:rPr/>
        <w:t>as well</w:t>
      </w:r>
      <w:r>
        <w:rPr>
          <w:spacing w:val="-2"/>
        </w:rPr>
        <w:t> </w:t>
      </w:r>
      <w:r>
        <w:rPr/>
        <w:t>as due to a</w:t>
      </w:r>
      <w:r>
        <w:rPr>
          <w:spacing w:val="-2"/>
        </w:rPr>
        <w:t> </w:t>
      </w:r>
      <w:r>
        <w:rPr/>
        <w:t>skills deficit.</w:t>
      </w:r>
      <w:r>
        <w:rPr>
          <w:spacing w:val="80"/>
        </w:rPr>
        <w:t> </w:t>
      </w:r>
      <w:r>
        <w:rPr/>
        <w:t>Job descriptions of the personnel</w:t>
      </w:r>
      <w:r>
        <w:rPr>
          <w:spacing w:val="29"/>
        </w:rPr>
        <w:t> </w:t>
      </w:r>
      <w:r>
        <w:rPr/>
        <w:t>do not always reflect</w:t>
      </w:r>
      <w:r>
        <w:rPr>
          <w:spacing w:val="-14"/>
        </w:rPr>
        <w:t> </w:t>
      </w:r>
      <w:r>
        <w:rPr/>
        <w:t>all</w:t>
      </w:r>
      <w:r>
        <w:rPr>
          <w:spacing w:val="-14"/>
        </w:rPr>
        <w:t> </w:t>
      </w:r>
      <w:r>
        <w:rPr/>
        <w:t>the</w:t>
      </w:r>
      <w:r>
        <w:rPr>
          <w:spacing w:val="-7"/>
        </w:rPr>
        <w:t> </w:t>
      </w:r>
      <w:r>
        <w:rPr/>
        <w:t>tasks</w:t>
      </w:r>
      <w:r>
        <w:rPr>
          <w:spacing w:val="-9"/>
        </w:rPr>
        <w:t> </w:t>
      </w:r>
      <w:r>
        <w:rPr/>
        <w:t>required of</w:t>
      </w:r>
      <w:r>
        <w:rPr>
          <w:spacing w:val="-5"/>
        </w:rPr>
        <w:t> </w:t>
      </w:r>
      <w:r>
        <w:rPr/>
        <w:t>them</w:t>
      </w:r>
      <w:r>
        <w:rPr>
          <w:spacing w:val="-2"/>
        </w:rPr>
        <w:t> </w:t>
      </w:r>
      <w:r>
        <w:rPr/>
        <w:t>e.g.</w:t>
      </w:r>
      <w:r>
        <w:rPr>
          <w:spacing w:val="-14"/>
        </w:rPr>
        <w:t> </w:t>
      </w:r>
      <w:r>
        <w:rPr/>
        <w:t>book distribution.</w:t>
      </w:r>
      <w:r>
        <w:rPr>
          <w:spacing w:val="40"/>
        </w:rPr>
        <w:t> </w:t>
      </w:r>
      <w:r>
        <w:rPr/>
        <w:t>There are</w:t>
      </w:r>
      <w:r>
        <w:rPr>
          <w:spacing w:val="-14"/>
        </w:rPr>
        <w:t> </w:t>
      </w:r>
      <w:r>
        <w:rPr/>
        <w:t>major concerns</w:t>
      </w:r>
      <w:r>
        <w:rPr>
          <w:spacing w:val="16"/>
        </w:rPr>
        <w:t> </w:t>
      </w:r>
      <w:r>
        <w:rPr/>
        <w:t>about the underspend</w:t>
      </w:r>
      <w:r>
        <w:rPr>
          <w:spacing w:val="40"/>
        </w:rPr>
        <w:t> </w:t>
      </w:r>
      <w:r>
        <w:rPr/>
        <w:t>of Australian funds.</w:t>
      </w:r>
      <w:r>
        <w:rPr>
          <w:spacing w:val="40"/>
        </w:rPr>
        <w:t> </w:t>
      </w:r>
      <w:r>
        <w:rPr/>
        <w:t>While Technical Assistance</w:t>
      </w:r>
      <w:r>
        <w:rPr>
          <w:spacing w:val="-3"/>
        </w:rPr>
        <w:t> </w:t>
      </w:r>
      <w:r>
        <w:rPr/>
        <w:t>(TA)</w:t>
      </w:r>
      <w:r>
        <w:rPr>
          <w:spacing w:val="-2"/>
        </w:rPr>
        <w:t> </w:t>
      </w:r>
      <w:r>
        <w:rPr/>
        <w:t>provided by</w:t>
      </w:r>
      <w:r>
        <w:rPr>
          <w:spacing w:val="25"/>
        </w:rPr>
        <w:t> </w:t>
      </w:r>
      <w:r>
        <w:rPr/>
        <w:t>Australia</w:t>
      </w:r>
      <w:r>
        <w:rPr/>
        <w:t> is highly</w:t>
      </w:r>
      <w:r>
        <w:rPr>
          <w:spacing w:val="-13"/>
        </w:rPr>
        <w:t> </w:t>
      </w:r>
      <w:r>
        <w:rPr/>
        <w:t>valued, opportunities</w:t>
      </w:r>
      <w:r>
        <w:rPr>
          <w:spacing w:val="40"/>
        </w:rPr>
        <w:t> </w:t>
      </w:r>
      <w:r>
        <w:rPr/>
        <w:t>remain to</w:t>
      </w:r>
      <w:r>
        <w:rPr>
          <w:spacing w:val="-1"/>
        </w:rPr>
        <w:t> </w:t>
      </w:r>
      <w:r>
        <w:rPr/>
        <w:t>further</w:t>
      </w:r>
      <w:r>
        <w:rPr>
          <w:spacing w:val="27"/>
        </w:rPr>
        <w:t> </w:t>
      </w:r>
      <w:r>
        <w:rPr/>
        <w:t>maximize use of expertise</w:t>
      </w:r>
      <w:r>
        <w:rPr>
          <w:spacing w:val="-8"/>
        </w:rPr>
        <w:t> </w:t>
      </w:r>
      <w:r>
        <w:rPr/>
        <w:t>at an individual and system level,</w:t>
      </w:r>
      <w:r>
        <w:rPr>
          <w:spacing w:val="-5"/>
        </w:rPr>
        <w:t> </w:t>
      </w:r>
      <w:r>
        <w:rPr/>
        <w:t>by strengthening</w:t>
      </w:r>
      <w:r>
        <w:rPr>
          <w:spacing w:val="37"/>
        </w:rPr>
        <w:t> </w:t>
      </w:r>
      <w:r>
        <w:rPr/>
        <w:t>current capacity</w:t>
      </w:r>
      <w:r>
        <w:rPr>
          <w:spacing w:val="-8"/>
        </w:rPr>
        <w:t> </w:t>
      </w:r>
      <w:r>
        <w:rPr/>
        <w:t>development</w:t>
      </w:r>
      <w:r>
        <w:rPr>
          <w:spacing w:val="40"/>
        </w:rPr>
        <w:t> </w:t>
      </w:r>
      <w:r>
        <w:rPr/>
        <w:t>approaches.</w:t>
      </w:r>
    </w:p>
    <w:p>
      <w:pPr>
        <w:pStyle w:val="BodyText"/>
        <w:spacing w:line="289" w:lineRule="exact" w:before="5"/>
        <w:ind w:left="261"/>
      </w:pPr>
      <w:r>
        <w:rPr/>
        <w:t>Key</w:t>
      </w:r>
      <w:r>
        <w:rPr>
          <w:spacing w:val="-14"/>
        </w:rPr>
        <w:t> </w:t>
      </w:r>
      <w:r>
        <w:rPr/>
        <w:t>points</w:t>
      </w:r>
      <w:r>
        <w:rPr>
          <w:spacing w:val="3"/>
        </w:rPr>
        <w:t> </w:t>
      </w:r>
      <w:r>
        <w:rPr/>
        <w:t>from</w:t>
      </w:r>
      <w:r>
        <w:rPr>
          <w:spacing w:val="8"/>
        </w:rPr>
        <w:t> </w:t>
      </w:r>
      <w:r>
        <w:rPr/>
        <w:t>the</w:t>
      </w:r>
      <w:r>
        <w:rPr>
          <w:spacing w:val="-5"/>
        </w:rPr>
        <w:t> </w:t>
      </w:r>
      <w:r>
        <w:rPr/>
        <w:t>preliminary</w:t>
      </w:r>
      <w:r>
        <w:rPr>
          <w:spacing w:val="3"/>
        </w:rPr>
        <w:t> </w:t>
      </w:r>
      <w:r>
        <w:rPr/>
        <w:t>analysis</w:t>
      </w:r>
      <w:r>
        <w:rPr>
          <w:spacing w:val="-9"/>
        </w:rPr>
        <w:t> </w:t>
      </w:r>
      <w:r>
        <w:rPr/>
        <w:t>of</w:t>
      </w:r>
      <w:r>
        <w:rPr>
          <w:spacing w:val="-14"/>
        </w:rPr>
        <w:t> </w:t>
      </w:r>
      <w:r>
        <w:rPr/>
        <w:t>the</w:t>
      </w:r>
      <w:r>
        <w:rPr>
          <w:spacing w:val="-5"/>
        </w:rPr>
        <w:t> </w:t>
      </w:r>
      <w:r>
        <w:rPr/>
        <w:t>consultation</w:t>
      </w:r>
      <w:r>
        <w:rPr>
          <w:spacing w:val="1"/>
        </w:rPr>
        <w:t> </w:t>
      </w:r>
      <w:r>
        <w:rPr/>
        <w:t>and</w:t>
      </w:r>
      <w:r>
        <w:rPr>
          <w:spacing w:val="-11"/>
        </w:rPr>
        <w:t> </w:t>
      </w:r>
      <w:r>
        <w:rPr/>
        <w:t>document</w:t>
      </w:r>
      <w:r>
        <w:rPr>
          <w:spacing w:val="14"/>
        </w:rPr>
        <w:t> </w:t>
      </w:r>
      <w:r>
        <w:rPr>
          <w:spacing w:val="-2"/>
        </w:rPr>
        <w:t>data:</w:t>
      </w:r>
    </w:p>
    <w:p>
      <w:pPr>
        <w:pStyle w:val="Heading4"/>
        <w:spacing w:line="286" w:lineRule="exact"/>
        <w:rPr>
          <w:i/>
        </w:rPr>
      </w:pPr>
      <w:r>
        <w:rPr>
          <w:i/>
          <w:spacing w:val="-2"/>
        </w:rPr>
        <w:t>Component</w:t>
      </w:r>
      <w:r>
        <w:rPr>
          <w:i/>
          <w:spacing w:val="6"/>
        </w:rPr>
        <w:t> </w:t>
      </w:r>
      <w:r>
        <w:rPr>
          <w:i/>
          <w:spacing w:val="-10"/>
        </w:rPr>
        <w:t>D</w:t>
      </w:r>
    </w:p>
    <w:p>
      <w:pPr>
        <w:pStyle w:val="ListParagraph"/>
        <w:numPr>
          <w:ilvl w:val="0"/>
          <w:numId w:val="10"/>
        </w:numPr>
        <w:tabs>
          <w:tab w:pos="621" w:val="left" w:leader="none"/>
          <w:tab w:pos="622" w:val="left" w:leader="none"/>
        </w:tabs>
        <w:spacing w:line="276" w:lineRule="auto" w:before="0" w:after="0"/>
        <w:ind w:left="621" w:right="339" w:hanging="360"/>
        <w:jc w:val="left"/>
        <w:rPr>
          <w:sz w:val="24"/>
        </w:rPr>
      </w:pPr>
      <w:r>
        <w:rPr>
          <w:sz w:val="24"/>
        </w:rPr>
        <w:t>Coordination</w:t>
      </w:r>
      <w:r>
        <w:rPr>
          <w:spacing w:val="35"/>
          <w:sz w:val="24"/>
        </w:rPr>
        <w:t> </w:t>
      </w:r>
      <w:r>
        <w:rPr>
          <w:sz w:val="24"/>
        </w:rPr>
        <w:t>and communication</w:t>
      </w:r>
      <w:r>
        <w:rPr>
          <w:spacing w:val="35"/>
          <w:sz w:val="24"/>
        </w:rPr>
        <w:t> </w:t>
      </w:r>
      <w:r>
        <w:rPr>
          <w:sz w:val="24"/>
        </w:rPr>
        <w:t>are generally</w:t>
      </w:r>
      <w:r>
        <w:rPr>
          <w:spacing w:val="-10"/>
          <w:sz w:val="24"/>
        </w:rPr>
        <w:t> </w:t>
      </w:r>
      <w:r>
        <w:rPr>
          <w:sz w:val="24"/>
        </w:rPr>
        <w:t>good between DPs and MEHRD, particularly</w:t>
      </w:r>
      <w:r>
        <w:rPr>
          <w:spacing w:val="-10"/>
          <w:sz w:val="24"/>
        </w:rPr>
        <w:t> </w:t>
      </w:r>
      <w:r>
        <w:rPr>
          <w:sz w:val="24"/>
        </w:rPr>
        <w:t>at</w:t>
      </w:r>
      <w:r>
        <w:rPr>
          <w:spacing w:val="-9"/>
          <w:sz w:val="24"/>
        </w:rPr>
        <w:t> </w:t>
      </w:r>
      <w:r>
        <w:rPr>
          <w:sz w:val="24"/>
        </w:rPr>
        <w:t>the</w:t>
      </w:r>
      <w:r>
        <w:rPr>
          <w:spacing w:val="-4"/>
          <w:sz w:val="24"/>
        </w:rPr>
        <w:t> </w:t>
      </w:r>
      <w:r>
        <w:rPr>
          <w:sz w:val="24"/>
        </w:rPr>
        <w:t>senior</w:t>
      </w:r>
      <w:r>
        <w:rPr>
          <w:spacing w:val="-12"/>
          <w:sz w:val="24"/>
        </w:rPr>
        <w:t> </w:t>
      </w:r>
      <w:r>
        <w:rPr>
          <w:sz w:val="24"/>
        </w:rPr>
        <w:t>tiers of</w:t>
      </w:r>
      <w:r>
        <w:rPr>
          <w:spacing w:val="-4"/>
          <w:sz w:val="24"/>
        </w:rPr>
        <w:t> </w:t>
      </w:r>
      <w:r>
        <w:rPr>
          <w:sz w:val="24"/>
        </w:rPr>
        <w:t>MEHRD</w:t>
      </w:r>
      <w:r>
        <w:rPr>
          <w:spacing w:val="-14"/>
          <w:sz w:val="24"/>
        </w:rPr>
        <w:t> </w:t>
      </w:r>
      <w:r>
        <w:rPr>
          <w:sz w:val="24"/>
        </w:rPr>
        <w:t>management.</w:t>
      </w:r>
      <w:r>
        <w:rPr>
          <w:spacing w:val="40"/>
          <w:sz w:val="24"/>
        </w:rPr>
        <w:t> </w:t>
      </w:r>
      <w:r>
        <w:rPr>
          <w:sz w:val="24"/>
        </w:rPr>
        <w:t>There were</w:t>
      </w:r>
      <w:r>
        <w:rPr>
          <w:spacing w:val="-4"/>
          <w:sz w:val="24"/>
        </w:rPr>
        <w:t> </w:t>
      </w:r>
      <w:r>
        <w:rPr>
          <w:sz w:val="24"/>
        </w:rPr>
        <w:t>requests for</w:t>
      </w:r>
      <w:r>
        <w:rPr>
          <w:spacing w:val="-12"/>
          <w:sz w:val="24"/>
        </w:rPr>
        <w:t> </w:t>
      </w:r>
      <w:r>
        <w:rPr>
          <w:sz w:val="24"/>
        </w:rPr>
        <w:t>this to be strengthened, at the operational</w:t>
      </w:r>
      <w:r>
        <w:rPr>
          <w:spacing w:val="25"/>
          <w:sz w:val="24"/>
        </w:rPr>
        <w:t> </w:t>
      </w:r>
      <w:r>
        <w:rPr>
          <w:sz w:val="24"/>
        </w:rPr>
        <w:t>level.</w:t>
      </w:r>
      <w:r>
        <w:rPr>
          <w:spacing w:val="80"/>
          <w:sz w:val="24"/>
        </w:rPr>
        <w:t> </w:t>
      </w:r>
      <w:r>
        <w:rPr>
          <w:sz w:val="24"/>
        </w:rPr>
        <w:t>The</w:t>
      </w:r>
      <w:r>
        <w:rPr>
          <w:spacing w:val="-9"/>
          <w:sz w:val="24"/>
        </w:rPr>
        <w:t> </w:t>
      </w:r>
      <w:r>
        <w:rPr>
          <w:sz w:val="24"/>
        </w:rPr>
        <w:t>link between MEHRD and</w:t>
      </w:r>
      <w:r>
        <w:rPr>
          <w:spacing w:val="-1"/>
          <w:sz w:val="24"/>
        </w:rPr>
        <w:t> </w:t>
      </w:r>
      <w:r>
        <w:rPr>
          <w:sz w:val="24"/>
        </w:rPr>
        <w:t>EAs and</w:t>
      </w:r>
      <w:r>
        <w:rPr>
          <w:spacing w:val="-1"/>
          <w:sz w:val="24"/>
        </w:rPr>
        <w:t> </w:t>
      </w:r>
      <w:r>
        <w:rPr>
          <w:sz w:val="24"/>
        </w:rPr>
        <w:t>EAs and schools involves some challenges.</w:t>
      </w:r>
      <w:r>
        <w:rPr>
          <w:spacing w:val="40"/>
          <w:sz w:val="24"/>
        </w:rPr>
        <w:t> </w:t>
      </w:r>
      <w:r>
        <w:rPr>
          <w:sz w:val="24"/>
        </w:rPr>
        <w:t>This relates to</w:t>
      </w:r>
      <w:r>
        <w:rPr>
          <w:spacing w:val="-13"/>
          <w:sz w:val="24"/>
        </w:rPr>
        <w:t> </w:t>
      </w:r>
      <w:r>
        <w:rPr>
          <w:sz w:val="24"/>
        </w:rPr>
        <w:t>both horizontal</w:t>
      </w:r>
      <w:r>
        <w:rPr>
          <w:spacing w:val="32"/>
          <w:sz w:val="24"/>
        </w:rPr>
        <w:t> </w:t>
      </w:r>
      <w:r>
        <w:rPr>
          <w:sz w:val="24"/>
        </w:rPr>
        <w:t>and vertical communication</w:t>
      </w:r>
      <w:r>
        <w:rPr>
          <w:spacing w:val="36"/>
          <w:sz w:val="24"/>
        </w:rPr>
        <w:t> </w:t>
      </w:r>
      <w:r>
        <w:rPr>
          <w:sz w:val="24"/>
        </w:rPr>
        <w:t>and the</w:t>
      </w:r>
      <w:r>
        <w:rPr>
          <w:spacing w:val="27"/>
          <w:sz w:val="24"/>
        </w:rPr>
        <w:t> </w:t>
      </w:r>
      <w:r>
        <w:rPr>
          <w:sz w:val="24"/>
        </w:rPr>
        <w:t>complexities associated</w:t>
      </w:r>
      <w:r>
        <w:rPr>
          <w:spacing w:val="-12"/>
          <w:sz w:val="24"/>
        </w:rPr>
        <w:t> </w:t>
      </w:r>
      <w:r>
        <w:rPr>
          <w:sz w:val="24"/>
        </w:rPr>
        <w:t>with MEHRD</w:t>
      </w:r>
      <w:r>
        <w:rPr>
          <w:spacing w:val="-4"/>
          <w:sz w:val="24"/>
        </w:rPr>
        <w:t> </w:t>
      </w:r>
      <w:r>
        <w:rPr>
          <w:sz w:val="24"/>
        </w:rPr>
        <w:t>de-concentration</w:t>
      </w:r>
      <w:r>
        <w:rPr>
          <w:spacing w:val="40"/>
          <w:sz w:val="24"/>
        </w:rPr>
        <w:t> </w:t>
      </w:r>
      <w:r>
        <w:rPr>
          <w:sz w:val="24"/>
        </w:rPr>
        <w:t>in</w:t>
      </w:r>
      <w:r>
        <w:rPr>
          <w:spacing w:val="-13"/>
          <w:sz w:val="24"/>
        </w:rPr>
        <w:t> </w:t>
      </w:r>
      <w:r>
        <w:rPr>
          <w:sz w:val="24"/>
        </w:rPr>
        <w:t>the </w:t>
      </w:r>
      <w:r>
        <w:rPr>
          <w:spacing w:val="-2"/>
          <w:sz w:val="24"/>
        </w:rPr>
        <w:t>Provinces.</w:t>
      </w:r>
    </w:p>
    <w:p>
      <w:pPr>
        <w:pStyle w:val="ListParagraph"/>
        <w:numPr>
          <w:ilvl w:val="0"/>
          <w:numId w:val="10"/>
        </w:numPr>
        <w:tabs>
          <w:tab w:pos="621" w:val="left" w:leader="none"/>
          <w:tab w:pos="622" w:val="left" w:leader="none"/>
        </w:tabs>
        <w:spacing w:line="273" w:lineRule="auto" w:before="5" w:after="0"/>
        <w:ind w:left="621" w:right="273" w:hanging="360"/>
        <w:jc w:val="left"/>
        <w:rPr>
          <w:sz w:val="24"/>
        </w:rPr>
      </w:pPr>
      <w:r>
        <w:rPr>
          <w:sz w:val="24"/>
        </w:rPr>
        <w:t>The partner relationship is strong,</w:t>
      </w:r>
      <w:r>
        <w:rPr>
          <w:spacing w:val="-8"/>
          <w:sz w:val="24"/>
        </w:rPr>
        <w:t> </w:t>
      </w:r>
      <w:r>
        <w:rPr>
          <w:sz w:val="24"/>
        </w:rPr>
        <w:t>but DPs individual requirements</w:t>
      </w:r>
      <w:r>
        <w:rPr>
          <w:spacing w:val="40"/>
          <w:sz w:val="24"/>
        </w:rPr>
        <w:t> </w:t>
      </w:r>
      <w:r>
        <w:rPr>
          <w:sz w:val="24"/>
        </w:rPr>
        <w:t>are placing</w:t>
      </w:r>
      <w:r>
        <w:rPr>
          <w:spacing w:val="-1"/>
          <w:sz w:val="24"/>
        </w:rPr>
        <w:t> </w:t>
      </w:r>
      <w:r>
        <w:rPr>
          <w:sz w:val="24"/>
        </w:rPr>
        <w:t>a transactional burden on MEHRD</w:t>
      </w:r>
      <w:r>
        <w:rPr>
          <w:spacing w:val="-8"/>
          <w:sz w:val="24"/>
        </w:rPr>
        <w:t> </w:t>
      </w:r>
      <w:r>
        <w:rPr>
          <w:sz w:val="24"/>
        </w:rPr>
        <w:t>visvis DPs,</w:t>
      </w:r>
      <w:r>
        <w:rPr>
          <w:spacing w:val="-10"/>
          <w:sz w:val="24"/>
        </w:rPr>
        <w:t> </w:t>
      </w:r>
      <w:r>
        <w:rPr>
          <w:sz w:val="24"/>
        </w:rPr>
        <w:t>which</w:t>
      </w:r>
      <w:r>
        <w:rPr>
          <w:spacing w:val="-1"/>
          <w:sz w:val="24"/>
        </w:rPr>
        <w:t> </w:t>
      </w:r>
      <w:r>
        <w:rPr>
          <w:sz w:val="24"/>
        </w:rPr>
        <w:t>undermines</w:t>
      </w:r>
      <w:r>
        <w:rPr>
          <w:spacing w:val="32"/>
          <w:sz w:val="24"/>
        </w:rPr>
        <w:t> </w:t>
      </w:r>
      <w:r>
        <w:rPr>
          <w:sz w:val="24"/>
        </w:rPr>
        <w:t>the merits of a</w:t>
      </w:r>
      <w:r>
        <w:rPr>
          <w:spacing w:val="-5"/>
          <w:sz w:val="24"/>
        </w:rPr>
        <w:t> </w:t>
      </w:r>
      <w:r>
        <w:rPr>
          <w:sz w:val="24"/>
        </w:rPr>
        <w:t>SWAp.</w:t>
      </w:r>
      <w:r>
        <w:rPr>
          <w:sz w:val="24"/>
        </w:rPr>
        <w:t> For</w:t>
      </w:r>
      <w:r>
        <w:rPr>
          <w:spacing w:val="-1"/>
          <w:sz w:val="24"/>
        </w:rPr>
        <w:t> </w:t>
      </w:r>
      <w:r>
        <w:rPr>
          <w:sz w:val="24"/>
        </w:rPr>
        <w:t>example,</w:t>
      </w:r>
      <w:r>
        <w:rPr>
          <w:spacing w:val="-5"/>
          <w:sz w:val="24"/>
        </w:rPr>
        <w:t> </w:t>
      </w:r>
      <w:r>
        <w:rPr>
          <w:sz w:val="24"/>
        </w:rPr>
        <w:t>separate</w:t>
      </w:r>
      <w:r>
        <w:rPr>
          <w:spacing w:val="-5"/>
          <w:sz w:val="24"/>
        </w:rPr>
        <w:t> </w:t>
      </w:r>
      <w:r>
        <w:rPr>
          <w:sz w:val="24"/>
        </w:rPr>
        <w:t>Mid-Term</w:t>
      </w:r>
      <w:r>
        <w:rPr>
          <w:spacing w:val="-3"/>
          <w:sz w:val="24"/>
        </w:rPr>
        <w:t> </w:t>
      </w:r>
      <w:r>
        <w:rPr>
          <w:sz w:val="24"/>
        </w:rPr>
        <w:t>Review,</w:t>
      </w:r>
      <w:r>
        <w:rPr>
          <w:spacing w:val="-6"/>
          <w:sz w:val="24"/>
        </w:rPr>
        <w:t> </w:t>
      </w:r>
      <w:r>
        <w:rPr>
          <w:sz w:val="24"/>
        </w:rPr>
        <w:t>annual</w:t>
      </w:r>
      <w:r>
        <w:rPr>
          <w:spacing w:val="-14"/>
          <w:sz w:val="24"/>
        </w:rPr>
        <w:t> </w:t>
      </w:r>
      <w:r>
        <w:rPr>
          <w:sz w:val="24"/>
        </w:rPr>
        <w:t>verification</w:t>
      </w:r>
      <w:r>
        <w:rPr>
          <w:spacing w:val="-10"/>
          <w:sz w:val="24"/>
        </w:rPr>
        <w:t> </w:t>
      </w:r>
      <w:r>
        <w:rPr>
          <w:sz w:val="24"/>
        </w:rPr>
        <w:t>of</w:t>
      </w:r>
      <w:r>
        <w:rPr>
          <w:spacing w:val="-5"/>
          <w:sz w:val="24"/>
        </w:rPr>
        <w:t> </w:t>
      </w:r>
      <w:r>
        <w:rPr>
          <w:sz w:val="24"/>
        </w:rPr>
        <w:t>sector</w:t>
      </w:r>
      <w:r>
        <w:rPr>
          <w:spacing w:val="-13"/>
          <w:sz w:val="24"/>
        </w:rPr>
        <w:t> </w:t>
      </w:r>
      <w:r>
        <w:rPr>
          <w:sz w:val="24"/>
        </w:rPr>
        <w:t>performance</w:t>
      </w:r>
      <w:r>
        <w:rPr>
          <w:spacing w:val="19"/>
          <w:sz w:val="24"/>
        </w:rPr>
        <w:t> </w:t>
      </w:r>
      <w:r>
        <w:rPr>
          <w:sz w:val="24"/>
        </w:rPr>
        <w:t>and setting</w:t>
      </w:r>
      <w:r>
        <w:rPr>
          <w:spacing w:val="-1"/>
          <w:sz w:val="24"/>
        </w:rPr>
        <w:t> </w:t>
      </w:r>
      <w:r>
        <w:rPr>
          <w:sz w:val="24"/>
        </w:rPr>
        <w:t>of indicators and parallel</w:t>
      </w:r>
      <w:r>
        <w:rPr>
          <w:spacing w:val="-2"/>
          <w:sz w:val="24"/>
        </w:rPr>
        <w:t> </w:t>
      </w:r>
      <w:r>
        <w:rPr>
          <w:sz w:val="24"/>
        </w:rPr>
        <w:t>projects with MEHRD outside the SWAp mechanism.</w:t>
      </w:r>
    </w:p>
    <w:p>
      <w:pPr>
        <w:pStyle w:val="ListParagraph"/>
        <w:numPr>
          <w:ilvl w:val="0"/>
          <w:numId w:val="10"/>
        </w:numPr>
        <w:tabs>
          <w:tab w:pos="621" w:val="left" w:leader="none"/>
          <w:tab w:pos="622" w:val="left" w:leader="none"/>
        </w:tabs>
        <w:spacing w:line="276" w:lineRule="auto" w:before="2" w:after="0"/>
        <w:ind w:left="621" w:right="208" w:hanging="360"/>
        <w:jc w:val="left"/>
        <w:rPr>
          <w:sz w:val="24"/>
        </w:rPr>
      </w:pPr>
      <w:r>
        <w:rPr>
          <w:sz w:val="24"/>
        </w:rPr>
        <w:t>Communication</w:t>
      </w:r>
      <w:r>
        <w:rPr>
          <w:spacing w:val="-1"/>
          <w:sz w:val="24"/>
        </w:rPr>
        <w:t> </w:t>
      </w:r>
      <w:r>
        <w:rPr>
          <w:sz w:val="24"/>
        </w:rPr>
        <w:t>is</w:t>
      </w:r>
      <w:r>
        <w:rPr>
          <w:spacing w:val="-7"/>
          <w:sz w:val="24"/>
        </w:rPr>
        <w:t> </w:t>
      </w:r>
      <w:r>
        <w:rPr>
          <w:sz w:val="24"/>
        </w:rPr>
        <w:t>also</w:t>
      </w:r>
      <w:r>
        <w:rPr>
          <w:spacing w:val="-16"/>
          <w:sz w:val="24"/>
        </w:rPr>
        <w:t> </w:t>
      </w:r>
      <w:r>
        <w:rPr>
          <w:sz w:val="24"/>
        </w:rPr>
        <w:t>an</w:t>
      </w:r>
      <w:r>
        <w:rPr>
          <w:spacing w:val="-16"/>
          <w:sz w:val="24"/>
        </w:rPr>
        <w:t> </w:t>
      </w:r>
      <w:r>
        <w:rPr>
          <w:sz w:val="24"/>
        </w:rPr>
        <w:t>issue</w:t>
      </w:r>
      <w:r>
        <w:rPr>
          <w:spacing w:val="-14"/>
          <w:sz w:val="24"/>
        </w:rPr>
        <w:t> </w:t>
      </w:r>
      <w:r>
        <w:rPr>
          <w:sz w:val="24"/>
        </w:rPr>
        <w:t>related</w:t>
      </w:r>
      <w:r>
        <w:rPr>
          <w:spacing w:val="-15"/>
          <w:sz w:val="24"/>
        </w:rPr>
        <w:t> </w:t>
      </w:r>
      <w:r>
        <w:rPr>
          <w:sz w:val="24"/>
        </w:rPr>
        <w:t>to development</w:t>
      </w:r>
      <w:r>
        <w:rPr>
          <w:spacing w:val="17"/>
          <w:sz w:val="24"/>
        </w:rPr>
        <w:t> </w:t>
      </w:r>
      <w:r>
        <w:rPr>
          <w:sz w:val="24"/>
        </w:rPr>
        <w:t>partners.</w:t>
      </w:r>
      <w:r>
        <w:rPr>
          <w:spacing w:val="60"/>
          <w:sz w:val="24"/>
        </w:rPr>
        <w:t> </w:t>
      </w:r>
      <w:r>
        <w:rPr>
          <w:sz w:val="24"/>
        </w:rPr>
        <w:t>For example,</w:t>
      </w:r>
      <w:r>
        <w:rPr>
          <w:spacing w:val="-3"/>
          <w:sz w:val="24"/>
        </w:rPr>
        <w:t> </w:t>
      </w:r>
      <w:r>
        <w:rPr>
          <w:sz w:val="24"/>
        </w:rPr>
        <w:t>we</w:t>
      </w:r>
      <w:r>
        <w:rPr>
          <w:spacing w:val="-3"/>
          <w:sz w:val="24"/>
        </w:rPr>
        <w:t> </w:t>
      </w:r>
      <w:r>
        <w:rPr>
          <w:sz w:val="24"/>
        </w:rPr>
        <w:t>were made aware at the end of the in-country</w:t>
      </w:r>
      <w:r>
        <w:rPr>
          <w:spacing w:val="33"/>
          <w:sz w:val="24"/>
        </w:rPr>
        <w:t> </w:t>
      </w:r>
      <w:r>
        <w:rPr>
          <w:sz w:val="24"/>
        </w:rPr>
        <w:t>mission</w:t>
      </w:r>
      <w:r>
        <w:rPr>
          <w:spacing w:val="-15"/>
          <w:sz w:val="24"/>
        </w:rPr>
        <w:t> </w:t>
      </w:r>
      <w:r>
        <w:rPr>
          <w:sz w:val="24"/>
        </w:rPr>
        <w:t>that MFAT</w:t>
      </w:r>
      <w:r>
        <w:rPr>
          <w:spacing w:val="25"/>
          <w:sz w:val="24"/>
        </w:rPr>
        <w:t> </w:t>
      </w:r>
      <w:r>
        <w:rPr>
          <w:sz w:val="24"/>
        </w:rPr>
        <w:t>is funding a</w:t>
      </w:r>
      <w:r>
        <w:rPr>
          <w:spacing w:val="-4"/>
          <w:sz w:val="24"/>
        </w:rPr>
        <w:t> </w:t>
      </w:r>
      <w:r>
        <w:rPr>
          <w:sz w:val="24"/>
        </w:rPr>
        <w:t>regional program</w:t>
      </w:r>
      <w:r>
        <w:rPr>
          <w:spacing w:val="33"/>
          <w:sz w:val="24"/>
        </w:rPr>
        <w:t> </w:t>
      </w:r>
      <w:r>
        <w:rPr>
          <w:sz w:val="24"/>
        </w:rPr>
        <w:t>for ECD</w:t>
      </w:r>
      <w:r>
        <w:rPr>
          <w:spacing w:val="-2"/>
          <w:sz w:val="24"/>
        </w:rPr>
        <w:t> </w:t>
      </w:r>
      <w:r>
        <w:rPr>
          <w:sz w:val="24"/>
        </w:rPr>
        <w:t>through</w:t>
      </w:r>
      <w:r>
        <w:rPr>
          <w:spacing w:val="40"/>
          <w:sz w:val="24"/>
        </w:rPr>
        <w:t> </w:t>
      </w:r>
      <w:r>
        <w:rPr>
          <w:sz w:val="24"/>
        </w:rPr>
        <w:t>UNICEF which includes Solomon</w:t>
      </w:r>
      <w:r>
        <w:rPr>
          <w:spacing w:val="40"/>
          <w:sz w:val="24"/>
        </w:rPr>
        <w:t> </w:t>
      </w:r>
      <w:r>
        <w:rPr>
          <w:sz w:val="24"/>
        </w:rPr>
        <w:t>Islands.</w:t>
      </w:r>
    </w:p>
    <w:p>
      <w:pPr>
        <w:spacing w:after="0" w:line="276" w:lineRule="auto"/>
        <w:jc w:val="left"/>
        <w:rPr>
          <w:sz w:val="24"/>
        </w:rPr>
        <w:sectPr>
          <w:pgSz w:w="11900" w:h="16820"/>
          <w:pgMar w:top="1340" w:bottom="280" w:left="1180" w:right="1280"/>
        </w:sectPr>
      </w:pPr>
    </w:p>
    <w:p>
      <w:pPr>
        <w:pStyle w:val="ListParagraph"/>
        <w:numPr>
          <w:ilvl w:val="0"/>
          <w:numId w:val="10"/>
        </w:numPr>
        <w:tabs>
          <w:tab w:pos="621" w:val="left" w:leader="none"/>
          <w:tab w:pos="622" w:val="left" w:leader="none"/>
        </w:tabs>
        <w:spacing w:line="276" w:lineRule="auto" w:before="85" w:after="0"/>
        <w:ind w:left="621" w:right="289" w:hanging="360"/>
        <w:jc w:val="left"/>
        <w:rPr>
          <w:sz w:val="24"/>
        </w:rPr>
      </w:pPr>
      <w:r>
        <w:rPr>
          <w:sz w:val="24"/>
        </w:rPr>
        <w:t>It is difficult</w:t>
      </w:r>
      <w:r>
        <w:rPr>
          <w:spacing w:val="-12"/>
          <w:sz w:val="24"/>
        </w:rPr>
        <w:t> </w:t>
      </w:r>
      <w:r>
        <w:rPr>
          <w:sz w:val="24"/>
        </w:rPr>
        <w:t>to track whether program</w:t>
      </w:r>
      <w:r>
        <w:rPr>
          <w:spacing w:val="29"/>
          <w:sz w:val="24"/>
        </w:rPr>
        <w:t> </w:t>
      </w:r>
      <w:r>
        <w:rPr>
          <w:sz w:val="24"/>
        </w:rPr>
        <w:t>activities have</w:t>
      </w:r>
      <w:r>
        <w:rPr>
          <w:spacing w:val="-6"/>
          <w:sz w:val="24"/>
        </w:rPr>
        <w:t> </w:t>
      </w:r>
      <w:r>
        <w:rPr>
          <w:sz w:val="24"/>
        </w:rPr>
        <w:t>been delivered to agreed time frames</w:t>
      </w:r>
      <w:r>
        <w:rPr>
          <w:spacing w:val="-1"/>
          <w:sz w:val="24"/>
        </w:rPr>
        <w:t> </w:t>
      </w:r>
      <w:r>
        <w:rPr>
          <w:sz w:val="24"/>
        </w:rPr>
        <w:t>and</w:t>
      </w:r>
      <w:r>
        <w:rPr>
          <w:spacing w:val="-10"/>
          <w:sz w:val="24"/>
        </w:rPr>
        <w:t> </w:t>
      </w:r>
      <w:r>
        <w:rPr>
          <w:sz w:val="24"/>
        </w:rPr>
        <w:t>to</w:t>
      </w:r>
      <w:r>
        <w:rPr>
          <w:spacing w:val="-11"/>
          <w:sz w:val="24"/>
        </w:rPr>
        <w:t> </w:t>
      </w:r>
      <w:r>
        <w:rPr>
          <w:sz w:val="24"/>
        </w:rPr>
        <w:t>budget as</w:t>
      </w:r>
      <w:r>
        <w:rPr>
          <w:spacing w:val="-8"/>
          <w:sz w:val="24"/>
        </w:rPr>
        <w:t> </w:t>
      </w:r>
      <w:r>
        <w:rPr>
          <w:sz w:val="24"/>
        </w:rPr>
        <w:t>Australia’s</w:t>
      </w:r>
      <w:r>
        <w:rPr>
          <w:spacing w:val="-8"/>
          <w:sz w:val="24"/>
        </w:rPr>
        <w:t> </w:t>
      </w:r>
      <w:r>
        <w:rPr>
          <w:sz w:val="24"/>
        </w:rPr>
        <w:t>Direct</w:t>
      </w:r>
      <w:r>
        <w:rPr>
          <w:spacing w:val="-15"/>
          <w:sz w:val="24"/>
        </w:rPr>
        <w:t> </w:t>
      </w:r>
      <w:r>
        <w:rPr>
          <w:sz w:val="24"/>
        </w:rPr>
        <w:t>Financing</w:t>
      </w:r>
      <w:r>
        <w:rPr>
          <w:spacing w:val="-12"/>
          <w:sz w:val="24"/>
        </w:rPr>
        <w:t> </w:t>
      </w:r>
      <w:r>
        <w:rPr>
          <w:sz w:val="24"/>
        </w:rPr>
        <w:t>Arrangement</w:t>
      </w:r>
      <w:r>
        <w:rPr>
          <w:spacing w:val="15"/>
          <w:sz w:val="24"/>
        </w:rPr>
        <w:t> </w:t>
      </w:r>
      <w:r>
        <w:rPr>
          <w:sz w:val="24"/>
        </w:rPr>
        <w:t>(DFA)</w:t>
      </w:r>
      <w:r>
        <w:rPr>
          <w:spacing w:val="-3"/>
          <w:sz w:val="24"/>
        </w:rPr>
        <w:t> </w:t>
      </w:r>
      <w:r>
        <w:rPr>
          <w:sz w:val="24"/>
        </w:rPr>
        <w:t>does not detail the Basic</w:t>
      </w:r>
      <w:r>
        <w:rPr>
          <w:spacing w:val="-4"/>
          <w:sz w:val="24"/>
        </w:rPr>
        <w:t> </w:t>
      </w:r>
      <w:r>
        <w:rPr>
          <w:sz w:val="24"/>
        </w:rPr>
        <w:t>Education Component</w:t>
      </w:r>
      <w:r>
        <w:rPr>
          <w:spacing w:val="32"/>
          <w:sz w:val="24"/>
        </w:rPr>
        <w:t> </w:t>
      </w:r>
      <w:r>
        <w:rPr>
          <w:sz w:val="24"/>
        </w:rPr>
        <w:t>nor is the design</w:t>
      </w:r>
      <w:r>
        <w:rPr>
          <w:spacing w:val="-15"/>
          <w:sz w:val="24"/>
        </w:rPr>
        <w:t> </w:t>
      </w:r>
      <w:r>
        <w:rPr>
          <w:sz w:val="24"/>
        </w:rPr>
        <w:t>document</w:t>
      </w:r>
      <w:r>
        <w:rPr>
          <w:spacing w:val="32"/>
          <w:sz w:val="24"/>
        </w:rPr>
        <w:t> </w:t>
      </w:r>
      <w:r>
        <w:rPr>
          <w:sz w:val="24"/>
        </w:rPr>
        <w:t>annexed to the DFA.</w:t>
      </w:r>
    </w:p>
    <w:p>
      <w:pPr>
        <w:pStyle w:val="ListParagraph"/>
        <w:numPr>
          <w:ilvl w:val="0"/>
          <w:numId w:val="10"/>
        </w:numPr>
        <w:tabs>
          <w:tab w:pos="621" w:val="left" w:leader="none"/>
          <w:tab w:pos="622" w:val="left" w:leader="none"/>
        </w:tabs>
        <w:spacing w:line="292" w:lineRule="auto" w:before="0" w:after="0"/>
        <w:ind w:left="621" w:right="269" w:hanging="360"/>
        <w:jc w:val="left"/>
        <w:rPr>
          <w:sz w:val="24"/>
        </w:rPr>
      </w:pPr>
      <w:r>
        <w:rPr>
          <w:sz w:val="24"/>
        </w:rPr>
        <w:t>Although</w:t>
      </w:r>
      <w:r>
        <w:rPr>
          <w:spacing w:val="-3"/>
          <w:sz w:val="24"/>
        </w:rPr>
        <w:t> </w:t>
      </w:r>
      <w:r>
        <w:rPr>
          <w:sz w:val="24"/>
        </w:rPr>
        <w:t>planning for</w:t>
      </w:r>
      <w:r>
        <w:rPr>
          <w:spacing w:val="-12"/>
          <w:sz w:val="24"/>
        </w:rPr>
        <w:t> </w:t>
      </w:r>
      <w:r>
        <w:rPr>
          <w:sz w:val="24"/>
        </w:rPr>
        <w:t>TA</w:t>
      </w:r>
      <w:r>
        <w:rPr>
          <w:spacing w:val="-8"/>
          <w:sz w:val="24"/>
        </w:rPr>
        <w:t> </w:t>
      </w:r>
      <w:r>
        <w:rPr>
          <w:sz w:val="24"/>
        </w:rPr>
        <w:t>is</w:t>
      </w:r>
      <w:r>
        <w:rPr>
          <w:spacing w:val="-8"/>
          <w:sz w:val="24"/>
        </w:rPr>
        <w:t> </w:t>
      </w:r>
      <w:r>
        <w:rPr>
          <w:sz w:val="24"/>
        </w:rPr>
        <w:t>being</w:t>
      </w:r>
      <w:r>
        <w:rPr>
          <w:spacing w:val="-11"/>
          <w:sz w:val="24"/>
        </w:rPr>
        <w:t> </w:t>
      </w:r>
      <w:r>
        <w:rPr>
          <w:sz w:val="24"/>
        </w:rPr>
        <w:t>embedded,</w:t>
      </w:r>
      <w:r>
        <w:rPr>
          <w:spacing w:val="21"/>
          <w:sz w:val="24"/>
        </w:rPr>
        <w:t> </w:t>
      </w:r>
      <w:r>
        <w:rPr>
          <w:sz w:val="24"/>
        </w:rPr>
        <w:t>it</w:t>
      </w:r>
      <w:r>
        <w:rPr>
          <w:spacing w:val="-9"/>
          <w:sz w:val="24"/>
        </w:rPr>
        <w:t> </w:t>
      </w:r>
      <w:r>
        <w:rPr>
          <w:sz w:val="24"/>
        </w:rPr>
        <w:t>is</w:t>
      </w:r>
      <w:r>
        <w:rPr>
          <w:spacing w:val="-8"/>
          <w:sz w:val="24"/>
        </w:rPr>
        <w:t> </w:t>
      </w:r>
      <w:r>
        <w:rPr>
          <w:sz w:val="24"/>
        </w:rPr>
        <w:t>reported</w:t>
      </w:r>
      <w:r>
        <w:rPr>
          <w:spacing w:val="16"/>
          <w:sz w:val="24"/>
        </w:rPr>
        <w:t> </w:t>
      </w:r>
      <w:r>
        <w:rPr>
          <w:sz w:val="24"/>
        </w:rPr>
        <w:t>to</w:t>
      </w:r>
      <w:r>
        <w:rPr>
          <w:spacing w:val="-10"/>
          <w:sz w:val="24"/>
        </w:rPr>
        <w:t> </w:t>
      </w:r>
      <w:r>
        <w:rPr>
          <w:sz w:val="24"/>
        </w:rPr>
        <w:t>be</w:t>
      </w:r>
      <w:r>
        <w:rPr>
          <w:spacing w:val="-4"/>
          <w:sz w:val="24"/>
        </w:rPr>
        <w:t> </w:t>
      </w:r>
      <w:r>
        <w:rPr>
          <w:sz w:val="24"/>
        </w:rPr>
        <w:t>challenging</w:t>
      </w:r>
      <w:r>
        <w:rPr>
          <w:spacing w:val="-11"/>
          <w:sz w:val="24"/>
        </w:rPr>
        <w:t> </w:t>
      </w:r>
      <w:r>
        <w:rPr>
          <w:sz w:val="24"/>
        </w:rPr>
        <w:t>in</w:t>
      </w:r>
      <w:r>
        <w:rPr>
          <w:spacing w:val="-16"/>
          <w:sz w:val="24"/>
        </w:rPr>
        <w:t> </w:t>
      </w:r>
      <w:r>
        <w:rPr>
          <w:sz w:val="24"/>
        </w:rPr>
        <w:t>terms</w:t>
      </w:r>
      <w:r>
        <w:rPr>
          <w:spacing w:val="17"/>
          <w:sz w:val="24"/>
        </w:rPr>
        <w:t> </w:t>
      </w:r>
      <w:r>
        <w:rPr>
          <w:sz w:val="24"/>
        </w:rPr>
        <w:t>of procurement</w:t>
      </w:r>
      <w:r>
        <w:rPr>
          <w:spacing w:val="27"/>
          <w:sz w:val="24"/>
        </w:rPr>
        <w:t> </w:t>
      </w:r>
      <w:r>
        <w:rPr>
          <w:sz w:val="24"/>
        </w:rPr>
        <w:t>(see</w:t>
      </w:r>
      <w:r>
        <w:rPr>
          <w:spacing w:val="-14"/>
          <w:sz w:val="24"/>
        </w:rPr>
        <w:t> </w:t>
      </w:r>
      <w:r>
        <w:rPr>
          <w:sz w:val="24"/>
        </w:rPr>
        <w:t>below) </w:t>
      </w:r>
      <w:r>
        <w:rPr>
          <w:sz w:val="24"/>
          <w:vertAlign w:val="superscript"/>
        </w:rPr>
        <w:t>26</w:t>
      </w:r>
      <w:r>
        <w:rPr>
          <w:sz w:val="24"/>
          <w:vertAlign w:val="baseline"/>
        </w:rPr>
        <w:t>.</w:t>
      </w:r>
      <w:r>
        <w:rPr>
          <w:spacing w:val="40"/>
          <w:sz w:val="24"/>
          <w:vertAlign w:val="baseline"/>
        </w:rPr>
        <w:t> </w:t>
      </w:r>
      <w:r>
        <w:rPr>
          <w:sz w:val="24"/>
          <w:vertAlign w:val="baseline"/>
        </w:rPr>
        <w:t>Several requests for</w:t>
      </w:r>
      <w:r>
        <w:rPr>
          <w:spacing w:val="-10"/>
          <w:sz w:val="24"/>
          <w:vertAlign w:val="baseline"/>
        </w:rPr>
        <w:t> </w:t>
      </w:r>
      <w:r>
        <w:rPr>
          <w:sz w:val="24"/>
          <w:vertAlign w:val="baseline"/>
        </w:rPr>
        <w:t>TA</w:t>
      </w:r>
      <w:r>
        <w:rPr>
          <w:spacing w:val="-6"/>
          <w:sz w:val="24"/>
          <w:vertAlign w:val="baseline"/>
        </w:rPr>
        <w:t> </w:t>
      </w:r>
      <w:r>
        <w:rPr>
          <w:sz w:val="24"/>
          <w:vertAlign w:val="baseline"/>
        </w:rPr>
        <w:t>were</w:t>
      </w:r>
      <w:r>
        <w:rPr>
          <w:spacing w:val="-1"/>
          <w:sz w:val="24"/>
          <w:vertAlign w:val="baseline"/>
        </w:rPr>
        <w:t> </w:t>
      </w:r>
      <w:r>
        <w:rPr>
          <w:sz w:val="24"/>
          <w:vertAlign w:val="baseline"/>
        </w:rPr>
        <w:t>suggested</w:t>
      </w:r>
      <w:r>
        <w:rPr>
          <w:spacing w:val="-15"/>
          <w:sz w:val="24"/>
          <w:vertAlign w:val="baseline"/>
        </w:rPr>
        <w:t> </w:t>
      </w:r>
      <w:r>
        <w:rPr>
          <w:sz w:val="24"/>
          <w:vertAlign w:val="baseline"/>
        </w:rPr>
        <w:t>during interviews.</w:t>
      </w:r>
    </w:p>
    <w:p>
      <w:pPr>
        <w:spacing w:line="290" w:lineRule="exact" w:before="168"/>
        <w:ind w:left="261" w:right="0" w:firstLine="0"/>
        <w:jc w:val="left"/>
        <w:rPr>
          <w:i/>
          <w:sz w:val="24"/>
        </w:rPr>
      </w:pPr>
      <w:r>
        <w:rPr>
          <w:i/>
          <w:sz w:val="24"/>
        </w:rPr>
        <w:t>Technical</w:t>
      </w:r>
      <w:r>
        <w:rPr>
          <w:i/>
          <w:spacing w:val="2"/>
          <w:sz w:val="24"/>
        </w:rPr>
        <w:t> </w:t>
      </w:r>
      <w:r>
        <w:rPr>
          <w:i/>
          <w:spacing w:val="-2"/>
          <w:sz w:val="24"/>
        </w:rPr>
        <w:t>Assistance</w:t>
      </w:r>
    </w:p>
    <w:p>
      <w:pPr>
        <w:pStyle w:val="ListParagraph"/>
        <w:numPr>
          <w:ilvl w:val="0"/>
          <w:numId w:val="10"/>
        </w:numPr>
        <w:tabs>
          <w:tab w:pos="621" w:val="left" w:leader="none"/>
          <w:tab w:pos="622" w:val="left" w:leader="none"/>
        </w:tabs>
        <w:spacing w:line="276" w:lineRule="auto" w:before="0" w:after="0"/>
        <w:ind w:left="621" w:right="241" w:hanging="360"/>
        <w:jc w:val="left"/>
        <w:rPr>
          <w:sz w:val="24"/>
        </w:rPr>
      </w:pPr>
      <w:r>
        <w:rPr>
          <w:sz w:val="24"/>
        </w:rPr>
        <w:t>TA in</w:t>
      </w:r>
      <w:r>
        <w:rPr>
          <w:spacing w:val="-14"/>
          <w:sz w:val="24"/>
        </w:rPr>
        <w:t> </w:t>
      </w:r>
      <w:r>
        <w:rPr>
          <w:sz w:val="24"/>
        </w:rPr>
        <w:t>procurement</w:t>
      </w:r>
      <w:r>
        <w:rPr>
          <w:spacing w:val="40"/>
          <w:sz w:val="24"/>
        </w:rPr>
        <w:t> </w:t>
      </w:r>
      <w:r>
        <w:rPr>
          <w:sz w:val="24"/>
        </w:rPr>
        <w:t>and finance</w:t>
      </w:r>
      <w:r>
        <w:rPr>
          <w:spacing w:val="-7"/>
          <w:sz w:val="24"/>
        </w:rPr>
        <w:t> </w:t>
      </w:r>
      <w:r>
        <w:rPr>
          <w:sz w:val="24"/>
        </w:rPr>
        <w:t>are fulfilling</w:t>
      </w:r>
      <w:r>
        <w:rPr>
          <w:spacing w:val="-1"/>
          <w:sz w:val="24"/>
        </w:rPr>
        <w:t> </w:t>
      </w:r>
      <w:r>
        <w:rPr>
          <w:sz w:val="24"/>
        </w:rPr>
        <w:t>an</w:t>
      </w:r>
      <w:r>
        <w:rPr>
          <w:spacing w:val="-14"/>
          <w:sz w:val="24"/>
        </w:rPr>
        <w:t> </w:t>
      </w:r>
      <w:r>
        <w:rPr>
          <w:sz w:val="24"/>
        </w:rPr>
        <w:t>important</w:t>
      </w:r>
      <w:r>
        <w:rPr>
          <w:spacing w:val="33"/>
          <w:sz w:val="24"/>
        </w:rPr>
        <w:t> </w:t>
      </w:r>
      <w:r>
        <w:rPr>
          <w:sz w:val="24"/>
        </w:rPr>
        <w:t>compliance role</w:t>
      </w:r>
      <w:r>
        <w:rPr>
          <w:spacing w:val="28"/>
          <w:sz w:val="24"/>
        </w:rPr>
        <w:t> </w:t>
      </w:r>
      <w:r>
        <w:rPr>
          <w:sz w:val="24"/>
        </w:rPr>
        <w:t>on behalf of development</w:t>
      </w:r>
      <w:r>
        <w:rPr>
          <w:spacing w:val="-1"/>
          <w:sz w:val="24"/>
        </w:rPr>
        <w:t> </w:t>
      </w:r>
      <w:r>
        <w:rPr>
          <w:sz w:val="24"/>
        </w:rPr>
        <w:t>partners</w:t>
      </w:r>
      <w:r>
        <w:rPr>
          <w:spacing w:val="14"/>
          <w:sz w:val="24"/>
        </w:rPr>
        <w:t> </w:t>
      </w:r>
      <w:r>
        <w:rPr>
          <w:sz w:val="24"/>
        </w:rPr>
        <w:t>but are</w:t>
      </w:r>
      <w:r>
        <w:rPr>
          <w:spacing w:val="-4"/>
          <w:sz w:val="24"/>
        </w:rPr>
        <w:t> </w:t>
      </w:r>
      <w:r>
        <w:rPr>
          <w:sz w:val="24"/>
        </w:rPr>
        <w:t>less</w:t>
      </w:r>
      <w:r>
        <w:rPr>
          <w:spacing w:val="-9"/>
          <w:sz w:val="24"/>
        </w:rPr>
        <w:t> </w:t>
      </w:r>
      <w:r>
        <w:rPr>
          <w:sz w:val="24"/>
        </w:rPr>
        <w:t>engaged</w:t>
      </w:r>
      <w:r>
        <w:rPr>
          <w:spacing w:val="-15"/>
          <w:sz w:val="24"/>
        </w:rPr>
        <w:t> </w:t>
      </w:r>
      <w:r>
        <w:rPr>
          <w:sz w:val="24"/>
        </w:rPr>
        <w:t>in</w:t>
      </w:r>
      <w:r>
        <w:rPr>
          <w:spacing w:val="-16"/>
          <w:sz w:val="24"/>
        </w:rPr>
        <w:t> </w:t>
      </w:r>
      <w:r>
        <w:rPr>
          <w:sz w:val="24"/>
        </w:rPr>
        <w:t>capacity</w:t>
      </w:r>
      <w:r>
        <w:rPr>
          <w:spacing w:val="-14"/>
          <w:sz w:val="24"/>
        </w:rPr>
        <w:t> </w:t>
      </w:r>
      <w:r>
        <w:rPr>
          <w:sz w:val="24"/>
        </w:rPr>
        <w:t>building</w:t>
      </w:r>
      <w:r>
        <w:rPr>
          <w:spacing w:val="-11"/>
          <w:sz w:val="24"/>
        </w:rPr>
        <w:t> </w:t>
      </w:r>
      <w:r>
        <w:rPr>
          <w:sz w:val="24"/>
        </w:rPr>
        <w:t>(individual/institutional) </w:t>
      </w:r>
      <w:r>
        <w:rPr>
          <w:spacing w:val="-2"/>
          <w:sz w:val="24"/>
        </w:rPr>
        <w:t>activities.</w:t>
      </w:r>
    </w:p>
    <w:p>
      <w:pPr>
        <w:pStyle w:val="ListParagraph"/>
        <w:numPr>
          <w:ilvl w:val="0"/>
          <w:numId w:val="10"/>
        </w:numPr>
        <w:tabs>
          <w:tab w:pos="621" w:val="left" w:leader="none"/>
          <w:tab w:pos="622" w:val="left" w:leader="none"/>
        </w:tabs>
        <w:spacing w:line="268" w:lineRule="auto" w:before="0" w:after="0"/>
        <w:ind w:left="621" w:right="343" w:hanging="360"/>
        <w:jc w:val="left"/>
        <w:rPr>
          <w:sz w:val="24"/>
        </w:rPr>
      </w:pPr>
      <w:r>
        <w:rPr>
          <w:sz w:val="24"/>
        </w:rPr>
        <w:t>Interpersonal</w:t>
      </w:r>
      <w:r>
        <w:rPr>
          <w:spacing w:val="19"/>
          <w:sz w:val="24"/>
        </w:rPr>
        <w:t> </w:t>
      </w:r>
      <w:r>
        <w:rPr>
          <w:sz w:val="24"/>
        </w:rPr>
        <w:t>skills</w:t>
      </w:r>
      <w:r>
        <w:rPr>
          <w:spacing w:val="-2"/>
          <w:sz w:val="24"/>
        </w:rPr>
        <w:t> </w:t>
      </w:r>
      <w:r>
        <w:rPr>
          <w:sz w:val="24"/>
        </w:rPr>
        <w:t>are</w:t>
      </w:r>
      <w:r>
        <w:rPr>
          <w:spacing w:val="-11"/>
          <w:sz w:val="24"/>
        </w:rPr>
        <w:t> </w:t>
      </w:r>
      <w:r>
        <w:rPr>
          <w:sz w:val="24"/>
        </w:rPr>
        <w:t>as</w:t>
      </w:r>
      <w:r>
        <w:rPr>
          <w:spacing w:val="-2"/>
          <w:sz w:val="24"/>
        </w:rPr>
        <w:t> </w:t>
      </w:r>
      <w:r>
        <w:rPr>
          <w:sz w:val="24"/>
        </w:rPr>
        <w:t>important</w:t>
      </w:r>
      <w:r>
        <w:rPr>
          <w:spacing w:val="25"/>
          <w:sz w:val="24"/>
        </w:rPr>
        <w:t> </w:t>
      </w:r>
      <w:r>
        <w:rPr>
          <w:sz w:val="24"/>
        </w:rPr>
        <w:t>as</w:t>
      </w:r>
      <w:r>
        <w:rPr>
          <w:spacing w:val="-2"/>
          <w:sz w:val="24"/>
        </w:rPr>
        <w:t> </w:t>
      </w:r>
      <w:r>
        <w:rPr>
          <w:sz w:val="24"/>
        </w:rPr>
        <w:t>technical</w:t>
      </w:r>
      <w:r>
        <w:rPr>
          <w:spacing w:val="-7"/>
          <w:sz w:val="24"/>
        </w:rPr>
        <w:t> </w:t>
      </w:r>
      <w:r>
        <w:rPr>
          <w:sz w:val="24"/>
        </w:rPr>
        <w:t>skills</w:t>
      </w:r>
      <w:r>
        <w:rPr>
          <w:spacing w:val="-2"/>
          <w:sz w:val="24"/>
        </w:rPr>
        <w:t> </w:t>
      </w:r>
      <w:r>
        <w:rPr>
          <w:sz w:val="24"/>
        </w:rPr>
        <w:t>when</w:t>
      </w:r>
      <w:r>
        <w:rPr>
          <w:spacing w:val="-15"/>
          <w:sz w:val="24"/>
        </w:rPr>
        <w:t> </w:t>
      </w:r>
      <w:r>
        <w:rPr>
          <w:sz w:val="24"/>
        </w:rPr>
        <w:t>selecting</w:t>
      </w:r>
      <w:r>
        <w:rPr>
          <w:spacing w:val="-5"/>
          <w:sz w:val="24"/>
        </w:rPr>
        <w:t> </w:t>
      </w:r>
      <w:r>
        <w:rPr>
          <w:sz w:val="24"/>
        </w:rPr>
        <w:t>TA</w:t>
      </w:r>
      <w:r>
        <w:rPr>
          <w:spacing w:val="-14"/>
          <w:sz w:val="24"/>
        </w:rPr>
        <w:t> </w:t>
      </w:r>
      <w:r>
        <w:rPr>
          <w:sz w:val="24"/>
        </w:rPr>
        <w:t>but</w:t>
      </w:r>
      <w:r>
        <w:rPr>
          <w:spacing w:val="-2"/>
          <w:sz w:val="24"/>
        </w:rPr>
        <w:t> </w:t>
      </w:r>
      <w:r>
        <w:rPr>
          <w:sz w:val="24"/>
        </w:rPr>
        <w:t>such</w:t>
      </w:r>
      <w:r>
        <w:rPr>
          <w:spacing w:val="-4"/>
          <w:sz w:val="24"/>
        </w:rPr>
        <w:t> </w:t>
      </w:r>
      <w:r>
        <w:rPr>
          <w:sz w:val="24"/>
        </w:rPr>
        <w:t>skills are not easily visible through CVs.</w:t>
      </w:r>
    </w:p>
    <w:p>
      <w:pPr>
        <w:pStyle w:val="ListParagraph"/>
        <w:numPr>
          <w:ilvl w:val="0"/>
          <w:numId w:val="10"/>
        </w:numPr>
        <w:tabs>
          <w:tab w:pos="621" w:val="left" w:leader="none"/>
          <w:tab w:pos="622" w:val="left" w:leader="none"/>
        </w:tabs>
        <w:spacing w:line="273" w:lineRule="auto" w:before="16" w:after="0"/>
        <w:ind w:left="621" w:right="346" w:hanging="360"/>
        <w:jc w:val="left"/>
        <w:rPr>
          <w:sz w:val="24"/>
        </w:rPr>
      </w:pPr>
      <w:r>
        <w:rPr>
          <w:sz w:val="24"/>
        </w:rPr>
        <w:t>There has been a</w:t>
      </w:r>
      <w:r>
        <w:rPr>
          <w:spacing w:val="-6"/>
          <w:sz w:val="24"/>
        </w:rPr>
        <w:t> </w:t>
      </w:r>
      <w:r>
        <w:rPr>
          <w:sz w:val="24"/>
        </w:rPr>
        <w:t>lack</w:t>
      </w:r>
      <w:r>
        <w:rPr>
          <w:spacing w:val="-14"/>
          <w:sz w:val="24"/>
        </w:rPr>
        <w:t> </w:t>
      </w:r>
      <w:r>
        <w:rPr>
          <w:sz w:val="24"/>
        </w:rPr>
        <w:t>of continuity in</w:t>
      </w:r>
      <w:r>
        <w:rPr>
          <w:spacing w:val="-2"/>
          <w:sz w:val="24"/>
        </w:rPr>
        <w:t> </w:t>
      </w:r>
      <w:r>
        <w:rPr>
          <w:sz w:val="24"/>
        </w:rPr>
        <w:t>TAs</w:t>
      </w:r>
      <w:r>
        <w:rPr>
          <w:sz w:val="24"/>
          <w:vertAlign w:val="superscript"/>
        </w:rPr>
        <w:t>27</w:t>
      </w:r>
      <w:r>
        <w:rPr>
          <w:sz w:val="24"/>
          <w:vertAlign w:val="baseline"/>
        </w:rPr>
        <w:t>.</w:t>
      </w:r>
      <w:r>
        <w:rPr>
          <w:spacing w:val="80"/>
          <w:sz w:val="24"/>
          <w:vertAlign w:val="baseline"/>
        </w:rPr>
        <w:t> </w:t>
      </w:r>
      <w:r>
        <w:rPr>
          <w:sz w:val="24"/>
          <w:vertAlign w:val="baseline"/>
        </w:rPr>
        <w:t>Delays in</w:t>
      </w:r>
      <w:r>
        <w:rPr>
          <w:spacing w:val="-16"/>
          <w:sz w:val="24"/>
          <w:vertAlign w:val="baseline"/>
        </w:rPr>
        <w:t> </w:t>
      </w:r>
      <w:r>
        <w:rPr>
          <w:sz w:val="24"/>
          <w:vertAlign w:val="baseline"/>
        </w:rPr>
        <w:t>mobilizing TA e.g.</w:t>
      </w:r>
      <w:r>
        <w:rPr>
          <w:spacing w:val="-11"/>
          <w:sz w:val="24"/>
          <w:vertAlign w:val="baseline"/>
        </w:rPr>
        <w:t> </w:t>
      </w:r>
      <w:r>
        <w:rPr>
          <w:sz w:val="24"/>
          <w:vertAlign w:val="baseline"/>
        </w:rPr>
        <w:t>for M</w:t>
      </w:r>
      <w:r>
        <w:rPr>
          <w:spacing w:val="-6"/>
          <w:sz w:val="24"/>
          <w:vertAlign w:val="baseline"/>
        </w:rPr>
        <w:t> </w:t>
      </w:r>
      <w:r>
        <w:rPr>
          <w:sz w:val="24"/>
          <w:vertAlign w:val="baseline"/>
        </w:rPr>
        <w:t>&amp; E</w:t>
      </w:r>
      <w:r>
        <w:rPr>
          <w:spacing w:val="-8"/>
          <w:sz w:val="24"/>
          <w:vertAlign w:val="baseline"/>
        </w:rPr>
        <w:t> </w:t>
      </w:r>
      <w:r>
        <w:rPr>
          <w:sz w:val="24"/>
          <w:vertAlign w:val="baseline"/>
        </w:rPr>
        <w:t>has meant that some activities have</w:t>
      </w:r>
      <w:r>
        <w:rPr>
          <w:spacing w:val="-5"/>
          <w:sz w:val="24"/>
          <w:vertAlign w:val="baseline"/>
        </w:rPr>
        <w:t> </w:t>
      </w:r>
      <w:r>
        <w:rPr>
          <w:sz w:val="24"/>
          <w:vertAlign w:val="baseline"/>
        </w:rPr>
        <w:t>been delayed.</w:t>
      </w:r>
      <w:r>
        <w:rPr>
          <w:spacing w:val="40"/>
          <w:sz w:val="24"/>
          <w:vertAlign w:val="baseline"/>
        </w:rPr>
        <w:t> </w:t>
      </w:r>
      <w:r>
        <w:rPr>
          <w:sz w:val="24"/>
          <w:vertAlign w:val="baseline"/>
        </w:rPr>
        <w:t>Gaps between</w:t>
      </w:r>
      <w:r>
        <w:rPr>
          <w:spacing w:val="37"/>
          <w:sz w:val="24"/>
          <w:vertAlign w:val="baseline"/>
        </w:rPr>
        <w:t> </w:t>
      </w:r>
      <w:r>
        <w:rPr>
          <w:sz w:val="24"/>
          <w:vertAlign w:val="baseline"/>
        </w:rPr>
        <w:t>TAs fulfilling the</w:t>
      </w:r>
      <w:r>
        <w:rPr>
          <w:spacing w:val="-5"/>
          <w:sz w:val="24"/>
          <w:vertAlign w:val="baseline"/>
        </w:rPr>
        <w:t> </w:t>
      </w:r>
      <w:r>
        <w:rPr>
          <w:sz w:val="24"/>
          <w:vertAlign w:val="baseline"/>
        </w:rPr>
        <w:t>same role e.g.</w:t>
      </w:r>
      <w:r>
        <w:rPr>
          <w:spacing w:val="-9"/>
          <w:sz w:val="24"/>
          <w:vertAlign w:val="baseline"/>
        </w:rPr>
        <w:t> </w:t>
      </w:r>
      <w:r>
        <w:rPr>
          <w:sz w:val="24"/>
          <w:vertAlign w:val="baseline"/>
        </w:rPr>
        <w:t>Education Sector Adviser</w:t>
      </w:r>
      <w:r>
        <w:rPr>
          <w:spacing w:val="-2"/>
          <w:sz w:val="24"/>
          <w:vertAlign w:val="baseline"/>
        </w:rPr>
        <w:t> </w:t>
      </w:r>
      <w:r>
        <w:rPr>
          <w:sz w:val="24"/>
          <w:vertAlign w:val="baseline"/>
        </w:rPr>
        <w:t>meant there was no</w:t>
      </w:r>
      <w:r>
        <w:rPr>
          <w:spacing w:val="-1"/>
          <w:sz w:val="24"/>
          <w:vertAlign w:val="baseline"/>
        </w:rPr>
        <w:t> </w:t>
      </w:r>
      <w:r>
        <w:rPr>
          <w:sz w:val="24"/>
          <w:vertAlign w:val="baseline"/>
        </w:rPr>
        <w:t>handover</w:t>
      </w:r>
      <w:r>
        <w:rPr>
          <w:spacing w:val="28"/>
          <w:sz w:val="24"/>
          <w:vertAlign w:val="baseline"/>
        </w:rPr>
        <w:t> </w:t>
      </w:r>
      <w:r>
        <w:rPr>
          <w:sz w:val="24"/>
          <w:vertAlign w:val="baseline"/>
        </w:rPr>
        <w:t>and knowledge had been lost.</w:t>
      </w:r>
    </w:p>
    <w:p>
      <w:pPr>
        <w:pStyle w:val="ListParagraph"/>
        <w:numPr>
          <w:ilvl w:val="0"/>
          <w:numId w:val="10"/>
        </w:numPr>
        <w:tabs>
          <w:tab w:pos="621" w:val="left" w:leader="none"/>
          <w:tab w:pos="622" w:val="left" w:leader="none"/>
        </w:tabs>
        <w:spacing w:line="240" w:lineRule="auto" w:before="17" w:after="0"/>
        <w:ind w:left="622" w:right="0" w:hanging="361"/>
        <w:jc w:val="left"/>
        <w:rPr>
          <w:sz w:val="24"/>
        </w:rPr>
      </w:pPr>
      <w:r>
        <w:rPr>
          <w:sz w:val="24"/>
        </w:rPr>
        <w:t>There</w:t>
      </w:r>
      <w:r>
        <w:rPr>
          <w:spacing w:val="-9"/>
          <w:sz w:val="24"/>
        </w:rPr>
        <w:t> </w:t>
      </w:r>
      <w:r>
        <w:rPr>
          <w:sz w:val="24"/>
        </w:rPr>
        <w:t>are</w:t>
      </w:r>
      <w:r>
        <w:rPr>
          <w:spacing w:val="1"/>
          <w:sz w:val="24"/>
        </w:rPr>
        <w:t> </w:t>
      </w:r>
      <w:r>
        <w:rPr>
          <w:sz w:val="24"/>
        </w:rPr>
        <w:t>also</w:t>
      </w:r>
      <w:r>
        <w:rPr>
          <w:spacing w:val="-16"/>
          <w:sz w:val="24"/>
        </w:rPr>
        <w:t> </w:t>
      </w:r>
      <w:r>
        <w:rPr>
          <w:sz w:val="24"/>
        </w:rPr>
        <w:t>issues</w:t>
      </w:r>
      <w:r>
        <w:rPr>
          <w:spacing w:val="-3"/>
          <w:sz w:val="24"/>
        </w:rPr>
        <w:t> </w:t>
      </w:r>
      <w:r>
        <w:rPr>
          <w:sz w:val="24"/>
        </w:rPr>
        <w:t>related</w:t>
      </w:r>
      <w:r>
        <w:rPr>
          <w:spacing w:val="-15"/>
          <w:sz w:val="24"/>
        </w:rPr>
        <w:t> </w:t>
      </w:r>
      <w:r>
        <w:rPr>
          <w:sz w:val="24"/>
        </w:rPr>
        <w:t>to</w:t>
      </w:r>
      <w:r>
        <w:rPr>
          <w:spacing w:val="-7"/>
          <w:sz w:val="24"/>
        </w:rPr>
        <w:t> </w:t>
      </w:r>
      <w:r>
        <w:rPr>
          <w:sz w:val="24"/>
        </w:rPr>
        <w:t>the management</w:t>
      </w:r>
      <w:r>
        <w:rPr>
          <w:spacing w:val="9"/>
          <w:sz w:val="24"/>
        </w:rPr>
        <w:t> </w:t>
      </w:r>
      <w:r>
        <w:rPr>
          <w:sz w:val="24"/>
        </w:rPr>
        <w:t>and</w:t>
      </w:r>
      <w:r>
        <w:rPr>
          <w:spacing w:val="8"/>
          <w:sz w:val="24"/>
        </w:rPr>
        <w:t> </w:t>
      </w:r>
      <w:r>
        <w:rPr>
          <w:sz w:val="24"/>
        </w:rPr>
        <w:t>accountability</w:t>
      </w:r>
      <w:r>
        <w:rPr>
          <w:spacing w:val="-4"/>
          <w:sz w:val="24"/>
        </w:rPr>
        <w:t> </w:t>
      </w:r>
      <w:r>
        <w:rPr>
          <w:sz w:val="24"/>
        </w:rPr>
        <w:t>of</w:t>
      </w:r>
      <w:r>
        <w:rPr>
          <w:spacing w:val="1"/>
          <w:sz w:val="24"/>
        </w:rPr>
        <w:t> </w:t>
      </w:r>
      <w:r>
        <w:rPr>
          <w:spacing w:val="-5"/>
          <w:sz w:val="24"/>
        </w:rPr>
        <w:t>TA.</w:t>
      </w:r>
    </w:p>
    <w:p>
      <w:pPr>
        <w:pStyle w:val="BodyText"/>
        <w:spacing w:before="2"/>
        <w:rPr>
          <w:sz w:val="30"/>
        </w:rPr>
      </w:pPr>
    </w:p>
    <w:p>
      <w:pPr>
        <w:pStyle w:val="BodyText"/>
        <w:ind w:left="261"/>
        <w:rPr>
          <w:rFonts w:ascii="Calibri Light"/>
          <w:b w:val="0"/>
        </w:rPr>
      </w:pPr>
      <w:r>
        <w:rPr>
          <w:rFonts w:ascii="Calibri Light"/>
          <w:b w:val="0"/>
          <w:color w:val="2E5395"/>
        </w:rPr>
        <w:t>Delivery</w:t>
      </w:r>
      <w:r>
        <w:rPr>
          <w:rFonts w:ascii="Calibri Light"/>
          <w:b w:val="0"/>
          <w:color w:val="2E5395"/>
          <w:spacing w:val="13"/>
        </w:rPr>
        <w:t> </w:t>
      </w:r>
      <w:r>
        <w:rPr>
          <w:rFonts w:ascii="Calibri Light"/>
          <w:b w:val="0"/>
          <w:color w:val="2E5395"/>
          <w:spacing w:val="-2"/>
        </w:rPr>
        <w:t>Approach</w:t>
      </w:r>
    </w:p>
    <w:p>
      <w:pPr>
        <w:pStyle w:val="BodyText"/>
        <w:spacing w:before="3"/>
        <w:rPr>
          <w:rFonts w:ascii="Calibri Light"/>
          <w:b w:val="0"/>
          <w:sz w:val="20"/>
        </w:rPr>
      </w:pPr>
    </w:p>
    <w:p>
      <w:pPr>
        <w:pStyle w:val="BodyText"/>
        <w:spacing w:line="242" w:lineRule="auto"/>
        <w:ind w:left="261" w:right="209"/>
      </w:pPr>
      <w:r>
        <w:rPr/>
        <w:t>The delivery approach of budget support aligns to best</w:t>
      </w:r>
      <w:r>
        <w:rPr>
          <w:spacing w:val="-14"/>
        </w:rPr>
        <w:t> </w:t>
      </w:r>
      <w:r>
        <w:rPr/>
        <w:t>practice according to the Paris Declaration</w:t>
      </w:r>
      <w:r>
        <w:rPr>
          <w:spacing w:val="-8"/>
        </w:rPr>
        <w:t> </w:t>
      </w:r>
      <w:r>
        <w:rPr/>
        <w:t>on</w:t>
      </w:r>
      <w:r>
        <w:rPr>
          <w:spacing w:val="-5"/>
        </w:rPr>
        <w:t> </w:t>
      </w:r>
      <w:r>
        <w:rPr/>
        <w:t>Aid</w:t>
      </w:r>
      <w:r>
        <w:rPr>
          <w:spacing w:val="-5"/>
        </w:rPr>
        <w:t> </w:t>
      </w:r>
      <w:r>
        <w:rPr/>
        <w:t>Effectiveness</w:t>
      </w:r>
      <w:r>
        <w:rPr>
          <w:spacing w:val="-4"/>
        </w:rPr>
        <w:t> </w:t>
      </w:r>
      <w:r>
        <w:rPr/>
        <w:t>as</w:t>
      </w:r>
      <w:r>
        <w:rPr>
          <w:spacing w:val="-4"/>
        </w:rPr>
        <w:t> </w:t>
      </w:r>
      <w:r>
        <w:rPr/>
        <w:t>well</w:t>
      </w:r>
      <w:r>
        <w:rPr>
          <w:spacing w:val="-9"/>
        </w:rPr>
        <w:t> </w:t>
      </w:r>
      <w:r>
        <w:rPr/>
        <w:t>as</w:t>
      </w:r>
      <w:r>
        <w:rPr>
          <w:spacing w:val="-4"/>
        </w:rPr>
        <w:t> </w:t>
      </w:r>
      <w:r>
        <w:rPr/>
        <w:t>according</w:t>
      </w:r>
      <w:r>
        <w:rPr>
          <w:spacing w:val="-7"/>
        </w:rPr>
        <w:t> </w:t>
      </w:r>
      <w:r>
        <w:rPr/>
        <w:t>to</w:t>
      </w:r>
      <w:r>
        <w:rPr>
          <w:spacing w:val="-6"/>
        </w:rPr>
        <w:t> </w:t>
      </w:r>
      <w:r>
        <w:rPr/>
        <w:t>the international</w:t>
      </w:r>
      <w:r>
        <w:rPr>
          <w:spacing w:val="19"/>
        </w:rPr>
        <w:t> </w:t>
      </w:r>
      <w:r>
        <w:rPr/>
        <w:t>DAC</w:t>
      </w:r>
      <w:r>
        <w:rPr>
          <w:spacing w:val="-7"/>
        </w:rPr>
        <w:t> </w:t>
      </w:r>
      <w:r>
        <w:rPr/>
        <w:t>signed</w:t>
      </w:r>
      <w:r>
        <w:rPr>
          <w:spacing w:val="-15"/>
        </w:rPr>
        <w:t> </w:t>
      </w:r>
      <w:r>
        <w:rPr/>
        <w:t>up to by DPs and through</w:t>
      </w:r>
      <w:r>
        <w:rPr>
          <w:spacing w:val="31"/>
        </w:rPr>
        <w:t> </w:t>
      </w:r>
      <w:r>
        <w:rPr/>
        <w:t>the Cairns Compact.</w:t>
      </w:r>
      <w:r>
        <w:rPr>
          <w:spacing w:val="40"/>
        </w:rPr>
        <w:t> </w:t>
      </w:r>
      <w:r>
        <w:rPr/>
        <w:t>Importantly,</w:t>
      </w:r>
      <w:r>
        <w:rPr>
          <w:spacing w:val="37"/>
        </w:rPr>
        <w:t> </w:t>
      </w:r>
      <w:r>
        <w:rPr/>
        <w:t>the SWAp maximises Australia’s investments by extending its reach across Solomon</w:t>
      </w:r>
      <w:r>
        <w:rPr>
          <w:spacing w:val="34"/>
        </w:rPr>
        <w:t> </w:t>
      </w:r>
      <w:r>
        <w:rPr/>
        <w:t>Islands and</w:t>
      </w:r>
      <w:r>
        <w:rPr>
          <w:spacing w:val="-14"/>
        </w:rPr>
        <w:t> </w:t>
      </w:r>
      <w:r>
        <w:rPr/>
        <w:t>at the same</w:t>
      </w:r>
      <w:r>
        <w:rPr>
          <w:spacing w:val="-6"/>
        </w:rPr>
        <w:t> </w:t>
      </w:r>
      <w:r>
        <w:rPr/>
        <w:t>time</w:t>
      </w:r>
    </w:p>
    <w:p>
      <w:pPr>
        <w:pStyle w:val="BodyText"/>
        <w:spacing w:line="280" w:lineRule="exact"/>
        <w:ind w:left="261"/>
      </w:pPr>
      <w:r>
        <w:rPr/>
        <w:t>strengthens</w:t>
      </w:r>
      <w:r>
        <w:rPr>
          <w:spacing w:val="1"/>
        </w:rPr>
        <w:t> </w:t>
      </w:r>
      <w:r>
        <w:rPr/>
        <w:t>SIG’s</w:t>
      </w:r>
      <w:r>
        <w:rPr>
          <w:spacing w:val="5"/>
        </w:rPr>
        <w:t> </w:t>
      </w:r>
      <w:r>
        <w:rPr/>
        <w:t>service</w:t>
      </w:r>
      <w:r>
        <w:rPr>
          <w:spacing w:val="-14"/>
        </w:rPr>
        <w:t> </w:t>
      </w:r>
      <w:r>
        <w:rPr/>
        <w:t>delivery</w:t>
      </w:r>
      <w:r>
        <w:rPr>
          <w:spacing w:val="-7"/>
        </w:rPr>
        <w:t> </w:t>
      </w:r>
      <w:r>
        <w:rPr>
          <w:spacing w:val="-2"/>
        </w:rPr>
        <w:t>systems.</w:t>
      </w:r>
    </w:p>
    <w:p>
      <w:pPr>
        <w:pStyle w:val="BodyText"/>
        <w:spacing w:before="3"/>
        <w:rPr>
          <w:sz w:val="20"/>
        </w:rPr>
      </w:pPr>
    </w:p>
    <w:p>
      <w:pPr>
        <w:pStyle w:val="BodyText"/>
        <w:spacing w:before="1"/>
        <w:ind w:left="261" w:right="152"/>
      </w:pPr>
      <w:r>
        <w:rPr/>
        <w:t>PFM</w:t>
      </w:r>
      <w:r>
        <w:rPr>
          <w:spacing w:val="-4"/>
        </w:rPr>
        <w:t> </w:t>
      </w:r>
      <w:r>
        <w:rPr/>
        <w:t>and</w:t>
      </w:r>
      <w:r>
        <w:rPr>
          <w:spacing w:val="-9"/>
        </w:rPr>
        <w:t> </w:t>
      </w:r>
      <w:r>
        <w:rPr/>
        <w:t>Procurement</w:t>
      </w:r>
      <w:r>
        <w:rPr>
          <w:spacing w:val="30"/>
        </w:rPr>
        <w:t> </w:t>
      </w:r>
      <w:r>
        <w:rPr/>
        <w:t>risks</w:t>
      </w:r>
      <w:r>
        <w:rPr>
          <w:spacing w:val="-7"/>
        </w:rPr>
        <w:t> </w:t>
      </w:r>
      <w:r>
        <w:rPr/>
        <w:t>are</w:t>
      </w:r>
      <w:r>
        <w:rPr>
          <w:spacing w:val="-2"/>
        </w:rPr>
        <w:t> </w:t>
      </w:r>
      <w:r>
        <w:rPr/>
        <w:t>being</w:t>
      </w:r>
      <w:r>
        <w:rPr>
          <w:spacing w:val="-10"/>
        </w:rPr>
        <w:t> </w:t>
      </w:r>
      <w:r>
        <w:rPr/>
        <w:t>managed</w:t>
      </w:r>
      <w:r>
        <w:rPr>
          <w:spacing w:val="-8"/>
        </w:rPr>
        <w:t> </w:t>
      </w:r>
      <w:r>
        <w:rPr/>
        <w:t>well.</w:t>
      </w:r>
      <w:r>
        <w:rPr>
          <w:spacing w:val="35"/>
        </w:rPr>
        <w:t> </w:t>
      </w:r>
      <w:r>
        <w:rPr/>
        <w:t>The</w:t>
      </w:r>
      <w:r>
        <w:rPr>
          <w:spacing w:val="-2"/>
        </w:rPr>
        <w:t> </w:t>
      </w:r>
      <w:r>
        <w:rPr/>
        <w:t>development</w:t>
      </w:r>
      <w:r>
        <w:rPr>
          <w:spacing w:val="17"/>
        </w:rPr>
        <w:t> </w:t>
      </w:r>
      <w:r>
        <w:rPr/>
        <w:t>risks</w:t>
      </w:r>
      <w:r>
        <w:rPr>
          <w:spacing w:val="-7"/>
        </w:rPr>
        <w:t> </w:t>
      </w:r>
      <w:r>
        <w:rPr/>
        <w:t>associated</w:t>
      </w:r>
      <w:r>
        <w:rPr>
          <w:spacing w:val="-15"/>
        </w:rPr>
        <w:t> </w:t>
      </w:r>
      <w:r>
        <w:rPr/>
        <w:t>with using SIG systems need to be considered since efficiency</w:t>
      </w:r>
      <w:r>
        <w:rPr>
          <w:spacing w:val="-5"/>
        </w:rPr>
        <w:t> </w:t>
      </w:r>
      <w:r>
        <w:rPr/>
        <w:t>and effectiveness of that system may</w:t>
      </w:r>
      <w:r>
        <w:rPr>
          <w:spacing w:val="-9"/>
        </w:rPr>
        <w:t> </w:t>
      </w:r>
      <w:r>
        <w:rPr/>
        <w:t>constrain Value</w:t>
      </w:r>
      <w:r>
        <w:rPr>
          <w:spacing w:val="-14"/>
        </w:rPr>
        <w:t> </w:t>
      </w:r>
      <w:r>
        <w:rPr/>
        <w:t>for</w:t>
      </w:r>
      <w:r>
        <w:rPr>
          <w:spacing w:val="-11"/>
        </w:rPr>
        <w:t> </w:t>
      </w:r>
      <w:r>
        <w:rPr/>
        <w:t>Money</w:t>
      </w:r>
      <w:r>
        <w:rPr>
          <w:spacing w:val="19"/>
        </w:rPr>
        <w:t> </w:t>
      </w:r>
      <w:r>
        <w:rPr/>
        <w:t>and</w:t>
      </w:r>
      <w:r>
        <w:rPr>
          <w:spacing w:val="-9"/>
        </w:rPr>
        <w:t> </w:t>
      </w:r>
      <w:r>
        <w:rPr/>
        <w:t>minimise</w:t>
      </w:r>
      <w:r>
        <w:rPr>
          <w:spacing w:val="-3"/>
        </w:rPr>
        <w:t> </w:t>
      </w:r>
      <w:r>
        <w:rPr/>
        <w:t>the</w:t>
      </w:r>
      <w:r>
        <w:rPr>
          <w:spacing w:val="-3"/>
        </w:rPr>
        <w:t> </w:t>
      </w:r>
      <w:r>
        <w:rPr/>
        <w:t>potential</w:t>
      </w:r>
      <w:r>
        <w:rPr>
          <w:spacing w:val="13"/>
        </w:rPr>
        <w:t> </w:t>
      </w:r>
      <w:r>
        <w:rPr/>
        <w:t>impact</w:t>
      </w:r>
      <w:r>
        <w:rPr>
          <w:spacing w:val="-8"/>
        </w:rPr>
        <w:t> </w:t>
      </w:r>
      <w:r>
        <w:rPr/>
        <w:t>of</w:t>
      </w:r>
      <w:r>
        <w:rPr>
          <w:spacing w:val="-3"/>
        </w:rPr>
        <w:t> </w:t>
      </w:r>
      <w:r>
        <w:rPr/>
        <w:t>Australia’s</w:t>
      </w:r>
      <w:r>
        <w:rPr>
          <w:spacing w:val="-7"/>
        </w:rPr>
        <w:t> </w:t>
      </w:r>
      <w:r>
        <w:rPr/>
        <w:t>investment.</w:t>
      </w:r>
    </w:p>
    <w:p>
      <w:pPr>
        <w:pStyle w:val="BodyText"/>
        <w:spacing w:before="12"/>
        <w:rPr>
          <w:sz w:val="18"/>
        </w:rPr>
      </w:pPr>
    </w:p>
    <w:p>
      <w:pPr>
        <w:pStyle w:val="BodyText"/>
        <w:ind w:left="261" w:right="272"/>
      </w:pPr>
      <w:r>
        <w:rPr/>
        <w:t>The Program M and E</w:t>
      </w:r>
      <w:r>
        <w:rPr>
          <w:spacing w:val="-6"/>
        </w:rPr>
        <w:t> </w:t>
      </w:r>
      <w:r>
        <w:rPr/>
        <w:t>is in</w:t>
      </w:r>
      <w:r>
        <w:rPr>
          <w:spacing w:val="-15"/>
        </w:rPr>
        <w:t> </w:t>
      </w:r>
      <w:r>
        <w:rPr/>
        <w:t>total</w:t>
      </w:r>
      <w:r>
        <w:rPr>
          <w:spacing w:val="28"/>
        </w:rPr>
        <w:t> </w:t>
      </w:r>
      <w:r>
        <w:rPr/>
        <w:t>alignment with the NEAP although the</w:t>
      </w:r>
      <w:r>
        <w:rPr>
          <w:spacing w:val="24"/>
        </w:rPr>
        <w:t> </w:t>
      </w:r>
      <w:r>
        <w:rPr/>
        <w:t>fact</w:t>
      </w:r>
      <w:r>
        <w:rPr>
          <w:spacing w:val="-14"/>
        </w:rPr>
        <w:t> </w:t>
      </w:r>
      <w:r>
        <w:rPr/>
        <w:t>that the</w:t>
      </w:r>
      <w:r>
        <w:rPr>
          <w:spacing w:val="24"/>
        </w:rPr>
        <w:t> </w:t>
      </w:r>
      <w:r>
        <w:rPr/>
        <w:t>MEL was</w:t>
      </w:r>
      <w:r>
        <w:rPr>
          <w:spacing w:val="-9"/>
        </w:rPr>
        <w:t> </w:t>
      </w:r>
      <w:r>
        <w:rPr/>
        <w:t>only</w:t>
      </w:r>
      <w:r>
        <w:rPr>
          <w:spacing w:val="-3"/>
        </w:rPr>
        <w:t> </w:t>
      </w:r>
      <w:r>
        <w:rPr/>
        <w:t>completed</w:t>
      </w:r>
      <w:r>
        <w:rPr>
          <w:spacing w:val="20"/>
        </w:rPr>
        <w:t> </w:t>
      </w:r>
      <w:r>
        <w:rPr/>
        <w:t>in</w:t>
      </w:r>
      <w:r>
        <w:rPr>
          <w:spacing w:val="-16"/>
        </w:rPr>
        <w:t> </w:t>
      </w:r>
      <w:r>
        <w:rPr/>
        <w:t>2017 means</w:t>
      </w:r>
      <w:r>
        <w:rPr>
          <w:spacing w:val="-5"/>
        </w:rPr>
        <w:t> </w:t>
      </w:r>
      <w:r>
        <w:rPr/>
        <w:t>that opportunities</w:t>
      </w:r>
      <w:r>
        <w:rPr>
          <w:spacing w:val="36"/>
        </w:rPr>
        <w:t> </w:t>
      </w:r>
      <w:r>
        <w:rPr/>
        <w:t>to</w:t>
      </w:r>
      <w:r>
        <w:rPr>
          <w:spacing w:val="-8"/>
        </w:rPr>
        <w:t> </w:t>
      </w:r>
      <w:r>
        <w:rPr/>
        <w:t>monitor</w:t>
      </w:r>
      <w:r>
        <w:rPr>
          <w:spacing w:val="18"/>
        </w:rPr>
        <w:t> </w:t>
      </w:r>
      <w:r>
        <w:rPr/>
        <w:t>early</w:t>
      </w:r>
      <w:r>
        <w:rPr>
          <w:spacing w:val="-5"/>
        </w:rPr>
        <w:t> </w:t>
      </w:r>
      <w:r>
        <w:rPr/>
        <w:t>activities</w:t>
      </w:r>
      <w:r>
        <w:rPr>
          <w:spacing w:val="-4"/>
        </w:rPr>
        <w:t> </w:t>
      </w:r>
      <w:r>
        <w:rPr/>
        <w:t>was</w:t>
      </w:r>
      <w:r>
        <w:rPr>
          <w:spacing w:val="-5"/>
        </w:rPr>
        <w:t> </w:t>
      </w:r>
      <w:r>
        <w:rPr/>
        <w:t>lost. Ideally</w:t>
      </w:r>
      <w:r>
        <w:rPr>
          <w:spacing w:val="-14"/>
        </w:rPr>
        <w:t> </w:t>
      </w:r>
      <w:r>
        <w:rPr/>
        <w:t>such</w:t>
      </w:r>
      <w:r>
        <w:rPr>
          <w:spacing w:val="-8"/>
        </w:rPr>
        <w:t> </w:t>
      </w:r>
      <w:r>
        <w:rPr/>
        <w:t>monitoring</w:t>
      </w:r>
      <w:r>
        <w:rPr>
          <w:spacing w:val="31"/>
        </w:rPr>
        <w:t> </w:t>
      </w:r>
      <w:r>
        <w:rPr/>
        <w:t>would have</w:t>
      </w:r>
      <w:r>
        <w:rPr>
          <w:spacing w:val="-1"/>
        </w:rPr>
        <w:t> </w:t>
      </w:r>
      <w:r>
        <w:rPr/>
        <w:t>provided a feedback</w:t>
      </w:r>
      <w:r>
        <w:rPr>
          <w:spacing w:val="-6"/>
        </w:rPr>
        <w:t> </w:t>
      </w:r>
      <w:r>
        <w:rPr/>
        <w:t>loop</w:t>
      </w:r>
      <w:r>
        <w:rPr>
          <w:spacing w:val="-7"/>
        </w:rPr>
        <w:t> </w:t>
      </w:r>
      <w:r>
        <w:rPr/>
        <w:t>into ongoing activities.</w:t>
      </w:r>
      <w:r>
        <w:rPr>
          <w:spacing w:val="77"/>
        </w:rPr>
        <w:t> </w:t>
      </w:r>
      <w:r>
        <w:rPr/>
        <w:t>The NEAP</w:t>
      </w:r>
      <w:r>
        <w:rPr>
          <w:spacing w:val="-14"/>
        </w:rPr>
        <w:t> </w:t>
      </w:r>
      <w:r>
        <w:rPr/>
        <w:t>MELP</w:t>
      </w:r>
      <w:r>
        <w:rPr>
          <w:spacing w:val="-13"/>
        </w:rPr>
        <w:t> </w:t>
      </w:r>
      <w:r>
        <w:rPr/>
        <w:t>sets</w:t>
      </w:r>
      <w:r>
        <w:rPr>
          <w:spacing w:val="-12"/>
        </w:rPr>
        <w:t> </w:t>
      </w:r>
      <w:r>
        <w:rPr/>
        <w:t>out</w:t>
      </w:r>
      <w:r>
        <w:rPr>
          <w:spacing w:val="-2"/>
        </w:rPr>
        <w:t> </w:t>
      </w:r>
      <w:r>
        <w:rPr/>
        <w:t>monitorable</w:t>
      </w:r>
      <w:r>
        <w:rPr>
          <w:spacing w:val="14"/>
        </w:rPr>
        <w:t> </w:t>
      </w:r>
      <w:r>
        <w:rPr/>
        <w:t>outcomes</w:t>
      </w:r>
      <w:r>
        <w:rPr>
          <w:spacing w:val="11"/>
        </w:rPr>
        <w:t> </w:t>
      </w:r>
      <w:r>
        <w:rPr/>
        <w:t>and</w:t>
      </w:r>
      <w:r>
        <w:rPr>
          <w:spacing w:val="-14"/>
        </w:rPr>
        <w:t> </w:t>
      </w:r>
      <w:r>
        <w:rPr/>
        <w:t>outputs</w:t>
      </w:r>
      <w:r>
        <w:rPr>
          <w:spacing w:val="11"/>
        </w:rPr>
        <w:t> </w:t>
      </w:r>
      <w:r>
        <w:rPr/>
        <w:t>and</w:t>
      </w:r>
      <w:r>
        <w:rPr>
          <w:spacing w:val="-14"/>
        </w:rPr>
        <w:t> </w:t>
      </w:r>
      <w:r>
        <w:rPr/>
        <w:t>should</w:t>
      </w:r>
      <w:r>
        <w:rPr>
          <w:spacing w:val="-2"/>
        </w:rPr>
        <w:t> </w:t>
      </w:r>
      <w:r>
        <w:rPr/>
        <w:t>provide Australia</w:t>
      </w:r>
      <w:r>
        <w:rPr>
          <w:spacing w:val="-14"/>
        </w:rPr>
        <w:t> </w:t>
      </w:r>
      <w:r>
        <w:rPr/>
        <w:t>with the confidence</w:t>
      </w:r>
      <w:r>
        <w:rPr>
          <w:spacing w:val="25"/>
        </w:rPr>
        <w:t> </w:t>
      </w:r>
      <w:r>
        <w:rPr/>
        <w:t>required to be able</w:t>
      </w:r>
      <w:r>
        <w:rPr>
          <w:spacing w:val="-7"/>
        </w:rPr>
        <w:t> </w:t>
      </w:r>
      <w:r>
        <w:rPr/>
        <w:t>to assess success</w:t>
      </w:r>
      <w:r>
        <w:rPr>
          <w:spacing w:val="-11"/>
        </w:rPr>
        <w:t> </w:t>
      </w:r>
      <w:r>
        <w:rPr/>
        <w:t>for</w:t>
      </w:r>
      <w:r>
        <w:rPr>
          <w:spacing w:val="-17"/>
        </w:rPr>
        <w:t> </w:t>
      </w:r>
      <w:r>
        <w:rPr/>
        <w:t>its current and future</w:t>
      </w:r>
      <w:r>
        <w:rPr>
          <w:spacing w:val="39"/>
        </w:rPr>
        <w:t> </w:t>
      </w:r>
      <w:r>
        <w:rPr/>
        <w:t>education </w:t>
      </w:r>
      <w:r>
        <w:rPr>
          <w:spacing w:val="-2"/>
        </w:rPr>
        <w:t>investments.</w:t>
      </w:r>
    </w:p>
    <w:p>
      <w:pPr>
        <w:pStyle w:val="BodyText"/>
        <w:spacing w:before="5"/>
      </w:pPr>
    </w:p>
    <w:p>
      <w:pPr>
        <w:pStyle w:val="BodyText"/>
        <w:spacing w:line="290" w:lineRule="exact"/>
        <w:ind w:left="261"/>
      </w:pPr>
      <w:r>
        <w:rPr/>
        <w:t>Key</w:t>
      </w:r>
      <w:r>
        <w:rPr>
          <w:spacing w:val="-16"/>
        </w:rPr>
        <w:t> </w:t>
      </w:r>
      <w:r>
        <w:rPr/>
        <w:t>points</w:t>
      </w:r>
      <w:r>
        <w:rPr>
          <w:spacing w:val="2"/>
        </w:rPr>
        <w:t> </w:t>
      </w:r>
      <w:r>
        <w:rPr/>
        <w:t>from</w:t>
      </w:r>
      <w:r>
        <w:rPr>
          <w:spacing w:val="7"/>
        </w:rPr>
        <w:t> </w:t>
      </w:r>
      <w:r>
        <w:rPr/>
        <w:t>the</w:t>
      </w:r>
      <w:r>
        <w:rPr>
          <w:spacing w:val="-6"/>
        </w:rPr>
        <w:t> </w:t>
      </w:r>
      <w:r>
        <w:rPr/>
        <w:t>preliminary</w:t>
      </w:r>
      <w:r>
        <w:rPr>
          <w:spacing w:val="2"/>
        </w:rPr>
        <w:t> </w:t>
      </w:r>
      <w:r>
        <w:rPr/>
        <w:t>analysis</w:t>
      </w:r>
      <w:r>
        <w:rPr>
          <w:spacing w:val="-10"/>
        </w:rPr>
        <w:t> </w:t>
      </w:r>
      <w:r>
        <w:rPr/>
        <w:t>of</w:t>
      </w:r>
      <w:r>
        <w:rPr>
          <w:spacing w:val="-14"/>
        </w:rPr>
        <w:t> </w:t>
      </w:r>
      <w:r>
        <w:rPr/>
        <w:t>the</w:t>
      </w:r>
      <w:r>
        <w:rPr>
          <w:spacing w:val="-6"/>
        </w:rPr>
        <w:t> </w:t>
      </w:r>
      <w:r>
        <w:rPr/>
        <w:t>consultation and</w:t>
      </w:r>
      <w:r>
        <w:rPr>
          <w:spacing w:val="-12"/>
        </w:rPr>
        <w:t> </w:t>
      </w:r>
      <w:r>
        <w:rPr/>
        <w:t>document</w:t>
      </w:r>
      <w:r>
        <w:rPr>
          <w:spacing w:val="13"/>
        </w:rPr>
        <w:t> </w:t>
      </w:r>
      <w:r>
        <w:rPr>
          <w:spacing w:val="-2"/>
        </w:rPr>
        <w:t>data:</w:t>
      </w:r>
    </w:p>
    <w:p>
      <w:pPr>
        <w:pStyle w:val="ListParagraph"/>
        <w:numPr>
          <w:ilvl w:val="0"/>
          <w:numId w:val="11"/>
        </w:numPr>
        <w:tabs>
          <w:tab w:pos="982" w:val="left" w:leader="none"/>
          <w:tab w:pos="983" w:val="left" w:leader="none"/>
        </w:tabs>
        <w:spacing w:line="268" w:lineRule="auto" w:before="0" w:after="0"/>
        <w:ind w:left="982" w:right="191" w:hanging="361"/>
        <w:jc w:val="left"/>
        <w:rPr>
          <w:sz w:val="24"/>
        </w:rPr>
      </w:pPr>
      <w:r>
        <w:rPr>
          <w:sz w:val="24"/>
        </w:rPr>
        <w:t>The</w:t>
      </w:r>
      <w:r>
        <w:rPr>
          <w:spacing w:val="-11"/>
          <w:sz w:val="24"/>
        </w:rPr>
        <w:t> </w:t>
      </w:r>
      <w:r>
        <w:rPr>
          <w:sz w:val="24"/>
        </w:rPr>
        <w:t>quarterly finance</w:t>
      </w:r>
      <w:r>
        <w:rPr>
          <w:spacing w:val="-5"/>
          <w:sz w:val="24"/>
        </w:rPr>
        <w:t> </w:t>
      </w:r>
      <w:r>
        <w:rPr>
          <w:sz w:val="24"/>
        </w:rPr>
        <w:t>and</w:t>
      </w:r>
      <w:r>
        <w:rPr>
          <w:spacing w:val="-11"/>
          <w:sz w:val="24"/>
        </w:rPr>
        <w:t> </w:t>
      </w:r>
      <w:r>
        <w:rPr>
          <w:sz w:val="24"/>
        </w:rPr>
        <w:t>audit</w:t>
      </w:r>
      <w:r>
        <w:rPr>
          <w:spacing w:val="-10"/>
          <w:sz w:val="24"/>
        </w:rPr>
        <w:t> </w:t>
      </w:r>
      <w:r>
        <w:rPr>
          <w:sz w:val="24"/>
        </w:rPr>
        <w:t>meetings /</w:t>
      </w:r>
      <w:r>
        <w:rPr>
          <w:spacing w:val="-14"/>
          <w:sz w:val="24"/>
        </w:rPr>
        <w:t> </w:t>
      </w:r>
      <w:r>
        <w:rPr>
          <w:sz w:val="24"/>
        </w:rPr>
        <w:t>Finance</w:t>
      </w:r>
      <w:r>
        <w:rPr>
          <w:spacing w:val="-5"/>
          <w:sz w:val="24"/>
        </w:rPr>
        <w:t> </w:t>
      </w:r>
      <w:r>
        <w:rPr>
          <w:sz w:val="24"/>
        </w:rPr>
        <w:t>Committee</w:t>
      </w:r>
      <w:r>
        <w:rPr>
          <w:spacing w:val="19"/>
          <w:sz w:val="24"/>
        </w:rPr>
        <w:t> </w:t>
      </w:r>
      <w:r>
        <w:rPr>
          <w:sz w:val="24"/>
        </w:rPr>
        <w:t>meetings</w:t>
      </w:r>
      <w:r>
        <w:rPr>
          <w:spacing w:val="-9"/>
          <w:sz w:val="24"/>
        </w:rPr>
        <w:t> </w:t>
      </w:r>
      <w:r>
        <w:rPr>
          <w:sz w:val="24"/>
        </w:rPr>
        <w:t>do not</w:t>
      </w:r>
      <w:r>
        <w:rPr>
          <w:spacing w:val="17"/>
          <w:sz w:val="24"/>
        </w:rPr>
        <w:t> </w:t>
      </w:r>
      <w:r>
        <w:rPr>
          <w:sz w:val="24"/>
        </w:rPr>
        <w:t>take place on a regular basis.</w:t>
      </w:r>
    </w:p>
    <w:p>
      <w:pPr>
        <w:pStyle w:val="BodyText"/>
        <w:rPr>
          <w:sz w:val="20"/>
        </w:rPr>
      </w:pPr>
    </w:p>
    <w:p>
      <w:pPr>
        <w:pStyle w:val="BodyText"/>
        <w:spacing w:before="11"/>
        <w:rPr>
          <w:sz w:val="12"/>
        </w:rPr>
      </w:pPr>
      <w:r>
        <w:rPr/>
        <w:pict>
          <v:rect style="position:absolute;margin-left:72.099998pt;margin-top:9.081136pt;width:144.18pt;height:.75pt;mso-position-horizontal-relative:page;mso-position-vertical-relative:paragraph;z-index:-15723520;mso-wrap-distance-left:0;mso-wrap-distance-right:0" id="docshape47" filled="true" fillcolor="#000000" stroked="false">
            <v:fill type="solid"/>
            <w10:wrap type="topAndBottom"/>
          </v:rect>
        </w:pict>
      </w:r>
    </w:p>
    <w:p>
      <w:pPr>
        <w:spacing w:line="264" w:lineRule="auto" w:before="108"/>
        <w:ind w:left="261" w:right="272" w:firstLine="0"/>
        <w:jc w:val="left"/>
        <w:rPr>
          <w:sz w:val="19"/>
        </w:rPr>
      </w:pPr>
      <w:r>
        <w:rPr>
          <w:position w:val="7"/>
          <w:sz w:val="16"/>
        </w:rPr>
        <w:t>26</w:t>
      </w:r>
      <w:r>
        <w:rPr>
          <w:spacing w:val="40"/>
          <w:position w:val="7"/>
          <w:sz w:val="16"/>
        </w:rPr>
        <w:t> </w:t>
      </w:r>
      <w:r>
        <w:rPr>
          <w:sz w:val="19"/>
        </w:rPr>
        <w:t>The</w:t>
      </w:r>
      <w:r>
        <w:rPr>
          <w:spacing w:val="37"/>
          <w:sz w:val="19"/>
        </w:rPr>
        <w:t> </w:t>
      </w:r>
      <w:r>
        <w:rPr>
          <w:sz w:val="19"/>
        </w:rPr>
        <w:t>team</w:t>
      </w:r>
      <w:r>
        <w:rPr>
          <w:spacing w:val="40"/>
          <w:sz w:val="19"/>
        </w:rPr>
        <w:t> </w:t>
      </w:r>
      <w:r>
        <w:rPr>
          <w:sz w:val="19"/>
        </w:rPr>
        <w:t>will</w:t>
      </w:r>
      <w:r>
        <w:rPr>
          <w:spacing w:val="26"/>
          <w:sz w:val="19"/>
        </w:rPr>
        <w:t> </w:t>
      </w:r>
      <w:r>
        <w:rPr>
          <w:sz w:val="19"/>
        </w:rPr>
        <w:t>provide</w:t>
      </w:r>
      <w:r>
        <w:rPr>
          <w:spacing w:val="-8"/>
          <w:sz w:val="19"/>
        </w:rPr>
        <w:t> </w:t>
      </w:r>
      <w:r>
        <w:rPr>
          <w:sz w:val="19"/>
        </w:rPr>
        <w:t>a </w:t>
      </w:r>
      <w:r>
        <w:rPr>
          <w:spacing w:val="10"/>
          <w:sz w:val="19"/>
        </w:rPr>
        <w:t>list</w:t>
      </w:r>
      <w:r>
        <w:rPr>
          <w:spacing w:val="-7"/>
          <w:sz w:val="19"/>
        </w:rPr>
        <w:t> </w:t>
      </w:r>
      <w:r>
        <w:rPr>
          <w:sz w:val="19"/>
        </w:rPr>
        <w:t>of suggested</w:t>
      </w:r>
      <w:r>
        <w:rPr>
          <w:spacing w:val="29"/>
          <w:sz w:val="19"/>
        </w:rPr>
        <w:t> </w:t>
      </w:r>
      <w:r>
        <w:rPr>
          <w:sz w:val="19"/>
        </w:rPr>
        <w:t>TA</w:t>
      </w:r>
      <w:r>
        <w:rPr>
          <w:spacing w:val="37"/>
          <w:sz w:val="19"/>
        </w:rPr>
        <w:t> </w:t>
      </w:r>
      <w:r>
        <w:rPr>
          <w:sz w:val="19"/>
        </w:rPr>
        <w:t>for</w:t>
      </w:r>
      <w:r>
        <w:rPr>
          <w:spacing w:val="35"/>
          <w:sz w:val="19"/>
        </w:rPr>
        <w:t> </w:t>
      </w:r>
      <w:r>
        <w:rPr>
          <w:sz w:val="19"/>
        </w:rPr>
        <w:t>the</w:t>
      </w:r>
      <w:r>
        <w:rPr>
          <w:spacing w:val="37"/>
          <w:sz w:val="19"/>
        </w:rPr>
        <w:t> </w:t>
      </w:r>
      <w:r>
        <w:rPr>
          <w:sz w:val="19"/>
        </w:rPr>
        <w:t>remainder</w:t>
      </w:r>
      <w:r>
        <w:rPr>
          <w:spacing w:val="35"/>
          <w:sz w:val="19"/>
        </w:rPr>
        <w:t> </w:t>
      </w:r>
      <w:r>
        <w:rPr>
          <w:sz w:val="19"/>
        </w:rPr>
        <w:t>of</w:t>
      </w:r>
      <w:r>
        <w:rPr>
          <w:spacing w:val="26"/>
          <w:sz w:val="19"/>
        </w:rPr>
        <w:t> </w:t>
      </w:r>
      <w:r>
        <w:rPr>
          <w:sz w:val="19"/>
        </w:rPr>
        <w:t>the</w:t>
      </w:r>
      <w:r>
        <w:rPr>
          <w:spacing w:val="37"/>
          <w:sz w:val="19"/>
        </w:rPr>
        <w:t> </w:t>
      </w:r>
      <w:r>
        <w:rPr>
          <w:sz w:val="19"/>
        </w:rPr>
        <w:t>program including whether</w:t>
      </w:r>
      <w:r>
        <w:rPr>
          <w:spacing w:val="35"/>
          <w:sz w:val="19"/>
        </w:rPr>
        <w:t> </w:t>
      </w:r>
      <w:r>
        <w:rPr>
          <w:sz w:val="19"/>
        </w:rPr>
        <w:t>these positions</w:t>
      </w:r>
      <w:r>
        <w:rPr>
          <w:spacing w:val="26"/>
          <w:sz w:val="19"/>
        </w:rPr>
        <w:t> </w:t>
      </w:r>
      <w:r>
        <w:rPr>
          <w:sz w:val="19"/>
        </w:rPr>
        <w:t>should be</w:t>
      </w:r>
      <w:r>
        <w:rPr>
          <w:spacing w:val="-7"/>
          <w:sz w:val="19"/>
        </w:rPr>
        <w:t> </w:t>
      </w:r>
      <w:r>
        <w:rPr>
          <w:sz w:val="19"/>
        </w:rPr>
        <w:t>local</w:t>
      </w:r>
      <w:r>
        <w:rPr>
          <w:spacing w:val="29"/>
          <w:sz w:val="19"/>
        </w:rPr>
        <w:t> </w:t>
      </w:r>
      <w:r>
        <w:rPr>
          <w:sz w:val="19"/>
        </w:rPr>
        <w:t>or international,</w:t>
      </w:r>
      <w:r>
        <w:rPr>
          <w:spacing w:val="-2"/>
          <w:sz w:val="19"/>
        </w:rPr>
        <w:t> </w:t>
      </w:r>
      <w:r>
        <w:rPr>
          <w:sz w:val="19"/>
        </w:rPr>
        <w:t>short</w:t>
      </w:r>
      <w:r>
        <w:rPr>
          <w:spacing w:val="-5"/>
          <w:sz w:val="19"/>
        </w:rPr>
        <w:t> </w:t>
      </w:r>
      <w:r>
        <w:rPr>
          <w:sz w:val="19"/>
        </w:rPr>
        <w:t>vs</w:t>
      </w:r>
      <w:r>
        <w:rPr>
          <w:spacing w:val="26"/>
          <w:sz w:val="19"/>
        </w:rPr>
        <w:t> </w:t>
      </w:r>
      <w:r>
        <w:rPr>
          <w:sz w:val="19"/>
        </w:rPr>
        <w:t>long-term</w:t>
      </w:r>
      <w:r>
        <w:rPr>
          <w:spacing w:val="19"/>
          <w:sz w:val="19"/>
        </w:rPr>
        <w:t> </w:t>
      </w:r>
      <w:r>
        <w:rPr>
          <w:sz w:val="19"/>
        </w:rPr>
        <w:t>etc.</w:t>
      </w:r>
      <w:r>
        <w:rPr>
          <w:spacing w:val="40"/>
          <w:sz w:val="19"/>
        </w:rPr>
        <w:t> </w:t>
      </w:r>
      <w:r>
        <w:rPr>
          <w:sz w:val="19"/>
        </w:rPr>
        <w:t>It</w:t>
      </w:r>
      <w:r>
        <w:rPr>
          <w:spacing w:val="19"/>
          <w:sz w:val="19"/>
        </w:rPr>
        <w:t> </w:t>
      </w:r>
      <w:r>
        <w:rPr>
          <w:sz w:val="19"/>
        </w:rPr>
        <w:t>has</w:t>
      </w:r>
      <w:r>
        <w:rPr>
          <w:spacing w:val="26"/>
          <w:sz w:val="19"/>
        </w:rPr>
        <w:t> </w:t>
      </w:r>
      <w:r>
        <w:rPr>
          <w:sz w:val="19"/>
        </w:rPr>
        <w:t>been</w:t>
      </w:r>
      <w:r>
        <w:rPr>
          <w:spacing w:val="40"/>
          <w:sz w:val="19"/>
        </w:rPr>
        <w:t> </w:t>
      </w:r>
      <w:r>
        <w:rPr>
          <w:sz w:val="19"/>
        </w:rPr>
        <w:t>agreed</w:t>
      </w:r>
      <w:r>
        <w:rPr>
          <w:spacing w:val="40"/>
          <w:sz w:val="19"/>
        </w:rPr>
        <w:t> </w:t>
      </w:r>
      <w:r>
        <w:rPr>
          <w:sz w:val="19"/>
        </w:rPr>
        <w:t>that</w:t>
      </w:r>
      <w:r>
        <w:rPr>
          <w:spacing w:val="19"/>
          <w:sz w:val="19"/>
        </w:rPr>
        <w:t> </w:t>
      </w:r>
      <w:r>
        <w:rPr>
          <w:sz w:val="19"/>
        </w:rPr>
        <w:t>SSU</w:t>
      </w:r>
      <w:r>
        <w:rPr>
          <w:spacing w:val="40"/>
          <w:sz w:val="19"/>
        </w:rPr>
        <w:t> </w:t>
      </w:r>
      <w:r>
        <w:rPr>
          <w:sz w:val="19"/>
        </w:rPr>
        <w:t>will</w:t>
      </w:r>
      <w:r>
        <w:rPr>
          <w:spacing w:val="29"/>
          <w:sz w:val="19"/>
        </w:rPr>
        <w:t> </w:t>
      </w:r>
      <w:r>
        <w:rPr>
          <w:sz w:val="19"/>
        </w:rPr>
        <w:t>have</w:t>
      </w:r>
      <w:r>
        <w:rPr>
          <w:spacing w:val="-7"/>
          <w:sz w:val="19"/>
        </w:rPr>
        <w:t> </w:t>
      </w:r>
      <w:r>
        <w:rPr>
          <w:sz w:val="19"/>
        </w:rPr>
        <w:t>the opportunity to comment</w:t>
      </w:r>
      <w:r>
        <w:rPr>
          <w:spacing w:val="40"/>
          <w:sz w:val="19"/>
        </w:rPr>
        <w:t> </w:t>
      </w:r>
      <w:r>
        <w:rPr>
          <w:sz w:val="19"/>
        </w:rPr>
        <w:t>on</w:t>
      </w:r>
      <w:r>
        <w:rPr>
          <w:spacing w:val="40"/>
          <w:sz w:val="19"/>
        </w:rPr>
        <w:t> </w:t>
      </w:r>
      <w:r>
        <w:rPr>
          <w:sz w:val="19"/>
        </w:rPr>
        <w:t>this list.</w:t>
      </w:r>
    </w:p>
    <w:p>
      <w:pPr>
        <w:spacing w:line="247" w:lineRule="exact" w:before="0"/>
        <w:ind w:left="261" w:right="0" w:firstLine="0"/>
        <w:jc w:val="left"/>
        <w:rPr>
          <w:sz w:val="19"/>
        </w:rPr>
      </w:pPr>
      <w:r>
        <w:rPr>
          <w:position w:val="7"/>
          <w:sz w:val="16"/>
        </w:rPr>
        <w:t>27</w:t>
      </w:r>
      <w:r>
        <w:rPr>
          <w:spacing w:val="63"/>
          <w:position w:val="7"/>
          <w:sz w:val="16"/>
        </w:rPr>
        <w:t> </w:t>
      </w:r>
      <w:r>
        <w:rPr>
          <w:sz w:val="19"/>
        </w:rPr>
        <w:t>This</w:t>
      </w:r>
      <w:r>
        <w:rPr>
          <w:spacing w:val="22"/>
          <w:sz w:val="19"/>
        </w:rPr>
        <w:t> </w:t>
      </w:r>
      <w:r>
        <w:rPr>
          <w:sz w:val="19"/>
        </w:rPr>
        <w:t>includes</w:t>
      </w:r>
      <w:r>
        <w:rPr>
          <w:spacing w:val="22"/>
          <w:sz w:val="19"/>
        </w:rPr>
        <w:t> </w:t>
      </w:r>
      <w:r>
        <w:rPr>
          <w:spacing w:val="-2"/>
          <w:sz w:val="19"/>
        </w:rPr>
        <w:t>volunteers</w:t>
      </w:r>
    </w:p>
    <w:p>
      <w:pPr>
        <w:spacing w:after="0" w:line="247" w:lineRule="exact"/>
        <w:jc w:val="left"/>
        <w:rPr>
          <w:sz w:val="19"/>
        </w:rPr>
        <w:sectPr>
          <w:pgSz w:w="11900" w:h="16820"/>
          <w:pgMar w:top="1340" w:bottom="280" w:left="1180" w:right="1280"/>
        </w:sectPr>
      </w:pPr>
    </w:p>
    <w:p>
      <w:pPr>
        <w:pStyle w:val="ListParagraph"/>
        <w:numPr>
          <w:ilvl w:val="0"/>
          <w:numId w:val="11"/>
        </w:numPr>
        <w:tabs>
          <w:tab w:pos="982" w:val="left" w:leader="none"/>
          <w:tab w:pos="983" w:val="left" w:leader="none"/>
        </w:tabs>
        <w:spacing w:line="276" w:lineRule="auto" w:before="85" w:after="0"/>
        <w:ind w:left="982" w:right="269" w:hanging="361"/>
        <w:jc w:val="left"/>
        <w:rPr>
          <w:sz w:val="24"/>
        </w:rPr>
      </w:pPr>
      <w:r>
        <w:rPr>
          <w:sz w:val="24"/>
        </w:rPr>
        <w:t>The</w:t>
      </w:r>
      <w:r>
        <w:rPr>
          <w:spacing w:val="-11"/>
          <w:sz w:val="24"/>
        </w:rPr>
        <w:t> </w:t>
      </w:r>
      <w:r>
        <w:rPr>
          <w:sz w:val="24"/>
        </w:rPr>
        <w:t>system</w:t>
      </w:r>
      <w:r>
        <w:rPr>
          <w:spacing w:val="-21"/>
          <w:sz w:val="24"/>
        </w:rPr>
        <w:t> </w:t>
      </w:r>
      <w:r>
        <w:rPr>
          <w:sz w:val="24"/>
        </w:rPr>
        <w:t>of</w:t>
      </w:r>
      <w:r>
        <w:rPr>
          <w:spacing w:val="-5"/>
          <w:sz w:val="24"/>
        </w:rPr>
        <w:t> </w:t>
      </w:r>
      <w:r>
        <w:rPr>
          <w:sz w:val="24"/>
        </w:rPr>
        <w:t>joint reviews</w:t>
      </w:r>
      <w:r>
        <w:rPr>
          <w:spacing w:val="-9"/>
          <w:sz w:val="24"/>
        </w:rPr>
        <w:t> </w:t>
      </w:r>
      <w:r>
        <w:rPr>
          <w:sz w:val="24"/>
        </w:rPr>
        <w:t>is</w:t>
      </w:r>
      <w:r>
        <w:rPr>
          <w:spacing w:val="-9"/>
          <w:sz w:val="24"/>
        </w:rPr>
        <w:t> </w:t>
      </w:r>
      <w:r>
        <w:rPr>
          <w:sz w:val="24"/>
        </w:rPr>
        <w:t>working</w:t>
      </w:r>
      <w:r>
        <w:rPr>
          <w:spacing w:val="12"/>
          <w:sz w:val="24"/>
        </w:rPr>
        <w:t> </w:t>
      </w:r>
      <w:r>
        <w:rPr>
          <w:sz w:val="24"/>
        </w:rPr>
        <w:t>well</w:t>
      </w:r>
      <w:r>
        <w:rPr>
          <w:spacing w:val="-14"/>
          <w:sz w:val="24"/>
        </w:rPr>
        <w:t> </w:t>
      </w:r>
      <w:r>
        <w:rPr>
          <w:sz w:val="24"/>
        </w:rPr>
        <w:t>but coordination</w:t>
      </w:r>
      <w:r>
        <w:rPr>
          <w:spacing w:val="14"/>
          <w:sz w:val="24"/>
        </w:rPr>
        <w:t> </w:t>
      </w:r>
      <w:r>
        <w:rPr>
          <w:sz w:val="24"/>
        </w:rPr>
        <w:t>mechanisms tend</w:t>
      </w:r>
      <w:r>
        <w:rPr>
          <w:spacing w:val="-11"/>
          <w:sz w:val="24"/>
        </w:rPr>
        <w:t> </w:t>
      </w:r>
      <w:r>
        <w:rPr>
          <w:sz w:val="24"/>
        </w:rPr>
        <w:t>to be used for information</w:t>
      </w:r>
      <w:r>
        <w:rPr>
          <w:spacing w:val="38"/>
          <w:sz w:val="24"/>
        </w:rPr>
        <w:t> </w:t>
      </w:r>
      <w:r>
        <w:rPr>
          <w:sz w:val="24"/>
        </w:rPr>
        <w:t>sharing rather than for transparent</w:t>
      </w:r>
      <w:r>
        <w:rPr>
          <w:spacing w:val="38"/>
          <w:sz w:val="24"/>
        </w:rPr>
        <w:t> </w:t>
      </w:r>
      <w:r>
        <w:rPr>
          <w:sz w:val="24"/>
        </w:rPr>
        <w:t>and inclusive</w:t>
      </w:r>
      <w:r>
        <w:rPr>
          <w:spacing w:val="-4"/>
          <w:sz w:val="24"/>
        </w:rPr>
        <w:t> </w:t>
      </w:r>
      <w:r>
        <w:rPr>
          <w:sz w:val="24"/>
        </w:rPr>
        <w:t>decision </w:t>
      </w:r>
      <w:r>
        <w:rPr>
          <w:spacing w:val="-2"/>
          <w:sz w:val="24"/>
        </w:rPr>
        <w:t>making.</w:t>
      </w:r>
    </w:p>
    <w:p>
      <w:pPr>
        <w:pStyle w:val="ListParagraph"/>
        <w:numPr>
          <w:ilvl w:val="0"/>
          <w:numId w:val="11"/>
        </w:numPr>
        <w:tabs>
          <w:tab w:pos="982" w:val="left" w:leader="none"/>
          <w:tab w:pos="983" w:val="left" w:leader="none"/>
        </w:tabs>
        <w:spacing w:line="292" w:lineRule="auto" w:before="0" w:after="0"/>
        <w:ind w:left="982" w:right="674" w:hanging="361"/>
        <w:jc w:val="left"/>
        <w:rPr>
          <w:sz w:val="24"/>
        </w:rPr>
      </w:pPr>
      <w:r>
        <w:rPr>
          <w:sz w:val="24"/>
        </w:rPr>
        <w:t>There</w:t>
      </w:r>
      <w:r>
        <w:rPr>
          <w:spacing w:val="-4"/>
          <w:sz w:val="24"/>
        </w:rPr>
        <w:t> </w:t>
      </w:r>
      <w:r>
        <w:rPr>
          <w:sz w:val="24"/>
        </w:rPr>
        <w:t>has</w:t>
      </w:r>
      <w:r>
        <w:rPr>
          <w:spacing w:val="-5"/>
          <w:sz w:val="24"/>
        </w:rPr>
        <w:t> </w:t>
      </w:r>
      <w:r>
        <w:rPr>
          <w:sz w:val="24"/>
        </w:rPr>
        <w:t>been no</w:t>
      </w:r>
      <w:r>
        <w:rPr>
          <w:spacing w:val="-8"/>
          <w:sz w:val="24"/>
        </w:rPr>
        <w:t> </w:t>
      </w:r>
      <w:r>
        <w:rPr>
          <w:sz w:val="24"/>
        </w:rPr>
        <w:t>separate</w:t>
      </w:r>
      <w:r>
        <w:rPr>
          <w:spacing w:val="-1"/>
          <w:sz w:val="24"/>
        </w:rPr>
        <w:t> </w:t>
      </w:r>
      <w:r>
        <w:rPr>
          <w:sz w:val="24"/>
        </w:rPr>
        <w:t>MEL</w:t>
      </w:r>
      <w:r>
        <w:rPr>
          <w:spacing w:val="-11"/>
          <w:sz w:val="24"/>
        </w:rPr>
        <w:t> </w:t>
      </w:r>
      <w:r>
        <w:rPr>
          <w:sz w:val="24"/>
        </w:rPr>
        <w:t>for the</w:t>
      </w:r>
      <w:r>
        <w:rPr>
          <w:spacing w:val="-1"/>
          <w:sz w:val="24"/>
        </w:rPr>
        <w:t> </w:t>
      </w:r>
      <w:r>
        <w:rPr>
          <w:sz w:val="24"/>
        </w:rPr>
        <w:t>program</w:t>
      </w:r>
      <w:r>
        <w:rPr>
          <w:spacing w:val="15"/>
          <w:sz w:val="24"/>
        </w:rPr>
        <w:t> </w:t>
      </w:r>
      <w:r>
        <w:rPr>
          <w:sz w:val="24"/>
        </w:rPr>
        <w:t>or</w:t>
      </w:r>
      <w:r>
        <w:rPr>
          <w:spacing w:val="15"/>
          <w:sz w:val="24"/>
        </w:rPr>
        <w:t> </w:t>
      </w:r>
      <w:r>
        <w:rPr>
          <w:sz w:val="24"/>
        </w:rPr>
        <w:t>plan</w:t>
      </w:r>
      <w:r>
        <w:rPr>
          <w:spacing w:val="-16"/>
          <w:sz w:val="24"/>
        </w:rPr>
        <w:t> </w:t>
      </w:r>
      <w:r>
        <w:rPr>
          <w:sz w:val="24"/>
        </w:rPr>
        <w:t>for any</w:t>
      </w:r>
      <w:r>
        <w:rPr>
          <w:spacing w:val="-5"/>
          <w:sz w:val="24"/>
        </w:rPr>
        <w:t> </w:t>
      </w:r>
      <w:r>
        <w:rPr>
          <w:sz w:val="24"/>
        </w:rPr>
        <w:t>special</w:t>
      </w:r>
      <w:r>
        <w:rPr>
          <w:spacing w:val="-10"/>
          <w:sz w:val="24"/>
        </w:rPr>
        <w:t> </w:t>
      </w:r>
      <w:r>
        <w:rPr>
          <w:sz w:val="24"/>
        </w:rPr>
        <w:t>studies which may need to be completed.</w:t>
      </w:r>
    </w:p>
    <w:p>
      <w:pPr>
        <w:pStyle w:val="BodyText"/>
        <w:spacing w:line="289" w:lineRule="exact" w:before="168"/>
        <w:ind w:left="261"/>
        <w:rPr>
          <w:rFonts w:ascii="Calibri Light"/>
          <w:b w:val="0"/>
        </w:rPr>
      </w:pPr>
      <w:r>
        <w:rPr>
          <w:rFonts w:ascii="Calibri Light"/>
          <w:b w:val="0"/>
          <w:color w:val="2E5395"/>
        </w:rPr>
        <w:t>Cross-cutting</w:t>
      </w:r>
      <w:r>
        <w:rPr>
          <w:rFonts w:ascii="Calibri Light"/>
          <w:b w:val="0"/>
          <w:color w:val="2E5395"/>
          <w:spacing w:val="-9"/>
        </w:rPr>
        <w:t> </w:t>
      </w:r>
      <w:r>
        <w:rPr>
          <w:rFonts w:ascii="Calibri Light"/>
          <w:b w:val="0"/>
          <w:color w:val="2E5395"/>
          <w:spacing w:val="-2"/>
        </w:rPr>
        <w:t>issues</w:t>
      </w:r>
    </w:p>
    <w:p>
      <w:pPr>
        <w:pStyle w:val="BodyText"/>
        <w:spacing w:line="244" w:lineRule="auto"/>
        <w:ind w:left="261" w:right="272"/>
      </w:pPr>
      <w:r>
        <w:rPr/>
        <w:t>While</w:t>
      </w:r>
      <w:r>
        <w:rPr>
          <w:spacing w:val="-12"/>
        </w:rPr>
        <w:t> </w:t>
      </w:r>
      <w:r>
        <w:rPr/>
        <w:t>the</w:t>
      </w:r>
      <w:r>
        <w:rPr>
          <w:spacing w:val="-7"/>
        </w:rPr>
        <w:t> </w:t>
      </w:r>
      <w:r>
        <w:rPr/>
        <w:t>team</w:t>
      </w:r>
      <w:r>
        <w:rPr>
          <w:spacing w:val="-14"/>
        </w:rPr>
        <w:t> </w:t>
      </w:r>
      <w:r>
        <w:rPr/>
        <w:t>has</w:t>
      </w:r>
      <w:r>
        <w:rPr>
          <w:spacing w:val="-11"/>
        </w:rPr>
        <w:t> </w:t>
      </w:r>
      <w:r>
        <w:rPr/>
        <w:t>some</w:t>
      </w:r>
      <w:r>
        <w:rPr>
          <w:spacing w:val="-8"/>
        </w:rPr>
        <w:t> </w:t>
      </w:r>
      <w:r>
        <w:rPr/>
        <w:t>preliminary</w:t>
      </w:r>
      <w:r>
        <w:rPr>
          <w:spacing w:val="12"/>
        </w:rPr>
        <w:t> </w:t>
      </w:r>
      <w:r>
        <w:rPr/>
        <w:t>findings</w:t>
      </w:r>
      <w:r>
        <w:rPr>
          <w:spacing w:val="-12"/>
        </w:rPr>
        <w:t> </w:t>
      </w:r>
      <w:r>
        <w:rPr/>
        <w:t>related</w:t>
      </w:r>
      <w:r>
        <w:rPr>
          <w:spacing w:val="-13"/>
        </w:rPr>
        <w:t> </w:t>
      </w:r>
      <w:r>
        <w:rPr/>
        <w:t>to</w:t>
      </w:r>
      <w:r>
        <w:rPr>
          <w:spacing w:val="-14"/>
        </w:rPr>
        <w:t> </w:t>
      </w:r>
      <w:r>
        <w:rPr/>
        <w:t>child</w:t>
      </w:r>
      <w:r>
        <w:rPr>
          <w:spacing w:val="-13"/>
        </w:rPr>
        <w:t> </w:t>
      </w:r>
      <w:r>
        <w:rPr/>
        <w:t>protection,</w:t>
      </w:r>
      <w:r>
        <w:rPr>
          <w:spacing w:val="15"/>
        </w:rPr>
        <w:t> </w:t>
      </w:r>
      <w:r>
        <w:rPr/>
        <w:t>the</w:t>
      </w:r>
      <w:r>
        <w:rPr>
          <w:spacing w:val="-8"/>
        </w:rPr>
        <w:t> </w:t>
      </w:r>
      <w:r>
        <w:rPr/>
        <w:t>environment and gender, further in-depth</w:t>
      </w:r>
      <w:r>
        <w:rPr>
          <w:spacing w:val="33"/>
        </w:rPr>
        <w:t> </w:t>
      </w:r>
      <w:r>
        <w:rPr/>
        <w:t>analysis of</w:t>
      </w:r>
      <w:r>
        <w:rPr>
          <w:spacing w:val="-6"/>
        </w:rPr>
        <w:t> </w:t>
      </w:r>
      <w:r>
        <w:rPr/>
        <w:t>key</w:t>
      </w:r>
      <w:r>
        <w:rPr>
          <w:spacing w:val="-11"/>
        </w:rPr>
        <w:t> </w:t>
      </w:r>
      <w:r>
        <w:rPr/>
        <w:t>background</w:t>
      </w:r>
      <w:r>
        <w:rPr>
          <w:spacing w:val="33"/>
        </w:rPr>
        <w:t> </w:t>
      </w:r>
      <w:r>
        <w:rPr/>
        <w:t>data</w:t>
      </w:r>
      <w:r>
        <w:rPr>
          <w:spacing w:val="-3"/>
        </w:rPr>
        <w:t> </w:t>
      </w:r>
      <w:r>
        <w:rPr/>
        <w:t>is required.</w:t>
      </w:r>
    </w:p>
    <w:p>
      <w:pPr>
        <w:pStyle w:val="BodyText"/>
        <w:spacing w:before="29"/>
        <w:ind w:left="261"/>
        <w:rPr>
          <w:rFonts w:ascii="Calibri Light"/>
          <w:b w:val="0"/>
        </w:rPr>
      </w:pPr>
      <w:r>
        <w:rPr>
          <w:rFonts w:ascii="Calibri Light"/>
          <w:b w:val="0"/>
          <w:color w:val="2E5395"/>
          <w:spacing w:val="-2"/>
        </w:rPr>
        <w:t>Future</w:t>
      </w:r>
    </w:p>
    <w:p>
      <w:pPr>
        <w:pStyle w:val="BodyText"/>
        <w:spacing w:before="7"/>
        <w:ind w:left="261" w:right="272"/>
      </w:pPr>
      <w:r>
        <w:rPr/>
        <w:t>Drawing on</w:t>
      </w:r>
      <w:r>
        <w:rPr>
          <w:spacing w:val="-1"/>
        </w:rPr>
        <w:t> </w:t>
      </w:r>
      <w:r>
        <w:rPr/>
        <w:t>our consultations, observations and</w:t>
      </w:r>
      <w:r>
        <w:rPr>
          <w:spacing w:val="-1"/>
        </w:rPr>
        <w:t> </w:t>
      </w:r>
      <w:r>
        <w:rPr/>
        <w:t>other</w:t>
      </w:r>
      <w:r>
        <w:rPr>
          <w:spacing w:val="26"/>
        </w:rPr>
        <w:t> </w:t>
      </w:r>
      <w:r>
        <w:rPr/>
        <w:t>key documents</w:t>
      </w:r>
      <w:r>
        <w:rPr>
          <w:spacing w:val="31"/>
        </w:rPr>
        <w:t> </w:t>
      </w:r>
      <w:r>
        <w:rPr/>
        <w:t>including research from</w:t>
      </w:r>
      <w:r>
        <w:rPr>
          <w:spacing w:val="-3"/>
        </w:rPr>
        <w:t> </w:t>
      </w:r>
      <w:r>
        <w:rPr/>
        <w:t>other</w:t>
      </w:r>
      <w:r>
        <w:rPr>
          <w:spacing w:val="12"/>
        </w:rPr>
        <w:t> </w:t>
      </w:r>
      <w:r>
        <w:rPr/>
        <w:t>contexts,</w:t>
      </w:r>
      <w:r>
        <w:rPr>
          <w:spacing w:val="-5"/>
        </w:rPr>
        <w:t> </w:t>
      </w:r>
      <w:r>
        <w:rPr/>
        <w:t>there are</w:t>
      </w:r>
      <w:r>
        <w:rPr>
          <w:spacing w:val="-4"/>
        </w:rPr>
        <w:t> </w:t>
      </w:r>
      <w:r>
        <w:rPr/>
        <w:t>several</w:t>
      </w:r>
      <w:r>
        <w:rPr>
          <w:spacing w:val="-14"/>
        </w:rPr>
        <w:t> </w:t>
      </w:r>
      <w:r>
        <w:rPr/>
        <w:t>areas</w:t>
      </w:r>
      <w:r>
        <w:rPr>
          <w:spacing w:val="-8"/>
        </w:rPr>
        <w:t> </w:t>
      </w:r>
      <w:r>
        <w:rPr/>
        <w:t>that</w:t>
      </w:r>
      <w:r>
        <w:rPr>
          <w:spacing w:val="-9"/>
        </w:rPr>
        <w:t> </w:t>
      </w:r>
      <w:r>
        <w:rPr/>
        <w:t>need</w:t>
      </w:r>
      <w:r>
        <w:rPr>
          <w:spacing w:val="-10"/>
        </w:rPr>
        <w:t> </w:t>
      </w:r>
      <w:r>
        <w:rPr/>
        <w:t>to</w:t>
      </w:r>
      <w:r>
        <w:rPr>
          <w:spacing w:val="-11"/>
        </w:rPr>
        <w:t> </w:t>
      </w:r>
      <w:r>
        <w:rPr/>
        <w:t>be</w:t>
      </w:r>
      <w:r>
        <w:rPr>
          <w:spacing w:val="-4"/>
        </w:rPr>
        <w:t> </w:t>
      </w:r>
      <w:r>
        <w:rPr/>
        <w:t>considered when planning for the future.</w:t>
      </w:r>
    </w:p>
    <w:p>
      <w:pPr>
        <w:pStyle w:val="ListParagraph"/>
        <w:numPr>
          <w:ilvl w:val="0"/>
          <w:numId w:val="11"/>
        </w:numPr>
        <w:tabs>
          <w:tab w:pos="982" w:val="left" w:leader="none"/>
          <w:tab w:pos="983" w:val="left" w:leader="none"/>
        </w:tabs>
        <w:spacing w:line="300" w:lineRule="exact" w:before="0" w:after="0"/>
        <w:ind w:left="982" w:right="0" w:hanging="362"/>
        <w:jc w:val="left"/>
        <w:rPr>
          <w:sz w:val="24"/>
        </w:rPr>
      </w:pPr>
      <w:r>
        <w:rPr>
          <w:sz w:val="24"/>
        </w:rPr>
        <w:t>There</w:t>
      </w:r>
      <w:r>
        <w:rPr>
          <w:spacing w:val="-4"/>
          <w:sz w:val="24"/>
        </w:rPr>
        <w:t> </w:t>
      </w:r>
      <w:r>
        <w:rPr>
          <w:sz w:val="24"/>
        </w:rPr>
        <w:t>are still</w:t>
      </w:r>
      <w:r>
        <w:rPr>
          <w:spacing w:val="-10"/>
          <w:sz w:val="24"/>
        </w:rPr>
        <w:t> </w:t>
      </w:r>
      <w:r>
        <w:rPr>
          <w:sz w:val="24"/>
        </w:rPr>
        <w:t>issues</w:t>
      </w:r>
      <w:r>
        <w:rPr>
          <w:spacing w:val="-4"/>
          <w:sz w:val="24"/>
        </w:rPr>
        <w:t> </w:t>
      </w:r>
      <w:r>
        <w:rPr>
          <w:sz w:val="24"/>
        </w:rPr>
        <w:t>related</w:t>
      </w:r>
      <w:r>
        <w:rPr>
          <w:spacing w:val="-15"/>
          <w:sz w:val="24"/>
        </w:rPr>
        <w:t> </w:t>
      </w:r>
      <w:r>
        <w:rPr>
          <w:sz w:val="24"/>
        </w:rPr>
        <w:t>to</w:t>
      </w:r>
      <w:r>
        <w:rPr>
          <w:spacing w:val="-7"/>
          <w:sz w:val="24"/>
        </w:rPr>
        <w:t> </w:t>
      </w:r>
      <w:r>
        <w:rPr>
          <w:sz w:val="24"/>
        </w:rPr>
        <w:t>Opportunity</w:t>
      </w:r>
      <w:r>
        <w:rPr>
          <w:spacing w:val="22"/>
          <w:sz w:val="24"/>
        </w:rPr>
        <w:t> </w:t>
      </w:r>
      <w:r>
        <w:rPr>
          <w:sz w:val="24"/>
        </w:rPr>
        <w:t>to</w:t>
      </w:r>
      <w:r>
        <w:rPr>
          <w:spacing w:val="-7"/>
          <w:sz w:val="24"/>
        </w:rPr>
        <w:t> </w:t>
      </w:r>
      <w:r>
        <w:rPr>
          <w:sz w:val="24"/>
        </w:rPr>
        <w:t>Learn</w:t>
      </w:r>
      <w:r>
        <w:rPr>
          <w:spacing w:val="-6"/>
          <w:sz w:val="24"/>
        </w:rPr>
        <w:t> </w:t>
      </w:r>
      <w:r>
        <w:rPr>
          <w:sz w:val="24"/>
        </w:rPr>
        <w:t>(see</w:t>
      </w:r>
      <w:r>
        <w:rPr>
          <w:spacing w:val="-14"/>
          <w:sz w:val="24"/>
        </w:rPr>
        <w:t> </w:t>
      </w:r>
      <w:r>
        <w:rPr>
          <w:sz w:val="24"/>
        </w:rPr>
        <w:t>Annex</w:t>
      </w:r>
      <w:r>
        <w:rPr>
          <w:spacing w:val="15"/>
          <w:sz w:val="24"/>
        </w:rPr>
        <w:t> </w:t>
      </w:r>
      <w:r>
        <w:rPr>
          <w:spacing w:val="-5"/>
          <w:sz w:val="24"/>
        </w:rPr>
        <w:t>2)</w:t>
      </w:r>
    </w:p>
    <w:p>
      <w:pPr>
        <w:pStyle w:val="ListParagraph"/>
        <w:numPr>
          <w:ilvl w:val="0"/>
          <w:numId w:val="11"/>
        </w:numPr>
        <w:tabs>
          <w:tab w:pos="982" w:val="left" w:leader="none"/>
          <w:tab w:pos="983" w:val="left" w:leader="none"/>
        </w:tabs>
        <w:spacing w:line="268" w:lineRule="auto" w:before="40" w:after="0"/>
        <w:ind w:left="982" w:right="382" w:hanging="361"/>
        <w:jc w:val="left"/>
        <w:rPr>
          <w:sz w:val="24"/>
        </w:rPr>
      </w:pPr>
      <w:r>
        <w:rPr>
          <w:sz w:val="24"/>
        </w:rPr>
        <w:t>The</w:t>
      </w:r>
      <w:r>
        <w:rPr>
          <w:spacing w:val="-14"/>
          <w:sz w:val="24"/>
        </w:rPr>
        <w:t> </w:t>
      </w:r>
      <w:r>
        <w:rPr>
          <w:sz w:val="24"/>
        </w:rPr>
        <w:t>NEAP</w:t>
      </w:r>
      <w:r>
        <w:rPr>
          <w:spacing w:val="-6"/>
          <w:sz w:val="24"/>
        </w:rPr>
        <w:t> </w:t>
      </w:r>
      <w:r>
        <w:rPr>
          <w:sz w:val="24"/>
        </w:rPr>
        <w:t>looks at</w:t>
      </w:r>
      <w:r>
        <w:rPr>
          <w:spacing w:val="-15"/>
          <w:sz w:val="24"/>
        </w:rPr>
        <w:t> </w:t>
      </w:r>
      <w:r>
        <w:rPr>
          <w:sz w:val="24"/>
        </w:rPr>
        <w:t>support</w:t>
      </w:r>
      <w:r>
        <w:rPr>
          <w:spacing w:val="17"/>
          <w:sz w:val="24"/>
        </w:rPr>
        <w:t> </w:t>
      </w:r>
      <w:r>
        <w:rPr>
          <w:sz w:val="24"/>
        </w:rPr>
        <w:t>for</w:t>
      </w:r>
      <w:r>
        <w:rPr>
          <w:spacing w:val="-11"/>
          <w:sz w:val="24"/>
        </w:rPr>
        <w:t> </w:t>
      </w:r>
      <w:r>
        <w:rPr>
          <w:sz w:val="24"/>
        </w:rPr>
        <w:t>adult literacy</w:t>
      </w:r>
      <w:r>
        <w:rPr>
          <w:spacing w:val="-14"/>
          <w:sz w:val="24"/>
        </w:rPr>
        <w:t> </w:t>
      </w:r>
      <w:r>
        <w:rPr>
          <w:sz w:val="24"/>
        </w:rPr>
        <w:t>which is</w:t>
      </w:r>
      <w:r>
        <w:rPr>
          <w:spacing w:val="-7"/>
          <w:sz w:val="24"/>
        </w:rPr>
        <w:t> </w:t>
      </w:r>
      <w:r>
        <w:rPr>
          <w:sz w:val="24"/>
        </w:rPr>
        <w:t>currently not being</w:t>
      </w:r>
      <w:r>
        <w:rPr>
          <w:spacing w:val="-11"/>
          <w:sz w:val="24"/>
        </w:rPr>
        <w:t> </w:t>
      </w:r>
      <w:r>
        <w:rPr>
          <w:sz w:val="24"/>
        </w:rPr>
        <w:t>addressed by the Program.</w:t>
      </w:r>
    </w:p>
    <w:p>
      <w:pPr>
        <w:pStyle w:val="ListParagraph"/>
        <w:numPr>
          <w:ilvl w:val="0"/>
          <w:numId w:val="11"/>
        </w:numPr>
        <w:tabs>
          <w:tab w:pos="982" w:val="left" w:leader="none"/>
          <w:tab w:pos="983" w:val="left" w:leader="none"/>
        </w:tabs>
        <w:spacing w:line="268" w:lineRule="auto" w:before="21" w:after="0"/>
        <w:ind w:left="982" w:right="314" w:hanging="361"/>
        <w:jc w:val="left"/>
        <w:rPr>
          <w:sz w:val="24"/>
        </w:rPr>
      </w:pPr>
      <w:r>
        <w:rPr>
          <w:sz w:val="24"/>
        </w:rPr>
        <w:t>There</w:t>
      </w:r>
      <w:r>
        <w:rPr>
          <w:spacing w:val="-2"/>
          <w:sz w:val="24"/>
        </w:rPr>
        <w:t> </w:t>
      </w:r>
      <w:r>
        <w:rPr>
          <w:sz w:val="24"/>
        </w:rPr>
        <w:t>is</w:t>
      </w:r>
      <w:r>
        <w:rPr>
          <w:spacing w:val="-6"/>
          <w:sz w:val="24"/>
        </w:rPr>
        <w:t> </w:t>
      </w:r>
      <w:r>
        <w:rPr>
          <w:sz w:val="24"/>
        </w:rPr>
        <w:t>an</w:t>
      </w:r>
      <w:r>
        <w:rPr>
          <w:spacing w:val="-7"/>
          <w:sz w:val="24"/>
        </w:rPr>
        <w:t> </w:t>
      </w:r>
      <w:r>
        <w:rPr>
          <w:sz w:val="24"/>
        </w:rPr>
        <w:t>appetite</w:t>
      </w:r>
      <w:r>
        <w:rPr>
          <w:spacing w:val="-1"/>
          <w:sz w:val="24"/>
        </w:rPr>
        <w:t> </w:t>
      </w:r>
      <w:r>
        <w:rPr>
          <w:sz w:val="24"/>
        </w:rPr>
        <w:t>for greater</w:t>
      </w:r>
      <w:r>
        <w:rPr>
          <w:spacing w:val="-9"/>
          <w:sz w:val="24"/>
        </w:rPr>
        <w:t> </w:t>
      </w:r>
      <w:r>
        <w:rPr>
          <w:sz w:val="24"/>
        </w:rPr>
        <w:t>use</w:t>
      </w:r>
      <w:r>
        <w:rPr>
          <w:spacing w:val="-14"/>
          <w:sz w:val="24"/>
        </w:rPr>
        <w:t> </w:t>
      </w:r>
      <w:r>
        <w:rPr>
          <w:sz w:val="24"/>
        </w:rPr>
        <w:t>of</w:t>
      </w:r>
      <w:r>
        <w:rPr>
          <w:spacing w:val="-1"/>
          <w:sz w:val="24"/>
        </w:rPr>
        <w:t> </w:t>
      </w:r>
      <w:r>
        <w:rPr>
          <w:sz w:val="24"/>
        </w:rPr>
        <w:t>new</w:t>
      </w:r>
      <w:r>
        <w:rPr>
          <w:spacing w:val="-7"/>
          <w:sz w:val="24"/>
        </w:rPr>
        <w:t> </w:t>
      </w:r>
      <w:r>
        <w:rPr>
          <w:sz w:val="24"/>
        </w:rPr>
        <w:t>technologies although the</w:t>
      </w:r>
      <w:r>
        <w:rPr>
          <w:spacing w:val="-1"/>
          <w:sz w:val="24"/>
        </w:rPr>
        <w:t> </w:t>
      </w:r>
      <w:r>
        <w:rPr>
          <w:sz w:val="24"/>
        </w:rPr>
        <w:t>ADB</w:t>
      </w:r>
      <w:r>
        <w:rPr>
          <w:spacing w:val="-12"/>
          <w:sz w:val="24"/>
        </w:rPr>
        <w:t> </w:t>
      </w:r>
      <w:r>
        <w:rPr>
          <w:sz w:val="24"/>
        </w:rPr>
        <w:t>initiative to put tablets in</w:t>
      </w:r>
      <w:r>
        <w:rPr>
          <w:spacing w:val="-12"/>
          <w:sz w:val="24"/>
        </w:rPr>
        <w:t> </w:t>
      </w:r>
      <w:r>
        <w:rPr>
          <w:sz w:val="24"/>
        </w:rPr>
        <w:t>schools does not appear to have been sustained.</w:t>
      </w:r>
    </w:p>
    <w:p>
      <w:pPr>
        <w:pStyle w:val="ListParagraph"/>
        <w:numPr>
          <w:ilvl w:val="0"/>
          <w:numId w:val="11"/>
        </w:numPr>
        <w:tabs>
          <w:tab w:pos="982" w:val="left" w:leader="none"/>
          <w:tab w:pos="983" w:val="left" w:leader="none"/>
        </w:tabs>
        <w:spacing w:line="240" w:lineRule="auto" w:before="22" w:after="0"/>
        <w:ind w:left="982" w:right="0" w:hanging="362"/>
        <w:jc w:val="left"/>
        <w:rPr>
          <w:sz w:val="24"/>
        </w:rPr>
      </w:pPr>
      <w:r>
        <w:rPr>
          <w:sz w:val="24"/>
        </w:rPr>
        <w:t>Sustained</w:t>
      </w:r>
      <w:r>
        <w:rPr>
          <w:spacing w:val="-8"/>
          <w:sz w:val="24"/>
        </w:rPr>
        <w:t> </w:t>
      </w:r>
      <w:r>
        <w:rPr>
          <w:sz w:val="24"/>
        </w:rPr>
        <w:t>gains</w:t>
      </w:r>
      <w:r>
        <w:rPr>
          <w:spacing w:val="-4"/>
          <w:sz w:val="24"/>
        </w:rPr>
        <w:t> </w:t>
      </w:r>
      <w:r>
        <w:rPr>
          <w:sz w:val="24"/>
        </w:rPr>
        <w:t>in</w:t>
      </w:r>
      <w:r>
        <w:rPr>
          <w:spacing w:val="-16"/>
          <w:sz w:val="24"/>
        </w:rPr>
        <w:t> </w:t>
      </w:r>
      <w:r>
        <w:rPr>
          <w:sz w:val="24"/>
        </w:rPr>
        <w:t>literacy</w:t>
      </w:r>
      <w:r>
        <w:rPr>
          <w:spacing w:val="-4"/>
          <w:sz w:val="24"/>
        </w:rPr>
        <w:t> </w:t>
      </w:r>
      <w:r>
        <w:rPr>
          <w:sz w:val="24"/>
        </w:rPr>
        <w:t>and</w:t>
      </w:r>
      <w:r>
        <w:rPr>
          <w:spacing w:val="-5"/>
          <w:sz w:val="24"/>
        </w:rPr>
        <w:t> </w:t>
      </w:r>
      <w:r>
        <w:rPr>
          <w:sz w:val="24"/>
        </w:rPr>
        <w:t>numeracy</w:t>
      </w:r>
      <w:r>
        <w:rPr>
          <w:spacing w:val="10"/>
          <w:sz w:val="24"/>
        </w:rPr>
        <w:t> </w:t>
      </w:r>
      <w:r>
        <w:rPr>
          <w:sz w:val="24"/>
        </w:rPr>
        <w:t>take</w:t>
      </w:r>
      <w:r>
        <w:rPr>
          <w:spacing w:val="1"/>
          <w:sz w:val="24"/>
        </w:rPr>
        <w:t> </w:t>
      </w:r>
      <w:r>
        <w:rPr>
          <w:spacing w:val="-4"/>
          <w:sz w:val="24"/>
        </w:rPr>
        <w:t>time.</w:t>
      </w:r>
    </w:p>
    <w:p>
      <w:pPr>
        <w:pStyle w:val="ListParagraph"/>
        <w:numPr>
          <w:ilvl w:val="0"/>
          <w:numId w:val="11"/>
        </w:numPr>
        <w:tabs>
          <w:tab w:pos="982" w:val="left" w:leader="none"/>
          <w:tab w:pos="983" w:val="left" w:leader="none"/>
        </w:tabs>
        <w:spacing w:line="276" w:lineRule="auto" w:before="39" w:after="0"/>
        <w:ind w:left="982" w:right="918" w:hanging="361"/>
        <w:jc w:val="left"/>
        <w:rPr>
          <w:sz w:val="24"/>
        </w:rPr>
      </w:pPr>
      <w:r>
        <w:rPr>
          <w:sz w:val="24"/>
        </w:rPr>
        <w:t>The curriculum work</w:t>
      </w:r>
      <w:r>
        <w:rPr>
          <w:spacing w:val="29"/>
          <w:sz w:val="24"/>
        </w:rPr>
        <w:t> </w:t>
      </w:r>
      <w:r>
        <w:rPr>
          <w:sz w:val="24"/>
        </w:rPr>
        <w:t>is</w:t>
      </w:r>
      <w:r>
        <w:rPr>
          <w:spacing w:val="-1"/>
          <w:sz w:val="24"/>
        </w:rPr>
        <w:t> </w:t>
      </w:r>
      <w:r>
        <w:rPr>
          <w:sz w:val="24"/>
        </w:rPr>
        <w:t>due to</w:t>
      </w:r>
      <w:r>
        <w:rPr>
          <w:spacing w:val="-3"/>
          <w:sz w:val="24"/>
        </w:rPr>
        <w:t> </w:t>
      </w:r>
      <w:r>
        <w:rPr>
          <w:sz w:val="24"/>
        </w:rPr>
        <w:t>move into the next</w:t>
      </w:r>
      <w:r>
        <w:rPr>
          <w:spacing w:val="-1"/>
          <w:sz w:val="24"/>
        </w:rPr>
        <w:t> </w:t>
      </w:r>
      <w:r>
        <w:rPr>
          <w:sz w:val="24"/>
        </w:rPr>
        <w:t>phase of implementation. Research</w:t>
      </w:r>
      <w:r>
        <w:rPr>
          <w:spacing w:val="-16"/>
          <w:sz w:val="24"/>
        </w:rPr>
        <w:t> </w:t>
      </w:r>
      <w:r>
        <w:rPr>
          <w:sz w:val="24"/>
        </w:rPr>
        <w:t>from</w:t>
      </w:r>
      <w:r>
        <w:rPr>
          <w:spacing w:val="-14"/>
          <w:sz w:val="24"/>
        </w:rPr>
        <w:t> </w:t>
      </w:r>
      <w:r>
        <w:rPr>
          <w:sz w:val="24"/>
        </w:rPr>
        <w:t>other</w:t>
      </w:r>
      <w:r>
        <w:rPr>
          <w:spacing w:val="4"/>
          <w:sz w:val="24"/>
        </w:rPr>
        <w:t> </w:t>
      </w:r>
      <w:r>
        <w:rPr>
          <w:sz w:val="24"/>
        </w:rPr>
        <w:t>contexts</w:t>
      </w:r>
      <w:r>
        <w:rPr>
          <w:spacing w:val="-1"/>
          <w:sz w:val="24"/>
        </w:rPr>
        <w:t> </w:t>
      </w:r>
      <w:r>
        <w:rPr>
          <w:sz w:val="24"/>
        </w:rPr>
        <w:t>demonstrates</w:t>
      </w:r>
      <w:r>
        <w:rPr>
          <w:spacing w:val="11"/>
          <w:sz w:val="24"/>
        </w:rPr>
        <w:t> </w:t>
      </w:r>
      <w:r>
        <w:rPr>
          <w:sz w:val="24"/>
        </w:rPr>
        <w:t>that</w:t>
      </w:r>
      <w:r>
        <w:rPr>
          <w:spacing w:val="-14"/>
          <w:sz w:val="24"/>
        </w:rPr>
        <w:t> </w:t>
      </w:r>
      <w:r>
        <w:rPr>
          <w:sz w:val="24"/>
        </w:rPr>
        <w:t>curriculum</w:t>
      </w:r>
      <w:r>
        <w:rPr>
          <w:spacing w:val="4"/>
          <w:sz w:val="24"/>
        </w:rPr>
        <w:t> </w:t>
      </w:r>
      <w:r>
        <w:rPr>
          <w:sz w:val="24"/>
        </w:rPr>
        <w:t>and</w:t>
      </w:r>
      <w:r>
        <w:rPr>
          <w:spacing w:val="-14"/>
          <w:sz w:val="24"/>
        </w:rPr>
        <w:t> </w:t>
      </w:r>
      <w:r>
        <w:rPr>
          <w:sz w:val="24"/>
        </w:rPr>
        <w:t>professional development</w:t>
      </w:r>
      <w:r>
        <w:rPr>
          <w:spacing w:val="40"/>
          <w:sz w:val="24"/>
        </w:rPr>
        <w:t> </w:t>
      </w:r>
      <w:r>
        <w:rPr>
          <w:sz w:val="24"/>
        </w:rPr>
        <w:t>need to go hand in hand.</w:t>
      </w:r>
    </w:p>
    <w:p>
      <w:pPr>
        <w:pStyle w:val="ListParagraph"/>
        <w:numPr>
          <w:ilvl w:val="0"/>
          <w:numId w:val="11"/>
        </w:numPr>
        <w:tabs>
          <w:tab w:pos="982" w:val="left" w:leader="none"/>
          <w:tab w:pos="983" w:val="left" w:leader="none"/>
        </w:tabs>
        <w:spacing w:line="280" w:lineRule="auto" w:before="0" w:after="0"/>
        <w:ind w:left="982" w:right="174" w:hanging="361"/>
        <w:jc w:val="left"/>
        <w:rPr>
          <w:sz w:val="24"/>
        </w:rPr>
      </w:pPr>
      <w:r>
        <w:rPr>
          <w:sz w:val="24"/>
        </w:rPr>
        <w:t>The</w:t>
      </w:r>
      <w:r>
        <w:rPr>
          <w:spacing w:val="-13"/>
          <w:sz w:val="24"/>
        </w:rPr>
        <w:t> </w:t>
      </w:r>
      <w:r>
        <w:rPr>
          <w:sz w:val="24"/>
        </w:rPr>
        <w:t>fact</w:t>
      </w:r>
      <w:r>
        <w:rPr>
          <w:spacing w:val="-15"/>
          <w:sz w:val="24"/>
        </w:rPr>
        <w:t> </w:t>
      </w:r>
      <w:r>
        <w:rPr>
          <w:sz w:val="24"/>
        </w:rPr>
        <w:t>that MFAT</w:t>
      </w:r>
      <w:r>
        <w:rPr>
          <w:spacing w:val="-1"/>
          <w:sz w:val="24"/>
        </w:rPr>
        <w:t> </w:t>
      </w:r>
      <w:r>
        <w:rPr>
          <w:sz w:val="24"/>
        </w:rPr>
        <w:t>is</w:t>
      </w:r>
      <w:r>
        <w:rPr>
          <w:spacing w:val="-1"/>
          <w:sz w:val="24"/>
        </w:rPr>
        <w:t> </w:t>
      </w:r>
      <w:r>
        <w:rPr>
          <w:sz w:val="24"/>
        </w:rPr>
        <w:t>funding a</w:t>
      </w:r>
      <w:r>
        <w:rPr>
          <w:spacing w:val="-12"/>
          <w:sz w:val="24"/>
        </w:rPr>
        <w:t> </w:t>
      </w:r>
      <w:r>
        <w:rPr>
          <w:sz w:val="24"/>
        </w:rPr>
        <w:t>regional program</w:t>
      </w:r>
      <w:r>
        <w:rPr>
          <w:spacing w:val="12"/>
          <w:sz w:val="24"/>
        </w:rPr>
        <w:t> </w:t>
      </w:r>
      <w:r>
        <w:rPr>
          <w:sz w:val="24"/>
        </w:rPr>
        <w:t>in</w:t>
      </w:r>
      <w:r>
        <w:rPr>
          <w:spacing w:val="-16"/>
          <w:sz w:val="24"/>
        </w:rPr>
        <w:t> </w:t>
      </w:r>
      <w:r>
        <w:rPr>
          <w:sz w:val="24"/>
        </w:rPr>
        <w:t>ECD</w:t>
      </w:r>
      <w:r>
        <w:rPr>
          <w:spacing w:val="-14"/>
          <w:sz w:val="24"/>
        </w:rPr>
        <w:t> </w:t>
      </w:r>
      <w:r>
        <w:rPr>
          <w:sz w:val="24"/>
        </w:rPr>
        <w:t>through</w:t>
      </w:r>
      <w:r>
        <w:rPr>
          <w:spacing w:val="18"/>
          <w:sz w:val="24"/>
        </w:rPr>
        <w:t> </w:t>
      </w:r>
      <w:r>
        <w:rPr>
          <w:sz w:val="24"/>
        </w:rPr>
        <w:t>UNICEF</w:t>
      </w:r>
      <w:r>
        <w:rPr>
          <w:spacing w:val="-8"/>
          <w:sz w:val="24"/>
        </w:rPr>
        <w:t> </w:t>
      </w:r>
      <w:r>
        <w:rPr>
          <w:sz w:val="24"/>
        </w:rPr>
        <w:t>needs to</w:t>
      </w:r>
      <w:r>
        <w:rPr>
          <w:spacing w:val="-9"/>
          <w:sz w:val="24"/>
        </w:rPr>
        <w:t> </w:t>
      </w:r>
      <w:r>
        <w:rPr>
          <w:sz w:val="24"/>
        </w:rPr>
        <w:t>be considered to avoid duplication of effort</w:t>
      </w:r>
    </w:p>
    <w:p>
      <w:pPr>
        <w:pStyle w:val="Heading2"/>
        <w:spacing w:before="188"/>
        <w:rPr>
          <w:rFonts w:ascii="Calibri Light"/>
          <w:b w:val="0"/>
        </w:rPr>
      </w:pPr>
      <w:r>
        <w:rPr>
          <w:rFonts w:ascii="Calibri Light"/>
          <w:b w:val="0"/>
          <w:color w:val="2E5395"/>
        </w:rPr>
        <w:t>Preliminary</w:t>
      </w:r>
      <w:r>
        <w:rPr>
          <w:rFonts w:ascii="Calibri Light"/>
          <w:b w:val="0"/>
          <w:color w:val="2E5395"/>
          <w:spacing w:val="37"/>
        </w:rPr>
        <w:t> </w:t>
      </w:r>
      <w:r>
        <w:rPr>
          <w:rFonts w:ascii="Calibri Light"/>
          <w:b w:val="0"/>
          <w:color w:val="2E5395"/>
          <w:spacing w:val="-2"/>
        </w:rPr>
        <w:t>Recommendations</w:t>
      </w:r>
    </w:p>
    <w:p>
      <w:pPr>
        <w:pStyle w:val="BodyText"/>
        <w:spacing w:before="3"/>
        <w:rPr>
          <w:rFonts w:ascii="Calibri Light"/>
          <w:b w:val="0"/>
          <w:sz w:val="25"/>
        </w:rPr>
      </w:pPr>
    </w:p>
    <w:tbl>
      <w:tblPr>
        <w:tblW w:w="0" w:type="auto"/>
        <w:jc w:val="left"/>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19"/>
        <w:gridCol w:w="3078"/>
        <w:gridCol w:w="2929"/>
      </w:tblGrid>
      <w:tr>
        <w:trPr>
          <w:trHeight w:val="270" w:hRule="atLeast"/>
        </w:trPr>
        <w:tc>
          <w:tcPr>
            <w:tcW w:w="3019" w:type="dxa"/>
            <w:shd w:val="clear" w:color="auto" w:fill="D4DCE3"/>
          </w:tcPr>
          <w:p>
            <w:pPr>
              <w:pStyle w:val="TableParagraph"/>
              <w:spacing w:line="249" w:lineRule="exact"/>
              <w:ind w:left="112"/>
              <w:rPr>
                <w:b/>
                <w:sz w:val="22"/>
              </w:rPr>
            </w:pPr>
            <w:r>
              <w:rPr>
                <w:b/>
                <w:spacing w:val="-2"/>
                <w:sz w:val="22"/>
              </w:rPr>
              <w:t>RECOMMENDATION</w:t>
            </w:r>
          </w:p>
        </w:tc>
        <w:tc>
          <w:tcPr>
            <w:tcW w:w="3078" w:type="dxa"/>
            <w:shd w:val="clear" w:color="auto" w:fill="D4DCE3"/>
          </w:tcPr>
          <w:p>
            <w:pPr>
              <w:pStyle w:val="TableParagraph"/>
              <w:spacing w:line="249" w:lineRule="exact"/>
              <w:ind w:left="112"/>
              <w:rPr>
                <w:b/>
                <w:sz w:val="22"/>
              </w:rPr>
            </w:pPr>
            <w:r>
              <w:rPr>
                <w:b/>
                <w:spacing w:val="-2"/>
                <w:sz w:val="22"/>
              </w:rPr>
              <w:t>RATIONALE</w:t>
            </w:r>
          </w:p>
        </w:tc>
        <w:tc>
          <w:tcPr>
            <w:tcW w:w="2929" w:type="dxa"/>
            <w:shd w:val="clear" w:color="auto" w:fill="D4DCE3"/>
          </w:tcPr>
          <w:p>
            <w:pPr>
              <w:pStyle w:val="TableParagraph"/>
              <w:spacing w:line="249" w:lineRule="exact"/>
              <w:ind w:left="113"/>
              <w:rPr>
                <w:b/>
                <w:sz w:val="22"/>
              </w:rPr>
            </w:pPr>
            <w:r>
              <w:rPr>
                <w:b/>
                <w:spacing w:val="-2"/>
                <w:sz w:val="22"/>
              </w:rPr>
              <w:t>FINDINGS</w:t>
            </w:r>
          </w:p>
        </w:tc>
      </w:tr>
      <w:tr>
        <w:trPr>
          <w:trHeight w:val="4039" w:hRule="atLeast"/>
        </w:trPr>
        <w:tc>
          <w:tcPr>
            <w:tcW w:w="3019" w:type="dxa"/>
          </w:tcPr>
          <w:p>
            <w:pPr>
              <w:pStyle w:val="TableParagraph"/>
              <w:spacing w:before="1"/>
              <w:ind w:left="112" w:right="120"/>
              <w:jc w:val="both"/>
              <w:rPr>
                <w:sz w:val="22"/>
              </w:rPr>
            </w:pPr>
            <w:r>
              <w:rPr>
                <w:sz w:val="22"/>
              </w:rPr>
              <w:t>The delivery approach, tagged if necessary, should continue. MEHRD</w:t>
            </w:r>
            <w:r>
              <w:rPr>
                <w:spacing w:val="25"/>
                <w:sz w:val="22"/>
              </w:rPr>
              <w:t> </w:t>
            </w:r>
            <w:r>
              <w:rPr>
                <w:sz w:val="22"/>
              </w:rPr>
              <w:t>should</w:t>
            </w:r>
            <w:r>
              <w:rPr>
                <w:spacing w:val="-9"/>
                <w:sz w:val="22"/>
              </w:rPr>
              <w:t> </w:t>
            </w:r>
            <w:r>
              <w:rPr>
                <w:sz w:val="22"/>
              </w:rPr>
              <w:t>be</w:t>
            </w:r>
            <w:r>
              <w:rPr>
                <w:spacing w:val="-1"/>
                <w:sz w:val="22"/>
              </w:rPr>
              <w:t> </w:t>
            </w:r>
            <w:r>
              <w:rPr>
                <w:sz w:val="22"/>
              </w:rPr>
              <w:t>helped</w:t>
            </w:r>
            <w:r>
              <w:rPr>
                <w:spacing w:val="-9"/>
                <w:sz w:val="22"/>
              </w:rPr>
              <w:t> </w:t>
            </w:r>
            <w:r>
              <w:rPr>
                <w:sz w:val="22"/>
              </w:rPr>
              <w:t>with spend</w:t>
            </w:r>
            <w:r>
              <w:rPr>
                <w:spacing w:val="-19"/>
                <w:sz w:val="22"/>
              </w:rPr>
              <w:t> </w:t>
            </w:r>
            <w:r>
              <w:rPr>
                <w:sz w:val="22"/>
              </w:rPr>
              <w:t>through:</w:t>
            </w:r>
          </w:p>
          <w:p>
            <w:pPr>
              <w:pStyle w:val="TableParagraph"/>
              <w:numPr>
                <w:ilvl w:val="0"/>
                <w:numId w:val="12"/>
              </w:numPr>
              <w:tabs>
                <w:tab w:pos="472" w:val="left" w:leader="none"/>
                <w:tab w:pos="473" w:val="left" w:leader="none"/>
              </w:tabs>
              <w:spacing w:line="235" w:lineRule="auto" w:before="11" w:after="0"/>
              <w:ind w:left="472" w:right="327" w:hanging="360"/>
              <w:jc w:val="left"/>
              <w:rPr>
                <w:sz w:val="22"/>
              </w:rPr>
            </w:pPr>
            <w:r>
              <w:rPr>
                <w:sz w:val="22"/>
              </w:rPr>
              <w:t>TA specific</w:t>
            </w:r>
            <w:r>
              <w:rPr>
                <w:spacing w:val="-10"/>
                <w:sz w:val="22"/>
              </w:rPr>
              <w:t> </w:t>
            </w:r>
            <w:r>
              <w:rPr>
                <w:sz w:val="22"/>
              </w:rPr>
              <w:t>to</w:t>
            </w:r>
            <w:r>
              <w:rPr>
                <w:spacing w:val="-1"/>
                <w:sz w:val="22"/>
              </w:rPr>
              <w:t> </w:t>
            </w:r>
            <w:r>
              <w:rPr>
                <w:sz w:val="22"/>
              </w:rPr>
              <w:t>capacity building</w:t>
            </w:r>
            <w:r>
              <w:rPr>
                <w:spacing w:val="-12"/>
                <w:sz w:val="22"/>
              </w:rPr>
              <w:t> </w:t>
            </w:r>
            <w:r>
              <w:rPr>
                <w:sz w:val="22"/>
              </w:rPr>
              <w:t>in</w:t>
            </w:r>
            <w:r>
              <w:rPr>
                <w:spacing w:val="-10"/>
                <w:sz w:val="22"/>
              </w:rPr>
              <w:t> </w:t>
            </w:r>
            <w:r>
              <w:rPr>
                <w:sz w:val="22"/>
              </w:rPr>
              <w:t>procurement and PFM</w:t>
            </w:r>
          </w:p>
          <w:p>
            <w:pPr>
              <w:pStyle w:val="TableParagraph"/>
              <w:numPr>
                <w:ilvl w:val="0"/>
                <w:numId w:val="12"/>
              </w:numPr>
              <w:tabs>
                <w:tab w:pos="472" w:val="left" w:leader="none"/>
                <w:tab w:pos="473" w:val="left" w:leader="none"/>
              </w:tabs>
              <w:spacing w:line="242" w:lineRule="auto" w:before="1" w:after="0"/>
              <w:ind w:left="472" w:right="110" w:hanging="360"/>
              <w:jc w:val="left"/>
              <w:rPr>
                <w:sz w:val="22"/>
              </w:rPr>
            </w:pPr>
            <w:r>
              <w:rPr>
                <w:sz w:val="22"/>
              </w:rPr>
              <w:t>Outsourcing</w:t>
            </w:r>
            <w:r>
              <w:rPr>
                <w:spacing w:val="-21"/>
                <w:sz w:val="22"/>
              </w:rPr>
              <w:t> </w:t>
            </w:r>
            <w:r>
              <w:rPr>
                <w:sz w:val="22"/>
              </w:rPr>
              <w:t>where possible</w:t>
            </w:r>
            <w:r>
              <w:rPr>
                <w:spacing w:val="-13"/>
                <w:sz w:val="22"/>
              </w:rPr>
              <w:t> </w:t>
            </w:r>
            <w:r>
              <w:rPr>
                <w:sz w:val="22"/>
              </w:rPr>
              <w:t>and</w:t>
            </w:r>
            <w:r>
              <w:rPr>
                <w:spacing w:val="-19"/>
                <w:sz w:val="22"/>
              </w:rPr>
              <w:t> </w:t>
            </w:r>
            <w:r>
              <w:rPr>
                <w:sz w:val="22"/>
              </w:rPr>
              <w:t>increasing</w:t>
            </w:r>
            <w:r>
              <w:rPr>
                <w:spacing w:val="-21"/>
                <w:sz w:val="22"/>
              </w:rPr>
              <w:t> </w:t>
            </w:r>
            <w:r>
              <w:rPr>
                <w:sz w:val="22"/>
              </w:rPr>
              <w:t>use of larger</w:t>
            </w:r>
            <w:r>
              <w:rPr>
                <w:spacing w:val="-8"/>
                <w:sz w:val="22"/>
              </w:rPr>
              <w:t> </w:t>
            </w:r>
            <w:r>
              <w:rPr>
                <w:sz w:val="22"/>
              </w:rPr>
              <w:t>drawn down </w:t>
            </w:r>
            <w:r>
              <w:rPr>
                <w:spacing w:val="-2"/>
                <w:sz w:val="22"/>
              </w:rPr>
              <w:t>contracts</w:t>
            </w:r>
          </w:p>
          <w:p>
            <w:pPr>
              <w:pStyle w:val="TableParagraph"/>
              <w:numPr>
                <w:ilvl w:val="0"/>
                <w:numId w:val="12"/>
              </w:numPr>
              <w:tabs>
                <w:tab w:pos="472" w:val="left" w:leader="none"/>
                <w:tab w:pos="473" w:val="left" w:leader="none"/>
              </w:tabs>
              <w:spacing w:line="242" w:lineRule="auto" w:before="0" w:after="0"/>
              <w:ind w:left="472" w:right="344" w:hanging="360"/>
              <w:jc w:val="left"/>
              <w:rPr>
                <w:sz w:val="22"/>
              </w:rPr>
            </w:pPr>
            <w:r>
              <w:rPr>
                <w:sz w:val="22"/>
              </w:rPr>
              <w:t>Provision</w:t>
            </w:r>
            <w:r>
              <w:rPr>
                <w:spacing w:val="-2"/>
                <w:sz w:val="22"/>
              </w:rPr>
              <w:t> </w:t>
            </w:r>
            <w:r>
              <w:rPr>
                <w:sz w:val="22"/>
              </w:rPr>
              <w:t>of a</w:t>
            </w:r>
            <w:r>
              <w:rPr>
                <w:spacing w:val="-8"/>
                <w:sz w:val="22"/>
              </w:rPr>
              <w:t> </w:t>
            </w:r>
            <w:r>
              <w:rPr>
                <w:sz w:val="22"/>
              </w:rPr>
              <w:t>clear operating</w:t>
            </w:r>
            <w:r>
              <w:rPr>
                <w:spacing w:val="-10"/>
                <w:sz w:val="22"/>
              </w:rPr>
              <w:t> </w:t>
            </w:r>
            <w:r>
              <w:rPr>
                <w:sz w:val="22"/>
              </w:rPr>
              <w:t>manual (rules and tools)</w:t>
            </w:r>
          </w:p>
        </w:tc>
        <w:tc>
          <w:tcPr>
            <w:tcW w:w="3078" w:type="dxa"/>
          </w:tcPr>
          <w:p>
            <w:pPr>
              <w:pStyle w:val="TableParagraph"/>
              <w:numPr>
                <w:ilvl w:val="0"/>
                <w:numId w:val="13"/>
              </w:numPr>
              <w:tabs>
                <w:tab w:pos="472" w:val="left" w:leader="none"/>
                <w:tab w:pos="473" w:val="left" w:leader="none"/>
              </w:tabs>
              <w:spacing w:line="240" w:lineRule="auto" w:before="1" w:after="0"/>
              <w:ind w:left="473" w:right="0" w:hanging="361"/>
              <w:jc w:val="left"/>
              <w:rPr>
                <w:sz w:val="22"/>
              </w:rPr>
            </w:pPr>
            <w:r>
              <w:rPr>
                <w:sz w:val="22"/>
              </w:rPr>
              <w:t>Best</w:t>
            </w:r>
            <w:r>
              <w:rPr>
                <w:spacing w:val="-9"/>
                <w:sz w:val="22"/>
              </w:rPr>
              <w:t> </w:t>
            </w:r>
            <w:r>
              <w:rPr>
                <w:spacing w:val="-2"/>
                <w:sz w:val="22"/>
              </w:rPr>
              <w:t>practice</w:t>
            </w:r>
          </w:p>
          <w:p>
            <w:pPr>
              <w:pStyle w:val="TableParagraph"/>
              <w:numPr>
                <w:ilvl w:val="0"/>
                <w:numId w:val="13"/>
              </w:numPr>
              <w:tabs>
                <w:tab w:pos="472" w:val="left" w:leader="none"/>
                <w:tab w:pos="473" w:val="left" w:leader="none"/>
              </w:tabs>
              <w:spacing w:line="240" w:lineRule="auto" w:before="1" w:after="0"/>
              <w:ind w:left="473" w:right="0" w:hanging="361"/>
              <w:jc w:val="left"/>
              <w:rPr>
                <w:sz w:val="22"/>
              </w:rPr>
            </w:pPr>
            <w:r>
              <w:rPr>
                <w:sz w:val="22"/>
              </w:rPr>
              <w:t>Greater</w:t>
            </w:r>
            <w:r>
              <w:rPr>
                <w:spacing w:val="-11"/>
                <w:sz w:val="22"/>
              </w:rPr>
              <w:t> </w:t>
            </w:r>
            <w:r>
              <w:rPr>
                <w:spacing w:val="-2"/>
                <w:sz w:val="22"/>
              </w:rPr>
              <w:t>efficiency</w:t>
            </w:r>
          </w:p>
          <w:p>
            <w:pPr>
              <w:pStyle w:val="TableParagraph"/>
              <w:numPr>
                <w:ilvl w:val="0"/>
                <w:numId w:val="13"/>
              </w:numPr>
              <w:tabs>
                <w:tab w:pos="472" w:val="left" w:leader="none"/>
                <w:tab w:pos="473" w:val="left" w:leader="none"/>
              </w:tabs>
              <w:spacing w:line="240" w:lineRule="auto" w:before="2" w:after="0"/>
              <w:ind w:left="473" w:right="614" w:hanging="361"/>
              <w:jc w:val="left"/>
              <w:rPr>
                <w:sz w:val="22"/>
              </w:rPr>
            </w:pPr>
            <w:r>
              <w:rPr>
                <w:sz w:val="22"/>
              </w:rPr>
              <w:t>Only way to reach all schools</w:t>
            </w:r>
            <w:r>
              <w:rPr>
                <w:spacing w:val="-13"/>
                <w:sz w:val="22"/>
              </w:rPr>
              <w:t> </w:t>
            </w:r>
            <w:r>
              <w:rPr>
                <w:sz w:val="22"/>
              </w:rPr>
              <w:t>in</w:t>
            </w:r>
            <w:r>
              <w:rPr>
                <w:spacing w:val="-13"/>
                <w:sz w:val="22"/>
              </w:rPr>
              <w:t> </w:t>
            </w:r>
            <w:r>
              <w:rPr>
                <w:sz w:val="22"/>
              </w:rPr>
              <w:t>the</w:t>
            </w:r>
            <w:r>
              <w:rPr>
                <w:spacing w:val="-6"/>
                <w:sz w:val="22"/>
              </w:rPr>
              <w:t> </w:t>
            </w:r>
            <w:r>
              <w:rPr>
                <w:sz w:val="22"/>
              </w:rPr>
              <w:t>country</w:t>
            </w:r>
          </w:p>
          <w:p>
            <w:pPr>
              <w:pStyle w:val="TableParagraph"/>
              <w:numPr>
                <w:ilvl w:val="0"/>
                <w:numId w:val="13"/>
              </w:numPr>
              <w:tabs>
                <w:tab w:pos="472" w:val="left" w:leader="none"/>
                <w:tab w:pos="473" w:val="left" w:leader="none"/>
              </w:tabs>
              <w:spacing w:line="237" w:lineRule="auto" w:before="6" w:after="0"/>
              <w:ind w:left="473" w:right="393" w:hanging="361"/>
              <w:jc w:val="left"/>
              <w:rPr>
                <w:sz w:val="22"/>
              </w:rPr>
            </w:pPr>
            <w:r>
              <w:rPr>
                <w:sz w:val="22"/>
              </w:rPr>
              <w:t>Australia</w:t>
            </w:r>
            <w:r>
              <w:rPr>
                <w:spacing w:val="-12"/>
                <w:sz w:val="22"/>
              </w:rPr>
              <w:t> </w:t>
            </w:r>
            <w:r>
              <w:rPr>
                <w:sz w:val="22"/>
              </w:rPr>
              <w:t>can</w:t>
            </w:r>
            <w:r>
              <w:rPr>
                <w:spacing w:val="-10"/>
                <w:sz w:val="22"/>
              </w:rPr>
              <w:t> </w:t>
            </w:r>
            <w:r>
              <w:rPr>
                <w:sz w:val="22"/>
              </w:rPr>
              <w:t>effectively support</w:t>
            </w:r>
            <w:r>
              <w:rPr>
                <w:spacing w:val="-20"/>
                <w:sz w:val="22"/>
              </w:rPr>
              <w:t> </w:t>
            </w:r>
            <w:r>
              <w:rPr>
                <w:sz w:val="22"/>
              </w:rPr>
              <w:t>MEHRD achieve positive change for Solomon</w:t>
            </w:r>
            <w:r>
              <w:rPr>
                <w:spacing w:val="-19"/>
                <w:sz w:val="22"/>
              </w:rPr>
              <w:t> </w:t>
            </w:r>
            <w:r>
              <w:rPr>
                <w:sz w:val="22"/>
              </w:rPr>
              <w:t>Islanders</w:t>
            </w:r>
          </w:p>
        </w:tc>
        <w:tc>
          <w:tcPr>
            <w:tcW w:w="2929" w:type="dxa"/>
          </w:tcPr>
          <w:p>
            <w:pPr>
              <w:pStyle w:val="TableParagraph"/>
              <w:numPr>
                <w:ilvl w:val="0"/>
                <w:numId w:val="14"/>
              </w:numPr>
              <w:tabs>
                <w:tab w:pos="473" w:val="left" w:leader="none"/>
                <w:tab w:pos="474" w:val="left" w:leader="none"/>
              </w:tabs>
              <w:spacing w:line="242" w:lineRule="auto" w:before="1" w:after="0"/>
              <w:ind w:left="474" w:right="89" w:hanging="361"/>
              <w:jc w:val="left"/>
              <w:rPr>
                <w:sz w:val="22"/>
              </w:rPr>
            </w:pPr>
            <w:r>
              <w:rPr>
                <w:sz w:val="22"/>
              </w:rPr>
              <w:t>Despite only</w:t>
            </w:r>
            <w:r>
              <w:rPr>
                <w:spacing w:val="-4"/>
                <w:sz w:val="22"/>
              </w:rPr>
              <w:t> </w:t>
            </w:r>
            <w:r>
              <w:rPr>
                <w:sz w:val="22"/>
              </w:rPr>
              <w:t>contributing to 5% of the overall education</w:t>
            </w:r>
            <w:r>
              <w:rPr>
                <w:spacing w:val="-8"/>
                <w:sz w:val="22"/>
              </w:rPr>
              <w:t> </w:t>
            </w:r>
            <w:r>
              <w:rPr>
                <w:sz w:val="22"/>
              </w:rPr>
              <w:t>budget,</w:t>
            </w:r>
            <w:r>
              <w:rPr>
                <w:spacing w:val="-5"/>
                <w:sz w:val="22"/>
              </w:rPr>
              <w:t> </w:t>
            </w:r>
            <w:r>
              <w:rPr>
                <w:sz w:val="22"/>
              </w:rPr>
              <w:t>donors engage in</w:t>
            </w:r>
            <w:r>
              <w:rPr>
                <w:spacing w:val="-7"/>
                <w:sz w:val="22"/>
              </w:rPr>
              <w:t> </w:t>
            </w:r>
            <w:r>
              <w:rPr>
                <w:sz w:val="22"/>
              </w:rPr>
              <w:t>meaningful conversation</w:t>
            </w:r>
            <w:r>
              <w:rPr>
                <w:spacing w:val="-19"/>
                <w:sz w:val="22"/>
              </w:rPr>
              <w:t> </w:t>
            </w:r>
            <w:r>
              <w:rPr>
                <w:sz w:val="22"/>
              </w:rPr>
              <w:t>with </w:t>
            </w:r>
            <w:r>
              <w:rPr>
                <w:spacing w:val="-2"/>
                <w:sz w:val="22"/>
              </w:rPr>
              <w:t>government.</w:t>
            </w:r>
          </w:p>
          <w:p>
            <w:pPr>
              <w:pStyle w:val="TableParagraph"/>
              <w:numPr>
                <w:ilvl w:val="0"/>
                <w:numId w:val="14"/>
              </w:numPr>
              <w:tabs>
                <w:tab w:pos="473" w:val="left" w:leader="none"/>
                <w:tab w:pos="474" w:val="left" w:leader="none"/>
              </w:tabs>
              <w:spacing w:line="248" w:lineRule="exact" w:before="0" w:after="0"/>
              <w:ind w:left="474" w:right="0" w:hanging="361"/>
              <w:jc w:val="left"/>
              <w:rPr>
                <w:sz w:val="22"/>
              </w:rPr>
            </w:pPr>
            <w:r>
              <w:rPr>
                <w:sz w:val="22"/>
              </w:rPr>
              <w:t>The</w:t>
            </w:r>
            <w:r>
              <w:rPr>
                <w:spacing w:val="-8"/>
                <w:sz w:val="22"/>
              </w:rPr>
              <w:t> </w:t>
            </w:r>
            <w:r>
              <w:rPr>
                <w:sz w:val="22"/>
              </w:rPr>
              <w:t>program</w:t>
            </w:r>
            <w:r>
              <w:rPr>
                <w:spacing w:val="1"/>
                <w:sz w:val="22"/>
              </w:rPr>
              <w:t> </w:t>
            </w:r>
            <w:r>
              <w:rPr>
                <w:sz w:val="22"/>
              </w:rPr>
              <w:t>is</w:t>
            </w:r>
            <w:r>
              <w:rPr>
                <w:spacing w:val="6"/>
                <w:sz w:val="22"/>
              </w:rPr>
              <w:t> </w:t>
            </w:r>
            <w:r>
              <w:rPr>
                <w:spacing w:val="-2"/>
                <w:sz w:val="22"/>
              </w:rPr>
              <w:t>reaching</w:t>
            </w:r>
          </w:p>
          <w:p>
            <w:pPr>
              <w:pStyle w:val="TableParagraph"/>
              <w:spacing w:line="242" w:lineRule="auto" w:before="1"/>
              <w:ind w:left="474" w:right="121"/>
              <w:rPr>
                <w:sz w:val="22"/>
              </w:rPr>
            </w:pPr>
            <w:r>
              <w:rPr>
                <w:sz w:val="22"/>
              </w:rPr>
              <w:t>schools</w:t>
            </w:r>
            <w:r>
              <w:rPr>
                <w:spacing w:val="-9"/>
                <w:sz w:val="22"/>
              </w:rPr>
              <w:t> </w:t>
            </w:r>
            <w:r>
              <w:rPr>
                <w:sz w:val="22"/>
              </w:rPr>
              <w:t>and</w:t>
            </w:r>
            <w:r>
              <w:rPr>
                <w:spacing w:val="-9"/>
                <w:sz w:val="22"/>
              </w:rPr>
              <w:t> </w:t>
            </w:r>
            <w:r>
              <w:rPr>
                <w:sz w:val="22"/>
              </w:rPr>
              <w:t>Australian contributions</w:t>
            </w:r>
            <w:r>
              <w:rPr>
                <w:spacing w:val="-7"/>
                <w:sz w:val="22"/>
              </w:rPr>
              <w:t> </w:t>
            </w:r>
            <w:r>
              <w:rPr>
                <w:sz w:val="22"/>
              </w:rPr>
              <w:t>are making a</w:t>
            </w:r>
            <w:r>
              <w:rPr>
                <w:spacing w:val="10"/>
                <w:sz w:val="22"/>
              </w:rPr>
              <w:t> </w:t>
            </w:r>
            <w:r>
              <w:rPr>
                <w:sz w:val="22"/>
              </w:rPr>
              <w:t>difference</w:t>
            </w:r>
            <w:r>
              <w:rPr>
                <w:spacing w:val="5"/>
                <w:sz w:val="22"/>
              </w:rPr>
              <w:t> </w:t>
            </w:r>
            <w:r>
              <w:rPr>
                <w:sz w:val="22"/>
              </w:rPr>
              <w:t>at</w:t>
            </w:r>
            <w:r>
              <w:rPr>
                <w:spacing w:val="-8"/>
                <w:sz w:val="22"/>
              </w:rPr>
              <w:t> </w:t>
            </w:r>
            <w:r>
              <w:rPr>
                <w:sz w:val="22"/>
              </w:rPr>
              <w:t>this</w:t>
            </w:r>
            <w:r>
              <w:rPr>
                <w:spacing w:val="-5"/>
                <w:sz w:val="22"/>
              </w:rPr>
              <w:t> </w:t>
            </w:r>
            <w:r>
              <w:rPr>
                <w:spacing w:val="-2"/>
                <w:sz w:val="22"/>
              </w:rPr>
              <w:t>level.</w:t>
            </w:r>
          </w:p>
          <w:p>
            <w:pPr>
              <w:pStyle w:val="TableParagraph"/>
              <w:numPr>
                <w:ilvl w:val="0"/>
                <w:numId w:val="14"/>
              </w:numPr>
              <w:tabs>
                <w:tab w:pos="473" w:val="left" w:leader="none"/>
                <w:tab w:pos="474" w:val="left" w:leader="none"/>
              </w:tabs>
              <w:spacing w:line="242" w:lineRule="auto" w:before="0" w:after="0"/>
              <w:ind w:left="474" w:right="403" w:hanging="361"/>
              <w:jc w:val="left"/>
              <w:rPr>
                <w:sz w:val="22"/>
              </w:rPr>
            </w:pPr>
            <w:r>
              <w:rPr>
                <w:sz w:val="22"/>
              </w:rPr>
              <w:t>The current TA in procurement</w:t>
            </w:r>
            <w:r>
              <w:rPr>
                <w:spacing w:val="-12"/>
                <w:sz w:val="22"/>
              </w:rPr>
              <w:t> </w:t>
            </w:r>
            <w:r>
              <w:rPr>
                <w:sz w:val="22"/>
              </w:rPr>
              <w:t>and</w:t>
            </w:r>
            <w:r>
              <w:rPr>
                <w:spacing w:val="-10"/>
                <w:sz w:val="22"/>
              </w:rPr>
              <w:t> </w:t>
            </w:r>
            <w:r>
              <w:rPr>
                <w:sz w:val="22"/>
              </w:rPr>
              <w:t>PFM are providing</w:t>
            </w:r>
            <w:r>
              <w:rPr>
                <w:spacing w:val="-7"/>
                <w:sz w:val="22"/>
              </w:rPr>
              <w:t> </w:t>
            </w:r>
            <w:r>
              <w:rPr>
                <w:sz w:val="22"/>
              </w:rPr>
              <w:t>the necessary</w:t>
            </w:r>
            <w:r>
              <w:rPr>
                <w:spacing w:val="-17"/>
                <w:sz w:val="22"/>
              </w:rPr>
              <w:t> </w:t>
            </w:r>
            <w:r>
              <w:rPr>
                <w:sz w:val="22"/>
              </w:rPr>
              <w:t>compliance</w:t>
            </w:r>
          </w:p>
          <w:p>
            <w:pPr>
              <w:pStyle w:val="TableParagraph"/>
              <w:spacing w:line="246" w:lineRule="exact"/>
              <w:ind w:left="474"/>
              <w:rPr>
                <w:sz w:val="22"/>
              </w:rPr>
            </w:pPr>
            <w:r>
              <w:rPr>
                <w:spacing w:val="-2"/>
                <w:sz w:val="22"/>
              </w:rPr>
              <w:t>role.</w:t>
            </w:r>
          </w:p>
        </w:tc>
      </w:tr>
      <w:tr>
        <w:trPr>
          <w:trHeight w:val="795" w:hRule="atLeast"/>
        </w:trPr>
        <w:tc>
          <w:tcPr>
            <w:tcW w:w="3019" w:type="dxa"/>
          </w:tcPr>
          <w:p>
            <w:pPr>
              <w:pStyle w:val="TableParagraph"/>
              <w:spacing w:line="254" w:lineRule="exact"/>
              <w:ind w:left="112"/>
              <w:rPr>
                <w:sz w:val="22"/>
              </w:rPr>
            </w:pPr>
            <w:r>
              <w:rPr>
                <w:sz w:val="22"/>
              </w:rPr>
              <w:t>Partners</w:t>
            </w:r>
            <w:r>
              <w:rPr>
                <w:spacing w:val="-1"/>
                <w:sz w:val="22"/>
              </w:rPr>
              <w:t> </w:t>
            </w:r>
            <w:r>
              <w:rPr>
                <w:sz w:val="22"/>
              </w:rPr>
              <w:t>should continue</w:t>
            </w:r>
            <w:r>
              <w:rPr>
                <w:spacing w:val="9"/>
                <w:sz w:val="22"/>
              </w:rPr>
              <w:t> </w:t>
            </w:r>
            <w:r>
              <w:rPr>
                <w:spacing w:val="-4"/>
                <w:sz w:val="22"/>
              </w:rPr>
              <w:t>their</w:t>
            </w:r>
          </w:p>
          <w:p>
            <w:pPr>
              <w:pStyle w:val="TableParagraph"/>
              <w:spacing w:line="270" w:lineRule="atLeast"/>
              <w:ind w:left="112"/>
              <w:rPr>
                <w:sz w:val="22"/>
              </w:rPr>
            </w:pPr>
            <w:r>
              <w:rPr>
                <w:sz w:val="22"/>
              </w:rPr>
              <w:t>focus</w:t>
            </w:r>
            <w:r>
              <w:rPr>
                <w:spacing w:val="-1"/>
                <w:sz w:val="22"/>
              </w:rPr>
              <w:t> </w:t>
            </w:r>
            <w:r>
              <w:rPr>
                <w:sz w:val="22"/>
              </w:rPr>
              <w:t>in the current</w:t>
            </w:r>
            <w:r>
              <w:rPr>
                <w:spacing w:val="-4"/>
                <w:sz w:val="22"/>
              </w:rPr>
              <w:t> </w:t>
            </w:r>
            <w:r>
              <w:rPr>
                <w:sz w:val="22"/>
              </w:rPr>
              <w:t>areas related</w:t>
            </w:r>
            <w:r>
              <w:rPr>
                <w:spacing w:val="-3"/>
                <w:sz w:val="22"/>
              </w:rPr>
              <w:t> </w:t>
            </w:r>
            <w:r>
              <w:rPr>
                <w:sz w:val="22"/>
              </w:rPr>
              <w:t>to</w:t>
            </w:r>
            <w:r>
              <w:rPr>
                <w:spacing w:val="-3"/>
                <w:sz w:val="22"/>
              </w:rPr>
              <w:t> </w:t>
            </w:r>
            <w:r>
              <w:rPr>
                <w:sz w:val="22"/>
              </w:rPr>
              <w:t>basic</w:t>
            </w:r>
            <w:r>
              <w:rPr>
                <w:spacing w:val="-12"/>
                <w:sz w:val="22"/>
              </w:rPr>
              <w:t> </w:t>
            </w:r>
            <w:r>
              <w:rPr>
                <w:sz w:val="22"/>
              </w:rPr>
              <w:t>education</w:t>
            </w:r>
          </w:p>
        </w:tc>
        <w:tc>
          <w:tcPr>
            <w:tcW w:w="3078" w:type="dxa"/>
          </w:tcPr>
          <w:p>
            <w:pPr>
              <w:pStyle w:val="TableParagraph"/>
              <w:spacing w:line="254" w:lineRule="exact"/>
              <w:ind w:left="112"/>
              <w:rPr>
                <w:sz w:val="22"/>
              </w:rPr>
            </w:pPr>
            <w:r>
              <w:rPr>
                <w:sz w:val="22"/>
              </w:rPr>
              <w:t>Gains</w:t>
            </w:r>
            <w:r>
              <w:rPr>
                <w:spacing w:val="-10"/>
                <w:sz w:val="22"/>
              </w:rPr>
              <w:t> </w:t>
            </w:r>
            <w:r>
              <w:rPr>
                <w:sz w:val="22"/>
              </w:rPr>
              <w:t>made</w:t>
            </w:r>
            <w:r>
              <w:rPr>
                <w:spacing w:val="-1"/>
                <w:sz w:val="22"/>
              </w:rPr>
              <w:t> </w:t>
            </w:r>
            <w:r>
              <w:rPr>
                <w:sz w:val="22"/>
              </w:rPr>
              <w:t>need</w:t>
            </w:r>
            <w:r>
              <w:rPr>
                <w:spacing w:val="-10"/>
                <w:sz w:val="22"/>
              </w:rPr>
              <w:t> </w:t>
            </w:r>
            <w:r>
              <w:rPr>
                <w:sz w:val="22"/>
              </w:rPr>
              <w:t>to</w:t>
            </w:r>
            <w:r>
              <w:rPr>
                <w:spacing w:val="10"/>
                <w:sz w:val="22"/>
              </w:rPr>
              <w:t> </w:t>
            </w:r>
            <w:r>
              <w:rPr>
                <w:spacing w:val="-5"/>
                <w:sz w:val="22"/>
              </w:rPr>
              <w:t>be</w:t>
            </w:r>
          </w:p>
          <w:p>
            <w:pPr>
              <w:pStyle w:val="TableParagraph"/>
              <w:spacing w:before="2"/>
              <w:ind w:left="112"/>
              <w:rPr>
                <w:sz w:val="22"/>
              </w:rPr>
            </w:pPr>
            <w:r>
              <w:rPr>
                <w:spacing w:val="-2"/>
                <w:sz w:val="22"/>
              </w:rPr>
              <w:t>sustained</w:t>
            </w:r>
          </w:p>
          <w:p>
            <w:pPr>
              <w:pStyle w:val="TableParagraph"/>
              <w:spacing w:line="249" w:lineRule="exact" w:before="1"/>
              <w:ind w:left="112"/>
              <w:rPr>
                <w:sz w:val="22"/>
              </w:rPr>
            </w:pPr>
            <w:r>
              <w:rPr>
                <w:sz w:val="22"/>
              </w:rPr>
              <w:t>Literacy</w:t>
            </w:r>
            <w:r>
              <w:rPr>
                <w:spacing w:val="-8"/>
                <w:sz w:val="22"/>
              </w:rPr>
              <w:t> </w:t>
            </w:r>
            <w:r>
              <w:rPr>
                <w:sz w:val="22"/>
              </w:rPr>
              <w:t>is</w:t>
            </w:r>
            <w:r>
              <w:rPr>
                <w:spacing w:val="-11"/>
                <w:sz w:val="22"/>
              </w:rPr>
              <w:t> </w:t>
            </w:r>
            <w:r>
              <w:rPr>
                <w:sz w:val="22"/>
              </w:rPr>
              <w:t>the</w:t>
            </w:r>
            <w:r>
              <w:rPr>
                <w:spacing w:val="18"/>
                <w:sz w:val="22"/>
              </w:rPr>
              <w:t> </w:t>
            </w:r>
            <w:r>
              <w:rPr>
                <w:sz w:val="22"/>
              </w:rPr>
              <w:t>gateway</w:t>
            </w:r>
            <w:r>
              <w:rPr>
                <w:spacing w:val="-8"/>
                <w:sz w:val="22"/>
              </w:rPr>
              <w:t> </w:t>
            </w:r>
            <w:r>
              <w:rPr>
                <w:sz w:val="22"/>
              </w:rPr>
              <w:t>to</w:t>
            </w:r>
            <w:r>
              <w:rPr>
                <w:spacing w:val="-10"/>
                <w:sz w:val="22"/>
              </w:rPr>
              <w:t> </w:t>
            </w:r>
            <w:r>
              <w:rPr>
                <w:spacing w:val="-5"/>
                <w:sz w:val="22"/>
              </w:rPr>
              <w:t>all</w:t>
            </w:r>
          </w:p>
        </w:tc>
        <w:tc>
          <w:tcPr>
            <w:tcW w:w="2929" w:type="dxa"/>
          </w:tcPr>
          <w:p>
            <w:pPr>
              <w:pStyle w:val="TableParagraph"/>
              <w:tabs>
                <w:tab w:pos="473" w:val="left" w:leader="none"/>
              </w:tabs>
              <w:spacing w:line="254" w:lineRule="exact"/>
              <w:ind w:left="113"/>
              <w:rPr>
                <w:sz w:val="22"/>
              </w:rPr>
            </w:pPr>
            <w:r>
              <w:rPr>
                <w:spacing w:val="-10"/>
                <w:sz w:val="22"/>
              </w:rPr>
              <w:t>-</w:t>
            </w:r>
            <w:r>
              <w:rPr>
                <w:sz w:val="22"/>
              </w:rPr>
              <w:tab/>
              <w:t>The</w:t>
            </w:r>
            <w:r>
              <w:rPr>
                <w:spacing w:val="-7"/>
                <w:sz w:val="22"/>
              </w:rPr>
              <w:t> </w:t>
            </w:r>
            <w:r>
              <w:rPr>
                <w:sz w:val="22"/>
              </w:rPr>
              <w:t>end</w:t>
            </w:r>
            <w:r>
              <w:rPr>
                <w:spacing w:val="4"/>
                <w:sz w:val="22"/>
              </w:rPr>
              <w:t> </w:t>
            </w:r>
            <w:r>
              <w:rPr>
                <w:sz w:val="22"/>
              </w:rPr>
              <w:t>of</w:t>
            </w:r>
            <w:r>
              <w:rPr>
                <w:spacing w:val="-7"/>
                <w:sz w:val="22"/>
              </w:rPr>
              <w:t> </w:t>
            </w:r>
            <w:r>
              <w:rPr>
                <w:sz w:val="22"/>
              </w:rPr>
              <w:t>Program</w:t>
            </w:r>
            <w:r>
              <w:rPr>
                <w:spacing w:val="3"/>
                <w:sz w:val="22"/>
              </w:rPr>
              <w:t> </w:t>
            </w:r>
            <w:r>
              <w:rPr>
                <w:spacing w:val="-4"/>
                <w:sz w:val="22"/>
              </w:rPr>
              <w:t>goals</w:t>
            </w:r>
          </w:p>
          <w:p>
            <w:pPr>
              <w:pStyle w:val="TableParagraph"/>
              <w:spacing w:line="270" w:lineRule="atLeast"/>
              <w:ind w:left="474"/>
              <w:rPr>
                <w:sz w:val="22"/>
              </w:rPr>
            </w:pPr>
            <w:r>
              <w:rPr>
                <w:sz w:val="22"/>
              </w:rPr>
              <w:t>and outcomes</w:t>
            </w:r>
            <w:r>
              <w:rPr>
                <w:spacing w:val="-5"/>
                <w:sz w:val="22"/>
              </w:rPr>
              <w:t> </w:t>
            </w:r>
            <w:r>
              <w:rPr>
                <w:sz w:val="22"/>
              </w:rPr>
              <w:t>remain relevant</w:t>
            </w:r>
            <w:r>
              <w:rPr>
                <w:spacing w:val="-14"/>
                <w:sz w:val="22"/>
              </w:rPr>
              <w:t> </w:t>
            </w:r>
            <w:r>
              <w:rPr>
                <w:sz w:val="22"/>
              </w:rPr>
              <w:t>for</w:t>
            </w:r>
            <w:r>
              <w:rPr>
                <w:spacing w:val="-18"/>
                <w:sz w:val="22"/>
              </w:rPr>
              <w:t> </w:t>
            </w:r>
            <w:r>
              <w:rPr>
                <w:sz w:val="22"/>
              </w:rPr>
              <w:t>Australian</w:t>
            </w:r>
          </w:p>
        </w:tc>
      </w:tr>
    </w:tbl>
    <w:p>
      <w:pPr>
        <w:spacing w:after="0" w:line="270" w:lineRule="atLeast"/>
        <w:rPr>
          <w:sz w:val="22"/>
        </w:rPr>
        <w:sectPr>
          <w:pgSz w:w="11900" w:h="16820"/>
          <w:pgMar w:top="1340" w:bottom="280" w:left="1180" w:right="1280"/>
        </w:sectPr>
      </w:pPr>
    </w:p>
    <w:p>
      <w:pPr>
        <w:pStyle w:val="BodyText"/>
        <w:spacing w:before="2"/>
        <w:rPr>
          <w:rFonts w:ascii="Calibri Light"/>
          <w:b w:val="0"/>
          <w:sz w:val="2"/>
        </w:rPr>
      </w:pPr>
    </w:p>
    <w:tbl>
      <w:tblPr>
        <w:tblW w:w="0" w:type="auto"/>
        <w:jc w:val="left"/>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19"/>
        <w:gridCol w:w="3078"/>
        <w:gridCol w:w="2929"/>
      </w:tblGrid>
      <w:tr>
        <w:trPr>
          <w:trHeight w:val="1335" w:hRule="atLeast"/>
        </w:trPr>
        <w:tc>
          <w:tcPr>
            <w:tcW w:w="3019" w:type="dxa"/>
          </w:tcPr>
          <w:p>
            <w:pPr>
              <w:pStyle w:val="TableParagraph"/>
              <w:rPr>
                <w:rFonts w:ascii="Times New Roman"/>
                <w:sz w:val="22"/>
              </w:rPr>
            </w:pPr>
          </w:p>
        </w:tc>
        <w:tc>
          <w:tcPr>
            <w:tcW w:w="3078" w:type="dxa"/>
          </w:tcPr>
          <w:p>
            <w:pPr>
              <w:pStyle w:val="TableParagraph"/>
              <w:spacing w:line="237" w:lineRule="auto" w:before="2"/>
              <w:ind w:left="112" w:right="83"/>
              <w:rPr>
                <w:sz w:val="22"/>
              </w:rPr>
            </w:pPr>
            <w:r>
              <w:rPr>
                <w:sz w:val="22"/>
              </w:rPr>
              <w:t>learning.</w:t>
            </w:r>
            <w:r>
              <w:rPr>
                <w:spacing w:val="40"/>
                <w:sz w:val="22"/>
              </w:rPr>
              <w:t> </w:t>
            </w:r>
            <w:r>
              <w:rPr>
                <w:sz w:val="22"/>
              </w:rPr>
              <w:t>If a child</w:t>
            </w:r>
            <w:r>
              <w:rPr>
                <w:spacing w:val="-5"/>
                <w:sz w:val="22"/>
              </w:rPr>
              <w:t> </w:t>
            </w:r>
            <w:r>
              <w:rPr>
                <w:sz w:val="22"/>
              </w:rPr>
              <w:t>fails</w:t>
            </w:r>
            <w:r>
              <w:rPr>
                <w:spacing w:val="-5"/>
                <w:sz w:val="22"/>
              </w:rPr>
              <w:t> </w:t>
            </w:r>
            <w:r>
              <w:rPr>
                <w:sz w:val="22"/>
              </w:rPr>
              <w:t>to</w:t>
            </w:r>
            <w:r>
              <w:rPr>
                <w:spacing w:val="-5"/>
                <w:sz w:val="22"/>
              </w:rPr>
              <w:t> </w:t>
            </w:r>
            <w:r>
              <w:rPr>
                <w:sz w:val="22"/>
              </w:rPr>
              <w:t>learn to read,</w:t>
            </w:r>
            <w:r>
              <w:rPr>
                <w:spacing w:val="-5"/>
                <w:sz w:val="22"/>
              </w:rPr>
              <w:t> </w:t>
            </w:r>
            <w:r>
              <w:rPr>
                <w:sz w:val="22"/>
              </w:rPr>
              <w:t>learning</w:t>
            </w:r>
            <w:r>
              <w:rPr>
                <w:spacing w:val="-11"/>
                <w:sz w:val="22"/>
              </w:rPr>
              <w:t> </w:t>
            </w:r>
            <w:r>
              <w:rPr>
                <w:sz w:val="22"/>
              </w:rPr>
              <w:t>is</w:t>
            </w:r>
            <w:r>
              <w:rPr>
                <w:spacing w:val="-8"/>
                <w:sz w:val="22"/>
              </w:rPr>
              <w:t> </w:t>
            </w:r>
            <w:r>
              <w:rPr>
                <w:sz w:val="22"/>
              </w:rPr>
              <w:t>closed</w:t>
            </w:r>
            <w:r>
              <w:rPr>
                <w:spacing w:val="-8"/>
                <w:sz w:val="22"/>
              </w:rPr>
              <w:t> </w:t>
            </w:r>
            <w:r>
              <w:rPr>
                <w:sz w:val="22"/>
              </w:rPr>
              <w:t>off</w:t>
            </w:r>
            <w:r>
              <w:rPr>
                <w:spacing w:val="-1"/>
                <w:sz w:val="22"/>
              </w:rPr>
              <w:t> </w:t>
            </w:r>
            <w:r>
              <w:rPr>
                <w:sz w:val="22"/>
              </w:rPr>
              <w:t>to them as in Solomon Islands most</w:t>
            </w:r>
            <w:r>
              <w:rPr>
                <w:spacing w:val="-7"/>
                <w:sz w:val="22"/>
              </w:rPr>
              <w:t> </w:t>
            </w:r>
            <w:r>
              <w:rPr>
                <w:sz w:val="22"/>
              </w:rPr>
              <w:t>of the later</w:t>
            </w:r>
            <w:r>
              <w:rPr>
                <w:spacing w:val="-12"/>
                <w:sz w:val="22"/>
              </w:rPr>
              <w:t> </w:t>
            </w:r>
            <w:r>
              <w:rPr>
                <w:sz w:val="22"/>
              </w:rPr>
              <w:t>learning</w:t>
            </w:r>
            <w:r>
              <w:rPr>
                <w:spacing w:val="-7"/>
                <w:sz w:val="22"/>
              </w:rPr>
              <w:t> </w:t>
            </w:r>
            <w:r>
              <w:rPr>
                <w:sz w:val="22"/>
              </w:rPr>
              <w:t>takes</w:t>
            </w:r>
          </w:p>
          <w:p>
            <w:pPr>
              <w:pStyle w:val="TableParagraph"/>
              <w:spacing w:line="249" w:lineRule="exact" w:before="1"/>
              <w:ind w:left="112"/>
              <w:rPr>
                <w:sz w:val="22"/>
              </w:rPr>
            </w:pPr>
            <w:r>
              <w:rPr>
                <w:sz w:val="22"/>
              </w:rPr>
              <w:t>place</w:t>
            </w:r>
            <w:r>
              <w:rPr>
                <w:spacing w:val="-2"/>
                <w:sz w:val="22"/>
              </w:rPr>
              <w:t> </w:t>
            </w:r>
            <w:r>
              <w:rPr>
                <w:sz w:val="22"/>
              </w:rPr>
              <w:t>through</w:t>
            </w:r>
            <w:r>
              <w:rPr>
                <w:spacing w:val="-9"/>
                <w:sz w:val="22"/>
              </w:rPr>
              <w:t> </w:t>
            </w:r>
            <w:r>
              <w:rPr>
                <w:spacing w:val="-4"/>
                <w:sz w:val="22"/>
              </w:rPr>
              <w:t>text</w:t>
            </w:r>
          </w:p>
        </w:tc>
        <w:tc>
          <w:tcPr>
            <w:tcW w:w="2929" w:type="dxa"/>
          </w:tcPr>
          <w:p>
            <w:pPr>
              <w:pStyle w:val="TableParagraph"/>
              <w:ind w:left="474"/>
              <w:rPr>
                <w:sz w:val="22"/>
              </w:rPr>
            </w:pPr>
            <w:r>
              <w:rPr>
                <w:spacing w:val="-2"/>
                <w:sz w:val="22"/>
              </w:rPr>
              <w:t>investment.</w:t>
            </w:r>
          </w:p>
        </w:tc>
      </w:tr>
      <w:tr>
        <w:trPr>
          <w:trHeight w:val="4294" w:hRule="atLeast"/>
        </w:trPr>
        <w:tc>
          <w:tcPr>
            <w:tcW w:w="3019" w:type="dxa"/>
          </w:tcPr>
          <w:p>
            <w:pPr>
              <w:pStyle w:val="TableParagraph"/>
              <w:ind w:left="112" w:right="101"/>
              <w:rPr>
                <w:sz w:val="22"/>
              </w:rPr>
            </w:pPr>
            <w:r>
              <w:rPr>
                <w:sz w:val="22"/>
              </w:rPr>
              <w:t>TAs in PFM and procurement remain</w:t>
            </w:r>
            <w:r>
              <w:rPr>
                <w:spacing w:val="-2"/>
                <w:sz w:val="22"/>
              </w:rPr>
              <w:t> </w:t>
            </w:r>
            <w:r>
              <w:rPr>
                <w:sz w:val="22"/>
              </w:rPr>
              <w:t>relevant</w:t>
            </w:r>
            <w:r>
              <w:rPr>
                <w:spacing w:val="-6"/>
                <w:sz w:val="22"/>
              </w:rPr>
              <w:t> </w:t>
            </w:r>
            <w:r>
              <w:rPr>
                <w:sz w:val="22"/>
              </w:rPr>
              <w:t>and</w:t>
            </w:r>
            <w:r>
              <w:rPr>
                <w:spacing w:val="-2"/>
                <w:sz w:val="22"/>
              </w:rPr>
              <w:t> </w:t>
            </w:r>
            <w:r>
              <w:rPr>
                <w:sz w:val="22"/>
              </w:rPr>
              <w:t>should continue but</w:t>
            </w:r>
            <w:r>
              <w:rPr>
                <w:spacing w:val="-11"/>
                <w:sz w:val="22"/>
              </w:rPr>
              <w:t> </w:t>
            </w:r>
            <w:r>
              <w:rPr>
                <w:sz w:val="22"/>
              </w:rPr>
              <w:t>be supplemented by a TA specifically to help strengthen</w:t>
            </w:r>
            <w:r>
              <w:rPr>
                <w:spacing w:val="-2"/>
                <w:sz w:val="22"/>
              </w:rPr>
              <w:t> </w:t>
            </w:r>
            <w:r>
              <w:rPr>
                <w:sz w:val="22"/>
              </w:rPr>
              <w:t>capacity in</w:t>
            </w:r>
            <w:r>
              <w:rPr>
                <w:spacing w:val="-2"/>
                <w:sz w:val="22"/>
              </w:rPr>
              <w:t> </w:t>
            </w:r>
            <w:r>
              <w:rPr>
                <w:sz w:val="22"/>
              </w:rPr>
              <w:t>a facilitative</w:t>
            </w:r>
            <w:r>
              <w:rPr>
                <w:spacing w:val="-16"/>
                <w:sz w:val="22"/>
              </w:rPr>
              <w:t> </w:t>
            </w:r>
            <w:r>
              <w:rPr>
                <w:sz w:val="22"/>
              </w:rPr>
              <w:t>rather</w:t>
            </w:r>
            <w:r>
              <w:rPr>
                <w:spacing w:val="-12"/>
                <w:sz w:val="22"/>
              </w:rPr>
              <w:t> </w:t>
            </w:r>
            <w:r>
              <w:rPr>
                <w:sz w:val="22"/>
              </w:rPr>
              <w:t>than</w:t>
            </w:r>
            <w:r>
              <w:rPr>
                <w:spacing w:val="-4"/>
                <w:sz w:val="22"/>
              </w:rPr>
              <w:t> </w:t>
            </w:r>
            <w:r>
              <w:rPr>
                <w:sz w:val="22"/>
              </w:rPr>
              <w:t>policing role.</w:t>
            </w:r>
            <w:r>
              <w:rPr>
                <w:spacing w:val="40"/>
                <w:sz w:val="22"/>
              </w:rPr>
              <w:t> </w:t>
            </w:r>
            <w:r>
              <w:rPr>
                <w:sz w:val="22"/>
              </w:rPr>
              <w:t>In the future, advisers should</w:t>
            </w:r>
            <w:r>
              <w:rPr>
                <w:spacing w:val="-2"/>
                <w:sz w:val="22"/>
              </w:rPr>
              <w:t> </w:t>
            </w:r>
            <w:r>
              <w:rPr>
                <w:sz w:val="22"/>
              </w:rPr>
              <w:t>work closely with corporate services</w:t>
            </w:r>
            <w:r>
              <w:rPr>
                <w:spacing w:val="-1"/>
                <w:sz w:val="22"/>
              </w:rPr>
              <w:t> </w:t>
            </w:r>
            <w:r>
              <w:rPr>
                <w:sz w:val="22"/>
              </w:rPr>
              <w:t>to</w:t>
            </w:r>
            <w:r>
              <w:rPr>
                <w:spacing w:val="-1"/>
                <w:sz w:val="22"/>
              </w:rPr>
              <w:t> </w:t>
            </w:r>
            <w:r>
              <w:rPr>
                <w:sz w:val="22"/>
              </w:rPr>
              <w:t>help develop</w:t>
            </w:r>
            <w:r>
              <w:rPr>
                <w:spacing w:val="-7"/>
                <w:sz w:val="22"/>
              </w:rPr>
              <w:t> </w:t>
            </w:r>
            <w:r>
              <w:rPr>
                <w:sz w:val="22"/>
              </w:rPr>
              <w:t>the appropriate sections</w:t>
            </w:r>
            <w:r>
              <w:rPr>
                <w:spacing w:val="-1"/>
                <w:sz w:val="22"/>
              </w:rPr>
              <w:t> </w:t>
            </w:r>
            <w:r>
              <w:rPr>
                <w:sz w:val="22"/>
              </w:rPr>
              <w:t>of its</w:t>
            </w:r>
            <w:r>
              <w:rPr>
                <w:spacing w:val="-1"/>
                <w:sz w:val="22"/>
              </w:rPr>
              <w:t> </w:t>
            </w:r>
            <w:r>
              <w:rPr>
                <w:sz w:val="22"/>
              </w:rPr>
              <w:t>planned standard</w:t>
            </w:r>
            <w:r>
              <w:rPr>
                <w:spacing w:val="-10"/>
                <w:sz w:val="22"/>
              </w:rPr>
              <w:t> </w:t>
            </w:r>
            <w:r>
              <w:rPr>
                <w:sz w:val="22"/>
              </w:rPr>
              <w:t>operating</w:t>
            </w:r>
            <w:r>
              <w:rPr>
                <w:spacing w:val="-12"/>
                <w:sz w:val="22"/>
              </w:rPr>
              <w:t> </w:t>
            </w:r>
            <w:r>
              <w:rPr>
                <w:sz w:val="22"/>
              </w:rPr>
              <w:t>manual (rules and tools) to ensure a consistent</w:t>
            </w:r>
            <w:r>
              <w:rPr>
                <w:spacing w:val="-21"/>
                <w:sz w:val="22"/>
              </w:rPr>
              <w:t> </w:t>
            </w:r>
            <w:r>
              <w:rPr>
                <w:sz w:val="22"/>
              </w:rPr>
              <w:t>institutional approach that is driven by</w:t>
            </w:r>
          </w:p>
          <w:p>
            <w:pPr>
              <w:pStyle w:val="TableParagraph"/>
              <w:spacing w:line="245" w:lineRule="exact"/>
              <w:ind w:left="112"/>
              <w:rPr>
                <w:sz w:val="22"/>
              </w:rPr>
            </w:pPr>
            <w:r>
              <w:rPr>
                <w:sz w:val="22"/>
              </w:rPr>
              <w:t>MEHRD</w:t>
            </w:r>
            <w:r>
              <w:rPr>
                <w:spacing w:val="-4"/>
                <w:sz w:val="22"/>
              </w:rPr>
              <w:t> </w:t>
            </w:r>
            <w:r>
              <w:rPr>
                <w:sz w:val="22"/>
              </w:rPr>
              <w:t>corporate</w:t>
            </w:r>
            <w:r>
              <w:rPr>
                <w:spacing w:val="-13"/>
                <w:sz w:val="22"/>
              </w:rPr>
              <w:t> </w:t>
            </w:r>
            <w:r>
              <w:rPr>
                <w:spacing w:val="-2"/>
                <w:sz w:val="22"/>
              </w:rPr>
              <w:t>services.</w:t>
            </w:r>
          </w:p>
        </w:tc>
        <w:tc>
          <w:tcPr>
            <w:tcW w:w="3078" w:type="dxa"/>
          </w:tcPr>
          <w:p>
            <w:pPr>
              <w:pStyle w:val="TableParagraph"/>
              <w:ind w:left="112" w:right="80"/>
              <w:rPr>
                <w:sz w:val="22"/>
              </w:rPr>
            </w:pPr>
            <w:r>
              <w:rPr>
                <w:sz w:val="22"/>
              </w:rPr>
              <w:t>The particular</w:t>
            </w:r>
            <w:r>
              <w:rPr>
                <w:spacing w:val="-6"/>
                <w:sz w:val="22"/>
              </w:rPr>
              <w:t> </w:t>
            </w:r>
            <w:r>
              <w:rPr>
                <w:sz w:val="22"/>
              </w:rPr>
              <w:t>nature of the PFM and Procurement posts means that they require a breadth and depth of expertise in niche areas.</w:t>
            </w:r>
            <w:r>
              <w:rPr>
                <w:spacing w:val="40"/>
                <w:sz w:val="22"/>
              </w:rPr>
              <w:t> </w:t>
            </w:r>
            <w:r>
              <w:rPr>
                <w:sz w:val="22"/>
              </w:rPr>
              <w:t>It is often difficult</w:t>
            </w:r>
            <w:r>
              <w:rPr>
                <w:spacing w:val="-2"/>
                <w:sz w:val="22"/>
              </w:rPr>
              <w:t> </w:t>
            </w:r>
            <w:r>
              <w:rPr>
                <w:sz w:val="22"/>
              </w:rPr>
              <w:t>to find advisers who have this expertise</w:t>
            </w:r>
            <w:r>
              <w:rPr>
                <w:spacing w:val="-2"/>
                <w:sz w:val="22"/>
              </w:rPr>
              <w:t> </w:t>
            </w:r>
            <w:r>
              <w:rPr>
                <w:sz w:val="22"/>
              </w:rPr>
              <w:t>as well as the</w:t>
            </w:r>
            <w:r>
              <w:rPr>
                <w:spacing w:val="-6"/>
                <w:sz w:val="22"/>
              </w:rPr>
              <w:t> </w:t>
            </w:r>
            <w:r>
              <w:rPr>
                <w:sz w:val="22"/>
              </w:rPr>
              <w:t>capacity development</w:t>
            </w:r>
            <w:r>
              <w:rPr>
                <w:spacing w:val="-17"/>
                <w:sz w:val="22"/>
              </w:rPr>
              <w:t> </w:t>
            </w:r>
            <w:r>
              <w:rPr>
                <w:sz w:val="22"/>
              </w:rPr>
              <w:t>skills.</w:t>
            </w:r>
          </w:p>
        </w:tc>
        <w:tc>
          <w:tcPr>
            <w:tcW w:w="2929" w:type="dxa"/>
          </w:tcPr>
          <w:p>
            <w:pPr>
              <w:pStyle w:val="TableParagraph"/>
              <w:ind w:left="113" w:right="121"/>
              <w:rPr>
                <w:sz w:val="22"/>
              </w:rPr>
            </w:pPr>
            <w:r>
              <w:rPr>
                <w:sz w:val="22"/>
              </w:rPr>
              <w:t>MEHRD currently has a significant</w:t>
            </w:r>
            <w:r>
              <w:rPr>
                <w:spacing w:val="-11"/>
                <w:sz w:val="22"/>
              </w:rPr>
              <w:t> </w:t>
            </w:r>
            <w:r>
              <w:rPr>
                <w:sz w:val="22"/>
              </w:rPr>
              <w:t>372</w:t>
            </w:r>
            <w:r>
              <w:rPr>
                <w:spacing w:val="-1"/>
                <w:sz w:val="22"/>
              </w:rPr>
              <w:t> </w:t>
            </w:r>
            <w:r>
              <w:rPr>
                <w:sz w:val="22"/>
              </w:rPr>
              <w:t>underspend MEHRD staff expressed the view that</w:t>
            </w:r>
            <w:r>
              <w:rPr>
                <w:spacing w:val="-2"/>
                <w:sz w:val="22"/>
              </w:rPr>
              <w:t> </w:t>
            </w:r>
            <w:r>
              <w:rPr>
                <w:sz w:val="22"/>
              </w:rPr>
              <w:t>they needed help and support</w:t>
            </w:r>
            <w:r>
              <w:rPr>
                <w:spacing w:val="-7"/>
                <w:sz w:val="22"/>
              </w:rPr>
              <w:t> </w:t>
            </w:r>
            <w:r>
              <w:rPr>
                <w:sz w:val="22"/>
              </w:rPr>
              <w:t>in</w:t>
            </w:r>
            <w:r>
              <w:rPr>
                <w:spacing w:val="-4"/>
                <w:sz w:val="22"/>
              </w:rPr>
              <w:t> </w:t>
            </w:r>
            <w:r>
              <w:rPr>
                <w:sz w:val="22"/>
              </w:rPr>
              <w:t>understanding SIG procurement</w:t>
            </w:r>
            <w:r>
              <w:rPr>
                <w:spacing w:val="-5"/>
                <w:sz w:val="22"/>
              </w:rPr>
              <w:t> </w:t>
            </w:r>
            <w:r>
              <w:rPr>
                <w:sz w:val="22"/>
              </w:rPr>
              <w:t>and</w:t>
            </w:r>
            <w:r>
              <w:rPr>
                <w:spacing w:val="-1"/>
                <w:sz w:val="22"/>
              </w:rPr>
              <w:t> </w:t>
            </w:r>
            <w:r>
              <w:rPr>
                <w:sz w:val="22"/>
              </w:rPr>
              <w:t>finance </w:t>
            </w:r>
            <w:r>
              <w:rPr>
                <w:spacing w:val="-2"/>
                <w:sz w:val="22"/>
              </w:rPr>
              <w:t>regulations.</w:t>
            </w:r>
          </w:p>
        </w:tc>
      </w:tr>
    </w:tbl>
    <w:p>
      <w:pPr>
        <w:pStyle w:val="BodyText"/>
        <w:rPr>
          <w:rFonts w:ascii="Calibri Light"/>
          <w:b w:val="0"/>
          <w:sz w:val="20"/>
        </w:rPr>
      </w:pPr>
    </w:p>
    <w:p>
      <w:pPr>
        <w:pStyle w:val="BodyText"/>
        <w:spacing w:before="10"/>
        <w:rPr>
          <w:rFonts w:ascii="Calibri Light"/>
          <w:b w:val="0"/>
          <w:sz w:val="15"/>
        </w:rPr>
      </w:pPr>
    </w:p>
    <w:p>
      <w:pPr>
        <w:spacing w:before="60"/>
        <w:ind w:left="261" w:right="0" w:firstLine="0"/>
        <w:jc w:val="left"/>
        <w:rPr>
          <w:rFonts w:ascii="Calibri Light"/>
          <w:b w:val="0"/>
          <w:sz w:val="22"/>
        </w:rPr>
      </w:pPr>
      <w:r>
        <w:rPr>
          <w:rFonts w:ascii="Calibri Light"/>
          <w:b w:val="0"/>
          <w:color w:val="4471C4"/>
          <w:sz w:val="22"/>
        </w:rPr>
        <w:t>Other</w:t>
      </w:r>
      <w:r>
        <w:rPr>
          <w:rFonts w:ascii="Calibri Light"/>
          <w:b w:val="0"/>
          <w:color w:val="4471C4"/>
          <w:spacing w:val="-3"/>
          <w:sz w:val="22"/>
        </w:rPr>
        <w:t> </w:t>
      </w:r>
      <w:r>
        <w:rPr>
          <w:rFonts w:ascii="Calibri Light"/>
          <w:b w:val="0"/>
          <w:color w:val="4471C4"/>
          <w:sz w:val="22"/>
        </w:rPr>
        <w:t>Preliminary</w:t>
      </w:r>
      <w:r>
        <w:rPr>
          <w:rFonts w:ascii="Calibri Light"/>
          <w:b w:val="0"/>
          <w:color w:val="4471C4"/>
          <w:spacing w:val="-10"/>
          <w:sz w:val="22"/>
        </w:rPr>
        <w:t> </w:t>
      </w:r>
      <w:r>
        <w:rPr>
          <w:rFonts w:ascii="Calibri Light"/>
          <w:b w:val="0"/>
          <w:color w:val="4471C4"/>
          <w:sz w:val="22"/>
        </w:rPr>
        <w:t>Short-Term</w:t>
      </w:r>
      <w:r>
        <w:rPr>
          <w:rFonts w:ascii="Calibri Light"/>
          <w:b w:val="0"/>
          <w:color w:val="4471C4"/>
          <w:spacing w:val="-14"/>
          <w:sz w:val="22"/>
        </w:rPr>
        <w:t> </w:t>
      </w:r>
      <w:r>
        <w:rPr>
          <w:rFonts w:ascii="Calibri Light"/>
          <w:b w:val="0"/>
          <w:color w:val="4471C4"/>
          <w:spacing w:val="-2"/>
          <w:sz w:val="22"/>
        </w:rPr>
        <w:t>Recommendations</w:t>
      </w:r>
    </w:p>
    <w:p>
      <w:pPr>
        <w:pStyle w:val="ListParagraph"/>
        <w:numPr>
          <w:ilvl w:val="0"/>
          <w:numId w:val="11"/>
        </w:numPr>
        <w:tabs>
          <w:tab w:pos="982" w:val="left" w:leader="none"/>
          <w:tab w:pos="983" w:val="left" w:leader="none"/>
        </w:tabs>
        <w:spacing w:line="280" w:lineRule="auto" w:before="30" w:after="0"/>
        <w:ind w:left="982" w:right="233" w:hanging="361"/>
        <w:jc w:val="left"/>
        <w:rPr>
          <w:sz w:val="24"/>
        </w:rPr>
      </w:pPr>
      <w:r>
        <w:rPr>
          <w:sz w:val="24"/>
        </w:rPr>
        <w:t>Partners</w:t>
      </w:r>
      <w:r>
        <w:rPr>
          <w:spacing w:val="7"/>
          <w:sz w:val="24"/>
        </w:rPr>
        <w:t> </w:t>
      </w:r>
      <w:r>
        <w:rPr>
          <w:sz w:val="24"/>
        </w:rPr>
        <w:t>should</w:t>
      </w:r>
      <w:r>
        <w:rPr>
          <w:spacing w:val="-12"/>
          <w:sz w:val="24"/>
        </w:rPr>
        <w:t> </w:t>
      </w:r>
      <w:r>
        <w:rPr>
          <w:sz w:val="24"/>
        </w:rPr>
        <w:t>adhere to</w:t>
      </w:r>
      <w:r>
        <w:rPr>
          <w:spacing w:val="-12"/>
          <w:sz w:val="24"/>
        </w:rPr>
        <w:t> </w:t>
      </w:r>
      <w:r>
        <w:rPr>
          <w:sz w:val="24"/>
        </w:rPr>
        <w:t>the</w:t>
      </w:r>
      <w:r>
        <w:rPr>
          <w:spacing w:val="-6"/>
          <w:sz w:val="24"/>
        </w:rPr>
        <w:t> </w:t>
      </w:r>
      <w:r>
        <w:rPr>
          <w:sz w:val="24"/>
        </w:rPr>
        <w:t>capacity</w:t>
      </w:r>
      <w:r>
        <w:rPr>
          <w:spacing w:val="-10"/>
          <w:sz w:val="24"/>
        </w:rPr>
        <w:t> </w:t>
      </w:r>
      <w:r>
        <w:rPr>
          <w:sz w:val="24"/>
        </w:rPr>
        <w:t>development</w:t>
      </w:r>
      <w:r>
        <w:rPr>
          <w:spacing w:val="13"/>
          <w:sz w:val="24"/>
        </w:rPr>
        <w:t> </w:t>
      </w:r>
      <w:r>
        <w:rPr>
          <w:sz w:val="24"/>
        </w:rPr>
        <w:t>guidelines</w:t>
      </w:r>
      <w:r>
        <w:rPr>
          <w:spacing w:val="-9"/>
          <w:sz w:val="24"/>
        </w:rPr>
        <w:t> </w:t>
      </w:r>
      <w:r>
        <w:rPr>
          <w:sz w:val="24"/>
        </w:rPr>
        <w:t>in</w:t>
      </w:r>
      <w:r>
        <w:rPr>
          <w:spacing w:val="-16"/>
          <w:sz w:val="24"/>
        </w:rPr>
        <w:t> </w:t>
      </w:r>
      <w:r>
        <w:rPr>
          <w:sz w:val="24"/>
        </w:rPr>
        <w:t>the</w:t>
      </w:r>
      <w:r>
        <w:rPr>
          <w:spacing w:val="-6"/>
          <w:sz w:val="24"/>
        </w:rPr>
        <w:t> </w:t>
      </w:r>
      <w:r>
        <w:rPr>
          <w:sz w:val="24"/>
        </w:rPr>
        <w:t>MDPAC</w:t>
      </w:r>
      <w:r>
        <w:rPr>
          <w:spacing w:val="11"/>
          <w:sz w:val="24"/>
        </w:rPr>
        <w:t> </w:t>
      </w:r>
      <w:r>
        <w:rPr>
          <w:sz w:val="24"/>
        </w:rPr>
        <w:t>policy (Annex E of SIG partnership framework)</w:t>
      </w:r>
    </w:p>
    <w:p>
      <w:pPr>
        <w:pStyle w:val="ListParagraph"/>
        <w:numPr>
          <w:ilvl w:val="0"/>
          <w:numId w:val="11"/>
        </w:numPr>
        <w:tabs>
          <w:tab w:pos="982" w:val="left" w:leader="none"/>
          <w:tab w:pos="983" w:val="left" w:leader="none"/>
        </w:tabs>
        <w:spacing w:line="276" w:lineRule="auto" w:before="0" w:after="0"/>
        <w:ind w:left="982" w:right="386" w:hanging="361"/>
        <w:jc w:val="left"/>
        <w:rPr>
          <w:sz w:val="24"/>
        </w:rPr>
      </w:pPr>
      <w:r>
        <w:rPr>
          <w:sz w:val="24"/>
        </w:rPr>
        <w:t>Partners</w:t>
      </w:r>
      <w:r>
        <w:rPr>
          <w:spacing w:val="31"/>
          <w:sz w:val="24"/>
        </w:rPr>
        <w:t> </w:t>
      </w:r>
      <w:r>
        <w:rPr>
          <w:sz w:val="24"/>
        </w:rPr>
        <w:t>(through TA) should</w:t>
      </w:r>
      <w:r>
        <w:rPr>
          <w:spacing w:val="-1"/>
          <w:sz w:val="24"/>
        </w:rPr>
        <w:t> </w:t>
      </w:r>
      <w:r>
        <w:rPr>
          <w:sz w:val="24"/>
        </w:rPr>
        <w:t>support</w:t>
      </w:r>
      <w:r>
        <w:rPr>
          <w:spacing w:val="29"/>
          <w:sz w:val="24"/>
        </w:rPr>
        <w:t> </w:t>
      </w:r>
      <w:r>
        <w:rPr>
          <w:sz w:val="24"/>
        </w:rPr>
        <w:t>SSU / MEHRD to</w:t>
      </w:r>
      <w:r>
        <w:rPr>
          <w:spacing w:val="-2"/>
          <w:sz w:val="24"/>
        </w:rPr>
        <w:t> </w:t>
      </w:r>
      <w:r>
        <w:rPr>
          <w:sz w:val="24"/>
        </w:rPr>
        <w:t>strengthen planning and accountability structures</w:t>
      </w:r>
      <w:r>
        <w:rPr>
          <w:spacing w:val="33"/>
          <w:sz w:val="24"/>
        </w:rPr>
        <w:t> </w:t>
      </w:r>
      <w:r>
        <w:rPr>
          <w:sz w:val="24"/>
        </w:rPr>
        <w:t>through</w:t>
      </w:r>
      <w:r>
        <w:rPr>
          <w:spacing w:val="30"/>
          <w:sz w:val="24"/>
        </w:rPr>
        <w:t> </w:t>
      </w:r>
      <w:r>
        <w:rPr>
          <w:sz w:val="24"/>
        </w:rPr>
        <w:t>a</w:t>
      </w:r>
      <w:r>
        <w:rPr>
          <w:spacing w:val="-5"/>
          <w:sz w:val="24"/>
        </w:rPr>
        <w:t> </w:t>
      </w:r>
      <w:r>
        <w:rPr>
          <w:sz w:val="24"/>
        </w:rPr>
        <w:t>review of existing</w:t>
      </w:r>
      <w:r>
        <w:rPr>
          <w:spacing w:val="-3"/>
          <w:sz w:val="24"/>
        </w:rPr>
        <w:t> </w:t>
      </w:r>
      <w:r>
        <w:rPr>
          <w:sz w:val="24"/>
        </w:rPr>
        <w:t>coordination</w:t>
      </w:r>
      <w:r>
        <w:rPr>
          <w:spacing w:val="30"/>
          <w:sz w:val="24"/>
        </w:rPr>
        <w:t> </w:t>
      </w:r>
      <w:r>
        <w:rPr>
          <w:sz w:val="24"/>
        </w:rPr>
        <w:t>structures</w:t>
      </w:r>
      <w:r>
        <w:rPr>
          <w:spacing w:val="-24"/>
          <w:sz w:val="24"/>
        </w:rPr>
        <w:t> </w:t>
      </w:r>
      <w:r>
        <w:rPr>
          <w:sz w:val="24"/>
        </w:rPr>
        <w:t>. Expansion</w:t>
      </w:r>
      <w:r>
        <w:rPr>
          <w:spacing w:val="-2"/>
          <w:sz w:val="24"/>
        </w:rPr>
        <w:t> </w:t>
      </w:r>
      <w:r>
        <w:rPr>
          <w:sz w:val="24"/>
        </w:rPr>
        <w:t>of the procurement</w:t>
      </w:r>
      <w:r>
        <w:rPr>
          <w:spacing w:val="40"/>
          <w:sz w:val="24"/>
        </w:rPr>
        <w:t> </w:t>
      </w:r>
      <w:r>
        <w:rPr>
          <w:sz w:val="24"/>
        </w:rPr>
        <w:t>and</w:t>
      </w:r>
      <w:r>
        <w:rPr>
          <w:spacing w:val="-2"/>
          <w:sz w:val="24"/>
        </w:rPr>
        <w:t> </w:t>
      </w:r>
      <w:r>
        <w:rPr>
          <w:sz w:val="24"/>
        </w:rPr>
        <w:t>finance committees</w:t>
      </w:r>
      <w:r>
        <w:rPr>
          <w:spacing w:val="30"/>
          <w:sz w:val="24"/>
        </w:rPr>
        <w:t> </w:t>
      </w:r>
      <w:r>
        <w:rPr>
          <w:sz w:val="24"/>
        </w:rPr>
        <w:t>may be an</w:t>
      </w:r>
      <w:r>
        <w:rPr>
          <w:spacing w:val="-2"/>
          <w:sz w:val="24"/>
        </w:rPr>
        <w:t> </w:t>
      </w:r>
      <w:r>
        <w:rPr>
          <w:sz w:val="24"/>
        </w:rPr>
        <w:t>opportunity</w:t>
      </w:r>
      <w:r>
        <w:rPr>
          <w:spacing w:val="40"/>
          <w:sz w:val="24"/>
        </w:rPr>
        <w:t> </w:t>
      </w:r>
      <w:r>
        <w:rPr>
          <w:sz w:val="24"/>
        </w:rPr>
        <w:t>if appropriate,</w:t>
      </w:r>
      <w:r>
        <w:rPr>
          <w:spacing w:val="8"/>
          <w:sz w:val="24"/>
        </w:rPr>
        <w:t> </w:t>
      </w:r>
      <w:r>
        <w:rPr>
          <w:sz w:val="24"/>
        </w:rPr>
        <w:t>to</w:t>
      </w:r>
      <w:r>
        <w:rPr>
          <w:spacing w:val="-14"/>
          <w:sz w:val="24"/>
        </w:rPr>
        <w:t> </w:t>
      </w:r>
      <w:r>
        <w:rPr>
          <w:sz w:val="24"/>
        </w:rPr>
        <w:t>transition</w:t>
      </w:r>
      <w:r>
        <w:rPr>
          <w:spacing w:val="-3"/>
          <w:sz w:val="24"/>
        </w:rPr>
        <w:t> </w:t>
      </w:r>
      <w:r>
        <w:rPr>
          <w:sz w:val="24"/>
        </w:rPr>
        <w:t>this</w:t>
      </w:r>
      <w:r>
        <w:rPr>
          <w:spacing w:val="-13"/>
          <w:sz w:val="24"/>
        </w:rPr>
        <w:t> </w:t>
      </w:r>
      <w:r>
        <w:rPr>
          <w:sz w:val="24"/>
        </w:rPr>
        <w:t>to</w:t>
      </w:r>
      <w:r>
        <w:rPr>
          <w:spacing w:val="-14"/>
          <w:sz w:val="24"/>
        </w:rPr>
        <w:t> </w:t>
      </w:r>
      <w:r>
        <w:rPr>
          <w:sz w:val="24"/>
        </w:rPr>
        <w:t>a</w:t>
      </w:r>
      <w:r>
        <w:rPr>
          <w:spacing w:val="-6"/>
          <w:sz w:val="24"/>
        </w:rPr>
        <w:t> </w:t>
      </w:r>
      <w:r>
        <w:rPr>
          <w:sz w:val="24"/>
        </w:rPr>
        <w:t>quarterly</w:t>
      </w:r>
      <w:r>
        <w:rPr>
          <w:spacing w:val="-2"/>
          <w:sz w:val="24"/>
        </w:rPr>
        <w:t> </w:t>
      </w:r>
      <w:r>
        <w:rPr>
          <w:sz w:val="24"/>
        </w:rPr>
        <w:t>governance committee</w:t>
      </w:r>
      <w:r>
        <w:rPr>
          <w:spacing w:val="13"/>
          <w:sz w:val="24"/>
        </w:rPr>
        <w:t> </w:t>
      </w:r>
      <w:r>
        <w:rPr>
          <w:sz w:val="24"/>
        </w:rPr>
        <w:t>which</w:t>
      </w:r>
      <w:r>
        <w:rPr>
          <w:spacing w:val="-14"/>
          <w:sz w:val="24"/>
        </w:rPr>
        <w:t> </w:t>
      </w:r>
      <w:r>
        <w:rPr>
          <w:sz w:val="24"/>
        </w:rPr>
        <w:t>includes quarterly</w:t>
      </w:r>
      <w:r>
        <w:rPr>
          <w:spacing w:val="31"/>
          <w:sz w:val="24"/>
        </w:rPr>
        <w:t> </w:t>
      </w:r>
      <w:r>
        <w:rPr>
          <w:sz w:val="24"/>
        </w:rPr>
        <w:t>sector</w:t>
      </w:r>
      <w:r>
        <w:rPr>
          <w:spacing w:val="-4"/>
          <w:sz w:val="24"/>
        </w:rPr>
        <w:t> </w:t>
      </w:r>
      <w:r>
        <w:rPr>
          <w:sz w:val="24"/>
        </w:rPr>
        <w:t>progress reporting</w:t>
      </w:r>
      <w:r>
        <w:rPr>
          <w:spacing w:val="40"/>
          <w:sz w:val="24"/>
        </w:rPr>
        <w:t> </w:t>
      </w:r>
      <w:r>
        <w:rPr>
          <w:sz w:val="24"/>
        </w:rPr>
        <w:t>and</w:t>
      </w:r>
      <w:r>
        <w:rPr>
          <w:spacing w:val="-1"/>
          <w:sz w:val="24"/>
        </w:rPr>
        <w:t> </w:t>
      </w:r>
      <w:r>
        <w:rPr>
          <w:sz w:val="24"/>
        </w:rPr>
        <w:t>planning, inclusive</w:t>
      </w:r>
      <w:r>
        <w:rPr>
          <w:spacing w:val="-9"/>
          <w:sz w:val="24"/>
        </w:rPr>
        <w:t> </w:t>
      </w:r>
      <w:r>
        <w:rPr>
          <w:sz w:val="24"/>
        </w:rPr>
        <w:t>of</w:t>
      </w:r>
      <w:r>
        <w:rPr>
          <w:spacing w:val="-8"/>
          <w:sz w:val="24"/>
        </w:rPr>
        <w:t> </w:t>
      </w:r>
      <w:r>
        <w:rPr>
          <w:sz w:val="24"/>
        </w:rPr>
        <w:t>procurement</w:t>
      </w:r>
      <w:r>
        <w:rPr>
          <w:spacing w:val="40"/>
          <w:sz w:val="24"/>
        </w:rPr>
        <w:t> </w:t>
      </w:r>
      <w:r>
        <w:rPr>
          <w:sz w:val="24"/>
        </w:rPr>
        <w:t>and </w:t>
      </w:r>
      <w:r>
        <w:rPr>
          <w:spacing w:val="-2"/>
          <w:sz w:val="24"/>
        </w:rPr>
        <w:t>finance.</w:t>
      </w:r>
    </w:p>
    <w:p>
      <w:pPr>
        <w:pStyle w:val="ListParagraph"/>
        <w:numPr>
          <w:ilvl w:val="0"/>
          <w:numId w:val="11"/>
        </w:numPr>
        <w:tabs>
          <w:tab w:pos="982" w:val="left" w:leader="none"/>
          <w:tab w:pos="983" w:val="left" w:leader="none"/>
        </w:tabs>
        <w:spacing w:line="276" w:lineRule="auto" w:before="0" w:after="0"/>
        <w:ind w:left="982" w:right="539" w:hanging="361"/>
        <w:jc w:val="left"/>
        <w:rPr>
          <w:sz w:val="24"/>
        </w:rPr>
      </w:pPr>
      <w:r>
        <w:rPr>
          <w:sz w:val="24"/>
        </w:rPr>
        <w:t>MEHRD should have greater oversight of TA.</w:t>
      </w:r>
      <w:r>
        <w:rPr>
          <w:spacing w:val="80"/>
          <w:sz w:val="24"/>
        </w:rPr>
        <w:t> </w:t>
      </w:r>
      <w:r>
        <w:rPr>
          <w:sz w:val="24"/>
        </w:rPr>
        <w:t>Partners</w:t>
      </w:r>
      <w:r>
        <w:rPr>
          <w:spacing w:val="37"/>
          <w:sz w:val="24"/>
        </w:rPr>
        <w:t> </w:t>
      </w:r>
      <w:r>
        <w:rPr>
          <w:sz w:val="24"/>
        </w:rPr>
        <w:t>should expand current professional</w:t>
      </w:r>
      <w:r>
        <w:rPr>
          <w:spacing w:val="-14"/>
          <w:sz w:val="24"/>
        </w:rPr>
        <w:t> </w:t>
      </w:r>
      <w:r>
        <w:rPr>
          <w:sz w:val="24"/>
        </w:rPr>
        <w:t>development</w:t>
      </w:r>
      <w:r>
        <w:rPr>
          <w:spacing w:val="11"/>
          <w:sz w:val="24"/>
        </w:rPr>
        <w:t> </w:t>
      </w:r>
      <w:r>
        <w:rPr>
          <w:sz w:val="24"/>
        </w:rPr>
        <w:t>opportunities</w:t>
      </w:r>
      <w:r>
        <w:rPr>
          <w:spacing w:val="24"/>
          <w:sz w:val="24"/>
        </w:rPr>
        <w:t> </w:t>
      </w:r>
      <w:r>
        <w:rPr>
          <w:sz w:val="24"/>
        </w:rPr>
        <w:t>by</w:t>
      </w:r>
      <w:r>
        <w:rPr>
          <w:spacing w:val="-12"/>
          <w:sz w:val="24"/>
        </w:rPr>
        <w:t> </w:t>
      </w:r>
      <w:r>
        <w:rPr>
          <w:sz w:val="24"/>
        </w:rPr>
        <w:t>including</w:t>
      </w:r>
      <w:r>
        <w:rPr>
          <w:spacing w:val="-14"/>
          <w:sz w:val="24"/>
        </w:rPr>
        <w:t> </w:t>
      </w:r>
      <w:r>
        <w:rPr>
          <w:sz w:val="24"/>
        </w:rPr>
        <w:t>EA</w:t>
      </w:r>
      <w:r>
        <w:rPr>
          <w:spacing w:val="-11"/>
          <w:sz w:val="24"/>
        </w:rPr>
        <w:t> </w:t>
      </w:r>
      <w:r>
        <w:rPr>
          <w:sz w:val="24"/>
        </w:rPr>
        <w:t>Education</w:t>
      </w:r>
      <w:r>
        <w:rPr>
          <w:spacing w:val="-2"/>
          <w:sz w:val="24"/>
        </w:rPr>
        <w:t> </w:t>
      </w:r>
      <w:r>
        <w:rPr>
          <w:sz w:val="24"/>
        </w:rPr>
        <w:t>Officers</w:t>
      </w:r>
      <w:r>
        <w:rPr>
          <w:spacing w:val="-12"/>
          <w:sz w:val="24"/>
        </w:rPr>
        <w:t> </w:t>
      </w:r>
      <w:r>
        <w:rPr>
          <w:sz w:val="24"/>
        </w:rPr>
        <w:t>in</w:t>
      </w:r>
      <w:r>
        <w:rPr>
          <w:spacing w:val="-16"/>
          <w:sz w:val="24"/>
        </w:rPr>
        <w:t> </w:t>
      </w:r>
      <w:r>
        <w:rPr>
          <w:sz w:val="24"/>
        </w:rPr>
        <w:t>the leadership training.</w:t>
      </w:r>
    </w:p>
    <w:p>
      <w:pPr>
        <w:pStyle w:val="ListParagraph"/>
        <w:numPr>
          <w:ilvl w:val="0"/>
          <w:numId w:val="11"/>
        </w:numPr>
        <w:tabs>
          <w:tab w:pos="982" w:val="left" w:leader="none"/>
          <w:tab w:pos="983" w:val="left" w:leader="none"/>
        </w:tabs>
        <w:spacing w:line="276" w:lineRule="auto" w:before="0" w:after="0"/>
        <w:ind w:left="982" w:right="645" w:hanging="361"/>
        <w:jc w:val="left"/>
        <w:rPr>
          <w:sz w:val="24"/>
        </w:rPr>
      </w:pPr>
      <w:r>
        <w:rPr>
          <w:sz w:val="24"/>
        </w:rPr>
        <w:t>Partners</w:t>
      </w:r>
      <w:r>
        <w:rPr>
          <w:spacing w:val="1"/>
          <w:sz w:val="24"/>
        </w:rPr>
        <w:t> </w:t>
      </w:r>
      <w:r>
        <w:rPr>
          <w:sz w:val="24"/>
        </w:rPr>
        <w:t>should</w:t>
      </w:r>
      <w:r>
        <w:rPr>
          <w:spacing w:val="-14"/>
          <w:sz w:val="24"/>
        </w:rPr>
        <w:t> </w:t>
      </w:r>
      <w:r>
        <w:rPr>
          <w:sz w:val="24"/>
        </w:rPr>
        <w:t>support</w:t>
      </w:r>
      <w:r>
        <w:rPr>
          <w:spacing w:val="-9"/>
          <w:sz w:val="24"/>
        </w:rPr>
        <w:t> </w:t>
      </w:r>
      <w:r>
        <w:rPr>
          <w:sz w:val="24"/>
        </w:rPr>
        <w:t>compliance</w:t>
      </w:r>
      <w:r>
        <w:rPr>
          <w:spacing w:val="-5"/>
          <w:sz w:val="24"/>
        </w:rPr>
        <w:t> </w:t>
      </w:r>
      <w:r>
        <w:rPr>
          <w:sz w:val="24"/>
        </w:rPr>
        <w:t>across</w:t>
      </w:r>
      <w:r>
        <w:rPr>
          <w:spacing w:val="-14"/>
          <w:sz w:val="24"/>
        </w:rPr>
        <w:t> </w:t>
      </w:r>
      <w:r>
        <w:rPr>
          <w:sz w:val="24"/>
        </w:rPr>
        <w:t>the</w:t>
      </w:r>
      <w:r>
        <w:rPr>
          <w:spacing w:val="-13"/>
          <w:sz w:val="24"/>
        </w:rPr>
        <w:t> </w:t>
      </w:r>
      <w:r>
        <w:rPr>
          <w:sz w:val="24"/>
        </w:rPr>
        <w:t>Ministry</w:t>
      </w:r>
      <w:r>
        <w:rPr>
          <w:spacing w:val="-14"/>
          <w:sz w:val="24"/>
        </w:rPr>
        <w:t> </w:t>
      </w:r>
      <w:r>
        <w:rPr>
          <w:sz w:val="24"/>
        </w:rPr>
        <w:t>by</w:t>
      </w:r>
      <w:r>
        <w:rPr>
          <w:spacing w:val="-13"/>
          <w:sz w:val="24"/>
        </w:rPr>
        <w:t> </w:t>
      </w:r>
      <w:r>
        <w:rPr>
          <w:sz w:val="24"/>
        </w:rPr>
        <w:t>supporting</w:t>
      </w:r>
      <w:r>
        <w:rPr>
          <w:spacing w:val="2"/>
          <w:sz w:val="24"/>
        </w:rPr>
        <w:t> </w:t>
      </w:r>
      <w:r>
        <w:rPr>
          <w:sz w:val="24"/>
        </w:rPr>
        <w:t>corporate services to develop its planned standard operations</w:t>
      </w:r>
      <w:r>
        <w:rPr>
          <w:spacing w:val="40"/>
          <w:sz w:val="24"/>
        </w:rPr>
        <w:t> </w:t>
      </w:r>
      <w:r>
        <w:rPr>
          <w:sz w:val="24"/>
        </w:rPr>
        <w:t>manual, refer to recommendation</w:t>
      </w:r>
      <w:r>
        <w:rPr>
          <w:spacing w:val="40"/>
          <w:sz w:val="24"/>
        </w:rPr>
        <w:t> </w:t>
      </w:r>
      <w:r>
        <w:rPr>
          <w:sz w:val="24"/>
        </w:rPr>
        <w:t>3 above in recommendations</w:t>
      </w:r>
      <w:r>
        <w:rPr>
          <w:spacing w:val="40"/>
          <w:sz w:val="24"/>
        </w:rPr>
        <w:t> </w:t>
      </w:r>
      <w:r>
        <w:rPr>
          <w:sz w:val="24"/>
        </w:rPr>
        <w:t>table.</w:t>
      </w:r>
    </w:p>
    <w:p>
      <w:pPr>
        <w:pStyle w:val="ListParagraph"/>
        <w:numPr>
          <w:ilvl w:val="0"/>
          <w:numId w:val="11"/>
        </w:numPr>
        <w:tabs>
          <w:tab w:pos="982" w:val="left" w:leader="none"/>
          <w:tab w:pos="983" w:val="left" w:leader="none"/>
        </w:tabs>
        <w:spacing w:line="280" w:lineRule="auto" w:before="0" w:after="0"/>
        <w:ind w:left="982" w:right="394" w:hanging="361"/>
        <w:jc w:val="left"/>
        <w:rPr>
          <w:sz w:val="24"/>
        </w:rPr>
      </w:pPr>
      <w:r>
        <w:rPr>
          <w:sz w:val="24"/>
        </w:rPr>
        <w:t>Partners</w:t>
      </w:r>
      <w:r>
        <w:rPr>
          <w:spacing w:val="2"/>
          <w:sz w:val="24"/>
        </w:rPr>
        <w:t> </w:t>
      </w:r>
      <w:r>
        <w:rPr>
          <w:sz w:val="24"/>
        </w:rPr>
        <w:t>should</w:t>
      </w:r>
      <w:r>
        <w:rPr>
          <w:spacing w:val="-14"/>
          <w:sz w:val="24"/>
        </w:rPr>
        <w:t> </w:t>
      </w:r>
      <w:r>
        <w:rPr>
          <w:sz w:val="24"/>
        </w:rPr>
        <w:t>support</w:t>
      </w:r>
      <w:r>
        <w:rPr>
          <w:spacing w:val="-3"/>
          <w:sz w:val="24"/>
        </w:rPr>
        <w:t> </w:t>
      </w:r>
      <w:r>
        <w:rPr>
          <w:sz w:val="24"/>
        </w:rPr>
        <w:t>MEHRD</w:t>
      </w:r>
      <w:r>
        <w:rPr>
          <w:spacing w:val="-10"/>
          <w:sz w:val="24"/>
        </w:rPr>
        <w:t> </w:t>
      </w:r>
      <w:r>
        <w:rPr>
          <w:sz w:val="24"/>
        </w:rPr>
        <w:t>where appropriate</w:t>
      </w:r>
      <w:r>
        <w:rPr>
          <w:spacing w:val="11"/>
          <w:sz w:val="24"/>
        </w:rPr>
        <w:t> </w:t>
      </w:r>
      <w:r>
        <w:rPr>
          <w:sz w:val="24"/>
        </w:rPr>
        <w:t>to</w:t>
      </w:r>
      <w:r>
        <w:rPr>
          <w:spacing w:val="-14"/>
          <w:sz w:val="24"/>
        </w:rPr>
        <w:t> </w:t>
      </w:r>
      <w:r>
        <w:rPr>
          <w:sz w:val="24"/>
        </w:rPr>
        <w:t>complete policies</w:t>
      </w:r>
      <w:r>
        <w:rPr>
          <w:spacing w:val="-14"/>
          <w:sz w:val="24"/>
        </w:rPr>
        <w:t> </w:t>
      </w:r>
      <w:r>
        <w:rPr>
          <w:sz w:val="24"/>
        </w:rPr>
        <w:t>and</w:t>
      </w:r>
      <w:r>
        <w:rPr>
          <w:spacing w:val="-14"/>
          <w:sz w:val="24"/>
        </w:rPr>
        <w:t> </w:t>
      </w:r>
      <w:r>
        <w:rPr>
          <w:sz w:val="24"/>
        </w:rPr>
        <w:t>other frameworks</w:t>
      </w:r>
      <w:r>
        <w:rPr>
          <w:spacing w:val="40"/>
          <w:sz w:val="24"/>
        </w:rPr>
        <w:t> </w:t>
      </w:r>
      <w:r>
        <w:rPr>
          <w:sz w:val="24"/>
        </w:rPr>
        <w:t>that are in</w:t>
      </w:r>
      <w:r>
        <w:rPr>
          <w:spacing w:val="-3"/>
          <w:sz w:val="24"/>
        </w:rPr>
        <w:t> </w:t>
      </w:r>
      <w:r>
        <w:rPr>
          <w:sz w:val="24"/>
        </w:rPr>
        <w:t>draft.</w:t>
      </w:r>
    </w:p>
    <w:p>
      <w:pPr>
        <w:pStyle w:val="ListParagraph"/>
        <w:numPr>
          <w:ilvl w:val="0"/>
          <w:numId w:val="11"/>
        </w:numPr>
        <w:tabs>
          <w:tab w:pos="982" w:val="left" w:leader="none"/>
          <w:tab w:pos="983" w:val="left" w:leader="none"/>
        </w:tabs>
        <w:spacing w:line="276" w:lineRule="auto" w:before="0" w:after="0"/>
        <w:ind w:left="982" w:right="226" w:hanging="361"/>
        <w:jc w:val="left"/>
        <w:rPr>
          <w:sz w:val="24"/>
        </w:rPr>
      </w:pPr>
      <w:r>
        <w:rPr>
          <w:sz w:val="24"/>
        </w:rPr>
        <w:t>Partners</w:t>
      </w:r>
      <w:r>
        <w:rPr>
          <w:spacing w:val="40"/>
          <w:sz w:val="24"/>
        </w:rPr>
        <w:t> </w:t>
      </w:r>
      <w:r>
        <w:rPr>
          <w:sz w:val="24"/>
        </w:rPr>
        <w:t>should assist</w:t>
      </w:r>
      <w:r>
        <w:rPr>
          <w:spacing w:val="-11"/>
          <w:sz w:val="24"/>
        </w:rPr>
        <w:t> </w:t>
      </w:r>
      <w:r>
        <w:rPr>
          <w:sz w:val="24"/>
        </w:rPr>
        <w:t>MEHRD</w:t>
      </w:r>
      <w:r>
        <w:rPr>
          <w:spacing w:val="-3"/>
          <w:sz w:val="24"/>
        </w:rPr>
        <w:t> </w:t>
      </w:r>
      <w:r>
        <w:rPr>
          <w:sz w:val="24"/>
        </w:rPr>
        <w:t>to</w:t>
      </w:r>
      <w:r>
        <w:rPr>
          <w:spacing w:val="-12"/>
          <w:sz w:val="24"/>
        </w:rPr>
        <w:t> </w:t>
      </w:r>
      <w:r>
        <w:rPr>
          <w:sz w:val="24"/>
        </w:rPr>
        <w:t>renegotiate</w:t>
      </w:r>
      <w:r>
        <w:rPr>
          <w:spacing w:val="30"/>
          <w:sz w:val="24"/>
        </w:rPr>
        <w:t> </w:t>
      </w:r>
      <w:r>
        <w:rPr>
          <w:sz w:val="24"/>
        </w:rPr>
        <w:t>the contract with Pearson whereby Pearson</w:t>
      </w:r>
      <w:r>
        <w:rPr>
          <w:spacing w:val="-14"/>
          <w:sz w:val="24"/>
        </w:rPr>
        <w:t> </w:t>
      </w:r>
      <w:r>
        <w:rPr>
          <w:sz w:val="24"/>
        </w:rPr>
        <w:t>keeps the</w:t>
      </w:r>
      <w:r>
        <w:rPr>
          <w:spacing w:val="-2"/>
          <w:sz w:val="24"/>
        </w:rPr>
        <w:t> </w:t>
      </w:r>
      <w:r>
        <w:rPr>
          <w:sz w:val="24"/>
        </w:rPr>
        <w:t>copyright and</w:t>
      </w:r>
      <w:r>
        <w:rPr>
          <w:spacing w:val="-8"/>
          <w:sz w:val="24"/>
        </w:rPr>
        <w:t> </w:t>
      </w:r>
      <w:r>
        <w:rPr>
          <w:sz w:val="24"/>
        </w:rPr>
        <w:t>does not allow</w:t>
      </w:r>
      <w:r>
        <w:rPr>
          <w:spacing w:val="-16"/>
          <w:sz w:val="24"/>
        </w:rPr>
        <w:t> </w:t>
      </w:r>
      <w:r>
        <w:rPr>
          <w:sz w:val="24"/>
        </w:rPr>
        <w:t>the Ministry</w:t>
      </w:r>
      <w:r>
        <w:rPr>
          <w:spacing w:val="-6"/>
          <w:sz w:val="24"/>
        </w:rPr>
        <w:t> </w:t>
      </w:r>
      <w:r>
        <w:rPr>
          <w:sz w:val="24"/>
        </w:rPr>
        <w:t>to access</w:t>
      </w:r>
      <w:r>
        <w:rPr>
          <w:spacing w:val="-6"/>
          <w:sz w:val="24"/>
        </w:rPr>
        <w:t> </w:t>
      </w:r>
      <w:r>
        <w:rPr>
          <w:sz w:val="24"/>
        </w:rPr>
        <w:t>soft</w:t>
      </w:r>
      <w:r>
        <w:rPr>
          <w:spacing w:val="-15"/>
          <w:sz w:val="24"/>
        </w:rPr>
        <w:t> </w:t>
      </w:r>
      <w:r>
        <w:rPr>
          <w:sz w:val="24"/>
        </w:rPr>
        <w:t>copies</w:t>
      </w:r>
      <w:r>
        <w:rPr>
          <w:spacing w:val="-5"/>
          <w:sz w:val="24"/>
        </w:rPr>
        <w:t> </w:t>
      </w:r>
      <w:r>
        <w:rPr>
          <w:sz w:val="24"/>
        </w:rPr>
        <w:t>of materials.</w:t>
      </w:r>
      <w:r>
        <w:rPr>
          <w:spacing w:val="-9"/>
          <w:sz w:val="24"/>
        </w:rPr>
        <w:t> </w:t>
      </w:r>
      <w:r>
        <w:rPr>
          <w:sz w:val="24"/>
        </w:rPr>
        <w:t>This means that, for example, the Ministry is unable</w:t>
      </w:r>
      <w:r>
        <w:rPr>
          <w:spacing w:val="-8"/>
          <w:sz w:val="24"/>
        </w:rPr>
        <w:t> </w:t>
      </w:r>
      <w:r>
        <w:rPr>
          <w:sz w:val="24"/>
        </w:rPr>
        <w:t>to provide PDFs of</w:t>
      </w:r>
    </w:p>
    <w:p>
      <w:pPr>
        <w:pStyle w:val="BodyText"/>
        <w:spacing w:line="288" w:lineRule="exact"/>
        <w:ind w:left="982"/>
      </w:pPr>
      <w:r>
        <w:rPr/>
        <w:t>teachers’</w:t>
      </w:r>
      <w:r>
        <w:rPr>
          <w:spacing w:val="-2"/>
        </w:rPr>
        <w:t> </w:t>
      </w:r>
      <w:r>
        <w:rPr/>
        <w:t>guides</w:t>
      </w:r>
      <w:r>
        <w:rPr>
          <w:spacing w:val="-4"/>
        </w:rPr>
        <w:t> </w:t>
      </w:r>
      <w:r>
        <w:rPr/>
        <w:t>for</w:t>
      </w:r>
      <w:r>
        <w:rPr>
          <w:spacing w:val="-10"/>
        </w:rPr>
        <w:t> </w:t>
      </w:r>
      <w:r>
        <w:rPr/>
        <w:t>individuals</w:t>
      </w:r>
      <w:r>
        <w:rPr>
          <w:spacing w:val="-5"/>
        </w:rPr>
        <w:t> </w:t>
      </w:r>
      <w:r>
        <w:rPr/>
        <w:t>to</w:t>
      </w:r>
      <w:r>
        <w:rPr>
          <w:spacing w:val="7"/>
        </w:rPr>
        <w:t> </w:t>
      </w:r>
      <w:r>
        <w:rPr>
          <w:spacing w:val="-2"/>
        </w:rPr>
        <w:t>access.</w:t>
      </w:r>
    </w:p>
    <w:p>
      <w:pPr>
        <w:pStyle w:val="ListParagraph"/>
        <w:numPr>
          <w:ilvl w:val="0"/>
          <w:numId w:val="11"/>
        </w:numPr>
        <w:tabs>
          <w:tab w:pos="982" w:val="left" w:leader="none"/>
          <w:tab w:pos="983" w:val="left" w:leader="none"/>
        </w:tabs>
        <w:spacing w:line="268" w:lineRule="auto" w:before="40" w:after="0"/>
        <w:ind w:left="982" w:right="153" w:hanging="361"/>
        <w:jc w:val="left"/>
        <w:rPr>
          <w:sz w:val="24"/>
        </w:rPr>
      </w:pPr>
      <w:r>
        <w:rPr>
          <w:sz w:val="24"/>
        </w:rPr>
        <w:t>SIEMIS</w:t>
      </w:r>
      <w:r>
        <w:rPr>
          <w:spacing w:val="-8"/>
          <w:sz w:val="24"/>
        </w:rPr>
        <w:t> </w:t>
      </w:r>
      <w:r>
        <w:rPr>
          <w:sz w:val="24"/>
        </w:rPr>
        <w:t>provides high-level</w:t>
      </w:r>
      <w:r>
        <w:rPr>
          <w:spacing w:val="-4"/>
          <w:sz w:val="24"/>
        </w:rPr>
        <w:t> </w:t>
      </w:r>
      <w:r>
        <w:rPr>
          <w:sz w:val="24"/>
        </w:rPr>
        <w:t>information</w:t>
      </w:r>
      <w:r>
        <w:rPr>
          <w:spacing w:val="-1"/>
          <w:sz w:val="24"/>
        </w:rPr>
        <w:t> </w:t>
      </w:r>
      <w:r>
        <w:rPr>
          <w:sz w:val="24"/>
        </w:rPr>
        <w:t>to</w:t>
      </w:r>
      <w:r>
        <w:rPr>
          <w:spacing w:val="-1"/>
          <w:sz w:val="24"/>
        </w:rPr>
        <w:t> </w:t>
      </w:r>
      <w:r>
        <w:rPr>
          <w:sz w:val="24"/>
        </w:rPr>
        <w:t>enable</w:t>
      </w:r>
      <w:r>
        <w:rPr>
          <w:spacing w:val="-7"/>
          <w:sz w:val="24"/>
        </w:rPr>
        <w:t> </w:t>
      </w:r>
      <w:r>
        <w:rPr>
          <w:sz w:val="24"/>
        </w:rPr>
        <w:t>reporting</w:t>
      </w:r>
      <w:r>
        <w:rPr>
          <w:spacing w:val="10"/>
          <w:sz w:val="24"/>
        </w:rPr>
        <w:t> </w:t>
      </w:r>
      <w:r>
        <w:rPr>
          <w:sz w:val="24"/>
        </w:rPr>
        <w:t>against</w:t>
      </w:r>
      <w:r>
        <w:rPr>
          <w:spacing w:val="-15"/>
          <w:sz w:val="24"/>
        </w:rPr>
        <w:t> </w:t>
      </w:r>
      <w:r>
        <w:rPr>
          <w:sz w:val="24"/>
        </w:rPr>
        <w:t>key</w:t>
      </w:r>
      <w:r>
        <w:rPr>
          <w:spacing w:val="-10"/>
          <w:sz w:val="24"/>
        </w:rPr>
        <w:t> </w:t>
      </w:r>
      <w:r>
        <w:rPr>
          <w:sz w:val="24"/>
        </w:rPr>
        <w:t>indicators</w:t>
      </w:r>
      <w:r>
        <w:rPr>
          <w:spacing w:val="-11"/>
          <w:sz w:val="24"/>
        </w:rPr>
        <w:t> </w:t>
      </w:r>
      <w:r>
        <w:rPr>
          <w:sz w:val="24"/>
        </w:rPr>
        <w:t>and is used</w:t>
      </w:r>
      <w:r>
        <w:rPr>
          <w:spacing w:val="-11"/>
          <w:sz w:val="24"/>
        </w:rPr>
        <w:t> </w:t>
      </w:r>
      <w:r>
        <w:rPr>
          <w:sz w:val="24"/>
        </w:rPr>
        <w:t>for evidence-based</w:t>
      </w:r>
      <w:r>
        <w:rPr>
          <w:spacing w:val="-11"/>
          <w:sz w:val="24"/>
        </w:rPr>
        <w:t> </w:t>
      </w:r>
      <w:r>
        <w:rPr>
          <w:sz w:val="24"/>
        </w:rPr>
        <w:t>decision making.</w:t>
      </w:r>
      <w:r>
        <w:rPr>
          <w:spacing w:val="40"/>
          <w:sz w:val="24"/>
        </w:rPr>
        <w:t> </w:t>
      </w:r>
      <w:r>
        <w:rPr>
          <w:sz w:val="24"/>
        </w:rPr>
        <w:t>However, the platform currently</w:t>
      </w:r>
      <w:r>
        <w:rPr>
          <w:spacing w:val="40"/>
          <w:sz w:val="24"/>
        </w:rPr>
        <w:t> </w:t>
      </w:r>
      <w:r>
        <w:rPr>
          <w:sz w:val="24"/>
        </w:rPr>
        <w:t>used</w:t>
      </w:r>
    </w:p>
    <w:p>
      <w:pPr>
        <w:spacing w:after="0" w:line="268" w:lineRule="auto"/>
        <w:jc w:val="left"/>
        <w:rPr>
          <w:sz w:val="24"/>
        </w:rPr>
        <w:sectPr>
          <w:pgSz w:w="11900" w:h="16820"/>
          <w:pgMar w:top="1400" w:bottom="280" w:left="1180" w:right="1280"/>
        </w:sectPr>
      </w:pPr>
    </w:p>
    <w:p>
      <w:pPr>
        <w:pStyle w:val="BodyText"/>
        <w:spacing w:line="276" w:lineRule="auto" w:before="23"/>
        <w:ind w:left="982"/>
      </w:pPr>
      <w:r>
        <w:rPr/>
        <w:t>for</w:t>
      </w:r>
      <w:r>
        <w:rPr>
          <w:spacing w:val="-5"/>
        </w:rPr>
        <w:t> </w:t>
      </w:r>
      <w:r>
        <w:rPr/>
        <w:t>SIEMIS</w:t>
      </w:r>
      <w:r>
        <w:rPr>
          <w:spacing w:val="-8"/>
        </w:rPr>
        <w:t> </w:t>
      </w:r>
      <w:r>
        <w:rPr/>
        <w:t>(PINEAPPLE)</w:t>
      </w:r>
      <w:r>
        <w:rPr>
          <w:spacing w:val="11"/>
        </w:rPr>
        <w:t> </w:t>
      </w:r>
      <w:r>
        <w:rPr/>
        <w:t>is</w:t>
      </w:r>
      <w:r>
        <w:rPr>
          <w:spacing w:val="-7"/>
        </w:rPr>
        <w:t> </w:t>
      </w:r>
      <w:r>
        <w:rPr/>
        <w:t>owned</w:t>
      </w:r>
      <w:r>
        <w:rPr>
          <w:spacing w:val="-8"/>
        </w:rPr>
        <w:t> </w:t>
      </w:r>
      <w:r>
        <w:rPr/>
        <w:t>by an</w:t>
      </w:r>
      <w:r>
        <w:rPr>
          <w:spacing w:val="-16"/>
        </w:rPr>
        <w:t> </w:t>
      </w:r>
      <w:r>
        <w:rPr/>
        <w:t>external</w:t>
      </w:r>
      <w:r>
        <w:rPr>
          <w:spacing w:val="13"/>
        </w:rPr>
        <w:t> </w:t>
      </w:r>
      <w:r>
        <w:rPr/>
        <w:t>expert</w:t>
      </w:r>
      <w:r>
        <w:rPr>
          <w:spacing w:val="-8"/>
        </w:rPr>
        <w:t> </w:t>
      </w:r>
      <w:r>
        <w:rPr/>
        <w:t>and</w:t>
      </w:r>
      <w:r>
        <w:rPr>
          <w:spacing w:val="-9"/>
        </w:rPr>
        <w:t> </w:t>
      </w:r>
      <w:r>
        <w:rPr/>
        <w:t>SIEMIS staff</w:t>
      </w:r>
      <w:r>
        <w:rPr>
          <w:spacing w:val="-14"/>
        </w:rPr>
        <w:t> </w:t>
      </w:r>
      <w:r>
        <w:rPr/>
        <w:t>are</w:t>
      </w:r>
      <w:r>
        <w:rPr>
          <w:spacing w:val="-3"/>
        </w:rPr>
        <w:t> </w:t>
      </w:r>
      <w:r>
        <w:rPr/>
        <w:t>unable</w:t>
      </w:r>
      <w:r>
        <w:rPr>
          <w:spacing w:val="-3"/>
        </w:rPr>
        <w:t> </w:t>
      </w:r>
      <w:r>
        <w:rPr/>
        <w:t>to add in additional questions without the</w:t>
      </w:r>
      <w:r>
        <w:rPr>
          <w:spacing w:val="30"/>
        </w:rPr>
        <w:t> </w:t>
      </w:r>
      <w:r>
        <w:rPr/>
        <w:t>express permission and usually</w:t>
      </w:r>
      <w:r>
        <w:rPr>
          <w:spacing w:val="-8"/>
        </w:rPr>
        <w:t> </w:t>
      </w:r>
      <w:r>
        <w:rPr/>
        <w:t>physical presence of the individual who owns the intellectual</w:t>
      </w:r>
      <w:r>
        <w:rPr>
          <w:spacing w:val="-6"/>
        </w:rPr>
        <w:t> </w:t>
      </w:r>
      <w:r>
        <w:rPr/>
        <w:t>copyright of the platform.</w:t>
      </w:r>
    </w:p>
    <w:p>
      <w:pPr>
        <w:pStyle w:val="BodyText"/>
        <w:spacing w:line="288" w:lineRule="exact"/>
        <w:ind w:left="982"/>
      </w:pPr>
      <w:r>
        <w:rPr/>
        <w:t>Partners</w:t>
      </w:r>
      <w:r>
        <w:rPr>
          <w:spacing w:val="10"/>
        </w:rPr>
        <w:t> </w:t>
      </w:r>
      <w:r>
        <w:rPr/>
        <w:t>could</w:t>
      </w:r>
      <w:r>
        <w:rPr>
          <w:spacing w:val="-10"/>
        </w:rPr>
        <w:t> </w:t>
      </w:r>
      <w:r>
        <w:rPr/>
        <w:t>consider</w:t>
      </w:r>
      <w:r>
        <w:rPr>
          <w:spacing w:val="-10"/>
        </w:rPr>
        <w:t> </w:t>
      </w:r>
      <w:r>
        <w:rPr/>
        <w:t>assisting</w:t>
      </w:r>
      <w:r>
        <w:rPr>
          <w:spacing w:val="-11"/>
        </w:rPr>
        <w:t> </w:t>
      </w:r>
      <w:r>
        <w:rPr/>
        <w:t>SIEMIS</w:t>
      </w:r>
      <w:r>
        <w:rPr>
          <w:spacing w:val="-15"/>
        </w:rPr>
        <w:t> </w:t>
      </w:r>
      <w:r>
        <w:rPr/>
        <w:t>to</w:t>
      </w:r>
      <w:r>
        <w:rPr>
          <w:spacing w:val="-10"/>
        </w:rPr>
        <w:t> </w:t>
      </w:r>
      <w:r>
        <w:rPr/>
        <w:t>review</w:t>
      </w:r>
      <w:r>
        <w:rPr>
          <w:spacing w:val="3"/>
        </w:rPr>
        <w:t> </w:t>
      </w:r>
      <w:r>
        <w:rPr/>
        <w:t>the</w:t>
      </w:r>
      <w:r>
        <w:rPr>
          <w:spacing w:val="-3"/>
        </w:rPr>
        <w:t> </w:t>
      </w:r>
      <w:r>
        <w:rPr/>
        <w:t>current</w:t>
      </w:r>
      <w:r>
        <w:rPr>
          <w:spacing w:val="17"/>
        </w:rPr>
        <w:t> </w:t>
      </w:r>
      <w:r>
        <w:rPr>
          <w:spacing w:val="-2"/>
        </w:rPr>
        <w:t>platform.</w:t>
      </w:r>
    </w:p>
    <w:p>
      <w:pPr>
        <w:pStyle w:val="BodyText"/>
      </w:pPr>
    </w:p>
    <w:p>
      <w:pPr>
        <w:pStyle w:val="BodyText"/>
        <w:spacing w:before="11"/>
        <w:rPr>
          <w:sz w:val="19"/>
        </w:rPr>
      </w:pPr>
    </w:p>
    <w:p>
      <w:pPr>
        <w:spacing w:before="1"/>
        <w:ind w:left="261" w:right="0" w:firstLine="0"/>
        <w:jc w:val="left"/>
        <w:rPr>
          <w:rFonts w:ascii="Calibri Light"/>
          <w:b w:val="0"/>
          <w:sz w:val="22"/>
        </w:rPr>
      </w:pPr>
      <w:r>
        <w:rPr>
          <w:rFonts w:ascii="Calibri Light"/>
          <w:b w:val="0"/>
          <w:color w:val="4471C4"/>
          <w:sz w:val="22"/>
        </w:rPr>
        <w:t>Preliminary</w:t>
      </w:r>
      <w:r>
        <w:rPr>
          <w:rFonts w:ascii="Calibri Light"/>
          <w:b w:val="0"/>
          <w:color w:val="4471C4"/>
          <w:spacing w:val="-14"/>
          <w:sz w:val="22"/>
        </w:rPr>
        <w:t> </w:t>
      </w:r>
      <w:r>
        <w:rPr>
          <w:rFonts w:ascii="Calibri Light"/>
          <w:b w:val="0"/>
          <w:color w:val="4471C4"/>
          <w:sz w:val="22"/>
        </w:rPr>
        <w:t>Recommendations</w:t>
      </w:r>
      <w:r>
        <w:rPr>
          <w:rFonts w:ascii="Calibri Light"/>
          <w:b w:val="0"/>
          <w:color w:val="4471C4"/>
          <w:spacing w:val="-10"/>
          <w:sz w:val="22"/>
        </w:rPr>
        <w:t> </w:t>
      </w:r>
      <w:r>
        <w:rPr>
          <w:rFonts w:ascii="Calibri Light"/>
          <w:b w:val="0"/>
          <w:color w:val="4471C4"/>
          <w:sz w:val="22"/>
        </w:rPr>
        <w:t>for</w:t>
      </w:r>
      <w:r>
        <w:rPr>
          <w:rFonts w:ascii="Calibri Light"/>
          <w:b w:val="0"/>
          <w:color w:val="4471C4"/>
          <w:spacing w:val="-11"/>
          <w:sz w:val="22"/>
        </w:rPr>
        <w:t> </w:t>
      </w:r>
      <w:r>
        <w:rPr>
          <w:rFonts w:ascii="Calibri Light"/>
          <w:b w:val="0"/>
          <w:color w:val="4471C4"/>
          <w:sz w:val="22"/>
        </w:rPr>
        <w:t>the</w:t>
      </w:r>
      <w:r>
        <w:rPr>
          <w:rFonts w:ascii="Calibri Light"/>
          <w:b w:val="0"/>
          <w:color w:val="4471C4"/>
          <w:spacing w:val="-12"/>
          <w:sz w:val="22"/>
        </w:rPr>
        <w:t> </w:t>
      </w:r>
      <w:r>
        <w:rPr>
          <w:rFonts w:ascii="Calibri Light"/>
          <w:b w:val="0"/>
          <w:color w:val="4471C4"/>
          <w:spacing w:val="-2"/>
          <w:sz w:val="22"/>
        </w:rPr>
        <w:t>design</w:t>
      </w:r>
    </w:p>
    <w:p>
      <w:pPr>
        <w:pStyle w:val="ListParagraph"/>
        <w:numPr>
          <w:ilvl w:val="0"/>
          <w:numId w:val="11"/>
        </w:numPr>
        <w:tabs>
          <w:tab w:pos="982" w:val="left" w:leader="none"/>
          <w:tab w:pos="983" w:val="left" w:leader="none"/>
        </w:tabs>
        <w:spacing w:line="276" w:lineRule="auto" w:before="45" w:after="0"/>
        <w:ind w:left="982" w:right="285" w:hanging="361"/>
        <w:jc w:val="left"/>
        <w:rPr>
          <w:sz w:val="24"/>
        </w:rPr>
      </w:pPr>
      <w:r>
        <w:rPr>
          <w:sz w:val="24"/>
        </w:rPr>
        <w:t>There are some evidence gaps which could usefully be addressed</w:t>
      </w:r>
      <w:r>
        <w:rPr>
          <w:spacing w:val="-11"/>
          <w:sz w:val="24"/>
        </w:rPr>
        <w:t> </w:t>
      </w:r>
      <w:r>
        <w:rPr>
          <w:sz w:val="24"/>
        </w:rPr>
        <w:t>before the next design.</w:t>
      </w:r>
      <w:r>
        <w:rPr>
          <w:spacing w:val="40"/>
          <w:sz w:val="24"/>
        </w:rPr>
        <w:t> </w:t>
      </w:r>
      <w:r>
        <w:rPr>
          <w:sz w:val="24"/>
        </w:rPr>
        <w:t>These</w:t>
      </w:r>
      <w:r>
        <w:rPr>
          <w:spacing w:val="-12"/>
          <w:sz w:val="24"/>
        </w:rPr>
        <w:t> </w:t>
      </w:r>
      <w:r>
        <w:rPr>
          <w:sz w:val="24"/>
        </w:rPr>
        <w:t>include</w:t>
      </w:r>
      <w:r>
        <w:rPr>
          <w:spacing w:val="-12"/>
          <w:sz w:val="24"/>
        </w:rPr>
        <w:t> </w:t>
      </w:r>
      <w:r>
        <w:rPr>
          <w:sz w:val="24"/>
        </w:rPr>
        <w:t>a deeper dive into</w:t>
      </w:r>
      <w:r>
        <w:rPr>
          <w:spacing w:val="-5"/>
          <w:sz w:val="24"/>
        </w:rPr>
        <w:t> </w:t>
      </w:r>
      <w:r>
        <w:rPr>
          <w:sz w:val="24"/>
        </w:rPr>
        <w:t>literacy</w:t>
      </w:r>
      <w:r>
        <w:rPr>
          <w:spacing w:val="-2"/>
          <w:sz w:val="24"/>
        </w:rPr>
        <w:t> </w:t>
      </w:r>
      <w:r>
        <w:rPr>
          <w:sz w:val="24"/>
        </w:rPr>
        <w:t>as</w:t>
      </w:r>
      <w:r>
        <w:rPr>
          <w:spacing w:val="-2"/>
          <w:sz w:val="24"/>
        </w:rPr>
        <w:t> </w:t>
      </w:r>
      <w:r>
        <w:rPr>
          <w:sz w:val="24"/>
        </w:rPr>
        <w:t>well</w:t>
      </w:r>
      <w:r>
        <w:rPr>
          <w:spacing w:val="-8"/>
          <w:sz w:val="24"/>
        </w:rPr>
        <w:t> </w:t>
      </w:r>
      <w:r>
        <w:rPr>
          <w:sz w:val="24"/>
        </w:rPr>
        <w:t>as</w:t>
      </w:r>
      <w:r>
        <w:rPr>
          <w:spacing w:val="-2"/>
          <w:sz w:val="24"/>
        </w:rPr>
        <w:t> </w:t>
      </w:r>
      <w:r>
        <w:rPr>
          <w:sz w:val="24"/>
        </w:rPr>
        <w:t>realistic</w:t>
      </w:r>
      <w:r>
        <w:rPr>
          <w:spacing w:val="-9"/>
          <w:sz w:val="24"/>
        </w:rPr>
        <w:t> </w:t>
      </w:r>
      <w:r>
        <w:rPr>
          <w:sz w:val="24"/>
        </w:rPr>
        <w:t>potential</w:t>
      </w:r>
      <w:r>
        <w:rPr>
          <w:spacing w:val="-8"/>
          <w:sz w:val="24"/>
        </w:rPr>
        <w:t> </w:t>
      </w:r>
      <w:r>
        <w:rPr>
          <w:sz w:val="24"/>
        </w:rPr>
        <w:t>for</w:t>
      </w:r>
      <w:r>
        <w:rPr>
          <w:spacing w:val="-7"/>
          <w:sz w:val="24"/>
        </w:rPr>
        <w:t> </w:t>
      </w:r>
      <w:r>
        <w:rPr>
          <w:sz w:val="24"/>
        </w:rPr>
        <w:t>the use of grants.</w:t>
      </w:r>
    </w:p>
    <w:p>
      <w:pPr>
        <w:pStyle w:val="ListParagraph"/>
        <w:numPr>
          <w:ilvl w:val="0"/>
          <w:numId w:val="11"/>
        </w:numPr>
        <w:tabs>
          <w:tab w:pos="982" w:val="left" w:leader="none"/>
          <w:tab w:pos="983" w:val="left" w:leader="none"/>
        </w:tabs>
        <w:spacing w:line="268" w:lineRule="auto" w:before="12" w:after="0"/>
        <w:ind w:left="982" w:right="437" w:hanging="361"/>
        <w:jc w:val="left"/>
        <w:rPr>
          <w:sz w:val="24"/>
        </w:rPr>
      </w:pPr>
      <w:r>
        <w:rPr>
          <w:sz w:val="24"/>
        </w:rPr>
        <w:t>Partners</w:t>
      </w:r>
      <w:r>
        <w:rPr>
          <w:spacing w:val="9"/>
          <w:sz w:val="24"/>
        </w:rPr>
        <w:t> </w:t>
      </w:r>
      <w:r>
        <w:rPr>
          <w:sz w:val="24"/>
        </w:rPr>
        <w:t>should</w:t>
      </w:r>
      <w:r>
        <w:rPr>
          <w:spacing w:val="-11"/>
          <w:sz w:val="24"/>
        </w:rPr>
        <w:t> </w:t>
      </w:r>
      <w:r>
        <w:rPr>
          <w:sz w:val="24"/>
        </w:rPr>
        <w:t>consider</w:t>
      </w:r>
      <w:r>
        <w:rPr>
          <w:spacing w:val="-12"/>
          <w:sz w:val="24"/>
        </w:rPr>
        <w:t> </w:t>
      </w:r>
      <w:r>
        <w:rPr>
          <w:sz w:val="24"/>
        </w:rPr>
        <w:t>a</w:t>
      </w:r>
      <w:r>
        <w:rPr>
          <w:spacing w:val="-14"/>
          <w:sz w:val="24"/>
        </w:rPr>
        <w:t> </w:t>
      </w:r>
      <w:r>
        <w:rPr>
          <w:sz w:val="24"/>
        </w:rPr>
        <w:t>more</w:t>
      </w:r>
      <w:r>
        <w:rPr>
          <w:spacing w:val="20"/>
          <w:sz w:val="24"/>
        </w:rPr>
        <w:t> </w:t>
      </w:r>
      <w:r>
        <w:rPr>
          <w:sz w:val="24"/>
        </w:rPr>
        <w:t>participatory approach to the</w:t>
      </w:r>
      <w:r>
        <w:rPr>
          <w:spacing w:val="-5"/>
          <w:sz w:val="24"/>
        </w:rPr>
        <w:t> </w:t>
      </w:r>
      <w:r>
        <w:rPr>
          <w:sz w:val="24"/>
        </w:rPr>
        <w:t>design</w:t>
      </w:r>
      <w:r>
        <w:rPr>
          <w:spacing w:val="-16"/>
          <w:sz w:val="24"/>
        </w:rPr>
        <w:t> </w:t>
      </w:r>
      <w:r>
        <w:rPr>
          <w:sz w:val="24"/>
        </w:rPr>
        <w:t>by</w:t>
      </w:r>
      <w:r>
        <w:rPr>
          <w:spacing w:val="-9"/>
          <w:sz w:val="24"/>
        </w:rPr>
        <w:t> </w:t>
      </w:r>
      <w:r>
        <w:rPr>
          <w:sz w:val="24"/>
        </w:rPr>
        <w:t>including someone from Government</w:t>
      </w:r>
      <w:r>
        <w:rPr>
          <w:spacing w:val="40"/>
          <w:sz w:val="24"/>
        </w:rPr>
        <w:t> </w:t>
      </w:r>
      <w:r>
        <w:rPr>
          <w:sz w:val="24"/>
        </w:rPr>
        <w:t>(e.g.</w:t>
      </w:r>
      <w:r>
        <w:rPr>
          <w:spacing w:val="-9"/>
          <w:sz w:val="24"/>
        </w:rPr>
        <w:t> </w:t>
      </w:r>
      <w:r>
        <w:rPr>
          <w:sz w:val="24"/>
        </w:rPr>
        <w:t>SSU)</w:t>
      </w:r>
      <w:r>
        <w:rPr>
          <w:spacing w:val="25"/>
          <w:sz w:val="24"/>
        </w:rPr>
        <w:t> </w:t>
      </w:r>
      <w:r>
        <w:rPr>
          <w:sz w:val="24"/>
        </w:rPr>
        <w:t>on team</w:t>
      </w:r>
      <w:r>
        <w:rPr>
          <w:spacing w:val="-6"/>
          <w:sz w:val="24"/>
        </w:rPr>
        <w:t> </w:t>
      </w:r>
      <w:r>
        <w:rPr>
          <w:sz w:val="24"/>
        </w:rPr>
        <w:t>and /</w:t>
      </w:r>
      <w:r>
        <w:rPr>
          <w:spacing w:val="-11"/>
          <w:sz w:val="24"/>
        </w:rPr>
        <w:t> </w:t>
      </w:r>
      <w:r>
        <w:rPr>
          <w:sz w:val="24"/>
        </w:rPr>
        <w:t>or a</w:t>
      </w:r>
      <w:r>
        <w:rPr>
          <w:spacing w:val="-4"/>
          <w:sz w:val="24"/>
        </w:rPr>
        <w:t> </w:t>
      </w:r>
      <w:r>
        <w:rPr>
          <w:sz w:val="24"/>
        </w:rPr>
        <w:t>representative of EAs.</w:t>
      </w:r>
    </w:p>
    <w:p>
      <w:pPr>
        <w:pStyle w:val="ListParagraph"/>
        <w:numPr>
          <w:ilvl w:val="0"/>
          <w:numId w:val="11"/>
        </w:numPr>
        <w:tabs>
          <w:tab w:pos="982" w:val="left" w:leader="none"/>
          <w:tab w:pos="983" w:val="left" w:leader="none"/>
        </w:tabs>
        <w:spacing w:line="280" w:lineRule="auto" w:before="6" w:after="0"/>
        <w:ind w:left="982" w:right="595" w:hanging="361"/>
        <w:jc w:val="left"/>
        <w:rPr>
          <w:sz w:val="24"/>
        </w:rPr>
      </w:pPr>
      <w:r>
        <w:rPr>
          <w:sz w:val="24"/>
        </w:rPr>
        <w:t>The</w:t>
      </w:r>
      <w:r>
        <w:rPr>
          <w:spacing w:val="-6"/>
          <w:sz w:val="24"/>
        </w:rPr>
        <w:t> </w:t>
      </w:r>
      <w:r>
        <w:rPr>
          <w:sz w:val="24"/>
        </w:rPr>
        <w:t>DPs</w:t>
      </w:r>
      <w:r>
        <w:rPr>
          <w:spacing w:val="-6"/>
          <w:sz w:val="24"/>
        </w:rPr>
        <w:t> </w:t>
      </w:r>
      <w:r>
        <w:rPr>
          <w:sz w:val="24"/>
        </w:rPr>
        <w:t>should</w:t>
      </w:r>
      <w:r>
        <w:rPr>
          <w:spacing w:val="-8"/>
          <w:sz w:val="24"/>
        </w:rPr>
        <w:t> </w:t>
      </w:r>
      <w:r>
        <w:rPr>
          <w:sz w:val="24"/>
        </w:rPr>
        <w:t>have</w:t>
      </w:r>
      <w:r>
        <w:rPr>
          <w:spacing w:val="-2"/>
          <w:sz w:val="24"/>
        </w:rPr>
        <w:t> </w:t>
      </w:r>
      <w:r>
        <w:rPr>
          <w:sz w:val="24"/>
        </w:rPr>
        <w:t>a</w:t>
      </w:r>
      <w:r>
        <w:rPr>
          <w:spacing w:val="-11"/>
          <w:sz w:val="24"/>
        </w:rPr>
        <w:t> </w:t>
      </w:r>
      <w:r>
        <w:rPr>
          <w:sz w:val="24"/>
        </w:rPr>
        <w:t>joint design</w:t>
      </w:r>
      <w:r>
        <w:rPr>
          <w:spacing w:val="-16"/>
          <w:sz w:val="24"/>
        </w:rPr>
        <w:t> </w:t>
      </w:r>
      <w:r>
        <w:rPr>
          <w:sz w:val="24"/>
        </w:rPr>
        <w:t>and</w:t>
      </w:r>
      <w:r>
        <w:rPr>
          <w:spacing w:val="-8"/>
          <w:sz w:val="24"/>
        </w:rPr>
        <w:t> </w:t>
      </w:r>
      <w:r>
        <w:rPr>
          <w:sz w:val="24"/>
        </w:rPr>
        <w:t>a</w:t>
      </w:r>
      <w:r>
        <w:rPr>
          <w:spacing w:val="-11"/>
          <w:sz w:val="24"/>
        </w:rPr>
        <w:t> </w:t>
      </w:r>
      <w:r>
        <w:rPr>
          <w:sz w:val="24"/>
        </w:rPr>
        <w:t>joint</w:t>
      </w:r>
      <w:r>
        <w:rPr>
          <w:spacing w:val="-7"/>
          <w:sz w:val="24"/>
        </w:rPr>
        <w:t> </w:t>
      </w:r>
      <w:r>
        <w:rPr>
          <w:sz w:val="24"/>
        </w:rPr>
        <w:t>financing</w:t>
      </w:r>
      <w:r>
        <w:rPr>
          <w:spacing w:val="-10"/>
          <w:sz w:val="24"/>
        </w:rPr>
        <w:t> </w:t>
      </w:r>
      <w:r>
        <w:rPr>
          <w:sz w:val="24"/>
        </w:rPr>
        <w:t>agreement that</w:t>
      </w:r>
      <w:r>
        <w:rPr>
          <w:spacing w:val="-7"/>
          <w:sz w:val="24"/>
        </w:rPr>
        <w:t> </w:t>
      </w:r>
      <w:r>
        <w:rPr>
          <w:sz w:val="24"/>
        </w:rPr>
        <w:t>supports implementation</w:t>
      </w:r>
      <w:r>
        <w:rPr>
          <w:spacing w:val="40"/>
          <w:sz w:val="24"/>
        </w:rPr>
        <w:t> </w:t>
      </w:r>
      <w:r>
        <w:rPr>
          <w:sz w:val="24"/>
        </w:rPr>
        <w:t>of the NEAP.</w:t>
      </w:r>
    </w:p>
    <w:p>
      <w:pPr>
        <w:pStyle w:val="ListParagraph"/>
        <w:numPr>
          <w:ilvl w:val="0"/>
          <w:numId w:val="11"/>
        </w:numPr>
        <w:tabs>
          <w:tab w:pos="982" w:val="left" w:leader="none"/>
          <w:tab w:pos="983" w:val="left" w:leader="none"/>
        </w:tabs>
        <w:spacing w:line="276" w:lineRule="auto" w:before="0" w:after="0"/>
        <w:ind w:left="982" w:right="314" w:hanging="361"/>
        <w:jc w:val="left"/>
        <w:rPr>
          <w:sz w:val="24"/>
        </w:rPr>
      </w:pPr>
      <w:r>
        <w:rPr>
          <w:sz w:val="24"/>
        </w:rPr>
        <w:t>The</w:t>
      </w:r>
      <w:r>
        <w:rPr>
          <w:spacing w:val="-11"/>
          <w:sz w:val="24"/>
        </w:rPr>
        <w:t> </w:t>
      </w:r>
      <w:r>
        <w:rPr>
          <w:sz w:val="24"/>
        </w:rPr>
        <w:t>current</w:t>
      </w:r>
      <w:r>
        <w:rPr>
          <w:spacing w:val="-3"/>
          <w:sz w:val="24"/>
        </w:rPr>
        <w:t> </w:t>
      </w:r>
      <w:r>
        <w:rPr>
          <w:sz w:val="24"/>
        </w:rPr>
        <w:t>approach</w:t>
      </w:r>
      <w:r>
        <w:rPr>
          <w:spacing w:val="-4"/>
          <w:sz w:val="24"/>
        </w:rPr>
        <w:t> </w:t>
      </w:r>
      <w:r>
        <w:rPr>
          <w:sz w:val="24"/>
        </w:rPr>
        <w:t>to</w:t>
      </w:r>
      <w:r>
        <w:rPr>
          <w:spacing w:val="-4"/>
          <w:sz w:val="24"/>
        </w:rPr>
        <w:t> </w:t>
      </w:r>
      <w:r>
        <w:rPr>
          <w:sz w:val="24"/>
        </w:rPr>
        <w:t>independent</w:t>
      </w:r>
      <w:r>
        <w:rPr>
          <w:spacing w:val="7"/>
          <w:sz w:val="24"/>
        </w:rPr>
        <w:t> </w:t>
      </w:r>
      <w:r>
        <w:rPr>
          <w:sz w:val="24"/>
        </w:rPr>
        <w:t>verification</w:t>
      </w:r>
      <w:r>
        <w:rPr>
          <w:spacing w:val="-14"/>
          <w:sz w:val="24"/>
        </w:rPr>
        <w:t> </w:t>
      </w:r>
      <w:r>
        <w:rPr>
          <w:sz w:val="24"/>
        </w:rPr>
        <w:t>of</w:t>
      </w:r>
      <w:r>
        <w:rPr>
          <w:spacing w:val="-10"/>
          <w:sz w:val="24"/>
        </w:rPr>
        <w:t> </w:t>
      </w:r>
      <w:r>
        <w:rPr>
          <w:sz w:val="24"/>
        </w:rPr>
        <w:t>performance</w:t>
      </w:r>
      <w:r>
        <w:rPr>
          <w:spacing w:val="11"/>
          <w:sz w:val="24"/>
        </w:rPr>
        <w:t> </w:t>
      </w:r>
      <w:r>
        <w:rPr>
          <w:sz w:val="24"/>
        </w:rPr>
        <w:t>indicators</w:t>
      </w:r>
      <w:r>
        <w:rPr>
          <w:spacing w:val="-3"/>
          <w:sz w:val="24"/>
        </w:rPr>
        <w:t> </w:t>
      </w:r>
      <w:r>
        <w:rPr>
          <w:sz w:val="24"/>
        </w:rPr>
        <w:t>should be reviewed and ensure a</w:t>
      </w:r>
      <w:r>
        <w:rPr>
          <w:spacing w:val="-2"/>
          <w:sz w:val="24"/>
        </w:rPr>
        <w:t> </w:t>
      </w:r>
      <w:r>
        <w:rPr>
          <w:sz w:val="24"/>
        </w:rPr>
        <w:t>consistent approach is used</w:t>
      </w:r>
      <w:r>
        <w:rPr>
          <w:spacing w:val="-13"/>
          <w:sz w:val="24"/>
        </w:rPr>
        <w:t> </w:t>
      </w:r>
      <w:r>
        <w:rPr>
          <w:sz w:val="24"/>
        </w:rPr>
        <w:t>over the life</w:t>
      </w:r>
      <w:r>
        <w:rPr>
          <w:spacing w:val="-7"/>
          <w:sz w:val="24"/>
        </w:rPr>
        <w:t> </w:t>
      </w:r>
      <w:r>
        <w:rPr>
          <w:sz w:val="24"/>
        </w:rPr>
        <w:t>of the future </w:t>
      </w:r>
      <w:r>
        <w:rPr>
          <w:spacing w:val="-2"/>
          <w:sz w:val="24"/>
        </w:rPr>
        <w:t>program..</w:t>
      </w:r>
    </w:p>
    <w:p>
      <w:pPr>
        <w:pStyle w:val="BodyText"/>
        <w:spacing w:before="9"/>
        <w:rPr>
          <w:sz w:val="23"/>
        </w:rPr>
      </w:pPr>
    </w:p>
    <w:p>
      <w:pPr>
        <w:pStyle w:val="ListParagraph"/>
        <w:numPr>
          <w:ilvl w:val="0"/>
          <w:numId w:val="11"/>
        </w:numPr>
        <w:tabs>
          <w:tab w:pos="983" w:val="left" w:leader="none"/>
        </w:tabs>
        <w:spacing w:line="240" w:lineRule="auto" w:before="0" w:after="0"/>
        <w:ind w:left="982" w:right="0" w:hanging="362"/>
        <w:jc w:val="both"/>
        <w:rPr>
          <w:sz w:val="24"/>
        </w:rPr>
      </w:pPr>
      <w:r>
        <w:rPr>
          <w:sz w:val="24"/>
        </w:rPr>
        <w:t>Design</w:t>
      </w:r>
      <w:r>
        <w:rPr>
          <w:spacing w:val="-18"/>
          <w:sz w:val="24"/>
        </w:rPr>
        <w:t> </w:t>
      </w:r>
      <w:r>
        <w:rPr>
          <w:sz w:val="24"/>
        </w:rPr>
        <w:t>team</w:t>
      </w:r>
      <w:r>
        <w:rPr>
          <w:spacing w:val="-10"/>
          <w:sz w:val="24"/>
        </w:rPr>
        <w:t> </w:t>
      </w:r>
      <w:r>
        <w:rPr>
          <w:sz w:val="24"/>
        </w:rPr>
        <w:t>should</w:t>
      </w:r>
      <w:r>
        <w:rPr>
          <w:spacing w:val="-2"/>
          <w:sz w:val="24"/>
        </w:rPr>
        <w:t> </w:t>
      </w:r>
      <w:r>
        <w:rPr>
          <w:sz w:val="24"/>
        </w:rPr>
        <w:t>visit</w:t>
      </w:r>
      <w:r>
        <w:rPr>
          <w:spacing w:val="-9"/>
          <w:sz w:val="24"/>
        </w:rPr>
        <w:t> </w:t>
      </w:r>
      <w:r>
        <w:rPr>
          <w:sz w:val="24"/>
        </w:rPr>
        <w:t>at</w:t>
      </w:r>
      <w:r>
        <w:rPr>
          <w:spacing w:val="-15"/>
          <w:sz w:val="24"/>
        </w:rPr>
        <w:t> </w:t>
      </w:r>
      <w:r>
        <w:rPr>
          <w:sz w:val="24"/>
        </w:rPr>
        <w:t>the</w:t>
      </w:r>
      <w:r>
        <w:rPr>
          <w:spacing w:val="20"/>
          <w:sz w:val="24"/>
        </w:rPr>
        <w:t> </w:t>
      </w:r>
      <w:r>
        <w:rPr>
          <w:sz w:val="24"/>
        </w:rPr>
        <w:t>least</w:t>
      </w:r>
      <w:r>
        <w:rPr>
          <w:spacing w:val="-13"/>
          <w:sz w:val="24"/>
        </w:rPr>
        <w:t> </w:t>
      </w:r>
      <w:r>
        <w:rPr>
          <w:sz w:val="24"/>
        </w:rPr>
        <w:t>provinces</w:t>
      </w:r>
      <w:r>
        <w:rPr>
          <w:spacing w:val="16"/>
          <w:sz w:val="24"/>
        </w:rPr>
        <w:t> </w:t>
      </w:r>
      <w:r>
        <w:rPr>
          <w:sz w:val="24"/>
        </w:rPr>
        <w:t>visited</w:t>
      </w:r>
      <w:r>
        <w:rPr>
          <w:spacing w:val="-15"/>
          <w:sz w:val="24"/>
        </w:rPr>
        <w:t> </w:t>
      </w:r>
      <w:r>
        <w:rPr>
          <w:sz w:val="24"/>
        </w:rPr>
        <w:t>by the</w:t>
      </w:r>
      <w:r>
        <w:rPr>
          <w:spacing w:val="10"/>
          <w:sz w:val="24"/>
        </w:rPr>
        <w:t> </w:t>
      </w:r>
      <w:r>
        <w:rPr>
          <w:sz w:val="24"/>
        </w:rPr>
        <w:t>MTR</w:t>
      </w:r>
      <w:r>
        <w:rPr>
          <w:spacing w:val="11"/>
          <w:sz w:val="24"/>
        </w:rPr>
        <w:t> </w:t>
      </w:r>
      <w:r>
        <w:rPr>
          <w:spacing w:val="-2"/>
          <w:sz w:val="24"/>
        </w:rPr>
        <w:t>team.</w:t>
      </w:r>
    </w:p>
    <w:p>
      <w:pPr>
        <w:pStyle w:val="ListParagraph"/>
        <w:numPr>
          <w:ilvl w:val="0"/>
          <w:numId w:val="11"/>
        </w:numPr>
        <w:tabs>
          <w:tab w:pos="983" w:val="left" w:leader="none"/>
        </w:tabs>
        <w:spacing w:line="268" w:lineRule="auto" w:before="40" w:after="0"/>
        <w:ind w:left="982" w:right="569" w:hanging="361"/>
        <w:jc w:val="both"/>
        <w:rPr>
          <w:sz w:val="24"/>
        </w:rPr>
      </w:pPr>
      <w:r>
        <w:rPr>
          <w:sz w:val="24"/>
        </w:rPr>
        <w:t>The</w:t>
      </w:r>
      <w:r>
        <w:rPr>
          <w:spacing w:val="-12"/>
          <w:sz w:val="24"/>
        </w:rPr>
        <w:t> </w:t>
      </w:r>
      <w:r>
        <w:rPr>
          <w:sz w:val="24"/>
        </w:rPr>
        <w:t>design</w:t>
      </w:r>
      <w:r>
        <w:rPr>
          <w:spacing w:val="-13"/>
          <w:sz w:val="24"/>
        </w:rPr>
        <w:t> </w:t>
      </w:r>
      <w:r>
        <w:rPr>
          <w:sz w:val="24"/>
        </w:rPr>
        <w:t>must</w:t>
      </w:r>
      <w:r>
        <w:rPr>
          <w:spacing w:val="-8"/>
          <w:sz w:val="24"/>
        </w:rPr>
        <w:t> </w:t>
      </w:r>
      <w:r>
        <w:rPr>
          <w:sz w:val="24"/>
        </w:rPr>
        <w:t>include</w:t>
      </w:r>
      <w:r>
        <w:rPr>
          <w:spacing w:val="-4"/>
          <w:sz w:val="24"/>
        </w:rPr>
        <w:t> </w:t>
      </w:r>
      <w:r>
        <w:rPr>
          <w:sz w:val="24"/>
        </w:rPr>
        <w:t>an</w:t>
      </w:r>
      <w:r>
        <w:rPr>
          <w:spacing w:val="-10"/>
          <w:sz w:val="24"/>
        </w:rPr>
        <w:t> </w:t>
      </w:r>
      <w:r>
        <w:rPr>
          <w:sz w:val="24"/>
        </w:rPr>
        <w:t>evaluation</w:t>
      </w:r>
      <w:r>
        <w:rPr>
          <w:spacing w:val="-10"/>
          <w:sz w:val="24"/>
        </w:rPr>
        <w:t> </w:t>
      </w:r>
      <w:r>
        <w:rPr>
          <w:sz w:val="24"/>
        </w:rPr>
        <w:t>design</w:t>
      </w:r>
      <w:r>
        <w:rPr>
          <w:spacing w:val="-14"/>
          <w:sz w:val="24"/>
        </w:rPr>
        <w:t> </w:t>
      </w:r>
      <w:r>
        <w:rPr>
          <w:sz w:val="24"/>
        </w:rPr>
        <w:t>identifying approach, methodology and timings - specifying key baselines, reviews, data collection etc.</w:t>
      </w:r>
    </w:p>
    <w:p>
      <w:pPr>
        <w:pStyle w:val="ListParagraph"/>
        <w:numPr>
          <w:ilvl w:val="0"/>
          <w:numId w:val="11"/>
        </w:numPr>
        <w:tabs>
          <w:tab w:pos="983" w:val="left" w:leader="none"/>
        </w:tabs>
        <w:spacing w:line="276" w:lineRule="auto" w:before="21" w:after="0"/>
        <w:ind w:left="982" w:right="375" w:hanging="361"/>
        <w:jc w:val="both"/>
        <w:rPr>
          <w:sz w:val="24"/>
        </w:rPr>
      </w:pPr>
      <w:r>
        <w:rPr>
          <w:sz w:val="24"/>
        </w:rPr>
        <w:t>The</w:t>
      </w:r>
      <w:r>
        <w:rPr>
          <w:spacing w:val="-10"/>
          <w:sz w:val="24"/>
        </w:rPr>
        <w:t> </w:t>
      </w:r>
      <w:r>
        <w:rPr>
          <w:sz w:val="24"/>
        </w:rPr>
        <w:t>design</w:t>
      </w:r>
      <w:r>
        <w:rPr>
          <w:spacing w:val="-14"/>
          <w:sz w:val="24"/>
        </w:rPr>
        <w:t> </w:t>
      </w:r>
      <w:r>
        <w:rPr>
          <w:sz w:val="24"/>
        </w:rPr>
        <w:t>should</w:t>
      </w:r>
      <w:r>
        <w:rPr>
          <w:spacing w:val="-8"/>
          <w:sz w:val="24"/>
        </w:rPr>
        <w:t> </w:t>
      </w:r>
      <w:r>
        <w:rPr>
          <w:sz w:val="24"/>
        </w:rPr>
        <w:t>respect</w:t>
      </w:r>
      <w:r>
        <w:rPr>
          <w:spacing w:val="-8"/>
          <w:sz w:val="24"/>
        </w:rPr>
        <w:t> </w:t>
      </w:r>
      <w:r>
        <w:rPr>
          <w:sz w:val="24"/>
        </w:rPr>
        <w:t>the</w:t>
      </w:r>
      <w:r>
        <w:rPr>
          <w:spacing w:val="-2"/>
          <w:sz w:val="24"/>
        </w:rPr>
        <w:t> </w:t>
      </w:r>
      <w:r>
        <w:rPr>
          <w:sz w:val="24"/>
        </w:rPr>
        <w:t>regulations of</w:t>
      </w:r>
      <w:r>
        <w:rPr>
          <w:spacing w:val="-2"/>
          <w:sz w:val="24"/>
        </w:rPr>
        <w:t> </w:t>
      </w:r>
      <w:r>
        <w:rPr>
          <w:sz w:val="24"/>
        </w:rPr>
        <w:t>MDPAC in</w:t>
      </w:r>
      <w:r>
        <w:rPr>
          <w:spacing w:val="-8"/>
          <w:sz w:val="24"/>
        </w:rPr>
        <w:t> </w:t>
      </w:r>
      <w:r>
        <w:rPr>
          <w:sz w:val="24"/>
        </w:rPr>
        <w:t>relation</w:t>
      </w:r>
      <w:r>
        <w:rPr>
          <w:spacing w:val="-8"/>
          <w:sz w:val="24"/>
        </w:rPr>
        <w:t> </w:t>
      </w:r>
      <w:r>
        <w:rPr>
          <w:sz w:val="24"/>
        </w:rPr>
        <w:t>to</w:t>
      </w:r>
      <w:r>
        <w:rPr>
          <w:spacing w:val="-9"/>
          <w:sz w:val="24"/>
        </w:rPr>
        <w:t> </w:t>
      </w:r>
      <w:r>
        <w:rPr>
          <w:sz w:val="24"/>
        </w:rPr>
        <w:t>timing</w:t>
      </w:r>
      <w:r>
        <w:rPr>
          <w:spacing w:val="16"/>
          <w:sz w:val="24"/>
        </w:rPr>
        <w:t> </w:t>
      </w:r>
      <w:r>
        <w:rPr>
          <w:sz w:val="24"/>
        </w:rPr>
        <w:t>or</w:t>
      </w:r>
      <w:r>
        <w:rPr>
          <w:spacing w:val="-11"/>
          <w:sz w:val="24"/>
        </w:rPr>
        <w:t> </w:t>
      </w:r>
      <w:r>
        <w:rPr>
          <w:sz w:val="24"/>
        </w:rPr>
        <w:t>ensure that</w:t>
      </w:r>
      <w:r>
        <w:rPr>
          <w:spacing w:val="-14"/>
          <w:sz w:val="24"/>
        </w:rPr>
        <w:t> </w:t>
      </w:r>
      <w:r>
        <w:rPr>
          <w:sz w:val="24"/>
        </w:rPr>
        <w:t>donors</w:t>
      </w:r>
      <w:r>
        <w:rPr>
          <w:spacing w:val="38"/>
          <w:sz w:val="24"/>
        </w:rPr>
        <w:t> </w:t>
      </w:r>
      <w:r>
        <w:rPr>
          <w:sz w:val="24"/>
        </w:rPr>
        <w:t>are</w:t>
      </w:r>
      <w:r>
        <w:rPr>
          <w:spacing w:val="-13"/>
          <w:sz w:val="24"/>
        </w:rPr>
        <w:t> </w:t>
      </w:r>
      <w:r>
        <w:rPr>
          <w:sz w:val="24"/>
        </w:rPr>
        <w:t>seen</w:t>
      </w:r>
      <w:r>
        <w:rPr>
          <w:spacing w:val="-6"/>
          <w:sz w:val="24"/>
        </w:rPr>
        <w:t> </w:t>
      </w:r>
      <w:r>
        <w:rPr>
          <w:sz w:val="24"/>
        </w:rPr>
        <w:t>to</w:t>
      </w:r>
      <w:r>
        <w:rPr>
          <w:spacing w:val="-6"/>
          <w:sz w:val="24"/>
        </w:rPr>
        <w:t> </w:t>
      </w:r>
      <w:r>
        <w:rPr>
          <w:sz w:val="24"/>
        </w:rPr>
        <w:t>be supporting</w:t>
      </w:r>
      <w:r>
        <w:rPr>
          <w:spacing w:val="20"/>
          <w:sz w:val="24"/>
        </w:rPr>
        <w:t> </w:t>
      </w:r>
      <w:r>
        <w:rPr>
          <w:sz w:val="24"/>
        </w:rPr>
        <w:t>SIG</w:t>
      </w:r>
      <w:r>
        <w:rPr>
          <w:spacing w:val="-2"/>
          <w:sz w:val="24"/>
        </w:rPr>
        <w:t> </w:t>
      </w:r>
      <w:r>
        <w:rPr>
          <w:sz w:val="24"/>
        </w:rPr>
        <w:t>policy</w:t>
      </w:r>
      <w:r>
        <w:rPr>
          <w:spacing w:val="-4"/>
          <w:sz w:val="24"/>
        </w:rPr>
        <w:t> </w:t>
      </w:r>
      <w:r>
        <w:rPr>
          <w:sz w:val="24"/>
        </w:rPr>
        <w:t>despite the fact</w:t>
      </w:r>
      <w:r>
        <w:rPr>
          <w:spacing w:val="-14"/>
          <w:sz w:val="24"/>
        </w:rPr>
        <w:t> </w:t>
      </w:r>
      <w:r>
        <w:rPr>
          <w:sz w:val="24"/>
        </w:rPr>
        <w:t>that such</w:t>
      </w:r>
      <w:r>
        <w:rPr>
          <w:spacing w:val="-14"/>
          <w:sz w:val="24"/>
        </w:rPr>
        <w:t> </w:t>
      </w:r>
      <w:r>
        <w:rPr>
          <w:sz w:val="24"/>
        </w:rPr>
        <w:t>a policy may not be adhered to by others.</w:t>
      </w:r>
    </w:p>
    <w:p>
      <w:pPr>
        <w:pStyle w:val="ListParagraph"/>
        <w:numPr>
          <w:ilvl w:val="0"/>
          <w:numId w:val="11"/>
        </w:numPr>
        <w:tabs>
          <w:tab w:pos="982" w:val="left" w:leader="none"/>
          <w:tab w:pos="983" w:val="left" w:leader="none"/>
        </w:tabs>
        <w:spacing w:line="273" w:lineRule="auto" w:before="0" w:after="0"/>
        <w:ind w:left="982" w:right="327" w:hanging="361"/>
        <w:jc w:val="left"/>
        <w:rPr>
          <w:sz w:val="24"/>
        </w:rPr>
      </w:pPr>
      <w:r>
        <w:rPr>
          <w:sz w:val="24"/>
        </w:rPr>
        <w:t>Review how greater links and cohesion between the education sector SWAp and Australia’s</w:t>
      </w:r>
      <w:r>
        <w:rPr>
          <w:spacing w:val="-10"/>
          <w:sz w:val="24"/>
        </w:rPr>
        <w:t> </w:t>
      </w:r>
      <w:r>
        <w:rPr>
          <w:sz w:val="24"/>
        </w:rPr>
        <w:t>efforts</w:t>
      </w:r>
      <w:r>
        <w:rPr>
          <w:spacing w:val="-10"/>
          <w:sz w:val="24"/>
        </w:rPr>
        <w:t> </w:t>
      </w:r>
      <w:r>
        <w:rPr>
          <w:sz w:val="24"/>
        </w:rPr>
        <w:t>in</w:t>
      </w:r>
      <w:r>
        <w:rPr>
          <w:spacing w:val="-12"/>
          <w:sz w:val="24"/>
        </w:rPr>
        <w:t> </w:t>
      </w:r>
      <w:r>
        <w:rPr>
          <w:sz w:val="24"/>
        </w:rPr>
        <w:t>the</w:t>
      </w:r>
      <w:r>
        <w:rPr>
          <w:spacing w:val="-6"/>
          <w:sz w:val="24"/>
        </w:rPr>
        <w:t> </w:t>
      </w:r>
      <w:r>
        <w:rPr>
          <w:sz w:val="24"/>
        </w:rPr>
        <w:t>Governance</w:t>
      </w:r>
      <w:r>
        <w:rPr>
          <w:spacing w:val="17"/>
          <w:sz w:val="24"/>
        </w:rPr>
        <w:t> </w:t>
      </w:r>
      <w:r>
        <w:rPr>
          <w:sz w:val="24"/>
        </w:rPr>
        <w:t>program (support</w:t>
      </w:r>
      <w:r>
        <w:rPr>
          <w:spacing w:val="12"/>
          <w:sz w:val="24"/>
        </w:rPr>
        <w:t> </w:t>
      </w:r>
      <w:r>
        <w:rPr>
          <w:sz w:val="24"/>
        </w:rPr>
        <w:t>to</w:t>
      </w:r>
      <w:r>
        <w:rPr>
          <w:spacing w:val="-13"/>
          <w:sz w:val="24"/>
        </w:rPr>
        <w:t> </w:t>
      </w:r>
      <w:r>
        <w:rPr>
          <w:sz w:val="24"/>
        </w:rPr>
        <w:t>MoFT and</w:t>
      </w:r>
      <w:r>
        <w:rPr>
          <w:spacing w:val="-12"/>
          <w:sz w:val="24"/>
        </w:rPr>
        <w:t> </w:t>
      </w:r>
      <w:r>
        <w:rPr>
          <w:sz w:val="24"/>
        </w:rPr>
        <w:t>Public</w:t>
      </w:r>
      <w:r>
        <w:rPr>
          <w:spacing w:val="-5"/>
          <w:sz w:val="24"/>
        </w:rPr>
        <w:t> </w:t>
      </w:r>
      <w:r>
        <w:rPr>
          <w:sz w:val="24"/>
        </w:rPr>
        <w:t>Service) could</w:t>
      </w:r>
      <w:r>
        <w:rPr>
          <w:spacing w:val="-3"/>
          <w:sz w:val="24"/>
        </w:rPr>
        <w:t> </w:t>
      </w:r>
      <w:r>
        <w:rPr>
          <w:sz w:val="24"/>
        </w:rPr>
        <w:t>be strengthened</w:t>
      </w:r>
      <w:r>
        <w:rPr>
          <w:spacing w:val="25"/>
          <w:sz w:val="24"/>
        </w:rPr>
        <w:t> </w:t>
      </w:r>
      <w:r>
        <w:rPr>
          <w:sz w:val="24"/>
        </w:rPr>
        <w:t>to</w:t>
      </w:r>
      <w:r>
        <w:rPr>
          <w:spacing w:val="-4"/>
          <w:sz w:val="24"/>
        </w:rPr>
        <w:t> </w:t>
      </w:r>
      <w:r>
        <w:rPr>
          <w:sz w:val="24"/>
        </w:rPr>
        <w:t>ensure that Australia’s governance strengthening efforts are in-turn strengthening</w:t>
      </w:r>
      <w:r>
        <w:rPr>
          <w:spacing w:val="39"/>
          <w:sz w:val="24"/>
        </w:rPr>
        <w:t> </w:t>
      </w:r>
      <w:r>
        <w:rPr>
          <w:sz w:val="24"/>
        </w:rPr>
        <w:t>its investments in education.</w:t>
      </w:r>
    </w:p>
    <w:p>
      <w:pPr>
        <w:pStyle w:val="ListParagraph"/>
        <w:numPr>
          <w:ilvl w:val="0"/>
          <w:numId w:val="11"/>
        </w:numPr>
        <w:tabs>
          <w:tab w:pos="982" w:val="left" w:leader="none"/>
          <w:tab w:pos="983" w:val="left" w:leader="none"/>
        </w:tabs>
        <w:spacing w:line="276" w:lineRule="auto" w:before="15" w:after="0"/>
        <w:ind w:left="982" w:right="355" w:hanging="361"/>
        <w:jc w:val="left"/>
        <w:rPr>
          <w:sz w:val="24"/>
        </w:rPr>
      </w:pPr>
      <w:r>
        <w:rPr>
          <w:sz w:val="24"/>
        </w:rPr>
        <w:t>The design</w:t>
      </w:r>
      <w:r>
        <w:rPr>
          <w:spacing w:val="-13"/>
          <w:sz w:val="24"/>
        </w:rPr>
        <w:t> </w:t>
      </w:r>
      <w:r>
        <w:rPr>
          <w:sz w:val="24"/>
        </w:rPr>
        <w:t>should continue in the area of</w:t>
      </w:r>
      <w:r>
        <w:rPr>
          <w:spacing w:val="-4"/>
          <w:sz w:val="24"/>
        </w:rPr>
        <w:t> </w:t>
      </w:r>
      <w:r>
        <w:rPr>
          <w:sz w:val="24"/>
        </w:rPr>
        <w:t>basic</w:t>
      </w:r>
      <w:r>
        <w:rPr>
          <w:spacing w:val="40"/>
          <w:sz w:val="24"/>
        </w:rPr>
        <w:t> </w:t>
      </w:r>
      <w:r>
        <w:rPr>
          <w:sz w:val="24"/>
        </w:rPr>
        <w:t>education but should focus on locally</w:t>
      </w:r>
      <w:r>
        <w:rPr>
          <w:spacing w:val="-14"/>
          <w:sz w:val="24"/>
        </w:rPr>
        <w:t> </w:t>
      </w:r>
      <w:r>
        <w:rPr>
          <w:sz w:val="24"/>
        </w:rPr>
        <w:t>defined</w:t>
      </w:r>
      <w:r>
        <w:rPr>
          <w:spacing w:val="-13"/>
          <w:sz w:val="24"/>
        </w:rPr>
        <w:t> </w:t>
      </w:r>
      <w:r>
        <w:rPr>
          <w:sz w:val="24"/>
        </w:rPr>
        <w:t>problems</w:t>
      </w:r>
      <w:r>
        <w:rPr>
          <w:spacing w:val="19"/>
          <w:sz w:val="24"/>
        </w:rPr>
        <w:t> </w:t>
      </w:r>
      <w:r>
        <w:rPr>
          <w:sz w:val="24"/>
        </w:rPr>
        <w:t>(as</w:t>
      </w:r>
      <w:r>
        <w:rPr>
          <w:spacing w:val="-7"/>
          <w:sz w:val="24"/>
        </w:rPr>
        <w:t> </w:t>
      </w:r>
      <w:r>
        <w:rPr>
          <w:sz w:val="24"/>
        </w:rPr>
        <w:t>opposed to</w:t>
      </w:r>
      <w:r>
        <w:rPr>
          <w:spacing w:val="-10"/>
          <w:sz w:val="24"/>
        </w:rPr>
        <w:t> </w:t>
      </w:r>
      <w:r>
        <w:rPr>
          <w:sz w:val="24"/>
        </w:rPr>
        <w:t>transplanting pre-conceived and</w:t>
      </w:r>
      <w:r>
        <w:rPr>
          <w:spacing w:val="-9"/>
          <w:sz w:val="24"/>
        </w:rPr>
        <w:t> </w:t>
      </w:r>
      <w:r>
        <w:rPr>
          <w:sz w:val="24"/>
        </w:rPr>
        <w:t>packaged best practice solutions from other</w:t>
      </w:r>
      <w:r>
        <w:rPr>
          <w:spacing w:val="40"/>
          <w:sz w:val="24"/>
        </w:rPr>
        <w:t> </w:t>
      </w:r>
      <w:r>
        <w:rPr>
          <w:sz w:val="24"/>
        </w:rPr>
        <w:t>contexts),</w:t>
      </w:r>
    </w:p>
    <w:p>
      <w:pPr>
        <w:spacing w:after="0" w:line="276" w:lineRule="auto"/>
        <w:jc w:val="left"/>
        <w:rPr>
          <w:sz w:val="24"/>
        </w:rPr>
        <w:sectPr>
          <w:pgSz w:w="11900" w:h="16820"/>
          <w:pgMar w:top="1400" w:bottom="280" w:left="1180" w:right="1280"/>
        </w:sectPr>
      </w:pPr>
    </w:p>
    <w:p>
      <w:pPr>
        <w:spacing w:before="38"/>
        <w:ind w:left="261" w:right="0" w:firstLine="0"/>
        <w:jc w:val="left"/>
        <w:rPr>
          <w:b/>
          <w:sz w:val="24"/>
        </w:rPr>
      </w:pPr>
      <w:r>
        <w:rPr>
          <w:b/>
          <w:sz w:val="24"/>
        </w:rPr>
        <w:t>Annex</w:t>
      </w:r>
      <w:r>
        <w:rPr>
          <w:b/>
          <w:spacing w:val="-9"/>
          <w:sz w:val="24"/>
        </w:rPr>
        <w:t> </w:t>
      </w:r>
      <w:r>
        <w:rPr>
          <w:b/>
          <w:sz w:val="24"/>
        </w:rPr>
        <w:t>1</w:t>
      </w:r>
      <w:r>
        <w:rPr>
          <w:b/>
          <w:spacing w:val="14"/>
          <w:sz w:val="24"/>
        </w:rPr>
        <w:t> </w:t>
      </w:r>
      <w:r>
        <w:rPr>
          <w:b/>
          <w:sz w:val="24"/>
        </w:rPr>
        <w:t>to</w:t>
      </w:r>
      <w:r>
        <w:rPr>
          <w:b/>
          <w:spacing w:val="4"/>
          <w:sz w:val="24"/>
        </w:rPr>
        <w:t> </w:t>
      </w:r>
      <w:r>
        <w:rPr>
          <w:b/>
          <w:sz w:val="24"/>
        </w:rPr>
        <w:t>Aide</w:t>
      </w:r>
      <w:r>
        <w:rPr>
          <w:b/>
          <w:spacing w:val="-2"/>
          <w:sz w:val="24"/>
        </w:rPr>
        <w:t> Memoire</w:t>
      </w:r>
    </w:p>
    <w:p>
      <w:pPr>
        <w:pStyle w:val="BodyText"/>
        <w:spacing w:before="8"/>
        <w:rPr>
          <w:b/>
          <w:sz w:val="19"/>
        </w:rPr>
      </w:pPr>
    </w:p>
    <w:p>
      <w:pPr>
        <w:pStyle w:val="Heading1"/>
        <w:spacing w:before="1"/>
        <w:rPr>
          <w:b w:val="0"/>
        </w:rPr>
      </w:pPr>
      <w:r>
        <w:rPr>
          <w:b w:val="0"/>
          <w:color w:val="2E5395"/>
        </w:rPr>
        <w:t>Key</w:t>
      </w:r>
      <w:r>
        <w:rPr>
          <w:b w:val="0"/>
          <w:color w:val="2E5395"/>
          <w:spacing w:val="21"/>
        </w:rPr>
        <w:t> </w:t>
      </w:r>
      <w:r>
        <w:rPr>
          <w:b w:val="0"/>
          <w:color w:val="2E5395"/>
        </w:rPr>
        <w:t>Review</w:t>
      </w:r>
      <w:r>
        <w:rPr>
          <w:b w:val="0"/>
          <w:color w:val="2E5395"/>
          <w:spacing w:val="31"/>
        </w:rPr>
        <w:t> </w:t>
      </w:r>
      <w:r>
        <w:rPr>
          <w:b w:val="0"/>
          <w:color w:val="2E5395"/>
        </w:rPr>
        <w:t>Questions</w:t>
      </w:r>
      <w:r>
        <w:rPr>
          <w:b w:val="0"/>
          <w:color w:val="2E5395"/>
          <w:spacing w:val="24"/>
        </w:rPr>
        <w:t> </w:t>
      </w:r>
      <w:r>
        <w:rPr>
          <w:b w:val="0"/>
          <w:color w:val="2E5395"/>
        </w:rPr>
        <w:t>and</w:t>
      </w:r>
      <w:r>
        <w:rPr>
          <w:b w:val="0"/>
          <w:color w:val="2E5395"/>
          <w:spacing w:val="12"/>
        </w:rPr>
        <w:t> </w:t>
      </w:r>
      <w:r>
        <w:rPr>
          <w:b w:val="0"/>
          <w:color w:val="2E5395"/>
        </w:rPr>
        <w:t>Sub-</w:t>
      </w:r>
      <w:r>
        <w:rPr>
          <w:b w:val="0"/>
          <w:color w:val="2E5395"/>
          <w:spacing w:val="-2"/>
        </w:rPr>
        <w:t>Questions</w:t>
      </w:r>
    </w:p>
    <w:p>
      <w:pPr>
        <w:pStyle w:val="BodyText"/>
        <w:spacing w:before="3"/>
        <w:ind w:left="261"/>
      </w:pPr>
      <w:r>
        <w:rPr/>
        <w:t>Note:</w:t>
      </w:r>
      <w:r>
        <w:rPr>
          <w:spacing w:val="8"/>
        </w:rPr>
        <w:t> </w:t>
      </w:r>
      <w:r>
        <w:rPr/>
        <w:t>Key</w:t>
      </w:r>
      <w:r>
        <w:rPr>
          <w:spacing w:val="-1"/>
        </w:rPr>
        <w:t> </w:t>
      </w:r>
      <w:r>
        <w:rPr/>
        <w:t>sub-questions</w:t>
      </w:r>
      <w:r>
        <w:rPr>
          <w:spacing w:val="12"/>
        </w:rPr>
        <w:t> </w:t>
      </w:r>
      <w:r>
        <w:rPr/>
        <w:t>are</w:t>
      </w:r>
      <w:r>
        <w:rPr>
          <w:spacing w:val="3"/>
        </w:rPr>
        <w:t> </w:t>
      </w:r>
      <w:r>
        <w:rPr/>
        <w:t>signalled</w:t>
      </w:r>
      <w:r>
        <w:rPr>
          <w:spacing w:val="-15"/>
        </w:rPr>
        <w:t> </w:t>
      </w:r>
      <w:r>
        <w:rPr/>
        <w:t>in</w:t>
      </w:r>
      <w:r>
        <w:rPr>
          <w:spacing w:val="-16"/>
        </w:rPr>
        <w:t> </w:t>
      </w:r>
      <w:r>
        <w:rPr>
          <w:spacing w:val="-4"/>
        </w:rPr>
        <w:t>bold</w:t>
      </w:r>
    </w:p>
    <w:tbl>
      <w:tblPr>
        <w:tblW w:w="0" w:type="auto"/>
        <w:jc w:val="left"/>
        <w:tblInd w:w="156" w:type="dxa"/>
        <w:tblBorders>
          <w:top w:val="single" w:sz="6" w:space="0" w:color="4471C4"/>
          <w:left w:val="single" w:sz="6" w:space="0" w:color="4471C4"/>
          <w:bottom w:val="single" w:sz="6" w:space="0" w:color="4471C4"/>
          <w:right w:val="single" w:sz="6" w:space="0" w:color="4471C4"/>
          <w:insideH w:val="single" w:sz="6" w:space="0" w:color="4471C4"/>
          <w:insideV w:val="single" w:sz="6" w:space="0" w:color="4471C4"/>
        </w:tblBorders>
        <w:tblLayout w:type="fixed"/>
        <w:tblCellMar>
          <w:top w:w="0" w:type="dxa"/>
          <w:left w:w="0" w:type="dxa"/>
          <w:bottom w:w="0" w:type="dxa"/>
          <w:right w:w="0" w:type="dxa"/>
        </w:tblCellMar>
        <w:tblLook w:val="01E0"/>
      </w:tblPr>
      <w:tblGrid>
        <w:gridCol w:w="2914"/>
        <w:gridCol w:w="6248"/>
      </w:tblGrid>
      <w:tr>
        <w:trPr>
          <w:trHeight w:val="645" w:hRule="atLeast"/>
        </w:trPr>
        <w:tc>
          <w:tcPr>
            <w:tcW w:w="2914" w:type="dxa"/>
            <w:tcBorders>
              <w:right w:val="single" w:sz="8" w:space="0" w:color="4471C4"/>
            </w:tcBorders>
          </w:tcPr>
          <w:p>
            <w:pPr>
              <w:pStyle w:val="TableParagraph"/>
              <w:spacing w:line="265" w:lineRule="exact"/>
              <w:ind w:left="110"/>
              <w:rPr>
                <w:i/>
                <w:sz w:val="22"/>
              </w:rPr>
            </w:pPr>
            <w:r>
              <w:rPr>
                <w:i/>
                <w:color w:val="17376A"/>
                <w:sz w:val="22"/>
              </w:rPr>
              <w:t>Key</w:t>
            </w:r>
            <w:r>
              <w:rPr>
                <w:i/>
                <w:color w:val="17376A"/>
                <w:spacing w:val="10"/>
                <w:sz w:val="22"/>
              </w:rPr>
              <w:t> </w:t>
            </w:r>
            <w:r>
              <w:rPr>
                <w:i/>
                <w:color w:val="17376A"/>
                <w:sz w:val="22"/>
              </w:rPr>
              <w:t>Review</w:t>
            </w:r>
            <w:r>
              <w:rPr>
                <w:i/>
                <w:color w:val="17376A"/>
                <w:spacing w:val="-9"/>
                <w:sz w:val="22"/>
              </w:rPr>
              <w:t> </w:t>
            </w:r>
            <w:r>
              <w:rPr>
                <w:i/>
                <w:color w:val="17376A"/>
                <w:sz w:val="22"/>
              </w:rPr>
              <w:t>Questions</w:t>
            </w:r>
            <w:r>
              <w:rPr>
                <w:i/>
                <w:color w:val="17376A"/>
                <w:spacing w:val="-11"/>
                <w:sz w:val="22"/>
              </w:rPr>
              <w:t> </w:t>
            </w:r>
            <w:r>
              <w:rPr>
                <w:i/>
                <w:color w:val="17376A"/>
                <w:spacing w:val="-2"/>
                <w:sz w:val="22"/>
              </w:rPr>
              <w:t>(KRQs)</w:t>
            </w:r>
          </w:p>
        </w:tc>
        <w:tc>
          <w:tcPr>
            <w:tcW w:w="6248" w:type="dxa"/>
            <w:tcBorders>
              <w:left w:val="single" w:sz="8" w:space="0" w:color="4471C4"/>
            </w:tcBorders>
          </w:tcPr>
          <w:p>
            <w:pPr>
              <w:pStyle w:val="TableParagraph"/>
              <w:spacing w:line="265" w:lineRule="exact"/>
              <w:ind w:left="109"/>
              <w:rPr>
                <w:i/>
                <w:sz w:val="22"/>
              </w:rPr>
            </w:pPr>
            <w:r>
              <w:rPr>
                <w:i/>
                <w:color w:val="17376A"/>
                <w:sz w:val="22"/>
              </w:rPr>
              <w:t>Sub-</w:t>
            </w:r>
            <w:r>
              <w:rPr>
                <w:i/>
                <w:color w:val="17376A"/>
                <w:spacing w:val="5"/>
                <w:sz w:val="22"/>
              </w:rPr>
              <w:t> </w:t>
            </w:r>
            <w:r>
              <w:rPr>
                <w:i/>
                <w:color w:val="17376A"/>
                <w:spacing w:val="-2"/>
                <w:sz w:val="22"/>
              </w:rPr>
              <w:t>questions</w:t>
            </w:r>
          </w:p>
        </w:tc>
      </w:tr>
      <w:tr>
        <w:trPr>
          <w:trHeight w:val="255" w:hRule="atLeast"/>
        </w:trPr>
        <w:tc>
          <w:tcPr>
            <w:tcW w:w="9162" w:type="dxa"/>
            <w:gridSpan w:val="2"/>
            <w:shd w:val="clear" w:color="auto" w:fill="D9D9D9"/>
          </w:tcPr>
          <w:p>
            <w:pPr>
              <w:pStyle w:val="TableParagraph"/>
              <w:spacing w:line="224" w:lineRule="exact"/>
              <w:ind w:left="112"/>
              <w:rPr>
                <w:rFonts w:ascii="Franklin Gothic Medium"/>
                <w:sz w:val="22"/>
              </w:rPr>
            </w:pPr>
            <w:r>
              <w:rPr>
                <w:rFonts w:ascii="Franklin Gothic Medium"/>
                <w:color w:val="17376A"/>
                <w:spacing w:val="-2"/>
                <w:sz w:val="22"/>
              </w:rPr>
              <w:t>RELEVANCE</w:t>
            </w:r>
          </w:p>
        </w:tc>
      </w:tr>
      <w:tr>
        <w:trPr>
          <w:trHeight w:val="270" w:hRule="atLeast"/>
        </w:trPr>
        <w:tc>
          <w:tcPr>
            <w:tcW w:w="2914" w:type="dxa"/>
            <w:vMerge w:val="restart"/>
            <w:tcBorders>
              <w:right w:val="single" w:sz="8" w:space="0" w:color="4471C4"/>
            </w:tcBorders>
          </w:tcPr>
          <w:p>
            <w:pPr>
              <w:pStyle w:val="TableParagraph"/>
              <w:ind w:left="110" w:right="115"/>
              <w:rPr>
                <w:sz w:val="22"/>
              </w:rPr>
            </w:pPr>
            <w:r>
              <w:rPr>
                <w:color w:val="17376A"/>
                <w:sz w:val="22"/>
              </w:rPr>
              <w:t>1. </w:t>
            </w:r>
            <w:r>
              <w:rPr>
                <w:sz w:val="22"/>
              </w:rPr>
              <w:t>To</w:t>
            </w:r>
            <w:r>
              <w:rPr>
                <w:spacing w:val="40"/>
                <w:sz w:val="22"/>
              </w:rPr>
              <w:t> </w:t>
            </w:r>
            <w:r>
              <w:rPr>
                <w:sz w:val="22"/>
              </w:rPr>
              <w:t>what extent are the rationale for</w:t>
            </w:r>
            <w:r>
              <w:rPr>
                <w:spacing w:val="-9"/>
                <w:sz w:val="22"/>
              </w:rPr>
              <w:t> </w:t>
            </w:r>
            <w:r>
              <w:rPr>
                <w:sz w:val="22"/>
              </w:rPr>
              <w:t>BEC, BEC’s current</w:t>
            </w:r>
            <w:r>
              <w:rPr>
                <w:spacing w:val="-8"/>
                <w:sz w:val="22"/>
              </w:rPr>
              <w:t> </w:t>
            </w:r>
            <w:r>
              <w:rPr>
                <w:sz w:val="22"/>
              </w:rPr>
              <w:t>Goal, Intermediate Outcomes, End</w:t>
            </w:r>
            <w:r>
              <w:rPr>
                <w:spacing w:val="-1"/>
                <w:sz w:val="22"/>
              </w:rPr>
              <w:t> </w:t>
            </w:r>
            <w:r>
              <w:rPr>
                <w:sz w:val="22"/>
              </w:rPr>
              <w:t>of Program Outcomes,</w:t>
            </w:r>
            <w:r>
              <w:rPr>
                <w:spacing w:val="-6"/>
                <w:sz w:val="22"/>
              </w:rPr>
              <w:t> </w:t>
            </w:r>
            <w:r>
              <w:rPr>
                <w:sz w:val="22"/>
              </w:rPr>
              <w:t>Program</w:t>
            </w:r>
            <w:r>
              <w:rPr>
                <w:spacing w:val="-10"/>
                <w:sz w:val="22"/>
              </w:rPr>
              <w:t> </w:t>
            </w:r>
            <w:r>
              <w:rPr>
                <w:sz w:val="22"/>
              </w:rPr>
              <w:t>Outputs and Performance Targets remain</w:t>
            </w:r>
            <w:r>
              <w:rPr>
                <w:spacing w:val="-10"/>
                <w:sz w:val="22"/>
              </w:rPr>
              <w:t> </w:t>
            </w:r>
            <w:r>
              <w:rPr>
                <w:sz w:val="22"/>
              </w:rPr>
              <w:t>relevant</w:t>
            </w:r>
            <w:r>
              <w:rPr>
                <w:spacing w:val="-12"/>
                <w:sz w:val="22"/>
              </w:rPr>
              <w:t> </w:t>
            </w:r>
            <w:r>
              <w:rPr>
                <w:sz w:val="22"/>
              </w:rPr>
              <w:t>and </w:t>
            </w:r>
            <w:r>
              <w:rPr>
                <w:spacing w:val="-2"/>
                <w:sz w:val="22"/>
              </w:rPr>
              <w:t>achievable?</w:t>
            </w:r>
          </w:p>
        </w:tc>
        <w:tc>
          <w:tcPr>
            <w:tcW w:w="6248" w:type="dxa"/>
            <w:tcBorders>
              <w:left w:val="single" w:sz="8" w:space="0" w:color="4471C4"/>
            </w:tcBorders>
          </w:tcPr>
          <w:p>
            <w:pPr>
              <w:pStyle w:val="TableParagraph"/>
              <w:spacing w:line="250" w:lineRule="exact"/>
              <w:ind w:left="109"/>
              <w:rPr>
                <w:sz w:val="22"/>
              </w:rPr>
            </w:pPr>
            <w:r>
              <w:rPr>
                <w:sz w:val="22"/>
              </w:rPr>
              <w:t>1.1.</w:t>
            </w:r>
            <w:r>
              <w:rPr>
                <w:spacing w:val="32"/>
                <w:sz w:val="22"/>
              </w:rPr>
              <w:t> </w:t>
            </w:r>
            <w:r>
              <w:rPr>
                <w:sz w:val="22"/>
              </w:rPr>
              <w:t>Are</w:t>
            </w:r>
            <w:r>
              <w:rPr>
                <w:spacing w:val="-2"/>
                <w:sz w:val="22"/>
              </w:rPr>
              <w:t> </w:t>
            </w:r>
            <w:r>
              <w:rPr>
                <w:sz w:val="22"/>
              </w:rPr>
              <w:t>they</w:t>
            </w:r>
            <w:r>
              <w:rPr>
                <w:spacing w:val="-6"/>
                <w:sz w:val="22"/>
              </w:rPr>
              <w:t> </w:t>
            </w:r>
            <w:r>
              <w:rPr>
                <w:sz w:val="22"/>
              </w:rPr>
              <w:t>still</w:t>
            </w:r>
            <w:r>
              <w:rPr>
                <w:spacing w:val="-1"/>
                <w:sz w:val="22"/>
              </w:rPr>
              <w:t> </w:t>
            </w:r>
            <w:r>
              <w:rPr>
                <w:sz w:val="22"/>
              </w:rPr>
              <w:t>aligned</w:t>
            </w:r>
            <w:r>
              <w:rPr>
                <w:spacing w:val="-9"/>
                <w:sz w:val="22"/>
              </w:rPr>
              <w:t> </w:t>
            </w:r>
            <w:r>
              <w:rPr>
                <w:sz w:val="22"/>
              </w:rPr>
              <w:t>with</w:t>
            </w:r>
            <w:r>
              <w:rPr>
                <w:spacing w:val="48"/>
                <w:sz w:val="22"/>
              </w:rPr>
              <w:t> </w:t>
            </w:r>
            <w:r>
              <w:rPr>
                <w:sz w:val="22"/>
              </w:rPr>
              <w:t>Australian</w:t>
            </w:r>
            <w:r>
              <w:rPr>
                <w:spacing w:val="-9"/>
                <w:sz w:val="22"/>
              </w:rPr>
              <w:t> </w:t>
            </w:r>
            <w:r>
              <w:rPr>
                <w:sz w:val="22"/>
              </w:rPr>
              <w:t>and</w:t>
            </w:r>
            <w:r>
              <w:rPr>
                <w:spacing w:val="-10"/>
                <w:sz w:val="22"/>
              </w:rPr>
              <w:t> </w:t>
            </w:r>
            <w:r>
              <w:rPr>
                <w:sz w:val="22"/>
              </w:rPr>
              <w:t>SIG</w:t>
            </w:r>
            <w:r>
              <w:rPr>
                <w:spacing w:val="-20"/>
                <w:sz w:val="22"/>
              </w:rPr>
              <w:t> </w:t>
            </w:r>
            <w:r>
              <w:rPr>
                <w:spacing w:val="-2"/>
                <w:sz w:val="22"/>
              </w:rPr>
              <w:t>priorities</w:t>
            </w:r>
            <w:r>
              <w:rPr>
                <w:color w:val="17376A"/>
                <w:spacing w:val="-2"/>
                <w:sz w:val="22"/>
              </w:rPr>
              <w:t>?</w:t>
            </w:r>
          </w:p>
        </w:tc>
      </w:tr>
      <w:tr>
        <w:trPr>
          <w:trHeight w:val="60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42" w:lineRule="auto"/>
              <w:ind w:left="109" w:right="73"/>
              <w:rPr>
                <w:sz w:val="22"/>
              </w:rPr>
            </w:pPr>
            <w:r>
              <w:rPr>
                <w:sz w:val="22"/>
              </w:rPr>
              <w:t>1.2.</w:t>
            </w:r>
            <w:r>
              <w:rPr>
                <w:spacing w:val="25"/>
                <w:sz w:val="22"/>
              </w:rPr>
              <w:t> </w:t>
            </w:r>
            <w:r>
              <w:rPr>
                <w:sz w:val="22"/>
              </w:rPr>
              <w:t>What has</w:t>
            </w:r>
            <w:r>
              <w:rPr>
                <w:spacing w:val="-13"/>
                <w:sz w:val="22"/>
              </w:rPr>
              <w:t> </w:t>
            </w:r>
            <w:r>
              <w:rPr>
                <w:sz w:val="22"/>
              </w:rPr>
              <w:t>changed</w:t>
            </w:r>
            <w:r>
              <w:rPr>
                <w:spacing w:val="-13"/>
                <w:sz w:val="22"/>
              </w:rPr>
              <w:t> </w:t>
            </w:r>
            <w:r>
              <w:rPr>
                <w:sz w:val="22"/>
              </w:rPr>
              <w:t>since</w:t>
            </w:r>
            <w:r>
              <w:rPr>
                <w:spacing w:val="-6"/>
                <w:sz w:val="22"/>
              </w:rPr>
              <w:t> </w:t>
            </w:r>
            <w:r>
              <w:rPr>
                <w:sz w:val="22"/>
              </w:rPr>
              <w:t>the</w:t>
            </w:r>
            <w:r>
              <w:rPr>
                <w:spacing w:val="-6"/>
                <w:sz w:val="22"/>
              </w:rPr>
              <w:t> </w:t>
            </w:r>
            <w:r>
              <w:rPr>
                <w:sz w:val="22"/>
              </w:rPr>
              <w:t>start of the program (including LEAP and MFAT positioning)?</w:t>
            </w:r>
          </w:p>
        </w:tc>
      </w:tr>
      <w:tr>
        <w:trPr>
          <w:trHeight w:val="27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50" w:lineRule="exact"/>
              <w:ind w:left="109"/>
              <w:rPr>
                <w:b/>
                <w:sz w:val="22"/>
              </w:rPr>
            </w:pPr>
            <w:r>
              <w:rPr>
                <w:b/>
                <w:sz w:val="22"/>
              </w:rPr>
              <w:t>1.3.</w:t>
            </w:r>
            <w:r>
              <w:rPr>
                <w:b/>
                <w:spacing w:val="16"/>
                <w:sz w:val="22"/>
              </w:rPr>
              <w:t> </w:t>
            </w:r>
            <w:r>
              <w:rPr>
                <w:b/>
                <w:sz w:val="22"/>
              </w:rPr>
              <w:t>Are</w:t>
            </w:r>
            <w:r>
              <w:rPr>
                <w:b/>
                <w:spacing w:val="6"/>
                <w:sz w:val="22"/>
              </w:rPr>
              <w:t> </w:t>
            </w:r>
            <w:r>
              <w:rPr>
                <w:b/>
                <w:sz w:val="22"/>
              </w:rPr>
              <w:t>BEC goals still</w:t>
            </w:r>
            <w:r>
              <w:rPr>
                <w:b/>
                <w:spacing w:val="-13"/>
                <w:sz w:val="22"/>
              </w:rPr>
              <w:t> </w:t>
            </w:r>
            <w:r>
              <w:rPr>
                <w:b/>
                <w:sz w:val="22"/>
              </w:rPr>
              <w:t>aligned</w:t>
            </w:r>
            <w:r>
              <w:rPr>
                <w:b/>
                <w:spacing w:val="-18"/>
                <w:sz w:val="22"/>
              </w:rPr>
              <w:t> </w:t>
            </w:r>
            <w:r>
              <w:rPr>
                <w:b/>
                <w:sz w:val="22"/>
              </w:rPr>
              <w:t>with</w:t>
            </w:r>
            <w:r>
              <w:rPr>
                <w:b/>
                <w:spacing w:val="-1"/>
                <w:sz w:val="22"/>
              </w:rPr>
              <w:t> </w:t>
            </w:r>
            <w:r>
              <w:rPr>
                <w:b/>
                <w:sz w:val="22"/>
              </w:rPr>
              <w:t>current</w:t>
            </w:r>
            <w:r>
              <w:rPr>
                <w:b/>
                <w:spacing w:val="-3"/>
                <w:sz w:val="22"/>
              </w:rPr>
              <w:t> </w:t>
            </w:r>
            <w:r>
              <w:rPr>
                <w:b/>
                <w:sz w:val="22"/>
              </w:rPr>
              <w:t>needs</w:t>
            </w:r>
            <w:r>
              <w:rPr>
                <w:b/>
                <w:spacing w:val="-17"/>
                <w:sz w:val="22"/>
              </w:rPr>
              <w:t> </w:t>
            </w:r>
            <w:r>
              <w:rPr>
                <w:b/>
                <w:sz w:val="22"/>
              </w:rPr>
              <w:t>in</w:t>
            </w:r>
            <w:r>
              <w:rPr>
                <w:b/>
                <w:spacing w:val="-2"/>
                <w:sz w:val="22"/>
              </w:rPr>
              <w:t> </w:t>
            </w:r>
            <w:r>
              <w:rPr>
                <w:b/>
                <w:sz w:val="22"/>
              </w:rPr>
              <w:t>the</w:t>
            </w:r>
            <w:r>
              <w:rPr>
                <w:b/>
                <w:spacing w:val="-10"/>
                <w:sz w:val="22"/>
              </w:rPr>
              <w:t> </w:t>
            </w:r>
            <w:r>
              <w:rPr>
                <w:b/>
                <w:spacing w:val="-2"/>
                <w:sz w:val="22"/>
              </w:rPr>
              <w:t>sector?</w:t>
            </w:r>
          </w:p>
        </w:tc>
      </w:tr>
      <w:tr>
        <w:trPr>
          <w:trHeight w:val="1231"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65" w:lineRule="exact"/>
              <w:ind w:left="109"/>
              <w:rPr>
                <w:sz w:val="22"/>
              </w:rPr>
            </w:pPr>
            <w:r>
              <w:rPr>
                <w:sz w:val="22"/>
              </w:rPr>
              <w:t>1.4.</w:t>
            </w:r>
            <w:r>
              <w:rPr>
                <w:spacing w:val="27"/>
                <w:sz w:val="22"/>
              </w:rPr>
              <w:t> </w:t>
            </w:r>
            <w:r>
              <w:rPr>
                <w:sz w:val="22"/>
              </w:rPr>
              <w:t>Does</w:t>
            </w:r>
            <w:r>
              <w:rPr>
                <w:spacing w:val="-12"/>
                <w:sz w:val="22"/>
              </w:rPr>
              <w:t> </w:t>
            </w:r>
            <w:r>
              <w:rPr>
                <w:sz w:val="22"/>
              </w:rPr>
              <w:t>the</w:t>
            </w:r>
            <w:r>
              <w:rPr>
                <w:spacing w:val="-5"/>
                <w:sz w:val="22"/>
              </w:rPr>
              <w:t> </w:t>
            </w:r>
            <w:r>
              <w:rPr>
                <w:sz w:val="22"/>
              </w:rPr>
              <w:t>theory</w:t>
            </w:r>
            <w:r>
              <w:rPr>
                <w:spacing w:val="-10"/>
                <w:sz w:val="22"/>
              </w:rPr>
              <w:t> </w:t>
            </w:r>
            <w:r>
              <w:rPr>
                <w:sz w:val="22"/>
              </w:rPr>
              <w:t>of</w:t>
            </w:r>
            <w:r>
              <w:rPr>
                <w:spacing w:val="-7"/>
                <w:sz w:val="22"/>
              </w:rPr>
              <w:t> </w:t>
            </w:r>
            <w:r>
              <w:rPr>
                <w:sz w:val="22"/>
              </w:rPr>
              <w:t>change</w:t>
            </w:r>
            <w:r>
              <w:rPr>
                <w:spacing w:val="-5"/>
                <w:sz w:val="22"/>
              </w:rPr>
              <w:t> </w:t>
            </w:r>
            <w:r>
              <w:rPr>
                <w:sz w:val="22"/>
              </w:rPr>
              <w:t>for the</w:t>
            </w:r>
            <w:r>
              <w:rPr>
                <w:spacing w:val="-5"/>
                <w:sz w:val="22"/>
              </w:rPr>
              <w:t> </w:t>
            </w:r>
            <w:r>
              <w:rPr>
                <w:sz w:val="22"/>
              </w:rPr>
              <w:t>program</w:t>
            </w:r>
            <w:r>
              <w:rPr>
                <w:spacing w:val="4"/>
                <w:sz w:val="22"/>
              </w:rPr>
              <w:t> </w:t>
            </w:r>
            <w:r>
              <w:rPr>
                <w:sz w:val="22"/>
              </w:rPr>
              <w:t>still</w:t>
            </w:r>
            <w:r>
              <w:rPr>
                <w:spacing w:val="-4"/>
                <w:sz w:val="22"/>
              </w:rPr>
              <w:t> hold?</w:t>
            </w:r>
          </w:p>
        </w:tc>
      </w:tr>
      <w:tr>
        <w:trPr>
          <w:trHeight w:val="255" w:hRule="atLeast"/>
        </w:trPr>
        <w:tc>
          <w:tcPr>
            <w:tcW w:w="9162" w:type="dxa"/>
            <w:gridSpan w:val="2"/>
            <w:shd w:val="clear" w:color="auto" w:fill="D9D9D9"/>
          </w:tcPr>
          <w:p>
            <w:pPr>
              <w:pStyle w:val="TableParagraph"/>
              <w:spacing w:line="224" w:lineRule="exact"/>
              <w:ind w:left="112"/>
              <w:rPr>
                <w:rFonts w:ascii="Franklin Gothic Medium"/>
                <w:sz w:val="22"/>
              </w:rPr>
            </w:pPr>
            <w:r>
              <w:rPr>
                <w:rFonts w:ascii="Franklin Gothic Medium"/>
                <w:color w:val="17376A"/>
                <w:sz w:val="22"/>
              </w:rPr>
              <w:t>EFFECTIVENESS</w:t>
            </w:r>
            <w:r>
              <w:rPr>
                <w:rFonts w:ascii="Franklin Gothic Medium"/>
                <w:color w:val="17376A"/>
                <w:spacing w:val="18"/>
                <w:sz w:val="22"/>
              </w:rPr>
              <w:t> </w:t>
            </w:r>
            <w:r>
              <w:rPr>
                <w:rFonts w:ascii="Franklin Gothic Medium"/>
                <w:color w:val="17376A"/>
                <w:sz w:val="22"/>
              </w:rPr>
              <w:t>AND</w:t>
            </w:r>
            <w:r>
              <w:rPr>
                <w:rFonts w:ascii="Franklin Gothic Medium"/>
                <w:color w:val="17376A"/>
                <w:spacing w:val="-7"/>
                <w:sz w:val="22"/>
              </w:rPr>
              <w:t> </w:t>
            </w:r>
            <w:r>
              <w:rPr>
                <w:rFonts w:ascii="Franklin Gothic Medium"/>
                <w:color w:val="17376A"/>
                <w:sz w:val="22"/>
              </w:rPr>
              <w:t>END</w:t>
            </w:r>
            <w:r>
              <w:rPr>
                <w:rFonts w:ascii="Franklin Gothic Medium"/>
                <w:color w:val="17376A"/>
                <w:spacing w:val="-6"/>
                <w:sz w:val="22"/>
              </w:rPr>
              <w:t> </w:t>
            </w:r>
            <w:r>
              <w:rPr>
                <w:rFonts w:ascii="Franklin Gothic Medium"/>
                <w:color w:val="17376A"/>
                <w:spacing w:val="-2"/>
                <w:sz w:val="22"/>
              </w:rPr>
              <w:t>RESULTS</w:t>
            </w:r>
          </w:p>
        </w:tc>
      </w:tr>
      <w:tr>
        <w:trPr>
          <w:trHeight w:val="811" w:hRule="atLeast"/>
        </w:trPr>
        <w:tc>
          <w:tcPr>
            <w:tcW w:w="2914" w:type="dxa"/>
            <w:vMerge w:val="restart"/>
            <w:tcBorders>
              <w:right w:val="single" w:sz="8" w:space="0" w:color="4471C4"/>
            </w:tcBorders>
          </w:tcPr>
          <w:p>
            <w:pPr>
              <w:pStyle w:val="TableParagraph"/>
              <w:spacing w:line="266" w:lineRule="exact"/>
              <w:ind w:left="110"/>
              <w:rPr>
                <w:sz w:val="22"/>
              </w:rPr>
            </w:pPr>
            <w:r>
              <w:rPr>
                <w:color w:val="17376A"/>
                <w:sz w:val="22"/>
              </w:rPr>
              <w:t>2.</w:t>
            </w:r>
            <w:r>
              <w:rPr>
                <w:color w:val="17376A"/>
                <w:spacing w:val="-1"/>
                <w:sz w:val="22"/>
              </w:rPr>
              <w:t> </w:t>
            </w:r>
            <w:r>
              <w:rPr>
                <w:color w:val="17376A"/>
                <w:sz w:val="22"/>
              </w:rPr>
              <w:t>How has</w:t>
            </w:r>
            <w:r>
              <w:rPr>
                <w:color w:val="17376A"/>
                <w:spacing w:val="-2"/>
                <w:sz w:val="22"/>
              </w:rPr>
              <w:t> </w:t>
            </w:r>
            <w:r>
              <w:rPr>
                <w:color w:val="17376A"/>
                <w:sz w:val="22"/>
              </w:rPr>
              <w:t>ESP 2</w:t>
            </w:r>
            <w:r>
              <w:rPr>
                <w:color w:val="17376A"/>
                <w:spacing w:val="2"/>
                <w:sz w:val="22"/>
              </w:rPr>
              <w:t> </w:t>
            </w:r>
            <w:r>
              <w:rPr>
                <w:color w:val="17376A"/>
                <w:spacing w:val="-2"/>
                <w:sz w:val="22"/>
              </w:rPr>
              <w:t>performed?</w:t>
            </w:r>
          </w:p>
        </w:tc>
        <w:tc>
          <w:tcPr>
            <w:tcW w:w="6248" w:type="dxa"/>
            <w:tcBorders>
              <w:left w:val="single" w:sz="8" w:space="0" w:color="4471C4"/>
            </w:tcBorders>
          </w:tcPr>
          <w:p>
            <w:pPr>
              <w:pStyle w:val="TableParagraph"/>
              <w:spacing w:line="242" w:lineRule="auto"/>
              <w:ind w:left="109"/>
              <w:rPr>
                <w:sz w:val="22"/>
              </w:rPr>
            </w:pPr>
            <w:r>
              <w:rPr>
                <w:sz w:val="22"/>
              </w:rPr>
              <w:t>2.1.</w:t>
            </w:r>
            <w:r>
              <w:rPr>
                <w:spacing w:val="32"/>
                <w:sz w:val="22"/>
              </w:rPr>
              <w:t> </w:t>
            </w:r>
            <w:r>
              <w:rPr>
                <w:sz w:val="22"/>
              </w:rPr>
              <w:t>Is</w:t>
            </w:r>
            <w:r>
              <w:rPr>
                <w:spacing w:val="-10"/>
                <w:sz w:val="22"/>
              </w:rPr>
              <w:t> </w:t>
            </w:r>
            <w:r>
              <w:rPr>
                <w:sz w:val="22"/>
              </w:rPr>
              <w:t>the program</w:t>
            </w:r>
            <w:r>
              <w:rPr>
                <w:spacing w:val="-11"/>
                <w:sz w:val="22"/>
              </w:rPr>
              <w:t> </w:t>
            </w:r>
            <w:r>
              <w:rPr>
                <w:sz w:val="22"/>
              </w:rPr>
              <w:t>still</w:t>
            </w:r>
            <w:r>
              <w:rPr>
                <w:spacing w:val="-1"/>
                <w:sz w:val="22"/>
              </w:rPr>
              <w:t> </w:t>
            </w:r>
            <w:r>
              <w:rPr>
                <w:sz w:val="22"/>
              </w:rPr>
              <w:t>pursuing</w:t>
            </w:r>
            <w:r>
              <w:rPr>
                <w:spacing w:val="-13"/>
                <w:sz w:val="22"/>
              </w:rPr>
              <w:t> </w:t>
            </w:r>
            <w:r>
              <w:rPr>
                <w:sz w:val="22"/>
              </w:rPr>
              <w:t>the</w:t>
            </w:r>
            <w:r>
              <w:rPr>
                <w:spacing w:val="-2"/>
                <w:sz w:val="22"/>
              </w:rPr>
              <w:t> </w:t>
            </w:r>
            <w:r>
              <w:rPr>
                <w:sz w:val="22"/>
              </w:rPr>
              <w:t>original</w:t>
            </w:r>
            <w:r>
              <w:rPr>
                <w:spacing w:val="-1"/>
                <w:sz w:val="22"/>
              </w:rPr>
              <w:t> </w:t>
            </w:r>
            <w:r>
              <w:rPr>
                <w:sz w:val="22"/>
              </w:rPr>
              <w:t>Goal,</w:t>
            </w:r>
            <w:r>
              <w:rPr>
                <w:spacing w:val="-7"/>
                <w:sz w:val="22"/>
              </w:rPr>
              <w:t> </w:t>
            </w:r>
            <w:r>
              <w:rPr>
                <w:sz w:val="22"/>
              </w:rPr>
              <w:t>Intermediate Outcomes, End of Program Outcomes, Program Outputs and</w:t>
            </w:r>
          </w:p>
          <w:p>
            <w:pPr>
              <w:pStyle w:val="TableParagraph"/>
              <w:spacing w:line="251" w:lineRule="exact"/>
              <w:ind w:left="109"/>
              <w:rPr>
                <w:sz w:val="22"/>
              </w:rPr>
            </w:pPr>
            <w:r>
              <w:rPr>
                <w:sz w:val="22"/>
              </w:rPr>
              <w:t>Performance</w:t>
            </w:r>
            <w:r>
              <w:rPr>
                <w:spacing w:val="4"/>
                <w:sz w:val="22"/>
              </w:rPr>
              <w:t> </w:t>
            </w:r>
            <w:r>
              <w:rPr>
                <w:sz w:val="22"/>
              </w:rPr>
              <w:t>Targets</w:t>
            </w:r>
            <w:r>
              <w:rPr>
                <w:spacing w:val="-5"/>
                <w:sz w:val="22"/>
              </w:rPr>
              <w:t> </w:t>
            </w:r>
            <w:r>
              <w:rPr>
                <w:spacing w:val="-10"/>
                <w:sz w:val="22"/>
              </w:rPr>
              <w:t>?</w:t>
            </w:r>
          </w:p>
        </w:tc>
      </w:tr>
      <w:tr>
        <w:trPr>
          <w:trHeight w:val="285"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65" w:lineRule="exact"/>
              <w:ind w:left="109"/>
              <w:rPr>
                <w:b/>
                <w:sz w:val="22"/>
              </w:rPr>
            </w:pPr>
            <w:r>
              <w:rPr>
                <w:color w:val="17376A"/>
                <w:sz w:val="22"/>
              </w:rPr>
              <w:t>2.1a.</w:t>
            </w:r>
            <w:r>
              <w:rPr>
                <w:color w:val="17376A"/>
                <w:spacing w:val="17"/>
                <w:sz w:val="22"/>
              </w:rPr>
              <w:t> </w:t>
            </w:r>
            <w:r>
              <w:rPr>
                <w:b/>
                <w:color w:val="17376A"/>
                <w:sz w:val="22"/>
              </w:rPr>
              <w:t>What</w:t>
            </w:r>
            <w:r>
              <w:rPr>
                <w:b/>
                <w:color w:val="17376A"/>
                <w:spacing w:val="-21"/>
                <w:sz w:val="22"/>
              </w:rPr>
              <w:t> </w:t>
            </w:r>
            <w:r>
              <w:rPr>
                <w:b/>
                <w:color w:val="17376A"/>
                <w:sz w:val="22"/>
              </w:rPr>
              <w:t>has</w:t>
            </w:r>
            <w:r>
              <w:rPr>
                <w:b/>
                <w:color w:val="17376A"/>
                <w:spacing w:val="14"/>
                <w:sz w:val="22"/>
              </w:rPr>
              <w:t> </w:t>
            </w:r>
            <w:r>
              <w:rPr>
                <w:b/>
                <w:color w:val="17376A"/>
                <w:sz w:val="22"/>
              </w:rPr>
              <w:t>worked</w:t>
            </w:r>
            <w:r>
              <w:rPr>
                <w:b/>
                <w:color w:val="17376A"/>
                <w:spacing w:val="-19"/>
                <w:sz w:val="22"/>
              </w:rPr>
              <w:t> </w:t>
            </w:r>
            <w:r>
              <w:rPr>
                <w:b/>
                <w:color w:val="17376A"/>
                <w:sz w:val="22"/>
              </w:rPr>
              <w:t>well</w:t>
            </w:r>
            <w:r>
              <w:rPr>
                <w:b/>
                <w:color w:val="17376A"/>
                <w:spacing w:val="-14"/>
                <w:sz w:val="22"/>
              </w:rPr>
              <w:t> </w:t>
            </w:r>
            <w:r>
              <w:rPr>
                <w:b/>
                <w:color w:val="17376A"/>
                <w:sz w:val="22"/>
              </w:rPr>
              <w:t>and</w:t>
            </w:r>
            <w:r>
              <w:rPr>
                <w:b/>
                <w:color w:val="17376A"/>
                <w:spacing w:val="13"/>
                <w:sz w:val="22"/>
              </w:rPr>
              <w:t> </w:t>
            </w:r>
            <w:r>
              <w:rPr>
                <w:b/>
                <w:color w:val="17376A"/>
                <w:spacing w:val="-4"/>
                <w:sz w:val="22"/>
              </w:rPr>
              <w:t>why?</w:t>
            </w:r>
          </w:p>
        </w:tc>
      </w:tr>
      <w:tr>
        <w:trPr>
          <w:trHeight w:val="36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66" w:lineRule="exact"/>
              <w:ind w:left="109"/>
              <w:rPr>
                <w:sz w:val="22"/>
              </w:rPr>
            </w:pPr>
            <w:r>
              <w:rPr>
                <w:color w:val="17376A"/>
                <w:sz w:val="22"/>
              </w:rPr>
              <w:t>2.1b</w:t>
            </w:r>
            <w:r>
              <w:rPr>
                <w:color w:val="17376A"/>
                <w:spacing w:val="30"/>
                <w:sz w:val="22"/>
              </w:rPr>
              <w:t> </w:t>
            </w:r>
            <w:r>
              <w:rPr>
                <w:sz w:val="22"/>
              </w:rPr>
              <w:t>To</w:t>
            </w:r>
            <w:r>
              <w:rPr>
                <w:spacing w:val="10"/>
                <w:sz w:val="22"/>
              </w:rPr>
              <w:t> </w:t>
            </w:r>
            <w:r>
              <w:rPr>
                <w:sz w:val="22"/>
              </w:rPr>
              <w:t>what</w:t>
            </w:r>
            <w:r>
              <w:rPr>
                <w:spacing w:val="-11"/>
                <w:sz w:val="22"/>
              </w:rPr>
              <w:t> </w:t>
            </w:r>
            <w:r>
              <w:rPr>
                <w:sz w:val="22"/>
              </w:rPr>
              <w:t>extent</w:t>
            </w:r>
            <w:r>
              <w:rPr>
                <w:spacing w:val="-12"/>
                <w:sz w:val="22"/>
              </w:rPr>
              <w:t> </w:t>
            </w:r>
            <w:r>
              <w:rPr>
                <w:sz w:val="22"/>
              </w:rPr>
              <w:t>is</w:t>
            </w:r>
            <w:r>
              <w:rPr>
                <w:spacing w:val="-9"/>
                <w:sz w:val="22"/>
              </w:rPr>
              <w:t> </w:t>
            </w:r>
            <w:r>
              <w:rPr>
                <w:sz w:val="22"/>
              </w:rPr>
              <w:t>the</w:t>
            </w:r>
            <w:r>
              <w:rPr>
                <w:spacing w:val="-1"/>
                <w:sz w:val="22"/>
              </w:rPr>
              <w:t> </w:t>
            </w:r>
            <w:r>
              <w:rPr>
                <w:sz w:val="22"/>
              </w:rPr>
              <w:t>program</w:t>
            </w:r>
            <w:r>
              <w:rPr>
                <w:spacing w:val="-10"/>
                <w:sz w:val="22"/>
              </w:rPr>
              <w:t> </w:t>
            </w:r>
            <w:r>
              <w:rPr>
                <w:sz w:val="22"/>
              </w:rPr>
              <w:t>effectively</w:t>
            </w:r>
            <w:r>
              <w:rPr>
                <w:spacing w:val="-7"/>
                <w:sz w:val="22"/>
              </w:rPr>
              <w:t> </w:t>
            </w:r>
            <w:r>
              <w:rPr>
                <w:sz w:val="22"/>
              </w:rPr>
              <w:t>supporting</w:t>
            </w:r>
            <w:r>
              <w:rPr>
                <w:spacing w:val="-11"/>
                <w:sz w:val="22"/>
              </w:rPr>
              <w:t> </w:t>
            </w:r>
            <w:r>
              <w:rPr>
                <w:spacing w:val="-2"/>
                <w:sz w:val="22"/>
              </w:rPr>
              <w:t>reform</w:t>
            </w:r>
            <w:r>
              <w:rPr>
                <w:color w:val="17376A"/>
                <w:spacing w:val="-2"/>
                <w:sz w:val="22"/>
              </w:rPr>
              <w:t>?</w:t>
            </w:r>
          </w:p>
        </w:tc>
      </w:tr>
      <w:tr>
        <w:trPr>
          <w:trHeight w:val="54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65" w:lineRule="exact"/>
              <w:ind w:left="109"/>
              <w:rPr>
                <w:b/>
                <w:sz w:val="22"/>
              </w:rPr>
            </w:pPr>
            <w:r>
              <w:rPr>
                <w:color w:val="17376A"/>
                <w:sz w:val="22"/>
              </w:rPr>
              <w:t>2.2.</w:t>
            </w:r>
            <w:r>
              <w:rPr>
                <w:color w:val="17376A"/>
                <w:spacing w:val="19"/>
                <w:sz w:val="22"/>
              </w:rPr>
              <w:t> </w:t>
            </w:r>
            <w:r>
              <w:rPr>
                <w:b/>
                <w:color w:val="17376A"/>
                <w:sz w:val="22"/>
              </w:rPr>
              <w:t>What</w:t>
            </w:r>
            <w:r>
              <w:rPr>
                <w:b/>
                <w:color w:val="17376A"/>
                <w:spacing w:val="-21"/>
                <w:sz w:val="22"/>
              </w:rPr>
              <w:t> </w:t>
            </w:r>
            <w:r>
              <w:rPr>
                <w:b/>
                <w:color w:val="17376A"/>
                <w:sz w:val="22"/>
              </w:rPr>
              <w:t>has</w:t>
            </w:r>
            <w:r>
              <w:rPr>
                <w:b/>
                <w:color w:val="17376A"/>
                <w:spacing w:val="17"/>
                <w:sz w:val="22"/>
              </w:rPr>
              <w:t> </w:t>
            </w:r>
            <w:r>
              <w:rPr>
                <w:b/>
                <w:color w:val="17376A"/>
                <w:sz w:val="22"/>
              </w:rPr>
              <w:t>not</w:t>
            </w:r>
            <w:r>
              <w:rPr>
                <w:b/>
                <w:color w:val="17376A"/>
                <w:spacing w:val="-5"/>
                <w:sz w:val="22"/>
              </w:rPr>
              <w:t> </w:t>
            </w:r>
            <w:r>
              <w:rPr>
                <w:b/>
                <w:color w:val="17376A"/>
                <w:sz w:val="22"/>
              </w:rPr>
              <w:t>worked</w:t>
            </w:r>
            <w:r>
              <w:rPr>
                <w:b/>
                <w:color w:val="17376A"/>
                <w:spacing w:val="-2"/>
                <w:sz w:val="22"/>
              </w:rPr>
              <w:t> </w:t>
            </w:r>
            <w:r>
              <w:rPr>
                <w:b/>
                <w:color w:val="17376A"/>
                <w:sz w:val="22"/>
              </w:rPr>
              <w:t>well</w:t>
            </w:r>
            <w:r>
              <w:rPr>
                <w:b/>
                <w:color w:val="17376A"/>
                <w:spacing w:val="-13"/>
                <w:sz w:val="22"/>
              </w:rPr>
              <w:t> </w:t>
            </w:r>
            <w:r>
              <w:rPr>
                <w:b/>
                <w:color w:val="17376A"/>
                <w:sz w:val="22"/>
              </w:rPr>
              <w:t>and</w:t>
            </w:r>
            <w:r>
              <w:rPr>
                <w:b/>
                <w:color w:val="17376A"/>
                <w:spacing w:val="-2"/>
                <w:sz w:val="22"/>
              </w:rPr>
              <w:t> </w:t>
            </w:r>
            <w:r>
              <w:rPr>
                <w:b/>
                <w:color w:val="17376A"/>
                <w:sz w:val="22"/>
              </w:rPr>
              <w:t>why?</w:t>
            </w:r>
            <w:r>
              <w:rPr>
                <w:b/>
                <w:color w:val="17376A"/>
                <w:spacing w:val="48"/>
                <w:sz w:val="22"/>
              </w:rPr>
              <w:t> </w:t>
            </w:r>
            <w:r>
              <w:rPr>
                <w:b/>
                <w:color w:val="17376A"/>
                <w:sz w:val="22"/>
              </w:rPr>
              <w:t>What</w:t>
            </w:r>
            <w:r>
              <w:rPr>
                <w:b/>
                <w:color w:val="17376A"/>
                <w:spacing w:val="-5"/>
                <w:sz w:val="22"/>
              </w:rPr>
              <w:t> </w:t>
            </w:r>
            <w:r>
              <w:rPr>
                <w:b/>
                <w:color w:val="17376A"/>
                <w:sz w:val="22"/>
              </w:rPr>
              <w:t>aspects</w:t>
            </w:r>
            <w:r>
              <w:rPr>
                <w:b/>
                <w:color w:val="17376A"/>
                <w:spacing w:val="-17"/>
                <w:sz w:val="22"/>
              </w:rPr>
              <w:t> </w:t>
            </w:r>
            <w:r>
              <w:rPr>
                <w:b/>
                <w:color w:val="17376A"/>
                <w:sz w:val="22"/>
              </w:rPr>
              <w:t>could</w:t>
            </w:r>
            <w:r>
              <w:rPr>
                <w:b/>
                <w:color w:val="17376A"/>
                <w:spacing w:val="-2"/>
                <w:sz w:val="22"/>
              </w:rPr>
              <w:t> </w:t>
            </w:r>
            <w:r>
              <w:rPr>
                <w:b/>
                <w:color w:val="17376A"/>
                <w:spacing w:val="-5"/>
                <w:sz w:val="22"/>
              </w:rPr>
              <w:t>be</w:t>
            </w:r>
          </w:p>
          <w:p>
            <w:pPr>
              <w:pStyle w:val="TableParagraph"/>
              <w:spacing w:line="253" w:lineRule="exact" w:before="2"/>
              <w:ind w:left="109"/>
              <w:rPr>
                <w:b/>
                <w:sz w:val="22"/>
              </w:rPr>
            </w:pPr>
            <w:r>
              <w:rPr>
                <w:b/>
                <w:color w:val="17376A"/>
                <w:spacing w:val="-2"/>
                <w:sz w:val="22"/>
              </w:rPr>
              <w:t>improved?</w:t>
            </w:r>
          </w:p>
        </w:tc>
      </w:tr>
      <w:tr>
        <w:trPr>
          <w:trHeight w:val="54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65" w:lineRule="exact"/>
              <w:ind w:left="109"/>
              <w:rPr>
                <w:sz w:val="22"/>
              </w:rPr>
            </w:pPr>
            <w:r>
              <w:rPr>
                <w:color w:val="17376A"/>
                <w:sz w:val="22"/>
              </w:rPr>
              <w:t>2.3.</w:t>
            </w:r>
            <w:r>
              <w:rPr>
                <w:color w:val="17376A"/>
                <w:spacing w:val="31"/>
                <w:sz w:val="22"/>
              </w:rPr>
              <w:t> </w:t>
            </w:r>
            <w:r>
              <w:rPr>
                <w:color w:val="17376A"/>
                <w:sz w:val="22"/>
              </w:rPr>
              <w:t>Are</w:t>
            </w:r>
            <w:r>
              <w:rPr>
                <w:color w:val="17376A"/>
                <w:spacing w:val="-2"/>
                <w:sz w:val="22"/>
              </w:rPr>
              <w:t> </w:t>
            </w:r>
            <w:r>
              <w:rPr>
                <w:color w:val="17376A"/>
                <w:sz w:val="22"/>
              </w:rPr>
              <w:t>the</w:t>
            </w:r>
            <w:r>
              <w:rPr>
                <w:color w:val="17376A"/>
                <w:spacing w:val="-2"/>
                <w:sz w:val="22"/>
              </w:rPr>
              <w:t> </w:t>
            </w:r>
            <w:r>
              <w:rPr>
                <w:color w:val="17376A"/>
                <w:sz w:val="22"/>
              </w:rPr>
              <w:t>key</w:t>
            </w:r>
            <w:r>
              <w:rPr>
                <w:color w:val="17376A"/>
                <w:spacing w:val="-7"/>
                <w:sz w:val="22"/>
              </w:rPr>
              <w:t> </w:t>
            </w:r>
            <w:r>
              <w:rPr>
                <w:color w:val="17376A"/>
                <w:sz w:val="22"/>
              </w:rPr>
              <w:t>program</w:t>
            </w:r>
            <w:r>
              <w:rPr>
                <w:color w:val="17376A"/>
                <w:spacing w:val="9"/>
                <w:sz w:val="22"/>
              </w:rPr>
              <w:t> </w:t>
            </w:r>
            <w:r>
              <w:rPr>
                <w:color w:val="17376A"/>
                <w:sz w:val="22"/>
              </w:rPr>
              <w:t>objectives</w:t>
            </w:r>
            <w:r>
              <w:rPr>
                <w:color w:val="17376A"/>
                <w:spacing w:val="-10"/>
                <w:sz w:val="22"/>
              </w:rPr>
              <w:t> </w:t>
            </w:r>
            <w:r>
              <w:rPr>
                <w:color w:val="17376A"/>
                <w:sz w:val="22"/>
              </w:rPr>
              <w:t>realistic</w:t>
            </w:r>
            <w:r>
              <w:rPr>
                <w:color w:val="17376A"/>
                <w:spacing w:val="-5"/>
                <w:sz w:val="22"/>
              </w:rPr>
              <w:t> </w:t>
            </w:r>
            <w:r>
              <w:rPr>
                <w:color w:val="17376A"/>
                <w:sz w:val="22"/>
              </w:rPr>
              <w:t>and</w:t>
            </w:r>
            <w:r>
              <w:rPr>
                <w:color w:val="17376A"/>
                <w:spacing w:val="-8"/>
                <w:sz w:val="22"/>
              </w:rPr>
              <w:t> </w:t>
            </w:r>
            <w:r>
              <w:rPr>
                <w:color w:val="17376A"/>
                <w:sz w:val="22"/>
              </w:rPr>
              <w:t>likely</w:t>
            </w:r>
            <w:r>
              <w:rPr>
                <w:color w:val="17376A"/>
                <w:spacing w:val="-7"/>
                <w:sz w:val="22"/>
              </w:rPr>
              <w:t> </w:t>
            </w:r>
            <w:r>
              <w:rPr>
                <w:color w:val="17376A"/>
                <w:sz w:val="22"/>
              </w:rPr>
              <w:t>to</w:t>
            </w:r>
            <w:r>
              <w:rPr>
                <w:color w:val="17376A"/>
                <w:spacing w:val="-10"/>
                <w:sz w:val="22"/>
              </w:rPr>
              <w:t> </w:t>
            </w:r>
            <w:r>
              <w:rPr>
                <w:color w:val="17376A"/>
                <w:spacing w:val="-5"/>
                <w:sz w:val="22"/>
              </w:rPr>
              <w:t>be</w:t>
            </w:r>
          </w:p>
          <w:p>
            <w:pPr>
              <w:pStyle w:val="TableParagraph"/>
              <w:spacing w:line="253" w:lineRule="exact" w:before="2"/>
              <w:ind w:left="109"/>
              <w:rPr>
                <w:sz w:val="22"/>
              </w:rPr>
            </w:pPr>
            <w:r>
              <w:rPr>
                <w:color w:val="17376A"/>
                <w:sz w:val="22"/>
              </w:rPr>
              <w:t>achieved</w:t>
            </w:r>
            <w:r>
              <w:rPr>
                <w:color w:val="17376A"/>
                <w:spacing w:val="-8"/>
                <w:sz w:val="22"/>
              </w:rPr>
              <w:t> </w:t>
            </w:r>
            <w:r>
              <w:rPr>
                <w:color w:val="17376A"/>
                <w:sz w:val="22"/>
              </w:rPr>
              <w:t>within</w:t>
            </w:r>
            <w:r>
              <w:rPr>
                <w:color w:val="17376A"/>
                <w:spacing w:val="-8"/>
                <w:sz w:val="22"/>
              </w:rPr>
              <w:t> </w:t>
            </w:r>
            <w:r>
              <w:rPr>
                <w:color w:val="17376A"/>
                <w:sz w:val="22"/>
              </w:rPr>
              <w:t>the remaining</w:t>
            </w:r>
            <w:r>
              <w:rPr>
                <w:color w:val="17376A"/>
                <w:spacing w:val="-10"/>
                <w:sz w:val="22"/>
              </w:rPr>
              <w:t> </w:t>
            </w:r>
            <w:r>
              <w:rPr>
                <w:color w:val="17376A"/>
                <w:sz w:val="22"/>
              </w:rPr>
              <w:t>time</w:t>
            </w:r>
            <w:r>
              <w:rPr>
                <w:color w:val="17376A"/>
                <w:spacing w:val="1"/>
                <w:sz w:val="22"/>
              </w:rPr>
              <w:t> </w:t>
            </w:r>
            <w:r>
              <w:rPr>
                <w:color w:val="17376A"/>
                <w:sz w:val="22"/>
              </w:rPr>
              <w:t>available?</w:t>
            </w:r>
            <w:r>
              <w:rPr>
                <w:color w:val="17376A"/>
                <w:spacing w:val="32"/>
                <w:sz w:val="22"/>
              </w:rPr>
              <w:t> </w:t>
            </w:r>
            <w:r>
              <w:rPr>
                <w:color w:val="17376A"/>
                <w:sz w:val="22"/>
              </w:rPr>
              <w:t>Why</w:t>
            </w:r>
            <w:r>
              <w:rPr>
                <w:color w:val="17376A"/>
                <w:spacing w:val="-5"/>
                <w:sz w:val="22"/>
              </w:rPr>
              <w:t> </w:t>
            </w:r>
            <w:r>
              <w:rPr>
                <w:color w:val="17376A"/>
                <w:sz w:val="22"/>
              </w:rPr>
              <w:t>/</w:t>
            </w:r>
            <w:r>
              <w:rPr>
                <w:color w:val="17376A"/>
                <w:spacing w:val="15"/>
                <w:sz w:val="22"/>
              </w:rPr>
              <w:t> </w:t>
            </w:r>
            <w:r>
              <w:rPr>
                <w:color w:val="17376A"/>
                <w:sz w:val="22"/>
              </w:rPr>
              <w:t>why</w:t>
            </w:r>
            <w:r>
              <w:rPr>
                <w:color w:val="17376A"/>
                <w:spacing w:val="-5"/>
                <w:sz w:val="22"/>
              </w:rPr>
              <w:t> </w:t>
            </w:r>
            <w:r>
              <w:rPr>
                <w:color w:val="17376A"/>
                <w:spacing w:val="-4"/>
                <w:sz w:val="22"/>
              </w:rPr>
              <w:t>not?</w:t>
            </w:r>
          </w:p>
        </w:tc>
      </w:tr>
      <w:tr>
        <w:trPr>
          <w:trHeight w:val="27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50" w:lineRule="exact"/>
              <w:ind w:left="109"/>
              <w:rPr>
                <w:sz w:val="22"/>
              </w:rPr>
            </w:pPr>
            <w:r>
              <w:rPr>
                <w:color w:val="17376A"/>
                <w:sz w:val="22"/>
              </w:rPr>
              <w:t>2.4.</w:t>
            </w:r>
            <w:r>
              <w:rPr>
                <w:color w:val="17376A"/>
                <w:spacing w:val="26"/>
                <w:sz w:val="22"/>
              </w:rPr>
              <w:t> </w:t>
            </w:r>
            <w:r>
              <w:rPr>
                <w:color w:val="17376A"/>
                <w:sz w:val="22"/>
              </w:rPr>
              <w:t>What</w:t>
            </w:r>
            <w:r>
              <w:rPr>
                <w:color w:val="17376A"/>
                <w:spacing w:val="4"/>
                <w:sz w:val="22"/>
              </w:rPr>
              <w:t> </w:t>
            </w:r>
            <w:r>
              <w:rPr>
                <w:color w:val="17376A"/>
                <w:sz w:val="22"/>
              </w:rPr>
              <w:t>lessons</w:t>
            </w:r>
            <w:r>
              <w:rPr>
                <w:color w:val="17376A"/>
                <w:spacing w:val="-12"/>
                <w:sz w:val="22"/>
              </w:rPr>
              <w:t> </w:t>
            </w:r>
            <w:r>
              <w:rPr>
                <w:color w:val="17376A"/>
                <w:sz w:val="22"/>
              </w:rPr>
              <w:t>can</w:t>
            </w:r>
            <w:r>
              <w:rPr>
                <w:color w:val="17376A"/>
                <w:spacing w:val="-12"/>
                <w:sz w:val="22"/>
              </w:rPr>
              <w:t> </w:t>
            </w:r>
            <w:r>
              <w:rPr>
                <w:color w:val="17376A"/>
                <w:sz w:val="22"/>
              </w:rPr>
              <w:t>be</w:t>
            </w:r>
            <w:r>
              <w:rPr>
                <w:color w:val="17376A"/>
                <w:spacing w:val="-5"/>
                <w:sz w:val="22"/>
              </w:rPr>
              <w:t> </w:t>
            </w:r>
            <w:r>
              <w:rPr>
                <w:color w:val="17376A"/>
                <w:sz w:val="22"/>
              </w:rPr>
              <w:t>learned</w:t>
            </w:r>
            <w:r>
              <w:rPr>
                <w:color w:val="17376A"/>
                <w:spacing w:val="-12"/>
                <w:sz w:val="22"/>
              </w:rPr>
              <w:t> </w:t>
            </w:r>
            <w:r>
              <w:rPr>
                <w:color w:val="17376A"/>
                <w:sz w:val="22"/>
              </w:rPr>
              <w:t>from</w:t>
            </w:r>
            <w:r>
              <w:rPr>
                <w:color w:val="17376A"/>
                <w:spacing w:val="-14"/>
                <w:sz w:val="22"/>
              </w:rPr>
              <w:t> </w:t>
            </w:r>
            <w:r>
              <w:rPr>
                <w:color w:val="17376A"/>
                <w:sz w:val="22"/>
              </w:rPr>
              <w:t>the</w:t>
            </w:r>
            <w:r>
              <w:rPr>
                <w:color w:val="17376A"/>
                <w:spacing w:val="-4"/>
                <w:sz w:val="22"/>
              </w:rPr>
              <w:t> </w:t>
            </w:r>
            <w:r>
              <w:rPr>
                <w:color w:val="17376A"/>
                <w:sz w:val="22"/>
              </w:rPr>
              <w:t>program</w:t>
            </w:r>
            <w:r>
              <w:rPr>
                <w:color w:val="17376A"/>
                <w:spacing w:val="-14"/>
                <w:sz w:val="22"/>
              </w:rPr>
              <w:t> </w:t>
            </w:r>
            <w:r>
              <w:rPr>
                <w:color w:val="17376A"/>
                <w:sz w:val="22"/>
              </w:rPr>
              <w:t>to</w:t>
            </w:r>
            <w:r>
              <w:rPr>
                <w:color w:val="17376A"/>
                <w:spacing w:val="6"/>
                <w:sz w:val="22"/>
              </w:rPr>
              <w:t> </w:t>
            </w:r>
            <w:r>
              <w:rPr>
                <w:color w:val="17376A"/>
                <w:spacing w:val="-2"/>
                <w:sz w:val="22"/>
              </w:rPr>
              <w:t>date?</w:t>
            </w:r>
          </w:p>
        </w:tc>
      </w:tr>
      <w:tr>
        <w:trPr>
          <w:trHeight w:val="555"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70" w:lineRule="atLeast"/>
              <w:ind w:left="109"/>
              <w:rPr>
                <w:sz w:val="22"/>
              </w:rPr>
            </w:pPr>
            <w:r>
              <w:rPr>
                <w:color w:val="17376A"/>
                <w:sz w:val="22"/>
              </w:rPr>
              <w:t>2.5.</w:t>
            </w:r>
            <w:r>
              <w:rPr>
                <w:color w:val="17376A"/>
                <w:spacing w:val="31"/>
                <w:sz w:val="22"/>
              </w:rPr>
              <w:t> </w:t>
            </w:r>
            <w:r>
              <w:rPr>
                <w:color w:val="17376A"/>
                <w:sz w:val="22"/>
              </w:rPr>
              <w:t>What have</w:t>
            </w:r>
            <w:r>
              <w:rPr>
                <w:color w:val="17376A"/>
                <w:spacing w:val="-3"/>
                <w:sz w:val="22"/>
              </w:rPr>
              <w:t> </w:t>
            </w:r>
            <w:r>
              <w:rPr>
                <w:color w:val="17376A"/>
                <w:sz w:val="22"/>
              </w:rPr>
              <w:t>been</w:t>
            </w:r>
            <w:r>
              <w:rPr>
                <w:color w:val="17376A"/>
                <w:spacing w:val="-11"/>
                <w:sz w:val="22"/>
              </w:rPr>
              <w:t> </w:t>
            </w:r>
            <w:r>
              <w:rPr>
                <w:color w:val="17376A"/>
                <w:sz w:val="22"/>
              </w:rPr>
              <w:t>the</w:t>
            </w:r>
            <w:r>
              <w:rPr>
                <w:color w:val="17376A"/>
                <w:spacing w:val="-3"/>
                <w:sz w:val="22"/>
              </w:rPr>
              <w:t> </w:t>
            </w:r>
            <w:r>
              <w:rPr>
                <w:color w:val="17376A"/>
                <w:sz w:val="22"/>
              </w:rPr>
              <w:t>challengers</w:t>
            </w:r>
            <w:r>
              <w:rPr>
                <w:color w:val="17376A"/>
                <w:spacing w:val="-11"/>
                <w:sz w:val="22"/>
              </w:rPr>
              <w:t> </w:t>
            </w:r>
            <w:r>
              <w:rPr>
                <w:color w:val="17376A"/>
                <w:sz w:val="22"/>
              </w:rPr>
              <w:t>and</w:t>
            </w:r>
            <w:r>
              <w:rPr>
                <w:color w:val="17376A"/>
                <w:spacing w:val="-11"/>
                <w:sz w:val="22"/>
              </w:rPr>
              <w:t> </w:t>
            </w:r>
            <w:r>
              <w:rPr>
                <w:color w:val="17376A"/>
                <w:sz w:val="22"/>
              </w:rPr>
              <w:t>enablers</w:t>
            </w:r>
            <w:r>
              <w:rPr>
                <w:color w:val="17376A"/>
                <w:spacing w:val="-11"/>
                <w:sz w:val="22"/>
              </w:rPr>
              <w:t> </w:t>
            </w:r>
            <w:r>
              <w:rPr>
                <w:color w:val="17376A"/>
                <w:sz w:val="22"/>
              </w:rPr>
              <w:t>to</w:t>
            </w:r>
            <w:r>
              <w:rPr>
                <w:color w:val="17376A"/>
                <w:spacing w:val="-11"/>
                <w:sz w:val="22"/>
              </w:rPr>
              <w:t> </w:t>
            </w:r>
            <w:r>
              <w:rPr>
                <w:color w:val="17376A"/>
                <w:sz w:val="22"/>
              </w:rPr>
              <w:t>program </w:t>
            </w:r>
            <w:r>
              <w:rPr>
                <w:color w:val="17376A"/>
                <w:spacing w:val="-2"/>
                <w:sz w:val="22"/>
              </w:rPr>
              <w:t>effectiveness?</w:t>
            </w:r>
          </w:p>
        </w:tc>
      </w:tr>
      <w:tr>
        <w:trPr>
          <w:trHeight w:val="240" w:hRule="atLeast"/>
        </w:trPr>
        <w:tc>
          <w:tcPr>
            <w:tcW w:w="9162" w:type="dxa"/>
            <w:gridSpan w:val="2"/>
            <w:shd w:val="clear" w:color="auto" w:fill="D9D9D9"/>
          </w:tcPr>
          <w:p>
            <w:pPr>
              <w:pStyle w:val="TableParagraph"/>
              <w:spacing w:line="209" w:lineRule="exact"/>
              <w:ind w:left="112"/>
              <w:rPr>
                <w:rFonts w:ascii="Franklin Gothic Medium"/>
                <w:sz w:val="22"/>
              </w:rPr>
            </w:pPr>
            <w:r>
              <w:rPr>
                <w:rFonts w:ascii="Franklin Gothic Medium"/>
                <w:color w:val="17376A"/>
                <w:spacing w:val="-2"/>
                <w:sz w:val="22"/>
              </w:rPr>
              <w:t>EFFICIENCY</w:t>
            </w:r>
          </w:p>
        </w:tc>
      </w:tr>
      <w:tr>
        <w:trPr>
          <w:trHeight w:val="1351" w:hRule="atLeast"/>
        </w:trPr>
        <w:tc>
          <w:tcPr>
            <w:tcW w:w="2914" w:type="dxa"/>
            <w:tcBorders>
              <w:right w:val="single" w:sz="8" w:space="0" w:color="4471C4"/>
            </w:tcBorders>
          </w:tcPr>
          <w:p>
            <w:pPr>
              <w:pStyle w:val="TableParagraph"/>
              <w:spacing w:line="237" w:lineRule="auto" w:before="13"/>
              <w:ind w:left="110" w:right="115"/>
              <w:rPr>
                <w:sz w:val="22"/>
              </w:rPr>
            </w:pPr>
            <w:r>
              <w:rPr>
                <w:color w:val="17376A"/>
                <w:sz w:val="22"/>
              </w:rPr>
              <w:t>3. To what extent have program activities</w:t>
            </w:r>
            <w:r>
              <w:rPr>
                <w:color w:val="17376A"/>
                <w:spacing w:val="-3"/>
                <w:sz w:val="22"/>
              </w:rPr>
              <w:t> </w:t>
            </w:r>
            <w:r>
              <w:rPr>
                <w:color w:val="17376A"/>
                <w:sz w:val="22"/>
              </w:rPr>
              <w:t>and outputs</w:t>
            </w:r>
            <w:r>
              <w:rPr>
                <w:color w:val="17376A"/>
                <w:spacing w:val="-3"/>
                <w:sz w:val="22"/>
              </w:rPr>
              <w:t> </w:t>
            </w:r>
            <w:r>
              <w:rPr>
                <w:color w:val="17376A"/>
                <w:sz w:val="22"/>
              </w:rPr>
              <w:t>been</w:t>
            </w:r>
            <w:r>
              <w:rPr>
                <w:color w:val="17376A"/>
                <w:spacing w:val="-3"/>
                <w:sz w:val="22"/>
              </w:rPr>
              <w:t> </w:t>
            </w:r>
            <w:r>
              <w:rPr>
                <w:color w:val="17376A"/>
                <w:sz w:val="22"/>
              </w:rPr>
              <w:t>delivered</w:t>
            </w:r>
            <w:r>
              <w:rPr>
                <w:color w:val="17376A"/>
                <w:spacing w:val="-3"/>
                <w:sz w:val="22"/>
              </w:rPr>
              <w:t> </w:t>
            </w:r>
            <w:r>
              <w:rPr>
                <w:color w:val="17376A"/>
                <w:sz w:val="22"/>
              </w:rPr>
              <w:t>to agreed</w:t>
            </w:r>
            <w:r>
              <w:rPr>
                <w:color w:val="17376A"/>
                <w:spacing w:val="-9"/>
                <w:sz w:val="22"/>
              </w:rPr>
              <w:t> </w:t>
            </w:r>
            <w:r>
              <w:rPr>
                <w:color w:val="17376A"/>
                <w:sz w:val="22"/>
              </w:rPr>
              <w:t>quality</w:t>
            </w:r>
            <w:r>
              <w:rPr>
                <w:color w:val="17376A"/>
                <w:spacing w:val="-7"/>
                <w:sz w:val="22"/>
              </w:rPr>
              <w:t> </w:t>
            </w:r>
            <w:r>
              <w:rPr>
                <w:color w:val="17376A"/>
                <w:sz w:val="22"/>
              </w:rPr>
              <w:t>standards,</w:t>
            </w:r>
          </w:p>
          <w:p>
            <w:pPr>
              <w:pStyle w:val="TableParagraph"/>
              <w:spacing w:line="253" w:lineRule="exact" w:before="1"/>
              <w:ind w:left="110"/>
              <w:rPr>
                <w:sz w:val="22"/>
              </w:rPr>
            </w:pPr>
            <w:r>
              <w:rPr>
                <w:color w:val="17376A"/>
                <w:sz w:val="22"/>
              </w:rPr>
              <w:t>timeframes</w:t>
            </w:r>
            <w:r>
              <w:rPr>
                <w:color w:val="17376A"/>
                <w:spacing w:val="3"/>
                <w:sz w:val="22"/>
              </w:rPr>
              <w:t> </w:t>
            </w:r>
            <w:r>
              <w:rPr>
                <w:color w:val="17376A"/>
                <w:sz w:val="22"/>
              </w:rPr>
              <w:t>and</w:t>
            </w:r>
            <w:r>
              <w:rPr>
                <w:color w:val="17376A"/>
                <w:spacing w:val="4"/>
                <w:sz w:val="22"/>
              </w:rPr>
              <w:t> </w:t>
            </w:r>
            <w:r>
              <w:rPr>
                <w:color w:val="17376A"/>
                <w:spacing w:val="-2"/>
                <w:sz w:val="22"/>
              </w:rPr>
              <w:t>budgets?</w:t>
            </w:r>
          </w:p>
        </w:tc>
        <w:tc>
          <w:tcPr>
            <w:tcW w:w="6248" w:type="dxa"/>
            <w:tcBorders>
              <w:left w:val="single" w:sz="8" w:space="0" w:color="4471C4"/>
            </w:tcBorders>
          </w:tcPr>
          <w:p>
            <w:pPr>
              <w:pStyle w:val="TableParagraph"/>
              <w:spacing w:before="11"/>
              <w:ind w:left="109" w:right="73"/>
              <w:rPr>
                <w:sz w:val="22"/>
              </w:rPr>
            </w:pPr>
            <w:r>
              <w:rPr>
                <w:color w:val="17376A"/>
                <w:sz w:val="22"/>
              </w:rPr>
              <w:t>3.1.</w:t>
            </w:r>
            <w:r>
              <w:rPr>
                <w:color w:val="17376A"/>
                <w:spacing w:val="34"/>
                <w:sz w:val="22"/>
              </w:rPr>
              <w:t> </w:t>
            </w:r>
            <w:r>
              <w:rPr>
                <w:color w:val="17376A"/>
                <w:sz w:val="22"/>
              </w:rPr>
              <w:t>To what</w:t>
            </w:r>
            <w:r>
              <w:rPr>
                <w:color w:val="17376A"/>
                <w:spacing w:val="-12"/>
                <w:sz w:val="22"/>
              </w:rPr>
              <w:t> </w:t>
            </w:r>
            <w:r>
              <w:rPr>
                <w:color w:val="17376A"/>
                <w:sz w:val="22"/>
              </w:rPr>
              <w:t>extent</w:t>
            </w:r>
            <w:r>
              <w:rPr>
                <w:color w:val="17376A"/>
                <w:spacing w:val="-12"/>
                <w:sz w:val="22"/>
              </w:rPr>
              <w:t> </w:t>
            </w:r>
            <w:r>
              <w:rPr>
                <w:color w:val="17376A"/>
                <w:sz w:val="22"/>
              </w:rPr>
              <w:t>have</w:t>
            </w:r>
            <w:r>
              <w:rPr>
                <w:color w:val="17376A"/>
                <w:spacing w:val="-1"/>
                <w:sz w:val="22"/>
              </w:rPr>
              <w:t> </w:t>
            </w:r>
            <w:r>
              <w:rPr>
                <w:color w:val="17376A"/>
                <w:sz w:val="22"/>
              </w:rPr>
              <w:t>program</w:t>
            </w:r>
            <w:r>
              <w:rPr>
                <w:color w:val="17376A"/>
                <w:spacing w:val="-10"/>
                <w:sz w:val="22"/>
              </w:rPr>
              <w:t> </w:t>
            </w:r>
            <w:r>
              <w:rPr>
                <w:color w:val="17376A"/>
                <w:sz w:val="22"/>
              </w:rPr>
              <w:t>activities</w:t>
            </w:r>
            <w:r>
              <w:rPr>
                <w:color w:val="17376A"/>
                <w:spacing w:val="-9"/>
                <w:sz w:val="22"/>
              </w:rPr>
              <w:t> </w:t>
            </w:r>
            <w:r>
              <w:rPr>
                <w:color w:val="17376A"/>
                <w:sz w:val="22"/>
              </w:rPr>
              <w:t>been delivered</w:t>
            </w:r>
            <w:r>
              <w:rPr>
                <w:color w:val="17376A"/>
                <w:spacing w:val="-9"/>
                <w:sz w:val="22"/>
              </w:rPr>
              <w:t> </w:t>
            </w:r>
            <w:r>
              <w:rPr>
                <w:color w:val="17376A"/>
                <w:sz w:val="22"/>
              </w:rPr>
              <w:t>to agreed</w:t>
            </w:r>
            <w:r>
              <w:rPr>
                <w:color w:val="17376A"/>
                <w:spacing w:val="-2"/>
                <w:sz w:val="22"/>
              </w:rPr>
              <w:t> </w:t>
            </w:r>
            <w:r>
              <w:rPr>
                <w:color w:val="17376A"/>
                <w:sz w:val="22"/>
              </w:rPr>
              <w:t>timeframes and</w:t>
            </w:r>
            <w:r>
              <w:rPr>
                <w:color w:val="17376A"/>
                <w:spacing w:val="-2"/>
                <w:sz w:val="22"/>
              </w:rPr>
              <w:t> </w:t>
            </w:r>
            <w:r>
              <w:rPr>
                <w:color w:val="17376A"/>
                <w:sz w:val="22"/>
              </w:rPr>
              <w:t>budgets?</w:t>
            </w:r>
          </w:p>
        </w:tc>
      </w:tr>
      <w:tr>
        <w:trPr>
          <w:trHeight w:val="285" w:hRule="atLeast"/>
        </w:trPr>
        <w:tc>
          <w:tcPr>
            <w:tcW w:w="2914" w:type="dxa"/>
            <w:vMerge w:val="restart"/>
            <w:tcBorders>
              <w:right w:val="single" w:sz="8" w:space="0" w:color="4471C4"/>
            </w:tcBorders>
          </w:tcPr>
          <w:p>
            <w:pPr>
              <w:pStyle w:val="TableParagraph"/>
              <w:spacing w:line="235" w:lineRule="auto" w:before="16"/>
              <w:ind w:left="110"/>
              <w:rPr>
                <w:sz w:val="22"/>
              </w:rPr>
            </w:pPr>
            <w:r>
              <w:rPr>
                <w:color w:val="17376A"/>
                <w:sz w:val="22"/>
              </w:rPr>
              <w:t>4.</w:t>
            </w:r>
            <w:r>
              <w:rPr>
                <w:color w:val="17376A"/>
                <w:spacing w:val="40"/>
                <w:sz w:val="22"/>
              </w:rPr>
              <w:t> </w:t>
            </w:r>
            <w:r>
              <w:rPr>
                <w:color w:val="17376A"/>
                <w:sz w:val="22"/>
              </w:rPr>
              <w:t>What</w:t>
            </w:r>
            <w:r>
              <w:rPr>
                <w:color w:val="17376A"/>
                <w:spacing w:val="-4"/>
                <w:sz w:val="22"/>
              </w:rPr>
              <w:t> </w:t>
            </w:r>
            <w:r>
              <w:rPr>
                <w:color w:val="17376A"/>
                <w:sz w:val="22"/>
              </w:rPr>
              <w:t>role</w:t>
            </w:r>
            <w:r>
              <w:rPr>
                <w:color w:val="17376A"/>
                <w:spacing w:val="-11"/>
                <w:sz w:val="22"/>
              </w:rPr>
              <w:t> </w:t>
            </w:r>
            <w:r>
              <w:rPr>
                <w:color w:val="17376A"/>
                <w:sz w:val="22"/>
              </w:rPr>
              <w:t>has</w:t>
            </w:r>
            <w:r>
              <w:rPr>
                <w:color w:val="17376A"/>
                <w:spacing w:val="-18"/>
                <w:sz w:val="22"/>
              </w:rPr>
              <w:t> </w:t>
            </w:r>
            <w:r>
              <w:rPr>
                <w:color w:val="17376A"/>
                <w:sz w:val="22"/>
              </w:rPr>
              <w:t>technical assistance played</w:t>
            </w:r>
            <w:r>
              <w:rPr>
                <w:color w:val="17376A"/>
                <w:spacing w:val="-1"/>
                <w:sz w:val="22"/>
              </w:rPr>
              <w:t> </w:t>
            </w:r>
            <w:r>
              <w:rPr>
                <w:color w:val="17376A"/>
                <w:sz w:val="22"/>
              </w:rPr>
              <w:t>in</w:t>
            </w:r>
            <w:r>
              <w:rPr>
                <w:color w:val="17376A"/>
                <w:spacing w:val="-1"/>
                <w:sz w:val="22"/>
              </w:rPr>
              <w:t> </w:t>
            </w:r>
            <w:r>
              <w:rPr>
                <w:color w:val="17376A"/>
                <w:sz w:val="22"/>
              </w:rPr>
              <w:t>the </w:t>
            </w:r>
            <w:r>
              <w:rPr>
                <w:color w:val="17376A"/>
                <w:spacing w:val="-2"/>
                <w:sz w:val="22"/>
              </w:rPr>
              <w:t>program?</w:t>
            </w:r>
          </w:p>
        </w:tc>
        <w:tc>
          <w:tcPr>
            <w:tcW w:w="6248" w:type="dxa"/>
            <w:tcBorders>
              <w:left w:val="single" w:sz="8" w:space="0" w:color="4471C4"/>
            </w:tcBorders>
          </w:tcPr>
          <w:p>
            <w:pPr>
              <w:pStyle w:val="TableParagraph"/>
              <w:spacing w:line="253" w:lineRule="exact" w:before="12"/>
              <w:ind w:left="109"/>
              <w:rPr>
                <w:sz w:val="22"/>
              </w:rPr>
            </w:pPr>
            <w:r>
              <w:rPr>
                <w:color w:val="17376A"/>
                <w:sz w:val="22"/>
              </w:rPr>
              <w:t>4.1.</w:t>
            </w:r>
            <w:r>
              <w:rPr>
                <w:color w:val="17376A"/>
                <w:spacing w:val="25"/>
                <w:sz w:val="22"/>
              </w:rPr>
              <w:t> </w:t>
            </w:r>
            <w:r>
              <w:rPr>
                <w:color w:val="17376A"/>
                <w:sz w:val="22"/>
              </w:rPr>
              <w:t>What</w:t>
            </w:r>
            <w:r>
              <w:rPr>
                <w:color w:val="17376A"/>
                <w:spacing w:val="2"/>
                <w:sz w:val="22"/>
              </w:rPr>
              <w:t> </w:t>
            </w:r>
            <w:r>
              <w:rPr>
                <w:color w:val="17376A"/>
                <w:sz w:val="22"/>
              </w:rPr>
              <w:t>areas</w:t>
            </w:r>
            <w:r>
              <w:rPr>
                <w:color w:val="17376A"/>
                <w:spacing w:val="-13"/>
                <w:sz w:val="22"/>
              </w:rPr>
              <w:t> </w:t>
            </w:r>
            <w:r>
              <w:rPr>
                <w:color w:val="17376A"/>
                <w:sz w:val="22"/>
              </w:rPr>
              <w:t>have</w:t>
            </w:r>
            <w:r>
              <w:rPr>
                <w:color w:val="17376A"/>
                <w:spacing w:val="-6"/>
                <w:sz w:val="22"/>
              </w:rPr>
              <w:t> </w:t>
            </w:r>
            <w:r>
              <w:rPr>
                <w:color w:val="17376A"/>
                <w:sz w:val="22"/>
              </w:rPr>
              <w:t>TA</w:t>
            </w:r>
            <w:r>
              <w:rPr>
                <w:color w:val="17376A"/>
                <w:spacing w:val="9"/>
                <w:sz w:val="22"/>
              </w:rPr>
              <w:t> </w:t>
            </w:r>
            <w:r>
              <w:rPr>
                <w:color w:val="17376A"/>
                <w:sz w:val="22"/>
              </w:rPr>
              <w:t>been</w:t>
            </w:r>
            <w:r>
              <w:rPr>
                <w:color w:val="17376A"/>
                <w:spacing w:val="-13"/>
                <w:sz w:val="22"/>
              </w:rPr>
              <w:t> </w:t>
            </w:r>
            <w:r>
              <w:rPr>
                <w:color w:val="17376A"/>
                <w:sz w:val="22"/>
              </w:rPr>
              <w:t>concentrated</w:t>
            </w:r>
            <w:r>
              <w:rPr>
                <w:color w:val="17376A"/>
                <w:spacing w:val="-13"/>
                <w:sz w:val="22"/>
              </w:rPr>
              <w:t> </w:t>
            </w:r>
            <w:r>
              <w:rPr>
                <w:color w:val="17376A"/>
                <w:spacing w:val="-5"/>
                <w:sz w:val="22"/>
              </w:rPr>
              <w:t>in?</w:t>
            </w:r>
          </w:p>
        </w:tc>
      </w:tr>
      <w:tr>
        <w:trPr>
          <w:trHeight w:val="54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65" w:lineRule="exact"/>
              <w:ind w:left="109"/>
              <w:rPr>
                <w:sz w:val="22"/>
              </w:rPr>
            </w:pPr>
            <w:r>
              <w:rPr>
                <w:color w:val="17376A"/>
                <w:sz w:val="22"/>
              </w:rPr>
              <w:t>4.2.</w:t>
            </w:r>
            <w:r>
              <w:rPr>
                <w:color w:val="17376A"/>
                <w:spacing w:val="31"/>
                <w:sz w:val="22"/>
              </w:rPr>
              <w:t> </w:t>
            </w:r>
            <w:r>
              <w:rPr>
                <w:color w:val="17376A"/>
                <w:sz w:val="22"/>
              </w:rPr>
              <w:t>To</w:t>
            </w:r>
            <w:r>
              <w:rPr>
                <w:color w:val="17376A"/>
                <w:spacing w:val="10"/>
                <w:sz w:val="22"/>
              </w:rPr>
              <w:t> </w:t>
            </w:r>
            <w:r>
              <w:rPr>
                <w:color w:val="17376A"/>
                <w:sz w:val="22"/>
              </w:rPr>
              <w:t>what</w:t>
            </w:r>
            <w:r>
              <w:rPr>
                <w:color w:val="17376A"/>
                <w:spacing w:val="-12"/>
                <w:sz w:val="22"/>
              </w:rPr>
              <w:t> </w:t>
            </w:r>
            <w:r>
              <w:rPr>
                <w:color w:val="17376A"/>
                <w:sz w:val="22"/>
              </w:rPr>
              <w:t>extent</w:t>
            </w:r>
            <w:r>
              <w:rPr>
                <w:color w:val="17376A"/>
                <w:spacing w:val="-12"/>
                <w:sz w:val="22"/>
              </w:rPr>
              <w:t> </w:t>
            </w:r>
            <w:r>
              <w:rPr>
                <w:color w:val="17376A"/>
                <w:sz w:val="22"/>
              </w:rPr>
              <w:t>have</w:t>
            </w:r>
            <w:r>
              <w:rPr>
                <w:color w:val="17376A"/>
                <w:spacing w:val="-2"/>
                <w:sz w:val="22"/>
              </w:rPr>
              <w:t> </w:t>
            </w:r>
            <w:r>
              <w:rPr>
                <w:color w:val="17376A"/>
                <w:sz w:val="22"/>
              </w:rPr>
              <w:t>TA</w:t>
            </w:r>
            <w:r>
              <w:rPr>
                <w:color w:val="17376A"/>
                <w:spacing w:val="-6"/>
                <w:sz w:val="22"/>
              </w:rPr>
              <w:t> </w:t>
            </w:r>
            <w:r>
              <w:rPr>
                <w:color w:val="17376A"/>
                <w:sz w:val="22"/>
              </w:rPr>
              <w:t>been</w:t>
            </w:r>
            <w:r>
              <w:rPr>
                <w:color w:val="17376A"/>
                <w:spacing w:val="-10"/>
                <w:sz w:val="22"/>
              </w:rPr>
              <w:t> </w:t>
            </w:r>
            <w:r>
              <w:rPr>
                <w:color w:val="17376A"/>
                <w:sz w:val="22"/>
              </w:rPr>
              <w:t>targeted</w:t>
            </w:r>
            <w:r>
              <w:rPr>
                <w:color w:val="17376A"/>
                <w:spacing w:val="-9"/>
                <w:sz w:val="22"/>
              </w:rPr>
              <w:t> </w:t>
            </w:r>
            <w:r>
              <w:rPr>
                <w:color w:val="17376A"/>
                <w:sz w:val="22"/>
              </w:rPr>
              <w:t>in</w:t>
            </w:r>
            <w:r>
              <w:rPr>
                <w:color w:val="17376A"/>
                <w:spacing w:val="-10"/>
                <w:sz w:val="22"/>
              </w:rPr>
              <w:t> </w:t>
            </w:r>
            <w:r>
              <w:rPr>
                <w:color w:val="17376A"/>
                <w:sz w:val="22"/>
              </w:rPr>
              <w:t>the</w:t>
            </w:r>
            <w:r>
              <w:rPr>
                <w:color w:val="17376A"/>
                <w:spacing w:val="-2"/>
                <w:sz w:val="22"/>
              </w:rPr>
              <w:t> </w:t>
            </w:r>
            <w:r>
              <w:rPr>
                <w:color w:val="17376A"/>
                <w:sz w:val="22"/>
              </w:rPr>
              <w:t>right</w:t>
            </w:r>
            <w:r>
              <w:rPr>
                <w:color w:val="17376A"/>
                <w:spacing w:val="-12"/>
                <w:sz w:val="22"/>
              </w:rPr>
              <w:t> </w:t>
            </w:r>
            <w:r>
              <w:rPr>
                <w:color w:val="17376A"/>
                <w:spacing w:val="-2"/>
                <w:sz w:val="22"/>
              </w:rPr>
              <w:t>priorities</w:t>
            </w:r>
          </w:p>
          <w:p>
            <w:pPr>
              <w:pStyle w:val="TableParagraph"/>
              <w:spacing w:line="253" w:lineRule="exact" w:before="2"/>
              <w:ind w:left="109"/>
              <w:rPr>
                <w:sz w:val="22"/>
              </w:rPr>
            </w:pPr>
            <w:r>
              <w:rPr>
                <w:color w:val="17376A"/>
                <w:sz w:val="22"/>
              </w:rPr>
              <w:t>and </w:t>
            </w:r>
            <w:r>
              <w:rPr>
                <w:color w:val="17376A"/>
                <w:spacing w:val="-2"/>
                <w:sz w:val="22"/>
              </w:rPr>
              <w:t>areas?</w:t>
            </w:r>
          </w:p>
        </w:tc>
      </w:tr>
      <w:tr>
        <w:trPr>
          <w:trHeight w:val="255" w:hRule="atLeast"/>
        </w:trPr>
        <w:tc>
          <w:tcPr>
            <w:tcW w:w="9162" w:type="dxa"/>
            <w:gridSpan w:val="2"/>
            <w:shd w:val="clear" w:color="auto" w:fill="D9D9D9"/>
          </w:tcPr>
          <w:p>
            <w:pPr>
              <w:pStyle w:val="TableParagraph"/>
              <w:spacing w:line="224" w:lineRule="exact"/>
              <w:ind w:left="112"/>
              <w:rPr>
                <w:rFonts w:ascii="Franklin Gothic Medium"/>
                <w:sz w:val="22"/>
              </w:rPr>
            </w:pPr>
            <w:r>
              <w:rPr>
                <w:rFonts w:ascii="Franklin Gothic Medium"/>
                <w:color w:val="17376A"/>
                <w:spacing w:val="-2"/>
                <w:sz w:val="22"/>
              </w:rPr>
              <w:t>DELIVERY</w:t>
            </w:r>
            <w:r>
              <w:rPr>
                <w:rFonts w:ascii="Franklin Gothic Medium"/>
                <w:color w:val="17376A"/>
                <w:spacing w:val="-1"/>
                <w:sz w:val="22"/>
              </w:rPr>
              <w:t> </w:t>
            </w:r>
            <w:r>
              <w:rPr>
                <w:rFonts w:ascii="Franklin Gothic Medium"/>
                <w:color w:val="17376A"/>
                <w:spacing w:val="-2"/>
                <w:sz w:val="22"/>
              </w:rPr>
              <w:t>APPROACH</w:t>
            </w:r>
          </w:p>
        </w:tc>
      </w:tr>
      <w:tr>
        <w:trPr>
          <w:trHeight w:val="810" w:hRule="atLeast"/>
        </w:trPr>
        <w:tc>
          <w:tcPr>
            <w:tcW w:w="2914" w:type="dxa"/>
            <w:tcBorders>
              <w:right w:val="single" w:sz="8" w:space="0" w:color="4471C4"/>
            </w:tcBorders>
          </w:tcPr>
          <w:p>
            <w:pPr>
              <w:pStyle w:val="TableParagraph"/>
              <w:spacing w:line="242" w:lineRule="auto"/>
              <w:ind w:left="110"/>
              <w:rPr>
                <w:sz w:val="22"/>
              </w:rPr>
            </w:pPr>
            <w:r>
              <w:rPr>
                <w:color w:val="17376A"/>
                <w:sz w:val="22"/>
              </w:rPr>
              <w:t>5. To</w:t>
            </w:r>
            <w:r>
              <w:rPr>
                <w:color w:val="17376A"/>
                <w:spacing w:val="19"/>
                <w:sz w:val="22"/>
              </w:rPr>
              <w:t> </w:t>
            </w:r>
            <w:r>
              <w:rPr>
                <w:color w:val="17376A"/>
                <w:sz w:val="22"/>
              </w:rPr>
              <w:t>what</w:t>
            </w:r>
            <w:r>
              <w:rPr>
                <w:color w:val="17376A"/>
                <w:spacing w:val="-17"/>
                <w:sz w:val="22"/>
              </w:rPr>
              <w:t> </w:t>
            </w:r>
            <w:r>
              <w:rPr>
                <w:color w:val="17376A"/>
                <w:sz w:val="22"/>
              </w:rPr>
              <w:t>extent</w:t>
            </w:r>
            <w:r>
              <w:rPr>
                <w:color w:val="17376A"/>
                <w:spacing w:val="-17"/>
                <w:sz w:val="22"/>
              </w:rPr>
              <w:t> </w:t>
            </w:r>
            <w:r>
              <w:rPr>
                <w:color w:val="17376A"/>
                <w:sz w:val="22"/>
              </w:rPr>
              <w:t>has</w:t>
            </w:r>
            <w:r>
              <w:rPr>
                <w:color w:val="17376A"/>
                <w:spacing w:val="-15"/>
                <w:sz w:val="22"/>
              </w:rPr>
              <w:t> </w:t>
            </w:r>
            <w:r>
              <w:rPr>
                <w:color w:val="17376A"/>
                <w:sz w:val="22"/>
              </w:rPr>
              <w:t>the delivery</w:t>
            </w:r>
            <w:r>
              <w:rPr>
                <w:color w:val="17376A"/>
                <w:spacing w:val="-5"/>
                <w:sz w:val="22"/>
              </w:rPr>
              <w:t> </w:t>
            </w:r>
            <w:r>
              <w:rPr>
                <w:color w:val="17376A"/>
                <w:sz w:val="22"/>
              </w:rPr>
              <w:t>approach</w:t>
            </w:r>
            <w:r>
              <w:rPr>
                <w:color w:val="17376A"/>
                <w:spacing w:val="-8"/>
                <w:sz w:val="22"/>
              </w:rPr>
              <w:t> </w:t>
            </w:r>
            <w:r>
              <w:rPr>
                <w:color w:val="17376A"/>
                <w:sz w:val="22"/>
              </w:rPr>
              <w:t>been</w:t>
            </w:r>
          </w:p>
          <w:p>
            <w:pPr>
              <w:pStyle w:val="TableParagraph"/>
              <w:spacing w:line="251" w:lineRule="exact"/>
              <w:ind w:left="110"/>
              <w:rPr>
                <w:sz w:val="22"/>
              </w:rPr>
            </w:pPr>
            <w:r>
              <w:rPr>
                <w:color w:val="17376A"/>
                <w:spacing w:val="-2"/>
                <w:sz w:val="22"/>
              </w:rPr>
              <w:t>effective?</w:t>
            </w:r>
          </w:p>
        </w:tc>
        <w:tc>
          <w:tcPr>
            <w:tcW w:w="6248" w:type="dxa"/>
            <w:tcBorders>
              <w:left w:val="single" w:sz="8" w:space="0" w:color="4471C4"/>
            </w:tcBorders>
          </w:tcPr>
          <w:p>
            <w:pPr>
              <w:pStyle w:val="TableParagraph"/>
              <w:spacing w:line="242" w:lineRule="auto"/>
              <w:ind w:left="109"/>
              <w:rPr>
                <w:sz w:val="22"/>
              </w:rPr>
            </w:pPr>
            <w:r>
              <w:rPr>
                <w:color w:val="17376A"/>
                <w:sz w:val="22"/>
              </w:rPr>
              <w:t>5.1.</w:t>
            </w:r>
            <w:r>
              <w:rPr>
                <w:color w:val="17376A"/>
                <w:spacing w:val="37"/>
                <w:sz w:val="22"/>
              </w:rPr>
              <w:t> </w:t>
            </w:r>
            <w:r>
              <w:rPr>
                <w:color w:val="17376A"/>
                <w:sz w:val="22"/>
              </w:rPr>
              <w:t>To what</w:t>
            </w:r>
            <w:r>
              <w:rPr>
                <w:color w:val="17376A"/>
                <w:spacing w:val="-10"/>
                <w:sz w:val="22"/>
              </w:rPr>
              <w:t> </w:t>
            </w:r>
            <w:r>
              <w:rPr>
                <w:color w:val="17376A"/>
                <w:sz w:val="22"/>
              </w:rPr>
              <w:t>extent</w:t>
            </w:r>
            <w:r>
              <w:rPr>
                <w:color w:val="17376A"/>
                <w:spacing w:val="-10"/>
                <w:sz w:val="22"/>
              </w:rPr>
              <w:t> </w:t>
            </w:r>
            <w:r>
              <w:rPr>
                <w:color w:val="17376A"/>
                <w:sz w:val="22"/>
              </w:rPr>
              <w:t>has</w:t>
            </w:r>
            <w:r>
              <w:rPr>
                <w:color w:val="17376A"/>
                <w:spacing w:val="-8"/>
                <w:sz w:val="22"/>
              </w:rPr>
              <w:t> </w:t>
            </w:r>
            <w:r>
              <w:rPr>
                <w:color w:val="17376A"/>
                <w:sz w:val="22"/>
              </w:rPr>
              <w:t>the delivery</w:t>
            </w:r>
            <w:r>
              <w:rPr>
                <w:color w:val="17376A"/>
                <w:spacing w:val="-5"/>
                <w:sz w:val="22"/>
              </w:rPr>
              <w:t> </w:t>
            </w:r>
            <w:r>
              <w:rPr>
                <w:color w:val="17376A"/>
                <w:sz w:val="22"/>
              </w:rPr>
              <w:t>approach</w:t>
            </w:r>
            <w:r>
              <w:rPr>
                <w:color w:val="17376A"/>
                <w:spacing w:val="-8"/>
                <w:sz w:val="22"/>
              </w:rPr>
              <w:t> </w:t>
            </w:r>
            <w:r>
              <w:rPr>
                <w:color w:val="17376A"/>
                <w:sz w:val="22"/>
              </w:rPr>
              <w:t>of</w:t>
            </w:r>
            <w:r>
              <w:rPr>
                <w:color w:val="17376A"/>
                <w:spacing w:val="-1"/>
                <w:sz w:val="22"/>
              </w:rPr>
              <w:t> </w:t>
            </w:r>
            <w:r>
              <w:rPr>
                <w:color w:val="17376A"/>
                <w:sz w:val="22"/>
              </w:rPr>
              <w:t>budget</w:t>
            </w:r>
            <w:r>
              <w:rPr>
                <w:color w:val="17376A"/>
                <w:spacing w:val="-10"/>
                <w:sz w:val="22"/>
              </w:rPr>
              <w:t> </w:t>
            </w:r>
            <w:r>
              <w:rPr>
                <w:color w:val="17376A"/>
                <w:sz w:val="22"/>
              </w:rPr>
              <w:t>support been</w:t>
            </w:r>
            <w:r>
              <w:rPr>
                <w:color w:val="17376A"/>
                <w:spacing w:val="-19"/>
                <w:sz w:val="22"/>
              </w:rPr>
              <w:t> </w:t>
            </w:r>
            <w:r>
              <w:rPr>
                <w:color w:val="17376A"/>
                <w:sz w:val="22"/>
              </w:rPr>
              <w:t>effective?</w:t>
            </w:r>
          </w:p>
        </w:tc>
      </w:tr>
      <w:tr>
        <w:trPr>
          <w:trHeight w:val="1081" w:hRule="atLeast"/>
        </w:trPr>
        <w:tc>
          <w:tcPr>
            <w:tcW w:w="2914" w:type="dxa"/>
            <w:vMerge w:val="restart"/>
            <w:tcBorders>
              <w:right w:val="single" w:sz="8" w:space="0" w:color="4471C4"/>
            </w:tcBorders>
          </w:tcPr>
          <w:p>
            <w:pPr>
              <w:pStyle w:val="TableParagraph"/>
              <w:rPr>
                <w:rFonts w:ascii="Times New Roman"/>
                <w:sz w:val="22"/>
              </w:rPr>
            </w:pPr>
          </w:p>
        </w:tc>
        <w:tc>
          <w:tcPr>
            <w:tcW w:w="6248" w:type="dxa"/>
            <w:tcBorders>
              <w:left w:val="single" w:sz="8" w:space="0" w:color="4471C4"/>
            </w:tcBorders>
          </w:tcPr>
          <w:p>
            <w:pPr>
              <w:pStyle w:val="TableParagraph"/>
              <w:spacing w:line="242" w:lineRule="auto"/>
              <w:ind w:left="109" w:right="94"/>
              <w:jc w:val="both"/>
              <w:rPr>
                <w:sz w:val="22"/>
              </w:rPr>
            </w:pPr>
            <w:r>
              <w:rPr>
                <w:color w:val="17376A"/>
                <w:sz w:val="22"/>
              </w:rPr>
              <w:t>5.2.</w:t>
            </w:r>
            <w:r>
              <w:rPr>
                <w:color w:val="17376A"/>
                <w:spacing w:val="22"/>
                <w:sz w:val="22"/>
              </w:rPr>
              <w:t> </w:t>
            </w:r>
            <w:r>
              <w:rPr>
                <w:color w:val="17376A"/>
                <w:sz w:val="22"/>
              </w:rPr>
              <w:t>To what</w:t>
            </w:r>
            <w:r>
              <w:rPr>
                <w:color w:val="17376A"/>
                <w:spacing w:val="-13"/>
                <w:sz w:val="22"/>
              </w:rPr>
              <w:t> </w:t>
            </w:r>
            <w:r>
              <w:rPr>
                <w:color w:val="17376A"/>
                <w:sz w:val="22"/>
              </w:rPr>
              <w:t>extent</w:t>
            </w:r>
            <w:r>
              <w:rPr>
                <w:color w:val="17376A"/>
                <w:spacing w:val="-12"/>
                <w:sz w:val="22"/>
              </w:rPr>
              <w:t> </w:t>
            </w:r>
            <w:r>
              <w:rPr>
                <w:color w:val="17376A"/>
                <w:sz w:val="22"/>
              </w:rPr>
              <w:t>have</w:t>
            </w:r>
            <w:r>
              <w:rPr>
                <w:color w:val="17376A"/>
                <w:spacing w:val="-3"/>
                <w:sz w:val="22"/>
              </w:rPr>
              <w:t> </w:t>
            </w:r>
            <w:r>
              <w:rPr>
                <w:color w:val="17376A"/>
                <w:sz w:val="22"/>
              </w:rPr>
              <w:t>governance</w:t>
            </w:r>
            <w:r>
              <w:rPr>
                <w:color w:val="17376A"/>
                <w:spacing w:val="-3"/>
                <w:sz w:val="22"/>
              </w:rPr>
              <w:t> </w:t>
            </w:r>
            <w:r>
              <w:rPr>
                <w:color w:val="17376A"/>
                <w:sz w:val="22"/>
              </w:rPr>
              <w:t>mechanisms</w:t>
            </w:r>
            <w:r>
              <w:rPr>
                <w:color w:val="17376A"/>
                <w:spacing w:val="-9"/>
                <w:sz w:val="22"/>
              </w:rPr>
              <w:t> </w:t>
            </w:r>
            <w:r>
              <w:rPr>
                <w:color w:val="17376A"/>
                <w:sz w:val="22"/>
              </w:rPr>
              <w:t>been</w:t>
            </w:r>
            <w:r>
              <w:rPr>
                <w:color w:val="17376A"/>
                <w:spacing w:val="-11"/>
                <w:sz w:val="22"/>
              </w:rPr>
              <w:t> </w:t>
            </w:r>
            <w:r>
              <w:rPr>
                <w:color w:val="17376A"/>
                <w:sz w:val="22"/>
              </w:rPr>
              <w:t>effective</w:t>
            </w:r>
            <w:r>
              <w:rPr>
                <w:color w:val="17376A"/>
                <w:spacing w:val="-13"/>
                <w:sz w:val="22"/>
              </w:rPr>
              <w:t> </w:t>
            </w:r>
            <w:r>
              <w:rPr>
                <w:color w:val="17376A"/>
                <w:sz w:val="22"/>
              </w:rPr>
              <w:t>in resolving</w:t>
            </w:r>
            <w:r>
              <w:rPr>
                <w:color w:val="17376A"/>
                <w:spacing w:val="-4"/>
                <w:sz w:val="22"/>
              </w:rPr>
              <w:t> </w:t>
            </w:r>
            <w:r>
              <w:rPr>
                <w:color w:val="17376A"/>
                <w:sz w:val="22"/>
              </w:rPr>
              <w:t>program</w:t>
            </w:r>
            <w:r>
              <w:rPr>
                <w:color w:val="17376A"/>
                <w:spacing w:val="-2"/>
                <w:sz w:val="22"/>
              </w:rPr>
              <w:t> </w:t>
            </w:r>
            <w:r>
              <w:rPr>
                <w:color w:val="17376A"/>
                <w:sz w:val="22"/>
              </w:rPr>
              <w:t>issues and supporting</w:t>
            </w:r>
            <w:r>
              <w:rPr>
                <w:color w:val="17376A"/>
                <w:spacing w:val="-4"/>
                <w:sz w:val="22"/>
              </w:rPr>
              <w:t> </w:t>
            </w:r>
            <w:r>
              <w:rPr>
                <w:color w:val="17376A"/>
                <w:sz w:val="22"/>
              </w:rPr>
              <w:t>compliance,</w:t>
            </w:r>
            <w:r>
              <w:rPr>
                <w:color w:val="17376A"/>
                <w:spacing w:val="26"/>
                <w:sz w:val="22"/>
              </w:rPr>
              <w:t> </w:t>
            </w:r>
            <w:r>
              <w:rPr>
                <w:color w:val="17376A"/>
                <w:sz w:val="22"/>
              </w:rPr>
              <w:t>transparency and accountability of program decisions and expenditure (in line</w:t>
            </w:r>
          </w:p>
          <w:p>
            <w:pPr>
              <w:pStyle w:val="TableParagraph"/>
              <w:spacing w:line="251" w:lineRule="exact"/>
              <w:ind w:left="109"/>
              <w:jc w:val="both"/>
              <w:rPr>
                <w:sz w:val="22"/>
              </w:rPr>
            </w:pPr>
            <w:r>
              <w:rPr>
                <w:color w:val="17376A"/>
                <w:sz w:val="22"/>
              </w:rPr>
              <w:t>with</w:t>
            </w:r>
            <w:r>
              <w:rPr>
                <w:color w:val="17376A"/>
                <w:spacing w:val="-3"/>
                <w:sz w:val="22"/>
              </w:rPr>
              <w:t> </w:t>
            </w:r>
            <w:r>
              <w:rPr>
                <w:color w:val="17376A"/>
                <w:sz w:val="22"/>
              </w:rPr>
              <w:t>the</w:t>
            </w:r>
            <w:r>
              <w:rPr>
                <w:color w:val="17376A"/>
                <w:spacing w:val="6"/>
                <w:sz w:val="22"/>
              </w:rPr>
              <w:t> </w:t>
            </w:r>
            <w:r>
              <w:rPr>
                <w:color w:val="17376A"/>
                <w:sz w:val="22"/>
              </w:rPr>
              <w:t>Direct</w:t>
            </w:r>
            <w:r>
              <w:rPr>
                <w:color w:val="17376A"/>
                <w:spacing w:val="-6"/>
                <w:sz w:val="22"/>
              </w:rPr>
              <w:t> </w:t>
            </w:r>
            <w:r>
              <w:rPr>
                <w:color w:val="17376A"/>
                <w:sz w:val="22"/>
              </w:rPr>
              <w:t>Funding</w:t>
            </w:r>
            <w:r>
              <w:rPr>
                <w:color w:val="17376A"/>
                <w:spacing w:val="-6"/>
                <w:sz w:val="22"/>
              </w:rPr>
              <w:t> </w:t>
            </w:r>
            <w:r>
              <w:rPr>
                <w:color w:val="17376A"/>
                <w:spacing w:val="-2"/>
                <w:sz w:val="22"/>
              </w:rPr>
              <w:t>Agreement)?</w:t>
            </w:r>
          </w:p>
        </w:tc>
      </w:tr>
      <w:tr>
        <w:trPr>
          <w:trHeight w:val="27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50" w:lineRule="exact"/>
              <w:ind w:left="109"/>
              <w:rPr>
                <w:sz w:val="22"/>
              </w:rPr>
            </w:pPr>
            <w:r>
              <w:rPr>
                <w:color w:val="17376A"/>
                <w:sz w:val="22"/>
              </w:rPr>
              <w:t>5.3.</w:t>
            </w:r>
            <w:r>
              <w:rPr>
                <w:color w:val="17376A"/>
                <w:spacing w:val="24"/>
                <w:sz w:val="22"/>
              </w:rPr>
              <w:t> </w:t>
            </w:r>
            <w:r>
              <w:rPr>
                <w:color w:val="17376A"/>
                <w:sz w:val="22"/>
              </w:rPr>
              <w:t>What</w:t>
            </w:r>
            <w:r>
              <w:rPr>
                <w:color w:val="17376A"/>
                <w:spacing w:val="1"/>
                <w:sz w:val="22"/>
              </w:rPr>
              <w:t> </w:t>
            </w:r>
            <w:r>
              <w:rPr>
                <w:color w:val="17376A"/>
                <w:sz w:val="22"/>
              </w:rPr>
              <w:t>structures</w:t>
            </w:r>
            <w:r>
              <w:rPr>
                <w:color w:val="17376A"/>
                <w:spacing w:val="-14"/>
                <w:sz w:val="22"/>
              </w:rPr>
              <w:t> </w:t>
            </w:r>
            <w:r>
              <w:rPr>
                <w:color w:val="17376A"/>
                <w:sz w:val="22"/>
              </w:rPr>
              <w:t>are</w:t>
            </w:r>
            <w:r>
              <w:rPr>
                <w:color w:val="17376A"/>
                <w:spacing w:val="-7"/>
                <w:sz w:val="22"/>
              </w:rPr>
              <w:t> </w:t>
            </w:r>
            <w:r>
              <w:rPr>
                <w:color w:val="17376A"/>
                <w:sz w:val="22"/>
              </w:rPr>
              <w:t>used</w:t>
            </w:r>
            <w:r>
              <w:rPr>
                <w:color w:val="17376A"/>
                <w:spacing w:val="-14"/>
                <w:sz w:val="22"/>
              </w:rPr>
              <w:t> </w:t>
            </w:r>
            <w:r>
              <w:rPr>
                <w:color w:val="17376A"/>
                <w:sz w:val="22"/>
              </w:rPr>
              <w:t>to</w:t>
            </w:r>
            <w:r>
              <w:rPr>
                <w:color w:val="17376A"/>
                <w:spacing w:val="3"/>
                <w:sz w:val="22"/>
              </w:rPr>
              <w:t> </w:t>
            </w:r>
            <w:r>
              <w:rPr>
                <w:color w:val="17376A"/>
                <w:sz w:val="22"/>
              </w:rPr>
              <w:t>manage</w:t>
            </w:r>
            <w:r>
              <w:rPr>
                <w:color w:val="17376A"/>
                <w:spacing w:val="-7"/>
                <w:sz w:val="22"/>
              </w:rPr>
              <w:t> </w:t>
            </w:r>
            <w:r>
              <w:rPr>
                <w:color w:val="17376A"/>
                <w:sz w:val="22"/>
              </w:rPr>
              <w:t>aid</w:t>
            </w:r>
            <w:r>
              <w:rPr>
                <w:color w:val="17376A"/>
                <w:spacing w:val="-14"/>
                <w:sz w:val="22"/>
              </w:rPr>
              <w:t> </w:t>
            </w:r>
            <w:r>
              <w:rPr>
                <w:color w:val="17376A"/>
                <w:sz w:val="22"/>
              </w:rPr>
              <w:t>in</w:t>
            </w:r>
            <w:r>
              <w:rPr>
                <w:color w:val="17376A"/>
                <w:spacing w:val="3"/>
                <w:sz w:val="22"/>
              </w:rPr>
              <w:t> </w:t>
            </w:r>
            <w:r>
              <w:rPr>
                <w:color w:val="17376A"/>
                <w:sz w:val="22"/>
              </w:rPr>
              <w:t>the</w:t>
            </w:r>
            <w:r>
              <w:rPr>
                <w:color w:val="17376A"/>
                <w:spacing w:val="-7"/>
                <w:sz w:val="22"/>
              </w:rPr>
              <w:t> </w:t>
            </w:r>
            <w:r>
              <w:rPr>
                <w:color w:val="17376A"/>
                <w:spacing w:val="-4"/>
                <w:sz w:val="22"/>
              </w:rPr>
              <w:t>AHC?</w:t>
            </w:r>
          </w:p>
        </w:tc>
      </w:tr>
      <w:tr>
        <w:trPr>
          <w:trHeight w:val="54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66" w:lineRule="exact"/>
              <w:ind w:left="109"/>
              <w:rPr>
                <w:sz w:val="22"/>
              </w:rPr>
            </w:pPr>
            <w:r>
              <w:rPr>
                <w:color w:val="17376A"/>
                <w:sz w:val="22"/>
              </w:rPr>
              <w:t>5.4.</w:t>
            </w:r>
            <w:r>
              <w:rPr>
                <w:color w:val="17376A"/>
                <w:spacing w:val="26"/>
                <w:sz w:val="22"/>
              </w:rPr>
              <w:t> </w:t>
            </w:r>
            <w:r>
              <w:rPr>
                <w:color w:val="17376A"/>
                <w:sz w:val="22"/>
              </w:rPr>
              <w:t>To</w:t>
            </w:r>
            <w:r>
              <w:rPr>
                <w:color w:val="17376A"/>
                <w:spacing w:val="6"/>
                <w:sz w:val="22"/>
              </w:rPr>
              <w:t> </w:t>
            </w:r>
            <w:r>
              <w:rPr>
                <w:color w:val="17376A"/>
                <w:sz w:val="22"/>
              </w:rPr>
              <w:t>what</w:t>
            </w:r>
            <w:r>
              <w:rPr>
                <w:color w:val="17376A"/>
                <w:spacing w:val="-15"/>
                <w:sz w:val="22"/>
              </w:rPr>
              <w:t> </w:t>
            </w:r>
            <w:r>
              <w:rPr>
                <w:color w:val="17376A"/>
                <w:sz w:val="22"/>
              </w:rPr>
              <w:t>extent</w:t>
            </w:r>
            <w:r>
              <w:rPr>
                <w:color w:val="17376A"/>
                <w:spacing w:val="-15"/>
                <w:sz w:val="22"/>
              </w:rPr>
              <w:t> </w:t>
            </w:r>
            <w:r>
              <w:rPr>
                <w:color w:val="17376A"/>
                <w:sz w:val="22"/>
              </w:rPr>
              <w:t>has</w:t>
            </w:r>
            <w:r>
              <w:rPr>
                <w:color w:val="17376A"/>
                <w:spacing w:val="-12"/>
                <w:sz w:val="22"/>
              </w:rPr>
              <w:t> </w:t>
            </w:r>
            <w:r>
              <w:rPr>
                <w:color w:val="17376A"/>
                <w:sz w:val="22"/>
              </w:rPr>
              <w:t>ESP</w:t>
            </w:r>
            <w:r>
              <w:rPr>
                <w:color w:val="17376A"/>
                <w:spacing w:val="8"/>
                <w:sz w:val="22"/>
              </w:rPr>
              <w:t> </w:t>
            </w:r>
            <w:r>
              <w:rPr>
                <w:color w:val="17376A"/>
                <w:sz w:val="22"/>
              </w:rPr>
              <w:t>2</w:t>
            </w:r>
            <w:r>
              <w:rPr>
                <w:color w:val="17376A"/>
                <w:spacing w:val="-6"/>
                <w:sz w:val="22"/>
              </w:rPr>
              <w:t> </w:t>
            </w:r>
            <w:r>
              <w:rPr>
                <w:color w:val="17376A"/>
                <w:sz w:val="22"/>
              </w:rPr>
              <w:t>BEC’s</w:t>
            </w:r>
            <w:r>
              <w:rPr>
                <w:color w:val="17376A"/>
                <w:spacing w:val="7"/>
                <w:sz w:val="22"/>
              </w:rPr>
              <w:t> </w:t>
            </w:r>
            <w:r>
              <w:rPr>
                <w:color w:val="17376A"/>
                <w:sz w:val="22"/>
              </w:rPr>
              <w:t>use</w:t>
            </w:r>
            <w:r>
              <w:rPr>
                <w:color w:val="17376A"/>
                <w:spacing w:val="-5"/>
                <w:sz w:val="22"/>
              </w:rPr>
              <w:t> </w:t>
            </w:r>
            <w:r>
              <w:rPr>
                <w:color w:val="17376A"/>
                <w:sz w:val="22"/>
              </w:rPr>
              <w:t>of</w:t>
            </w:r>
            <w:r>
              <w:rPr>
                <w:color w:val="17376A"/>
                <w:spacing w:val="12"/>
                <w:sz w:val="22"/>
              </w:rPr>
              <w:t> </w:t>
            </w:r>
            <w:r>
              <w:rPr>
                <w:color w:val="17376A"/>
                <w:sz w:val="22"/>
              </w:rPr>
              <w:t>partner</w:t>
            </w:r>
            <w:r>
              <w:rPr>
                <w:color w:val="17376A"/>
                <w:spacing w:val="-18"/>
                <w:sz w:val="22"/>
              </w:rPr>
              <w:t> </w:t>
            </w:r>
            <w:r>
              <w:rPr>
                <w:color w:val="17376A"/>
                <w:sz w:val="22"/>
              </w:rPr>
              <w:t>systems</w:t>
            </w:r>
            <w:r>
              <w:rPr>
                <w:color w:val="17376A"/>
                <w:spacing w:val="-12"/>
                <w:sz w:val="22"/>
              </w:rPr>
              <w:t> </w:t>
            </w:r>
            <w:r>
              <w:rPr>
                <w:color w:val="17376A"/>
                <w:spacing w:val="-2"/>
                <w:sz w:val="22"/>
              </w:rPr>
              <w:t>helped</w:t>
            </w:r>
          </w:p>
          <w:p>
            <w:pPr>
              <w:pStyle w:val="TableParagraph"/>
              <w:spacing w:line="253" w:lineRule="exact" w:before="1"/>
              <w:ind w:left="109"/>
              <w:rPr>
                <w:sz w:val="22"/>
              </w:rPr>
            </w:pPr>
            <w:r>
              <w:rPr>
                <w:color w:val="17376A"/>
                <w:sz w:val="22"/>
              </w:rPr>
              <w:t>to</w:t>
            </w:r>
            <w:r>
              <w:rPr>
                <w:color w:val="17376A"/>
                <w:spacing w:val="16"/>
                <w:sz w:val="22"/>
              </w:rPr>
              <w:t> </w:t>
            </w:r>
            <w:r>
              <w:rPr>
                <w:color w:val="17376A"/>
                <w:sz w:val="22"/>
              </w:rPr>
              <w:t>strengthen</w:t>
            </w:r>
            <w:r>
              <w:rPr>
                <w:color w:val="17376A"/>
                <w:spacing w:val="-5"/>
                <w:sz w:val="22"/>
              </w:rPr>
              <w:t> </w:t>
            </w:r>
            <w:r>
              <w:rPr>
                <w:color w:val="17376A"/>
                <w:sz w:val="22"/>
              </w:rPr>
              <w:t>those</w:t>
            </w:r>
            <w:r>
              <w:rPr>
                <w:color w:val="17376A"/>
                <w:spacing w:val="3"/>
                <w:sz w:val="22"/>
              </w:rPr>
              <w:t> </w:t>
            </w:r>
            <w:r>
              <w:rPr>
                <w:color w:val="17376A"/>
                <w:spacing w:val="-2"/>
                <w:sz w:val="22"/>
              </w:rPr>
              <w:t>systems?</w:t>
            </w:r>
          </w:p>
        </w:tc>
      </w:tr>
    </w:tbl>
    <w:p>
      <w:pPr>
        <w:spacing w:after="0" w:line="253" w:lineRule="exact"/>
        <w:rPr>
          <w:sz w:val="22"/>
        </w:rPr>
        <w:sectPr>
          <w:pgSz w:w="11900" w:h="16820"/>
          <w:pgMar w:top="1400" w:bottom="280" w:left="1180" w:right="1280"/>
        </w:sectPr>
      </w:pPr>
    </w:p>
    <w:p>
      <w:pPr>
        <w:pStyle w:val="BodyText"/>
        <w:spacing w:before="2"/>
        <w:rPr>
          <w:sz w:val="2"/>
        </w:rPr>
      </w:pPr>
    </w:p>
    <w:tbl>
      <w:tblPr>
        <w:tblW w:w="0" w:type="auto"/>
        <w:jc w:val="left"/>
        <w:tblInd w:w="156" w:type="dxa"/>
        <w:tblBorders>
          <w:top w:val="single" w:sz="6" w:space="0" w:color="4471C4"/>
          <w:left w:val="single" w:sz="6" w:space="0" w:color="4471C4"/>
          <w:bottom w:val="single" w:sz="6" w:space="0" w:color="4471C4"/>
          <w:right w:val="single" w:sz="6" w:space="0" w:color="4471C4"/>
          <w:insideH w:val="single" w:sz="6" w:space="0" w:color="4471C4"/>
          <w:insideV w:val="single" w:sz="6" w:space="0" w:color="4471C4"/>
        </w:tblBorders>
        <w:tblLayout w:type="fixed"/>
        <w:tblCellMar>
          <w:top w:w="0" w:type="dxa"/>
          <w:left w:w="0" w:type="dxa"/>
          <w:bottom w:w="0" w:type="dxa"/>
          <w:right w:w="0" w:type="dxa"/>
        </w:tblCellMar>
        <w:tblLook w:val="01E0"/>
      </w:tblPr>
      <w:tblGrid>
        <w:gridCol w:w="2914"/>
        <w:gridCol w:w="6248"/>
      </w:tblGrid>
      <w:tr>
        <w:trPr>
          <w:trHeight w:val="540" w:hRule="atLeast"/>
        </w:trPr>
        <w:tc>
          <w:tcPr>
            <w:tcW w:w="2914" w:type="dxa"/>
            <w:vMerge w:val="restart"/>
            <w:tcBorders>
              <w:right w:val="single" w:sz="8" w:space="0" w:color="4471C4"/>
            </w:tcBorders>
          </w:tcPr>
          <w:p>
            <w:pPr>
              <w:pStyle w:val="TableParagraph"/>
              <w:rPr>
                <w:rFonts w:ascii="Times New Roman"/>
                <w:sz w:val="22"/>
              </w:rPr>
            </w:pPr>
          </w:p>
        </w:tc>
        <w:tc>
          <w:tcPr>
            <w:tcW w:w="6248" w:type="dxa"/>
            <w:tcBorders>
              <w:left w:val="single" w:sz="8" w:space="0" w:color="4471C4"/>
            </w:tcBorders>
          </w:tcPr>
          <w:p>
            <w:pPr>
              <w:pStyle w:val="TableParagraph"/>
              <w:ind w:left="109"/>
              <w:rPr>
                <w:sz w:val="22"/>
              </w:rPr>
            </w:pPr>
            <w:r>
              <w:rPr>
                <w:color w:val="17376A"/>
                <w:sz w:val="22"/>
              </w:rPr>
              <w:t>5.5.</w:t>
            </w:r>
            <w:r>
              <w:rPr>
                <w:color w:val="17376A"/>
                <w:spacing w:val="35"/>
                <w:sz w:val="22"/>
              </w:rPr>
              <w:t> </w:t>
            </w:r>
            <w:r>
              <w:rPr>
                <w:color w:val="17376A"/>
                <w:sz w:val="22"/>
              </w:rPr>
              <w:t>To</w:t>
            </w:r>
            <w:r>
              <w:rPr>
                <w:color w:val="17376A"/>
                <w:spacing w:val="13"/>
                <w:sz w:val="22"/>
              </w:rPr>
              <w:t> </w:t>
            </w:r>
            <w:r>
              <w:rPr>
                <w:color w:val="17376A"/>
                <w:sz w:val="22"/>
              </w:rPr>
              <w:t>what</w:t>
            </w:r>
            <w:r>
              <w:rPr>
                <w:color w:val="17376A"/>
                <w:spacing w:val="-11"/>
                <w:sz w:val="22"/>
              </w:rPr>
              <w:t> </w:t>
            </w:r>
            <w:r>
              <w:rPr>
                <w:color w:val="17376A"/>
                <w:sz w:val="22"/>
              </w:rPr>
              <w:t>extent</w:t>
            </w:r>
            <w:r>
              <w:rPr>
                <w:color w:val="17376A"/>
                <w:spacing w:val="-11"/>
                <w:sz w:val="22"/>
              </w:rPr>
              <w:t> </w:t>
            </w:r>
            <w:r>
              <w:rPr>
                <w:color w:val="17376A"/>
                <w:sz w:val="22"/>
              </w:rPr>
              <w:t>has</w:t>
            </w:r>
            <w:r>
              <w:rPr>
                <w:color w:val="17376A"/>
                <w:spacing w:val="-8"/>
                <w:sz w:val="22"/>
              </w:rPr>
              <w:t> </w:t>
            </w:r>
            <w:r>
              <w:rPr>
                <w:color w:val="17376A"/>
                <w:sz w:val="22"/>
              </w:rPr>
              <w:t>the</w:t>
            </w:r>
            <w:r>
              <w:rPr>
                <w:color w:val="17376A"/>
                <w:spacing w:val="1"/>
                <w:sz w:val="22"/>
              </w:rPr>
              <w:t> </w:t>
            </w:r>
            <w:r>
              <w:rPr>
                <w:color w:val="17376A"/>
                <w:sz w:val="22"/>
              </w:rPr>
              <w:t>monitoring</w:t>
            </w:r>
            <w:r>
              <w:rPr>
                <w:color w:val="17376A"/>
                <w:spacing w:val="-11"/>
                <w:sz w:val="22"/>
              </w:rPr>
              <w:t> </w:t>
            </w:r>
            <w:r>
              <w:rPr>
                <w:color w:val="17376A"/>
                <w:sz w:val="22"/>
              </w:rPr>
              <w:t>and</w:t>
            </w:r>
            <w:r>
              <w:rPr>
                <w:color w:val="17376A"/>
                <w:spacing w:val="-8"/>
                <w:sz w:val="22"/>
              </w:rPr>
              <w:t> </w:t>
            </w:r>
            <w:r>
              <w:rPr>
                <w:color w:val="17376A"/>
                <w:sz w:val="22"/>
              </w:rPr>
              <w:t>evaluation</w:t>
            </w:r>
            <w:r>
              <w:rPr>
                <w:color w:val="17376A"/>
                <w:spacing w:val="-6"/>
                <w:sz w:val="22"/>
              </w:rPr>
              <w:t> </w:t>
            </w:r>
            <w:r>
              <w:rPr>
                <w:color w:val="17376A"/>
                <w:sz w:val="22"/>
              </w:rPr>
              <w:t>of</w:t>
            </w:r>
            <w:r>
              <w:rPr>
                <w:color w:val="17376A"/>
                <w:spacing w:val="-2"/>
                <w:sz w:val="22"/>
              </w:rPr>
              <w:t> </w:t>
            </w:r>
            <w:r>
              <w:rPr>
                <w:color w:val="17376A"/>
                <w:spacing w:val="-5"/>
                <w:sz w:val="22"/>
              </w:rPr>
              <w:t>the</w:t>
            </w:r>
          </w:p>
          <w:p>
            <w:pPr>
              <w:pStyle w:val="TableParagraph"/>
              <w:spacing w:line="250" w:lineRule="exact" w:before="2"/>
              <w:ind w:left="109"/>
              <w:rPr>
                <w:sz w:val="22"/>
              </w:rPr>
            </w:pPr>
            <w:r>
              <w:rPr>
                <w:color w:val="17376A"/>
                <w:sz w:val="22"/>
              </w:rPr>
              <w:t>program</w:t>
            </w:r>
            <w:r>
              <w:rPr>
                <w:color w:val="17376A"/>
                <w:spacing w:val="18"/>
                <w:sz w:val="22"/>
              </w:rPr>
              <w:t> </w:t>
            </w:r>
            <w:r>
              <w:rPr>
                <w:color w:val="17376A"/>
                <w:sz w:val="22"/>
              </w:rPr>
              <w:t>been</w:t>
            </w:r>
            <w:r>
              <w:rPr>
                <w:color w:val="17376A"/>
                <w:spacing w:val="-2"/>
                <w:sz w:val="22"/>
              </w:rPr>
              <w:t> </w:t>
            </w:r>
            <w:r>
              <w:rPr>
                <w:color w:val="17376A"/>
                <w:sz w:val="22"/>
              </w:rPr>
              <w:t>robust</w:t>
            </w:r>
            <w:r>
              <w:rPr>
                <w:color w:val="17376A"/>
                <w:spacing w:val="-6"/>
                <w:sz w:val="22"/>
              </w:rPr>
              <w:t> </w:t>
            </w:r>
            <w:r>
              <w:rPr>
                <w:color w:val="17376A"/>
                <w:sz w:val="22"/>
              </w:rPr>
              <w:t>and</w:t>
            </w:r>
            <w:r>
              <w:rPr>
                <w:color w:val="17376A"/>
                <w:spacing w:val="-2"/>
                <w:sz w:val="22"/>
              </w:rPr>
              <w:t> </w:t>
            </w:r>
            <w:r>
              <w:rPr>
                <w:color w:val="17376A"/>
                <w:sz w:val="22"/>
              </w:rPr>
              <w:t>aligned</w:t>
            </w:r>
            <w:r>
              <w:rPr>
                <w:color w:val="17376A"/>
                <w:spacing w:val="-3"/>
                <w:sz w:val="22"/>
              </w:rPr>
              <w:t> </w:t>
            </w:r>
            <w:r>
              <w:rPr>
                <w:color w:val="17376A"/>
                <w:sz w:val="22"/>
              </w:rPr>
              <w:t>with</w:t>
            </w:r>
            <w:r>
              <w:rPr>
                <w:color w:val="17376A"/>
                <w:spacing w:val="-2"/>
                <w:sz w:val="22"/>
              </w:rPr>
              <w:t> </w:t>
            </w:r>
            <w:r>
              <w:rPr>
                <w:color w:val="17376A"/>
                <w:sz w:val="22"/>
              </w:rPr>
              <w:t>government</w:t>
            </w:r>
            <w:r>
              <w:rPr>
                <w:color w:val="17376A"/>
                <w:spacing w:val="-6"/>
                <w:sz w:val="22"/>
              </w:rPr>
              <w:t> </w:t>
            </w:r>
            <w:r>
              <w:rPr>
                <w:color w:val="17376A"/>
                <w:spacing w:val="-4"/>
                <w:sz w:val="22"/>
              </w:rPr>
              <w:t>M&amp;E?</w:t>
            </w:r>
          </w:p>
        </w:tc>
      </w:tr>
      <w:tr>
        <w:trPr>
          <w:trHeight w:val="27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49" w:lineRule="exact"/>
              <w:ind w:left="109"/>
              <w:rPr>
                <w:b/>
                <w:sz w:val="22"/>
              </w:rPr>
            </w:pPr>
            <w:r>
              <w:rPr>
                <w:color w:val="17376A"/>
                <w:sz w:val="22"/>
              </w:rPr>
              <w:t>5.6.</w:t>
            </w:r>
            <w:r>
              <w:rPr>
                <w:color w:val="17376A"/>
                <w:spacing w:val="17"/>
                <w:sz w:val="22"/>
              </w:rPr>
              <w:t> </w:t>
            </w:r>
            <w:r>
              <w:rPr>
                <w:b/>
                <w:color w:val="17376A"/>
                <w:sz w:val="22"/>
              </w:rPr>
              <w:t>How</w:t>
            </w:r>
            <w:r>
              <w:rPr>
                <w:b/>
                <w:color w:val="17376A"/>
                <w:spacing w:val="-5"/>
                <w:sz w:val="22"/>
              </w:rPr>
              <w:t> </w:t>
            </w:r>
            <w:r>
              <w:rPr>
                <w:b/>
                <w:color w:val="17376A"/>
                <w:sz w:val="22"/>
              </w:rPr>
              <w:t>could</w:t>
            </w:r>
            <w:r>
              <w:rPr>
                <w:b/>
                <w:color w:val="17376A"/>
                <w:spacing w:val="-4"/>
                <w:sz w:val="22"/>
              </w:rPr>
              <w:t> </w:t>
            </w:r>
            <w:r>
              <w:rPr>
                <w:b/>
                <w:color w:val="17376A"/>
                <w:sz w:val="22"/>
              </w:rPr>
              <w:t>the</w:t>
            </w:r>
            <w:r>
              <w:rPr>
                <w:b/>
                <w:color w:val="17376A"/>
                <w:spacing w:val="-12"/>
                <w:sz w:val="22"/>
              </w:rPr>
              <w:t> </w:t>
            </w:r>
            <w:r>
              <w:rPr>
                <w:b/>
                <w:color w:val="17376A"/>
                <w:sz w:val="22"/>
              </w:rPr>
              <w:t>delivery</w:t>
            </w:r>
            <w:r>
              <w:rPr>
                <w:b/>
                <w:color w:val="17376A"/>
                <w:spacing w:val="-20"/>
                <w:sz w:val="22"/>
              </w:rPr>
              <w:t> </w:t>
            </w:r>
            <w:r>
              <w:rPr>
                <w:b/>
                <w:color w:val="17376A"/>
                <w:sz w:val="22"/>
              </w:rPr>
              <w:t>approach</w:t>
            </w:r>
            <w:r>
              <w:rPr>
                <w:b/>
                <w:color w:val="17376A"/>
                <w:spacing w:val="-4"/>
                <w:sz w:val="22"/>
              </w:rPr>
              <w:t> </w:t>
            </w:r>
            <w:r>
              <w:rPr>
                <w:b/>
                <w:color w:val="17376A"/>
                <w:sz w:val="22"/>
              </w:rPr>
              <w:t>be</w:t>
            </w:r>
            <w:r>
              <w:rPr>
                <w:b/>
                <w:color w:val="17376A"/>
                <w:spacing w:val="4"/>
                <w:sz w:val="22"/>
              </w:rPr>
              <w:t> </w:t>
            </w:r>
            <w:r>
              <w:rPr>
                <w:b/>
                <w:color w:val="17376A"/>
                <w:spacing w:val="-2"/>
                <w:sz w:val="22"/>
              </w:rPr>
              <w:t>improved?</w:t>
            </w:r>
          </w:p>
        </w:tc>
      </w:tr>
      <w:tr>
        <w:trPr>
          <w:trHeight w:val="555"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70" w:lineRule="atLeast"/>
              <w:ind w:left="109"/>
              <w:rPr>
                <w:sz w:val="22"/>
              </w:rPr>
            </w:pPr>
            <w:r>
              <w:rPr>
                <w:color w:val="17376A"/>
                <w:sz w:val="22"/>
              </w:rPr>
              <w:t>5.7.</w:t>
            </w:r>
            <w:r>
              <w:rPr>
                <w:color w:val="17376A"/>
                <w:spacing w:val="34"/>
                <w:sz w:val="22"/>
              </w:rPr>
              <w:t> </w:t>
            </w:r>
            <w:r>
              <w:rPr>
                <w:color w:val="17376A"/>
                <w:sz w:val="22"/>
              </w:rPr>
              <w:t>To what</w:t>
            </w:r>
            <w:r>
              <w:rPr>
                <w:color w:val="17376A"/>
                <w:spacing w:val="-12"/>
                <w:sz w:val="22"/>
              </w:rPr>
              <w:t> </w:t>
            </w:r>
            <w:r>
              <w:rPr>
                <w:color w:val="17376A"/>
                <w:sz w:val="22"/>
              </w:rPr>
              <w:t>extent</w:t>
            </w:r>
            <w:r>
              <w:rPr>
                <w:color w:val="17376A"/>
                <w:spacing w:val="-12"/>
                <w:sz w:val="22"/>
              </w:rPr>
              <w:t> </w:t>
            </w:r>
            <w:r>
              <w:rPr>
                <w:color w:val="17376A"/>
                <w:sz w:val="22"/>
              </w:rPr>
              <w:t>have</w:t>
            </w:r>
            <w:r>
              <w:rPr>
                <w:color w:val="17376A"/>
                <w:spacing w:val="-1"/>
                <w:sz w:val="22"/>
              </w:rPr>
              <w:t> </w:t>
            </w:r>
            <w:r>
              <w:rPr>
                <w:color w:val="17376A"/>
                <w:sz w:val="22"/>
              </w:rPr>
              <w:t>parallel support</w:t>
            </w:r>
            <w:r>
              <w:rPr>
                <w:color w:val="17376A"/>
                <w:spacing w:val="-12"/>
                <w:sz w:val="22"/>
              </w:rPr>
              <w:t> </w:t>
            </w:r>
            <w:r>
              <w:rPr>
                <w:color w:val="17376A"/>
                <w:sz w:val="22"/>
              </w:rPr>
              <w:t>mechanisms</w:t>
            </w:r>
            <w:r>
              <w:rPr>
                <w:color w:val="17376A"/>
                <w:spacing w:val="-8"/>
                <w:sz w:val="22"/>
              </w:rPr>
              <w:t> </w:t>
            </w:r>
            <w:r>
              <w:rPr>
                <w:color w:val="17376A"/>
                <w:sz w:val="22"/>
              </w:rPr>
              <w:t>been </w:t>
            </w:r>
            <w:r>
              <w:rPr>
                <w:color w:val="17376A"/>
                <w:spacing w:val="-2"/>
                <w:sz w:val="22"/>
              </w:rPr>
              <w:t>beneficial?</w:t>
            </w:r>
          </w:p>
        </w:tc>
      </w:tr>
      <w:tr>
        <w:trPr>
          <w:trHeight w:val="240" w:hRule="atLeast"/>
        </w:trPr>
        <w:tc>
          <w:tcPr>
            <w:tcW w:w="9162" w:type="dxa"/>
            <w:gridSpan w:val="2"/>
            <w:shd w:val="clear" w:color="auto" w:fill="D9D9D9"/>
          </w:tcPr>
          <w:p>
            <w:pPr>
              <w:pStyle w:val="TableParagraph"/>
              <w:spacing w:line="213" w:lineRule="exact"/>
              <w:ind w:left="112"/>
              <w:rPr>
                <w:rFonts w:ascii="Franklin Gothic Medium"/>
                <w:sz w:val="22"/>
              </w:rPr>
            </w:pPr>
            <w:r>
              <w:rPr>
                <w:rFonts w:ascii="Franklin Gothic Medium"/>
                <w:color w:val="17376A"/>
                <w:spacing w:val="-2"/>
                <w:sz w:val="22"/>
              </w:rPr>
              <w:t>FUTURE</w:t>
            </w:r>
          </w:p>
        </w:tc>
      </w:tr>
      <w:tr>
        <w:trPr>
          <w:trHeight w:val="1741" w:hRule="atLeast"/>
        </w:trPr>
        <w:tc>
          <w:tcPr>
            <w:tcW w:w="2914" w:type="dxa"/>
            <w:vMerge w:val="restart"/>
            <w:tcBorders>
              <w:right w:val="single" w:sz="8" w:space="0" w:color="4471C4"/>
            </w:tcBorders>
          </w:tcPr>
          <w:p>
            <w:pPr>
              <w:pStyle w:val="TableParagraph"/>
              <w:spacing w:before="15"/>
              <w:ind w:left="110" w:right="115"/>
              <w:rPr>
                <w:sz w:val="22"/>
              </w:rPr>
            </w:pPr>
            <w:r>
              <w:rPr>
                <w:color w:val="17376A"/>
                <w:sz w:val="22"/>
              </w:rPr>
              <w:t>6. What recommendations can be provided for</w:t>
            </w:r>
            <w:r>
              <w:rPr>
                <w:color w:val="17376A"/>
                <w:spacing w:val="-5"/>
                <w:sz w:val="22"/>
              </w:rPr>
              <w:t> </w:t>
            </w:r>
            <w:r>
              <w:rPr>
                <w:color w:val="17376A"/>
                <w:sz w:val="22"/>
              </w:rPr>
              <w:t>the</w:t>
            </w:r>
          </w:p>
          <w:p>
            <w:pPr>
              <w:pStyle w:val="TableParagraph"/>
              <w:spacing w:before="4"/>
              <w:ind w:left="110" w:right="115"/>
              <w:rPr>
                <w:sz w:val="22"/>
              </w:rPr>
            </w:pPr>
            <w:r>
              <w:rPr>
                <w:color w:val="17376A"/>
                <w:sz w:val="22"/>
              </w:rPr>
              <w:t>future direction</w:t>
            </w:r>
            <w:r>
              <w:rPr>
                <w:color w:val="17376A"/>
                <w:spacing w:val="-4"/>
                <w:sz w:val="22"/>
              </w:rPr>
              <w:t> </w:t>
            </w:r>
            <w:r>
              <w:rPr>
                <w:color w:val="17376A"/>
                <w:sz w:val="22"/>
              </w:rPr>
              <w:t>of Australia’s support</w:t>
            </w:r>
            <w:r>
              <w:rPr>
                <w:color w:val="17376A"/>
                <w:spacing w:val="-8"/>
                <w:sz w:val="22"/>
              </w:rPr>
              <w:t> </w:t>
            </w:r>
            <w:r>
              <w:rPr>
                <w:color w:val="17376A"/>
                <w:sz w:val="22"/>
              </w:rPr>
              <w:t>to education (including</w:t>
            </w:r>
            <w:r>
              <w:rPr>
                <w:color w:val="17376A"/>
                <w:spacing w:val="-3"/>
                <w:sz w:val="22"/>
              </w:rPr>
              <w:t> </w:t>
            </w:r>
            <w:r>
              <w:rPr>
                <w:color w:val="17376A"/>
                <w:sz w:val="22"/>
              </w:rPr>
              <w:t>but</w:t>
            </w:r>
            <w:r>
              <w:rPr>
                <w:color w:val="17376A"/>
                <w:spacing w:val="-3"/>
                <w:sz w:val="22"/>
              </w:rPr>
              <w:t> </w:t>
            </w:r>
            <w:r>
              <w:rPr>
                <w:color w:val="17376A"/>
                <w:sz w:val="22"/>
              </w:rPr>
              <w:t>not</w:t>
            </w:r>
            <w:r>
              <w:rPr>
                <w:color w:val="17376A"/>
                <w:spacing w:val="-3"/>
                <w:sz w:val="22"/>
              </w:rPr>
              <w:t> </w:t>
            </w:r>
            <w:r>
              <w:rPr>
                <w:color w:val="17376A"/>
                <w:sz w:val="22"/>
              </w:rPr>
              <w:t>limited to basic</w:t>
            </w:r>
            <w:r>
              <w:rPr>
                <w:color w:val="17376A"/>
                <w:spacing w:val="-12"/>
                <w:sz w:val="22"/>
              </w:rPr>
              <w:t> </w:t>
            </w:r>
            <w:r>
              <w:rPr>
                <w:color w:val="17376A"/>
                <w:sz w:val="22"/>
              </w:rPr>
              <w:t>education) in</w:t>
            </w:r>
            <w:r>
              <w:rPr>
                <w:color w:val="17376A"/>
                <w:spacing w:val="-2"/>
                <w:sz w:val="22"/>
              </w:rPr>
              <w:t> </w:t>
            </w:r>
            <w:r>
              <w:rPr>
                <w:color w:val="17376A"/>
                <w:sz w:val="22"/>
              </w:rPr>
              <w:t>Solomon Islands</w:t>
            </w:r>
            <w:r>
              <w:rPr>
                <w:color w:val="17376A"/>
                <w:spacing w:val="-10"/>
                <w:sz w:val="22"/>
              </w:rPr>
              <w:t> </w:t>
            </w:r>
            <w:r>
              <w:rPr>
                <w:color w:val="17376A"/>
                <w:sz w:val="22"/>
              </w:rPr>
              <w:t>following</w:t>
            </w:r>
            <w:r>
              <w:rPr>
                <w:color w:val="17376A"/>
                <w:spacing w:val="-12"/>
                <w:sz w:val="22"/>
              </w:rPr>
              <w:t> </w:t>
            </w:r>
            <w:r>
              <w:rPr>
                <w:color w:val="17376A"/>
                <w:sz w:val="22"/>
              </w:rPr>
              <w:t>the completion of ESP2</w:t>
            </w:r>
            <w:r>
              <w:rPr>
                <w:color w:val="17376A"/>
                <w:spacing w:val="-16"/>
                <w:sz w:val="22"/>
              </w:rPr>
              <w:t> </w:t>
            </w:r>
            <w:r>
              <w:rPr>
                <w:color w:val="17376A"/>
                <w:sz w:val="22"/>
              </w:rPr>
              <w:t>in mid- </w:t>
            </w:r>
            <w:r>
              <w:rPr>
                <w:color w:val="17376A"/>
                <w:spacing w:val="-2"/>
                <w:sz w:val="22"/>
              </w:rPr>
              <w:t>2019?</w:t>
            </w:r>
          </w:p>
        </w:tc>
        <w:tc>
          <w:tcPr>
            <w:tcW w:w="6248" w:type="dxa"/>
            <w:tcBorders>
              <w:left w:val="single" w:sz="8" w:space="0" w:color="4471C4"/>
            </w:tcBorders>
          </w:tcPr>
          <w:p>
            <w:pPr>
              <w:pStyle w:val="TableParagraph"/>
              <w:numPr>
                <w:ilvl w:val="1"/>
                <w:numId w:val="15"/>
              </w:numPr>
              <w:tabs>
                <w:tab w:pos="561" w:val="left" w:leader="none"/>
              </w:tabs>
              <w:spacing w:line="240" w:lineRule="auto" w:before="15" w:after="0"/>
              <w:ind w:left="109" w:right="123" w:firstLine="0"/>
              <w:jc w:val="left"/>
              <w:rPr>
                <w:sz w:val="22"/>
              </w:rPr>
            </w:pPr>
            <w:r>
              <w:rPr>
                <w:color w:val="17376A"/>
                <w:sz w:val="22"/>
              </w:rPr>
              <w:t>What steps</w:t>
            </w:r>
            <w:r>
              <w:rPr>
                <w:color w:val="17376A"/>
                <w:spacing w:val="-8"/>
                <w:sz w:val="22"/>
              </w:rPr>
              <w:t> </w:t>
            </w:r>
            <w:r>
              <w:rPr>
                <w:color w:val="17376A"/>
                <w:sz w:val="22"/>
              </w:rPr>
              <w:t>should</w:t>
            </w:r>
            <w:r>
              <w:rPr>
                <w:color w:val="17376A"/>
                <w:spacing w:val="-8"/>
                <w:sz w:val="22"/>
              </w:rPr>
              <w:t> </w:t>
            </w:r>
            <w:r>
              <w:rPr>
                <w:color w:val="17376A"/>
                <w:sz w:val="22"/>
              </w:rPr>
              <w:t>ESP2</w:t>
            </w:r>
            <w:r>
              <w:rPr>
                <w:color w:val="17376A"/>
                <w:spacing w:val="-22"/>
                <w:sz w:val="22"/>
              </w:rPr>
              <w:t> </w:t>
            </w:r>
            <w:r>
              <w:rPr>
                <w:color w:val="17376A"/>
                <w:sz w:val="22"/>
              </w:rPr>
              <w:t>BEC</w:t>
            </w:r>
            <w:r>
              <w:rPr>
                <w:color w:val="17376A"/>
                <w:spacing w:val="31"/>
                <w:sz w:val="22"/>
              </w:rPr>
              <w:t> </w:t>
            </w:r>
            <w:r>
              <w:rPr>
                <w:color w:val="17376A"/>
                <w:sz w:val="22"/>
              </w:rPr>
              <w:t>take during</w:t>
            </w:r>
            <w:r>
              <w:rPr>
                <w:color w:val="17376A"/>
                <w:spacing w:val="-11"/>
                <w:sz w:val="22"/>
              </w:rPr>
              <w:t> </w:t>
            </w:r>
            <w:r>
              <w:rPr>
                <w:color w:val="17376A"/>
                <w:sz w:val="22"/>
              </w:rPr>
              <w:t>the remainder</w:t>
            </w:r>
            <w:r>
              <w:rPr>
                <w:color w:val="17376A"/>
                <w:spacing w:val="-15"/>
                <w:sz w:val="22"/>
              </w:rPr>
              <w:t> </w:t>
            </w:r>
            <w:r>
              <w:rPr>
                <w:color w:val="17376A"/>
                <w:sz w:val="22"/>
              </w:rPr>
              <w:t>of</w:t>
            </w:r>
            <w:r>
              <w:rPr>
                <w:color w:val="17376A"/>
                <w:spacing w:val="-2"/>
                <w:sz w:val="22"/>
              </w:rPr>
              <w:t> </w:t>
            </w:r>
            <w:r>
              <w:rPr>
                <w:color w:val="17376A"/>
                <w:sz w:val="22"/>
              </w:rPr>
              <w:t>the program to improve, in particular:</w:t>
            </w:r>
          </w:p>
          <w:p>
            <w:pPr>
              <w:pStyle w:val="TableParagraph"/>
              <w:numPr>
                <w:ilvl w:val="2"/>
                <w:numId w:val="15"/>
              </w:numPr>
              <w:tabs>
                <w:tab w:pos="651" w:val="left" w:leader="none"/>
              </w:tabs>
              <w:spacing w:line="240" w:lineRule="auto" w:before="4" w:after="0"/>
              <w:ind w:left="109" w:right="290" w:firstLine="0"/>
              <w:jc w:val="left"/>
              <w:rPr>
                <w:sz w:val="22"/>
              </w:rPr>
            </w:pPr>
            <w:r>
              <w:rPr>
                <w:color w:val="17376A"/>
                <w:sz w:val="22"/>
              </w:rPr>
              <w:t>How could ESP2 BEC</w:t>
            </w:r>
            <w:r>
              <w:rPr>
                <w:color w:val="17376A"/>
                <w:spacing w:val="40"/>
                <w:sz w:val="22"/>
              </w:rPr>
              <w:t> </w:t>
            </w:r>
            <w:r>
              <w:rPr>
                <w:color w:val="17376A"/>
                <w:sz w:val="22"/>
              </w:rPr>
              <w:t>better</w:t>
            </w:r>
            <w:r>
              <w:rPr>
                <w:color w:val="17376A"/>
                <w:spacing w:val="-2"/>
                <w:sz w:val="22"/>
              </w:rPr>
              <w:t> </w:t>
            </w:r>
            <w:r>
              <w:rPr>
                <w:color w:val="17376A"/>
                <w:sz w:val="22"/>
              </w:rPr>
              <w:t>identify lessons from what it does,</w:t>
            </w:r>
            <w:r>
              <w:rPr>
                <w:color w:val="17376A"/>
                <w:spacing w:val="-3"/>
                <w:sz w:val="22"/>
              </w:rPr>
              <w:t> </w:t>
            </w:r>
            <w:r>
              <w:rPr>
                <w:color w:val="17376A"/>
                <w:sz w:val="22"/>
              </w:rPr>
              <w:t>and</w:t>
            </w:r>
            <w:r>
              <w:rPr>
                <w:color w:val="17376A"/>
                <w:spacing w:val="-6"/>
                <w:sz w:val="22"/>
              </w:rPr>
              <w:t> </w:t>
            </w:r>
            <w:r>
              <w:rPr>
                <w:color w:val="17376A"/>
                <w:sz w:val="22"/>
              </w:rPr>
              <w:t>apply</w:t>
            </w:r>
            <w:r>
              <w:rPr>
                <w:color w:val="17376A"/>
                <w:spacing w:val="-3"/>
                <w:sz w:val="22"/>
              </w:rPr>
              <w:t> </w:t>
            </w:r>
            <w:r>
              <w:rPr>
                <w:color w:val="17376A"/>
                <w:sz w:val="22"/>
              </w:rPr>
              <w:t>this</w:t>
            </w:r>
            <w:r>
              <w:rPr>
                <w:color w:val="17376A"/>
                <w:spacing w:val="-6"/>
                <w:sz w:val="22"/>
              </w:rPr>
              <w:t> </w:t>
            </w:r>
            <w:r>
              <w:rPr>
                <w:color w:val="17376A"/>
                <w:sz w:val="22"/>
              </w:rPr>
              <w:t>to adjust</w:t>
            </w:r>
            <w:r>
              <w:rPr>
                <w:color w:val="17376A"/>
                <w:spacing w:val="-8"/>
                <w:sz w:val="22"/>
              </w:rPr>
              <w:t> </w:t>
            </w:r>
            <w:r>
              <w:rPr>
                <w:color w:val="17376A"/>
                <w:sz w:val="22"/>
              </w:rPr>
              <w:t>programming</w:t>
            </w:r>
            <w:r>
              <w:rPr>
                <w:color w:val="17376A"/>
                <w:spacing w:val="-8"/>
                <w:sz w:val="22"/>
              </w:rPr>
              <w:t> </w:t>
            </w:r>
            <w:r>
              <w:rPr>
                <w:color w:val="17376A"/>
                <w:sz w:val="22"/>
              </w:rPr>
              <w:t>on</w:t>
            </w:r>
            <w:r>
              <w:rPr>
                <w:color w:val="17376A"/>
                <w:spacing w:val="-6"/>
                <w:sz w:val="22"/>
              </w:rPr>
              <w:t> </w:t>
            </w:r>
            <w:r>
              <w:rPr>
                <w:color w:val="17376A"/>
                <w:sz w:val="22"/>
              </w:rPr>
              <w:t>an ongoing</w:t>
            </w:r>
            <w:r>
              <w:rPr>
                <w:color w:val="17376A"/>
                <w:spacing w:val="-8"/>
                <w:sz w:val="22"/>
              </w:rPr>
              <w:t> </w:t>
            </w:r>
            <w:r>
              <w:rPr>
                <w:color w:val="17376A"/>
                <w:sz w:val="22"/>
              </w:rPr>
              <w:t>basis?</w:t>
            </w:r>
          </w:p>
          <w:p>
            <w:pPr>
              <w:pStyle w:val="TableParagraph"/>
              <w:numPr>
                <w:ilvl w:val="2"/>
                <w:numId w:val="15"/>
              </w:numPr>
              <w:tabs>
                <w:tab w:pos="666" w:val="left" w:leader="none"/>
              </w:tabs>
              <w:spacing w:line="270" w:lineRule="atLeast" w:before="88" w:after="0"/>
              <w:ind w:left="109" w:right="698" w:firstLine="0"/>
              <w:jc w:val="left"/>
              <w:rPr>
                <w:sz w:val="22"/>
              </w:rPr>
            </w:pPr>
            <w:r>
              <w:rPr>
                <w:color w:val="17376A"/>
                <w:sz w:val="22"/>
              </w:rPr>
              <w:t>What activities</w:t>
            </w:r>
            <w:r>
              <w:rPr>
                <w:color w:val="17376A"/>
                <w:spacing w:val="-4"/>
                <w:sz w:val="22"/>
              </w:rPr>
              <w:t> </w:t>
            </w:r>
            <w:r>
              <w:rPr>
                <w:color w:val="17376A"/>
                <w:sz w:val="22"/>
              </w:rPr>
              <w:t>should ESP2</w:t>
            </w:r>
            <w:r>
              <w:rPr>
                <w:color w:val="17376A"/>
                <w:spacing w:val="-19"/>
                <w:sz w:val="22"/>
              </w:rPr>
              <w:t> </w:t>
            </w:r>
            <w:r>
              <w:rPr>
                <w:color w:val="17376A"/>
                <w:sz w:val="22"/>
              </w:rPr>
              <w:t>BEC persist</w:t>
            </w:r>
            <w:r>
              <w:rPr>
                <w:color w:val="17376A"/>
                <w:spacing w:val="-7"/>
                <w:sz w:val="22"/>
              </w:rPr>
              <w:t> </w:t>
            </w:r>
            <w:r>
              <w:rPr>
                <w:color w:val="17376A"/>
                <w:sz w:val="22"/>
              </w:rPr>
              <w:t>with,</w:t>
            </w:r>
            <w:r>
              <w:rPr>
                <w:color w:val="17376A"/>
                <w:spacing w:val="-1"/>
                <w:sz w:val="22"/>
              </w:rPr>
              <w:t> </w:t>
            </w:r>
            <w:r>
              <w:rPr>
                <w:color w:val="17376A"/>
                <w:sz w:val="22"/>
              </w:rPr>
              <w:t>refine</w:t>
            </w:r>
            <w:r>
              <w:rPr>
                <w:color w:val="17376A"/>
                <w:spacing w:val="-16"/>
                <w:sz w:val="22"/>
              </w:rPr>
              <w:t> </w:t>
            </w:r>
            <w:r>
              <w:rPr>
                <w:color w:val="17376A"/>
                <w:sz w:val="22"/>
              </w:rPr>
              <w:t>or </w:t>
            </w:r>
            <w:r>
              <w:rPr>
                <w:color w:val="17376A"/>
                <w:spacing w:val="-2"/>
                <w:sz w:val="22"/>
              </w:rPr>
              <w:t>cease?</w:t>
            </w:r>
          </w:p>
        </w:tc>
      </w:tr>
      <w:tr>
        <w:trPr>
          <w:trHeight w:val="42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before="15"/>
              <w:ind w:left="109"/>
              <w:rPr>
                <w:b/>
                <w:sz w:val="22"/>
              </w:rPr>
            </w:pPr>
            <w:r>
              <w:rPr>
                <w:b/>
                <w:color w:val="17376A"/>
                <w:sz w:val="22"/>
              </w:rPr>
              <w:t>6.2.</w:t>
            </w:r>
            <w:r>
              <w:rPr>
                <w:b/>
                <w:color w:val="17376A"/>
                <w:spacing w:val="55"/>
                <w:w w:val="150"/>
                <w:sz w:val="22"/>
              </w:rPr>
              <w:t> </w:t>
            </w:r>
            <w:r>
              <w:rPr>
                <w:b/>
                <w:color w:val="17376A"/>
                <w:sz w:val="22"/>
              </w:rPr>
              <w:t>What</w:t>
            </w:r>
            <w:r>
              <w:rPr>
                <w:b/>
                <w:color w:val="17376A"/>
                <w:spacing w:val="-4"/>
                <w:sz w:val="22"/>
              </w:rPr>
              <w:t> </w:t>
            </w:r>
            <w:r>
              <w:rPr>
                <w:b/>
                <w:color w:val="17376A"/>
                <w:sz w:val="22"/>
              </w:rPr>
              <w:t>support</w:t>
            </w:r>
            <w:r>
              <w:rPr>
                <w:b/>
                <w:color w:val="17376A"/>
                <w:spacing w:val="-3"/>
                <w:sz w:val="22"/>
              </w:rPr>
              <w:t> </w:t>
            </w:r>
            <w:r>
              <w:rPr>
                <w:b/>
                <w:color w:val="17376A"/>
                <w:sz w:val="22"/>
              </w:rPr>
              <w:t>is</w:t>
            </w:r>
            <w:r>
              <w:rPr>
                <w:b/>
                <w:color w:val="17376A"/>
                <w:spacing w:val="-1"/>
                <w:sz w:val="22"/>
              </w:rPr>
              <w:t> </w:t>
            </w:r>
            <w:r>
              <w:rPr>
                <w:b/>
                <w:color w:val="17376A"/>
                <w:sz w:val="22"/>
              </w:rPr>
              <w:t>still</w:t>
            </w:r>
            <w:r>
              <w:rPr>
                <w:b/>
                <w:color w:val="17376A"/>
                <w:spacing w:val="-12"/>
                <w:sz w:val="22"/>
              </w:rPr>
              <w:t> </w:t>
            </w:r>
            <w:r>
              <w:rPr>
                <w:b/>
                <w:color w:val="17376A"/>
                <w:sz w:val="22"/>
              </w:rPr>
              <w:t>required</w:t>
            </w:r>
            <w:r>
              <w:rPr>
                <w:b/>
                <w:color w:val="17376A"/>
                <w:spacing w:val="-18"/>
                <w:sz w:val="22"/>
              </w:rPr>
              <w:t> </w:t>
            </w:r>
            <w:r>
              <w:rPr>
                <w:b/>
                <w:color w:val="17376A"/>
                <w:sz w:val="22"/>
              </w:rPr>
              <w:t>in</w:t>
            </w:r>
            <w:r>
              <w:rPr>
                <w:b/>
                <w:color w:val="17376A"/>
                <w:spacing w:val="-18"/>
                <w:sz w:val="22"/>
              </w:rPr>
              <w:t> </w:t>
            </w:r>
            <w:r>
              <w:rPr>
                <w:b/>
                <w:color w:val="17376A"/>
                <w:sz w:val="22"/>
              </w:rPr>
              <w:t>the</w:t>
            </w:r>
            <w:r>
              <w:rPr>
                <w:b/>
                <w:color w:val="17376A"/>
                <w:spacing w:val="6"/>
                <w:sz w:val="22"/>
              </w:rPr>
              <w:t> </w:t>
            </w:r>
            <w:r>
              <w:rPr>
                <w:b/>
                <w:color w:val="17376A"/>
                <w:sz w:val="22"/>
              </w:rPr>
              <w:t>area</w:t>
            </w:r>
            <w:r>
              <w:rPr>
                <w:b/>
                <w:color w:val="17376A"/>
                <w:spacing w:val="-7"/>
                <w:sz w:val="22"/>
              </w:rPr>
              <w:t> </w:t>
            </w:r>
            <w:r>
              <w:rPr>
                <w:b/>
                <w:color w:val="17376A"/>
                <w:sz w:val="22"/>
              </w:rPr>
              <w:t>of</w:t>
            </w:r>
            <w:r>
              <w:rPr>
                <w:b/>
                <w:color w:val="17376A"/>
                <w:spacing w:val="3"/>
                <w:sz w:val="22"/>
              </w:rPr>
              <w:t> </w:t>
            </w:r>
            <w:r>
              <w:rPr>
                <w:b/>
                <w:color w:val="17376A"/>
                <w:sz w:val="22"/>
              </w:rPr>
              <w:t>basic</w:t>
            </w:r>
            <w:r>
              <w:rPr>
                <w:b/>
                <w:color w:val="17376A"/>
                <w:spacing w:val="-4"/>
                <w:sz w:val="22"/>
              </w:rPr>
              <w:t> </w:t>
            </w:r>
            <w:r>
              <w:rPr>
                <w:b/>
                <w:color w:val="17376A"/>
                <w:spacing w:val="-2"/>
                <w:sz w:val="22"/>
              </w:rPr>
              <w:t>education?</w:t>
            </w:r>
          </w:p>
        </w:tc>
      </w:tr>
      <w:tr>
        <w:trPr>
          <w:trHeight w:val="721"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numPr>
                <w:ilvl w:val="1"/>
                <w:numId w:val="16"/>
              </w:numPr>
              <w:tabs>
                <w:tab w:pos="561" w:val="left" w:leader="none"/>
              </w:tabs>
              <w:spacing w:line="240" w:lineRule="auto" w:before="16" w:after="0"/>
              <w:ind w:left="560" w:right="0" w:hanging="452"/>
              <w:jc w:val="left"/>
              <w:rPr>
                <w:sz w:val="22"/>
              </w:rPr>
            </w:pPr>
            <w:r>
              <w:rPr>
                <w:color w:val="17376A"/>
                <w:sz w:val="22"/>
              </w:rPr>
              <w:t>What</w:t>
            </w:r>
            <w:r>
              <w:rPr>
                <w:color w:val="17376A"/>
                <w:spacing w:val="3"/>
                <w:sz w:val="22"/>
              </w:rPr>
              <w:t> </w:t>
            </w:r>
            <w:r>
              <w:rPr>
                <w:color w:val="17376A"/>
                <w:sz w:val="22"/>
              </w:rPr>
              <w:t>are</w:t>
            </w:r>
            <w:r>
              <w:rPr>
                <w:color w:val="17376A"/>
                <w:spacing w:val="15"/>
                <w:sz w:val="22"/>
              </w:rPr>
              <w:t> </w:t>
            </w:r>
            <w:r>
              <w:rPr>
                <w:color w:val="17376A"/>
                <w:sz w:val="22"/>
              </w:rPr>
              <w:t>the</w:t>
            </w:r>
            <w:r>
              <w:rPr>
                <w:color w:val="17376A"/>
                <w:spacing w:val="-5"/>
                <w:sz w:val="22"/>
              </w:rPr>
              <w:t> </w:t>
            </w:r>
            <w:r>
              <w:rPr>
                <w:color w:val="17376A"/>
                <w:sz w:val="22"/>
              </w:rPr>
              <w:t>key</w:t>
            </w:r>
            <w:r>
              <w:rPr>
                <w:color w:val="17376A"/>
                <w:spacing w:val="-10"/>
                <w:sz w:val="22"/>
              </w:rPr>
              <w:t> </w:t>
            </w:r>
            <w:r>
              <w:rPr>
                <w:color w:val="17376A"/>
                <w:sz w:val="22"/>
              </w:rPr>
              <w:t>demand</w:t>
            </w:r>
            <w:r>
              <w:rPr>
                <w:color w:val="17376A"/>
                <w:spacing w:val="-12"/>
                <w:sz w:val="22"/>
              </w:rPr>
              <w:t> </w:t>
            </w:r>
            <w:r>
              <w:rPr>
                <w:color w:val="17376A"/>
                <w:spacing w:val="-2"/>
                <w:sz w:val="22"/>
              </w:rPr>
              <w:t>issues?</w:t>
            </w:r>
          </w:p>
          <w:p>
            <w:pPr>
              <w:pStyle w:val="TableParagraph"/>
              <w:numPr>
                <w:ilvl w:val="1"/>
                <w:numId w:val="16"/>
              </w:numPr>
              <w:tabs>
                <w:tab w:pos="561" w:val="left" w:leader="none"/>
              </w:tabs>
              <w:spacing w:line="240" w:lineRule="auto" w:before="16" w:after="0"/>
              <w:ind w:left="560" w:right="0" w:hanging="452"/>
              <w:jc w:val="left"/>
              <w:rPr>
                <w:sz w:val="22"/>
              </w:rPr>
            </w:pPr>
            <w:r>
              <w:rPr>
                <w:color w:val="17376A"/>
                <w:sz w:val="22"/>
              </w:rPr>
              <w:t>Where</w:t>
            </w:r>
            <w:r>
              <w:rPr>
                <w:color w:val="17376A"/>
                <w:spacing w:val="-9"/>
                <w:sz w:val="22"/>
              </w:rPr>
              <w:t> </w:t>
            </w:r>
            <w:r>
              <w:rPr>
                <w:color w:val="17376A"/>
                <w:sz w:val="22"/>
              </w:rPr>
              <w:t>are</w:t>
            </w:r>
            <w:r>
              <w:rPr>
                <w:color w:val="17376A"/>
                <w:spacing w:val="10"/>
                <w:sz w:val="22"/>
              </w:rPr>
              <w:t> </w:t>
            </w:r>
            <w:r>
              <w:rPr>
                <w:color w:val="17376A"/>
                <w:sz w:val="22"/>
              </w:rPr>
              <w:t>the</w:t>
            </w:r>
            <w:r>
              <w:rPr>
                <w:color w:val="17376A"/>
                <w:spacing w:val="-9"/>
                <w:sz w:val="22"/>
              </w:rPr>
              <w:t> </w:t>
            </w:r>
            <w:r>
              <w:rPr>
                <w:color w:val="17376A"/>
                <w:spacing w:val="-2"/>
                <w:sz w:val="22"/>
              </w:rPr>
              <w:t>blockages?</w:t>
            </w:r>
          </w:p>
        </w:tc>
      </w:tr>
      <w:tr>
        <w:trPr>
          <w:trHeight w:val="255" w:hRule="atLeast"/>
        </w:trPr>
        <w:tc>
          <w:tcPr>
            <w:tcW w:w="9162" w:type="dxa"/>
            <w:gridSpan w:val="2"/>
            <w:shd w:val="clear" w:color="auto" w:fill="D9D9D9"/>
          </w:tcPr>
          <w:p>
            <w:pPr>
              <w:pStyle w:val="TableParagraph"/>
              <w:spacing w:line="228" w:lineRule="exact"/>
              <w:ind w:left="112"/>
              <w:rPr>
                <w:rFonts w:ascii="Franklin Gothic Medium"/>
                <w:sz w:val="22"/>
              </w:rPr>
            </w:pPr>
            <w:r>
              <w:rPr>
                <w:rFonts w:ascii="Franklin Gothic Medium"/>
                <w:color w:val="17376A"/>
                <w:sz w:val="22"/>
              </w:rPr>
              <w:t>CROSS-CUTTING</w:t>
            </w:r>
            <w:r>
              <w:rPr>
                <w:rFonts w:ascii="Franklin Gothic Medium"/>
                <w:color w:val="17376A"/>
                <w:spacing w:val="21"/>
                <w:sz w:val="22"/>
              </w:rPr>
              <w:t> </w:t>
            </w:r>
            <w:r>
              <w:rPr>
                <w:rFonts w:ascii="Franklin Gothic Medium"/>
                <w:color w:val="17376A"/>
                <w:spacing w:val="-4"/>
                <w:sz w:val="22"/>
              </w:rPr>
              <w:t>AREAS</w:t>
            </w:r>
          </w:p>
        </w:tc>
      </w:tr>
      <w:tr>
        <w:trPr>
          <w:trHeight w:val="270" w:hRule="atLeast"/>
        </w:trPr>
        <w:tc>
          <w:tcPr>
            <w:tcW w:w="2914" w:type="dxa"/>
            <w:vMerge w:val="restart"/>
            <w:tcBorders>
              <w:right w:val="single" w:sz="8" w:space="0" w:color="4471C4"/>
            </w:tcBorders>
          </w:tcPr>
          <w:p>
            <w:pPr>
              <w:pStyle w:val="TableParagraph"/>
              <w:spacing w:before="1"/>
              <w:ind w:left="110" w:right="115"/>
              <w:rPr>
                <w:sz w:val="22"/>
              </w:rPr>
            </w:pPr>
            <w:r>
              <w:rPr>
                <w:color w:val="17376A"/>
                <w:sz w:val="22"/>
              </w:rPr>
              <w:t>7. To</w:t>
            </w:r>
            <w:r>
              <w:rPr>
                <w:color w:val="17376A"/>
                <w:spacing w:val="19"/>
                <w:sz w:val="22"/>
              </w:rPr>
              <w:t> </w:t>
            </w:r>
            <w:r>
              <w:rPr>
                <w:color w:val="17376A"/>
                <w:sz w:val="22"/>
              </w:rPr>
              <w:t>what</w:t>
            </w:r>
            <w:r>
              <w:rPr>
                <w:color w:val="17376A"/>
                <w:spacing w:val="-17"/>
                <w:sz w:val="22"/>
              </w:rPr>
              <w:t> </w:t>
            </w:r>
            <w:r>
              <w:rPr>
                <w:color w:val="17376A"/>
                <w:sz w:val="22"/>
              </w:rPr>
              <w:t>extent</w:t>
            </w:r>
            <w:r>
              <w:rPr>
                <w:color w:val="17376A"/>
                <w:spacing w:val="-17"/>
                <w:sz w:val="22"/>
              </w:rPr>
              <w:t> </w:t>
            </w:r>
            <w:r>
              <w:rPr>
                <w:color w:val="17376A"/>
                <w:sz w:val="22"/>
              </w:rPr>
              <w:t>are</w:t>
            </w:r>
            <w:r>
              <w:rPr>
                <w:color w:val="17376A"/>
                <w:spacing w:val="-8"/>
                <w:sz w:val="22"/>
              </w:rPr>
              <w:t> </w:t>
            </w:r>
            <w:r>
              <w:rPr>
                <w:color w:val="17376A"/>
                <w:sz w:val="22"/>
              </w:rPr>
              <w:t>cross- cutting</w:t>
            </w:r>
            <w:r>
              <w:rPr>
                <w:color w:val="17376A"/>
                <w:spacing w:val="-12"/>
                <w:sz w:val="22"/>
              </w:rPr>
              <w:t> </w:t>
            </w:r>
            <w:r>
              <w:rPr>
                <w:color w:val="17376A"/>
                <w:sz w:val="22"/>
              </w:rPr>
              <w:t>issues</w:t>
            </w:r>
            <w:r>
              <w:rPr>
                <w:color w:val="17376A"/>
                <w:spacing w:val="-10"/>
                <w:sz w:val="22"/>
              </w:rPr>
              <w:t> </w:t>
            </w:r>
            <w:r>
              <w:rPr>
                <w:color w:val="17376A"/>
                <w:sz w:val="22"/>
              </w:rPr>
              <w:t>being </w:t>
            </w:r>
            <w:r>
              <w:rPr>
                <w:color w:val="17376A"/>
                <w:spacing w:val="-2"/>
                <w:sz w:val="22"/>
              </w:rPr>
              <w:t>addressed?</w:t>
            </w:r>
          </w:p>
        </w:tc>
        <w:tc>
          <w:tcPr>
            <w:tcW w:w="6248" w:type="dxa"/>
            <w:tcBorders>
              <w:left w:val="single" w:sz="8" w:space="0" w:color="4471C4"/>
            </w:tcBorders>
          </w:tcPr>
          <w:p>
            <w:pPr>
              <w:pStyle w:val="TableParagraph"/>
              <w:spacing w:line="249" w:lineRule="exact" w:before="1"/>
              <w:ind w:left="109"/>
              <w:rPr>
                <w:sz w:val="22"/>
              </w:rPr>
            </w:pPr>
            <w:r>
              <w:rPr>
                <w:color w:val="17376A"/>
                <w:sz w:val="22"/>
              </w:rPr>
              <w:t>7.1.</w:t>
            </w:r>
            <w:r>
              <w:rPr>
                <w:color w:val="17376A"/>
                <w:spacing w:val="35"/>
                <w:sz w:val="22"/>
              </w:rPr>
              <w:t> </w:t>
            </w:r>
            <w:r>
              <w:rPr>
                <w:color w:val="17376A"/>
                <w:sz w:val="22"/>
              </w:rPr>
              <w:t>To</w:t>
            </w:r>
            <w:r>
              <w:rPr>
                <w:color w:val="17376A"/>
                <w:spacing w:val="11"/>
                <w:sz w:val="22"/>
              </w:rPr>
              <w:t> </w:t>
            </w:r>
            <w:r>
              <w:rPr>
                <w:color w:val="17376A"/>
                <w:sz w:val="22"/>
              </w:rPr>
              <w:t>what</w:t>
            </w:r>
            <w:r>
              <w:rPr>
                <w:color w:val="17376A"/>
                <w:spacing w:val="-11"/>
                <w:sz w:val="22"/>
              </w:rPr>
              <w:t> </w:t>
            </w:r>
            <w:r>
              <w:rPr>
                <w:color w:val="17376A"/>
                <w:sz w:val="22"/>
              </w:rPr>
              <w:t>extent</w:t>
            </w:r>
            <w:r>
              <w:rPr>
                <w:color w:val="17376A"/>
                <w:spacing w:val="-12"/>
                <w:sz w:val="22"/>
              </w:rPr>
              <w:t> </w:t>
            </w:r>
            <w:r>
              <w:rPr>
                <w:color w:val="17376A"/>
                <w:sz w:val="22"/>
              </w:rPr>
              <w:t>is</w:t>
            </w:r>
            <w:r>
              <w:rPr>
                <w:color w:val="17376A"/>
                <w:spacing w:val="-8"/>
                <w:sz w:val="22"/>
              </w:rPr>
              <w:t> </w:t>
            </w:r>
            <w:r>
              <w:rPr>
                <w:color w:val="17376A"/>
                <w:sz w:val="22"/>
              </w:rPr>
              <w:t>the</w:t>
            </w:r>
            <w:r>
              <w:rPr>
                <w:color w:val="17376A"/>
                <w:spacing w:val="-1"/>
                <w:sz w:val="22"/>
              </w:rPr>
              <w:t> </w:t>
            </w:r>
            <w:r>
              <w:rPr>
                <w:color w:val="17376A"/>
                <w:sz w:val="22"/>
              </w:rPr>
              <w:t>program</w:t>
            </w:r>
            <w:r>
              <w:rPr>
                <w:color w:val="17376A"/>
                <w:spacing w:val="-1"/>
                <w:sz w:val="22"/>
              </w:rPr>
              <w:t> </w:t>
            </w:r>
            <w:r>
              <w:rPr>
                <w:color w:val="17376A"/>
                <w:sz w:val="22"/>
              </w:rPr>
              <w:t>gender-</w:t>
            </w:r>
            <w:r>
              <w:rPr>
                <w:color w:val="17376A"/>
                <w:spacing w:val="-2"/>
                <w:sz w:val="22"/>
              </w:rPr>
              <w:t>sensitive?</w:t>
            </w:r>
          </w:p>
        </w:tc>
      </w:tr>
      <w:tr>
        <w:trPr>
          <w:trHeight w:val="54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ind w:left="109"/>
              <w:rPr>
                <w:sz w:val="22"/>
              </w:rPr>
            </w:pPr>
            <w:r>
              <w:rPr>
                <w:color w:val="17376A"/>
                <w:sz w:val="22"/>
              </w:rPr>
              <w:t>7.2.</w:t>
            </w:r>
            <w:r>
              <w:rPr>
                <w:color w:val="17376A"/>
                <w:spacing w:val="39"/>
                <w:sz w:val="22"/>
              </w:rPr>
              <w:t> </w:t>
            </w:r>
            <w:r>
              <w:rPr>
                <w:color w:val="17376A"/>
                <w:sz w:val="22"/>
              </w:rPr>
              <w:t>To</w:t>
            </w:r>
            <w:r>
              <w:rPr>
                <w:color w:val="17376A"/>
                <w:spacing w:val="15"/>
                <w:sz w:val="22"/>
              </w:rPr>
              <w:t> </w:t>
            </w:r>
            <w:r>
              <w:rPr>
                <w:color w:val="17376A"/>
                <w:sz w:val="22"/>
              </w:rPr>
              <w:t>what</w:t>
            </w:r>
            <w:r>
              <w:rPr>
                <w:color w:val="17376A"/>
                <w:spacing w:val="-10"/>
                <w:sz w:val="22"/>
              </w:rPr>
              <w:t> </w:t>
            </w:r>
            <w:r>
              <w:rPr>
                <w:color w:val="17376A"/>
                <w:sz w:val="22"/>
              </w:rPr>
              <w:t>extent</w:t>
            </w:r>
            <w:r>
              <w:rPr>
                <w:color w:val="17376A"/>
                <w:spacing w:val="-9"/>
                <w:sz w:val="22"/>
              </w:rPr>
              <w:t> </w:t>
            </w:r>
            <w:r>
              <w:rPr>
                <w:color w:val="17376A"/>
                <w:sz w:val="22"/>
              </w:rPr>
              <w:t>is</w:t>
            </w:r>
            <w:r>
              <w:rPr>
                <w:color w:val="17376A"/>
                <w:spacing w:val="-6"/>
                <w:sz w:val="22"/>
              </w:rPr>
              <w:t> </w:t>
            </w:r>
            <w:r>
              <w:rPr>
                <w:color w:val="17376A"/>
                <w:sz w:val="22"/>
              </w:rPr>
              <w:t>it</w:t>
            </w:r>
            <w:r>
              <w:rPr>
                <w:color w:val="17376A"/>
                <w:spacing w:val="-9"/>
                <w:sz w:val="22"/>
              </w:rPr>
              <w:t> </w:t>
            </w:r>
            <w:r>
              <w:rPr>
                <w:color w:val="17376A"/>
                <w:sz w:val="22"/>
              </w:rPr>
              <w:t>supporting</w:t>
            </w:r>
            <w:r>
              <w:rPr>
                <w:color w:val="17376A"/>
                <w:spacing w:val="-9"/>
                <w:sz w:val="22"/>
              </w:rPr>
              <w:t> </w:t>
            </w:r>
            <w:r>
              <w:rPr>
                <w:color w:val="17376A"/>
                <w:sz w:val="22"/>
              </w:rPr>
              <w:t>benefits</w:t>
            </w:r>
            <w:r>
              <w:rPr>
                <w:color w:val="17376A"/>
                <w:spacing w:val="-6"/>
                <w:sz w:val="22"/>
              </w:rPr>
              <w:t> </w:t>
            </w:r>
            <w:r>
              <w:rPr>
                <w:color w:val="17376A"/>
                <w:sz w:val="22"/>
              </w:rPr>
              <w:t>for</w:t>
            </w:r>
            <w:r>
              <w:rPr>
                <w:color w:val="17376A"/>
                <w:spacing w:val="-14"/>
                <w:sz w:val="22"/>
              </w:rPr>
              <w:t> </w:t>
            </w:r>
            <w:r>
              <w:rPr>
                <w:color w:val="17376A"/>
                <w:sz w:val="22"/>
              </w:rPr>
              <w:t>children</w:t>
            </w:r>
            <w:r>
              <w:rPr>
                <w:color w:val="17376A"/>
                <w:spacing w:val="-6"/>
                <w:sz w:val="22"/>
              </w:rPr>
              <w:t> </w:t>
            </w:r>
            <w:r>
              <w:rPr>
                <w:color w:val="17376A"/>
                <w:spacing w:val="-4"/>
                <w:sz w:val="22"/>
              </w:rPr>
              <w:t>with</w:t>
            </w:r>
          </w:p>
          <w:p>
            <w:pPr>
              <w:pStyle w:val="TableParagraph"/>
              <w:spacing w:line="249" w:lineRule="exact" w:before="2"/>
              <w:ind w:left="109"/>
              <w:rPr>
                <w:sz w:val="22"/>
              </w:rPr>
            </w:pPr>
            <w:r>
              <w:rPr>
                <w:color w:val="17376A"/>
                <w:spacing w:val="-2"/>
                <w:sz w:val="22"/>
              </w:rPr>
              <w:t>disabilities?</w:t>
            </w:r>
          </w:p>
        </w:tc>
      </w:tr>
      <w:tr>
        <w:trPr>
          <w:trHeight w:val="54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56" w:lineRule="exact" w:before="8"/>
              <w:ind w:left="109"/>
              <w:rPr>
                <w:b/>
                <w:sz w:val="22"/>
              </w:rPr>
            </w:pPr>
            <w:r>
              <w:rPr>
                <w:color w:val="17376A"/>
                <w:sz w:val="22"/>
              </w:rPr>
              <w:t>7.3.</w:t>
            </w:r>
            <w:r>
              <w:rPr>
                <w:color w:val="17376A"/>
                <w:spacing w:val="28"/>
                <w:sz w:val="22"/>
              </w:rPr>
              <w:t> </w:t>
            </w:r>
            <w:r>
              <w:rPr>
                <w:b/>
                <w:color w:val="17376A"/>
                <w:sz w:val="22"/>
              </w:rPr>
              <w:t>To what extent</w:t>
            </w:r>
            <w:r>
              <w:rPr>
                <w:b/>
                <w:color w:val="17376A"/>
                <w:spacing w:val="-18"/>
                <w:sz w:val="22"/>
              </w:rPr>
              <w:t> </w:t>
            </w:r>
            <w:r>
              <w:rPr>
                <w:b/>
                <w:color w:val="17376A"/>
                <w:sz w:val="22"/>
              </w:rPr>
              <w:t>is</w:t>
            </w:r>
            <w:r>
              <w:rPr>
                <w:b/>
                <w:color w:val="17376A"/>
                <w:spacing w:val="-14"/>
                <w:sz w:val="22"/>
              </w:rPr>
              <w:t> </w:t>
            </w:r>
            <w:r>
              <w:rPr>
                <w:b/>
                <w:color w:val="17376A"/>
                <w:sz w:val="22"/>
              </w:rPr>
              <w:t>it supporting benefits</w:t>
            </w:r>
            <w:r>
              <w:rPr>
                <w:b/>
                <w:color w:val="17376A"/>
                <w:spacing w:val="-14"/>
                <w:sz w:val="22"/>
              </w:rPr>
              <w:t> </w:t>
            </w:r>
            <w:r>
              <w:rPr>
                <w:b/>
                <w:color w:val="17376A"/>
                <w:sz w:val="22"/>
              </w:rPr>
              <w:t>for</w:t>
            </w:r>
            <w:r>
              <w:rPr>
                <w:b/>
                <w:color w:val="17376A"/>
                <w:spacing w:val="-20"/>
                <w:sz w:val="22"/>
              </w:rPr>
              <w:t> </w:t>
            </w:r>
            <w:r>
              <w:rPr>
                <w:b/>
                <w:color w:val="17376A"/>
                <w:sz w:val="22"/>
              </w:rPr>
              <w:t>children</w:t>
            </w:r>
            <w:r>
              <w:rPr>
                <w:b/>
                <w:color w:val="17376A"/>
                <w:spacing w:val="-15"/>
                <w:sz w:val="22"/>
              </w:rPr>
              <w:t> </w:t>
            </w:r>
            <w:r>
              <w:rPr>
                <w:b/>
                <w:color w:val="17376A"/>
                <w:sz w:val="22"/>
              </w:rPr>
              <w:t>from diverse backgrounds including</w:t>
            </w:r>
            <w:r>
              <w:rPr>
                <w:b/>
                <w:color w:val="17376A"/>
                <w:spacing w:val="-1"/>
                <w:sz w:val="22"/>
              </w:rPr>
              <w:t> </w:t>
            </w:r>
            <w:r>
              <w:rPr>
                <w:b/>
                <w:color w:val="17376A"/>
                <w:sz w:val="22"/>
              </w:rPr>
              <w:t>the very poor?</w:t>
            </w:r>
          </w:p>
        </w:tc>
      </w:tr>
      <w:tr>
        <w:trPr>
          <w:trHeight w:val="555"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spacing w:line="270" w:lineRule="atLeast"/>
              <w:ind w:left="109" w:right="73"/>
              <w:rPr>
                <w:sz w:val="22"/>
              </w:rPr>
            </w:pPr>
            <w:r>
              <w:rPr>
                <w:color w:val="17376A"/>
                <w:sz w:val="22"/>
              </w:rPr>
              <w:t>7.4.</w:t>
            </w:r>
            <w:r>
              <w:rPr>
                <w:color w:val="17376A"/>
                <w:spacing w:val="35"/>
                <w:sz w:val="22"/>
              </w:rPr>
              <w:t> </w:t>
            </w:r>
            <w:r>
              <w:rPr>
                <w:color w:val="17376A"/>
                <w:sz w:val="22"/>
              </w:rPr>
              <w:t>To what</w:t>
            </w:r>
            <w:r>
              <w:rPr>
                <w:color w:val="17376A"/>
                <w:spacing w:val="-11"/>
                <w:sz w:val="22"/>
              </w:rPr>
              <w:t> </w:t>
            </w:r>
            <w:r>
              <w:rPr>
                <w:color w:val="17376A"/>
                <w:sz w:val="22"/>
              </w:rPr>
              <w:t>extent</w:t>
            </w:r>
            <w:r>
              <w:rPr>
                <w:color w:val="17376A"/>
                <w:spacing w:val="-11"/>
                <w:sz w:val="22"/>
              </w:rPr>
              <w:t> </w:t>
            </w:r>
            <w:r>
              <w:rPr>
                <w:color w:val="17376A"/>
                <w:sz w:val="22"/>
              </w:rPr>
              <w:t>does</w:t>
            </w:r>
            <w:r>
              <w:rPr>
                <w:color w:val="17376A"/>
                <w:spacing w:val="-8"/>
                <w:sz w:val="22"/>
              </w:rPr>
              <w:t> </w:t>
            </w:r>
            <w:r>
              <w:rPr>
                <w:color w:val="17376A"/>
                <w:sz w:val="22"/>
              </w:rPr>
              <w:t>the program adequately</w:t>
            </w:r>
            <w:r>
              <w:rPr>
                <w:color w:val="17376A"/>
                <w:spacing w:val="-6"/>
                <w:sz w:val="22"/>
              </w:rPr>
              <w:t> </w:t>
            </w:r>
            <w:r>
              <w:rPr>
                <w:color w:val="17376A"/>
                <w:sz w:val="22"/>
              </w:rPr>
              <w:t>manage its impact</w:t>
            </w:r>
            <w:r>
              <w:rPr>
                <w:color w:val="17376A"/>
                <w:spacing w:val="-3"/>
                <w:sz w:val="22"/>
              </w:rPr>
              <w:t> </w:t>
            </w:r>
            <w:r>
              <w:rPr>
                <w:color w:val="17376A"/>
                <w:sz w:val="22"/>
              </w:rPr>
              <w:t>on the environment?</w:t>
            </w:r>
          </w:p>
        </w:tc>
      </w:tr>
      <w:tr>
        <w:trPr>
          <w:trHeight w:val="540" w:hRule="atLeast"/>
        </w:trPr>
        <w:tc>
          <w:tcPr>
            <w:tcW w:w="2914" w:type="dxa"/>
            <w:vMerge/>
            <w:tcBorders>
              <w:top w:val="nil"/>
              <w:right w:val="single" w:sz="8" w:space="0" w:color="4471C4"/>
            </w:tcBorders>
          </w:tcPr>
          <w:p>
            <w:pPr>
              <w:rPr>
                <w:sz w:val="2"/>
                <w:szCs w:val="2"/>
              </w:rPr>
            </w:pPr>
          </w:p>
        </w:tc>
        <w:tc>
          <w:tcPr>
            <w:tcW w:w="6248" w:type="dxa"/>
            <w:tcBorders>
              <w:left w:val="single" w:sz="8" w:space="0" w:color="4471C4"/>
            </w:tcBorders>
          </w:tcPr>
          <w:p>
            <w:pPr>
              <w:pStyle w:val="TableParagraph"/>
              <w:ind w:left="109"/>
              <w:rPr>
                <w:sz w:val="22"/>
              </w:rPr>
            </w:pPr>
            <w:r>
              <w:rPr>
                <w:color w:val="17376A"/>
                <w:sz w:val="22"/>
              </w:rPr>
              <w:t>7.5.</w:t>
            </w:r>
            <w:r>
              <w:rPr>
                <w:color w:val="17376A"/>
                <w:spacing w:val="35"/>
                <w:sz w:val="22"/>
              </w:rPr>
              <w:t> </w:t>
            </w:r>
            <w:r>
              <w:rPr>
                <w:color w:val="17376A"/>
                <w:sz w:val="22"/>
              </w:rPr>
              <w:t>To</w:t>
            </w:r>
            <w:r>
              <w:rPr>
                <w:color w:val="17376A"/>
                <w:spacing w:val="12"/>
                <w:sz w:val="22"/>
              </w:rPr>
              <w:t> </w:t>
            </w:r>
            <w:r>
              <w:rPr>
                <w:color w:val="17376A"/>
                <w:sz w:val="22"/>
              </w:rPr>
              <w:t>what</w:t>
            </w:r>
            <w:r>
              <w:rPr>
                <w:color w:val="17376A"/>
                <w:spacing w:val="-11"/>
                <w:sz w:val="22"/>
              </w:rPr>
              <w:t> </w:t>
            </w:r>
            <w:r>
              <w:rPr>
                <w:color w:val="17376A"/>
                <w:sz w:val="22"/>
              </w:rPr>
              <w:t>extent</w:t>
            </w:r>
            <w:r>
              <w:rPr>
                <w:color w:val="17376A"/>
                <w:spacing w:val="-11"/>
                <w:sz w:val="22"/>
              </w:rPr>
              <w:t> </w:t>
            </w:r>
            <w:r>
              <w:rPr>
                <w:color w:val="17376A"/>
                <w:sz w:val="22"/>
              </w:rPr>
              <w:t>have child</w:t>
            </w:r>
            <w:r>
              <w:rPr>
                <w:color w:val="17376A"/>
                <w:spacing w:val="-9"/>
                <w:sz w:val="22"/>
              </w:rPr>
              <w:t> </w:t>
            </w:r>
            <w:r>
              <w:rPr>
                <w:color w:val="17376A"/>
                <w:sz w:val="22"/>
              </w:rPr>
              <w:t>protection</w:t>
            </w:r>
            <w:r>
              <w:rPr>
                <w:color w:val="17376A"/>
                <w:spacing w:val="-7"/>
                <w:sz w:val="22"/>
              </w:rPr>
              <w:t> </w:t>
            </w:r>
            <w:r>
              <w:rPr>
                <w:color w:val="17376A"/>
                <w:sz w:val="22"/>
              </w:rPr>
              <w:t>mecahnisms</w:t>
            </w:r>
            <w:r>
              <w:rPr>
                <w:color w:val="17376A"/>
                <w:spacing w:val="-8"/>
                <w:sz w:val="22"/>
              </w:rPr>
              <w:t> </w:t>
            </w:r>
            <w:r>
              <w:rPr>
                <w:color w:val="17376A"/>
                <w:sz w:val="22"/>
              </w:rPr>
              <w:t>been</w:t>
            </w:r>
            <w:r>
              <w:rPr>
                <w:color w:val="17376A"/>
                <w:spacing w:val="-7"/>
                <w:sz w:val="22"/>
              </w:rPr>
              <w:t> </w:t>
            </w:r>
            <w:r>
              <w:rPr>
                <w:color w:val="17376A"/>
                <w:spacing w:val="-2"/>
                <w:sz w:val="22"/>
              </w:rPr>
              <w:t>taken</w:t>
            </w:r>
          </w:p>
          <w:p>
            <w:pPr>
              <w:pStyle w:val="TableParagraph"/>
              <w:spacing w:line="249" w:lineRule="exact" w:before="2"/>
              <w:ind w:left="109"/>
              <w:rPr>
                <w:sz w:val="22"/>
              </w:rPr>
            </w:pPr>
            <w:r>
              <w:rPr>
                <w:color w:val="17376A"/>
                <w:sz w:val="22"/>
              </w:rPr>
              <w:t>into</w:t>
            </w:r>
            <w:r>
              <w:rPr>
                <w:color w:val="17376A"/>
                <w:spacing w:val="-3"/>
                <w:sz w:val="22"/>
              </w:rPr>
              <w:t> </w:t>
            </w:r>
            <w:r>
              <w:rPr>
                <w:color w:val="17376A"/>
                <w:spacing w:val="-2"/>
                <w:sz w:val="22"/>
              </w:rPr>
              <w:t>account?</w:t>
            </w:r>
          </w:p>
        </w:tc>
      </w:tr>
    </w:tbl>
    <w:p>
      <w:pPr>
        <w:spacing w:after="0" w:line="249" w:lineRule="exact"/>
        <w:rPr>
          <w:sz w:val="22"/>
        </w:rPr>
        <w:sectPr>
          <w:pgSz w:w="11900" w:h="16820"/>
          <w:pgMar w:top="1400" w:bottom="280" w:left="1180" w:right="1280"/>
        </w:sectPr>
      </w:pPr>
    </w:p>
    <w:p>
      <w:pPr>
        <w:pStyle w:val="BodyText"/>
        <w:rPr>
          <w:sz w:val="20"/>
        </w:rPr>
      </w:pPr>
      <w:r>
        <w:rPr/>
        <w:pict>
          <v:shape style="position:absolute;margin-left:66.800003pt;margin-top:162.955002pt;width:757.45pt;height:596.050pt;mso-position-horizontal-relative:page;mso-position-vertical-relative:page;z-index:15734272" type="#_x0000_t202" id="docshape48"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4"/>
                    <w:gridCol w:w="1708"/>
                    <w:gridCol w:w="3112"/>
                    <w:gridCol w:w="5960"/>
                    <w:gridCol w:w="2845"/>
                  </w:tblGrid>
                  <w:tr>
                    <w:trPr>
                      <w:trHeight w:val="420" w:hRule="atLeast"/>
                    </w:trPr>
                    <w:tc>
                      <w:tcPr>
                        <w:tcW w:w="1524" w:type="dxa"/>
                        <w:tcBorders>
                          <w:bottom w:val="single" w:sz="6" w:space="0" w:color="FFFFFF"/>
                          <w:right w:val="single" w:sz="6" w:space="0" w:color="FFFFFF"/>
                        </w:tcBorders>
                        <w:shd w:val="clear" w:color="auto" w:fill="2E5395"/>
                      </w:tcPr>
                      <w:p>
                        <w:pPr>
                          <w:pStyle w:val="TableParagraph"/>
                          <w:spacing w:before="104"/>
                          <w:ind w:left="173"/>
                          <w:rPr>
                            <w:rFonts w:ascii="Calibri Light"/>
                            <w:b w:val="0"/>
                            <w:sz w:val="19"/>
                          </w:rPr>
                        </w:pPr>
                        <w:r>
                          <w:rPr>
                            <w:rFonts w:ascii="Calibri Light"/>
                            <w:b w:val="0"/>
                            <w:color w:val="FFFFFF"/>
                            <w:sz w:val="19"/>
                          </w:rPr>
                          <w:t>Component</w:t>
                        </w:r>
                        <w:r>
                          <w:rPr>
                            <w:rFonts w:ascii="Calibri Light"/>
                            <w:b w:val="0"/>
                            <w:color w:val="FFFFFF"/>
                            <w:spacing w:val="63"/>
                            <w:sz w:val="19"/>
                          </w:rPr>
                          <w:t> </w:t>
                        </w:r>
                        <w:r>
                          <w:rPr>
                            <w:rFonts w:ascii="Calibri Light"/>
                            <w:b w:val="0"/>
                            <w:color w:val="FFFFFF"/>
                            <w:spacing w:val="-10"/>
                            <w:sz w:val="19"/>
                          </w:rPr>
                          <w:t>A</w:t>
                        </w:r>
                      </w:p>
                    </w:tc>
                    <w:tc>
                      <w:tcPr>
                        <w:tcW w:w="1708" w:type="dxa"/>
                        <w:tcBorders>
                          <w:left w:val="single" w:sz="6" w:space="0" w:color="FFFFFF"/>
                          <w:bottom w:val="single" w:sz="6" w:space="0" w:color="FFFFFF"/>
                        </w:tcBorders>
                        <w:shd w:val="clear" w:color="auto" w:fill="2E5395"/>
                      </w:tcPr>
                      <w:p>
                        <w:pPr>
                          <w:pStyle w:val="TableParagraph"/>
                          <w:spacing w:before="104"/>
                          <w:ind w:left="495"/>
                          <w:rPr>
                            <w:rFonts w:ascii="Calibri Light"/>
                            <w:b w:val="0"/>
                            <w:sz w:val="19"/>
                          </w:rPr>
                        </w:pPr>
                        <w:r>
                          <w:rPr>
                            <w:rFonts w:ascii="Calibri Light"/>
                            <w:b w:val="0"/>
                            <w:color w:val="FFFFFF"/>
                            <w:spacing w:val="-2"/>
                            <w:sz w:val="19"/>
                          </w:rPr>
                          <w:t>Outputs</w:t>
                        </w:r>
                      </w:p>
                    </w:tc>
                    <w:tc>
                      <w:tcPr>
                        <w:tcW w:w="3112" w:type="dxa"/>
                        <w:tcBorders>
                          <w:bottom w:val="single" w:sz="6" w:space="0" w:color="FFFFFF"/>
                          <w:right w:val="single" w:sz="6" w:space="0" w:color="FFFFFF"/>
                        </w:tcBorders>
                        <w:shd w:val="clear" w:color="auto" w:fill="2E5395"/>
                      </w:tcPr>
                      <w:p>
                        <w:pPr>
                          <w:pStyle w:val="TableParagraph"/>
                          <w:spacing w:before="104"/>
                          <w:ind w:left="1184" w:right="1210"/>
                          <w:jc w:val="center"/>
                          <w:rPr>
                            <w:rFonts w:ascii="Calibri Light"/>
                            <w:b w:val="0"/>
                            <w:sz w:val="19"/>
                          </w:rPr>
                        </w:pPr>
                        <w:r>
                          <w:rPr>
                            <w:rFonts w:ascii="Calibri Light"/>
                            <w:b w:val="0"/>
                            <w:color w:val="FFFFFF"/>
                            <w:spacing w:val="-2"/>
                            <w:sz w:val="19"/>
                          </w:rPr>
                          <w:t>Activities</w:t>
                        </w:r>
                      </w:p>
                    </w:tc>
                    <w:tc>
                      <w:tcPr>
                        <w:tcW w:w="5960" w:type="dxa"/>
                        <w:tcBorders>
                          <w:left w:val="single" w:sz="6" w:space="0" w:color="FFFFFF"/>
                          <w:bottom w:val="single" w:sz="6" w:space="0" w:color="FFFFFF"/>
                          <w:right w:val="single" w:sz="6" w:space="0" w:color="FFFFFF"/>
                        </w:tcBorders>
                        <w:shd w:val="clear" w:color="auto" w:fill="2E5395"/>
                      </w:tcPr>
                      <w:p>
                        <w:pPr>
                          <w:pStyle w:val="TableParagraph"/>
                          <w:spacing w:before="14"/>
                          <w:ind w:left="2692" w:right="2680"/>
                          <w:jc w:val="center"/>
                          <w:rPr>
                            <w:rFonts w:ascii="Calibri Light"/>
                            <w:b w:val="0"/>
                            <w:sz w:val="19"/>
                          </w:rPr>
                        </w:pPr>
                        <w:r>
                          <w:rPr>
                            <w:rFonts w:ascii="Calibri Light"/>
                            <w:b w:val="0"/>
                            <w:color w:val="FFFFFF"/>
                            <w:spacing w:val="-2"/>
                            <w:sz w:val="19"/>
                          </w:rPr>
                          <w:t>Results</w:t>
                        </w:r>
                      </w:p>
                    </w:tc>
                    <w:tc>
                      <w:tcPr>
                        <w:tcW w:w="2845" w:type="dxa"/>
                        <w:tcBorders>
                          <w:left w:val="single" w:sz="6" w:space="0" w:color="FFFFFF"/>
                          <w:bottom w:val="single" w:sz="6" w:space="0" w:color="FFFFFF"/>
                        </w:tcBorders>
                        <w:shd w:val="clear" w:color="auto" w:fill="2E5395"/>
                      </w:tcPr>
                      <w:p>
                        <w:pPr>
                          <w:pStyle w:val="TableParagraph"/>
                          <w:spacing w:before="14"/>
                          <w:ind w:left="690"/>
                          <w:rPr>
                            <w:rFonts w:ascii="Calibri Light"/>
                            <w:b w:val="0"/>
                            <w:sz w:val="19"/>
                          </w:rPr>
                        </w:pPr>
                        <w:r>
                          <w:rPr>
                            <w:rFonts w:ascii="Calibri Light"/>
                            <w:b w:val="0"/>
                            <w:color w:val="FFFFFF"/>
                            <w:sz w:val="19"/>
                          </w:rPr>
                          <w:t>Document</w:t>
                        </w:r>
                        <w:r>
                          <w:rPr>
                            <w:rFonts w:ascii="Calibri Light"/>
                            <w:b w:val="0"/>
                            <w:color w:val="FFFFFF"/>
                            <w:spacing w:val="61"/>
                            <w:sz w:val="19"/>
                          </w:rPr>
                          <w:t> </w:t>
                        </w:r>
                        <w:r>
                          <w:rPr>
                            <w:rFonts w:ascii="Calibri Light"/>
                            <w:b w:val="0"/>
                            <w:color w:val="FFFFFF"/>
                            <w:spacing w:val="-2"/>
                            <w:sz w:val="19"/>
                          </w:rPr>
                          <w:t>Source</w:t>
                        </w:r>
                      </w:p>
                    </w:tc>
                  </w:tr>
                  <w:tr>
                    <w:trPr>
                      <w:trHeight w:val="1611" w:hRule="atLeast"/>
                    </w:trPr>
                    <w:tc>
                      <w:tcPr>
                        <w:tcW w:w="1524" w:type="dxa"/>
                        <w:tcBorders>
                          <w:top w:val="single" w:sz="6" w:space="0" w:color="FFFFFF"/>
                          <w:right w:val="single" w:sz="6" w:space="0" w:color="FFFFFF"/>
                        </w:tcBorders>
                        <w:shd w:val="clear" w:color="auto" w:fill="2E5395"/>
                      </w:tcPr>
                      <w:p>
                        <w:pPr>
                          <w:pStyle w:val="TableParagraph"/>
                          <w:rPr>
                            <w:rFonts w:ascii="Times New Roman"/>
                            <w:sz w:val="18"/>
                          </w:rPr>
                        </w:pPr>
                      </w:p>
                    </w:tc>
                    <w:tc>
                      <w:tcPr>
                        <w:tcW w:w="1708" w:type="dxa"/>
                        <w:tcBorders>
                          <w:top w:val="single" w:sz="6" w:space="0" w:color="FFFFFF"/>
                          <w:left w:val="single" w:sz="6" w:space="0" w:color="FFFFFF"/>
                        </w:tcBorders>
                        <w:shd w:val="clear" w:color="auto" w:fill="D9E1F3"/>
                      </w:tcPr>
                      <w:p>
                        <w:pPr>
                          <w:pStyle w:val="TableParagraph"/>
                          <w:rPr>
                            <w:i/>
                            <w:sz w:val="20"/>
                          </w:rPr>
                        </w:pPr>
                      </w:p>
                      <w:p>
                        <w:pPr>
                          <w:pStyle w:val="TableParagraph"/>
                          <w:rPr>
                            <w:i/>
                            <w:sz w:val="20"/>
                          </w:rPr>
                        </w:pPr>
                      </w:p>
                      <w:p>
                        <w:pPr>
                          <w:pStyle w:val="TableParagraph"/>
                          <w:spacing w:line="264" w:lineRule="auto" w:before="126"/>
                          <w:ind w:left="105" w:right="52"/>
                          <w:rPr>
                            <w:rFonts w:ascii="Calibri Light"/>
                            <w:b w:val="0"/>
                            <w:sz w:val="19"/>
                          </w:rPr>
                        </w:pPr>
                        <w:r>
                          <w:rPr>
                            <w:rFonts w:ascii="Calibri Light"/>
                            <w:b w:val="0"/>
                            <w:sz w:val="19"/>
                          </w:rPr>
                          <w:t>A1</w:t>
                        </w:r>
                        <w:r>
                          <w:rPr>
                            <w:rFonts w:ascii="Calibri Light"/>
                            <w:b w:val="0"/>
                            <w:spacing w:val="-19"/>
                            <w:sz w:val="19"/>
                          </w:rPr>
                          <w:t> </w:t>
                        </w:r>
                        <w:r>
                          <w:rPr>
                            <w:rFonts w:ascii="Calibri Light"/>
                            <w:b w:val="0"/>
                            <w:sz w:val="19"/>
                          </w:rPr>
                          <w:t>.1 Linkage </w:t>
                        </w:r>
                        <w:r>
                          <w:rPr>
                            <w:rFonts w:ascii="Calibri Light"/>
                            <w:b w:val="0"/>
                            <w:sz w:val="19"/>
                          </w:rPr>
                          <w:t>of early literacy</w:t>
                        </w:r>
                      </w:p>
                      <w:p>
                        <w:pPr>
                          <w:pStyle w:val="TableParagraph"/>
                          <w:spacing w:line="218" w:lineRule="exact"/>
                          <w:ind w:left="105"/>
                          <w:rPr>
                            <w:rFonts w:ascii="Calibri Light"/>
                            <w:b w:val="0"/>
                            <w:sz w:val="19"/>
                          </w:rPr>
                        </w:pPr>
                        <w:r>
                          <w:rPr>
                            <w:rFonts w:ascii="Calibri Light"/>
                            <w:b w:val="0"/>
                            <w:sz w:val="19"/>
                          </w:rPr>
                          <w:t>policy</w:t>
                        </w:r>
                        <w:r>
                          <w:rPr>
                            <w:rFonts w:ascii="Calibri Light"/>
                            <w:b w:val="0"/>
                            <w:spacing w:val="40"/>
                            <w:sz w:val="19"/>
                          </w:rPr>
                          <w:t> </w:t>
                        </w:r>
                        <w:r>
                          <w:rPr>
                            <w:rFonts w:ascii="Calibri Light"/>
                            <w:b w:val="0"/>
                            <w:sz w:val="19"/>
                          </w:rPr>
                          <w:t>and</w:t>
                        </w:r>
                        <w:r>
                          <w:rPr>
                            <w:rFonts w:ascii="Calibri Light"/>
                            <w:b w:val="0"/>
                            <w:spacing w:val="14"/>
                            <w:sz w:val="19"/>
                          </w:rPr>
                          <w:t> </w:t>
                        </w:r>
                        <w:r>
                          <w:rPr>
                            <w:rFonts w:ascii="Calibri Light"/>
                            <w:b w:val="0"/>
                            <w:spacing w:val="-2"/>
                            <w:sz w:val="19"/>
                          </w:rPr>
                          <w:t>practice</w:t>
                        </w:r>
                      </w:p>
                    </w:tc>
                    <w:tc>
                      <w:tcPr>
                        <w:tcW w:w="3112" w:type="dxa"/>
                        <w:tcBorders>
                          <w:top w:val="single" w:sz="6" w:space="0" w:color="FFFFFF"/>
                          <w:right w:val="single" w:sz="6" w:space="0" w:color="FFFFFF"/>
                        </w:tcBorders>
                        <w:shd w:val="clear" w:color="auto" w:fill="D9E1F3"/>
                      </w:tcPr>
                      <w:p>
                        <w:pPr>
                          <w:pStyle w:val="TableParagraph"/>
                          <w:rPr>
                            <w:i/>
                            <w:sz w:val="20"/>
                          </w:rPr>
                        </w:pPr>
                      </w:p>
                      <w:p>
                        <w:pPr>
                          <w:pStyle w:val="TableParagraph"/>
                          <w:rPr>
                            <w:i/>
                            <w:sz w:val="20"/>
                          </w:rPr>
                        </w:pPr>
                      </w:p>
                      <w:p>
                        <w:pPr>
                          <w:pStyle w:val="TableParagraph"/>
                          <w:spacing w:line="264" w:lineRule="auto" w:before="126"/>
                          <w:ind w:left="93" w:right="170"/>
                          <w:rPr>
                            <w:rFonts w:ascii="Calibri Light"/>
                            <w:b w:val="0"/>
                            <w:sz w:val="19"/>
                          </w:rPr>
                        </w:pPr>
                        <w:r>
                          <w:rPr>
                            <w:rFonts w:ascii="Calibri Light"/>
                            <w:b w:val="0"/>
                            <w:sz w:val="19"/>
                          </w:rPr>
                          <w:t>Support to LPMU; identify and address evidence gaps; </w:t>
                        </w:r>
                        <w:r>
                          <w:rPr>
                            <w:rFonts w:ascii="Calibri Light"/>
                            <w:b w:val="0"/>
                            <w:color w:val="000000"/>
                            <w:sz w:val="19"/>
                            <w:shd w:fill="FFFF00" w:color="auto" w:val="clear"/>
                          </w:rPr>
                          <w:t>pilot</w:t>
                        </w:r>
                      </w:p>
                      <w:p>
                        <w:pPr>
                          <w:pStyle w:val="TableParagraph"/>
                          <w:spacing w:line="218" w:lineRule="exact"/>
                          <w:ind w:left="93"/>
                          <w:rPr>
                            <w:rFonts w:ascii="Calibri Light"/>
                            <w:b w:val="0"/>
                            <w:sz w:val="19"/>
                          </w:rPr>
                        </w:pPr>
                        <w:r>
                          <w:rPr>
                            <w:rFonts w:ascii="Calibri Light"/>
                            <w:b w:val="0"/>
                            <w:color w:val="000000"/>
                            <w:sz w:val="19"/>
                            <w:shd w:fill="FFFF00" w:color="auto" w:val="clear"/>
                          </w:rPr>
                          <w:t>innovative</w:t>
                        </w:r>
                        <w:r>
                          <w:rPr>
                            <w:rFonts w:ascii="Calibri Light"/>
                            <w:b w:val="0"/>
                            <w:color w:val="000000"/>
                            <w:spacing w:val="67"/>
                            <w:sz w:val="19"/>
                            <w:shd w:fill="FFFF00" w:color="auto" w:val="clear"/>
                          </w:rPr>
                          <w:t> </w:t>
                        </w:r>
                        <w:r>
                          <w:rPr>
                            <w:rFonts w:ascii="Calibri Light"/>
                            <w:b w:val="0"/>
                            <w:color w:val="000000"/>
                            <w:spacing w:val="-2"/>
                            <w:sz w:val="19"/>
                            <w:shd w:fill="FFFF00" w:color="auto" w:val="clear"/>
                          </w:rPr>
                          <w:t>approaches</w:t>
                        </w:r>
                      </w:p>
                    </w:tc>
                    <w:tc>
                      <w:tcPr>
                        <w:tcW w:w="5960" w:type="dxa"/>
                        <w:tcBorders>
                          <w:top w:val="single" w:sz="6" w:space="0" w:color="FFFFFF"/>
                          <w:left w:val="single" w:sz="6" w:space="0" w:color="FFFFFF"/>
                          <w:right w:val="single" w:sz="6" w:space="0" w:color="FFFFFF"/>
                        </w:tcBorders>
                        <w:shd w:val="clear" w:color="auto" w:fill="D9E1F3"/>
                      </w:tcPr>
                      <w:p>
                        <w:pPr>
                          <w:pStyle w:val="TableParagraph"/>
                          <w:spacing w:line="247" w:lineRule="auto" w:before="14"/>
                          <w:ind w:left="104" w:right="322"/>
                          <w:rPr>
                            <w:rFonts w:ascii="Calibri Light"/>
                            <w:b w:val="0"/>
                            <w:sz w:val="19"/>
                          </w:rPr>
                        </w:pPr>
                        <w:r>
                          <w:rPr>
                            <w:rFonts w:ascii="Calibri Light"/>
                            <w:b w:val="0"/>
                            <w:sz w:val="19"/>
                          </w:rPr>
                          <w:t>- 2015:</w:t>
                        </w:r>
                        <w:r>
                          <w:rPr>
                            <w:rFonts w:ascii="Calibri Light"/>
                            <w:b w:val="0"/>
                            <w:spacing w:val="40"/>
                            <w:sz w:val="19"/>
                          </w:rPr>
                          <w:t> </w:t>
                        </w:r>
                        <w:r>
                          <w:rPr>
                            <w:rFonts w:ascii="Calibri Light"/>
                            <w:b w:val="0"/>
                            <w:sz w:val="19"/>
                          </w:rPr>
                          <w:t>LPMU</w:t>
                        </w:r>
                        <w:r>
                          <w:rPr>
                            <w:rFonts w:ascii="Calibri Light"/>
                            <w:b w:val="0"/>
                            <w:spacing w:val="-12"/>
                            <w:sz w:val="19"/>
                          </w:rPr>
                          <w:t> </w:t>
                        </w:r>
                        <w:r>
                          <w:rPr>
                            <w:rFonts w:ascii="Calibri Light"/>
                            <w:b w:val="0"/>
                            <w:sz w:val="19"/>
                          </w:rPr>
                          <w:t>established</w:t>
                        </w:r>
                        <w:r>
                          <w:rPr>
                            <w:rFonts w:ascii="Calibri Light"/>
                            <w:b w:val="0"/>
                            <w:spacing w:val="40"/>
                            <w:sz w:val="19"/>
                          </w:rPr>
                          <w:t> </w:t>
                        </w:r>
                        <w:r>
                          <w:rPr>
                            <w:rFonts w:ascii="Calibri Light"/>
                            <w:b w:val="0"/>
                            <w:sz w:val="19"/>
                          </w:rPr>
                          <w:t>to focus on literacy</w:t>
                        </w:r>
                        <w:r>
                          <w:rPr>
                            <w:rFonts w:ascii="Calibri Light"/>
                            <w:b w:val="0"/>
                            <w:spacing w:val="33"/>
                            <w:sz w:val="19"/>
                          </w:rPr>
                          <w:t> </w:t>
                        </w:r>
                        <w:r>
                          <w:rPr>
                            <w:rFonts w:ascii="Calibri Light"/>
                            <w:b w:val="0"/>
                            <w:sz w:val="19"/>
                          </w:rPr>
                          <w:t>training</w:t>
                        </w:r>
                        <w:r>
                          <w:rPr>
                            <w:rFonts w:ascii="Calibri Light"/>
                            <w:b w:val="0"/>
                            <w:spacing w:val="40"/>
                            <w:sz w:val="19"/>
                          </w:rPr>
                          <w:t> </w:t>
                        </w:r>
                        <w:r>
                          <w:rPr>
                            <w:rFonts w:ascii="Calibri Light"/>
                            <w:b w:val="0"/>
                            <w:sz w:val="19"/>
                          </w:rPr>
                          <w:t>for teachers. Early years</w:t>
                        </w:r>
                        <w:r>
                          <w:rPr>
                            <w:rFonts w:ascii="Calibri Light"/>
                            <w:b w:val="0"/>
                            <w:spacing w:val="40"/>
                            <w:sz w:val="19"/>
                          </w:rPr>
                          <w:t> </w:t>
                        </w:r>
                        <w:r>
                          <w:rPr>
                            <w:rFonts w:ascii="Calibri Light"/>
                            <w:b w:val="0"/>
                            <w:sz w:val="19"/>
                          </w:rPr>
                          <w:t>Learning</w:t>
                        </w:r>
                        <w:r>
                          <w:rPr>
                            <w:rFonts w:ascii="Calibri Light"/>
                            <w:b w:val="0"/>
                            <w:spacing w:val="40"/>
                            <w:sz w:val="19"/>
                          </w:rPr>
                          <w:t> </w:t>
                        </w:r>
                        <w:r>
                          <w:rPr>
                            <w:rFonts w:ascii="Calibri Light"/>
                            <w:b w:val="0"/>
                            <w:sz w:val="19"/>
                          </w:rPr>
                          <w:t>Program</w:t>
                        </w:r>
                        <w:r>
                          <w:rPr>
                            <w:rFonts w:ascii="Calibri Light"/>
                            <w:b w:val="0"/>
                            <w:spacing w:val="40"/>
                            <w:sz w:val="19"/>
                          </w:rPr>
                          <w:t> </w:t>
                        </w:r>
                        <w:r>
                          <w:rPr>
                            <w:rFonts w:ascii="Calibri Light"/>
                            <w:b w:val="0"/>
                            <w:sz w:val="19"/>
                          </w:rPr>
                          <w:t>carried</w:t>
                        </w:r>
                        <w:r>
                          <w:rPr>
                            <w:rFonts w:ascii="Calibri Light"/>
                            <w:b w:val="0"/>
                            <w:spacing w:val="40"/>
                            <w:sz w:val="19"/>
                          </w:rPr>
                          <w:t> </w:t>
                        </w:r>
                        <w:r>
                          <w:rPr>
                            <w:rFonts w:ascii="Calibri Light"/>
                            <w:b w:val="0"/>
                            <w:sz w:val="19"/>
                          </w:rPr>
                          <w:t>out in provinces.</w:t>
                        </w:r>
                      </w:p>
                      <w:p>
                        <w:pPr>
                          <w:pStyle w:val="TableParagraph"/>
                          <w:spacing w:line="254" w:lineRule="auto" w:before="3"/>
                          <w:ind w:left="104" w:right="322"/>
                          <w:rPr>
                            <w:rFonts w:ascii="Calibri Light"/>
                            <w:b w:val="0"/>
                            <w:sz w:val="19"/>
                          </w:rPr>
                        </w:pPr>
                        <w:r>
                          <w:rPr>
                            <w:rFonts w:ascii="Calibri Light"/>
                            <w:b w:val="0"/>
                            <w:sz w:val="19"/>
                          </w:rPr>
                          <w:t>2016:</w:t>
                        </w:r>
                        <w:r>
                          <w:rPr>
                            <w:rFonts w:ascii="Calibri Light"/>
                            <w:b w:val="0"/>
                            <w:spacing w:val="40"/>
                            <w:sz w:val="19"/>
                          </w:rPr>
                          <w:t> </w:t>
                        </w:r>
                        <w:r>
                          <w:rPr>
                            <w:rFonts w:ascii="Calibri Light"/>
                            <w:b w:val="0"/>
                            <w:sz w:val="19"/>
                          </w:rPr>
                          <w:t>Early years learning program rolled out to provinces2017:</w:t>
                        </w:r>
                        <w:r>
                          <w:rPr>
                            <w:rFonts w:ascii="Calibri Light"/>
                            <w:b w:val="0"/>
                            <w:spacing w:val="40"/>
                            <w:sz w:val="19"/>
                          </w:rPr>
                          <w:t> </w:t>
                        </w:r>
                        <w:r>
                          <w:rPr>
                            <w:rFonts w:ascii="Calibri Light"/>
                            <w:b w:val="0"/>
                            <w:sz w:val="19"/>
                          </w:rPr>
                          <w:t>Early Childhood Education road map completed.</w:t>
                        </w:r>
                        <w:r>
                          <w:rPr>
                            <w:rFonts w:ascii="Calibri Light"/>
                            <w:b w:val="0"/>
                            <w:spacing w:val="40"/>
                            <w:sz w:val="19"/>
                          </w:rPr>
                          <w:t> </w:t>
                        </w:r>
                        <w:r>
                          <w:rPr>
                            <w:rFonts w:ascii="Calibri Light"/>
                            <w:b w:val="0"/>
                            <w:sz w:val="19"/>
                          </w:rPr>
                          <w:t>Primary syllabuses for</w:t>
                        </w:r>
                        <w:r>
                          <w:rPr>
                            <w:rFonts w:ascii="Calibri Light"/>
                            <w:b w:val="0"/>
                            <w:spacing w:val="40"/>
                            <w:sz w:val="19"/>
                          </w:rPr>
                          <w:t> </w:t>
                        </w:r>
                        <w:r>
                          <w:rPr>
                            <w:rFonts w:ascii="Calibri Light"/>
                            <w:b w:val="0"/>
                            <w:sz w:val="19"/>
                          </w:rPr>
                          <w:t>English, PE, ICT, Art &amp; Culture</w:t>
                        </w:r>
                        <w:r>
                          <w:rPr>
                            <w:rFonts w:ascii="Calibri Light"/>
                            <w:b w:val="0"/>
                            <w:spacing w:val="29"/>
                            <w:sz w:val="19"/>
                          </w:rPr>
                          <w:t> </w:t>
                        </w:r>
                        <w:r>
                          <w:rPr>
                            <w:rFonts w:ascii="Calibri Light"/>
                            <w:b w:val="0"/>
                            <w:sz w:val="19"/>
                          </w:rPr>
                          <w:t>&amp; Christian Life approved &amp; pre-primary year curriculum developed.</w:t>
                        </w:r>
                      </w:p>
                    </w:tc>
                    <w:tc>
                      <w:tcPr>
                        <w:tcW w:w="2845" w:type="dxa"/>
                        <w:tcBorders>
                          <w:top w:val="single" w:sz="6" w:space="0" w:color="FFFFFF"/>
                          <w:left w:val="single" w:sz="6" w:space="0" w:color="FFFFFF"/>
                        </w:tcBorders>
                        <w:shd w:val="clear" w:color="auto" w:fill="D9E1F3"/>
                      </w:tcPr>
                      <w:p>
                        <w:pPr>
                          <w:pStyle w:val="TableParagraph"/>
                          <w:spacing w:line="249" w:lineRule="auto" w:before="14"/>
                          <w:ind w:left="104"/>
                          <w:rPr>
                            <w:rFonts w:ascii="Calibri Light"/>
                            <w:b w:val="0"/>
                            <w:sz w:val="19"/>
                          </w:rPr>
                        </w:pPr>
                        <w:r>
                          <w:rPr>
                            <w:rFonts w:ascii="Calibri Light"/>
                            <w:b w:val="0"/>
                            <w:sz w:val="19"/>
                          </w:rPr>
                          <w:t>2018 Solomon Islands Education Sector Program</w:t>
                        </w:r>
                        <w:r>
                          <w:rPr>
                            <w:rFonts w:ascii="Calibri Light"/>
                            <w:b w:val="0"/>
                            <w:spacing w:val="40"/>
                            <w:sz w:val="19"/>
                          </w:rPr>
                          <w:t> </w:t>
                        </w:r>
                        <w:r>
                          <w:rPr>
                            <w:rFonts w:ascii="Calibri Light"/>
                            <w:b w:val="0"/>
                            <w:sz w:val="19"/>
                          </w:rPr>
                          <w:t>Independent Assessment</w:t>
                        </w:r>
                        <w:r>
                          <w:rPr>
                            <w:rFonts w:ascii="Calibri Light"/>
                            <w:b w:val="0"/>
                            <w:spacing w:val="40"/>
                            <w:sz w:val="19"/>
                          </w:rPr>
                          <w:t> </w:t>
                        </w:r>
                        <w:r>
                          <w:rPr>
                            <w:rFonts w:ascii="Calibri Light"/>
                            <w:b w:val="0"/>
                            <w:sz w:val="19"/>
                          </w:rPr>
                          <w:t>Report</w:t>
                        </w:r>
                        <w:r>
                          <w:rPr>
                            <w:rFonts w:ascii="Calibri Light"/>
                            <w:b w:val="0"/>
                            <w:spacing w:val="40"/>
                            <w:sz w:val="19"/>
                          </w:rPr>
                          <w:t> </w:t>
                        </w:r>
                        <w:r>
                          <w:rPr>
                            <w:rFonts w:ascii="Calibri Light"/>
                            <w:b w:val="0"/>
                            <w:sz w:val="19"/>
                          </w:rPr>
                          <w:t>(PLA)</w:t>
                        </w:r>
                      </w:p>
                      <w:p>
                        <w:pPr>
                          <w:pStyle w:val="TableParagraph"/>
                          <w:spacing w:before="8"/>
                          <w:rPr>
                            <w:i/>
                            <w:sz w:val="20"/>
                          </w:rPr>
                        </w:pPr>
                      </w:p>
                      <w:p>
                        <w:pPr>
                          <w:pStyle w:val="TableParagraph"/>
                          <w:spacing w:line="249" w:lineRule="auto"/>
                          <w:ind w:left="104" w:right="206"/>
                          <w:rPr>
                            <w:rFonts w:ascii="Calibri Light"/>
                            <w:b w:val="0"/>
                            <w:sz w:val="19"/>
                          </w:rPr>
                        </w:pPr>
                        <w:r>
                          <w:rPr>
                            <w:rFonts w:ascii="Calibri Light"/>
                            <w:b w:val="0"/>
                            <w:sz w:val="19"/>
                          </w:rPr>
                          <w:t>DFAT Aid Quality Check Reports </w:t>
                        </w:r>
                        <w:r>
                          <w:rPr>
                            <w:rFonts w:ascii="Calibri Light"/>
                            <w:b w:val="0"/>
                            <w:spacing w:val="-2"/>
                            <w:sz w:val="19"/>
                          </w:rPr>
                          <w:t>2015-16,2016-17,2017-18</w:t>
                        </w:r>
                      </w:p>
                    </w:tc>
                  </w:tr>
                  <w:tr>
                    <w:trPr>
                      <w:trHeight w:val="348"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8" w:type="dxa"/>
                        <w:tcBorders>
                          <w:left w:val="single" w:sz="6" w:space="0" w:color="FFFFFF"/>
                        </w:tcBorders>
                        <w:shd w:val="clear" w:color="auto" w:fill="D9E1F3"/>
                      </w:tcPr>
                      <w:p>
                        <w:pPr>
                          <w:pStyle w:val="TableParagraph"/>
                          <w:rPr>
                            <w:rFonts w:ascii="Times New Roman"/>
                            <w:sz w:val="18"/>
                          </w:rPr>
                        </w:pPr>
                      </w:p>
                    </w:tc>
                    <w:tc>
                      <w:tcPr>
                        <w:tcW w:w="3112"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line="213" w:lineRule="exact" w:before="115"/>
                          <w:ind w:left="104"/>
                          <w:rPr>
                            <w:rFonts w:ascii="Calibri Light"/>
                            <w:b w:val="0"/>
                            <w:sz w:val="19"/>
                          </w:rPr>
                        </w:pPr>
                        <w:r>
                          <w:rPr>
                            <w:rFonts w:ascii="Calibri Light"/>
                            <w:b w:val="0"/>
                            <w:sz w:val="19"/>
                          </w:rPr>
                          <w:t>Early</w:t>
                        </w:r>
                        <w:r>
                          <w:rPr>
                            <w:rFonts w:ascii="Calibri Light"/>
                            <w:b w:val="0"/>
                            <w:spacing w:val="19"/>
                            <w:sz w:val="19"/>
                          </w:rPr>
                          <w:t> </w:t>
                        </w:r>
                        <w:r>
                          <w:rPr>
                            <w:rFonts w:ascii="Calibri Light"/>
                            <w:b w:val="0"/>
                            <w:sz w:val="19"/>
                          </w:rPr>
                          <w:t>years</w:t>
                        </w:r>
                        <w:r>
                          <w:rPr>
                            <w:rFonts w:ascii="Calibri Light"/>
                            <w:b w:val="0"/>
                            <w:spacing w:val="30"/>
                            <w:sz w:val="19"/>
                          </w:rPr>
                          <w:t> </w:t>
                        </w:r>
                        <w:r>
                          <w:rPr>
                            <w:rFonts w:ascii="Calibri Light"/>
                            <w:b w:val="0"/>
                            <w:sz w:val="19"/>
                          </w:rPr>
                          <w:t>learning</w:t>
                        </w:r>
                        <w:r>
                          <w:rPr>
                            <w:rFonts w:ascii="Calibri Light"/>
                            <w:b w:val="0"/>
                            <w:spacing w:val="15"/>
                            <w:sz w:val="19"/>
                          </w:rPr>
                          <w:t> </w:t>
                        </w:r>
                        <w:r>
                          <w:rPr>
                            <w:rFonts w:ascii="Calibri Light"/>
                            <w:b w:val="0"/>
                            <w:sz w:val="19"/>
                          </w:rPr>
                          <w:t>program</w:t>
                        </w:r>
                        <w:r>
                          <w:rPr>
                            <w:rFonts w:ascii="Calibri Light"/>
                            <w:b w:val="0"/>
                            <w:spacing w:val="26"/>
                            <w:sz w:val="19"/>
                          </w:rPr>
                          <w:t> </w:t>
                        </w:r>
                        <w:r>
                          <w:rPr>
                            <w:rFonts w:ascii="Calibri Light"/>
                            <w:b w:val="0"/>
                            <w:sz w:val="19"/>
                          </w:rPr>
                          <w:t>rolled</w:t>
                        </w:r>
                        <w:r>
                          <w:rPr>
                            <w:rFonts w:ascii="Calibri Light"/>
                            <w:b w:val="0"/>
                            <w:spacing w:val="20"/>
                            <w:sz w:val="19"/>
                          </w:rPr>
                          <w:t> </w:t>
                        </w:r>
                        <w:r>
                          <w:rPr>
                            <w:rFonts w:ascii="Calibri Light"/>
                            <w:b w:val="0"/>
                            <w:sz w:val="19"/>
                          </w:rPr>
                          <w:t>out</w:t>
                        </w:r>
                        <w:r>
                          <w:rPr>
                            <w:rFonts w:ascii="Calibri Light"/>
                            <w:b w:val="0"/>
                            <w:spacing w:val="12"/>
                            <w:sz w:val="19"/>
                          </w:rPr>
                          <w:t> </w:t>
                        </w:r>
                        <w:r>
                          <w:rPr>
                            <w:rFonts w:ascii="Calibri Light"/>
                            <w:b w:val="0"/>
                            <w:spacing w:val="-2"/>
                            <w:sz w:val="19"/>
                          </w:rPr>
                          <w:t>provinces.</w:t>
                        </w:r>
                      </w:p>
                    </w:tc>
                    <w:tc>
                      <w:tcPr>
                        <w:tcW w:w="2845" w:type="dxa"/>
                        <w:tcBorders>
                          <w:left w:val="single" w:sz="6" w:space="0" w:color="FFFFFF"/>
                        </w:tcBorders>
                        <w:shd w:val="clear" w:color="auto" w:fill="D9E1F3"/>
                      </w:tcPr>
                      <w:p>
                        <w:pPr>
                          <w:pStyle w:val="TableParagraph"/>
                          <w:rPr>
                            <w:rFonts w:ascii="Times New Roman"/>
                            <w:sz w:val="18"/>
                          </w:rPr>
                        </w:pPr>
                      </w:p>
                    </w:tc>
                  </w:tr>
                  <w:tr>
                    <w:trPr>
                      <w:trHeight w:val="2744" w:hRule="atLeast"/>
                    </w:trPr>
                    <w:tc>
                      <w:tcPr>
                        <w:tcW w:w="1524" w:type="dxa"/>
                        <w:tcBorders>
                          <w:right w:val="single" w:sz="6" w:space="0" w:color="FFFFFF"/>
                        </w:tcBorders>
                        <w:shd w:val="clear" w:color="auto" w:fill="2E5395"/>
                      </w:tcPr>
                      <w:p>
                        <w:pPr>
                          <w:pStyle w:val="TableParagraph"/>
                          <w:rPr>
                            <w:i/>
                            <w:sz w:val="20"/>
                          </w:rPr>
                        </w:pPr>
                      </w:p>
                      <w:p>
                        <w:pPr>
                          <w:pStyle w:val="TableParagraph"/>
                          <w:spacing w:before="1"/>
                          <w:rPr>
                            <w:i/>
                            <w:sz w:val="26"/>
                          </w:rPr>
                        </w:pPr>
                      </w:p>
                      <w:p>
                        <w:pPr>
                          <w:pStyle w:val="TableParagraph"/>
                          <w:ind w:left="98"/>
                          <w:rPr>
                            <w:rFonts w:ascii="Calibri Light"/>
                            <w:b w:val="0"/>
                            <w:sz w:val="19"/>
                          </w:rPr>
                        </w:pPr>
                        <w:r>
                          <w:rPr>
                            <w:rFonts w:ascii="Calibri Light"/>
                            <w:b w:val="0"/>
                            <w:color w:val="FFFFFF"/>
                            <w:sz w:val="19"/>
                          </w:rPr>
                          <w:t>A1</w:t>
                        </w:r>
                        <w:r>
                          <w:rPr>
                            <w:rFonts w:ascii="Calibri Light"/>
                            <w:b w:val="0"/>
                            <w:color w:val="FFFFFF"/>
                            <w:spacing w:val="-22"/>
                            <w:sz w:val="19"/>
                          </w:rPr>
                          <w:t> </w:t>
                        </w:r>
                        <w:r>
                          <w:rPr>
                            <w:rFonts w:ascii="Calibri Light"/>
                            <w:b w:val="0"/>
                            <w:color w:val="FFFFFF"/>
                            <w:sz w:val="19"/>
                          </w:rPr>
                          <w:t>.</w:t>
                        </w:r>
                        <w:r>
                          <w:rPr>
                            <w:rFonts w:ascii="Calibri Light"/>
                            <w:b w:val="0"/>
                            <w:color w:val="FFFFFF"/>
                            <w:spacing w:val="25"/>
                            <w:sz w:val="19"/>
                          </w:rPr>
                          <w:t> </w:t>
                        </w:r>
                        <w:r>
                          <w:rPr>
                            <w:rFonts w:ascii="Calibri Light"/>
                            <w:b w:val="0"/>
                            <w:color w:val="FFFFFF"/>
                            <w:spacing w:val="-2"/>
                            <w:sz w:val="19"/>
                          </w:rPr>
                          <w:t>Improved</w:t>
                        </w:r>
                      </w:p>
                      <w:p>
                        <w:pPr>
                          <w:pStyle w:val="TableParagraph"/>
                          <w:spacing w:line="249" w:lineRule="auto" w:before="8"/>
                          <w:ind w:left="98"/>
                          <w:rPr>
                            <w:rFonts w:ascii="Calibri Light"/>
                            <w:b w:val="0"/>
                            <w:sz w:val="19"/>
                          </w:rPr>
                        </w:pPr>
                        <w:r>
                          <w:rPr>
                            <w:rFonts w:ascii="Calibri Light"/>
                            <w:b w:val="0"/>
                            <w:color w:val="FFFFFF"/>
                            <w:sz w:val="19"/>
                          </w:rPr>
                          <w:t>Basic </w:t>
                        </w:r>
                        <w:r>
                          <w:rPr>
                            <w:rFonts w:ascii="Calibri Light"/>
                            <w:b w:val="0"/>
                            <w:color w:val="FFFFFF"/>
                            <w:sz w:val="19"/>
                          </w:rPr>
                          <w:t>Education </w:t>
                        </w:r>
                        <w:r>
                          <w:rPr>
                            <w:rFonts w:ascii="Calibri Light"/>
                            <w:b w:val="0"/>
                            <w:color w:val="FFFFFF"/>
                            <w:spacing w:val="-2"/>
                            <w:sz w:val="19"/>
                          </w:rPr>
                          <w:t>learning</w:t>
                        </w:r>
                      </w:p>
                      <w:p>
                        <w:pPr>
                          <w:pStyle w:val="TableParagraph"/>
                          <w:spacing w:before="13"/>
                          <w:ind w:left="98"/>
                          <w:rPr>
                            <w:rFonts w:ascii="Calibri Light"/>
                            <w:b w:val="0"/>
                            <w:sz w:val="19"/>
                          </w:rPr>
                        </w:pPr>
                        <w:r>
                          <w:rPr>
                            <w:rFonts w:ascii="Calibri Light"/>
                            <w:b w:val="0"/>
                            <w:color w:val="FFFFFF"/>
                            <w:spacing w:val="-2"/>
                            <w:sz w:val="19"/>
                          </w:rPr>
                          <w:t>outcomes</w:t>
                        </w:r>
                      </w:p>
                      <w:p>
                        <w:pPr>
                          <w:pStyle w:val="TableParagraph"/>
                          <w:spacing w:line="247" w:lineRule="auto" w:before="9"/>
                          <w:ind w:left="98"/>
                          <w:rPr>
                            <w:rFonts w:ascii="Calibri Light"/>
                            <w:b w:val="0"/>
                            <w:sz w:val="19"/>
                          </w:rPr>
                        </w:pPr>
                        <w:r>
                          <w:rPr>
                            <w:rFonts w:ascii="Calibri Light"/>
                            <w:b w:val="0"/>
                            <w:color w:val="FFFFFF"/>
                            <w:sz w:val="19"/>
                          </w:rPr>
                          <w:t>(especially early literacy and</w:t>
                        </w:r>
                      </w:p>
                      <w:p>
                        <w:pPr>
                          <w:pStyle w:val="TableParagraph"/>
                          <w:spacing w:before="3"/>
                          <w:ind w:left="98"/>
                          <w:rPr>
                            <w:rFonts w:ascii="Calibri Light"/>
                            <w:b w:val="0"/>
                            <w:sz w:val="19"/>
                          </w:rPr>
                        </w:pPr>
                        <w:r>
                          <w:rPr>
                            <w:rFonts w:ascii="Calibri Light"/>
                            <w:b w:val="0"/>
                            <w:color w:val="FFFFFF"/>
                            <w:spacing w:val="-2"/>
                            <w:sz w:val="19"/>
                          </w:rPr>
                          <w:t>numeracy)</w:t>
                        </w:r>
                      </w:p>
                    </w:tc>
                    <w:tc>
                      <w:tcPr>
                        <w:tcW w:w="1708" w:type="dxa"/>
                        <w:tcBorders>
                          <w:left w:val="single" w:sz="6" w:space="0" w:color="FFFFFF"/>
                        </w:tcBorders>
                        <w:shd w:val="clear" w:color="auto" w:fill="D9E1F3"/>
                      </w:tcPr>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spacing w:before="8"/>
                          <w:rPr>
                            <w:i/>
                            <w:sz w:val="25"/>
                          </w:rPr>
                        </w:pPr>
                      </w:p>
                      <w:p>
                        <w:pPr>
                          <w:pStyle w:val="TableParagraph"/>
                          <w:spacing w:line="256" w:lineRule="auto" w:before="1"/>
                          <w:ind w:left="105"/>
                          <w:rPr>
                            <w:rFonts w:ascii="Calibri Light"/>
                            <w:b w:val="0"/>
                            <w:sz w:val="19"/>
                          </w:rPr>
                        </w:pPr>
                        <w:r>
                          <w:rPr>
                            <w:rFonts w:ascii="Calibri Light"/>
                            <w:b w:val="0"/>
                            <w:sz w:val="19"/>
                          </w:rPr>
                          <w:t>A1</w:t>
                        </w:r>
                        <w:r>
                          <w:rPr>
                            <w:rFonts w:ascii="Calibri Light"/>
                            <w:b w:val="0"/>
                            <w:spacing w:val="-15"/>
                            <w:sz w:val="19"/>
                          </w:rPr>
                          <w:t> </w:t>
                        </w:r>
                        <w:r>
                          <w:rPr>
                            <w:rFonts w:ascii="Calibri Light"/>
                            <w:b w:val="0"/>
                            <w:sz w:val="19"/>
                          </w:rPr>
                          <w:t>.2 </w:t>
                        </w:r>
                        <w:r>
                          <w:rPr>
                            <w:rFonts w:ascii="Calibri Light"/>
                            <w:b w:val="0"/>
                            <w:sz w:val="19"/>
                          </w:rPr>
                          <w:t>Professional development</w:t>
                        </w:r>
                        <w:r>
                          <w:rPr>
                            <w:rFonts w:ascii="Calibri Light"/>
                            <w:b w:val="0"/>
                            <w:spacing w:val="-4"/>
                            <w:sz w:val="19"/>
                          </w:rPr>
                          <w:t> </w:t>
                        </w:r>
                        <w:r>
                          <w:rPr>
                            <w:rFonts w:ascii="Calibri Light"/>
                            <w:b w:val="0"/>
                            <w:sz w:val="19"/>
                          </w:rPr>
                          <w:t>of </w:t>
                        </w:r>
                        <w:r>
                          <w:rPr>
                            <w:rFonts w:ascii="Calibri Light"/>
                            <w:b w:val="0"/>
                            <w:spacing w:val="-2"/>
                            <w:sz w:val="19"/>
                          </w:rPr>
                          <w:t>teachers</w:t>
                        </w:r>
                      </w:p>
                      <w:p>
                        <w:pPr>
                          <w:pStyle w:val="TableParagraph"/>
                          <w:spacing w:line="201" w:lineRule="exact"/>
                          <w:ind w:left="105"/>
                          <w:rPr>
                            <w:rFonts w:ascii="Calibri Light"/>
                            <w:b w:val="0"/>
                            <w:sz w:val="19"/>
                          </w:rPr>
                        </w:pPr>
                        <w:r>
                          <w:rPr>
                            <w:rFonts w:ascii="Calibri Light"/>
                            <w:b w:val="0"/>
                            <w:sz w:val="19"/>
                          </w:rPr>
                          <w:t>(especially</w:t>
                        </w:r>
                        <w:r>
                          <w:rPr>
                            <w:rFonts w:ascii="Calibri Light"/>
                            <w:b w:val="0"/>
                            <w:spacing w:val="61"/>
                            <w:sz w:val="19"/>
                          </w:rPr>
                          <w:t> </w:t>
                        </w:r>
                        <w:r>
                          <w:rPr>
                            <w:rFonts w:ascii="Calibri Light"/>
                            <w:b w:val="0"/>
                            <w:spacing w:val="-2"/>
                            <w:sz w:val="19"/>
                          </w:rPr>
                          <w:t>literacy</w:t>
                        </w:r>
                      </w:p>
                    </w:tc>
                    <w:tc>
                      <w:tcPr>
                        <w:tcW w:w="3112" w:type="dxa"/>
                        <w:tcBorders>
                          <w:right w:val="single" w:sz="6" w:space="0" w:color="FFFFFF"/>
                        </w:tcBorders>
                        <w:shd w:val="clear" w:color="auto" w:fill="D9E1F3"/>
                      </w:tcPr>
                      <w:p>
                        <w:pPr>
                          <w:pStyle w:val="TableParagraph"/>
                          <w:rPr>
                            <w:i/>
                            <w:sz w:val="20"/>
                          </w:rPr>
                        </w:pPr>
                      </w:p>
                      <w:p>
                        <w:pPr>
                          <w:pStyle w:val="TableParagraph"/>
                          <w:rPr>
                            <w:i/>
                            <w:sz w:val="20"/>
                          </w:rPr>
                        </w:pPr>
                      </w:p>
                      <w:p>
                        <w:pPr>
                          <w:pStyle w:val="TableParagraph"/>
                          <w:rPr>
                            <w:i/>
                            <w:sz w:val="20"/>
                          </w:rPr>
                        </w:pPr>
                      </w:p>
                      <w:p>
                        <w:pPr>
                          <w:pStyle w:val="TableParagraph"/>
                          <w:spacing w:before="6"/>
                          <w:rPr>
                            <w:i/>
                            <w:sz w:val="20"/>
                          </w:rPr>
                        </w:pPr>
                      </w:p>
                      <w:p>
                        <w:pPr>
                          <w:pStyle w:val="TableParagraph"/>
                          <w:spacing w:line="249" w:lineRule="auto"/>
                          <w:ind w:left="93" w:right="170"/>
                          <w:rPr>
                            <w:rFonts w:ascii="Calibri Light"/>
                            <w:b w:val="0"/>
                            <w:sz w:val="19"/>
                          </w:rPr>
                        </w:pPr>
                        <w:r>
                          <w:rPr>
                            <w:rFonts w:ascii="Calibri Light"/>
                            <w:b w:val="0"/>
                            <w:color w:val="000000"/>
                            <w:sz w:val="19"/>
                            <w:shd w:fill="FFFF00" w:color="auto" w:val="clear"/>
                          </w:rPr>
                          <w:t>Design and institutionalise school</w:t>
                        </w:r>
                        <w:r>
                          <w:rPr>
                            <w:rFonts w:ascii="Calibri Light"/>
                            <w:b w:val="0"/>
                            <w:color w:val="000000"/>
                            <w:sz w:val="19"/>
                          </w:rPr>
                          <w:t> </w:t>
                        </w:r>
                        <w:r>
                          <w:rPr>
                            <w:rFonts w:ascii="Calibri Light"/>
                            <w:b w:val="0"/>
                            <w:color w:val="000000"/>
                            <w:spacing w:val="10"/>
                            <w:sz w:val="19"/>
                            <w:shd w:fill="FFFF00" w:color="auto" w:val="clear"/>
                          </w:rPr>
                          <w:t>and </w:t>
                        </w:r>
                        <w:r>
                          <w:rPr>
                            <w:rFonts w:ascii="Calibri Light"/>
                            <w:b w:val="0"/>
                            <w:color w:val="000000"/>
                            <w:sz w:val="19"/>
                            <w:shd w:fill="FFFF00" w:color="auto" w:val="clear"/>
                          </w:rPr>
                          <w:t>cluster-based professional</w:t>
                        </w:r>
                      </w:p>
                      <w:p>
                        <w:pPr>
                          <w:pStyle w:val="TableParagraph"/>
                          <w:spacing w:before="13"/>
                          <w:ind w:left="93"/>
                          <w:rPr>
                            <w:rFonts w:ascii="Calibri Light"/>
                            <w:b w:val="0"/>
                            <w:sz w:val="19"/>
                          </w:rPr>
                        </w:pPr>
                        <w:r>
                          <w:rPr>
                            <w:rFonts w:ascii="Calibri Light"/>
                            <w:b w:val="0"/>
                            <w:color w:val="000000"/>
                            <w:sz w:val="19"/>
                            <w:shd w:fill="FFFF00" w:color="auto" w:val="clear"/>
                          </w:rPr>
                          <w:t>development</w:t>
                        </w:r>
                        <w:r>
                          <w:rPr>
                            <w:rFonts w:ascii="Calibri Light"/>
                            <w:b w:val="0"/>
                            <w:color w:val="000000"/>
                            <w:spacing w:val="67"/>
                            <w:sz w:val="19"/>
                            <w:shd w:fill="FFFF00" w:color="auto" w:val="clear"/>
                          </w:rPr>
                          <w:t> </w:t>
                        </w:r>
                        <w:r>
                          <w:rPr>
                            <w:rFonts w:ascii="Calibri Light"/>
                            <w:b w:val="0"/>
                            <w:color w:val="000000"/>
                            <w:spacing w:val="-2"/>
                            <w:sz w:val="19"/>
                            <w:shd w:fill="FFFF00" w:color="auto" w:val="clear"/>
                          </w:rPr>
                          <w:t>program</w:t>
                        </w:r>
                      </w:p>
                      <w:p>
                        <w:pPr>
                          <w:pStyle w:val="TableParagraph"/>
                          <w:spacing w:before="8"/>
                          <w:rPr>
                            <w:i/>
                            <w:sz w:val="21"/>
                          </w:rPr>
                        </w:pPr>
                      </w:p>
                      <w:p>
                        <w:pPr>
                          <w:pStyle w:val="TableParagraph"/>
                          <w:tabs>
                            <w:tab w:pos="962" w:val="left" w:leader="none"/>
                            <w:tab w:pos="1996" w:val="left" w:leader="none"/>
                            <w:tab w:pos="2400" w:val="left" w:leader="none"/>
                          </w:tabs>
                          <w:spacing w:line="295" w:lineRule="auto"/>
                          <w:ind w:left="93" w:right="102"/>
                          <w:rPr>
                            <w:rFonts w:ascii="Calibri Light"/>
                            <w:b w:val="0"/>
                            <w:sz w:val="19"/>
                          </w:rPr>
                        </w:pPr>
                        <w:r>
                          <w:rPr>
                            <w:rFonts w:ascii="Calibri Light"/>
                            <w:b w:val="0"/>
                            <w:spacing w:val="-2"/>
                            <w:sz w:val="19"/>
                          </w:rPr>
                          <w:t>Support</w:t>
                        </w:r>
                        <w:r>
                          <w:rPr>
                            <w:rFonts w:ascii="Calibri Light"/>
                            <w:b w:val="0"/>
                            <w:sz w:val="19"/>
                          </w:rPr>
                          <w:tab/>
                        </w:r>
                        <w:r>
                          <w:rPr>
                            <w:rFonts w:ascii="Calibri Light"/>
                            <w:b w:val="0"/>
                            <w:spacing w:val="-2"/>
                            <w:sz w:val="19"/>
                          </w:rPr>
                          <w:t>upgrading</w:t>
                        </w:r>
                        <w:r>
                          <w:rPr>
                            <w:rFonts w:ascii="Calibri Light"/>
                            <w:b w:val="0"/>
                            <w:sz w:val="19"/>
                          </w:rPr>
                          <w:tab/>
                        </w:r>
                        <w:r>
                          <w:rPr>
                            <w:rFonts w:ascii="Calibri Light"/>
                            <w:b w:val="0"/>
                            <w:spacing w:val="-6"/>
                            <w:sz w:val="19"/>
                          </w:rPr>
                          <w:t>of</w:t>
                        </w:r>
                        <w:r>
                          <w:rPr>
                            <w:rFonts w:ascii="Calibri Light"/>
                            <w:b w:val="0"/>
                            <w:sz w:val="19"/>
                          </w:rPr>
                          <w:tab/>
                        </w:r>
                        <w:r>
                          <w:rPr>
                            <w:rFonts w:ascii="Calibri Light"/>
                            <w:b w:val="0"/>
                            <w:spacing w:val="-2"/>
                            <w:sz w:val="19"/>
                          </w:rPr>
                          <w:t>teacher qualifications</w:t>
                        </w:r>
                      </w:p>
                    </w:tc>
                    <w:tc>
                      <w:tcPr>
                        <w:tcW w:w="5960" w:type="dxa"/>
                        <w:tcBorders>
                          <w:left w:val="single" w:sz="6" w:space="0" w:color="FFFFFF"/>
                          <w:right w:val="single" w:sz="6" w:space="0" w:color="FFFFFF"/>
                        </w:tcBorders>
                        <w:shd w:val="clear" w:color="auto" w:fill="D9E1F3"/>
                      </w:tcPr>
                      <w:p>
                        <w:pPr>
                          <w:pStyle w:val="TableParagraph"/>
                          <w:spacing w:before="22"/>
                          <w:ind w:left="104"/>
                          <w:rPr>
                            <w:rFonts w:ascii="Calibri Light"/>
                            <w:b w:val="0"/>
                            <w:sz w:val="19"/>
                          </w:rPr>
                        </w:pPr>
                        <w:r>
                          <w:rPr>
                            <w:rFonts w:ascii="Calibri Light"/>
                            <w:b w:val="0"/>
                            <w:spacing w:val="8"/>
                            <w:sz w:val="19"/>
                          </w:rPr>
                          <w:t>2015:</w:t>
                        </w:r>
                      </w:p>
                      <w:p>
                        <w:pPr>
                          <w:pStyle w:val="TableParagraph"/>
                          <w:spacing w:before="4"/>
                          <w:rPr>
                            <w:i/>
                            <w:sz w:val="20"/>
                          </w:rPr>
                        </w:pPr>
                      </w:p>
                      <w:p>
                        <w:pPr>
                          <w:pStyle w:val="TableParagraph"/>
                          <w:spacing w:line="256" w:lineRule="auto"/>
                          <w:ind w:left="104" w:right="128"/>
                          <w:rPr>
                            <w:rFonts w:ascii="Calibri Light"/>
                            <w:b w:val="0"/>
                            <w:sz w:val="19"/>
                          </w:rPr>
                        </w:pPr>
                        <w:r>
                          <w:rPr>
                            <w:rFonts w:ascii="Calibri Light"/>
                            <w:b w:val="0"/>
                            <w:spacing w:val="10"/>
                            <w:sz w:val="19"/>
                          </w:rPr>
                          <w:t>2016:</w:t>
                        </w:r>
                        <w:r>
                          <w:rPr>
                            <w:rFonts w:ascii="Calibri Light"/>
                            <w:b w:val="0"/>
                            <w:spacing w:val="80"/>
                            <w:sz w:val="19"/>
                          </w:rPr>
                          <w:t> </w:t>
                        </w:r>
                        <w:r>
                          <w:rPr>
                            <w:rFonts w:ascii="Calibri Light"/>
                            <w:b w:val="0"/>
                            <w:sz w:val="19"/>
                          </w:rPr>
                          <w:t>PD strategies</w:t>
                        </w:r>
                        <w:r>
                          <w:rPr>
                            <w:rFonts w:ascii="Calibri Light"/>
                            <w:b w:val="0"/>
                            <w:spacing w:val="40"/>
                            <w:sz w:val="19"/>
                          </w:rPr>
                          <w:t> </w:t>
                        </w:r>
                        <w:r>
                          <w:rPr>
                            <w:rFonts w:ascii="Calibri Light"/>
                            <w:b w:val="0"/>
                            <w:sz w:val="19"/>
                          </w:rPr>
                          <w:t>designed</w:t>
                        </w:r>
                        <w:r>
                          <w:rPr>
                            <w:rFonts w:ascii="Calibri Light"/>
                            <w:b w:val="0"/>
                            <w:spacing w:val="40"/>
                            <w:sz w:val="19"/>
                          </w:rPr>
                          <w:t> </w:t>
                        </w:r>
                        <w:r>
                          <w:rPr>
                            <w:rFonts w:ascii="Calibri Light"/>
                            <w:b w:val="0"/>
                            <w:sz w:val="19"/>
                          </w:rPr>
                          <w:t>to develop</w:t>
                        </w:r>
                        <w:r>
                          <w:rPr>
                            <w:rFonts w:ascii="Calibri Light"/>
                            <w:b w:val="0"/>
                            <w:spacing w:val="40"/>
                            <w:sz w:val="19"/>
                          </w:rPr>
                          <w:t> </w:t>
                        </w:r>
                        <w:r>
                          <w:rPr>
                            <w:rFonts w:ascii="Calibri Light"/>
                            <w:b w:val="0"/>
                            <w:sz w:val="19"/>
                          </w:rPr>
                          <w:t>untrained</w:t>
                        </w:r>
                        <w:r>
                          <w:rPr>
                            <w:rFonts w:ascii="Calibri Light"/>
                            <w:b w:val="0"/>
                            <w:spacing w:val="40"/>
                            <w:sz w:val="19"/>
                          </w:rPr>
                          <w:t> </w:t>
                        </w:r>
                        <w:r>
                          <w:rPr>
                            <w:rFonts w:ascii="Calibri Light"/>
                            <w:b w:val="0"/>
                            <w:sz w:val="19"/>
                          </w:rPr>
                          <w:t>teachers, strengthen</w:t>
                        </w:r>
                        <w:r>
                          <w:rPr>
                            <w:rFonts w:ascii="Calibri Light"/>
                            <w:b w:val="0"/>
                            <w:spacing w:val="40"/>
                            <w:sz w:val="19"/>
                          </w:rPr>
                          <w:t> </w:t>
                        </w:r>
                        <w:r>
                          <w:rPr>
                            <w:rFonts w:ascii="Calibri Light"/>
                            <w:b w:val="0"/>
                            <w:sz w:val="19"/>
                          </w:rPr>
                          <w:t>ECE and literacy programs</w:t>
                        </w:r>
                        <w:r>
                          <w:rPr>
                            <w:rFonts w:ascii="Calibri Light"/>
                            <w:b w:val="0"/>
                            <w:spacing w:val="40"/>
                            <w:sz w:val="19"/>
                          </w:rPr>
                          <w:t> </w:t>
                        </w:r>
                        <w:r>
                          <w:rPr>
                            <w:rFonts w:ascii="Calibri Light"/>
                            <w:b w:val="0"/>
                            <w:sz w:val="19"/>
                          </w:rPr>
                          <w:t>in the first three</w:t>
                        </w:r>
                        <w:r>
                          <w:rPr>
                            <w:rFonts w:ascii="Calibri Light"/>
                            <w:b w:val="0"/>
                            <w:spacing w:val="25"/>
                            <w:sz w:val="19"/>
                          </w:rPr>
                          <w:t> </w:t>
                        </w:r>
                        <w:r>
                          <w:rPr>
                            <w:rFonts w:ascii="Calibri Light"/>
                            <w:b w:val="0"/>
                            <w:sz w:val="19"/>
                          </w:rPr>
                          <w:t>years of primary school.</w:t>
                        </w:r>
                        <w:r>
                          <w:rPr>
                            <w:rFonts w:ascii="Calibri Light"/>
                            <w:b w:val="0"/>
                            <w:spacing w:val="40"/>
                            <w:sz w:val="19"/>
                          </w:rPr>
                          <w:t> </w:t>
                        </w:r>
                        <w:r>
                          <w:rPr>
                            <w:rFonts w:ascii="Calibri Light"/>
                            <w:b w:val="0"/>
                            <w:sz w:val="19"/>
                          </w:rPr>
                          <w:t>Pre-Primary</w:t>
                        </w:r>
                        <w:r>
                          <w:rPr>
                            <w:rFonts w:ascii="Calibri Light"/>
                            <w:b w:val="0"/>
                            <w:spacing w:val="40"/>
                            <w:sz w:val="19"/>
                          </w:rPr>
                          <w:t> </w:t>
                        </w:r>
                        <w:r>
                          <w:rPr>
                            <w:rFonts w:ascii="Calibri Light"/>
                            <w:b w:val="0"/>
                            <w:sz w:val="19"/>
                          </w:rPr>
                          <w:t>Year for pre-school</w:t>
                        </w:r>
                        <w:r>
                          <w:rPr>
                            <w:rFonts w:ascii="Calibri Light"/>
                            <w:b w:val="0"/>
                            <w:spacing w:val="40"/>
                            <w:sz w:val="19"/>
                          </w:rPr>
                          <w:t> </w:t>
                        </w:r>
                        <w:r>
                          <w:rPr>
                            <w:rFonts w:ascii="Calibri Light"/>
                            <w:b w:val="0"/>
                            <w:sz w:val="19"/>
                          </w:rPr>
                          <w:t>age children.</w:t>
                        </w:r>
                      </w:p>
                      <w:p>
                        <w:pPr>
                          <w:pStyle w:val="TableParagraph"/>
                          <w:rPr>
                            <w:i/>
                            <w:sz w:val="19"/>
                          </w:rPr>
                        </w:pPr>
                      </w:p>
                      <w:p>
                        <w:pPr>
                          <w:pStyle w:val="TableParagraph"/>
                          <w:spacing w:line="254" w:lineRule="auto"/>
                          <w:ind w:left="104" w:right="322"/>
                          <w:rPr>
                            <w:rFonts w:ascii="Calibri Light"/>
                            <w:b w:val="0"/>
                            <w:sz w:val="19"/>
                          </w:rPr>
                        </w:pPr>
                        <w:r>
                          <w:rPr>
                            <w:rFonts w:ascii="Calibri Light"/>
                            <w:b w:val="0"/>
                            <w:spacing w:val="10"/>
                            <w:sz w:val="19"/>
                          </w:rPr>
                          <w:t>2017:</w:t>
                        </w:r>
                        <w:r>
                          <w:rPr>
                            <w:rFonts w:ascii="Calibri Light"/>
                            <w:b w:val="0"/>
                            <w:spacing w:val="-3"/>
                            <w:sz w:val="19"/>
                          </w:rPr>
                          <w:t> </w:t>
                        </w:r>
                        <w:r>
                          <w:rPr>
                            <w:rFonts w:ascii="Calibri Light"/>
                            <w:b w:val="0"/>
                            <w:sz w:val="19"/>
                          </w:rPr>
                          <w:t>880 primary and secondary</w:t>
                        </w:r>
                        <w:r>
                          <w:rPr>
                            <w:rFonts w:ascii="Calibri Light"/>
                            <w:b w:val="0"/>
                            <w:spacing w:val="40"/>
                            <w:sz w:val="19"/>
                          </w:rPr>
                          <w:t> </w:t>
                        </w:r>
                        <w:r>
                          <w:rPr>
                            <w:rFonts w:ascii="Calibri Light"/>
                            <w:b w:val="0"/>
                            <w:sz w:val="19"/>
                          </w:rPr>
                          <w:t>teachers</w:t>
                        </w:r>
                        <w:r>
                          <w:rPr>
                            <w:rFonts w:ascii="Calibri Light"/>
                            <w:b w:val="0"/>
                            <w:spacing w:val="40"/>
                            <w:sz w:val="19"/>
                          </w:rPr>
                          <w:t> </w:t>
                        </w:r>
                        <w:r>
                          <w:rPr>
                            <w:rFonts w:ascii="Calibri Light"/>
                            <w:b w:val="0"/>
                            <w:sz w:val="19"/>
                          </w:rPr>
                          <w:t>and school leaders completed</w:t>
                        </w:r>
                        <w:r>
                          <w:rPr>
                            <w:rFonts w:ascii="Calibri Light"/>
                            <w:b w:val="0"/>
                            <w:spacing w:val="40"/>
                            <w:sz w:val="19"/>
                          </w:rPr>
                          <w:t> </w:t>
                        </w:r>
                        <w:r>
                          <w:rPr>
                            <w:rFonts w:ascii="Calibri Light"/>
                            <w:b w:val="0"/>
                            <w:sz w:val="19"/>
                          </w:rPr>
                          <w:t>two formal</w:t>
                        </w:r>
                        <w:r>
                          <w:rPr>
                            <w:rFonts w:ascii="Calibri Light"/>
                            <w:b w:val="0"/>
                            <w:spacing w:val="38"/>
                            <w:sz w:val="19"/>
                          </w:rPr>
                          <w:t> </w:t>
                        </w:r>
                        <w:r>
                          <w:rPr>
                            <w:rFonts w:ascii="Calibri Light"/>
                            <w:b w:val="0"/>
                            <w:sz w:val="19"/>
                          </w:rPr>
                          <w:t>courses towards the USP Certificate</w:t>
                        </w:r>
                        <w:r>
                          <w:rPr>
                            <w:rFonts w:ascii="Calibri Light"/>
                            <w:b w:val="0"/>
                            <w:spacing w:val="29"/>
                            <w:sz w:val="19"/>
                          </w:rPr>
                          <w:t> </w:t>
                        </w:r>
                        <w:r>
                          <w:rPr>
                            <w:rFonts w:ascii="Calibri Light"/>
                            <w:b w:val="0"/>
                            <w:sz w:val="19"/>
                          </w:rPr>
                          <w:t>in Primary and Secondary Teaching (80) and a graduate</w:t>
                        </w:r>
                        <w:r>
                          <w:rPr>
                            <w:rFonts w:ascii="Calibri Light"/>
                            <w:b w:val="0"/>
                            <w:spacing w:val="40"/>
                            <w:sz w:val="19"/>
                          </w:rPr>
                          <w:t> </w:t>
                        </w:r>
                        <w:r>
                          <w:rPr>
                            <w:rFonts w:ascii="Calibri Light"/>
                            <w:b w:val="0"/>
                            <w:sz w:val="19"/>
                          </w:rPr>
                          <w:t>certificate</w:t>
                        </w:r>
                        <w:r>
                          <w:rPr>
                            <w:rFonts w:ascii="Calibri Light"/>
                            <w:b w:val="0"/>
                            <w:spacing w:val="40"/>
                            <w:sz w:val="19"/>
                          </w:rPr>
                          <w:t> </w:t>
                        </w:r>
                        <w:r>
                          <w:rPr>
                            <w:rFonts w:ascii="Calibri Light"/>
                            <w:b w:val="0"/>
                            <w:sz w:val="19"/>
                          </w:rPr>
                          <w:t>in school leadership</w:t>
                        </w:r>
                        <w:r>
                          <w:rPr>
                            <w:rFonts w:ascii="Calibri Light"/>
                            <w:b w:val="0"/>
                            <w:spacing w:val="40"/>
                            <w:sz w:val="19"/>
                          </w:rPr>
                          <w:t> </w:t>
                        </w:r>
                        <w:r>
                          <w:rPr>
                            <w:rFonts w:ascii="Calibri Light"/>
                            <w:b w:val="0"/>
                            <w:sz w:val="19"/>
                          </w:rPr>
                          <w:t>(140).</w:t>
                        </w:r>
                      </w:p>
                    </w:tc>
                    <w:tc>
                      <w:tcPr>
                        <w:tcW w:w="2845" w:type="dxa"/>
                        <w:tcBorders>
                          <w:left w:val="single" w:sz="6" w:space="0" w:color="FFFFFF"/>
                        </w:tcBorders>
                        <w:shd w:val="clear" w:color="auto" w:fill="D9E1F3"/>
                      </w:tcPr>
                      <w:p>
                        <w:pPr>
                          <w:pStyle w:val="TableParagraph"/>
                          <w:spacing w:line="249" w:lineRule="auto" w:before="22"/>
                          <w:ind w:left="104"/>
                          <w:rPr>
                            <w:rFonts w:ascii="Calibri Light"/>
                            <w:b w:val="0"/>
                            <w:sz w:val="19"/>
                          </w:rPr>
                        </w:pPr>
                        <w:r>
                          <w:rPr>
                            <w:rFonts w:ascii="Calibri Light"/>
                            <w:b w:val="0"/>
                            <w:sz w:val="19"/>
                          </w:rPr>
                          <w:t>2016 Solomon Islands Education Sector Program</w:t>
                        </w:r>
                        <w:r>
                          <w:rPr>
                            <w:rFonts w:ascii="Calibri Light"/>
                            <w:b w:val="0"/>
                            <w:spacing w:val="40"/>
                            <w:sz w:val="19"/>
                          </w:rPr>
                          <w:t> </w:t>
                        </w:r>
                        <w:r>
                          <w:rPr>
                            <w:rFonts w:ascii="Calibri Light"/>
                            <w:b w:val="0"/>
                            <w:sz w:val="19"/>
                          </w:rPr>
                          <w:t>Independent Assessment</w:t>
                        </w:r>
                        <w:r>
                          <w:rPr>
                            <w:rFonts w:ascii="Calibri Light"/>
                            <w:b w:val="0"/>
                            <w:spacing w:val="40"/>
                            <w:sz w:val="19"/>
                          </w:rPr>
                          <w:t> </w:t>
                        </w:r>
                        <w:r>
                          <w:rPr>
                            <w:rFonts w:ascii="Calibri Light"/>
                            <w:b w:val="0"/>
                            <w:sz w:val="19"/>
                          </w:rPr>
                          <w:t>Report</w:t>
                        </w:r>
                        <w:r>
                          <w:rPr>
                            <w:rFonts w:ascii="Calibri Light"/>
                            <w:b w:val="0"/>
                            <w:spacing w:val="40"/>
                            <w:sz w:val="19"/>
                          </w:rPr>
                          <w:t> </w:t>
                        </w:r>
                        <w:r>
                          <w:rPr>
                            <w:rFonts w:ascii="Calibri Light"/>
                            <w:b w:val="0"/>
                            <w:sz w:val="19"/>
                          </w:rPr>
                          <w:t>(PLA).</w:t>
                        </w:r>
                      </w:p>
                      <w:p>
                        <w:pPr>
                          <w:pStyle w:val="TableParagraph"/>
                          <w:rPr>
                            <w:i/>
                            <w:sz w:val="20"/>
                          </w:rPr>
                        </w:pPr>
                      </w:p>
                      <w:p>
                        <w:pPr>
                          <w:pStyle w:val="TableParagraph"/>
                          <w:spacing w:before="4"/>
                          <w:rPr>
                            <w:i/>
                            <w:sz w:val="20"/>
                          </w:rPr>
                        </w:pPr>
                      </w:p>
                      <w:p>
                        <w:pPr>
                          <w:pStyle w:val="TableParagraph"/>
                          <w:spacing w:line="247" w:lineRule="auto"/>
                          <w:ind w:left="104" w:right="206"/>
                          <w:rPr>
                            <w:rFonts w:ascii="Calibri Light"/>
                            <w:b w:val="0"/>
                            <w:sz w:val="19"/>
                          </w:rPr>
                        </w:pPr>
                        <w:r>
                          <w:rPr>
                            <w:rFonts w:ascii="Calibri Light"/>
                            <w:b w:val="0"/>
                            <w:sz w:val="19"/>
                          </w:rPr>
                          <w:t>DFAT Aid Quality Check Reports </w:t>
                        </w:r>
                        <w:r>
                          <w:rPr>
                            <w:rFonts w:ascii="Calibri Light"/>
                            <w:b w:val="0"/>
                            <w:spacing w:val="-2"/>
                            <w:sz w:val="19"/>
                          </w:rPr>
                          <w:t>2015-16,2016-17,2017-18</w:t>
                        </w:r>
                      </w:p>
                      <w:p>
                        <w:pPr>
                          <w:pStyle w:val="TableParagraph"/>
                          <w:spacing w:before="2"/>
                          <w:rPr>
                            <w:i/>
                            <w:sz w:val="21"/>
                          </w:rPr>
                        </w:pPr>
                      </w:p>
                      <w:p>
                        <w:pPr>
                          <w:pStyle w:val="TableParagraph"/>
                          <w:ind w:left="104"/>
                          <w:rPr>
                            <w:rFonts w:ascii="Calibri Light"/>
                            <w:b w:val="0"/>
                            <w:sz w:val="19"/>
                          </w:rPr>
                        </w:pPr>
                        <w:r>
                          <w:rPr>
                            <w:rFonts w:ascii="Calibri Light"/>
                            <w:b w:val="0"/>
                            <w:sz w:val="19"/>
                          </w:rPr>
                          <w:t>MEHRD</w:t>
                        </w:r>
                        <w:r>
                          <w:rPr>
                            <w:rFonts w:ascii="Calibri Light"/>
                            <w:b w:val="0"/>
                            <w:spacing w:val="33"/>
                            <w:sz w:val="19"/>
                          </w:rPr>
                          <w:t> </w:t>
                        </w:r>
                        <w:r>
                          <w:rPr>
                            <w:rFonts w:ascii="Calibri Light"/>
                            <w:b w:val="0"/>
                            <w:sz w:val="19"/>
                          </w:rPr>
                          <w:t>2017</w:t>
                        </w:r>
                        <w:r>
                          <w:rPr>
                            <w:rFonts w:ascii="Calibri Light"/>
                            <w:b w:val="0"/>
                            <w:spacing w:val="1"/>
                            <w:sz w:val="19"/>
                          </w:rPr>
                          <w:t> </w:t>
                        </w:r>
                        <w:r>
                          <w:rPr>
                            <w:rFonts w:ascii="Calibri Light"/>
                            <w:b w:val="0"/>
                            <w:sz w:val="19"/>
                          </w:rPr>
                          <w:t>Annual</w:t>
                        </w:r>
                        <w:r>
                          <w:rPr>
                            <w:rFonts w:ascii="Calibri Light"/>
                            <w:b w:val="0"/>
                            <w:spacing w:val="34"/>
                            <w:sz w:val="19"/>
                          </w:rPr>
                          <w:t> </w:t>
                        </w:r>
                        <w:r>
                          <w:rPr>
                            <w:rFonts w:ascii="Calibri Light"/>
                            <w:b w:val="0"/>
                            <w:spacing w:val="-2"/>
                            <w:sz w:val="19"/>
                          </w:rPr>
                          <w:t>Report</w:t>
                        </w:r>
                      </w:p>
                    </w:tc>
                  </w:tr>
                  <w:tr>
                    <w:trPr>
                      <w:trHeight w:val="1682"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8" w:type="dxa"/>
                        <w:tcBorders>
                          <w:left w:val="single" w:sz="6" w:space="0" w:color="FFFFFF"/>
                        </w:tcBorders>
                        <w:shd w:val="clear" w:color="auto" w:fill="D9E1F3"/>
                      </w:tcPr>
                      <w:p>
                        <w:pPr>
                          <w:pStyle w:val="TableParagraph"/>
                          <w:spacing w:before="25"/>
                          <w:ind w:left="105"/>
                          <w:rPr>
                            <w:rFonts w:ascii="Calibri Light"/>
                            <w:b w:val="0"/>
                            <w:sz w:val="19"/>
                          </w:rPr>
                        </w:pPr>
                        <w:r>
                          <w:rPr>
                            <w:rFonts w:ascii="Calibri Light"/>
                            <w:b w:val="0"/>
                            <w:spacing w:val="10"/>
                            <w:sz w:val="19"/>
                          </w:rPr>
                          <w:t>and</w:t>
                        </w:r>
                        <w:r>
                          <w:rPr>
                            <w:rFonts w:ascii="Calibri Light"/>
                            <w:b w:val="0"/>
                            <w:spacing w:val="25"/>
                            <w:sz w:val="19"/>
                          </w:rPr>
                          <w:t> </w:t>
                        </w:r>
                        <w:r>
                          <w:rPr>
                            <w:rFonts w:ascii="Calibri Light"/>
                            <w:b w:val="0"/>
                            <w:spacing w:val="-2"/>
                            <w:sz w:val="19"/>
                          </w:rPr>
                          <w:t>numeracy)</w:t>
                        </w:r>
                      </w:p>
                    </w:tc>
                    <w:tc>
                      <w:tcPr>
                        <w:tcW w:w="3112" w:type="dxa"/>
                        <w:tcBorders>
                          <w:right w:val="single" w:sz="6" w:space="0" w:color="FFFFFF"/>
                        </w:tcBorders>
                        <w:shd w:val="clear" w:color="auto" w:fill="D9E1F3"/>
                      </w:tcPr>
                      <w:p>
                        <w:pPr>
                          <w:pStyle w:val="TableParagraph"/>
                          <w:spacing w:before="8"/>
                          <w:rPr>
                            <w:i/>
                            <w:sz w:val="26"/>
                          </w:rPr>
                        </w:pPr>
                      </w:p>
                      <w:p>
                        <w:pPr>
                          <w:pStyle w:val="TableParagraph"/>
                          <w:spacing w:line="256" w:lineRule="auto"/>
                          <w:ind w:left="93" w:right="107"/>
                          <w:jc w:val="both"/>
                          <w:rPr>
                            <w:rFonts w:ascii="Calibri Light"/>
                            <w:b w:val="0"/>
                            <w:sz w:val="19"/>
                          </w:rPr>
                        </w:pPr>
                        <w:r>
                          <w:rPr>
                            <w:rFonts w:ascii="Calibri Light"/>
                            <w:b w:val="0"/>
                            <w:sz w:val="19"/>
                          </w:rPr>
                          <w:t>Innovation grants to EAs for teacher training and PD especially in support of literacy.</w:t>
                        </w:r>
                      </w:p>
                    </w:tc>
                    <w:tc>
                      <w:tcPr>
                        <w:tcW w:w="5960" w:type="dxa"/>
                        <w:tcBorders>
                          <w:left w:val="single" w:sz="6" w:space="0" w:color="FFFFFF"/>
                          <w:right w:val="single" w:sz="6" w:space="0" w:color="FFFFFF"/>
                        </w:tcBorders>
                        <w:shd w:val="clear" w:color="auto" w:fill="D9E1F3"/>
                      </w:tcPr>
                      <w:p>
                        <w:pPr>
                          <w:pStyle w:val="TableParagraph"/>
                          <w:spacing w:line="198" w:lineRule="exact"/>
                          <w:ind w:left="104"/>
                          <w:rPr>
                            <w:rFonts w:ascii="Calibri Light"/>
                            <w:b w:val="0"/>
                            <w:sz w:val="19"/>
                          </w:rPr>
                        </w:pPr>
                        <w:r>
                          <w:rPr>
                            <w:rFonts w:ascii="Calibri Light"/>
                            <w:b w:val="0"/>
                            <w:sz w:val="19"/>
                          </w:rPr>
                          <w:t>An</w:t>
                        </w:r>
                        <w:r>
                          <w:rPr>
                            <w:rFonts w:ascii="Calibri Light"/>
                            <w:b w:val="0"/>
                            <w:spacing w:val="15"/>
                            <w:sz w:val="19"/>
                          </w:rPr>
                          <w:t> </w:t>
                        </w:r>
                        <w:r>
                          <w:rPr>
                            <w:rFonts w:ascii="Calibri Light"/>
                            <w:b w:val="0"/>
                            <w:sz w:val="19"/>
                          </w:rPr>
                          <w:t>additional</w:t>
                        </w:r>
                        <w:r>
                          <w:rPr>
                            <w:rFonts w:ascii="Calibri Light"/>
                            <w:b w:val="0"/>
                            <w:spacing w:val="32"/>
                            <w:sz w:val="19"/>
                          </w:rPr>
                          <w:t> </w:t>
                        </w:r>
                        <w:r>
                          <w:rPr>
                            <w:rFonts w:ascii="Calibri Light"/>
                            <w:b w:val="0"/>
                            <w:sz w:val="19"/>
                          </w:rPr>
                          <w:t>660 school</w:t>
                        </w:r>
                        <w:r>
                          <w:rPr>
                            <w:rFonts w:ascii="Calibri Light"/>
                            <w:b w:val="0"/>
                            <w:spacing w:val="13"/>
                            <w:sz w:val="19"/>
                          </w:rPr>
                          <w:t> </w:t>
                        </w:r>
                        <w:r>
                          <w:rPr>
                            <w:rFonts w:ascii="Calibri Light"/>
                            <w:b w:val="0"/>
                            <w:sz w:val="19"/>
                          </w:rPr>
                          <w:t>leaders</w:t>
                        </w:r>
                        <w:r>
                          <w:rPr>
                            <w:rFonts w:ascii="Calibri Light"/>
                            <w:b w:val="0"/>
                            <w:spacing w:val="47"/>
                            <w:sz w:val="19"/>
                          </w:rPr>
                          <w:t> </w:t>
                        </w:r>
                        <w:r>
                          <w:rPr>
                            <w:rFonts w:ascii="Calibri Light"/>
                            <w:b w:val="0"/>
                            <w:sz w:val="19"/>
                          </w:rPr>
                          <w:t>in</w:t>
                        </w:r>
                        <w:r>
                          <w:rPr>
                            <w:rFonts w:ascii="Calibri Light"/>
                            <w:b w:val="0"/>
                            <w:spacing w:val="16"/>
                            <w:sz w:val="19"/>
                          </w:rPr>
                          <w:t> </w:t>
                        </w:r>
                        <w:r>
                          <w:rPr>
                            <w:rFonts w:ascii="Calibri Light"/>
                            <w:b w:val="0"/>
                            <w:sz w:val="19"/>
                          </w:rPr>
                          <w:t>provinces</w:t>
                        </w:r>
                        <w:r>
                          <w:rPr>
                            <w:rFonts w:ascii="Calibri Light"/>
                            <w:b w:val="0"/>
                            <w:spacing w:val="39"/>
                            <w:sz w:val="19"/>
                          </w:rPr>
                          <w:t> </w:t>
                        </w:r>
                        <w:r>
                          <w:rPr>
                            <w:rFonts w:ascii="Calibri Light"/>
                            <w:b w:val="0"/>
                            <w:sz w:val="19"/>
                          </w:rPr>
                          <w:t>(Choiseul,</w:t>
                        </w:r>
                        <w:r>
                          <w:rPr>
                            <w:rFonts w:ascii="Calibri Light"/>
                            <w:b w:val="0"/>
                            <w:spacing w:val="8"/>
                            <w:sz w:val="19"/>
                          </w:rPr>
                          <w:t> </w:t>
                        </w:r>
                        <w:r>
                          <w:rPr>
                            <w:rFonts w:ascii="Calibri Light"/>
                            <w:b w:val="0"/>
                            <w:spacing w:val="-2"/>
                            <w:sz w:val="19"/>
                          </w:rPr>
                          <w:t>Shortland</w:t>
                        </w:r>
                      </w:p>
                      <w:p>
                        <w:pPr>
                          <w:pStyle w:val="TableParagraph"/>
                          <w:spacing w:line="249" w:lineRule="auto" w:before="8"/>
                          <w:ind w:left="104" w:right="322"/>
                          <w:rPr>
                            <w:rFonts w:ascii="Calibri Light"/>
                            <w:b w:val="0"/>
                            <w:sz w:val="19"/>
                          </w:rPr>
                        </w:pPr>
                        <w:r>
                          <w:rPr>
                            <w:rFonts w:ascii="Calibri Light"/>
                            <w:b w:val="0"/>
                            <w:sz w:val="19"/>
                          </w:rPr>
                          <w:t>Islands, Rennell-Bellona,</w:t>
                        </w:r>
                        <w:r>
                          <w:rPr>
                            <w:rFonts w:ascii="Calibri Light"/>
                            <w:b w:val="0"/>
                            <w:spacing w:val="35"/>
                            <w:sz w:val="19"/>
                          </w:rPr>
                          <w:t> </w:t>
                        </w:r>
                        <w:r>
                          <w:rPr>
                            <w:rFonts w:ascii="Calibri Light"/>
                            <w:b w:val="0"/>
                            <w:sz w:val="19"/>
                          </w:rPr>
                          <w:t>Isabel,</w:t>
                        </w:r>
                        <w:r>
                          <w:rPr>
                            <w:rFonts w:ascii="Calibri Light"/>
                            <w:b w:val="0"/>
                            <w:spacing w:val="35"/>
                            <w:sz w:val="19"/>
                          </w:rPr>
                          <w:t> </w:t>
                        </w:r>
                        <w:r>
                          <w:rPr>
                            <w:rFonts w:ascii="Calibri Light"/>
                            <w:b w:val="0"/>
                            <w:sz w:val="19"/>
                          </w:rPr>
                          <w:t>Central,</w:t>
                        </w:r>
                        <w:r>
                          <w:rPr>
                            <w:rFonts w:ascii="Calibri Light"/>
                            <w:b w:val="0"/>
                            <w:spacing w:val="35"/>
                            <w:sz w:val="19"/>
                          </w:rPr>
                          <w:t> </w:t>
                        </w:r>
                        <w:r>
                          <w:rPr>
                            <w:rFonts w:ascii="Calibri Light"/>
                            <w:b w:val="0"/>
                            <w:sz w:val="19"/>
                          </w:rPr>
                          <w:t>Malaita, Western, Guadalcanal) completed the school leadership</w:t>
                        </w:r>
                        <w:r>
                          <w:rPr>
                            <w:rFonts w:ascii="Calibri Light"/>
                            <w:b w:val="0"/>
                            <w:spacing w:val="40"/>
                            <w:sz w:val="19"/>
                          </w:rPr>
                          <w:t> </w:t>
                        </w:r>
                        <w:r>
                          <w:rPr>
                            <w:rFonts w:ascii="Calibri Light"/>
                            <w:b w:val="0"/>
                            <w:sz w:val="19"/>
                          </w:rPr>
                          <w:t>training.</w:t>
                        </w:r>
                      </w:p>
                      <w:p>
                        <w:pPr>
                          <w:pStyle w:val="TableParagraph"/>
                          <w:spacing w:before="9"/>
                          <w:rPr>
                            <w:i/>
                            <w:sz w:val="20"/>
                          </w:rPr>
                        </w:pPr>
                      </w:p>
                      <w:p>
                        <w:pPr>
                          <w:pStyle w:val="TableParagraph"/>
                          <w:ind w:left="104"/>
                          <w:rPr>
                            <w:rFonts w:ascii="Calibri Light"/>
                            <w:b w:val="0"/>
                            <w:sz w:val="19"/>
                          </w:rPr>
                        </w:pPr>
                        <w:r>
                          <w:rPr>
                            <w:rFonts w:ascii="Calibri Light"/>
                            <w:b w:val="0"/>
                            <w:sz w:val="19"/>
                          </w:rPr>
                          <w:t>Early</w:t>
                        </w:r>
                        <w:r>
                          <w:rPr>
                            <w:rFonts w:ascii="Calibri Light"/>
                            <w:b w:val="0"/>
                            <w:spacing w:val="25"/>
                            <w:sz w:val="19"/>
                          </w:rPr>
                          <w:t> </w:t>
                        </w:r>
                        <w:r>
                          <w:rPr>
                            <w:rFonts w:ascii="Calibri Light"/>
                            <w:b w:val="0"/>
                            <w:sz w:val="19"/>
                          </w:rPr>
                          <w:t>year</w:t>
                        </w:r>
                        <w:r>
                          <w:rPr>
                            <w:rFonts w:ascii="Calibri Light"/>
                            <w:b w:val="0"/>
                            <w:spacing w:val="30"/>
                            <w:sz w:val="19"/>
                          </w:rPr>
                          <w:t> </w:t>
                        </w:r>
                        <w:r>
                          <w:rPr>
                            <w:rFonts w:ascii="Calibri Light"/>
                            <w:b w:val="0"/>
                            <w:sz w:val="19"/>
                          </w:rPr>
                          <w:t>literacy</w:t>
                        </w:r>
                        <w:r>
                          <w:rPr>
                            <w:rFonts w:ascii="Calibri Light"/>
                            <w:b w:val="0"/>
                            <w:spacing w:val="26"/>
                            <w:sz w:val="19"/>
                          </w:rPr>
                          <w:t> </w:t>
                        </w:r>
                        <w:r>
                          <w:rPr>
                            <w:rFonts w:ascii="Calibri Light"/>
                            <w:b w:val="0"/>
                            <w:sz w:val="19"/>
                          </w:rPr>
                          <w:t>training</w:t>
                        </w:r>
                        <w:r>
                          <w:rPr>
                            <w:rFonts w:ascii="Calibri Light"/>
                            <w:b w:val="0"/>
                            <w:spacing w:val="20"/>
                            <w:sz w:val="19"/>
                          </w:rPr>
                          <w:t> </w:t>
                        </w:r>
                        <w:r>
                          <w:rPr>
                            <w:rFonts w:ascii="Calibri Light"/>
                            <w:b w:val="0"/>
                            <w:sz w:val="19"/>
                          </w:rPr>
                          <w:t>conducted</w:t>
                        </w:r>
                        <w:r>
                          <w:rPr>
                            <w:rFonts w:ascii="Calibri Light"/>
                            <w:b w:val="0"/>
                            <w:spacing w:val="9"/>
                            <w:sz w:val="19"/>
                          </w:rPr>
                          <w:t> </w:t>
                        </w:r>
                        <w:r>
                          <w:rPr>
                            <w:rFonts w:ascii="Calibri Light"/>
                            <w:b w:val="0"/>
                            <w:sz w:val="19"/>
                          </w:rPr>
                          <w:t>for</w:t>
                        </w:r>
                        <w:r>
                          <w:rPr>
                            <w:rFonts w:ascii="Calibri Light"/>
                            <w:b w:val="0"/>
                            <w:spacing w:val="14"/>
                            <w:sz w:val="19"/>
                          </w:rPr>
                          <w:t> </w:t>
                        </w:r>
                        <w:r>
                          <w:rPr>
                            <w:rFonts w:ascii="Calibri Light"/>
                            <w:b w:val="0"/>
                            <w:sz w:val="19"/>
                          </w:rPr>
                          <w:t>278</w:t>
                        </w:r>
                        <w:r>
                          <w:rPr>
                            <w:rFonts w:ascii="Calibri Light"/>
                            <w:b w:val="0"/>
                            <w:spacing w:val="-4"/>
                            <w:sz w:val="19"/>
                          </w:rPr>
                          <w:t> </w:t>
                        </w:r>
                        <w:r>
                          <w:rPr>
                            <w:rFonts w:ascii="Calibri Light"/>
                            <w:b w:val="0"/>
                            <w:sz w:val="19"/>
                          </w:rPr>
                          <w:t>teachers</w:t>
                        </w:r>
                        <w:r>
                          <w:rPr>
                            <w:rFonts w:ascii="Calibri Light"/>
                            <w:b w:val="0"/>
                            <w:spacing w:val="36"/>
                            <w:sz w:val="19"/>
                          </w:rPr>
                          <w:t> </w:t>
                        </w:r>
                        <w:r>
                          <w:rPr>
                            <w:rFonts w:ascii="Calibri Light"/>
                            <w:b w:val="0"/>
                            <w:sz w:val="19"/>
                          </w:rPr>
                          <w:t>and</w:t>
                        </w:r>
                        <w:r>
                          <w:rPr>
                            <w:rFonts w:ascii="Calibri Light"/>
                            <w:b w:val="0"/>
                            <w:spacing w:val="10"/>
                            <w:sz w:val="19"/>
                          </w:rPr>
                          <w:t> </w:t>
                        </w:r>
                        <w:r>
                          <w:rPr>
                            <w:rFonts w:ascii="Calibri Light"/>
                            <w:b w:val="0"/>
                            <w:spacing w:val="-5"/>
                            <w:sz w:val="19"/>
                          </w:rPr>
                          <w:t>EA</w:t>
                        </w:r>
                      </w:p>
                      <w:p>
                        <w:pPr>
                          <w:pStyle w:val="TableParagraph"/>
                          <w:spacing w:line="247" w:lineRule="auto" w:before="9"/>
                          <w:ind w:left="104" w:right="322"/>
                          <w:rPr>
                            <w:rFonts w:ascii="Calibri Light"/>
                            <w:b w:val="0"/>
                            <w:sz w:val="19"/>
                          </w:rPr>
                        </w:pPr>
                        <w:r>
                          <w:rPr>
                            <w:rFonts w:ascii="Calibri Light"/>
                            <w:b w:val="0"/>
                            <w:sz w:val="19"/>
                          </w:rPr>
                          <w:t>authority</w:t>
                        </w:r>
                        <w:r>
                          <w:rPr>
                            <w:rFonts w:ascii="Calibri Light"/>
                            <w:b w:val="0"/>
                            <w:spacing w:val="35"/>
                            <w:sz w:val="19"/>
                          </w:rPr>
                          <w:t> </w:t>
                        </w:r>
                        <w:r>
                          <w:rPr>
                            <w:rFonts w:ascii="Calibri Light"/>
                            <w:b w:val="0"/>
                            <w:sz w:val="19"/>
                          </w:rPr>
                          <w:t>officers in Malaita (185) and Western</w:t>
                        </w:r>
                        <w:r>
                          <w:rPr>
                            <w:rFonts w:ascii="Calibri Light"/>
                            <w:b w:val="0"/>
                            <w:spacing w:val="40"/>
                            <w:sz w:val="19"/>
                          </w:rPr>
                          <w:t> </w:t>
                        </w:r>
                        <w:r>
                          <w:rPr>
                            <w:rFonts w:ascii="Calibri Light"/>
                            <w:b w:val="0"/>
                            <w:sz w:val="19"/>
                          </w:rPr>
                          <w:t>Province (93). LPMU organised</w:t>
                        </w:r>
                        <w:r>
                          <w:rPr>
                            <w:rFonts w:ascii="Calibri Light"/>
                            <w:b w:val="0"/>
                            <w:spacing w:val="40"/>
                            <w:sz w:val="19"/>
                          </w:rPr>
                          <w:t> </w:t>
                        </w:r>
                        <w:r>
                          <w:rPr>
                            <w:rFonts w:ascii="Calibri Light"/>
                            <w:b w:val="0"/>
                            <w:sz w:val="19"/>
                          </w:rPr>
                          <w:t>international</w:t>
                        </w:r>
                        <w:r>
                          <w:rPr>
                            <w:rFonts w:ascii="Calibri Light"/>
                            <w:b w:val="0"/>
                            <w:spacing w:val="40"/>
                            <w:sz w:val="19"/>
                          </w:rPr>
                          <w:t> </w:t>
                        </w:r>
                        <w:r>
                          <w:rPr>
                            <w:rFonts w:ascii="Calibri Light"/>
                            <w:b w:val="0"/>
                            <w:sz w:val="19"/>
                          </w:rPr>
                          <w:t>literacy</w:t>
                        </w:r>
                        <w:r>
                          <w:rPr>
                            <w:rFonts w:ascii="Calibri Light"/>
                            <w:b w:val="0"/>
                            <w:spacing w:val="40"/>
                            <w:sz w:val="19"/>
                          </w:rPr>
                          <w:t> </w:t>
                        </w:r>
                        <w:r>
                          <w:rPr>
                            <w:rFonts w:ascii="Calibri Light"/>
                            <w:b w:val="0"/>
                            <w:sz w:val="19"/>
                          </w:rPr>
                          <w:t>day event</w:t>
                        </w:r>
                        <w:r>
                          <w:rPr>
                            <w:rFonts w:ascii="Calibri Light"/>
                            <w:b w:val="0"/>
                            <w:spacing w:val="40"/>
                            <w:sz w:val="19"/>
                          </w:rPr>
                          <w:t> </w:t>
                        </w:r>
                        <w:r>
                          <w:rPr>
                            <w:rFonts w:ascii="Calibri Light"/>
                            <w:b w:val="0"/>
                            <w:sz w:val="19"/>
                          </w:rPr>
                          <w:t>for 825 teachers</w:t>
                        </w:r>
                        <w:r>
                          <w:rPr>
                            <w:rFonts w:ascii="Calibri Light"/>
                            <w:b w:val="0"/>
                            <w:spacing w:val="40"/>
                            <w:sz w:val="19"/>
                          </w:rPr>
                          <w:t> </w:t>
                        </w:r>
                        <w:r>
                          <w:rPr>
                            <w:rFonts w:ascii="Calibri Light"/>
                            <w:b w:val="0"/>
                            <w:sz w:val="19"/>
                          </w:rPr>
                          <w:t>themed</w:t>
                        </w:r>
                      </w:p>
                    </w:tc>
                    <w:tc>
                      <w:tcPr>
                        <w:tcW w:w="2845" w:type="dxa"/>
                        <w:tcBorders>
                          <w:left w:val="single" w:sz="6" w:space="0" w:color="FFFFFF"/>
                        </w:tcBorders>
                        <w:shd w:val="clear" w:color="auto" w:fill="D9E1F3"/>
                      </w:tcPr>
                      <w:p>
                        <w:pPr>
                          <w:pStyle w:val="TableParagraph"/>
                          <w:rPr>
                            <w:rFonts w:ascii="Times New Roman"/>
                            <w:sz w:val="18"/>
                          </w:rPr>
                        </w:pPr>
                      </w:p>
                    </w:tc>
                  </w:tr>
                  <w:tr>
                    <w:trPr>
                      <w:trHeight w:val="341"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8" w:type="dxa"/>
                        <w:tcBorders>
                          <w:left w:val="single" w:sz="6" w:space="0" w:color="FFFFFF"/>
                        </w:tcBorders>
                        <w:shd w:val="clear" w:color="auto" w:fill="D9E1F3"/>
                      </w:tcPr>
                      <w:p>
                        <w:pPr>
                          <w:pStyle w:val="TableParagraph"/>
                          <w:rPr>
                            <w:rFonts w:ascii="Times New Roman"/>
                            <w:sz w:val="18"/>
                          </w:rPr>
                        </w:pPr>
                      </w:p>
                    </w:tc>
                    <w:tc>
                      <w:tcPr>
                        <w:tcW w:w="3112"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line="228" w:lineRule="exact"/>
                          <w:ind w:left="104"/>
                          <w:rPr>
                            <w:rFonts w:ascii="Calibri Light" w:hAnsi="Calibri Light"/>
                            <w:b w:val="0"/>
                            <w:sz w:val="19"/>
                          </w:rPr>
                        </w:pPr>
                        <w:r>
                          <w:rPr>
                            <w:rFonts w:ascii="Calibri Light" w:hAnsi="Calibri Light"/>
                            <w:b w:val="0"/>
                            <w:sz w:val="19"/>
                          </w:rPr>
                          <w:t>‘Reading</w:t>
                        </w:r>
                        <w:r>
                          <w:rPr>
                            <w:rFonts w:ascii="Calibri Light" w:hAnsi="Calibri Light"/>
                            <w:b w:val="0"/>
                            <w:spacing w:val="20"/>
                            <w:sz w:val="19"/>
                          </w:rPr>
                          <w:t> </w:t>
                        </w:r>
                        <w:r>
                          <w:rPr>
                            <w:rFonts w:ascii="Calibri Light" w:hAnsi="Calibri Light"/>
                            <w:b w:val="0"/>
                            <w:sz w:val="19"/>
                          </w:rPr>
                          <w:t>and</w:t>
                        </w:r>
                        <w:r>
                          <w:rPr>
                            <w:rFonts w:ascii="Calibri Light" w:hAnsi="Calibri Light"/>
                            <w:b w:val="0"/>
                            <w:spacing w:val="10"/>
                            <w:sz w:val="19"/>
                          </w:rPr>
                          <w:t> </w:t>
                        </w:r>
                        <w:r>
                          <w:rPr>
                            <w:rFonts w:ascii="Calibri Light" w:hAnsi="Calibri Light"/>
                            <w:b w:val="0"/>
                            <w:sz w:val="19"/>
                          </w:rPr>
                          <w:t>Writing</w:t>
                        </w:r>
                        <w:r>
                          <w:rPr>
                            <w:rFonts w:ascii="Calibri Light" w:hAnsi="Calibri Light"/>
                            <w:b w:val="0"/>
                            <w:spacing w:val="37"/>
                            <w:sz w:val="19"/>
                          </w:rPr>
                          <w:t> </w:t>
                        </w:r>
                        <w:r>
                          <w:rPr>
                            <w:rFonts w:ascii="Calibri Light" w:hAnsi="Calibri Light"/>
                            <w:b w:val="0"/>
                            <w:sz w:val="19"/>
                          </w:rPr>
                          <w:t>to</w:t>
                        </w:r>
                        <w:r>
                          <w:rPr>
                            <w:rFonts w:ascii="Calibri Light" w:hAnsi="Calibri Light"/>
                            <w:b w:val="0"/>
                            <w:spacing w:val="25"/>
                            <w:sz w:val="19"/>
                          </w:rPr>
                          <w:t> </w:t>
                        </w:r>
                        <w:r>
                          <w:rPr>
                            <w:rFonts w:ascii="Calibri Light" w:hAnsi="Calibri Light"/>
                            <w:b w:val="0"/>
                            <w:sz w:val="19"/>
                          </w:rPr>
                          <w:t>change</w:t>
                        </w:r>
                        <w:r>
                          <w:rPr>
                            <w:rFonts w:ascii="Calibri Light" w:hAnsi="Calibri Light"/>
                            <w:b w:val="0"/>
                            <w:spacing w:val="-1"/>
                            <w:sz w:val="19"/>
                          </w:rPr>
                          <w:t> </w:t>
                        </w:r>
                        <w:r>
                          <w:rPr>
                            <w:rFonts w:ascii="Calibri Light" w:hAnsi="Calibri Light"/>
                            <w:b w:val="0"/>
                            <w:spacing w:val="-2"/>
                            <w:sz w:val="19"/>
                          </w:rPr>
                          <w:t>lives’</w:t>
                        </w:r>
                      </w:p>
                    </w:tc>
                    <w:tc>
                      <w:tcPr>
                        <w:tcW w:w="2845" w:type="dxa"/>
                        <w:tcBorders>
                          <w:left w:val="single" w:sz="6" w:space="0" w:color="FFFFFF"/>
                        </w:tcBorders>
                        <w:shd w:val="clear" w:color="auto" w:fill="D9E1F3"/>
                      </w:tcPr>
                      <w:p>
                        <w:pPr>
                          <w:pStyle w:val="TableParagraph"/>
                          <w:rPr>
                            <w:rFonts w:ascii="Times New Roman"/>
                            <w:sz w:val="18"/>
                          </w:rPr>
                        </w:pPr>
                      </w:p>
                    </w:tc>
                  </w:tr>
                  <w:tr>
                    <w:trPr>
                      <w:trHeight w:val="4760" w:hRule="atLeast"/>
                    </w:trPr>
                    <w:tc>
                      <w:tcPr>
                        <w:tcW w:w="1524" w:type="dxa"/>
                        <w:tcBorders>
                          <w:right w:val="single" w:sz="6" w:space="0" w:color="FFFFFF"/>
                        </w:tcBorders>
                      </w:tcPr>
                      <w:p>
                        <w:pPr>
                          <w:pStyle w:val="TableParagraph"/>
                          <w:rPr>
                            <w:rFonts w:ascii="Times New Roman"/>
                            <w:sz w:val="18"/>
                          </w:rPr>
                        </w:pPr>
                      </w:p>
                    </w:tc>
                    <w:tc>
                      <w:tcPr>
                        <w:tcW w:w="13625" w:type="dxa"/>
                        <w:gridSpan w:val="4"/>
                        <w:tcBorders>
                          <w:left w:val="single" w:sz="6" w:space="0" w:color="FFFFFF"/>
                        </w:tcBorders>
                      </w:tcPr>
                      <w:p>
                        <w:pPr>
                          <w:pStyle w:val="TableParagraph"/>
                          <w:rPr>
                            <w:rFonts w:ascii="Times New Roman"/>
                            <w:sz w:val="18"/>
                          </w:rPr>
                        </w:pPr>
                      </w:p>
                    </w:tc>
                  </w:tr>
                </w:tbl>
                <w:p>
                  <w:pPr>
                    <w:pStyle w:val="BodyText"/>
                  </w:pPr>
                </w:p>
              </w:txbxContent>
            </v:textbox>
            <w10:wrap type="none"/>
          </v:shape>
        </w:pict>
      </w:r>
    </w:p>
    <w:p>
      <w:pPr>
        <w:pStyle w:val="BodyText"/>
        <w:spacing w:before="5"/>
        <w:rPr>
          <w:sz w:val="28"/>
        </w:rPr>
      </w:pPr>
    </w:p>
    <w:p>
      <w:pPr>
        <w:pStyle w:val="Heading1"/>
        <w:spacing w:before="42"/>
        <w:ind w:left="221"/>
        <w:rPr>
          <w:rFonts w:ascii="Calibri"/>
        </w:rPr>
      </w:pPr>
      <w:r>
        <w:rPr>
          <w:rFonts w:ascii="Calibri"/>
          <w:color w:val="2E5395"/>
        </w:rPr>
        <w:t>Annex</w:t>
      </w:r>
      <w:r>
        <w:rPr>
          <w:rFonts w:ascii="Calibri"/>
          <w:color w:val="2E5395"/>
          <w:spacing w:val="17"/>
        </w:rPr>
        <w:t> </w:t>
      </w:r>
      <w:r>
        <w:rPr>
          <w:rFonts w:ascii="Calibri"/>
          <w:color w:val="2E5395"/>
        </w:rPr>
        <w:t>E:</w:t>
      </w:r>
      <w:r>
        <w:rPr>
          <w:rFonts w:ascii="Calibri"/>
          <w:color w:val="2E5395"/>
          <w:spacing w:val="8"/>
        </w:rPr>
        <w:t> </w:t>
      </w:r>
      <w:r>
        <w:rPr>
          <w:rFonts w:ascii="Calibri"/>
          <w:color w:val="2E5395"/>
        </w:rPr>
        <w:t>Synthesised</w:t>
      </w:r>
      <w:r>
        <w:rPr>
          <w:rFonts w:ascii="Calibri"/>
          <w:color w:val="2E5395"/>
          <w:spacing w:val="31"/>
        </w:rPr>
        <w:t> </w:t>
      </w:r>
      <w:r>
        <w:rPr>
          <w:rFonts w:ascii="Calibri"/>
          <w:color w:val="2E5395"/>
        </w:rPr>
        <w:t>Results</w:t>
      </w:r>
      <w:r>
        <w:rPr>
          <w:rFonts w:ascii="Calibri"/>
          <w:color w:val="2E5395"/>
          <w:spacing w:val="29"/>
        </w:rPr>
        <w:t> </w:t>
      </w:r>
      <w:r>
        <w:rPr>
          <w:rFonts w:ascii="Calibri"/>
          <w:color w:val="2E5395"/>
        </w:rPr>
        <w:t>against</w:t>
      </w:r>
      <w:r>
        <w:rPr>
          <w:rFonts w:ascii="Calibri"/>
          <w:color w:val="2E5395"/>
          <w:spacing w:val="17"/>
        </w:rPr>
        <w:t> </w:t>
      </w:r>
      <w:r>
        <w:rPr>
          <w:rFonts w:ascii="Calibri"/>
          <w:color w:val="2E5395"/>
        </w:rPr>
        <w:t>Design</w:t>
      </w:r>
      <w:r>
        <w:rPr>
          <w:rFonts w:ascii="Calibri"/>
          <w:color w:val="2E5395"/>
          <w:spacing w:val="17"/>
        </w:rPr>
        <w:t> </w:t>
      </w:r>
      <w:r>
        <w:rPr>
          <w:rFonts w:ascii="Calibri"/>
          <w:color w:val="2E5395"/>
        </w:rPr>
        <w:t>Components</w:t>
      </w:r>
      <w:r>
        <w:rPr>
          <w:rFonts w:ascii="Calibri"/>
          <w:color w:val="2E5395"/>
          <w:spacing w:val="44"/>
        </w:rPr>
        <w:t> </w:t>
      </w:r>
      <w:r>
        <w:rPr>
          <w:rFonts w:ascii="Calibri"/>
          <w:color w:val="2E5395"/>
        </w:rPr>
        <w:t>A</w:t>
      </w:r>
      <w:r>
        <w:rPr>
          <w:rFonts w:ascii="Calibri"/>
          <w:color w:val="2E5395"/>
          <w:spacing w:val="1"/>
        </w:rPr>
        <w:t> </w:t>
      </w:r>
      <w:r>
        <w:rPr>
          <w:rFonts w:ascii="Calibri"/>
          <w:color w:val="2E5395"/>
        </w:rPr>
        <w:t>and</w:t>
      </w:r>
      <w:r>
        <w:rPr>
          <w:rFonts w:ascii="Calibri"/>
          <w:color w:val="2E5395"/>
          <w:spacing w:val="17"/>
        </w:rPr>
        <w:t> </w:t>
      </w:r>
      <w:r>
        <w:rPr>
          <w:rFonts w:ascii="Calibri"/>
          <w:color w:val="2E5395"/>
        </w:rPr>
        <w:t>D:</w:t>
      </w:r>
      <w:r>
        <w:rPr>
          <w:rFonts w:ascii="Calibri"/>
          <w:color w:val="2E5395"/>
          <w:spacing w:val="-5"/>
        </w:rPr>
        <w:t> </w:t>
      </w:r>
      <w:r>
        <w:rPr>
          <w:rFonts w:ascii="Calibri"/>
          <w:color w:val="2E5395"/>
        </w:rPr>
        <w:t>Outputs</w:t>
      </w:r>
      <w:r>
        <w:rPr>
          <w:rFonts w:ascii="Calibri"/>
          <w:color w:val="2E5395"/>
          <w:spacing w:val="14"/>
        </w:rPr>
        <w:t> </w:t>
      </w:r>
      <w:r>
        <w:rPr>
          <w:rFonts w:ascii="Calibri"/>
          <w:color w:val="2E5395"/>
        </w:rPr>
        <w:t>and</w:t>
      </w:r>
      <w:r>
        <w:rPr>
          <w:rFonts w:ascii="Calibri"/>
          <w:color w:val="2E5395"/>
          <w:spacing w:val="17"/>
        </w:rPr>
        <w:t> </w:t>
      </w:r>
      <w:r>
        <w:rPr>
          <w:rFonts w:ascii="Calibri"/>
          <w:color w:val="2E5395"/>
          <w:spacing w:val="-2"/>
        </w:rPr>
        <w:t>Activities</w:t>
      </w:r>
    </w:p>
    <w:p>
      <w:pPr>
        <w:pStyle w:val="BodyText"/>
        <w:spacing w:before="9"/>
        <w:rPr>
          <w:sz w:val="35"/>
        </w:rPr>
      </w:pPr>
    </w:p>
    <w:p>
      <w:pPr>
        <w:spacing w:before="0"/>
        <w:ind w:left="221" w:right="0" w:firstLine="0"/>
        <w:jc w:val="left"/>
        <w:rPr>
          <w:i/>
          <w:sz w:val="18"/>
        </w:rPr>
      </w:pPr>
      <w:r>
        <w:rPr>
          <w:i/>
          <w:color w:val="44536A"/>
          <w:sz w:val="18"/>
        </w:rPr>
        <w:t>Yellow</w:t>
      </w:r>
      <w:r>
        <w:rPr>
          <w:i/>
          <w:color w:val="44536A"/>
          <w:spacing w:val="-6"/>
          <w:sz w:val="18"/>
        </w:rPr>
        <w:t> </w:t>
      </w:r>
      <w:r>
        <w:rPr>
          <w:i/>
          <w:color w:val="44536A"/>
          <w:sz w:val="18"/>
        </w:rPr>
        <w:t>highlights</w:t>
      </w:r>
      <w:r>
        <w:rPr>
          <w:i/>
          <w:color w:val="44536A"/>
          <w:spacing w:val="-8"/>
          <w:sz w:val="18"/>
        </w:rPr>
        <w:t> </w:t>
      </w:r>
      <w:r>
        <w:rPr>
          <w:i/>
          <w:color w:val="44536A"/>
          <w:sz w:val="18"/>
        </w:rPr>
        <w:t>indicate</w:t>
      </w:r>
      <w:r>
        <w:rPr>
          <w:i/>
          <w:color w:val="44536A"/>
          <w:spacing w:val="5"/>
          <w:sz w:val="18"/>
        </w:rPr>
        <w:t> </w:t>
      </w:r>
      <w:r>
        <w:rPr>
          <w:i/>
          <w:color w:val="44536A"/>
          <w:sz w:val="18"/>
        </w:rPr>
        <w:t>those</w:t>
      </w:r>
      <w:r>
        <w:rPr>
          <w:i/>
          <w:color w:val="44536A"/>
          <w:spacing w:val="-8"/>
          <w:sz w:val="18"/>
        </w:rPr>
        <w:t> </w:t>
      </w:r>
      <w:r>
        <w:rPr>
          <w:i/>
          <w:color w:val="44536A"/>
          <w:sz w:val="18"/>
        </w:rPr>
        <w:t>activities</w:t>
      </w:r>
      <w:r>
        <w:rPr>
          <w:i/>
          <w:color w:val="44536A"/>
          <w:spacing w:val="-7"/>
          <w:sz w:val="18"/>
        </w:rPr>
        <w:t> </w:t>
      </w:r>
      <w:r>
        <w:rPr>
          <w:i/>
          <w:color w:val="44536A"/>
          <w:sz w:val="18"/>
        </w:rPr>
        <w:t>which</w:t>
      </w:r>
      <w:r>
        <w:rPr>
          <w:i/>
          <w:color w:val="44536A"/>
          <w:spacing w:val="-13"/>
          <w:sz w:val="18"/>
        </w:rPr>
        <w:t> </w:t>
      </w:r>
      <w:r>
        <w:rPr>
          <w:i/>
          <w:color w:val="44536A"/>
          <w:sz w:val="18"/>
        </w:rPr>
        <w:t>did not</w:t>
      </w:r>
      <w:r>
        <w:rPr>
          <w:i/>
          <w:color w:val="44536A"/>
          <w:spacing w:val="2"/>
          <w:sz w:val="18"/>
        </w:rPr>
        <w:t> </w:t>
      </w:r>
      <w:r>
        <w:rPr>
          <w:i/>
          <w:color w:val="44536A"/>
          <w:sz w:val="18"/>
        </w:rPr>
        <w:t>take</w:t>
      </w:r>
      <w:r>
        <w:rPr>
          <w:i/>
          <w:color w:val="44536A"/>
          <w:spacing w:val="6"/>
          <w:sz w:val="18"/>
        </w:rPr>
        <w:t> </w:t>
      </w:r>
      <w:r>
        <w:rPr>
          <w:i/>
          <w:color w:val="44536A"/>
          <w:spacing w:val="-2"/>
          <w:sz w:val="18"/>
        </w:rPr>
        <w:t>place</w:t>
      </w:r>
    </w:p>
    <w:p>
      <w:pPr>
        <w:spacing w:after="0"/>
        <w:jc w:val="left"/>
        <w:rPr>
          <w:sz w:val="18"/>
        </w:rPr>
        <w:sectPr>
          <w:pgSz w:w="16820" w:h="11900" w:orient="landscape"/>
          <w:pgMar w:top="1340" w:bottom="0" w:left="1220" w:right="220"/>
        </w:sectPr>
      </w:pPr>
    </w:p>
    <w:p>
      <w:pPr>
        <w:pStyle w:val="BodyText"/>
        <w:spacing w:before="1"/>
        <w:rPr>
          <w:i/>
          <w:sz w:val="7"/>
        </w:rPr>
      </w:pPr>
    </w:p>
    <w:tbl>
      <w:tblPr>
        <w:tblW w:w="0" w:type="auto"/>
        <w:jc w:val="left"/>
        <w:tblInd w:w="12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524"/>
        <w:gridCol w:w="1676"/>
        <w:gridCol w:w="3144"/>
        <w:gridCol w:w="5960"/>
        <w:gridCol w:w="2845"/>
      </w:tblGrid>
      <w:tr>
        <w:trPr>
          <w:trHeight w:val="1141" w:hRule="atLeast"/>
        </w:trPr>
        <w:tc>
          <w:tcPr>
            <w:tcW w:w="1524" w:type="dxa"/>
            <w:vMerge w:val="restart"/>
            <w:tcBorders>
              <w:top w:val="nil"/>
              <w:left w:val="nil"/>
              <w:bottom w:val="nil"/>
            </w:tcBorders>
            <w:shd w:val="clear" w:color="auto" w:fill="2E5395"/>
          </w:tcPr>
          <w:p>
            <w:pPr>
              <w:pStyle w:val="TableParagraph"/>
              <w:rPr>
                <w:rFonts w:ascii="Times New Roman"/>
                <w:sz w:val="18"/>
              </w:rPr>
            </w:pPr>
          </w:p>
        </w:tc>
        <w:tc>
          <w:tcPr>
            <w:tcW w:w="4820" w:type="dxa"/>
            <w:gridSpan w:val="2"/>
            <w:tcBorders>
              <w:top w:val="nil"/>
            </w:tcBorders>
            <w:shd w:val="clear" w:color="auto" w:fill="D9E1F3"/>
          </w:tcPr>
          <w:p>
            <w:pPr>
              <w:pStyle w:val="TableParagraph"/>
              <w:rPr>
                <w:rFonts w:ascii="Times New Roman"/>
                <w:sz w:val="18"/>
              </w:rPr>
            </w:pPr>
          </w:p>
        </w:tc>
        <w:tc>
          <w:tcPr>
            <w:tcW w:w="5960" w:type="dxa"/>
            <w:tcBorders>
              <w:top w:val="nil"/>
            </w:tcBorders>
            <w:shd w:val="clear" w:color="auto" w:fill="D9E1F3"/>
          </w:tcPr>
          <w:p>
            <w:pPr>
              <w:pStyle w:val="TableParagraph"/>
              <w:spacing w:before="11"/>
              <w:ind w:left="104"/>
              <w:rPr>
                <w:rFonts w:ascii="Calibri Light"/>
                <w:b w:val="0"/>
                <w:sz w:val="24"/>
              </w:rPr>
            </w:pPr>
            <w:r>
              <w:rPr>
                <w:rFonts w:ascii="Calibri Light"/>
                <w:b w:val="0"/>
                <w:sz w:val="19"/>
              </w:rPr>
              <w:t>Three-day</w:t>
            </w:r>
            <w:r>
              <w:rPr>
                <w:rFonts w:ascii="Calibri Light"/>
                <w:b w:val="0"/>
                <w:spacing w:val="47"/>
                <w:sz w:val="19"/>
              </w:rPr>
              <w:t> </w:t>
            </w:r>
            <w:r>
              <w:rPr>
                <w:rFonts w:ascii="Calibri Light"/>
                <w:b w:val="0"/>
                <w:sz w:val="19"/>
              </w:rPr>
              <w:t>symposium</w:t>
            </w:r>
            <w:r>
              <w:rPr>
                <w:rFonts w:ascii="Calibri Light"/>
                <w:b w:val="0"/>
                <w:spacing w:val="22"/>
                <w:sz w:val="19"/>
              </w:rPr>
              <w:t> </w:t>
            </w:r>
            <w:r>
              <w:rPr>
                <w:rFonts w:ascii="Calibri Light"/>
                <w:b w:val="0"/>
                <w:sz w:val="19"/>
              </w:rPr>
              <w:t>held</w:t>
            </w:r>
            <w:r>
              <w:rPr>
                <w:rFonts w:ascii="Calibri Light"/>
                <w:b w:val="0"/>
                <w:spacing w:val="32"/>
                <w:sz w:val="19"/>
              </w:rPr>
              <w:t> </w:t>
            </w:r>
            <w:r>
              <w:rPr>
                <w:rFonts w:ascii="Calibri Light"/>
                <w:b w:val="0"/>
                <w:sz w:val="19"/>
              </w:rPr>
              <w:t>for 3,445</w:t>
            </w:r>
            <w:r>
              <w:rPr>
                <w:rFonts w:ascii="Calibri Light"/>
                <w:b w:val="0"/>
                <w:spacing w:val="16"/>
                <w:sz w:val="19"/>
              </w:rPr>
              <w:t> </w:t>
            </w:r>
            <w:r>
              <w:rPr>
                <w:rFonts w:ascii="Calibri Light"/>
                <w:b w:val="0"/>
                <w:spacing w:val="-2"/>
                <w:sz w:val="19"/>
              </w:rPr>
              <w:t>teachers</w:t>
            </w:r>
            <w:r>
              <w:rPr>
                <w:rFonts w:ascii="Calibri Light"/>
                <w:b w:val="0"/>
                <w:spacing w:val="-2"/>
                <w:sz w:val="24"/>
              </w:rPr>
              <w:t>.</w:t>
            </w:r>
            <w:r>
              <w:rPr>
                <w:rFonts w:ascii="Calibri Light"/>
                <w:b w:val="0"/>
                <w:spacing w:val="-2"/>
                <w:sz w:val="24"/>
                <w:vertAlign w:val="superscript"/>
              </w:rPr>
              <w:t>28</w:t>
            </w:r>
          </w:p>
          <w:p>
            <w:pPr>
              <w:pStyle w:val="TableParagraph"/>
              <w:spacing w:before="1"/>
              <w:rPr>
                <w:i/>
                <w:sz w:val="28"/>
              </w:rPr>
            </w:pPr>
          </w:p>
          <w:p>
            <w:pPr>
              <w:pStyle w:val="TableParagraph"/>
              <w:spacing w:line="240" w:lineRule="atLeast"/>
              <w:ind w:left="104" w:right="322"/>
              <w:rPr>
                <w:rFonts w:ascii="Calibri Light"/>
                <w:b w:val="0"/>
                <w:sz w:val="19"/>
              </w:rPr>
            </w:pPr>
            <w:r>
              <w:rPr>
                <w:rFonts w:ascii="Calibri Light"/>
                <w:b w:val="0"/>
                <w:sz w:val="19"/>
              </w:rPr>
              <w:t>(NEAP</w:t>
            </w:r>
            <w:r>
              <w:rPr>
                <w:rFonts w:ascii="Calibri Light"/>
                <w:b w:val="0"/>
                <w:spacing w:val="28"/>
                <w:sz w:val="19"/>
              </w:rPr>
              <w:t> </w:t>
            </w:r>
            <w:r>
              <w:rPr>
                <w:rFonts w:ascii="Calibri Light"/>
                <w:b w:val="0"/>
                <w:sz w:val="19"/>
              </w:rPr>
              <w:t>target</w:t>
            </w:r>
            <w:r>
              <w:rPr>
                <w:rFonts w:ascii="Calibri Light"/>
                <w:b w:val="0"/>
                <w:spacing w:val="40"/>
                <w:sz w:val="19"/>
              </w:rPr>
              <w:t> </w:t>
            </w:r>
            <w:r>
              <w:rPr>
                <w:rFonts w:ascii="Calibri Light"/>
                <w:b w:val="0"/>
                <w:sz w:val="19"/>
              </w:rPr>
              <w:t>90% of basic school</w:t>
            </w:r>
            <w:r>
              <w:rPr>
                <w:rFonts w:ascii="Calibri Light"/>
                <w:b w:val="0"/>
                <w:spacing w:val="-5"/>
                <w:sz w:val="19"/>
              </w:rPr>
              <w:t> </w:t>
            </w:r>
            <w:r>
              <w:rPr>
                <w:rFonts w:ascii="Calibri Light"/>
                <w:b w:val="0"/>
                <w:sz w:val="19"/>
              </w:rPr>
              <w:t>teachers</w:t>
            </w:r>
            <w:r>
              <w:rPr>
                <w:rFonts w:ascii="Calibri Light"/>
                <w:b w:val="0"/>
                <w:spacing w:val="40"/>
                <w:sz w:val="19"/>
              </w:rPr>
              <w:t> </w:t>
            </w:r>
            <w:r>
              <w:rPr>
                <w:rFonts w:ascii="Calibri Light"/>
                <w:b w:val="0"/>
                <w:sz w:val="19"/>
              </w:rPr>
              <w:t>to be trained</w:t>
            </w:r>
            <w:r>
              <w:rPr>
                <w:rFonts w:ascii="Calibri Light"/>
                <w:b w:val="0"/>
                <w:spacing w:val="27"/>
                <w:sz w:val="19"/>
              </w:rPr>
              <w:t> </w:t>
            </w:r>
            <w:r>
              <w:rPr>
                <w:rFonts w:ascii="Calibri Light"/>
                <w:b w:val="0"/>
                <w:sz w:val="19"/>
              </w:rPr>
              <w:t>and qualified by 2020)</w:t>
            </w:r>
          </w:p>
        </w:tc>
        <w:tc>
          <w:tcPr>
            <w:tcW w:w="2845" w:type="dxa"/>
            <w:tcBorders>
              <w:top w:val="nil"/>
              <w:right w:val="nil"/>
            </w:tcBorders>
            <w:shd w:val="clear" w:color="auto" w:fill="D9E1F3"/>
          </w:tcPr>
          <w:p>
            <w:pPr>
              <w:pStyle w:val="TableParagraph"/>
              <w:rPr>
                <w:rFonts w:ascii="Times New Roman"/>
                <w:sz w:val="18"/>
              </w:rPr>
            </w:pPr>
          </w:p>
        </w:tc>
      </w:tr>
      <w:tr>
        <w:trPr>
          <w:trHeight w:val="2042" w:hRule="atLeast"/>
        </w:trPr>
        <w:tc>
          <w:tcPr>
            <w:tcW w:w="1524" w:type="dxa"/>
            <w:vMerge/>
            <w:tcBorders>
              <w:top w:val="nil"/>
              <w:left w:val="nil"/>
              <w:bottom w:val="nil"/>
            </w:tcBorders>
            <w:shd w:val="clear" w:color="auto" w:fill="2E5395"/>
          </w:tcPr>
          <w:p>
            <w:pPr>
              <w:rPr>
                <w:sz w:val="2"/>
                <w:szCs w:val="2"/>
              </w:rPr>
            </w:pPr>
          </w:p>
        </w:tc>
        <w:tc>
          <w:tcPr>
            <w:tcW w:w="1676" w:type="dxa"/>
            <w:tcBorders>
              <w:right w:val="nil"/>
            </w:tcBorders>
            <w:shd w:val="clear" w:color="auto" w:fill="D9E1F3"/>
          </w:tcPr>
          <w:p>
            <w:pPr>
              <w:pStyle w:val="TableParagraph"/>
              <w:rPr>
                <w:i/>
                <w:sz w:val="20"/>
              </w:rPr>
            </w:pPr>
          </w:p>
          <w:p>
            <w:pPr>
              <w:pStyle w:val="TableParagraph"/>
              <w:rPr>
                <w:i/>
                <w:sz w:val="20"/>
              </w:rPr>
            </w:pPr>
          </w:p>
          <w:p>
            <w:pPr>
              <w:pStyle w:val="TableParagraph"/>
              <w:spacing w:before="3"/>
              <w:rPr>
                <w:i/>
                <w:sz w:val="15"/>
              </w:rPr>
            </w:pPr>
          </w:p>
          <w:p>
            <w:pPr>
              <w:pStyle w:val="TableParagraph"/>
              <w:spacing w:line="249" w:lineRule="auto" w:before="1"/>
              <w:ind w:left="105"/>
              <w:rPr>
                <w:rFonts w:ascii="Calibri Light"/>
                <w:b w:val="0"/>
                <w:sz w:val="19"/>
              </w:rPr>
            </w:pPr>
            <w:r>
              <w:rPr>
                <w:rFonts w:ascii="Calibri Light"/>
                <w:b w:val="0"/>
                <w:sz w:val="19"/>
              </w:rPr>
              <w:t>A1</w:t>
            </w:r>
            <w:r>
              <w:rPr>
                <w:rFonts w:ascii="Calibri Light"/>
                <w:b w:val="0"/>
                <w:spacing w:val="-15"/>
                <w:sz w:val="19"/>
              </w:rPr>
              <w:t> </w:t>
            </w:r>
            <w:r>
              <w:rPr>
                <w:rFonts w:ascii="Calibri Light"/>
                <w:b w:val="0"/>
                <w:sz w:val="19"/>
              </w:rPr>
              <w:t>.3 Standards- based training for school leaders</w:t>
            </w:r>
          </w:p>
        </w:tc>
        <w:tc>
          <w:tcPr>
            <w:tcW w:w="3144" w:type="dxa"/>
            <w:tcBorders>
              <w:left w:val="nil"/>
            </w:tcBorders>
            <w:shd w:val="clear" w:color="auto" w:fill="D9E1F3"/>
          </w:tcPr>
          <w:p>
            <w:pPr>
              <w:pStyle w:val="TableParagraph"/>
              <w:rPr>
                <w:i/>
                <w:sz w:val="20"/>
              </w:rPr>
            </w:pPr>
          </w:p>
          <w:p>
            <w:pPr>
              <w:pStyle w:val="TableParagraph"/>
              <w:rPr>
                <w:i/>
                <w:sz w:val="20"/>
              </w:rPr>
            </w:pPr>
          </w:p>
          <w:p>
            <w:pPr>
              <w:pStyle w:val="TableParagraph"/>
              <w:spacing w:before="3"/>
              <w:rPr>
                <w:i/>
                <w:sz w:val="15"/>
              </w:rPr>
            </w:pPr>
          </w:p>
          <w:p>
            <w:pPr>
              <w:pStyle w:val="TableParagraph"/>
              <w:spacing w:before="1"/>
              <w:ind w:left="125"/>
              <w:rPr>
                <w:rFonts w:ascii="Calibri Light"/>
                <w:b w:val="0"/>
                <w:sz w:val="19"/>
              </w:rPr>
            </w:pPr>
            <w:r>
              <w:rPr>
                <w:rFonts w:ascii="Calibri Light"/>
                <w:b w:val="0"/>
                <w:color w:val="000000"/>
                <w:sz w:val="19"/>
                <w:shd w:fill="FFFF00" w:color="auto" w:val="clear"/>
              </w:rPr>
              <w:t>Prioritise</w:t>
            </w:r>
            <w:r>
              <w:rPr>
                <w:rFonts w:ascii="Calibri Light"/>
                <w:b w:val="0"/>
                <w:color w:val="000000"/>
                <w:spacing w:val="21"/>
                <w:sz w:val="19"/>
                <w:shd w:fill="FFFF00" w:color="auto" w:val="clear"/>
              </w:rPr>
              <w:t> </w:t>
            </w:r>
            <w:r>
              <w:rPr>
                <w:rFonts w:ascii="Calibri Light"/>
                <w:b w:val="0"/>
                <w:color w:val="000000"/>
                <w:sz w:val="19"/>
                <w:shd w:fill="FFFF00" w:color="auto" w:val="clear"/>
              </w:rPr>
              <w:t>training</w:t>
            </w:r>
            <w:r>
              <w:rPr>
                <w:rFonts w:ascii="Calibri Light"/>
                <w:b w:val="0"/>
                <w:color w:val="000000"/>
                <w:spacing w:val="30"/>
                <w:sz w:val="19"/>
                <w:shd w:fill="FFFF00" w:color="auto" w:val="clear"/>
              </w:rPr>
              <w:t> </w:t>
            </w:r>
            <w:r>
              <w:rPr>
                <w:rFonts w:ascii="Calibri Light"/>
                <w:b w:val="0"/>
                <w:color w:val="000000"/>
                <w:sz w:val="19"/>
                <w:shd w:fill="FFFF00" w:color="auto" w:val="clear"/>
              </w:rPr>
              <w:t>needs,</w:t>
            </w:r>
            <w:r>
              <w:rPr>
                <w:rFonts w:ascii="Calibri Light"/>
                <w:b w:val="0"/>
                <w:color w:val="000000"/>
                <w:spacing w:val="26"/>
                <w:sz w:val="19"/>
                <w:shd w:fill="FFFF00" w:color="auto" w:val="clear"/>
              </w:rPr>
              <w:t> </w:t>
            </w:r>
            <w:r>
              <w:rPr>
                <w:rFonts w:ascii="Calibri Light"/>
                <w:b w:val="0"/>
                <w:color w:val="000000"/>
                <w:spacing w:val="-2"/>
                <w:sz w:val="19"/>
                <w:shd w:fill="FFFF00" w:color="auto" w:val="clear"/>
              </w:rPr>
              <w:t>develop</w:t>
            </w:r>
          </w:p>
          <w:p>
            <w:pPr>
              <w:pStyle w:val="TableParagraph"/>
              <w:spacing w:line="249" w:lineRule="auto" w:before="7"/>
              <w:ind w:left="125"/>
              <w:rPr>
                <w:rFonts w:ascii="Calibri Light"/>
                <w:b w:val="0"/>
                <w:sz w:val="19"/>
              </w:rPr>
            </w:pPr>
            <w:r>
              <w:rPr>
                <w:rFonts w:ascii="Calibri Light"/>
                <w:b w:val="0"/>
                <w:color w:val="000000"/>
                <w:sz w:val="19"/>
                <w:shd w:fill="FFFF00" w:color="auto" w:val="clear"/>
              </w:rPr>
              <w:t>training materials, conduct training,</w:t>
            </w:r>
            <w:r>
              <w:rPr>
                <w:rFonts w:ascii="Calibri Light"/>
                <w:b w:val="0"/>
                <w:color w:val="000000"/>
                <w:sz w:val="19"/>
              </w:rPr>
              <w:t> </w:t>
            </w:r>
            <w:r>
              <w:rPr>
                <w:rFonts w:ascii="Calibri Light"/>
                <w:b w:val="0"/>
                <w:color w:val="000000"/>
                <w:sz w:val="19"/>
                <w:shd w:fill="FFFF00" w:color="auto" w:val="clear"/>
              </w:rPr>
              <w:t>evaluate</w:t>
            </w:r>
            <w:r>
              <w:rPr>
                <w:rFonts w:ascii="Calibri Light"/>
                <w:b w:val="0"/>
                <w:color w:val="000000"/>
                <w:spacing w:val="-8"/>
                <w:sz w:val="19"/>
                <w:shd w:fill="FFFF00" w:color="auto" w:val="clear"/>
              </w:rPr>
              <w:t> </w:t>
            </w:r>
            <w:r>
              <w:rPr>
                <w:rFonts w:ascii="Calibri Light"/>
                <w:b w:val="0"/>
                <w:color w:val="000000"/>
                <w:sz w:val="19"/>
                <w:shd w:fill="FFFF00" w:color="auto" w:val="clear"/>
              </w:rPr>
              <w:t>outcomes</w:t>
            </w:r>
          </w:p>
        </w:tc>
        <w:tc>
          <w:tcPr>
            <w:tcW w:w="5960" w:type="dxa"/>
            <w:shd w:val="clear" w:color="auto" w:fill="D9E1F3"/>
          </w:tcPr>
          <w:p>
            <w:pPr>
              <w:pStyle w:val="TableParagraph"/>
              <w:spacing w:before="1"/>
              <w:rPr>
                <w:i/>
                <w:sz w:val="22"/>
              </w:rPr>
            </w:pPr>
          </w:p>
          <w:p>
            <w:pPr>
              <w:pStyle w:val="TableParagraph"/>
              <w:ind w:left="104"/>
              <w:rPr>
                <w:rFonts w:ascii="Calibri Light"/>
                <w:b w:val="0"/>
                <w:sz w:val="19"/>
              </w:rPr>
            </w:pPr>
            <w:r>
              <w:rPr>
                <w:rFonts w:ascii="Calibri Light"/>
                <w:b w:val="0"/>
                <w:sz w:val="19"/>
              </w:rPr>
              <w:t>2015:</w:t>
            </w:r>
            <w:r>
              <w:rPr>
                <w:rFonts w:ascii="Calibri Light"/>
                <w:b w:val="0"/>
                <w:spacing w:val="60"/>
                <w:sz w:val="19"/>
              </w:rPr>
              <w:t> </w:t>
            </w:r>
            <w:r>
              <w:rPr>
                <w:rFonts w:ascii="Calibri Light"/>
                <w:b w:val="0"/>
                <w:sz w:val="19"/>
              </w:rPr>
              <w:t>No</w:t>
            </w:r>
            <w:r>
              <w:rPr>
                <w:rFonts w:ascii="Calibri Light"/>
                <w:b w:val="0"/>
                <w:spacing w:val="16"/>
                <w:sz w:val="19"/>
              </w:rPr>
              <w:t> </w:t>
            </w:r>
            <w:r>
              <w:rPr>
                <w:rFonts w:ascii="Calibri Light"/>
                <w:b w:val="0"/>
                <w:spacing w:val="-2"/>
                <w:sz w:val="19"/>
              </w:rPr>
              <w:t>information</w:t>
            </w:r>
          </w:p>
          <w:p>
            <w:pPr>
              <w:pStyle w:val="TableParagraph"/>
              <w:spacing w:before="3"/>
              <w:rPr>
                <w:i/>
                <w:sz w:val="25"/>
              </w:rPr>
            </w:pPr>
          </w:p>
          <w:p>
            <w:pPr>
              <w:pStyle w:val="TableParagraph"/>
              <w:ind w:left="104"/>
              <w:rPr>
                <w:rFonts w:ascii="Calibri Light"/>
                <w:b w:val="0"/>
                <w:sz w:val="19"/>
              </w:rPr>
            </w:pPr>
            <w:r>
              <w:rPr>
                <w:rFonts w:ascii="Calibri Light"/>
                <w:b w:val="0"/>
                <w:sz w:val="19"/>
              </w:rPr>
              <w:t>2016:</w:t>
            </w:r>
            <w:r>
              <w:rPr>
                <w:rFonts w:ascii="Calibri Light"/>
                <w:b w:val="0"/>
                <w:spacing w:val="32"/>
                <w:sz w:val="19"/>
              </w:rPr>
              <w:t> </w:t>
            </w:r>
            <w:r>
              <w:rPr>
                <w:rFonts w:ascii="Calibri Light"/>
                <w:b w:val="0"/>
                <w:sz w:val="19"/>
              </w:rPr>
              <w:t>No</w:t>
            </w:r>
            <w:r>
              <w:rPr>
                <w:rFonts w:ascii="Calibri Light"/>
                <w:b w:val="0"/>
                <w:spacing w:val="45"/>
                <w:sz w:val="19"/>
              </w:rPr>
              <w:t> </w:t>
            </w:r>
            <w:r>
              <w:rPr>
                <w:rFonts w:ascii="Calibri Light"/>
                <w:b w:val="0"/>
                <w:spacing w:val="-2"/>
                <w:sz w:val="19"/>
              </w:rPr>
              <w:t>information</w:t>
            </w:r>
          </w:p>
          <w:p>
            <w:pPr>
              <w:pStyle w:val="TableParagraph"/>
              <w:spacing w:before="10"/>
              <w:rPr>
                <w:i/>
                <w:sz w:val="22"/>
              </w:rPr>
            </w:pPr>
          </w:p>
          <w:p>
            <w:pPr>
              <w:pStyle w:val="TableParagraph"/>
              <w:ind w:left="104"/>
              <w:rPr>
                <w:rFonts w:ascii="Calibri Light"/>
                <w:b w:val="0"/>
                <w:sz w:val="19"/>
              </w:rPr>
            </w:pPr>
            <w:r>
              <w:rPr>
                <w:rFonts w:ascii="Calibri Light"/>
                <w:b w:val="0"/>
                <w:spacing w:val="10"/>
                <w:sz w:val="19"/>
              </w:rPr>
              <w:t>2017:</w:t>
            </w:r>
            <w:r>
              <w:rPr>
                <w:rFonts w:ascii="Calibri Light"/>
                <w:b w:val="0"/>
                <w:spacing w:val="-16"/>
                <w:sz w:val="19"/>
              </w:rPr>
              <w:t> </w:t>
            </w:r>
            <w:r>
              <w:rPr>
                <w:rFonts w:ascii="Calibri Light"/>
                <w:b w:val="0"/>
                <w:sz w:val="19"/>
              </w:rPr>
              <w:t>First</w:t>
            </w:r>
            <w:r>
              <w:rPr>
                <w:rFonts w:ascii="Calibri Light"/>
                <w:b w:val="0"/>
                <w:spacing w:val="-13"/>
                <w:sz w:val="19"/>
              </w:rPr>
              <w:t> </w:t>
            </w:r>
            <w:r>
              <w:rPr>
                <w:rFonts w:ascii="Calibri Light"/>
                <w:b w:val="0"/>
                <w:sz w:val="19"/>
              </w:rPr>
              <w:t>round</w:t>
            </w:r>
            <w:r>
              <w:rPr>
                <w:rFonts w:ascii="Calibri Light"/>
                <w:b w:val="0"/>
                <w:spacing w:val="33"/>
                <w:sz w:val="19"/>
              </w:rPr>
              <w:t> </w:t>
            </w:r>
            <w:r>
              <w:rPr>
                <w:rFonts w:ascii="Calibri Light"/>
                <w:b w:val="0"/>
                <w:sz w:val="19"/>
              </w:rPr>
              <w:t>of</w:t>
            </w:r>
            <w:r>
              <w:rPr>
                <w:rFonts w:ascii="Calibri Light"/>
                <w:b w:val="0"/>
                <w:spacing w:val="12"/>
                <w:sz w:val="19"/>
              </w:rPr>
              <w:t> </w:t>
            </w:r>
            <w:r>
              <w:rPr>
                <w:rFonts w:ascii="Calibri Light"/>
                <w:b w:val="0"/>
                <w:sz w:val="19"/>
              </w:rPr>
              <w:t>consultations</w:t>
            </w:r>
            <w:r>
              <w:rPr>
                <w:rFonts w:ascii="Calibri Light"/>
                <w:b w:val="0"/>
                <w:spacing w:val="10"/>
                <w:sz w:val="19"/>
              </w:rPr>
              <w:t> </w:t>
            </w:r>
            <w:r>
              <w:rPr>
                <w:rFonts w:ascii="Calibri Light"/>
                <w:b w:val="0"/>
                <w:sz w:val="19"/>
              </w:rPr>
              <w:t>to</w:t>
            </w:r>
            <w:r>
              <w:rPr>
                <w:rFonts w:ascii="Calibri Light"/>
                <w:b w:val="0"/>
                <w:spacing w:val="32"/>
                <w:sz w:val="19"/>
              </w:rPr>
              <w:t> </w:t>
            </w:r>
            <w:r>
              <w:rPr>
                <w:rFonts w:ascii="Calibri Light"/>
                <w:b w:val="0"/>
                <w:sz w:val="19"/>
              </w:rPr>
              <w:t>understand</w:t>
            </w:r>
            <w:r>
              <w:rPr>
                <w:rFonts w:ascii="Calibri Light"/>
                <w:b w:val="0"/>
                <w:spacing w:val="33"/>
                <w:sz w:val="19"/>
              </w:rPr>
              <w:t> </w:t>
            </w:r>
            <w:r>
              <w:rPr>
                <w:rFonts w:ascii="Calibri Light"/>
                <w:b w:val="0"/>
                <w:sz w:val="19"/>
              </w:rPr>
              <w:t>capabilities</w:t>
            </w:r>
            <w:r>
              <w:rPr>
                <w:rFonts w:ascii="Calibri Light"/>
                <w:b w:val="0"/>
                <w:spacing w:val="27"/>
                <w:sz w:val="19"/>
              </w:rPr>
              <w:t> </w:t>
            </w:r>
            <w:r>
              <w:rPr>
                <w:rFonts w:ascii="Calibri Light"/>
                <w:b w:val="0"/>
                <w:sz w:val="19"/>
              </w:rPr>
              <w:t>and</w:t>
            </w:r>
            <w:r>
              <w:rPr>
                <w:rFonts w:ascii="Calibri Light"/>
                <w:b w:val="0"/>
                <w:spacing w:val="15"/>
                <w:sz w:val="19"/>
              </w:rPr>
              <w:t> </w:t>
            </w:r>
            <w:r>
              <w:rPr>
                <w:rFonts w:ascii="Calibri Light"/>
                <w:b w:val="0"/>
                <w:spacing w:val="-2"/>
                <w:sz w:val="19"/>
              </w:rPr>
              <w:t>needs</w:t>
            </w:r>
          </w:p>
          <w:p>
            <w:pPr>
              <w:pStyle w:val="TableParagraph"/>
              <w:spacing w:line="240" w:lineRule="atLeast"/>
              <w:ind w:left="104" w:right="322"/>
              <w:rPr>
                <w:rFonts w:ascii="Calibri Light"/>
                <w:b w:val="0"/>
                <w:sz w:val="19"/>
              </w:rPr>
            </w:pPr>
            <w:r>
              <w:rPr>
                <w:rFonts w:ascii="Calibri Light"/>
                <w:b w:val="0"/>
                <w:sz w:val="19"/>
              </w:rPr>
              <w:t>of school boards undertaken.</w:t>
            </w:r>
            <w:r>
              <w:rPr>
                <w:rFonts w:ascii="Calibri Light"/>
                <w:b w:val="0"/>
                <w:spacing w:val="40"/>
                <w:sz w:val="19"/>
              </w:rPr>
              <w:t> </w:t>
            </w:r>
            <w:r>
              <w:rPr>
                <w:rFonts w:ascii="Calibri Light"/>
                <w:b w:val="0"/>
                <w:sz w:val="19"/>
              </w:rPr>
              <w:t>Currently</w:t>
            </w:r>
            <w:r>
              <w:rPr>
                <w:rFonts w:ascii="Calibri Light"/>
                <w:b w:val="0"/>
                <w:spacing w:val="40"/>
                <w:sz w:val="19"/>
              </w:rPr>
              <w:t> </w:t>
            </w:r>
            <w:r>
              <w:rPr>
                <w:rFonts w:ascii="Calibri Light"/>
                <w:b w:val="0"/>
                <w:sz w:val="19"/>
              </w:rPr>
              <w:t>developing school</w:t>
            </w:r>
            <w:r>
              <w:rPr>
                <w:rFonts w:ascii="Calibri Light"/>
                <w:b w:val="0"/>
                <w:spacing w:val="-4"/>
                <w:sz w:val="19"/>
              </w:rPr>
              <w:t> </w:t>
            </w:r>
            <w:r>
              <w:rPr>
                <w:rFonts w:ascii="Calibri Light"/>
                <w:b w:val="0"/>
                <w:sz w:val="19"/>
              </w:rPr>
              <w:t>board training manual. Training</w:t>
            </w:r>
            <w:r>
              <w:rPr>
                <w:rFonts w:ascii="Calibri Light"/>
                <w:b w:val="0"/>
                <w:spacing w:val="40"/>
                <w:sz w:val="19"/>
              </w:rPr>
              <w:t> </w:t>
            </w:r>
            <w:r>
              <w:rPr>
                <w:rFonts w:ascii="Calibri Light"/>
                <w:b w:val="0"/>
                <w:sz w:val="19"/>
              </w:rPr>
              <w:t>for school leaders</w:t>
            </w:r>
            <w:r>
              <w:rPr>
                <w:rFonts w:ascii="Calibri Light"/>
                <w:b w:val="0"/>
                <w:spacing w:val="40"/>
                <w:sz w:val="19"/>
              </w:rPr>
              <w:t> </w:t>
            </w:r>
            <w:r>
              <w:rPr>
                <w:rFonts w:ascii="Calibri Light"/>
                <w:b w:val="0"/>
                <w:sz w:val="19"/>
              </w:rPr>
              <w:t>at USP</w:t>
            </w:r>
          </w:p>
        </w:tc>
        <w:tc>
          <w:tcPr>
            <w:tcW w:w="2845" w:type="dxa"/>
            <w:tcBorders>
              <w:right w:val="nil"/>
            </w:tcBorders>
            <w:shd w:val="clear" w:color="auto" w:fill="D9E1F3"/>
          </w:tcPr>
          <w:p>
            <w:pPr>
              <w:pStyle w:val="TableParagraph"/>
              <w:spacing w:before="14"/>
              <w:ind w:left="104"/>
              <w:rPr>
                <w:rFonts w:ascii="Calibri Light"/>
                <w:b w:val="0"/>
                <w:sz w:val="19"/>
              </w:rPr>
            </w:pPr>
            <w:r>
              <w:rPr>
                <w:rFonts w:ascii="Calibri Light"/>
                <w:b w:val="0"/>
                <w:sz w:val="19"/>
              </w:rPr>
              <w:t>2017 MEHRD</w:t>
            </w:r>
            <w:r>
              <w:rPr>
                <w:rFonts w:ascii="Calibri Light"/>
                <w:b w:val="0"/>
                <w:spacing w:val="34"/>
                <w:sz w:val="19"/>
              </w:rPr>
              <w:t> </w:t>
            </w:r>
            <w:r>
              <w:rPr>
                <w:rFonts w:ascii="Calibri Light"/>
                <w:b w:val="0"/>
                <w:sz w:val="19"/>
              </w:rPr>
              <w:t>Annual</w:t>
            </w:r>
            <w:r>
              <w:rPr>
                <w:rFonts w:ascii="Calibri Light"/>
                <w:b w:val="0"/>
                <w:spacing w:val="34"/>
                <w:sz w:val="19"/>
              </w:rPr>
              <w:t> </w:t>
            </w:r>
            <w:r>
              <w:rPr>
                <w:rFonts w:ascii="Calibri Light"/>
                <w:b w:val="0"/>
                <w:spacing w:val="-2"/>
                <w:sz w:val="19"/>
              </w:rPr>
              <w:t>Report</w:t>
            </w:r>
          </w:p>
        </w:tc>
      </w:tr>
      <w:tr>
        <w:trPr>
          <w:trHeight w:val="4640" w:hRule="atLeast"/>
        </w:trPr>
        <w:tc>
          <w:tcPr>
            <w:tcW w:w="1524" w:type="dxa"/>
            <w:vMerge/>
            <w:tcBorders>
              <w:top w:val="nil"/>
              <w:left w:val="nil"/>
              <w:bottom w:val="nil"/>
            </w:tcBorders>
            <w:shd w:val="clear" w:color="auto" w:fill="2E5395"/>
          </w:tcPr>
          <w:p>
            <w:pPr>
              <w:rPr>
                <w:sz w:val="2"/>
                <w:szCs w:val="2"/>
              </w:rPr>
            </w:pPr>
          </w:p>
        </w:tc>
        <w:tc>
          <w:tcPr>
            <w:tcW w:w="1676" w:type="dxa"/>
            <w:tcBorders>
              <w:bottom w:val="nil"/>
              <w:right w:val="nil"/>
            </w:tcBorders>
            <w:shd w:val="clear" w:color="auto" w:fill="D9E1F3"/>
          </w:tcPr>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spacing w:line="249" w:lineRule="auto" w:before="133"/>
              <w:ind w:left="105"/>
              <w:rPr>
                <w:rFonts w:ascii="Calibri Light"/>
                <w:b w:val="0"/>
                <w:sz w:val="19"/>
              </w:rPr>
            </w:pPr>
            <w:r>
              <w:rPr>
                <w:rFonts w:ascii="Calibri Light"/>
                <w:b w:val="0"/>
                <w:sz w:val="19"/>
              </w:rPr>
              <w:t>A1</w:t>
            </w:r>
            <w:r>
              <w:rPr>
                <w:rFonts w:ascii="Calibri Light"/>
                <w:b w:val="0"/>
                <w:spacing w:val="-18"/>
                <w:sz w:val="19"/>
              </w:rPr>
              <w:t> </w:t>
            </w:r>
            <w:r>
              <w:rPr>
                <w:rFonts w:ascii="Calibri Light"/>
                <w:b w:val="0"/>
                <w:sz w:val="19"/>
              </w:rPr>
              <w:t>.4 </w:t>
            </w:r>
            <w:r>
              <w:rPr>
                <w:rFonts w:ascii="Calibri Light"/>
                <w:b w:val="0"/>
                <w:sz w:val="19"/>
              </w:rPr>
              <w:t>School </w:t>
            </w:r>
            <w:r>
              <w:rPr>
                <w:rFonts w:ascii="Calibri Light"/>
                <w:b w:val="0"/>
                <w:spacing w:val="-2"/>
                <w:sz w:val="19"/>
              </w:rPr>
              <w:t>supervision</w:t>
            </w:r>
          </w:p>
        </w:tc>
        <w:tc>
          <w:tcPr>
            <w:tcW w:w="3144" w:type="dxa"/>
            <w:tcBorders>
              <w:left w:val="nil"/>
              <w:bottom w:val="nil"/>
            </w:tcBorders>
            <w:shd w:val="clear" w:color="auto" w:fill="D9E1F3"/>
          </w:tcPr>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spacing w:before="1"/>
              <w:rPr>
                <w:i/>
                <w:sz w:val="21"/>
              </w:rPr>
            </w:pPr>
          </w:p>
          <w:p>
            <w:pPr>
              <w:pStyle w:val="TableParagraph"/>
              <w:spacing w:line="249" w:lineRule="auto"/>
              <w:ind w:left="125"/>
              <w:rPr>
                <w:rFonts w:ascii="Calibri Light"/>
                <w:b w:val="0"/>
                <w:sz w:val="19"/>
              </w:rPr>
            </w:pPr>
            <w:r>
              <w:rPr>
                <w:rFonts w:ascii="Calibri Light"/>
                <w:b w:val="0"/>
                <w:sz w:val="19"/>
              </w:rPr>
              <w:t>Provide training and support for inspectors, </w:t>
            </w:r>
            <w:r>
              <w:rPr>
                <w:rFonts w:ascii="Calibri Light"/>
                <w:b w:val="0"/>
                <w:color w:val="000000"/>
                <w:sz w:val="19"/>
                <w:shd w:fill="FFFF00" w:color="auto" w:val="clear"/>
              </w:rPr>
              <w:t>especially in early</w:t>
            </w:r>
          </w:p>
          <w:p>
            <w:pPr>
              <w:pStyle w:val="TableParagraph"/>
              <w:spacing w:before="13"/>
              <w:ind w:left="125"/>
              <w:rPr>
                <w:rFonts w:ascii="Calibri Light"/>
                <w:b w:val="0"/>
                <w:sz w:val="19"/>
              </w:rPr>
            </w:pPr>
            <w:r>
              <w:rPr>
                <w:rFonts w:ascii="Calibri Light"/>
                <w:b w:val="0"/>
                <w:color w:val="000000"/>
                <w:sz w:val="19"/>
                <w:shd w:fill="FFFF00" w:color="auto" w:val="clear"/>
              </w:rPr>
              <w:t>literacy</w:t>
            </w:r>
            <w:r>
              <w:rPr>
                <w:rFonts w:ascii="Calibri Light"/>
                <w:b w:val="0"/>
                <w:color w:val="000000"/>
                <w:spacing w:val="29"/>
                <w:sz w:val="19"/>
                <w:shd w:fill="FFFF00" w:color="auto" w:val="clear"/>
              </w:rPr>
              <w:t> </w:t>
            </w:r>
            <w:r>
              <w:rPr>
                <w:rFonts w:ascii="Calibri Light"/>
                <w:b w:val="0"/>
                <w:color w:val="000000"/>
                <w:sz w:val="19"/>
                <w:shd w:fill="FFFF00" w:color="auto" w:val="clear"/>
              </w:rPr>
              <w:t>and</w:t>
            </w:r>
            <w:r>
              <w:rPr>
                <w:rFonts w:ascii="Calibri Light"/>
                <w:b w:val="0"/>
                <w:color w:val="000000"/>
                <w:spacing w:val="29"/>
                <w:sz w:val="19"/>
                <w:shd w:fill="FFFF00" w:color="auto" w:val="clear"/>
              </w:rPr>
              <w:t> </w:t>
            </w:r>
            <w:r>
              <w:rPr>
                <w:rFonts w:ascii="Calibri Light"/>
                <w:b w:val="0"/>
                <w:color w:val="000000"/>
                <w:spacing w:val="-2"/>
                <w:sz w:val="19"/>
                <w:shd w:fill="FFFF00" w:color="auto" w:val="clear"/>
              </w:rPr>
              <w:t>numeracy,</w:t>
            </w:r>
          </w:p>
        </w:tc>
        <w:tc>
          <w:tcPr>
            <w:tcW w:w="5960" w:type="dxa"/>
            <w:tcBorders>
              <w:bottom w:val="nil"/>
            </w:tcBorders>
            <w:shd w:val="clear" w:color="auto" w:fill="D9E1F3"/>
          </w:tcPr>
          <w:p>
            <w:pPr>
              <w:pStyle w:val="TableParagraph"/>
              <w:spacing w:line="249" w:lineRule="auto" w:before="14"/>
              <w:ind w:left="104" w:right="322"/>
              <w:rPr>
                <w:rFonts w:ascii="Calibri Light"/>
                <w:b w:val="0"/>
                <w:sz w:val="19"/>
              </w:rPr>
            </w:pPr>
            <w:r>
              <w:rPr>
                <w:rFonts w:ascii="Calibri Light"/>
                <w:b w:val="0"/>
                <w:spacing w:val="10"/>
                <w:sz w:val="19"/>
              </w:rPr>
              <w:t>2015:</w:t>
            </w:r>
            <w:r>
              <w:rPr>
                <w:rFonts w:ascii="Calibri Light"/>
                <w:b w:val="0"/>
                <w:spacing w:val="-1"/>
                <w:sz w:val="19"/>
              </w:rPr>
              <w:t> </w:t>
            </w:r>
            <w:r>
              <w:rPr>
                <w:rFonts w:ascii="Calibri Light"/>
                <w:b w:val="0"/>
                <w:sz w:val="19"/>
              </w:rPr>
              <w:t>143</w:t>
            </w:r>
            <w:r>
              <w:rPr>
                <w:rFonts w:ascii="Calibri Light"/>
                <w:b w:val="0"/>
                <w:spacing w:val="-6"/>
                <w:sz w:val="19"/>
              </w:rPr>
              <w:t> </w:t>
            </w:r>
            <w:r>
              <w:rPr>
                <w:rFonts w:ascii="Calibri Light"/>
                <w:b w:val="0"/>
                <w:sz w:val="19"/>
              </w:rPr>
              <w:t>probationary teachers</w:t>
            </w:r>
            <w:r>
              <w:rPr>
                <w:rFonts w:ascii="Calibri Light"/>
                <w:b w:val="0"/>
                <w:spacing w:val="34"/>
                <w:sz w:val="19"/>
              </w:rPr>
              <w:t> </w:t>
            </w:r>
            <w:r>
              <w:rPr>
                <w:rFonts w:ascii="Calibri Light"/>
                <w:b w:val="0"/>
                <w:sz w:val="19"/>
              </w:rPr>
              <w:t>assessed</w:t>
            </w:r>
            <w:r>
              <w:rPr>
                <w:rFonts w:ascii="Calibri Light"/>
                <w:b w:val="0"/>
                <w:spacing w:val="39"/>
                <w:sz w:val="19"/>
              </w:rPr>
              <w:t> </w:t>
            </w:r>
            <w:r>
              <w:rPr>
                <w:rFonts w:ascii="Calibri Light"/>
                <w:b w:val="0"/>
                <w:sz w:val="19"/>
              </w:rPr>
              <w:t>as meeting</w:t>
            </w:r>
            <w:r>
              <w:rPr>
                <w:rFonts w:ascii="Calibri Light"/>
                <w:b w:val="0"/>
                <w:spacing w:val="33"/>
                <w:sz w:val="19"/>
              </w:rPr>
              <w:t> </w:t>
            </w:r>
            <w:r>
              <w:rPr>
                <w:rFonts w:ascii="Calibri Light"/>
                <w:b w:val="0"/>
                <w:sz w:val="19"/>
              </w:rPr>
              <w:t>teacher </w:t>
            </w:r>
            <w:r>
              <w:rPr>
                <w:rFonts w:ascii="Calibri Light"/>
                <w:b w:val="0"/>
                <w:spacing w:val="-2"/>
                <w:sz w:val="19"/>
              </w:rPr>
              <w:t>standards.</w:t>
            </w:r>
          </w:p>
          <w:p>
            <w:pPr>
              <w:pStyle w:val="TableParagraph"/>
              <w:spacing w:before="9"/>
              <w:rPr>
                <w:i/>
                <w:sz w:val="20"/>
              </w:rPr>
            </w:pPr>
          </w:p>
          <w:p>
            <w:pPr>
              <w:pStyle w:val="TableParagraph"/>
              <w:spacing w:line="249" w:lineRule="auto"/>
              <w:ind w:left="104" w:right="322"/>
              <w:rPr>
                <w:rFonts w:ascii="Calibri Light"/>
                <w:b w:val="0"/>
                <w:sz w:val="19"/>
              </w:rPr>
            </w:pPr>
            <w:r>
              <w:rPr>
                <w:rFonts w:ascii="Calibri Light"/>
                <w:b w:val="0"/>
                <w:spacing w:val="10"/>
                <w:sz w:val="19"/>
              </w:rPr>
              <w:t>2016:</w:t>
            </w:r>
            <w:r>
              <w:rPr>
                <w:rFonts w:ascii="Calibri Light"/>
                <w:b w:val="0"/>
                <w:spacing w:val="1"/>
                <w:sz w:val="19"/>
              </w:rPr>
              <w:t> </w:t>
            </w:r>
            <w:r>
              <w:rPr>
                <w:rFonts w:ascii="Calibri Light"/>
                <w:b w:val="0"/>
                <w:sz w:val="19"/>
              </w:rPr>
              <w:t>51%</w:t>
            </w:r>
            <w:r>
              <w:rPr>
                <w:rFonts w:ascii="Calibri Light"/>
                <w:b w:val="0"/>
                <w:spacing w:val="-13"/>
                <w:sz w:val="19"/>
              </w:rPr>
              <w:t> </w:t>
            </w:r>
            <w:r>
              <w:rPr>
                <w:rFonts w:ascii="Calibri Light"/>
                <w:b w:val="0"/>
                <w:sz w:val="19"/>
              </w:rPr>
              <w:t>additional</w:t>
            </w:r>
            <w:r>
              <w:rPr>
                <w:rFonts w:ascii="Calibri Light"/>
                <w:b w:val="0"/>
                <w:spacing w:val="-9"/>
                <w:sz w:val="19"/>
              </w:rPr>
              <w:t> </w:t>
            </w:r>
            <w:r>
              <w:rPr>
                <w:rFonts w:ascii="Calibri Light"/>
                <w:b w:val="0"/>
                <w:sz w:val="19"/>
              </w:rPr>
              <w:t>teachers</w:t>
            </w:r>
            <w:r>
              <w:rPr>
                <w:rFonts w:ascii="Calibri Light"/>
                <w:b w:val="0"/>
                <w:spacing w:val="40"/>
                <w:sz w:val="19"/>
              </w:rPr>
              <w:t> </w:t>
            </w:r>
            <w:r>
              <w:rPr>
                <w:rFonts w:ascii="Calibri Light"/>
                <w:b w:val="0"/>
                <w:sz w:val="19"/>
              </w:rPr>
              <w:t>assessed</w:t>
            </w:r>
            <w:r>
              <w:rPr>
                <w:rFonts w:ascii="Calibri Light"/>
                <w:b w:val="0"/>
                <w:spacing w:val="40"/>
                <w:sz w:val="19"/>
              </w:rPr>
              <w:t> </w:t>
            </w:r>
            <w:r>
              <w:rPr>
                <w:rFonts w:ascii="Calibri Light"/>
                <w:b w:val="0"/>
                <w:sz w:val="19"/>
              </w:rPr>
              <w:t>and appraised</w:t>
            </w:r>
            <w:r>
              <w:rPr>
                <w:rFonts w:ascii="Calibri Light"/>
                <w:b w:val="0"/>
                <w:spacing w:val="40"/>
                <w:sz w:val="19"/>
              </w:rPr>
              <w:t> </w:t>
            </w:r>
            <w:r>
              <w:rPr>
                <w:rFonts w:ascii="Calibri Light"/>
                <w:b w:val="0"/>
                <w:sz w:val="19"/>
              </w:rPr>
              <w:t>as meeting standards</w:t>
            </w:r>
            <w:r>
              <w:rPr>
                <w:rFonts w:ascii="Calibri Light"/>
                <w:b w:val="0"/>
                <w:spacing w:val="40"/>
                <w:sz w:val="19"/>
              </w:rPr>
              <w:t> </w:t>
            </w:r>
            <w:r>
              <w:rPr>
                <w:rFonts w:ascii="Calibri Light"/>
                <w:b w:val="0"/>
                <w:sz w:val="19"/>
              </w:rPr>
              <w:t>by inspectorate</w:t>
            </w:r>
            <w:r>
              <w:rPr>
                <w:rFonts w:ascii="Calibri Light"/>
                <w:b w:val="0"/>
                <w:spacing w:val="40"/>
                <w:sz w:val="19"/>
              </w:rPr>
              <w:t> </w:t>
            </w:r>
            <w:r>
              <w:rPr>
                <w:rFonts w:ascii="Calibri Light"/>
                <w:b w:val="0"/>
                <w:sz w:val="19"/>
              </w:rPr>
              <w:t>bringing</w:t>
            </w:r>
            <w:r>
              <w:rPr>
                <w:rFonts w:ascii="Calibri Light"/>
                <w:b w:val="0"/>
                <w:spacing w:val="40"/>
                <w:sz w:val="19"/>
              </w:rPr>
              <w:t> </w:t>
            </w:r>
            <w:r>
              <w:rPr>
                <w:rFonts w:ascii="Calibri Light"/>
                <w:b w:val="0"/>
                <w:sz w:val="19"/>
              </w:rPr>
              <w:t>overall</w:t>
            </w:r>
            <w:r>
              <w:rPr>
                <w:rFonts w:ascii="Calibri Light"/>
                <w:b w:val="0"/>
                <w:spacing w:val="40"/>
                <w:sz w:val="19"/>
              </w:rPr>
              <w:t> </w:t>
            </w:r>
            <w:r>
              <w:rPr>
                <w:rFonts w:ascii="Calibri Light"/>
                <w:b w:val="0"/>
                <w:sz w:val="19"/>
              </w:rPr>
              <w:t>total</w:t>
            </w:r>
            <w:r>
              <w:rPr>
                <w:rFonts w:ascii="Calibri Light"/>
                <w:b w:val="0"/>
                <w:spacing w:val="40"/>
                <w:sz w:val="19"/>
              </w:rPr>
              <w:t> </w:t>
            </w:r>
            <w:r>
              <w:rPr>
                <w:rFonts w:ascii="Calibri Light"/>
                <w:b w:val="0"/>
                <w:sz w:val="19"/>
              </w:rPr>
              <w:t>number to</w:t>
            </w:r>
            <w:r>
              <w:rPr>
                <w:rFonts w:ascii="Calibri Light"/>
                <w:b w:val="0"/>
                <w:spacing w:val="40"/>
                <w:sz w:val="19"/>
              </w:rPr>
              <w:t> </w:t>
            </w:r>
            <w:r>
              <w:rPr>
                <w:rFonts w:ascii="Calibri Light"/>
                <w:b w:val="0"/>
                <w:sz w:val="19"/>
              </w:rPr>
              <w:t>216.</w:t>
            </w:r>
          </w:p>
          <w:p>
            <w:pPr>
              <w:pStyle w:val="TableParagraph"/>
              <w:spacing w:before="10"/>
              <w:rPr>
                <w:i/>
                <w:sz w:val="20"/>
              </w:rPr>
            </w:pPr>
          </w:p>
          <w:p>
            <w:pPr>
              <w:pStyle w:val="TableParagraph"/>
              <w:spacing w:line="249" w:lineRule="auto"/>
              <w:ind w:left="104" w:right="322"/>
              <w:rPr>
                <w:rFonts w:ascii="Calibri Light"/>
                <w:b w:val="0"/>
                <w:sz w:val="19"/>
              </w:rPr>
            </w:pPr>
            <w:r>
              <w:rPr>
                <w:rFonts w:ascii="Calibri Light"/>
                <w:b w:val="0"/>
                <w:spacing w:val="10"/>
                <w:sz w:val="19"/>
              </w:rPr>
              <w:t>2017:</w:t>
            </w:r>
            <w:r>
              <w:rPr>
                <w:rFonts w:ascii="Calibri Light"/>
                <w:b w:val="0"/>
                <w:spacing w:val="-16"/>
                <w:sz w:val="19"/>
              </w:rPr>
              <w:t> </w:t>
            </w:r>
            <w:r>
              <w:rPr>
                <w:rFonts w:ascii="Calibri Light"/>
                <w:b w:val="0"/>
                <w:sz w:val="19"/>
              </w:rPr>
              <w:t>Criteria developed</w:t>
            </w:r>
            <w:r>
              <w:rPr>
                <w:rFonts w:ascii="Calibri Light"/>
                <w:b w:val="0"/>
                <w:spacing w:val="32"/>
                <w:sz w:val="19"/>
              </w:rPr>
              <w:t> </w:t>
            </w:r>
            <w:r>
              <w:rPr>
                <w:rFonts w:ascii="Calibri Light"/>
                <w:b w:val="0"/>
                <w:sz w:val="19"/>
              </w:rPr>
              <w:t>for minimum</w:t>
            </w:r>
            <w:r>
              <w:rPr>
                <w:rFonts w:ascii="Calibri Light"/>
                <w:b w:val="0"/>
                <w:spacing w:val="39"/>
                <w:sz w:val="19"/>
              </w:rPr>
              <w:t> </w:t>
            </w:r>
            <w:r>
              <w:rPr>
                <w:rFonts w:ascii="Calibri Light"/>
                <w:b w:val="0"/>
                <w:sz w:val="19"/>
              </w:rPr>
              <w:t>qualification requirements</w:t>
            </w:r>
            <w:r>
              <w:rPr>
                <w:rFonts w:ascii="Calibri Light"/>
                <w:b w:val="0"/>
                <w:spacing w:val="40"/>
                <w:sz w:val="19"/>
              </w:rPr>
              <w:t> </w:t>
            </w:r>
            <w:r>
              <w:rPr>
                <w:rFonts w:ascii="Calibri Light"/>
                <w:b w:val="0"/>
                <w:sz w:val="19"/>
              </w:rPr>
              <w:t>for school leaders</w:t>
            </w:r>
            <w:r>
              <w:rPr>
                <w:rFonts w:ascii="Calibri Light"/>
                <w:b w:val="0"/>
                <w:spacing w:val="40"/>
                <w:sz w:val="19"/>
              </w:rPr>
              <w:t> </w:t>
            </w:r>
            <w:r>
              <w:rPr>
                <w:rFonts w:ascii="Calibri Light"/>
                <w:b w:val="0"/>
                <w:sz w:val="19"/>
              </w:rPr>
              <w:t>to be used as</w:t>
            </w:r>
            <w:r>
              <w:rPr>
                <w:rFonts w:ascii="Calibri Light"/>
                <w:b w:val="0"/>
                <w:spacing w:val="40"/>
                <w:sz w:val="19"/>
              </w:rPr>
              <w:t> </w:t>
            </w:r>
            <w:r>
              <w:rPr>
                <w:rFonts w:ascii="Calibri Light"/>
                <w:b w:val="0"/>
                <w:sz w:val="19"/>
              </w:rPr>
              <w:t>a tool for appraisals.</w:t>
            </w:r>
          </w:p>
          <w:p>
            <w:pPr>
              <w:pStyle w:val="TableParagraph"/>
              <w:spacing w:before="6"/>
              <w:rPr>
                <w:i/>
                <w:sz w:val="19"/>
              </w:rPr>
            </w:pPr>
          </w:p>
          <w:p>
            <w:pPr>
              <w:pStyle w:val="TableParagraph"/>
              <w:spacing w:line="264" w:lineRule="auto"/>
              <w:ind w:left="104" w:right="322"/>
              <w:rPr>
                <w:rFonts w:ascii="Calibri Light"/>
                <w:b w:val="0"/>
                <w:sz w:val="19"/>
              </w:rPr>
            </w:pPr>
            <w:r>
              <w:rPr>
                <w:rFonts w:ascii="Calibri Light"/>
                <w:b w:val="0"/>
                <w:sz w:val="19"/>
              </w:rPr>
              <w:t>Criteria</w:t>
            </w:r>
            <w:r>
              <w:rPr>
                <w:rFonts w:ascii="Calibri Light"/>
                <w:b w:val="0"/>
                <w:spacing w:val="40"/>
                <w:sz w:val="19"/>
              </w:rPr>
              <w:t> </w:t>
            </w:r>
            <w:r>
              <w:rPr>
                <w:rFonts w:ascii="Calibri Light"/>
                <w:b w:val="0"/>
                <w:sz w:val="19"/>
              </w:rPr>
              <w:t>for minimum qualification requirements</w:t>
            </w:r>
            <w:r>
              <w:rPr>
                <w:rFonts w:ascii="Calibri Light"/>
                <w:b w:val="0"/>
                <w:spacing w:val="40"/>
                <w:sz w:val="19"/>
              </w:rPr>
              <w:t> </w:t>
            </w:r>
            <w:r>
              <w:rPr>
                <w:rFonts w:ascii="Calibri Light"/>
                <w:b w:val="0"/>
                <w:sz w:val="19"/>
              </w:rPr>
              <w:t>for school teachers</w:t>
            </w:r>
            <w:r>
              <w:rPr>
                <w:rFonts w:ascii="Calibri Light"/>
                <w:b w:val="0"/>
                <w:spacing w:val="40"/>
                <w:sz w:val="19"/>
              </w:rPr>
              <w:t> </w:t>
            </w:r>
            <w:r>
              <w:rPr>
                <w:rFonts w:ascii="Calibri Light"/>
                <w:b w:val="0"/>
                <w:sz w:val="19"/>
              </w:rPr>
              <w:t>is included in the Whole School Inspection</w:t>
            </w:r>
            <w:r>
              <w:rPr>
                <w:rFonts w:ascii="Calibri Light"/>
                <w:b w:val="0"/>
                <w:spacing w:val="40"/>
                <w:sz w:val="19"/>
              </w:rPr>
              <w:t> </w:t>
            </w:r>
            <w:r>
              <w:rPr>
                <w:rFonts w:ascii="Calibri Light"/>
                <w:b w:val="0"/>
                <w:sz w:val="19"/>
              </w:rPr>
              <w:t>tool</w:t>
            </w:r>
          </w:p>
          <w:p>
            <w:pPr>
              <w:pStyle w:val="TableParagraph"/>
              <w:numPr>
                <w:ilvl w:val="0"/>
                <w:numId w:val="17"/>
              </w:numPr>
              <w:tabs>
                <w:tab w:pos="825" w:val="left" w:leader="none"/>
                <w:tab w:pos="826" w:val="left" w:leader="none"/>
              </w:tabs>
              <w:spacing w:line="217" w:lineRule="exact" w:before="0" w:after="0"/>
              <w:ind w:left="825" w:right="0" w:hanging="362"/>
              <w:jc w:val="left"/>
              <w:rPr>
                <w:rFonts w:ascii="Calibri Light" w:hAnsi="Calibri Light"/>
                <w:b w:val="0"/>
                <w:sz w:val="19"/>
              </w:rPr>
            </w:pPr>
            <w:r>
              <w:rPr>
                <w:rFonts w:ascii="Calibri Light" w:hAnsi="Calibri Light"/>
                <w:b w:val="0"/>
                <w:sz w:val="19"/>
              </w:rPr>
              <w:t>42</w:t>
            </w:r>
            <w:r>
              <w:rPr>
                <w:rFonts w:ascii="Calibri Light" w:hAnsi="Calibri Light"/>
                <w:b w:val="0"/>
                <w:spacing w:val="18"/>
                <w:sz w:val="19"/>
              </w:rPr>
              <w:t> </w:t>
            </w:r>
            <w:r>
              <w:rPr>
                <w:rFonts w:ascii="Calibri Light" w:hAnsi="Calibri Light"/>
                <w:b w:val="0"/>
                <w:sz w:val="19"/>
              </w:rPr>
              <w:t>school</w:t>
            </w:r>
            <w:r>
              <w:rPr>
                <w:rFonts w:ascii="Calibri Light" w:hAnsi="Calibri Light"/>
                <w:b w:val="0"/>
                <w:spacing w:val="-4"/>
                <w:sz w:val="19"/>
              </w:rPr>
              <w:t> </w:t>
            </w:r>
            <w:r>
              <w:rPr>
                <w:rFonts w:ascii="Calibri Light" w:hAnsi="Calibri Light"/>
                <w:b w:val="0"/>
                <w:sz w:val="19"/>
              </w:rPr>
              <w:t>inspectors</w:t>
            </w:r>
            <w:r>
              <w:rPr>
                <w:rFonts w:ascii="Calibri Light" w:hAnsi="Calibri Light"/>
                <w:b w:val="0"/>
                <w:spacing w:val="47"/>
                <w:sz w:val="19"/>
              </w:rPr>
              <w:t> </w:t>
            </w:r>
            <w:r>
              <w:rPr>
                <w:rFonts w:ascii="Calibri Light" w:hAnsi="Calibri Light"/>
                <w:b w:val="0"/>
                <w:sz w:val="19"/>
              </w:rPr>
              <w:t>trained</w:t>
            </w:r>
            <w:r>
              <w:rPr>
                <w:rFonts w:ascii="Calibri Light" w:hAnsi="Calibri Light"/>
                <w:b w:val="0"/>
                <w:spacing w:val="35"/>
                <w:sz w:val="19"/>
              </w:rPr>
              <w:t> </w:t>
            </w:r>
            <w:r>
              <w:rPr>
                <w:rFonts w:ascii="Calibri Light" w:hAnsi="Calibri Light"/>
                <w:b w:val="0"/>
                <w:sz w:val="19"/>
              </w:rPr>
              <w:t>in</w:t>
            </w:r>
            <w:r>
              <w:rPr>
                <w:rFonts w:ascii="Calibri Light" w:hAnsi="Calibri Light"/>
                <w:b w:val="0"/>
                <w:spacing w:val="17"/>
                <w:sz w:val="19"/>
              </w:rPr>
              <w:t> </w:t>
            </w:r>
            <w:r>
              <w:rPr>
                <w:rFonts w:ascii="Calibri Light" w:hAnsi="Calibri Light"/>
                <w:b w:val="0"/>
                <w:sz w:val="19"/>
              </w:rPr>
              <w:t>school</w:t>
            </w:r>
            <w:r>
              <w:rPr>
                <w:rFonts w:ascii="Calibri Light" w:hAnsi="Calibri Light"/>
                <w:b w:val="0"/>
                <w:spacing w:val="14"/>
                <w:sz w:val="19"/>
              </w:rPr>
              <w:t> </w:t>
            </w:r>
            <w:r>
              <w:rPr>
                <w:rFonts w:ascii="Calibri Light" w:hAnsi="Calibri Light"/>
                <w:b w:val="0"/>
                <w:sz w:val="19"/>
              </w:rPr>
              <w:t>inspection</w:t>
            </w:r>
            <w:r>
              <w:rPr>
                <w:rFonts w:ascii="Calibri Light" w:hAnsi="Calibri Light"/>
                <w:b w:val="0"/>
                <w:spacing w:val="16"/>
                <w:sz w:val="19"/>
              </w:rPr>
              <w:t> </w:t>
            </w:r>
            <w:r>
              <w:rPr>
                <w:rFonts w:ascii="Calibri Light" w:hAnsi="Calibri Light"/>
                <w:b w:val="0"/>
                <w:spacing w:val="-2"/>
                <w:sz w:val="19"/>
              </w:rPr>
              <w:t>procedures.</w:t>
            </w:r>
          </w:p>
          <w:p>
            <w:pPr>
              <w:pStyle w:val="TableParagraph"/>
              <w:numPr>
                <w:ilvl w:val="0"/>
                <w:numId w:val="17"/>
              </w:numPr>
              <w:tabs>
                <w:tab w:pos="825" w:val="left" w:leader="none"/>
                <w:tab w:pos="826" w:val="left" w:leader="none"/>
              </w:tabs>
              <w:spacing w:line="247" w:lineRule="auto" w:before="9" w:after="0"/>
              <w:ind w:left="825" w:right="181" w:hanging="361"/>
              <w:jc w:val="left"/>
              <w:rPr>
                <w:rFonts w:ascii="Calibri Light" w:hAnsi="Calibri Light"/>
                <w:b w:val="0"/>
                <w:sz w:val="19"/>
              </w:rPr>
            </w:pPr>
            <w:r>
              <w:rPr>
                <w:rFonts w:ascii="Calibri Light" w:hAnsi="Calibri Light"/>
                <w:b w:val="0"/>
                <w:sz w:val="19"/>
              </w:rPr>
              <w:t>86 school</w:t>
            </w:r>
            <w:r>
              <w:rPr>
                <w:rFonts w:ascii="Calibri Light" w:hAnsi="Calibri Light"/>
                <w:b w:val="0"/>
                <w:spacing w:val="-8"/>
                <w:sz w:val="19"/>
              </w:rPr>
              <w:t> </w:t>
            </w:r>
            <w:r>
              <w:rPr>
                <w:rFonts w:ascii="Calibri Light" w:hAnsi="Calibri Light"/>
                <w:b w:val="0"/>
                <w:sz w:val="19"/>
              </w:rPr>
              <w:t>leaders</w:t>
            </w:r>
            <w:r>
              <w:rPr>
                <w:rFonts w:ascii="Calibri Light" w:hAnsi="Calibri Light"/>
                <w:b w:val="0"/>
                <w:spacing w:val="39"/>
                <w:sz w:val="19"/>
              </w:rPr>
              <w:t> </w:t>
            </w:r>
            <w:r>
              <w:rPr>
                <w:rFonts w:ascii="Calibri Light" w:hAnsi="Calibri Light"/>
                <w:b w:val="0"/>
                <w:sz w:val="19"/>
              </w:rPr>
              <w:t>(head teachers</w:t>
            </w:r>
            <w:r>
              <w:rPr>
                <w:rFonts w:ascii="Calibri Light" w:hAnsi="Calibri Light"/>
                <w:b w:val="0"/>
                <w:spacing w:val="39"/>
                <w:sz w:val="19"/>
              </w:rPr>
              <w:t> </w:t>
            </w:r>
            <w:r>
              <w:rPr>
                <w:rFonts w:ascii="Calibri Light" w:hAnsi="Calibri Light"/>
                <w:b w:val="0"/>
                <w:sz w:val="19"/>
              </w:rPr>
              <w:t>and principals) retrained</w:t>
            </w:r>
            <w:r>
              <w:rPr>
                <w:rFonts w:ascii="Calibri Light" w:hAnsi="Calibri Light"/>
                <w:b w:val="0"/>
                <w:spacing w:val="40"/>
                <w:sz w:val="19"/>
              </w:rPr>
              <w:t> </w:t>
            </w:r>
            <w:r>
              <w:rPr>
                <w:rFonts w:ascii="Calibri Light" w:hAnsi="Calibri Light"/>
                <w:b w:val="0"/>
                <w:sz w:val="19"/>
              </w:rPr>
              <w:t>for Teacher Appraisal</w:t>
            </w:r>
            <w:r>
              <w:rPr>
                <w:rFonts w:ascii="Calibri Light" w:hAnsi="Calibri Light"/>
                <w:b w:val="0"/>
                <w:spacing w:val="40"/>
                <w:sz w:val="19"/>
              </w:rPr>
              <w:t> </w:t>
            </w:r>
            <w:r>
              <w:rPr>
                <w:rFonts w:ascii="Calibri Light" w:hAnsi="Calibri Light"/>
                <w:b w:val="0"/>
                <w:sz w:val="19"/>
              </w:rPr>
              <w:t>procedures.</w:t>
            </w:r>
          </w:p>
          <w:p>
            <w:pPr>
              <w:pStyle w:val="TableParagraph"/>
              <w:numPr>
                <w:ilvl w:val="0"/>
                <w:numId w:val="17"/>
              </w:numPr>
              <w:tabs>
                <w:tab w:pos="825" w:val="left" w:leader="none"/>
                <w:tab w:pos="826" w:val="left" w:leader="none"/>
              </w:tabs>
              <w:spacing w:line="249" w:lineRule="auto" w:before="17" w:after="0"/>
              <w:ind w:left="825" w:right="660" w:hanging="361"/>
              <w:jc w:val="left"/>
              <w:rPr>
                <w:rFonts w:ascii="Calibri Light" w:hAnsi="Calibri Light"/>
                <w:b w:val="0"/>
                <w:sz w:val="19"/>
              </w:rPr>
            </w:pPr>
            <w:r>
              <w:rPr>
                <w:rFonts w:ascii="Calibri Light" w:hAnsi="Calibri Light"/>
                <w:b w:val="0"/>
                <w:sz w:val="19"/>
              </w:rPr>
              <w:t>34 school</w:t>
            </w:r>
            <w:r>
              <w:rPr>
                <w:rFonts w:ascii="Calibri Light" w:hAnsi="Calibri Light"/>
                <w:b w:val="0"/>
                <w:spacing w:val="-5"/>
                <w:sz w:val="19"/>
              </w:rPr>
              <w:t> </w:t>
            </w:r>
            <w:r>
              <w:rPr>
                <w:rFonts w:ascii="Calibri Light" w:hAnsi="Calibri Light"/>
                <w:b w:val="0"/>
                <w:sz w:val="19"/>
              </w:rPr>
              <w:t>leaders</w:t>
            </w:r>
            <w:r>
              <w:rPr>
                <w:rFonts w:ascii="Calibri Light" w:hAnsi="Calibri Light"/>
                <w:b w:val="0"/>
                <w:spacing w:val="40"/>
                <w:sz w:val="19"/>
              </w:rPr>
              <w:t> </w:t>
            </w:r>
            <w:r>
              <w:rPr>
                <w:rFonts w:ascii="Calibri Light" w:hAnsi="Calibri Light"/>
                <w:b w:val="0"/>
                <w:sz w:val="19"/>
              </w:rPr>
              <w:t>completed</w:t>
            </w:r>
            <w:r>
              <w:rPr>
                <w:rFonts w:ascii="Calibri Light" w:hAnsi="Calibri Light"/>
                <w:b w:val="0"/>
                <w:spacing w:val="40"/>
                <w:sz w:val="19"/>
              </w:rPr>
              <w:t> </w:t>
            </w:r>
            <w:r>
              <w:rPr>
                <w:rFonts w:ascii="Calibri Light" w:hAnsi="Calibri Light"/>
                <w:b w:val="0"/>
                <w:sz w:val="19"/>
              </w:rPr>
              <w:t>self-appraisals</w:t>
            </w:r>
            <w:r>
              <w:rPr>
                <w:rFonts w:ascii="Calibri Light" w:hAnsi="Calibri Light"/>
                <w:b w:val="0"/>
                <w:spacing w:val="40"/>
                <w:sz w:val="19"/>
              </w:rPr>
              <w:t> </w:t>
            </w:r>
            <w:r>
              <w:rPr>
                <w:rFonts w:ascii="Calibri Light" w:hAnsi="Calibri Light"/>
                <w:b w:val="0"/>
                <w:sz w:val="19"/>
              </w:rPr>
              <w:t>in Choiseul, Western</w:t>
            </w:r>
            <w:r>
              <w:rPr>
                <w:rFonts w:ascii="Calibri Light" w:hAnsi="Calibri Light"/>
                <w:b w:val="0"/>
                <w:spacing w:val="40"/>
                <w:sz w:val="19"/>
              </w:rPr>
              <w:t> </w:t>
            </w:r>
            <w:r>
              <w:rPr>
                <w:rFonts w:ascii="Calibri Light" w:hAnsi="Calibri Light"/>
                <w:b w:val="0"/>
                <w:sz w:val="19"/>
              </w:rPr>
              <w:t>and Isabel</w:t>
            </w:r>
          </w:p>
          <w:p>
            <w:pPr>
              <w:pStyle w:val="TableParagraph"/>
              <w:numPr>
                <w:ilvl w:val="0"/>
                <w:numId w:val="17"/>
              </w:numPr>
              <w:tabs>
                <w:tab w:pos="825" w:val="left" w:leader="none"/>
                <w:tab w:pos="826" w:val="left" w:leader="none"/>
              </w:tabs>
              <w:spacing w:line="230" w:lineRule="exact" w:before="0" w:after="0"/>
              <w:ind w:left="825" w:right="0" w:hanging="362"/>
              <w:jc w:val="left"/>
              <w:rPr>
                <w:rFonts w:ascii="Calibri Light" w:hAnsi="Calibri Light"/>
                <w:b w:val="0"/>
                <w:sz w:val="19"/>
              </w:rPr>
            </w:pPr>
            <w:r>
              <w:rPr>
                <w:rFonts w:ascii="Calibri Light" w:hAnsi="Calibri Light"/>
                <w:b w:val="0"/>
                <w:sz w:val="19"/>
              </w:rPr>
              <w:t>117</w:t>
            </w:r>
            <w:r>
              <w:rPr>
                <w:rFonts w:ascii="Calibri Light" w:hAnsi="Calibri Light"/>
                <w:b w:val="0"/>
                <w:spacing w:val="-6"/>
                <w:sz w:val="19"/>
              </w:rPr>
              <w:t> </w:t>
            </w:r>
            <w:r>
              <w:rPr>
                <w:rFonts w:ascii="Calibri Light" w:hAnsi="Calibri Light"/>
                <w:b w:val="0"/>
                <w:sz w:val="19"/>
              </w:rPr>
              <w:t>Teacher</w:t>
            </w:r>
            <w:r>
              <w:rPr>
                <w:rFonts w:ascii="Calibri Light" w:hAnsi="Calibri Light"/>
                <w:b w:val="0"/>
                <w:spacing w:val="28"/>
                <w:sz w:val="19"/>
              </w:rPr>
              <w:t> </w:t>
            </w:r>
            <w:r>
              <w:rPr>
                <w:rFonts w:ascii="Calibri Light" w:hAnsi="Calibri Light"/>
                <w:b w:val="0"/>
                <w:sz w:val="19"/>
              </w:rPr>
              <w:t>appraisal</w:t>
            </w:r>
            <w:r>
              <w:rPr>
                <w:rFonts w:ascii="Calibri Light" w:hAnsi="Calibri Light"/>
                <w:b w:val="0"/>
                <w:spacing w:val="38"/>
                <w:sz w:val="19"/>
              </w:rPr>
              <w:t> </w:t>
            </w:r>
            <w:r>
              <w:rPr>
                <w:rFonts w:ascii="Calibri Light" w:hAnsi="Calibri Light"/>
                <w:b w:val="0"/>
                <w:sz w:val="19"/>
              </w:rPr>
              <w:t>reports</w:t>
            </w:r>
            <w:r>
              <w:rPr>
                <w:rFonts w:ascii="Calibri Light" w:hAnsi="Calibri Light"/>
                <w:b w:val="0"/>
                <w:spacing w:val="35"/>
                <w:sz w:val="19"/>
              </w:rPr>
              <w:t> </w:t>
            </w:r>
            <w:r>
              <w:rPr>
                <w:rFonts w:ascii="Calibri Light" w:hAnsi="Calibri Light"/>
                <w:b w:val="0"/>
                <w:sz w:val="19"/>
              </w:rPr>
              <w:t>collated</w:t>
            </w:r>
            <w:r>
              <w:rPr>
                <w:rFonts w:ascii="Calibri Light" w:hAnsi="Calibri Light"/>
                <w:b w:val="0"/>
                <w:spacing w:val="25"/>
                <w:sz w:val="19"/>
              </w:rPr>
              <w:t> </w:t>
            </w:r>
            <w:r>
              <w:rPr>
                <w:rFonts w:ascii="Calibri Light" w:hAnsi="Calibri Light"/>
                <w:b w:val="0"/>
                <w:sz w:val="19"/>
              </w:rPr>
              <w:t>and</w:t>
            </w:r>
            <w:r>
              <w:rPr>
                <w:rFonts w:ascii="Calibri Light" w:hAnsi="Calibri Light"/>
                <w:b w:val="0"/>
                <w:spacing w:val="8"/>
                <w:sz w:val="19"/>
              </w:rPr>
              <w:t> </w:t>
            </w:r>
            <w:r>
              <w:rPr>
                <w:rFonts w:ascii="Calibri Light" w:hAnsi="Calibri Light"/>
                <w:b w:val="0"/>
                <w:spacing w:val="-2"/>
                <w:sz w:val="19"/>
              </w:rPr>
              <w:t>analysed.</w:t>
            </w:r>
          </w:p>
          <w:p>
            <w:pPr>
              <w:pStyle w:val="TableParagraph"/>
              <w:numPr>
                <w:ilvl w:val="0"/>
                <w:numId w:val="17"/>
              </w:numPr>
              <w:tabs>
                <w:tab w:pos="825" w:val="left" w:leader="none"/>
                <w:tab w:pos="826" w:val="left" w:leader="none"/>
              </w:tabs>
              <w:spacing w:line="240" w:lineRule="atLeast" w:before="0" w:after="0"/>
              <w:ind w:left="825" w:right="565" w:hanging="361"/>
              <w:jc w:val="left"/>
              <w:rPr>
                <w:rFonts w:ascii="Calibri Light" w:hAnsi="Calibri Light"/>
                <w:b w:val="0"/>
                <w:sz w:val="19"/>
              </w:rPr>
            </w:pPr>
            <w:r>
              <w:rPr>
                <w:rFonts w:ascii="Calibri Light" w:hAnsi="Calibri Light"/>
                <w:b w:val="0"/>
                <w:sz w:val="19"/>
              </w:rPr>
              <w:t>Other teacher</w:t>
            </w:r>
            <w:r>
              <w:rPr>
                <w:rFonts w:ascii="Calibri Light" w:hAnsi="Calibri Light"/>
                <w:b w:val="0"/>
                <w:spacing w:val="33"/>
                <w:sz w:val="19"/>
              </w:rPr>
              <w:t> </w:t>
            </w:r>
            <w:r>
              <w:rPr>
                <w:rFonts w:ascii="Calibri Light" w:hAnsi="Calibri Light"/>
                <w:b w:val="0"/>
                <w:sz w:val="19"/>
              </w:rPr>
              <w:t>appraisals</w:t>
            </w:r>
            <w:r>
              <w:rPr>
                <w:rFonts w:ascii="Calibri Light" w:hAnsi="Calibri Light"/>
                <w:b w:val="0"/>
                <w:spacing w:val="40"/>
                <w:sz w:val="19"/>
              </w:rPr>
              <w:t> </w:t>
            </w:r>
            <w:r>
              <w:rPr>
                <w:rFonts w:ascii="Calibri Light" w:hAnsi="Calibri Light"/>
                <w:b w:val="0"/>
                <w:sz w:val="19"/>
              </w:rPr>
              <w:t>were</w:t>
            </w:r>
            <w:r>
              <w:rPr>
                <w:rFonts w:ascii="Calibri Light" w:hAnsi="Calibri Light"/>
                <w:b w:val="0"/>
                <w:spacing w:val="34"/>
                <w:sz w:val="19"/>
              </w:rPr>
              <w:t> </w:t>
            </w:r>
            <w:r>
              <w:rPr>
                <w:rFonts w:ascii="Calibri Light" w:hAnsi="Calibri Light"/>
                <w:b w:val="0"/>
                <w:sz w:val="19"/>
              </w:rPr>
              <w:t>ongoing during the design </w:t>
            </w:r>
            <w:r>
              <w:rPr>
                <w:rFonts w:ascii="Calibri Light" w:hAnsi="Calibri Light"/>
                <w:b w:val="0"/>
                <w:spacing w:val="-2"/>
                <w:sz w:val="19"/>
              </w:rPr>
              <w:t>process</w:t>
            </w:r>
          </w:p>
        </w:tc>
        <w:tc>
          <w:tcPr>
            <w:tcW w:w="2845" w:type="dxa"/>
            <w:tcBorders>
              <w:bottom w:val="nil"/>
              <w:right w:val="nil"/>
            </w:tcBorders>
            <w:shd w:val="clear" w:color="auto" w:fill="D9E1F3"/>
          </w:tcPr>
          <w:p>
            <w:pPr>
              <w:pStyle w:val="TableParagraph"/>
              <w:spacing w:line="249" w:lineRule="auto" w:before="14"/>
              <w:ind w:left="104"/>
              <w:rPr>
                <w:rFonts w:ascii="Calibri Light"/>
                <w:b w:val="0"/>
                <w:sz w:val="19"/>
              </w:rPr>
            </w:pPr>
            <w:r>
              <w:rPr>
                <w:rFonts w:ascii="Calibri Light"/>
                <w:b w:val="0"/>
                <w:sz w:val="19"/>
              </w:rPr>
              <w:t>2017 Solomon Islands Education Sector Program</w:t>
            </w:r>
            <w:r>
              <w:rPr>
                <w:rFonts w:ascii="Calibri Light"/>
                <w:b w:val="0"/>
                <w:spacing w:val="40"/>
                <w:sz w:val="19"/>
              </w:rPr>
              <w:t> </w:t>
            </w:r>
            <w:r>
              <w:rPr>
                <w:rFonts w:ascii="Calibri Light"/>
                <w:b w:val="0"/>
                <w:sz w:val="19"/>
              </w:rPr>
              <w:t>Independent Assessment</w:t>
            </w:r>
            <w:r>
              <w:rPr>
                <w:rFonts w:ascii="Calibri Light"/>
                <w:b w:val="0"/>
                <w:spacing w:val="40"/>
                <w:sz w:val="19"/>
              </w:rPr>
              <w:t> </w:t>
            </w:r>
            <w:r>
              <w:rPr>
                <w:rFonts w:ascii="Calibri Light"/>
                <w:b w:val="0"/>
                <w:sz w:val="19"/>
              </w:rPr>
              <w:t>Report</w:t>
            </w:r>
            <w:r>
              <w:rPr>
                <w:rFonts w:ascii="Calibri Light"/>
                <w:b w:val="0"/>
                <w:spacing w:val="40"/>
                <w:sz w:val="19"/>
              </w:rPr>
              <w:t> </w:t>
            </w:r>
            <w:r>
              <w:rPr>
                <w:rFonts w:ascii="Calibri Light"/>
                <w:b w:val="0"/>
                <w:sz w:val="19"/>
              </w:rPr>
              <w:t>(PLA)</w:t>
            </w:r>
          </w:p>
          <w:p>
            <w:pPr>
              <w:pStyle w:val="TableParagraph"/>
              <w:spacing w:before="8"/>
              <w:rPr>
                <w:i/>
                <w:sz w:val="20"/>
              </w:rPr>
            </w:pPr>
          </w:p>
          <w:p>
            <w:pPr>
              <w:pStyle w:val="TableParagraph"/>
              <w:spacing w:line="256" w:lineRule="auto" w:before="1"/>
              <w:ind w:left="104"/>
              <w:rPr>
                <w:rFonts w:ascii="Calibri Light"/>
                <w:b w:val="0"/>
                <w:sz w:val="19"/>
              </w:rPr>
            </w:pPr>
            <w:r>
              <w:rPr>
                <w:rFonts w:ascii="Calibri Light"/>
                <w:b w:val="0"/>
                <w:sz w:val="19"/>
              </w:rPr>
              <w:t>2018 Solomon Islands Education Sector Program</w:t>
            </w:r>
            <w:r>
              <w:rPr>
                <w:rFonts w:ascii="Calibri Light"/>
                <w:b w:val="0"/>
                <w:spacing w:val="40"/>
                <w:sz w:val="19"/>
              </w:rPr>
              <w:t> </w:t>
            </w:r>
            <w:r>
              <w:rPr>
                <w:rFonts w:ascii="Calibri Light"/>
                <w:b w:val="0"/>
                <w:sz w:val="19"/>
              </w:rPr>
              <w:t>Independent Assessment</w:t>
            </w:r>
            <w:r>
              <w:rPr>
                <w:rFonts w:ascii="Calibri Light"/>
                <w:b w:val="0"/>
                <w:spacing w:val="40"/>
                <w:sz w:val="19"/>
              </w:rPr>
              <w:t> </w:t>
            </w:r>
            <w:r>
              <w:rPr>
                <w:rFonts w:ascii="Calibri Light"/>
                <w:b w:val="0"/>
                <w:sz w:val="19"/>
              </w:rPr>
              <w:t>Report</w:t>
            </w:r>
            <w:r>
              <w:rPr>
                <w:rFonts w:ascii="Calibri Light"/>
                <w:b w:val="0"/>
                <w:spacing w:val="40"/>
                <w:sz w:val="19"/>
              </w:rPr>
              <w:t> </w:t>
            </w:r>
            <w:r>
              <w:rPr>
                <w:rFonts w:ascii="Calibri Light"/>
                <w:b w:val="0"/>
                <w:sz w:val="19"/>
              </w:rPr>
              <w:t>(PLA)</w:t>
            </w:r>
          </w:p>
          <w:p>
            <w:pPr>
              <w:pStyle w:val="TableParagraph"/>
              <w:spacing w:before="11"/>
              <w:rPr>
                <w:i/>
                <w:sz w:val="18"/>
              </w:rPr>
            </w:pPr>
          </w:p>
          <w:p>
            <w:pPr>
              <w:pStyle w:val="TableParagraph"/>
              <w:ind w:left="104"/>
              <w:rPr>
                <w:rFonts w:ascii="Calibri Light"/>
                <w:b w:val="0"/>
                <w:sz w:val="19"/>
              </w:rPr>
            </w:pPr>
            <w:r>
              <w:rPr>
                <w:rFonts w:ascii="Calibri Light"/>
                <w:b w:val="0"/>
                <w:sz w:val="19"/>
              </w:rPr>
              <w:t>2017 MEHRD</w:t>
            </w:r>
            <w:r>
              <w:rPr>
                <w:rFonts w:ascii="Calibri Light"/>
                <w:b w:val="0"/>
                <w:spacing w:val="34"/>
                <w:sz w:val="19"/>
              </w:rPr>
              <w:t> </w:t>
            </w:r>
            <w:r>
              <w:rPr>
                <w:rFonts w:ascii="Calibri Light"/>
                <w:b w:val="0"/>
                <w:sz w:val="19"/>
              </w:rPr>
              <w:t>Annual</w:t>
            </w:r>
            <w:r>
              <w:rPr>
                <w:rFonts w:ascii="Calibri Light"/>
                <w:b w:val="0"/>
                <w:spacing w:val="34"/>
                <w:sz w:val="19"/>
              </w:rPr>
              <w:t> </w:t>
            </w:r>
            <w:r>
              <w:rPr>
                <w:rFonts w:ascii="Calibri Light"/>
                <w:b w:val="0"/>
                <w:spacing w:val="-2"/>
                <w:sz w:val="19"/>
              </w:rPr>
              <w:t>Report</w:t>
            </w:r>
          </w:p>
        </w:tc>
      </w:tr>
    </w:tbl>
    <w:p>
      <w:pPr>
        <w:pStyle w:val="BodyText"/>
        <w:rPr>
          <w:i/>
          <w:sz w:val="20"/>
        </w:rPr>
      </w:pPr>
    </w:p>
    <w:p>
      <w:pPr>
        <w:pStyle w:val="BodyText"/>
        <w:rPr>
          <w:i/>
          <w:sz w:val="20"/>
        </w:rPr>
      </w:pPr>
    </w:p>
    <w:p>
      <w:pPr>
        <w:pStyle w:val="BodyText"/>
        <w:spacing w:before="11"/>
        <w:rPr>
          <w:i/>
          <w:sz w:val="20"/>
        </w:rPr>
      </w:pPr>
      <w:r>
        <w:rPr/>
        <w:pict>
          <v:rect style="position:absolute;margin-left:72.074997pt;margin-top:13.988477pt;width:144.13pt;height:.75pt;mso-position-horizontal-relative:page;mso-position-vertical-relative:paragraph;z-index:-15722496;mso-wrap-distance-left:0;mso-wrap-distance-right:0" id="docshape49" filled="true" fillcolor="#000000" stroked="false">
            <v:fill type="solid"/>
            <w10:wrap type="topAndBottom"/>
          </v:rect>
        </w:pict>
      </w:r>
    </w:p>
    <w:p>
      <w:pPr>
        <w:spacing w:before="108"/>
        <w:ind w:left="221" w:right="0" w:firstLine="0"/>
        <w:jc w:val="left"/>
        <w:rPr>
          <w:sz w:val="19"/>
        </w:rPr>
      </w:pPr>
      <w:r>
        <w:rPr>
          <w:position w:val="7"/>
          <w:sz w:val="16"/>
        </w:rPr>
        <w:t>28</w:t>
      </w:r>
      <w:r>
        <w:rPr>
          <w:spacing w:val="48"/>
          <w:position w:val="7"/>
          <w:sz w:val="16"/>
        </w:rPr>
        <w:t> </w:t>
      </w:r>
      <w:r>
        <w:rPr>
          <w:sz w:val="22"/>
        </w:rPr>
        <w:t>No</w:t>
      </w:r>
      <w:r>
        <w:rPr>
          <w:sz w:val="19"/>
        </w:rPr>
        <w:t>te:</w:t>
      </w:r>
      <w:r>
        <w:rPr>
          <w:spacing w:val="23"/>
          <w:sz w:val="19"/>
        </w:rPr>
        <w:t> </w:t>
      </w:r>
      <w:r>
        <w:rPr>
          <w:sz w:val="19"/>
        </w:rPr>
        <w:t>NEAP</w:t>
      </w:r>
      <w:r>
        <w:rPr>
          <w:spacing w:val="38"/>
          <w:sz w:val="19"/>
        </w:rPr>
        <w:t> </w:t>
      </w:r>
      <w:r>
        <w:rPr>
          <w:sz w:val="19"/>
        </w:rPr>
        <w:t>targets</w:t>
      </w:r>
      <w:r>
        <w:rPr>
          <w:spacing w:val="31"/>
          <w:sz w:val="19"/>
        </w:rPr>
        <w:t> </w:t>
      </w:r>
      <w:r>
        <w:rPr>
          <w:sz w:val="19"/>
        </w:rPr>
        <w:t>90%</w:t>
      </w:r>
      <w:r>
        <w:rPr>
          <w:spacing w:val="8"/>
          <w:sz w:val="19"/>
        </w:rPr>
        <w:t> </w:t>
      </w:r>
      <w:r>
        <w:rPr>
          <w:sz w:val="19"/>
        </w:rPr>
        <w:t>of</w:t>
      </w:r>
      <w:r>
        <w:rPr>
          <w:spacing w:val="34"/>
          <w:sz w:val="19"/>
        </w:rPr>
        <w:t> </w:t>
      </w:r>
      <w:r>
        <w:rPr>
          <w:sz w:val="19"/>
        </w:rPr>
        <w:t>teachers</w:t>
      </w:r>
      <w:r>
        <w:rPr>
          <w:spacing w:val="12"/>
          <w:sz w:val="19"/>
        </w:rPr>
        <w:t> </w:t>
      </w:r>
      <w:r>
        <w:rPr>
          <w:sz w:val="19"/>
        </w:rPr>
        <w:t>to</w:t>
      </w:r>
      <w:r>
        <w:rPr>
          <w:spacing w:val="35"/>
          <w:sz w:val="19"/>
        </w:rPr>
        <w:t> </w:t>
      </w:r>
      <w:r>
        <w:rPr>
          <w:sz w:val="19"/>
        </w:rPr>
        <w:t>be</w:t>
      </w:r>
      <w:r>
        <w:rPr>
          <w:spacing w:val="4"/>
          <w:sz w:val="19"/>
        </w:rPr>
        <w:t> </w:t>
      </w:r>
      <w:r>
        <w:rPr>
          <w:sz w:val="19"/>
        </w:rPr>
        <w:t>trained</w:t>
      </w:r>
      <w:r>
        <w:rPr>
          <w:spacing w:val="17"/>
          <w:sz w:val="19"/>
        </w:rPr>
        <w:t> </w:t>
      </w:r>
      <w:r>
        <w:rPr>
          <w:sz w:val="19"/>
        </w:rPr>
        <w:t>and</w:t>
      </w:r>
      <w:r>
        <w:rPr>
          <w:spacing w:val="-2"/>
          <w:sz w:val="19"/>
        </w:rPr>
        <w:t> </w:t>
      </w:r>
      <w:r>
        <w:rPr>
          <w:sz w:val="19"/>
        </w:rPr>
        <w:t>qualified</w:t>
      </w:r>
      <w:r>
        <w:rPr>
          <w:spacing w:val="-2"/>
          <w:sz w:val="19"/>
        </w:rPr>
        <w:t> </w:t>
      </w:r>
      <w:r>
        <w:rPr>
          <w:sz w:val="19"/>
        </w:rPr>
        <w:t>by</w:t>
      </w:r>
      <w:r>
        <w:rPr>
          <w:spacing w:val="-4"/>
          <w:sz w:val="19"/>
        </w:rPr>
        <w:t> 2020</w:t>
      </w:r>
    </w:p>
    <w:p>
      <w:pPr>
        <w:spacing w:after="0"/>
        <w:jc w:val="left"/>
        <w:rPr>
          <w:sz w:val="19"/>
        </w:rPr>
        <w:sectPr>
          <w:pgSz w:w="16820" w:h="11900" w:orient="landscape"/>
          <w:pgMar w:top="1340" w:bottom="280" w:left="1220" w:right="220"/>
        </w:sectPr>
      </w:pPr>
    </w:p>
    <w:p>
      <w:pPr>
        <w:spacing w:line="249" w:lineRule="auto" w:before="161"/>
        <w:ind w:left="1752" w:right="0" w:firstLine="0"/>
        <w:jc w:val="left"/>
        <w:rPr>
          <w:rFonts w:ascii="Calibri Light"/>
          <w:b w:val="0"/>
          <w:sz w:val="19"/>
        </w:rPr>
      </w:pPr>
      <w:r>
        <w:rPr>
          <w:rFonts w:ascii="Calibri Light"/>
          <w:b w:val="0"/>
          <w:sz w:val="19"/>
        </w:rPr>
        <w:t>A1</w:t>
      </w:r>
      <w:r>
        <w:rPr>
          <w:rFonts w:ascii="Calibri Light"/>
          <w:b w:val="0"/>
          <w:spacing w:val="-23"/>
          <w:sz w:val="19"/>
        </w:rPr>
        <w:t> </w:t>
      </w:r>
      <w:r>
        <w:rPr>
          <w:rFonts w:ascii="Calibri Light"/>
          <w:b w:val="0"/>
          <w:sz w:val="19"/>
        </w:rPr>
        <w:t>.5 Provision </w:t>
      </w:r>
      <w:r>
        <w:rPr>
          <w:rFonts w:ascii="Calibri Light"/>
          <w:b w:val="0"/>
          <w:sz w:val="19"/>
        </w:rPr>
        <w:t>and distribution of</w:t>
      </w:r>
    </w:p>
    <w:p>
      <w:pPr>
        <w:spacing w:line="247" w:lineRule="auto" w:before="13"/>
        <w:ind w:left="1752" w:right="0" w:firstLine="0"/>
        <w:jc w:val="left"/>
        <w:rPr>
          <w:rFonts w:ascii="Calibri Light"/>
          <w:b w:val="0"/>
          <w:sz w:val="19"/>
        </w:rPr>
      </w:pPr>
      <w:r>
        <w:rPr>
          <w:rFonts w:ascii="Calibri Light"/>
          <w:b w:val="0"/>
          <w:sz w:val="19"/>
        </w:rPr>
        <w:t>selected learning </w:t>
      </w:r>
      <w:r>
        <w:rPr>
          <w:rFonts w:ascii="Calibri Light"/>
          <w:b w:val="0"/>
          <w:spacing w:val="-2"/>
          <w:sz w:val="19"/>
        </w:rPr>
        <w:t>resources</w:t>
      </w:r>
    </w:p>
    <w:p>
      <w:pPr>
        <w:spacing w:line="247" w:lineRule="auto" w:before="3"/>
        <w:ind w:left="1752" w:right="0" w:firstLine="0"/>
        <w:jc w:val="left"/>
        <w:rPr>
          <w:rFonts w:ascii="Calibri Light"/>
          <w:b w:val="0"/>
          <w:sz w:val="19"/>
        </w:rPr>
      </w:pPr>
      <w:r>
        <w:rPr>
          <w:rFonts w:ascii="Calibri Light"/>
          <w:b w:val="0"/>
          <w:sz w:val="19"/>
        </w:rPr>
        <w:t>(especially literacy </w:t>
      </w:r>
      <w:r>
        <w:rPr>
          <w:rFonts w:ascii="Calibri Light"/>
          <w:b w:val="0"/>
          <w:spacing w:val="10"/>
          <w:sz w:val="19"/>
        </w:rPr>
        <w:t>and </w:t>
      </w:r>
      <w:r>
        <w:rPr>
          <w:rFonts w:ascii="Calibri Light"/>
          <w:b w:val="0"/>
          <w:sz w:val="19"/>
        </w:rPr>
        <w:t>numeracy)</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9"/>
        <w:rPr>
          <w:rFonts w:ascii="Calibri Light"/>
          <w:b w:val="0"/>
          <w:sz w:val="16"/>
        </w:rPr>
      </w:pPr>
    </w:p>
    <w:p>
      <w:pPr>
        <w:spacing w:line="249" w:lineRule="auto" w:before="1"/>
        <w:ind w:left="1752" w:right="0" w:firstLine="0"/>
        <w:jc w:val="left"/>
        <w:rPr>
          <w:rFonts w:ascii="Calibri Light"/>
          <w:b w:val="0"/>
          <w:sz w:val="19"/>
        </w:rPr>
      </w:pPr>
      <w:r>
        <w:rPr>
          <w:rFonts w:ascii="Calibri Light"/>
          <w:b w:val="0"/>
          <w:sz w:val="19"/>
        </w:rPr>
        <w:t>A1</w:t>
      </w:r>
      <w:r>
        <w:rPr>
          <w:rFonts w:ascii="Calibri Light"/>
          <w:b w:val="0"/>
          <w:spacing w:val="-23"/>
          <w:sz w:val="19"/>
        </w:rPr>
        <w:t> </w:t>
      </w:r>
      <w:r>
        <w:rPr>
          <w:rFonts w:ascii="Calibri Light"/>
          <w:b w:val="0"/>
          <w:sz w:val="19"/>
        </w:rPr>
        <w:t>.6</w:t>
      </w:r>
      <w:r>
        <w:rPr>
          <w:rFonts w:ascii="Calibri Light"/>
          <w:b w:val="0"/>
          <w:spacing w:val="-9"/>
          <w:sz w:val="19"/>
        </w:rPr>
        <w:t> </w:t>
      </w:r>
      <w:r>
        <w:rPr>
          <w:rFonts w:ascii="Calibri Light"/>
          <w:b w:val="0"/>
          <w:sz w:val="19"/>
        </w:rPr>
        <w:t>Strengthened </w:t>
      </w:r>
      <w:r>
        <w:rPr>
          <w:rFonts w:ascii="Calibri Light"/>
          <w:b w:val="0"/>
          <w:spacing w:val="-2"/>
          <w:sz w:val="19"/>
        </w:rPr>
        <w:t>learning</w:t>
      </w:r>
    </w:p>
    <w:p>
      <w:pPr>
        <w:spacing w:before="13"/>
        <w:ind w:left="1752" w:right="0" w:firstLine="0"/>
        <w:jc w:val="left"/>
        <w:rPr>
          <w:rFonts w:ascii="Calibri Light"/>
          <w:b w:val="0"/>
          <w:sz w:val="19"/>
        </w:rPr>
      </w:pPr>
      <w:r>
        <w:rPr>
          <w:rFonts w:ascii="Calibri Light"/>
          <w:b w:val="0"/>
          <w:spacing w:val="-2"/>
          <w:sz w:val="19"/>
        </w:rPr>
        <w:t>assessment</w:t>
      </w:r>
    </w:p>
    <w:p>
      <w:pPr>
        <w:spacing w:line="240" w:lineRule="auto" w:before="0"/>
        <w:rPr>
          <w:rFonts w:ascii="Calibri Light"/>
          <w:b w:val="0"/>
          <w:sz w:val="23"/>
        </w:rPr>
      </w:pPr>
      <w:r>
        <w:rPr/>
        <w:br w:type="column"/>
      </w:r>
      <w:r>
        <w:rPr>
          <w:rFonts w:ascii="Calibri Light"/>
          <w:b w:val="0"/>
          <w:sz w:val="23"/>
        </w:rPr>
      </w:r>
    </w:p>
    <w:p>
      <w:pPr>
        <w:spacing w:line="247" w:lineRule="auto" w:before="0"/>
        <w:ind w:left="162" w:right="0" w:firstLine="0"/>
        <w:jc w:val="left"/>
        <w:rPr>
          <w:rFonts w:ascii="Calibri Light"/>
          <w:b w:val="0"/>
          <w:sz w:val="19"/>
        </w:rPr>
      </w:pPr>
      <w:r>
        <w:rPr>
          <w:rFonts w:ascii="Calibri Light"/>
          <w:b w:val="0"/>
          <w:color w:val="000000"/>
          <w:sz w:val="19"/>
          <w:shd w:fill="FFFF00" w:color="auto" w:val="clear"/>
        </w:rPr>
        <w:t>Implement</w:t>
      </w:r>
      <w:r>
        <w:rPr>
          <w:rFonts w:ascii="Calibri Light"/>
          <w:b w:val="0"/>
          <w:color w:val="000000"/>
          <w:spacing w:val="40"/>
          <w:sz w:val="19"/>
          <w:shd w:fill="FFFF00" w:color="auto" w:val="clear"/>
        </w:rPr>
        <w:t> </w:t>
      </w:r>
      <w:r>
        <w:rPr>
          <w:rFonts w:ascii="Calibri Light"/>
          <w:b w:val="0"/>
          <w:color w:val="000000"/>
          <w:sz w:val="19"/>
          <w:shd w:fill="FFFF00" w:color="auto" w:val="clear"/>
        </w:rPr>
        <w:t>textbook procurement</w:t>
      </w:r>
      <w:r>
        <w:rPr>
          <w:rFonts w:ascii="Calibri Light"/>
          <w:b w:val="0"/>
          <w:color w:val="000000"/>
          <w:sz w:val="19"/>
        </w:rPr>
        <w:t> </w:t>
      </w:r>
      <w:r>
        <w:rPr>
          <w:rFonts w:ascii="Calibri Light"/>
          <w:b w:val="0"/>
          <w:color w:val="000000"/>
          <w:spacing w:val="10"/>
          <w:sz w:val="19"/>
          <w:shd w:fill="FFFF00" w:color="auto" w:val="clear"/>
        </w:rPr>
        <w:t>and </w:t>
      </w:r>
      <w:r>
        <w:rPr>
          <w:rFonts w:ascii="Calibri Light"/>
          <w:b w:val="0"/>
          <w:color w:val="000000"/>
          <w:sz w:val="19"/>
          <w:shd w:fill="FFFF00" w:color="auto" w:val="clear"/>
        </w:rPr>
        <w:t>distribution reforms. Select</w:t>
      </w:r>
    </w:p>
    <w:p>
      <w:pPr>
        <w:spacing w:line="247" w:lineRule="auto" w:before="18"/>
        <w:ind w:left="162" w:right="0" w:firstLine="0"/>
        <w:jc w:val="left"/>
        <w:rPr>
          <w:rFonts w:ascii="Calibri Light"/>
          <w:b w:val="0"/>
          <w:sz w:val="19"/>
        </w:rPr>
      </w:pPr>
      <w:r>
        <w:rPr>
          <w:rFonts w:ascii="Calibri Light"/>
          <w:b w:val="0"/>
          <w:color w:val="000000"/>
          <w:sz w:val="19"/>
          <w:shd w:fill="FFFF00" w:color="auto" w:val="clear"/>
        </w:rPr>
        <w:t>learning materials, (especially in</w:t>
      </w:r>
      <w:r>
        <w:rPr>
          <w:rFonts w:ascii="Calibri Light"/>
          <w:b w:val="0"/>
          <w:color w:val="000000"/>
          <w:sz w:val="19"/>
        </w:rPr>
        <w:t> </w:t>
      </w:r>
      <w:r>
        <w:rPr>
          <w:rFonts w:ascii="Calibri Light"/>
          <w:b w:val="0"/>
          <w:color w:val="000000"/>
          <w:sz w:val="19"/>
          <w:shd w:fill="FFFF00" w:color="auto" w:val="clear"/>
        </w:rPr>
        <w:t>literacy</w:t>
      </w:r>
      <w:r>
        <w:rPr>
          <w:rFonts w:ascii="Calibri Light"/>
          <w:b w:val="0"/>
          <w:color w:val="000000"/>
          <w:spacing w:val="31"/>
          <w:sz w:val="19"/>
          <w:shd w:fill="FFFF00" w:color="auto" w:val="clear"/>
        </w:rPr>
        <w:t> </w:t>
      </w:r>
      <w:r>
        <w:rPr>
          <w:rFonts w:ascii="Calibri Light"/>
          <w:b w:val="0"/>
          <w:color w:val="000000"/>
          <w:sz w:val="19"/>
          <w:shd w:fill="FFFF00" w:color="auto" w:val="clear"/>
        </w:rPr>
        <w:t>and</w:t>
      </w:r>
      <w:r>
        <w:rPr>
          <w:rFonts w:ascii="Calibri Light"/>
          <w:b w:val="0"/>
          <w:color w:val="000000"/>
          <w:spacing w:val="31"/>
          <w:sz w:val="19"/>
          <w:shd w:fill="FFFF00" w:color="auto" w:val="clear"/>
        </w:rPr>
        <w:t> </w:t>
      </w:r>
      <w:r>
        <w:rPr>
          <w:rFonts w:ascii="Calibri Light"/>
          <w:b w:val="0"/>
          <w:color w:val="000000"/>
          <w:sz w:val="19"/>
          <w:shd w:fill="FFFF00" w:color="auto" w:val="clear"/>
        </w:rPr>
        <w:t>numeracy),</w:t>
      </w:r>
      <w:r>
        <w:rPr>
          <w:rFonts w:ascii="Calibri Light"/>
          <w:b w:val="0"/>
          <w:color w:val="000000"/>
          <w:spacing w:val="22"/>
          <w:sz w:val="19"/>
          <w:shd w:fill="FFFF00" w:color="auto" w:val="clear"/>
        </w:rPr>
        <w:t> </w:t>
      </w:r>
      <w:r>
        <w:rPr>
          <w:rFonts w:ascii="Calibri Light"/>
          <w:b w:val="0"/>
          <w:color w:val="000000"/>
          <w:spacing w:val="-2"/>
          <w:sz w:val="19"/>
          <w:shd w:fill="FFFF00" w:color="auto" w:val="clear"/>
        </w:rPr>
        <w:t>procure</w:t>
      </w:r>
    </w:p>
    <w:p>
      <w:pPr>
        <w:spacing w:before="3"/>
        <w:ind w:left="162" w:right="0" w:firstLine="0"/>
        <w:jc w:val="left"/>
        <w:rPr>
          <w:rFonts w:ascii="Calibri Light"/>
          <w:b w:val="0"/>
          <w:sz w:val="19"/>
        </w:rPr>
      </w:pPr>
      <w:r>
        <w:rPr>
          <w:rFonts w:ascii="Calibri Light"/>
          <w:b w:val="0"/>
          <w:color w:val="000000"/>
          <w:sz w:val="19"/>
          <w:shd w:fill="FFFF00" w:color="auto" w:val="clear"/>
        </w:rPr>
        <w:t>/</w:t>
      </w:r>
      <w:r>
        <w:rPr>
          <w:rFonts w:ascii="Calibri Light"/>
          <w:b w:val="0"/>
          <w:color w:val="000000"/>
          <w:spacing w:val="-10"/>
          <w:sz w:val="19"/>
          <w:shd w:fill="FFFF00" w:color="auto" w:val="clear"/>
        </w:rPr>
        <w:t> </w:t>
      </w:r>
      <w:r>
        <w:rPr>
          <w:rFonts w:ascii="Calibri Light"/>
          <w:b w:val="0"/>
          <w:color w:val="000000"/>
          <w:sz w:val="19"/>
          <w:shd w:fill="FFFF00" w:color="auto" w:val="clear"/>
        </w:rPr>
        <w:t>produce,</w:t>
      </w:r>
      <w:r>
        <w:rPr>
          <w:rFonts w:ascii="Calibri Light"/>
          <w:b w:val="0"/>
          <w:color w:val="000000"/>
          <w:spacing w:val="33"/>
          <w:sz w:val="19"/>
          <w:shd w:fill="FFFF00" w:color="auto" w:val="clear"/>
        </w:rPr>
        <w:t> </w:t>
      </w:r>
      <w:r>
        <w:rPr>
          <w:rFonts w:ascii="Calibri Light"/>
          <w:b w:val="0"/>
          <w:color w:val="000000"/>
          <w:spacing w:val="-2"/>
          <w:sz w:val="19"/>
          <w:shd w:fill="FFFF00" w:color="auto" w:val="clear"/>
        </w:rPr>
        <w:t>distribute</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11"/>
        <w:rPr>
          <w:rFonts w:ascii="Calibri Light"/>
          <w:b w:val="0"/>
          <w:sz w:val="16"/>
        </w:rPr>
      </w:pPr>
    </w:p>
    <w:p>
      <w:pPr>
        <w:spacing w:line="264" w:lineRule="auto" w:before="0"/>
        <w:ind w:left="162" w:right="0" w:firstLine="0"/>
        <w:jc w:val="left"/>
        <w:rPr>
          <w:rFonts w:ascii="Calibri Light"/>
          <w:b w:val="0"/>
          <w:sz w:val="19"/>
        </w:rPr>
      </w:pPr>
      <w:r>
        <w:rPr>
          <w:rFonts w:ascii="Calibri Light"/>
          <w:b w:val="0"/>
          <w:sz w:val="19"/>
        </w:rPr>
        <w:t>Support to NESU; support for SISTA; development of EGRA and EGMA</w:t>
      </w:r>
    </w:p>
    <w:p>
      <w:pPr>
        <w:spacing w:before="101"/>
        <w:ind w:left="216" w:right="0" w:firstLine="0"/>
        <w:jc w:val="left"/>
        <w:rPr>
          <w:rFonts w:ascii="Calibri Light"/>
          <w:b w:val="0"/>
          <w:sz w:val="19"/>
        </w:rPr>
      </w:pPr>
      <w:r>
        <w:rPr/>
        <w:br w:type="column"/>
      </w:r>
      <w:r>
        <w:rPr>
          <w:rFonts w:ascii="Calibri Light"/>
          <w:b w:val="0"/>
          <w:spacing w:val="10"/>
          <w:sz w:val="19"/>
        </w:rPr>
        <w:t>2015:</w:t>
      </w:r>
      <w:r>
        <w:rPr>
          <w:rFonts w:ascii="Calibri Light"/>
          <w:b w:val="0"/>
          <w:spacing w:val="-8"/>
          <w:sz w:val="19"/>
        </w:rPr>
        <w:t> </w:t>
      </w:r>
      <w:r>
        <w:rPr>
          <w:rFonts w:ascii="Calibri Light"/>
          <w:b w:val="0"/>
          <w:sz w:val="19"/>
        </w:rPr>
        <w:t>106,000</w:t>
      </w:r>
      <w:r>
        <w:rPr>
          <w:rFonts w:ascii="Calibri Light"/>
          <w:b w:val="0"/>
          <w:spacing w:val="10"/>
          <w:sz w:val="19"/>
        </w:rPr>
        <w:t> </w:t>
      </w:r>
      <w:r>
        <w:rPr>
          <w:rFonts w:ascii="Calibri Light"/>
          <w:b w:val="0"/>
          <w:sz w:val="19"/>
        </w:rPr>
        <w:t>new books</w:t>
      </w:r>
      <w:r>
        <w:rPr>
          <w:rFonts w:ascii="Calibri Light"/>
          <w:b w:val="0"/>
          <w:spacing w:val="24"/>
          <w:sz w:val="19"/>
        </w:rPr>
        <w:t> </w:t>
      </w:r>
      <w:r>
        <w:rPr>
          <w:rFonts w:ascii="Calibri Light"/>
          <w:b w:val="0"/>
          <w:spacing w:val="-2"/>
          <w:sz w:val="19"/>
        </w:rPr>
        <w:t>available.</w:t>
      </w:r>
    </w:p>
    <w:p>
      <w:pPr>
        <w:pStyle w:val="BodyText"/>
        <w:spacing w:before="7"/>
        <w:rPr>
          <w:rFonts w:ascii="Calibri Light"/>
          <w:b w:val="0"/>
          <w:sz w:val="21"/>
        </w:rPr>
      </w:pPr>
    </w:p>
    <w:p>
      <w:pPr>
        <w:spacing w:line="249" w:lineRule="auto" w:before="0"/>
        <w:ind w:left="216" w:right="86" w:firstLine="0"/>
        <w:jc w:val="left"/>
        <w:rPr>
          <w:rFonts w:ascii="Calibri Light"/>
          <w:b w:val="0"/>
          <w:sz w:val="19"/>
        </w:rPr>
      </w:pPr>
      <w:r>
        <w:rPr/>
        <w:pict>
          <v:group style="position:absolute;margin-left:66.800003pt;margin-top:-25.474585pt;width:757.45pt;height:446.8pt;mso-position-horizontal-relative:page;mso-position-vertical-relative:paragraph;z-index:-17903104" id="docshapegroup50" coordorigin="1336,-509" coordsize="15149,8936">
            <v:rect style="position:absolute;left:1336;top:-510;width:1517;height:1592" id="docshape51" filled="true" fillcolor="#2e5395" stroked="false">
              <v:fill type="solid"/>
            </v:rect>
            <v:shape style="position:absolute;left:2867;top:-510;width:13617;height:1592" id="docshape52" coordorigin="2868,-509" coordsize="13617,1592" path="m7672,-509l4564,-509,4564,-509,2868,-509,2868,1083,4564,1083,4564,1083,7672,1083,7672,-509xm13632,-509l7687,-509,7687,1083,13632,1083,13632,-509xm16485,-509l13647,-509,13647,1083,16485,1083,16485,-509xe" filled="true" fillcolor="#d9e1f3" stroked="false">
              <v:path arrowok="t"/>
              <v:fill type="solid"/>
            </v:shape>
            <v:rect style="position:absolute;left:1336;top:1067;width:1517;height:3935" id="docshape53" filled="true" fillcolor="#2e5395" stroked="false">
              <v:fill type="solid"/>
            </v:rect>
            <v:shape style="position:absolute;left:2867;top:1082;width:13617;height:3920" id="docshape54" coordorigin="2868,1083" coordsize="13617,3920" path="m7672,1083l4564,1083,4564,1083,2868,1083,2868,5003,4564,5003,4564,5003,7672,5003,7672,1083xm13632,1083l7687,1083,7687,5003,13632,5003,13632,1083xm16485,1083l13647,1083,13647,5003,16485,5003,16485,1083xe" filled="true" fillcolor="#d9e1f3" stroked="false">
              <v:path arrowok="t"/>
              <v:fill type="solid"/>
            </v:shape>
            <v:rect style="position:absolute;left:1336;top:5002;width:1517;height:3424" id="docshape55" filled="true" fillcolor="#2e5395" stroked="false">
              <v:fill type="solid"/>
            </v:rect>
            <v:shape style="position:absolute;left:2867;top:5002;width:13617;height:3424" id="docshape56" coordorigin="2868,5003" coordsize="13617,3424" path="m7672,5003l4564,5003,4564,5003,2868,5003,2868,8427,4564,8427,4564,8427,7672,8427,7672,5003xm13632,5003l7687,5003,7687,8427,13632,8427,13632,5003xm16485,5003l13647,5003,13647,8427,16485,8427,16485,5003xe" filled="true" fillcolor="#d9e1f3" stroked="false">
              <v:path arrowok="t"/>
              <v:fill type="solid"/>
            </v:shape>
            <w10:wrap type="none"/>
          </v:group>
        </w:pict>
      </w:r>
      <w:r>
        <w:rPr>
          <w:rFonts w:ascii="Calibri Light"/>
          <w:b w:val="0"/>
          <w:spacing w:val="10"/>
          <w:sz w:val="19"/>
        </w:rPr>
        <w:t>2016:</w:t>
      </w:r>
      <w:r>
        <w:rPr>
          <w:rFonts w:ascii="Calibri Light"/>
          <w:b w:val="0"/>
          <w:spacing w:val="-17"/>
          <w:sz w:val="19"/>
        </w:rPr>
        <w:t> </w:t>
      </w:r>
      <w:r>
        <w:rPr>
          <w:rFonts w:ascii="Calibri Light"/>
          <w:b w:val="0"/>
          <w:sz w:val="19"/>
        </w:rPr>
        <w:t>960</w:t>
      </w:r>
      <w:r>
        <w:rPr>
          <w:rFonts w:ascii="Calibri Light"/>
          <w:b w:val="0"/>
          <w:spacing w:val="-4"/>
          <w:sz w:val="19"/>
        </w:rPr>
        <w:t> </w:t>
      </w:r>
      <w:r>
        <w:rPr>
          <w:rFonts w:ascii="Calibri Light"/>
          <w:b w:val="0"/>
          <w:sz w:val="19"/>
        </w:rPr>
        <w:t>new</w:t>
      </w:r>
      <w:r>
        <w:rPr>
          <w:rFonts w:ascii="Calibri Light"/>
          <w:b w:val="0"/>
          <w:spacing w:val="-12"/>
          <w:sz w:val="19"/>
        </w:rPr>
        <w:t> </w:t>
      </w:r>
      <w:r>
        <w:rPr>
          <w:rFonts w:ascii="Calibri Light"/>
          <w:b w:val="0"/>
          <w:sz w:val="19"/>
        </w:rPr>
        <w:t>readers</w:t>
      </w:r>
      <w:r>
        <w:rPr>
          <w:rFonts w:ascii="Calibri Light"/>
          <w:b w:val="0"/>
          <w:spacing w:val="40"/>
          <w:sz w:val="19"/>
        </w:rPr>
        <w:t> </w:t>
      </w:r>
      <w:r>
        <w:rPr>
          <w:rFonts w:ascii="Calibri Light"/>
          <w:b w:val="0"/>
          <w:sz w:val="19"/>
        </w:rPr>
        <w:t>distributed</w:t>
      </w:r>
      <w:r>
        <w:rPr>
          <w:rFonts w:ascii="Calibri Light"/>
          <w:b w:val="0"/>
          <w:spacing w:val="40"/>
          <w:sz w:val="19"/>
        </w:rPr>
        <w:t> </w:t>
      </w:r>
      <w:r>
        <w:rPr>
          <w:rFonts w:ascii="Calibri Light"/>
          <w:b w:val="0"/>
          <w:sz w:val="19"/>
        </w:rPr>
        <w:t>for</w:t>
      </w:r>
      <w:r>
        <w:rPr>
          <w:rFonts w:ascii="Calibri Light"/>
          <w:b w:val="0"/>
          <w:spacing w:val="-1"/>
          <w:sz w:val="19"/>
        </w:rPr>
        <w:t> </w:t>
      </w:r>
      <w:r>
        <w:rPr>
          <w:rFonts w:ascii="Calibri Light"/>
          <w:b w:val="0"/>
          <w:sz w:val="19"/>
        </w:rPr>
        <w:t>Years</w:t>
      </w:r>
      <w:r>
        <w:rPr>
          <w:rFonts w:ascii="Calibri Light"/>
          <w:b w:val="0"/>
          <w:spacing w:val="39"/>
          <w:sz w:val="19"/>
        </w:rPr>
        <w:t> </w:t>
      </w:r>
      <w:r>
        <w:rPr>
          <w:rFonts w:ascii="Calibri Light"/>
          <w:b w:val="0"/>
          <w:sz w:val="19"/>
        </w:rPr>
        <w:t>1,2 &amp; 3 (Nguzunguzu </w:t>
      </w:r>
      <w:r>
        <w:rPr>
          <w:rFonts w:ascii="Calibri Light"/>
          <w:b w:val="0"/>
          <w:spacing w:val="-2"/>
          <w:sz w:val="19"/>
        </w:rPr>
        <w:t>books).</w:t>
      </w:r>
    </w:p>
    <w:p>
      <w:pPr>
        <w:spacing w:line="249" w:lineRule="auto" w:before="118"/>
        <w:ind w:left="216" w:right="188" w:firstLine="0"/>
        <w:jc w:val="left"/>
        <w:rPr>
          <w:rFonts w:ascii="Calibri Light"/>
          <w:b w:val="0"/>
          <w:sz w:val="19"/>
        </w:rPr>
      </w:pPr>
      <w:r>
        <w:rPr>
          <w:rFonts w:ascii="Calibri Light"/>
          <w:b w:val="0"/>
          <w:spacing w:val="10"/>
          <w:sz w:val="19"/>
        </w:rPr>
        <w:t>2017:</w:t>
      </w:r>
      <w:r>
        <w:rPr>
          <w:rFonts w:ascii="Calibri Light"/>
          <w:b w:val="0"/>
          <w:spacing w:val="-15"/>
          <w:sz w:val="19"/>
        </w:rPr>
        <w:t> </w:t>
      </w:r>
      <w:r>
        <w:rPr>
          <w:rFonts w:ascii="Calibri Light"/>
          <w:b w:val="0"/>
          <w:sz w:val="19"/>
        </w:rPr>
        <w:t>8,337 books</w:t>
      </w:r>
      <w:r>
        <w:rPr>
          <w:rFonts w:ascii="Calibri Light"/>
          <w:b w:val="0"/>
          <w:spacing w:val="-7"/>
          <w:sz w:val="19"/>
        </w:rPr>
        <w:t> </w:t>
      </w:r>
      <w:r>
        <w:rPr>
          <w:rFonts w:ascii="Calibri Light"/>
          <w:b w:val="0"/>
          <w:sz w:val="19"/>
        </w:rPr>
        <w:t>reprinted</w:t>
      </w:r>
      <w:r>
        <w:rPr>
          <w:rFonts w:ascii="Calibri Light"/>
          <w:b w:val="0"/>
          <w:spacing w:val="40"/>
          <w:sz w:val="19"/>
        </w:rPr>
        <w:t> </w:t>
      </w:r>
      <w:r>
        <w:rPr>
          <w:rFonts w:ascii="Calibri Light"/>
          <w:b w:val="0"/>
          <w:sz w:val="19"/>
        </w:rPr>
        <w:t>and distributed</w:t>
      </w:r>
      <w:r>
        <w:rPr>
          <w:rFonts w:ascii="Calibri Light"/>
          <w:b w:val="0"/>
          <w:spacing w:val="40"/>
          <w:sz w:val="19"/>
        </w:rPr>
        <w:t> </w:t>
      </w:r>
      <w:r>
        <w:rPr>
          <w:rFonts w:ascii="Calibri Light"/>
          <w:b w:val="0"/>
          <w:sz w:val="19"/>
        </w:rPr>
        <w:t>although not all reportedly</w:t>
      </w:r>
      <w:r>
        <w:rPr>
          <w:rFonts w:ascii="Calibri Light"/>
          <w:b w:val="0"/>
          <w:spacing w:val="40"/>
          <w:sz w:val="19"/>
        </w:rPr>
        <w:t> </w:t>
      </w:r>
      <w:r>
        <w:rPr>
          <w:rFonts w:ascii="Calibri Light"/>
          <w:b w:val="0"/>
          <w:sz w:val="19"/>
        </w:rPr>
        <w:t>reached</w:t>
      </w:r>
      <w:r>
        <w:rPr>
          <w:rFonts w:ascii="Calibri Light"/>
          <w:b w:val="0"/>
          <w:spacing w:val="40"/>
          <w:sz w:val="19"/>
        </w:rPr>
        <w:t> </w:t>
      </w:r>
      <w:r>
        <w:rPr>
          <w:rFonts w:ascii="Calibri Light"/>
          <w:b w:val="0"/>
          <w:sz w:val="19"/>
        </w:rPr>
        <w:t>schools</w:t>
      </w:r>
    </w:p>
    <w:p>
      <w:pPr>
        <w:spacing w:line="264" w:lineRule="auto" w:before="14"/>
        <w:ind w:left="216" w:right="0" w:firstLine="0"/>
        <w:jc w:val="left"/>
        <w:rPr>
          <w:rFonts w:ascii="Calibri Light"/>
          <w:b w:val="0"/>
          <w:sz w:val="19"/>
        </w:rPr>
      </w:pPr>
      <w:r>
        <w:rPr>
          <w:rFonts w:ascii="Calibri Light"/>
          <w:b w:val="0"/>
          <w:spacing w:val="10"/>
          <w:sz w:val="19"/>
        </w:rPr>
        <w:t>2015:</w:t>
      </w:r>
      <w:r>
        <w:rPr>
          <w:rFonts w:ascii="Calibri Light"/>
          <w:b w:val="0"/>
          <w:spacing w:val="35"/>
          <w:sz w:val="19"/>
        </w:rPr>
        <w:t> </w:t>
      </w:r>
      <w:r>
        <w:rPr>
          <w:rFonts w:ascii="Calibri Light"/>
          <w:b w:val="0"/>
          <w:sz w:val="19"/>
        </w:rPr>
        <w:t>SISTA</w:t>
      </w:r>
      <w:r>
        <w:rPr>
          <w:rFonts w:ascii="Calibri Light"/>
          <w:b w:val="0"/>
          <w:spacing w:val="-15"/>
          <w:sz w:val="19"/>
        </w:rPr>
        <w:t> </w:t>
      </w:r>
      <w:r>
        <w:rPr>
          <w:rFonts w:ascii="Calibri Light"/>
          <w:b w:val="0"/>
          <w:sz w:val="19"/>
        </w:rPr>
        <w:t>results</w:t>
      </w:r>
      <w:r>
        <w:rPr>
          <w:rFonts w:ascii="Calibri Light"/>
          <w:b w:val="0"/>
          <w:spacing w:val="39"/>
          <w:sz w:val="19"/>
        </w:rPr>
        <w:t> </w:t>
      </w:r>
      <w:r>
        <w:rPr>
          <w:rFonts w:ascii="Calibri Light"/>
          <w:b w:val="0"/>
          <w:sz w:val="19"/>
        </w:rPr>
        <w:t>are</w:t>
      </w:r>
      <w:r>
        <w:rPr>
          <w:rFonts w:ascii="Calibri Light"/>
          <w:b w:val="0"/>
          <w:spacing w:val="32"/>
          <w:sz w:val="19"/>
        </w:rPr>
        <w:t> </w:t>
      </w:r>
      <w:r>
        <w:rPr>
          <w:rFonts w:ascii="Calibri Light"/>
          <w:b w:val="0"/>
          <w:sz w:val="19"/>
        </w:rPr>
        <w:t>analysed</w:t>
      </w:r>
      <w:r>
        <w:rPr>
          <w:rFonts w:ascii="Calibri Light"/>
          <w:b w:val="0"/>
          <w:spacing w:val="28"/>
          <w:sz w:val="19"/>
        </w:rPr>
        <w:t> </w:t>
      </w:r>
      <w:r>
        <w:rPr>
          <w:rFonts w:ascii="Calibri Light"/>
          <w:b w:val="0"/>
          <w:sz w:val="19"/>
        </w:rPr>
        <w:t>and compared</w:t>
      </w:r>
      <w:r>
        <w:rPr>
          <w:rFonts w:ascii="Calibri Light"/>
          <w:b w:val="0"/>
          <w:spacing w:val="28"/>
          <w:sz w:val="19"/>
        </w:rPr>
        <w:t> </w:t>
      </w:r>
      <w:r>
        <w:rPr>
          <w:rFonts w:ascii="Calibri Light"/>
          <w:b w:val="0"/>
          <w:sz w:val="19"/>
        </w:rPr>
        <w:t>with</w:t>
      </w:r>
      <w:r>
        <w:rPr>
          <w:rFonts w:ascii="Calibri Light"/>
          <w:b w:val="0"/>
          <w:spacing w:val="28"/>
          <w:sz w:val="19"/>
        </w:rPr>
        <w:t> </w:t>
      </w:r>
      <w:r>
        <w:rPr>
          <w:rFonts w:ascii="Calibri Light"/>
          <w:b w:val="0"/>
          <w:sz w:val="19"/>
        </w:rPr>
        <w:t>2013</w:t>
      </w:r>
      <w:r>
        <w:rPr>
          <w:rFonts w:ascii="Calibri Light"/>
          <w:b w:val="0"/>
          <w:spacing w:val="-4"/>
          <w:sz w:val="19"/>
        </w:rPr>
        <w:t> </w:t>
      </w:r>
      <w:r>
        <w:rPr>
          <w:rFonts w:ascii="Calibri Light"/>
          <w:b w:val="0"/>
          <w:sz w:val="19"/>
        </w:rPr>
        <w:t>SISTA.</w:t>
      </w:r>
      <w:r>
        <w:rPr>
          <w:rFonts w:ascii="Calibri Light"/>
          <w:b w:val="0"/>
          <w:spacing w:val="80"/>
          <w:w w:val="150"/>
          <w:sz w:val="19"/>
        </w:rPr>
        <w:t> </w:t>
      </w:r>
      <w:r>
        <w:rPr>
          <w:rFonts w:ascii="Calibri Light"/>
          <w:b w:val="0"/>
          <w:sz w:val="19"/>
        </w:rPr>
        <w:t>40% of EAs are</w:t>
      </w:r>
      <w:r>
        <w:rPr>
          <w:rFonts w:ascii="Calibri Light"/>
          <w:b w:val="0"/>
          <w:spacing w:val="40"/>
          <w:sz w:val="19"/>
        </w:rPr>
        <w:t> </w:t>
      </w:r>
      <w:r>
        <w:rPr>
          <w:rFonts w:ascii="Calibri Light"/>
          <w:b w:val="0"/>
          <w:sz w:val="19"/>
        </w:rPr>
        <w:t>undertaking planned literacy activities.</w:t>
      </w:r>
    </w:p>
    <w:p>
      <w:pPr>
        <w:pStyle w:val="BodyText"/>
        <w:spacing w:before="5"/>
        <w:rPr>
          <w:rFonts w:ascii="Calibri Light"/>
          <w:b w:val="0"/>
          <w:sz w:val="18"/>
        </w:rPr>
      </w:pPr>
    </w:p>
    <w:p>
      <w:pPr>
        <w:spacing w:line="249" w:lineRule="auto" w:before="1"/>
        <w:ind w:left="216" w:right="86" w:firstLine="0"/>
        <w:jc w:val="left"/>
        <w:rPr>
          <w:rFonts w:ascii="Calibri Light"/>
          <w:b w:val="0"/>
          <w:sz w:val="19"/>
        </w:rPr>
      </w:pPr>
      <w:r>
        <w:rPr>
          <w:rFonts w:ascii="Calibri Light"/>
          <w:b w:val="0"/>
          <w:sz w:val="19"/>
        </w:rPr>
        <w:t>LMPU demonstrates</w:t>
      </w:r>
      <w:r>
        <w:rPr>
          <w:rFonts w:ascii="Calibri Light"/>
          <w:b w:val="0"/>
          <w:spacing w:val="40"/>
          <w:sz w:val="19"/>
        </w:rPr>
        <w:t> </w:t>
      </w:r>
      <w:r>
        <w:rPr>
          <w:rFonts w:ascii="Calibri Light"/>
          <w:b w:val="0"/>
          <w:sz w:val="19"/>
        </w:rPr>
        <w:t>to teachers</w:t>
      </w:r>
      <w:r>
        <w:rPr>
          <w:rFonts w:ascii="Calibri Light"/>
          <w:b w:val="0"/>
          <w:spacing w:val="37"/>
          <w:sz w:val="19"/>
        </w:rPr>
        <w:t> </w:t>
      </w:r>
      <w:r>
        <w:rPr>
          <w:rFonts w:ascii="Calibri Light"/>
          <w:b w:val="0"/>
          <w:sz w:val="19"/>
        </w:rPr>
        <w:t>how to implement</w:t>
      </w:r>
      <w:r>
        <w:rPr>
          <w:rFonts w:ascii="Calibri Light"/>
          <w:b w:val="0"/>
          <w:spacing w:val="32"/>
          <w:sz w:val="19"/>
        </w:rPr>
        <w:t> </w:t>
      </w:r>
      <w:r>
        <w:rPr>
          <w:rFonts w:ascii="Calibri Light"/>
          <w:b w:val="0"/>
          <w:sz w:val="19"/>
        </w:rPr>
        <w:t>and analyse and how to use</w:t>
      </w:r>
      <w:r>
        <w:rPr>
          <w:rFonts w:ascii="Calibri Light"/>
          <w:b w:val="0"/>
          <w:spacing w:val="40"/>
          <w:sz w:val="19"/>
        </w:rPr>
        <w:t> </w:t>
      </w:r>
      <w:r>
        <w:rPr>
          <w:rFonts w:ascii="Calibri Light"/>
          <w:b w:val="0"/>
          <w:sz w:val="19"/>
        </w:rPr>
        <w:t>data for teaching.</w:t>
      </w:r>
    </w:p>
    <w:p>
      <w:pPr>
        <w:pStyle w:val="BodyText"/>
        <w:spacing w:before="9"/>
        <w:rPr>
          <w:rFonts w:ascii="Calibri Light"/>
          <w:b w:val="0"/>
          <w:sz w:val="20"/>
        </w:rPr>
      </w:pPr>
    </w:p>
    <w:p>
      <w:pPr>
        <w:spacing w:line="247" w:lineRule="auto" w:before="0"/>
        <w:ind w:left="216" w:right="188" w:firstLine="0"/>
        <w:jc w:val="left"/>
        <w:rPr>
          <w:rFonts w:ascii="Calibri Light"/>
          <w:b w:val="0"/>
          <w:sz w:val="19"/>
        </w:rPr>
      </w:pPr>
      <w:r>
        <w:rPr>
          <w:rFonts w:ascii="Calibri Light"/>
          <w:b w:val="0"/>
          <w:sz w:val="19"/>
        </w:rPr>
        <w:t>Supported improving national assessment</w:t>
      </w:r>
      <w:r>
        <w:rPr>
          <w:rFonts w:ascii="Calibri Light"/>
          <w:b w:val="0"/>
          <w:spacing w:val="40"/>
          <w:sz w:val="19"/>
        </w:rPr>
        <w:t> </w:t>
      </w:r>
      <w:r>
        <w:rPr>
          <w:rFonts w:ascii="Calibri Light"/>
          <w:b w:val="0"/>
          <w:sz w:val="19"/>
        </w:rPr>
        <w:t>system</w:t>
      </w:r>
      <w:r>
        <w:rPr>
          <w:rFonts w:ascii="Calibri Light"/>
          <w:b w:val="0"/>
          <w:spacing w:val="38"/>
          <w:sz w:val="19"/>
        </w:rPr>
        <w:t> </w:t>
      </w:r>
      <w:r>
        <w:rPr>
          <w:rFonts w:ascii="Calibri Light"/>
          <w:b w:val="0"/>
          <w:sz w:val="19"/>
        </w:rPr>
        <w:t>through PaBER (regional and bilateral</w:t>
      </w:r>
      <w:r>
        <w:rPr>
          <w:rFonts w:ascii="Calibri Light"/>
          <w:b w:val="0"/>
          <w:spacing w:val="40"/>
          <w:sz w:val="19"/>
        </w:rPr>
        <w:t> </w:t>
      </w:r>
      <w:r>
        <w:rPr>
          <w:rFonts w:ascii="Calibri Light"/>
          <w:b w:val="0"/>
          <w:sz w:val="19"/>
        </w:rPr>
        <w:t>funding).</w:t>
      </w:r>
    </w:p>
    <w:p>
      <w:pPr>
        <w:pStyle w:val="BodyText"/>
        <w:spacing w:before="2"/>
        <w:rPr>
          <w:rFonts w:ascii="Calibri Light"/>
          <w:b w:val="0"/>
          <w:sz w:val="21"/>
        </w:rPr>
      </w:pPr>
    </w:p>
    <w:p>
      <w:pPr>
        <w:spacing w:before="0"/>
        <w:ind w:left="216" w:right="0" w:firstLine="0"/>
        <w:jc w:val="left"/>
        <w:rPr>
          <w:rFonts w:ascii="Calibri Light"/>
          <w:b w:val="0"/>
          <w:sz w:val="19"/>
        </w:rPr>
      </w:pPr>
      <w:r>
        <w:rPr>
          <w:rFonts w:ascii="Calibri Light"/>
          <w:b w:val="0"/>
          <w:spacing w:val="8"/>
          <w:sz w:val="19"/>
        </w:rPr>
        <w:t>2016:</w:t>
      </w:r>
    </w:p>
    <w:p>
      <w:pPr>
        <w:pStyle w:val="BodyText"/>
        <w:spacing w:before="4"/>
        <w:rPr>
          <w:rFonts w:ascii="Calibri Light"/>
          <w:b w:val="0"/>
          <w:sz w:val="20"/>
        </w:rPr>
      </w:pPr>
    </w:p>
    <w:p>
      <w:pPr>
        <w:spacing w:line="264" w:lineRule="auto" w:before="0"/>
        <w:ind w:left="216" w:right="0" w:firstLine="0"/>
        <w:jc w:val="left"/>
        <w:rPr>
          <w:rFonts w:ascii="Calibri Light"/>
          <w:b w:val="0"/>
          <w:sz w:val="19"/>
        </w:rPr>
      </w:pPr>
      <w:r>
        <w:rPr>
          <w:rFonts w:ascii="Calibri Light"/>
          <w:b w:val="0"/>
          <w:spacing w:val="10"/>
          <w:sz w:val="19"/>
        </w:rPr>
        <w:t>2017:</w:t>
      </w:r>
      <w:r>
        <w:rPr>
          <w:rFonts w:ascii="Calibri Light"/>
          <w:b w:val="0"/>
          <w:spacing w:val="10"/>
          <w:sz w:val="19"/>
        </w:rPr>
        <w:t> </w:t>
      </w:r>
      <w:r>
        <w:rPr>
          <w:rFonts w:ascii="Calibri Light"/>
          <w:b w:val="0"/>
          <w:sz w:val="19"/>
        </w:rPr>
        <w:t>A</w:t>
      </w:r>
      <w:r>
        <w:rPr>
          <w:rFonts w:ascii="Calibri Light"/>
          <w:b w:val="0"/>
          <w:spacing w:val="-15"/>
          <w:sz w:val="19"/>
        </w:rPr>
        <w:t> </w:t>
      </w:r>
      <w:r>
        <w:rPr>
          <w:rFonts w:ascii="Calibri Light"/>
          <w:b w:val="0"/>
          <w:sz w:val="19"/>
        </w:rPr>
        <w:t>draft policy</w:t>
      </w:r>
      <w:r>
        <w:rPr>
          <w:rFonts w:ascii="Calibri Light"/>
          <w:b w:val="0"/>
          <w:spacing w:val="-4"/>
          <w:sz w:val="19"/>
        </w:rPr>
        <w:t> </w:t>
      </w:r>
      <w:r>
        <w:rPr>
          <w:rFonts w:ascii="Calibri Light"/>
          <w:b w:val="0"/>
          <w:sz w:val="19"/>
        </w:rPr>
        <w:t>framework</w:t>
      </w:r>
      <w:r>
        <w:rPr>
          <w:rFonts w:ascii="Calibri Light"/>
          <w:b w:val="0"/>
          <w:spacing w:val="40"/>
          <w:sz w:val="19"/>
        </w:rPr>
        <w:t> </w:t>
      </w:r>
      <w:r>
        <w:rPr>
          <w:rFonts w:ascii="Calibri Light"/>
          <w:b w:val="0"/>
          <w:sz w:val="19"/>
        </w:rPr>
        <w:t>for</w:t>
      </w:r>
      <w:r>
        <w:rPr>
          <w:rFonts w:ascii="Calibri Light"/>
          <w:b w:val="0"/>
          <w:spacing w:val="-1"/>
          <w:sz w:val="19"/>
        </w:rPr>
        <w:t> </w:t>
      </w:r>
      <w:r>
        <w:rPr>
          <w:rFonts w:ascii="Calibri Light"/>
          <w:b w:val="0"/>
          <w:sz w:val="19"/>
        </w:rPr>
        <w:t>classroom</w:t>
      </w:r>
      <w:r>
        <w:rPr>
          <w:rFonts w:ascii="Calibri Light"/>
          <w:b w:val="0"/>
          <w:spacing w:val="36"/>
          <w:sz w:val="19"/>
        </w:rPr>
        <w:t> </w:t>
      </w:r>
      <w:r>
        <w:rPr>
          <w:rFonts w:ascii="Calibri Light"/>
          <w:b w:val="0"/>
          <w:sz w:val="19"/>
        </w:rPr>
        <w:t>assessment</w:t>
      </w:r>
      <w:r>
        <w:rPr>
          <w:rFonts w:ascii="Calibri Light"/>
          <w:b w:val="0"/>
          <w:spacing w:val="40"/>
          <w:sz w:val="19"/>
        </w:rPr>
        <w:t> </w:t>
      </w:r>
      <w:r>
        <w:rPr>
          <w:rFonts w:ascii="Calibri Light"/>
          <w:b w:val="0"/>
          <w:sz w:val="19"/>
        </w:rPr>
        <w:t>program</w:t>
      </w:r>
      <w:r>
        <w:rPr>
          <w:rFonts w:ascii="Calibri Light"/>
          <w:b w:val="0"/>
          <w:spacing w:val="36"/>
          <w:sz w:val="19"/>
        </w:rPr>
        <w:t> </w:t>
      </w:r>
      <w:r>
        <w:rPr>
          <w:rFonts w:ascii="Calibri Light"/>
          <w:b w:val="0"/>
          <w:sz w:val="19"/>
        </w:rPr>
        <w:t>for years</w:t>
      </w:r>
      <w:r>
        <w:rPr>
          <w:rFonts w:ascii="Calibri Light"/>
          <w:b w:val="0"/>
          <w:spacing w:val="40"/>
          <w:sz w:val="19"/>
        </w:rPr>
        <w:t> </w:t>
      </w:r>
      <w:r>
        <w:rPr>
          <w:rFonts w:ascii="Calibri Light"/>
          <w:b w:val="0"/>
          <w:sz w:val="19"/>
        </w:rPr>
        <w:t>1-3 was</w:t>
      </w:r>
      <w:r>
        <w:rPr>
          <w:rFonts w:ascii="Calibri Light"/>
          <w:b w:val="0"/>
          <w:spacing w:val="40"/>
          <w:sz w:val="19"/>
        </w:rPr>
        <w:t> </w:t>
      </w:r>
      <w:r>
        <w:rPr>
          <w:rFonts w:ascii="Calibri Light"/>
          <w:b w:val="0"/>
          <w:sz w:val="19"/>
        </w:rPr>
        <w:t>completed</w:t>
      </w:r>
      <w:r>
        <w:rPr>
          <w:rFonts w:ascii="Calibri Light"/>
          <w:b w:val="0"/>
          <w:spacing w:val="40"/>
          <w:sz w:val="19"/>
        </w:rPr>
        <w:t> </w:t>
      </w:r>
      <w:r>
        <w:rPr>
          <w:rFonts w:ascii="Calibri Light"/>
          <w:b w:val="0"/>
          <w:sz w:val="19"/>
        </w:rPr>
        <w:t>to</w:t>
      </w:r>
      <w:r>
        <w:rPr>
          <w:rFonts w:ascii="Calibri Light"/>
          <w:b w:val="0"/>
          <w:spacing w:val="40"/>
          <w:sz w:val="19"/>
        </w:rPr>
        <w:t> </w:t>
      </w:r>
      <w:r>
        <w:rPr>
          <w:rFonts w:ascii="Calibri Light"/>
          <w:b w:val="0"/>
          <w:sz w:val="19"/>
        </w:rPr>
        <w:t>align with</w:t>
      </w:r>
      <w:r>
        <w:rPr>
          <w:rFonts w:ascii="Calibri Light"/>
          <w:b w:val="0"/>
          <w:spacing w:val="40"/>
          <w:sz w:val="19"/>
        </w:rPr>
        <w:t> </w:t>
      </w:r>
      <w:r>
        <w:rPr>
          <w:rFonts w:ascii="Calibri Light"/>
          <w:b w:val="0"/>
          <w:sz w:val="19"/>
        </w:rPr>
        <w:t>the new</w:t>
      </w:r>
      <w:r>
        <w:rPr>
          <w:rFonts w:ascii="Calibri Light"/>
          <w:b w:val="0"/>
          <w:spacing w:val="40"/>
          <w:sz w:val="19"/>
        </w:rPr>
        <w:t> </w:t>
      </w:r>
      <w:r>
        <w:rPr>
          <w:rFonts w:ascii="Calibri Light"/>
          <w:b w:val="0"/>
          <w:sz w:val="19"/>
        </w:rPr>
        <w:t>curriculum.</w:t>
      </w:r>
    </w:p>
    <w:p>
      <w:pPr>
        <w:spacing w:line="217" w:lineRule="exact" w:before="0"/>
        <w:ind w:left="216" w:right="0" w:firstLine="0"/>
        <w:jc w:val="left"/>
        <w:rPr>
          <w:rFonts w:ascii="Calibri Light"/>
          <w:b w:val="0"/>
          <w:sz w:val="19"/>
        </w:rPr>
      </w:pPr>
      <w:r>
        <w:rPr>
          <w:rFonts w:ascii="Calibri Light"/>
          <w:b w:val="0"/>
          <w:spacing w:val="10"/>
          <w:sz w:val="19"/>
        </w:rPr>
        <w:t>2017:</w:t>
      </w:r>
      <w:r>
        <w:rPr>
          <w:rFonts w:ascii="Calibri Light"/>
          <w:b w:val="0"/>
          <w:spacing w:val="12"/>
          <w:sz w:val="19"/>
        </w:rPr>
        <w:t> </w:t>
      </w:r>
      <w:r>
        <w:rPr>
          <w:rFonts w:ascii="Calibri Light"/>
          <w:b w:val="0"/>
          <w:sz w:val="19"/>
        </w:rPr>
        <w:t>Support</w:t>
      </w:r>
      <w:r>
        <w:rPr>
          <w:rFonts w:ascii="Calibri Light"/>
          <w:b w:val="0"/>
          <w:spacing w:val="-7"/>
          <w:sz w:val="19"/>
        </w:rPr>
        <w:t> </w:t>
      </w:r>
      <w:r>
        <w:rPr>
          <w:rFonts w:ascii="Calibri Light"/>
          <w:b w:val="0"/>
          <w:sz w:val="19"/>
        </w:rPr>
        <w:t>for</w:t>
      </w:r>
      <w:r>
        <w:rPr>
          <w:rFonts w:ascii="Calibri Light"/>
          <w:b w:val="0"/>
          <w:spacing w:val="-12"/>
          <w:sz w:val="19"/>
        </w:rPr>
        <w:t> </w:t>
      </w:r>
      <w:r>
        <w:rPr>
          <w:rFonts w:ascii="Calibri Light"/>
          <w:b w:val="0"/>
          <w:spacing w:val="-2"/>
          <w:sz w:val="19"/>
        </w:rPr>
        <w:t>SISTA.</w:t>
      </w:r>
    </w:p>
    <w:p>
      <w:pPr>
        <w:spacing w:line="249" w:lineRule="auto" w:before="101"/>
        <w:ind w:left="221" w:right="368" w:firstLine="0"/>
        <w:jc w:val="left"/>
        <w:rPr>
          <w:rFonts w:ascii="Calibri Light"/>
          <w:b w:val="0"/>
          <w:sz w:val="19"/>
        </w:rPr>
      </w:pPr>
      <w:r>
        <w:rPr/>
        <w:br w:type="column"/>
      </w:r>
      <w:r>
        <w:rPr>
          <w:rFonts w:ascii="Calibri Light"/>
          <w:b w:val="0"/>
          <w:sz w:val="19"/>
        </w:rPr>
        <w:t>DFAT Aid Quality Check reports </w:t>
      </w:r>
      <w:r>
        <w:rPr>
          <w:rFonts w:ascii="Calibri Light"/>
          <w:b w:val="0"/>
          <w:spacing w:val="-2"/>
          <w:sz w:val="19"/>
        </w:rPr>
        <w:t>2015-16,2016-17,2017-18</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spacing w:line="256" w:lineRule="auto" w:before="133"/>
        <w:ind w:left="221" w:right="0" w:firstLine="0"/>
        <w:jc w:val="left"/>
        <w:rPr>
          <w:rFonts w:ascii="Calibri Light"/>
          <w:b w:val="0"/>
          <w:sz w:val="19"/>
        </w:rPr>
      </w:pPr>
      <w:r>
        <w:rPr>
          <w:rFonts w:ascii="Calibri Light"/>
          <w:b w:val="0"/>
          <w:sz w:val="19"/>
        </w:rPr>
        <w:t>2016 Solomon Islands Education Sector Program</w:t>
      </w:r>
      <w:r>
        <w:rPr>
          <w:rFonts w:ascii="Calibri Light"/>
          <w:b w:val="0"/>
          <w:spacing w:val="40"/>
          <w:sz w:val="19"/>
        </w:rPr>
        <w:t> </w:t>
      </w:r>
      <w:r>
        <w:rPr>
          <w:rFonts w:ascii="Calibri Light"/>
          <w:b w:val="0"/>
          <w:sz w:val="19"/>
        </w:rPr>
        <w:t>Independent Assessment</w:t>
      </w:r>
      <w:r>
        <w:rPr>
          <w:rFonts w:ascii="Calibri Light"/>
          <w:b w:val="0"/>
          <w:spacing w:val="40"/>
          <w:sz w:val="19"/>
        </w:rPr>
        <w:t> </w:t>
      </w:r>
      <w:r>
        <w:rPr>
          <w:rFonts w:ascii="Calibri Light"/>
          <w:b w:val="0"/>
          <w:sz w:val="19"/>
        </w:rPr>
        <w:t>Report</w:t>
      </w:r>
      <w:r>
        <w:rPr>
          <w:rFonts w:ascii="Calibri Light"/>
          <w:b w:val="0"/>
          <w:spacing w:val="40"/>
          <w:sz w:val="19"/>
        </w:rPr>
        <w:t> </w:t>
      </w:r>
      <w:r>
        <w:rPr>
          <w:rFonts w:ascii="Calibri Light"/>
          <w:b w:val="0"/>
          <w:sz w:val="19"/>
        </w:rPr>
        <w:t>(PLA).</w:t>
      </w:r>
    </w:p>
    <w:p>
      <w:pPr>
        <w:pStyle w:val="BodyText"/>
        <w:rPr>
          <w:rFonts w:ascii="Calibri Light"/>
          <w:b w:val="0"/>
          <w:sz w:val="19"/>
        </w:rPr>
      </w:pPr>
    </w:p>
    <w:p>
      <w:pPr>
        <w:spacing w:before="0"/>
        <w:ind w:left="221" w:right="0" w:firstLine="0"/>
        <w:jc w:val="left"/>
        <w:rPr>
          <w:rFonts w:ascii="Calibri Light"/>
          <w:b w:val="0"/>
          <w:sz w:val="19"/>
        </w:rPr>
      </w:pPr>
      <w:r>
        <w:rPr>
          <w:rFonts w:ascii="Calibri Light"/>
          <w:b w:val="0"/>
          <w:sz w:val="19"/>
        </w:rPr>
        <w:t>MEHRD</w:t>
      </w:r>
      <w:r>
        <w:rPr>
          <w:rFonts w:ascii="Calibri Light"/>
          <w:b w:val="0"/>
          <w:spacing w:val="23"/>
          <w:sz w:val="19"/>
        </w:rPr>
        <w:t> </w:t>
      </w:r>
      <w:r>
        <w:rPr>
          <w:rFonts w:ascii="Calibri Light"/>
          <w:b w:val="0"/>
          <w:sz w:val="19"/>
        </w:rPr>
        <w:t>PAR</w:t>
      </w:r>
      <w:r>
        <w:rPr>
          <w:rFonts w:ascii="Calibri Light"/>
          <w:b w:val="0"/>
          <w:spacing w:val="22"/>
          <w:sz w:val="19"/>
        </w:rPr>
        <w:t> </w:t>
      </w:r>
      <w:r>
        <w:rPr>
          <w:rFonts w:ascii="Calibri Light"/>
          <w:b w:val="0"/>
          <w:spacing w:val="-4"/>
          <w:sz w:val="19"/>
        </w:rPr>
        <w:t>2017</w:t>
      </w:r>
    </w:p>
    <w:p>
      <w:pPr>
        <w:pStyle w:val="BodyText"/>
        <w:spacing w:before="7"/>
        <w:rPr>
          <w:rFonts w:ascii="Calibri Light"/>
          <w:b w:val="0"/>
          <w:sz w:val="21"/>
        </w:rPr>
      </w:pPr>
    </w:p>
    <w:p>
      <w:pPr>
        <w:spacing w:line="247" w:lineRule="auto" w:before="0"/>
        <w:ind w:left="221" w:right="368" w:firstLine="0"/>
        <w:jc w:val="left"/>
        <w:rPr>
          <w:rFonts w:ascii="Calibri Light"/>
          <w:b w:val="0"/>
          <w:sz w:val="19"/>
        </w:rPr>
      </w:pPr>
      <w:r>
        <w:rPr>
          <w:rFonts w:ascii="Calibri Light"/>
          <w:b w:val="0"/>
          <w:sz w:val="19"/>
        </w:rPr>
        <w:t>DFAT Aid Quality Check reports </w:t>
      </w:r>
      <w:r>
        <w:rPr>
          <w:rFonts w:ascii="Calibri Light"/>
          <w:b w:val="0"/>
          <w:spacing w:val="-2"/>
          <w:sz w:val="19"/>
        </w:rPr>
        <w:t>2015-16,2016-17,2017-18</w:t>
      </w:r>
    </w:p>
    <w:p>
      <w:pPr>
        <w:pStyle w:val="BodyText"/>
        <w:rPr>
          <w:rFonts w:ascii="Calibri Light"/>
          <w:b w:val="0"/>
          <w:sz w:val="20"/>
        </w:rPr>
      </w:pPr>
    </w:p>
    <w:p>
      <w:pPr>
        <w:pStyle w:val="BodyText"/>
        <w:spacing w:before="10"/>
        <w:rPr>
          <w:rFonts w:ascii="Calibri Light"/>
          <w:b w:val="0"/>
          <w:sz w:val="20"/>
        </w:rPr>
      </w:pPr>
    </w:p>
    <w:p>
      <w:pPr>
        <w:spacing w:before="0"/>
        <w:ind w:left="221" w:right="0" w:firstLine="0"/>
        <w:jc w:val="left"/>
        <w:rPr>
          <w:rFonts w:ascii="Calibri Light"/>
          <w:b w:val="0"/>
          <w:sz w:val="19"/>
        </w:rPr>
      </w:pPr>
      <w:r>
        <w:rPr>
          <w:rFonts w:ascii="Calibri Light"/>
          <w:b w:val="0"/>
          <w:sz w:val="19"/>
        </w:rPr>
        <w:t>MEHRD</w:t>
      </w:r>
      <w:r>
        <w:rPr>
          <w:rFonts w:ascii="Calibri Light"/>
          <w:b w:val="0"/>
          <w:spacing w:val="33"/>
          <w:sz w:val="19"/>
        </w:rPr>
        <w:t> </w:t>
      </w:r>
      <w:r>
        <w:rPr>
          <w:rFonts w:ascii="Calibri Light"/>
          <w:b w:val="0"/>
          <w:sz w:val="19"/>
        </w:rPr>
        <w:t>2017</w:t>
      </w:r>
      <w:r>
        <w:rPr>
          <w:rFonts w:ascii="Calibri Light"/>
          <w:b w:val="0"/>
          <w:spacing w:val="1"/>
          <w:sz w:val="19"/>
        </w:rPr>
        <w:t> </w:t>
      </w:r>
      <w:r>
        <w:rPr>
          <w:rFonts w:ascii="Calibri Light"/>
          <w:b w:val="0"/>
          <w:sz w:val="19"/>
        </w:rPr>
        <w:t>Annual</w:t>
      </w:r>
      <w:r>
        <w:rPr>
          <w:rFonts w:ascii="Calibri Light"/>
          <w:b w:val="0"/>
          <w:spacing w:val="34"/>
          <w:sz w:val="19"/>
        </w:rPr>
        <w:t> </w:t>
      </w:r>
      <w:r>
        <w:rPr>
          <w:rFonts w:ascii="Calibri Light"/>
          <w:b w:val="0"/>
          <w:spacing w:val="-2"/>
          <w:sz w:val="19"/>
        </w:rPr>
        <w:t>Report</w:t>
      </w:r>
    </w:p>
    <w:p>
      <w:pPr>
        <w:pStyle w:val="BodyText"/>
        <w:spacing w:before="8"/>
        <w:rPr>
          <w:rFonts w:ascii="Calibri Light"/>
          <w:b w:val="0"/>
          <w:sz w:val="21"/>
        </w:rPr>
      </w:pPr>
    </w:p>
    <w:p>
      <w:pPr>
        <w:spacing w:line="249" w:lineRule="auto" w:before="0"/>
        <w:ind w:left="221" w:right="0" w:firstLine="0"/>
        <w:jc w:val="left"/>
        <w:rPr>
          <w:rFonts w:ascii="Calibri Light"/>
          <w:b w:val="0"/>
          <w:sz w:val="19"/>
        </w:rPr>
      </w:pPr>
      <w:r>
        <w:rPr>
          <w:rFonts w:ascii="Calibri Light"/>
          <w:b w:val="0"/>
          <w:sz w:val="19"/>
        </w:rPr>
        <w:t>2018 Solomon Islands Education Sector Program</w:t>
      </w:r>
      <w:r>
        <w:rPr>
          <w:rFonts w:ascii="Calibri Light"/>
          <w:b w:val="0"/>
          <w:spacing w:val="40"/>
          <w:sz w:val="19"/>
        </w:rPr>
        <w:t> </w:t>
      </w:r>
      <w:r>
        <w:rPr>
          <w:rFonts w:ascii="Calibri Light"/>
          <w:b w:val="0"/>
          <w:sz w:val="19"/>
        </w:rPr>
        <w:t>Independent Assessment</w:t>
      </w:r>
      <w:r>
        <w:rPr>
          <w:rFonts w:ascii="Calibri Light"/>
          <w:b w:val="0"/>
          <w:spacing w:val="40"/>
          <w:sz w:val="19"/>
        </w:rPr>
        <w:t> </w:t>
      </w:r>
      <w:r>
        <w:rPr>
          <w:rFonts w:ascii="Calibri Light"/>
          <w:b w:val="0"/>
          <w:sz w:val="19"/>
        </w:rPr>
        <w:t>Report</w:t>
      </w:r>
      <w:r>
        <w:rPr>
          <w:rFonts w:ascii="Calibri Light"/>
          <w:b w:val="0"/>
          <w:spacing w:val="40"/>
          <w:sz w:val="19"/>
        </w:rPr>
        <w:t> </w:t>
      </w:r>
      <w:r>
        <w:rPr>
          <w:rFonts w:ascii="Calibri Light"/>
          <w:b w:val="0"/>
          <w:sz w:val="19"/>
        </w:rPr>
        <w:t>(PLA)</w:t>
      </w:r>
    </w:p>
    <w:p>
      <w:pPr>
        <w:spacing w:after="0" w:line="249" w:lineRule="auto"/>
        <w:jc w:val="left"/>
        <w:rPr>
          <w:rFonts w:ascii="Calibri Light"/>
          <w:sz w:val="19"/>
        </w:rPr>
        <w:sectPr>
          <w:pgSz w:w="16820" w:h="11900" w:orient="landscape"/>
          <w:pgMar w:top="1340" w:bottom="280" w:left="1220" w:right="220"/>
          <w:cols w:num="4" w:equalWidth="0">
            <w:col w:w="3247" w:space="40"/>
            <w:col w:w="3029" w:space="39"/>
            <w:col w:w="5915" w:space="40"/>
            <w:col w:w="3070"/>
          </w:cols>
        </w:sectPr>
      </w:pPr>
    </w:p>
    <w:p>
      <w:pPr>
        <w:pStyle w:val="BodyText"/>
        <w:spacing w:before="3"/>
        <w:rPr>
          <w:rFonts w:ascii="Calibri Light"/>
          <w:b w:val="0"/>
          <w:sz w:val="15"/>
        </w:rPr>
      </w:pPr>
    </w:p>
    <w:p>
      <w:pPr>
        <w:spacing w:after="0"/>
        <w:rPr>
          <w:rFonts w:ascii="Calibri Light"/>
          <w:sz w:val="15"/>
        </w:rPr>
        <w:sectPr>
          <w:type w:val="continuous"/>
          <w:pgSz w:w="16820" w:h="11900" w:orient="landscape"/>
          <w:pgMar w:top="1660" w:bottom="280" w:left="1220" w:right="220"/>
        </w:sect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5"/>
        <w:rPr>
          <w:rFonts w:ascii="Calibri Light"/>
          <w:b w:val="0"/>
          <w:sz w:val="16"/>
        </w:rPr>
      </w:pPr>
    </w:p>
    <w:p>
      <w:pPr>
        <w:spacing w:line="247" w:lineRule="auto" w:before="1"/>
        <w:ind w:left="221" w:right="0" w:firstLine="0"/>
        <w:jc w:val="left"/>
        <w:rPr>
          <w:rFonts w:ascii="Calibri Light"/>
          <w:b w:val="0"/>
          <w:sz w:val="19"/>
        </w:rPr>
      </w:pPr>
      <w:r>
        <w:rPr>
          <w:rFonts w:ascii="Calibri Light"/>
          <w:b w:val="0"/>
          <w:color w:val="FFFFFF"/>
          <w:sz w:val="19"/>
        </w:rPr>
        <w:t>A2</w:t>
      </w:r>
      <w:r>
        <w:rPr>
          <w:rFonts w:ascii="Calibri Light"/>
          <w:b w:val="0"/>
          <w:color w:val="FFFFFF"/>
          <w:spacing w:val="-22"/>
          <w:sz w:val="19"/>
        </w:rPr>
        <w:t> </w:t>
      </w:r>
      <w:r>
        <w:rPr>
          <w:rFonts w:ascii="Calibri Light"/>
          <w:b w:val="0"/>
          <w:color w:val="FFFFFF"/>
          <w:sz w:val="19"/>
        </w:rPr>
        <w:t>. </w:t>
      </w:r>
      <w:r>
        <w:rPr>
          <w:rFonts w:ascii="Calibri Light"/>
          <w:b w:val="0"/>
          <w:color w:val="FFFFFF"/>
          <w:sz w:val="19"/>
        </w:rPr>
        <w:t>Expanded </w:t>
      </w:r>
      <w:r>
        <w:rPr>
          <w:rFonts w:ascii="Calibri Light"/>
          <w:b w:val="0"/>
          <w:color w:val="FFFFFF"/>
          <w:spacing w:val="10"/>
          <w:sz w:val="19"/>
        </w:rPr>
        <w:t>and </w:t>
      </w:r>
      <w:r>
        <w:rPr>
          <w:rFonts w:ascii="Calibri Light"/>
          <w:b w:val="0"/>
          <w:color w:val="FFFFFF"/>
          <w:sz w:val="19"/>
        </w:rPr>
        <w:t>more</w:t>
      </w:r>
    </w:p>
    <w:p>
      <w:pPr>
        <w:spacing w:line="249" w:lineRule="auto" w:before="2"/>
        <w:ind w:left="221" w:right="0" w:firstLine="0"/>
        <w:jc w:val="left"/>
        <w:rPr>
          <w:rFonts w:ascii="Calibri Light"/>
          <w:b w:val="0"/>
          <w:sz w:val="19"/>
        </w:rPr>
      </w:pPr>
      <w:r>
        <w:rPr>
          <w:rFonts w:ascii="Calibri Light"/>
          <w:b w:val="0"/>
          <w:color w:val="FFFFFF"/>
          <w:sz w:val="19"/>
        </w:rPr>
        <w:t>equitable </w:t>
      </w:r>
      <w:r>
        <w:rPr>
          <w:rFonts w:ascii="Calibri Light"/>
          <w:b w:val="0"/>
          <w:color w:val="FFFFFF"/>
          <w:sz w:val="19"/>
        </w:rPr>
        <w:t>access to Basic</w:t>
      </w:r>
    </w:p>
    <w:p>
      <w:pPr>
        <w:spacing w:before="14"/>
        <w:ind w:left="221" w:right="0" w:firstLine="0"/>
        <w:jc w:val="left"/>
        <w:rPr>
          <w:rFonts w:ascii="Calibri Light"/>
          <w:b w:val="0"/>
          <w:sz w:val="19"/>
        </w:rPr>
      </w:pPr>
      <w:r>
        <w:rPr>
          <w:rFonts w:ascii="Calibri Light"/>
          <w:b w:val="0"/>
          <w:color w:val="FFFFFF"/>
          <w:spacing w:val="-2"/>
          <w:sz w:val="19"/>
        </w:rPr>
        <w:t>Education</w:t>
      </w:r>
    </w:p>
    <w:p>
      <w:pPr>
        <w:spacing w:line="240" w:lineRule="auto" w:before="0"/>
        <w:rPr>
          <w:rFonts w:ascii="Calibri Light"/>
          <w:b w:val="0"/>
          <w:sz w:val="20"/>
        </w:rPr>
      </w:pPr>
      <w:r>
        <w:rPr/>
        <w:br w:type="column"/>
      </w:r>
      <w:r>
        <w:rPr>
          <w:rFonts w:ascii="Calibri Light"/>
          <w:b w:val="0"/>
          <w:sz w:val="20"/>
        </w:rPr>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1"/>
        <w:rPr>
          <w:rFonts w:ascii="Calibri Light"/>
          <w:b w:val="0"/>
          <w:sz w:val="16"/>
        </w:rPr>
      </w:pPr>
    </w:p>
    <w:p>
      <w:pPr>
        <w:spacing w:line="249" w:lineRule="auto" w:before="0"/>
        <w:ind w:left="186" w:right="38" w:firstLine="0"/>
        <w:jc w:val="both"/>
        <w:rPr>
          <w:rFonts w:ascii="Calibri Light"/>
          <w:b w:val="0"/>
          <w:sz w:val="19"/>
        </w:rPr>
      </w:pPr>
      <w:r>
        <w:rPr>
          <w:rFonts w:ascii="Calibri Light"/>
          <w:b w:val="0"/>
          <w:sz w:val="19"/>
        </w:rPr>
        <w:t>A2</w:t>
      </w:r>
      <w:r>
        <w:rPr>
          <w:rFonts w:ascii="Calibri Light"/>
          <w:b w:val="0"/>
          <w:spacing w:val="-13"/>
          <w:sz w:val="19"/>
        </w:rPr>
        <w:t> </w:t>
      </w:r>
      <w:r>
        <w:rPr>
          <w:rFonts w:ascii="Calibri Light"/>
          <w:b w:val="0"/>
          <w:sz w:val="19"/>
        </w:rPr>
        <w:t>.1</w:t>
      </w:r>
      <w:r>
        <w:rPr>
          <w:rFonts w:ascii="Calibri Light"/>
          <w:b w:val="0"/>
          <w:spacing w:val="8"/>
          <w:sz w:val="19"/>
        </w:rPr>
        <w:t> </w:t>
      </w:r>
      <w:r>
        <w:rPr>
          <w:rFonts w:ascii="Calibri Light"/>
          <w:b w:val="0"/>
          <w:sz w:val="19"/>
        </w:rPr>
        <w:t>Targeted </w:t>
      </w:r>
      <w:r>
        <w:rPr>
          <w:rFonts w:ascii="Calibri Light"/>
          <w:b w:val="0"/>
          <w:spacing w:val="-2"/>
          <w:sz w:val="19"/>
        </w:rPr>
        <w:t>infrastructure development</w:t>
      </w:r>
    </w:p>
    <w:p>
      <w:pPr>
        <w:spacing w:line="240" w:lineRule="auto" w:before="0"/>
        <w:rPr>
          <w:rFonts w:ascii="Calibri Light"/>
          <w:b w:val="0"/>
          <w:sz w:val="20"/>
        </w:rPr>
      </w:pPr>
      <w:r>
        <w:rPr/>
        <w:br w:type="column"/>
      </w:r>
      <w:r>
        <w:rPr>
          <w:rFonts w:ascii="Calibri Light"/>
          <w:b w:val="0"/>
          <w:sz w:val="20"/>
        </w:rPr>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5"/>
        <w:rPr>
          <w:rFonts w:ascii="Calibri Light"/>
          <w:b w:val="0"/>
          <w:sz w:val="16"/>
        </w:rPr>
      </w:pPr>
    </w:p>
    <w:p>
      <w:pPr>
        <w:spacing w:before="1"/>
        <w:ind w:left="221" w:right="0" w:firstLine="0"/>
        <w:jc w:val="left"/>
        <w:rPr>
          <w:rFonts w:ascii="Calibri Light"/>
          <w:b w:val="0"/>
          <w:sz w:val="19"/>
        </w:rPr>
      </w:pPr>
      <w:r>
        <w:rPr>
          <w:rFonts w:ascii="Calibri Light"/>
          <w:b w:val="0"/>
          <w:sz w:val="19"/>
        </w:rPr>
        <w:t>Support</w:t>
      </w:r>
      <w:r>
        <w:rPr>
          <w:rFonts w:ascii="Calibri Light"/>
          <w:b w:val="0"/>
          <w:spacing w:val="28"/>
          <w:sz w:val="19"/>
        </w:rPr>
        <w:t> </w:t>
      </w:r>
      <w:r>
        <w:rPr>
          <w:rFonts w:ascii="Calibri Light"/>
          <w:b w:val="0"/>
          <w:sz w:val="19"/>
        </w:rPr>
        <w:t>Infrastructure</w:t>
      </w:r>
      <w:r>
        <w:rPr>
          <w:rFonts w:ascii="Calibri Light"/>
          <w:b w:val="0"/>
          <w:spacing w:val="53"/>
          <w:sz w:val="19"/>
        </w:rPr>
        <w:t> </w:t>
      </w:r>
      <w:r>
        <w:rPr>
          <w:rFonts w:ascii="Calibri Light"/>
          <w:b w:val="0"/>
          <w:spacing w:val="-4"/>
          <w:sz w:val="19"/>
        </w:rPr>
        <w:t>unit.</w:t>
      </w:r>
    </w:p>
    <w:p>
      <w:pPr>
        <w:spacing w:line="249" w:lineRule="auto" w:before="8"/>
        <w:ind w:left="221" w:right="0" w:firstLine="0"/>
        <w:jc w:val="left"/>
        <w:rPr>
          <w:rFonts w:ascii="Calibri Light"/>
          <w:b w:val="0"/>
          <w:sz w:val="19"/>
        </w:rPr>
      </w:pPr>
      <w:r>
        <w:rPr>
          <w:rFonts w:ascii="Calibri Light"/>
          <w:b w:val="0"/>
          <w:sz w:val="19"/>
        </w:rPr>
        <w:t>Construct additional classrooms and facilities, especially in primary</w:t>
      </w:r>
    </w:p>
    <w:p>
      <w:pPr>
        <w:spacing w:line="264" w:lineRule="auto" w:before="0"/>
        <w:ind w:left="221" w:right="143" w:firstLine="0"/>
        <w:jc w:val="left"/>
        <w:rPr>
          <w:rFonts w:ascii="Calibri Light"/>
          <w:b w:val="0"/>
          <w:sz w:val="19"/>
        </w:rPr>
      </w:pPr>
      <w:r>
        <w:rPr>
          <w:rFonts w:ascii="Calibri Light"/>
          <w:b w:val="0"/>
          <w:sz w:val="19"/>
        </w:rPr>
        <w:t>schools and junior secondary </w:t>
      </w:r>
      <w:r>
        <w:rPr>
          <w:rFonts w:ascii="Calibri Light"/>
          <w:b w:val="0"/>
          <w:spacing w:val="-2"/>
          <w:sz w:val="19"/>
        </w:rPr>
        <w:t>schools</w:t>
      </w:r>
    </w:p>
    <w:p>
      <w:pPr>
        <w:spacing w:before="66"/>
        <w:ind w:left="195" w:right="0" w:firstLine="0"/>
        <w:jc w:val="left"/>
        <w:rPr>
          <w:rFonts w:ascii="Calibri Light"/>
          <w:b w:val="0"/>
          <w:i/>
          <w:sz w:val="19"/>
        </w:rPr>
      </w:pPr>
      <w:r>
        <w:rPr/>
        <w:br w:type="column"/>
      </w:r>
      <w:r>
        <w:rPr>
          <w:rFonts w:ascii="Calibri Light"/>
          <w:b w:val="0"/>
          <w:spacing w:val="10"/>
          <w:sz w:val="19"/>
        </w:rPr>
        <w:t>2015:</w:t>
      </w:r>
      <w:r>
        <w:rPr>
          <w:rFonts w:ascii="Calibri Light"/>
          <w:b w:val="0"/>
          <w:spacing w:val="-9"/>
          <w:sz w:val="19"/>
        </w:rPr>
        <w:t> </w:t>
      </w:r>
      <w:r>
        <w:rPr>
          <w:rFonts w:ascii="Calibri Light"/>
          <w:b w:val="0"/>
          <w:sz w:val="19"/>
        </w:rPr>
        <w:t>155,000</w:t>
      </w:r>
      <w:r>
        <w:rPr>
          <w:rFonts w:ascii="Calibri Light"/>
          <w:b w:val="0"/>
          <w:spacing w:val="9"/>
          <w:sz w:val="19"/>
        </w:rPr>
        <w:t> </w:t>
      </w:r>
      <w:r>
        <w:rPr>
          <w:rFonts w:ascii="Calibri Light"/>
          <w:b w:val="0"/>
          <w:sz w:val="19"/>
        </w:rPr>
        <w:t>children</w:t>
      </w:r>
      <w:r>
        <w:rPr>
          <w:rFonts w:ascii="Calibri Light"/>
          <w:b w:val="0"/>
          <w:spacing w:val="2"/>
          <w:sz w:val="19"/>
        </w:rPr>
        <w:t> </w:t>
      </w:r>
      <w:r>
        <w:rPr>
          <w:rFonts w:ascii="Calibri Light"/>
          <w:b w:val="0"/>
          <w:sz w:val="19"/>
        </w:rPr>
        <w:t>access</w:t>
      </w:r>
      <w:r>
        <w:rPr>
          <w:rFonts w:ascii="Calibri Light"/>
          <w:b w:val="0"/>
          <w:spacing w:val="15"/>
          <w:sz w:val="19"/>
        </w:rPr>
        <w:t> </w:t>
      </w:r>
      <w:r>
        <w:rPr>
          <w:rFonts w:ascii="Calibri Light"/>
          <w:b w:val="0"/>
          <w:sz w:val="19"/>
        </w:rPr>
        <w:t>BE</w:t>
      </w:r>
      <w:r>
        <w:rPr>
          <w:rFonts w:ascii="Calibri Light"/>
          <w:b w:val="0"/>
          <w:spacing w:val="31"/>
          <w:sz w:val="19"/>
        </w:rPr>
        <w:t> </w:t>
      </w:r>
      <w:r>
        <w:rPr>
          <w:rFonts w:ascii="Calibri Light"/>
          <w:b w:val="0"/>
          <w:sz w:val="19"/>
        </w:rPr>
        <w:t>(</w:t>
      </w:r>
      <w:r>
        <w:rPr>
          <w:rFonts w:ascii="Calibri Light"/>
          <w:b w:val="0"/>
          <w:i/>
          <w:sz w:val="19"/>
        </w:rPr>
        <w:t>outcome</w:t>
      </w:r>
      <w:r>
        <w:rPr>
          <w:rFonts w:ascii="Calibri Light"/>
          <w:b w:val="0"/>
          <w:i/>
          <w:spacing w:val="36"/>
          <w:sz w:val="19"/>
        </w:rPr>
        <w:t> </w:t>
      </w:r>
      <w:r>
        <w:rPr>
          <w:rFonts w:ascii="Calibri Light"/>
          <w:b w:val="0"/>
          <w:i/>
          <w:spacing w:val="-2"/>
          <w:sz w:val="19"/>
        </w:rPr>
        <w:t>information).</w:t>
      </w:r>
    </w:p>
    <w:p>
      <w:pPr>
        <w:pStyle w:val="BodyText"/>
        <w:spacing w:before="7"/>
        <w:rPr>
          <w:rFonts w:ascii="Calibri Light"/>
          <w:b w:val="0"/>
          <w:i/>
          <w:sz w:val="21"/>
        </w:rPr>
      </w:pPr>
    </w:p>
    <w:p>
      <w:pPr>
        <w:spacing w:before="0"/>
        <w:ind w:left="195" w:right="0" w:firstLine="0"/>
        <w:jc w:val="left"/>
        <w:rPr>
          <w:rFonts w:ascii="Calibri Light"/>
          <w:b w:val="0"/>
          <w:sz w:val="19"/>
        </w:rPr>
      </w:pPr>
      <w:r>
        <w:rPr>
          <w:rFonts w:ascii="Calibri Light"/>
          <w:b w:val="0"/>
          <w:sz w:val="19"/>
        </w:rPr>
        <w:t>225</w:t>
      </w:r>
      <w:r>
        <w:rPr>
          <w:rFonts w:ascii="Calibri Light"/>
          <w:b w:val="0"/>
          <w:spacing w:val="-2"/>
          <w:sz w:val="19"/>
        </w:rPr>
        <w:t> </w:t>
      </w:r>
      <w:r>
        <w:rPr>
          <w:rFonts w:ascii="Calibri Light"/>
          <w:b w:val="0"/>
          <w:sz w:val="19"/>
        </w:rPr>
        <w:t>classrooms</w:t>
      </w:r>
      <w:r>
        <w:rPr>
          <w:rFonts w:ascii="Calibri Light"/>
          <w:b w:val="0"/>
          <w:spacing w:val="44"/>
          <w:sz w:val="19"/>
        </w:rPr>
        <w:t> </w:t>
      </w:r>
      <w:r>
        <w:rPr>
          <w:rFonts w:ascii="Calibri Light"/>
          <w:b w:val="0"/>
          <w:sz w:val="19"/>
        </w:rPr>
        <w:t>built</w:t>
      </w:r>
      <w:r>
        <w:rPr>
          <w:rFonts w:ascii="Calibri Light"/>
          <w:b w:val="0"/>
          <w:spacing w:val="5"/>
          <w:sz w:val="19"/>
        </w:rPr>
        <w:t> </w:t>
      </w:r>
      <w:r>
        <w:rPr>
          <w:rFonts w:ascii="Calibri Light"/>
          <w:b w:val="0"/>
          <w:sz w:val="19"/>
        </w:rPr>
        <w:t>or</w:t>
      </w:r>
      <w:r>
        <w:rPr>
          <w:rFonts w:ascii="Calibri Light"/>
          <w:b w:val="0"/>
          <w:spacing w:val="1"/>
          <w:sz w:val="19"/>
        </w:rPr>
        <w:t> </w:t>
      </w:r>
      <w:r>
        <w:rPr>
          <w:rFonts w:ascii="Calibri Light"/>
          <w:b w:val="0"/>
          <w:sz w:val="19"/>
        </w:rPr>
        <w:t>upgraded</w:t>
      </w:r>
      <w:r>
        <w:rPr>
          <w:rFonts w:ascii="Calibri Light"/>
          <w:b w:val="0"/>
          <w:spacing w:val="49"/>
          <w:sz w:val="19"/>
        </w:rPr>
        <w:t> </w:t>
      </w:r>
      <w:r>
        <w:rPr>
          <w:rFonts w:ascii="Calibri Light"/>
          <w:b w:val="0"/>
          <w:sz w:val="19"/>
        </w:rPr>
        <w:t>in</w:t>
      </w:r>
      <w:r>
        <w:rPr>
          <w:rFonts w:ascii="Calibri Light"/>
          <w:b w:val="0"/>
          <w:spacing w:val="15"/>
          <w:sz w:val="19"/>
        </w:rPr>
        <w:t> </w:t>
      </w:r>
      <w:r>
        <w:rPr>
          <w:rFonts w:ascii="Calibri Light"/>
          <w:b w:val="0"/>
          <w:sz w:val="19"/>
        </w:rPr>
        <w:t>130</w:t>
      </w:r>
      <w:r>
        <w:rPr>
          <w:rFonts w:ascii="Calibri Light"/>
          <w:b w:val="0"/>
          <w:spacing w:val="-1"/>
          <w:sz w:val="19"/>
        </w:rPr>
        <w:t> </w:t>
      </w:r>
      <w:r>
        <w:rPr>
          <w:rFonts w:ascii="Calibri Light"/>
          <w:b w:val="0"/>
          <w:sz w:val="19"/>
        </w:rPr>
        <w:t>schools</w:t>
      </w:r>
      <w:r>
        <w:rPr>
          <w:rFonts w:ascii="Calibri Light"/>
          <w:b w:val="0"/>
          <w:spacing w:val="9"/>
          <w:sz w:val="19"/>
        </w:rPr>
        <w:t> </w:t>
      </w:r>
      <w:r>
        <w:rPr>
          <w:rFonts w:ascii="Calibri Light"/>
          <w:b w:val="0"/>
          <w:sz w:val="19"/>
        </w:rPr>
        <w:t>(primary</w:t>
      </w:r>
      <w:r>
        <w:rPr>
          <w:rFonts w:ascii="Calibri Light"/>
          <w:b w:val="0"/>
          <w:spacing w:val="49"/>
          <w:sz w:val="19"/>
        </w:rPr>
        <w:t> </w:t>
      </w:r>
      <w:r>
        <w:rPr>
          <w:rFonts w:ascii="Calibri Light"/>
          <w:b w:val="0"/>
          <w:sz w:val="19"/>
        </w:rPr>
        <w:t>&amp;</w:t>
      </w:r>
      <w:r>
        <w:rPr>
          <w:rFonts w:ascii="Calibri Light"/>
          <w:b w:val="0"/>
          <w:spacing w:val="16"/>
          <w:sz w:val="19"/>
        </w:rPr>
        <w:t> </w:t>
      </w:r>
      <w:r>
        <w:rPr>
          <w:rFonts w:ascii="Calibri Light"/>
          <w:b w:val="0"/>
          <w:spacing w:val="-4"/>
          <w:sz w:val="19"/>
        </w:rPr>
        <w:t>JSS)</w:t>
      </w:r>
    </w:p>
    <w:p>
      <w:pPr>
        <w:pStyle w:val="BodyText"/>
        <w:spacing w:before="8"/>
        <w:rPr>
          <w:rFonts w:ascii="Calibri Light"/>
          <w:b w:val="0"/>
          <w:sz w:val="21"/>
        </w:rPr>
      </w:pPr>
    </w:p>
    <w:p>
      <w:pPr>
        <w:spacing w:line="252" w:lineRule="auto" w:before="0"/>
        <w:ind w:left="195" w:right="0" w:firstLine="0"/>
        <w:jc w:val="left"/>
        <w:rPr>
          <w:rFonts w:ascii="Calibri Light"/>
          <w:b w:val="0"/>
          <w:sz w:val="19"/>
        </w:rPr>
      </w:pPr>
      <w:r>
        <w:rPr>
          <w:rFonts w:ascii="Calibri Light"/>
          <w:b w:val="0"/>
          <w:sz w:val="19"/>
        </w:rPr>
        <w:t>GW</w:t>
      </w:r>
      <w:r>
        <w:rPr>
          <w:rFonts w:ascii="Calibri Light"/>
          <w:b w:val="0"/>
          <w:spacing w:val="38"/>
          <w:sz w:val="19"/>
        </w:rPr>
        <w:t> </w:t>
      </w:r>
      <w:r>
        <w:rPr>
          <w:rFonts w:ascii="Calibri Light"/>
          <w:b w:val="0"/>
          <w:sz w:val="19"/>
        </w:rPr>
        <w:t>and</w:t>
      </w:r>
      <w:r>
        <w:rPr>
          <w:rFonts w:ascii="Calibri Light"/>
          <w:b w:val="0"/>
          <w:spacing w:val="31"/>
          <w:sz w:val="19"/>
        </w:rPr>
        <w:t> </w:t>
      </w:r>
      <w:r>
        <w:rPr>
          <w:rFonts w:ascii="Calibri Light"/>
          <w:b w:val="0"/>
          <w:sz w:val="19"/>
        </w:rPr>
        <w:t>associates</w:t>
      </w:r>
      <w:r>
        <w:rPr>
          <w:rFonts w:ascii="Calibri Light"/>
          <w:b w:val="0"/>
          <w:spacing w:val="40"/>
          <w:sz w:val="19"/>
        </w:rPr>
        <w:t> </w:t>
      </w:r>
      <w:r>
        <w:rPr>
          <w:rFonts w:ascii="Calibri Light"/>
          <w:b w:val="0"/>
          <w:sz w:val="19"/>
        </w:rPr>
        <w:t>contracted</w:t>
      </w:r>
      <w:r>
        <w:rPr>
          <w:rFonts w:ascii="Calibri Light"/>
          <w:b w:val="0"/>
          <w:spacing w:val="40"/>
          <w:sz w:val="19"/>
        </w:rPr>
        <w:t> </w:t>
      </w:r>
      <w:r>
        <w:rPr>
          <w:rFonts w:ascii="Calibri Light"/>
          <w:b w:val="0"/>
          <w:sz w:val="19"/>
        </w:rPr>
        <w:t>by</w:t>
      </w:r>
      <w:r>
        <w:rPr>
          <w:rFonts w:ascii="Calibri Light"/>
          <w:b w:val="0"/>
          <w:spacing w:val="31"/>
          <w:sz w:val="19"/>
        </w:rPr>
        <w:t> </w:t>
      </w:r>
      <w:r>
        <w:rPr>
          <w:rFonts w:ascii="Calibri Light"/>
          <w:b w:val="0"/>
          <w:sz w:val="19"/>
        </w:rPr>
        <w:t>DFAT</w:t>
      </w:r>
      <w:r>
        <w:rPr>
          <w:rFonts w:ascii="Calibri Light"/>
          <w:b w:val="0"/>
          <w:spacing w:val="40"/>
          <w:sz w:val="19"/>
        </w:rPr>
        <w:t> </w:t>
      </w:r>
      <w:r>
        <w:rPr>
          <w:rFonts w:ascii="Calibri Light"/>
          <w:b w:val="0"/>
          <w:sz w:val="19"/>
        </w:rPr>
        <w:t>for</w:t>
      </w:r>
      <w:r>
        <w:rPr>
          <w:rFonts w:ascii="Calibri Light"/>
          <w:b w:val="0"/>
          <w:spacing w:val="37"/>
          <w:sz w:val="19"/>
        </w:rPr>
        <w:t> </w:t>
      </w:r>
      <w:r>
        <w:rPr>
          <w:rFonts w:ascii="Calibri Light"/>
          <w:b w:val="0"/>
          <w:sz w:val="19"/>
        </w:rPr>
        <w:t>provision</w:t>
      </w:r>
      <w:r>
        <w:rPr>
          <w:rFonts w:ascii="Calibri Light"/>
          <w:b w:val="0"/>
          <w:spacing w:val="31"/>
          <w:sz w:val="19"/>
        </w:rPr>
        <w:t> </w:t>
      </w:r>
      <w:r>
        <w:rPr>
          <w:rFonts w:ascii="Calibri Light"/>
          <w:b w:val="0"/>
          <w:sz w:val="19"/>
        </w:rPr>
        <w:t>of architectural and construction management</w:t>
      </w:r>
      <w:r>
        <w:rPr>
          <w:rFonts w:ascii="Calibri Light"/>
          <w:b w:val="0"/>
          <w:spacing w:val="40"/>
          <w:sz w:val="19"/>
        </w:rPr>
        <w:t> </w:t>
      </w:r>
      <w:r>
        <w:rPr>
          <w:rFonts w:ascii="Calibri Light"/>
          <w:b w:val="0"/>
          <w:sz w:val="19"/>
        </w:rPr>
        <w:t>services</w:t>
      </w:r>
      <w:r>
        <w:rPr>
          <w:rFonts w:ascii="Calibri Light"/>
          <w:b w:val="0"/>
          <w:spacing w:val="40"/>
          <w:sz w:val="19"/>
        </w:rPr>
        <w:t> </w:t>
      </w:r>
      <w:r>
        <w:rPr>
          <w:rFonts w:ascii="Calibri Light"/>
          <w:b w:val="0"/>
          <w:sz w:val="19"/>
        </w:rPr>
        <w:t>for MEHRD,</w:t>
      </w:r>
      <w:r>
        <w:rPr>
          <w:rFonts w:ascii="Calibri Light"/>
          <w:b w:val="0"/>
          <w:spacing w:val="40"/>
          <w:sz w:val="19"/>
        </w:rPr>
        <w:t> </w:t>
      </w:r>
      <w:r>
        <w:rPr>
          <w:rFonts w:ascii="Calibri Light"/>
          <w:b w:val="0"/>
          <w:sz w:val="19"/>
        </w:rPr>
        <w:t>including capacity building for AMD (technical drawings, bill of quantities,</w:t>
      </w:r>
      <w:r>
        <w:rPr>
          <w:rFonts w:ascii="Calibri Light"/>
          <w:b w:val="0"/>
          <w:spacing w:val="40"/>
          <w:sz w:val="19"/>
        </w:rPr>
        <w:t> </w:t>
      </w:r>
      <w:r>
        <w:rPr>
          <w:rFonts w:ascii="Calibri Light"/>
          <w:b w:val="0"/>
          <w:sz w:val="19"/>
        </w:rPr>
        <w:t>construction project management,</w:t>
      </w:r>
      <w:r>
        <w:rPr>
          <w:rFonts w:ascii="Calibri Light"/>
          <w:b w:val="0"/>
          <w:spacing w:val="40"/>
          <w:sz w:val="19"/>
        </w:rPr>
        <w:t> </w:t>
      </w:r>
      <w:r>
        <w:rPr>
          <w:rFonts w:ascii="Calibri Light"/>
          <w:b w:val="0"/>
          <w:sz w:val="19"/>
        </w:rPr>
        <w:t>other activities</w:t>
      </w:r>
      <w:r>
        <w:rPr>
          <w:rFonts w:ascii="Calibri Light"/>
          <w:b w:val="0"/>
          <w:spacing w:val="39"/>
          <w:sz w:val="19"/>
        </w:rPr>
        <w:t> </w:t>
      </w:r>
      <w:r>
        <w:rPr>
          <w:rFonts w:ascii="Calibri Light"/>
          <w:b w:val="0"/>
          <w:sz w:val="19"/>
        </w:rPr>
        <w:t>for</w:t>
      </w:r>
      <w:r>
        <w:rPr>
          <w:rFonts w:ascii="Calibri Light"/>
          <w:b w:val="0"/>
          <w:spacing w:val="-1"/>
          <w:sz w:val="19"/>
        </w:rPr>
        <w:t> </w:t>
      </w:r>
      <w:r>
        <w:rPr>
          <w:rFonts w:ascii="Calibri Light"/>
          <w:b w:val="0"/>
          <w:sz w:val="19"/>
        </w:rPr>
        <w:t>the effective</w:t>
      </w:r>
      <w:r>
        <w:rPr>
          <w:rFonts w:ascii="Calibri Light"/>
          <w:b w:val="0"/>
          <w:spacing w:val="33"/>
          <w:sz w:val="19"/>
        </w:rPr>
        <w:t> </w:t>
      </w:r>
      <w:r>
        <w:rPr>
          <w:rFonts w:ascii="Calibri Light"/>
          <w:b w:val="0"/>
          <w:sz w:val="19"/>
        </w:rPr>
        <w:t>management</w:t>
      </w:r>
      <w:r>
        <w:rPr>
          <w:rFonts w:ascii="Calibri Light"/>
          <w:b w:val="0"/>
          <w:spacing w:val="40"/>
          <w:sz w:val="19"/>
        </w:rPr>
        <w:t> </w:t>
      </w:r>
      <w:r>
        <w:rPr>
          <w:rFonts w:ascii="Calibri Light"/>
          <w:b w:val="0"/>
          <w:sz w:val="19"/>
        </w:rPr>
        <w:t>of MEHRDs construction projects.</w:t>
      </w:r>
    </w:p>
    <w:p>
      <w:pPr>
        <w:pStyle w:val="BodyText"/>
        <w:spacing w:before="7"/>
        <w:rPr>
          <w:rFonts w:ascii="Calibri Light"/>
          <w:b w:val="0"/>
          <w:sz w:val="19"/>
        </w:rPr>
      </w:pPr>
    </w:p>
    <w:p>
      <w:pPr>
        <w:spacing w:line="254" w:lineRule="auto" w:before="0"/>
        <w:ind w:left="195" w:right="41" w:firstLine="0"/>
        <w:jc w:val="left"/>
        <w:rPr>
          <w:rFonts w:ascii="Calibri Light"/>
          <w:b w:val="0"/>
          <w:sz w:val="19"/>
        </w:rPr>
      </w:pPr>
      <w:r>
        <w:rPr>
          <w:rFonts w:ascii="Calibri Light"/>
          <w:b w:val="0"/>
          <w:spacing w:val="10"/>
          <w:sz w:val="19"/>
        </w:rPr>
        <w:t>2016: </w:t>
      </w:r>
      <w:r>
        <w:rPr>
          <w:rFonts w:ascii="Calibri Light"/>
          <w:b w:val="0"/>
          <w:sz w:val="19"/>
        </w:rPr>
        <w:t>37</w:t>
      </w:r>
      <w:r>
        <w:rPr>
          <w:rFonts w:ascii="Calibri Light"/>
          <w:b w:val="0"/>
          <w:spacing w:val="-11"/>
          <w:sz w:val="19"/>
        </w:rPr>
        <w:t> </w:t>
      </w:r>
      <w:r>
        <w:rPr>
          <w:rFonts w:ascii="Calibri Light"/>
          <w:b w:val="0"/>
          <w:sz w:val="19"/>
        </w:rPr>
        <w:t>contracts awarded</w:t>
      </w:r>
      <w:r>
        <w:rPr>
          <w:rFonts w:ascii="Calibri Light"/>
          <w:b w:val="0"/>
          <w:spacing w:val="40"/>
          <w:sz w:val="19"/>
        </w:rPr>
        <w:t> </w:t>
      </w:r>
      <w:r>
        <w:rPr>
          <w:rFonts w:ascii="Calibri Light"/>
          <w:b w:val="0"/>
          <w:sz w:val="19"/>
        </w:rPr>
        <w:t>to</w:t>
      </w:r>
      <w:r>
        <w:rPr>
          <w:rFonts w:ascii="Calibri Light"/>
          <w:b w:val="0"/>
          <w:spacing w:val="40"/>
          <w:sz w:val="19"/>
        </w:rPr>
        <w:t> </w:t>
      </w:r>
      <w:r>
        <w:rPr>
          <w:rFonts w:ascii="Calibri Light"/>
          <w:b w:val="0"/>
          <w:sz w:val="19"/>
        </w:rPr>
        <w:t>local contractors for renovation</w:t>
      </w:r>
      <w:r>
        <w:rPr>
          <w:rFonts w:ascii="Calibri Light"/>
          <w:b w:val="0"/>
          <w:spacing w:val="40"/>
          <w:sz w:val="19"/>
        </w:rPr>
        <w:t> </w:t>
      </w:r>
      <w:r>
        <w:rPr>
          <w:rFonts w:ascii="Calibri Light"/>
          <w:b w:val="0"/>
          <w:sz w:val="19"/>
        </w:rPr>
        <w:t>of 26 existing</w:t>
      </w:r>
      <w:r>
        <w:rPr>
          <w:rFonts w:ascii="Calibri Light"/>
          <w:b w:val="0"/>
          <w:spacing w:val="40"/>
          <w:sz w:val="19"/>
        </w:rPr>
        <w:t> </w:t>
      </w:r>
      <w:r>
        <w:rPr>
          <w:rFonts w:ascii="Calibri Light"/>
          <w:b w:val="0"/>
          <w:sz w:val="19"/>
        </w:rPr>
        <w:t>specialised classrooms (science, home economics, technology).</w:t>
      </w:r>
      <w:r>
        <w:rPr>
          <w:rFonts w:ascii="Calibri Light"/>
          <w:b w:val="0"/>
          <w:spacing w:val="40"/>
          <w:sz w:val="19"/>
        </w:rPr>
        <w:t> </w:t>
      </w:r>
      <w:r>
        <w:rPr>
          <w:rFonts w:ascii="Calibri Light"/>
          <w:b w:val="0"/>
          <w:sz w:val="19"/>
        </w:rPr>
        <w:t>69 new specialised</w:t>
      </w:r>
      <w:r>
        <w:rPr>
          <w:rFonts w:ascii="Calibri Light"/>
          <w:b w:val="0"/>
          <w:spacing w:val="40"/>
          <w:sz w:val="19"/>
        </w:rPr>
        <w:t> </w:t>
      </w:r>
      <w:r>
        <w:rPr>
          <w:rFonts w:ascii="Calibri Light"/>
          <w:b w:val="0"/>
          <w:sz w:val="19"/>
        </w:rPr>
        <w:t>classrooms as above including staff houses and ablution blocks, primary</w:t>
      </w:r>
      <w:r>
        <w:rPr>
          <w:rFonts w:ascii="Calibri Light"/>
          <w:b w:val="0"/>
          <w:spacing w:val="40"/>
          <w:sz w:val="19"/>
        </w:rPr>
        <w:t> </w:t>
      </w:r>
      <w:r>
        <w:rPr>
          <w:rFonts w:ascii="Calibri Light"/>
          <w:b w:val="0"/>
          <w:sz w:val="19"/>
        </w:rPr>
        <w:t>classrooms</w:t>
      </w:r>
      <w:r>
        <w:rPr>
          <w:rFonts w:ascii="Calibri Light"/>
          <w:b w:val="0"/>
          <w:spacing w:val="34"/>
          <w:sz w:val="19"/>
        </w:rPr>
        <w:t> </w:t>
      </w:r>
      <w:r>
        <w:rPr>
          <w:rFonts w:ascii="Calibri Light"/>
          <w:b w:val="0"/>
          <w:sz w:val="19"/>
        </w:rPr>
        <w:t>and</w:t>
      </w:r>
      <w:r>
        <w:rPr>
          <w:rFonts w:ascii="Calibri Light"/>
          <w:b w:val="0"/>
          <w:spacing w:val="40"/>
          <w:sz w:val="19"/>
        </w:rPr>
        <w:t> </w:t>
      </w:r>
      <w:r>
        <w:rPr>
          <w:rFonts w:ascii="Calibri Light"/>
          <w:b w:val="0"/>
          <w:sz w:val="19"/>
        </w:rPr>
        <w:t>dormitories</w:t>
      </w:r>
      <w:r>
        <w:rPr>
          <w:rFonts w:ascii="Calibri Light"/>
          <w:b w:val="0"/>
          <w:spacing w:val="40"/>
          <w:sz w:val="19"/>
        </w:rPr>
        <w:t> </w:t>
      </w:r>
      <w:r>
        <w:rPr>
          <w:rFonts w:ascii="Calibri Light"/>
          <w:b w:val="0"/>
          <w:sz w:val="19"/>
        </w:rPr>
        <w:t>distributed</w:t>
      </w:r>
      <w:r>
        <w:rPr>
          <w:rFonts w:ascii="Calibri Light"/>
          <w:b w:val="0"/>
          <w:spacing w:val="40"/>
          <w:sz w:val="19"/>
        </w:rPr>
        <w:t> </w:t>
      </w:r>
      <w:r>
        <w:rPr>
          <w:rFonts w:ascii="Calibri Light"/>
          <w:b w:val="0"/>
          <w:sz w:val="19"/>
        </w:rPr>
        <w:t>across</w:t>
      </w:r>
    </w:p>
    <w:p>
      <w:pPr>
        <w:spacing w:line="247" w:lineRule="auto" w:before="63"/>
        <w:ind w:left="208" w:right="347" w:firstLine="0"/>
        <w:jc w:val="left"/>
        <w:rPr>
          <w:rFonts w:ascii="Calibri Light"/>
          <w:b w:val="0"/>
          <w:sz w:val="19"/>
        </w:rPr>
      </w:pPr>
      <w:r>
        <w:rPr/>
        <w:br w:type="column"/>
      </w:r>
      <w:r>
        <w:rPr>
          <w:rFonts w:ascii="Calibri Light"/>
          <w:b w:val="0"/>
          <w:sz w:val="19"/>
        </w:rPr>
        <w:t>DFAT Aid Quality Check report</w:t>
      </w:r>
      <w:r>
        <w:rPr>
          <w:rFonts w:ascii="Calibri Light"/>
          <w:b w:val="0"/>
          <w:sz w:val="24"/>
        </w:rPr>
        <w:t>s </w:t>
      </w:r>
      <w:r>
        <w:rPr>
          <w:rFonts w:ascii="Calibri Light"/>
          <w:b w:val="0"/>
          <w:spacing w:val="-2"/>
          <w:sz w:val="19"/>
        </w:rPr>
        <w:t>2015-16,2016-17,2017-18</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4"/>
        <w:rPr>
          <w:rFonts w:ascii="Calibri Light"/>
          <w:b w:val="0"/>
          <w:sz w:val="26"/>
        </w:rPr>
      </w:pPr>
    </w:p>
    <w:p>
      <w:pPr>
        <w:spacing w:line="249" w:lineRule="auto" w:before="1"/>
        <w:ind w:left="208" w:right="303" w:firstLine="0"/>
        <w:jc w:val="left"/>
        <w:rPr>
          <w:rFonts w:ascii="Calibri Light" w:hAnsi="Calibri Light"/>
          <w:b w:val="0"/>
          <w:sz w:val="19"/>
        </w:rPr>
      </w:pPr>
      <w:r>
        <w:rPr>
          <w:rFonts w:ascii="Calibri Light" w:hAnsi="Calibri Light"/>
          <w:b w:val="0"/>
          <w:sz w:val="19"/>
        </w:rPr>
        <w:t>2018</w:t>
      </w:r>
      <w:r>
        <w:rPr>
          <w:rFonts w:ascii="Calibri Light" w:hAnsi="Calibri Light"/>
          <w:b w:val="0"/>
          <w:spacing w:val="-2"/>
          <w:sz w:val="19"/>
        </w:rPr>
        <w:t> </w:t>
      </w:r>
      <w:r>
        <w:rPr>
          <w:rFonts w:ascii="Calibri Light" w:hAnsi="Calibri Light"/>
          <w:b w:val="0"/>
          <w:sz w:val="19"/>
        </w:rPr>
        <w:t>Final Report</w:t>
      </w:r>
      <w:r>
        <w:rPr>
          <w:rFonts w:ascii="Calibri Light" w:hAnsi="Calibri Light"/>
          <w:b w:val="0"/>
          <w:spacing w:val="37"/>
          <w:sz w:val="19"/>
        </w:rPr>
        <w:t> </w:t>
      </w:r>
      <w:r>
        <w:rPr>
          <w:rFonts w:ascii="Calibri Light" w:hAnsi="Calibri Light"/>
          <w:b w:val="0"/>
          <w:sz w:val="19"/>
        </w:rPr>
        <w:t>MEHRD</w:t>
      </w:r>
      <w:r>
        <w:rPr>
          <w:rFonts w:ascii="Calibri Light" w:hAnsi="Calibri Light"/>
          <w:b w:val="0"/>
          <w:spacing w:val="28"/>
          <w:sz w:val="19"/>
        </w:rPr>
        <w:t> </w:t>
      </w:r>
      <w:r>
        <w:rPr>
          <w:rFonts w:ascii="Calibri Light" w:hAnsi="Calibri Light"/>
          <w:b w:val="0"/>
          <w:sz w:val="19"/>
        </w:rPr>
        <w:t>AMD –</w:t>
      </w:r>
      <w:r>
        <w:rPr>
          <w:rFonts w:ascii="Calibri Light" w:hAnsi="Calibri Light"/>
          <w:b w:val="0"/>
          <w:spacing w:val="12"/>
          <w:sz w:val="19"/>
        </w:rPr>
        <w:t> </w:t>
      </w:r>
      <w:r>
        <w:rPr>
          <w:rFonts w:ascii="Calibri Light" w:hAnsi="Calibri Light"/>
          <w:b w:val="0"/>
          <w:sz w:val="19"/>
        </w:rPr>
        <w:t>GW</w:t>
      </w:r>
      <w:r>
        <w:rPr>
          <w:rFonts w:ascii="Calibri Light" w:hAnsi="Calibri Light"/>
          <w:b w:val="0"/>
          <w:spacing w:val="14"/>
          <w:sz w:val="19"/>
        </w:rPr>
        <w:t> </w:t>
      </w:r>
      <w:r>
        <w:rPr>
          <w:rFonts w:ascii="Calibri Light" w:hAnsi="Calibri Light"/>
          <w:b w:val="0"/>
          <w:sz w:val="19"/>
        </w:rPr>
        <w:t>Associates</w:t>
      </w:r>
      <w:r>
        <w:rPr>
          <w:rFonts w:ascii="Calibri Light" w:hAnsi="Calibri Light"/>
          <w:b w:val="0"/>
          <w:spacing w:val="36"/>
          <w:sz w:val="19"/>
        </w:rPr>
        <w:t> </w:t>
      </w:r>
      <w:r>
        <w:rPr>
          <w:rFonts w:ascii="Calibri Light" w:hAnsi="Calibri Light"/>
          <w:b w:val="0"/>
          <w:sz w:val="19"/>
        </w:rPr>
        <w:t>Group</w:t>
      </w:r>
      <w:r>
        <w:rPr>
          <w:rFonts w:ascii="Calibri Light" w:hAnsi="Calibri Light"/>
          <w:b w:val="0"/>
          <w:spacing w:val="8"/>
          <w:sz w:val="19"/>
        </w:rPr>
        <w:t> </w:t>
      </w:r>
      <w:r>
        <w:rPr>
          <w:rFonts w:ascii="Calibri Light" w:hAnsi="Calibri Light"/>
          <w:b w:val="0"/>
          <w:sz w:val="19"/>
        </w:rPr>
        <w:t>Pty</w:t>
      </w:r>
      <w:r>
        <w:rPr>
          <w:rFonts w:ascii="Calibri Light" w:hAnsi="Calibri Light"/>
          <w:b w:val="0"/>
          <w:spacing w:val="9"/>
          <w:sz w:val="19"/>
        </w:rPr>
        <w:t> </w:t>
      </w:r>
      <w:r>
        <w:rPr>
          <w:rFonts w:ascii="Calibri Light" w:hAnsi="Calibri Light"/>
          <w:b w:val="0"/>
          <w:spacing w:val="-4"/>
          <w:sz w:val="19"/>
        </w:rPr>
        <w:t>Ltd.</w:t>
      </w:r>
    </w:p>
    <w:p>
      <w:pPr>
        <w:spacing w:after="0" w:line="249" w:lineRule="auto"/>
        <w:jc w:val="left"/>
        <w:rPr>
          <w:rFonts w:ascii="Calibri Light" w:hAnsi="Calibri Light"/>
          <w:sz w:val="19"/>
        </w:rPr>
        <w:sectPr>
          <w:type w:val="continuous"/>
          <w:pgSz w:w="16820" w:h="11900" w:orient="landscape"/>
          <w:pgMar w:top="1660" w:bottom="280" w:left="1220" w:right="220"/>
          <w:cols w:num="5" w:equalWidth="0">
            <w:col w:w="1526" w:space="40"/>
            <w:col w:w="1378" w:space="284"/>
            <w:col w:w="3110" w:space="39"/>
            <w:col w:w="5907" w:space="39"/>
            <w:col w:w="3057"/>
          </w:cols>
        </w:sectPr>
      </w:pPr>
    </w:p>
    <w:p>
      <w:pPr>
        <w:pStyle w:val="BodyText"/>
        <w:spacing w:before="4"/>
        <w:rPr>
          <w:rFonts w:ascii="Calibri Light"/>
          <w:b w:val="0"/>
          <w:sz w:val="16"/>
        </w:rPr>
      </w:pPr>
      <w:r>
        <w:rPr/>
        <w:pict>
          <v:shape style="position:absolute;margin-left:66.800003pt;margin-top:72.089996pt;width:757.45pt;height:757.3pt;mso-position-horizontal-relative:page;mso-position-vertical-relative:page;z-index:15735808" type="#_x0000_t202" id="docshape5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4"/>
                    <w:gridCol w:w="1702"/>
                    <w:gridCol w:w="3117"/>
                    <w:gridCol w:w="5960"/>
                    <w:gridCol w:w="2845"/>
                  </w:tblGrid>
                  <w:tr>
                    <w:trPr>
                      <w:trHeight w:val="386" w:hRule="atLeast"/>
                    </w:trPr>
                    <w:tc>
                      <w:tcPr>
                        <w:tcW w:w="1524" w:type="dxa"/>
                        <w:vMerge w:val="restart"/>
                        <w:tcBorders>
                          <w:right w:val="single" w:sz="6" w:space="0" w:color="FFFFFF"/>
                        </w:tcBorders>
                        <w:shd w:val="clear" w:color="auto" w:fill="2E5395"/>
                      </w:tcPr>
                      <w:p>
                        <w:pPr>
                          <w:pStyle w:val="TableParagraph"/>
                          <w:rPr>
                            <w:rFonts w:ascii="Times New Roman"/>
                            <w:sz w:val="18"/>
                          </w:rPr>
                        </w:pPr>
                      </w:p>
                    </w:tc>
                    <w:tc>
                      <w:tcPr>
                        <w:tcW w:w="4819" w:type="dxa"/>
                        <w:gridSpan w:val="2"/>
                        <w:vMerge w:val="restart"/>
                        <w:tcBorders>
                          <w:left w:val="single" w:sz="6" w:space="0" w:color="FFFFFF"/>
                          <w:bottom w:val="single" w:sz="6" w:space="0" w:color="FFFFFF"/>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before="14"/>
                          <w:ind w:left="105"/>
                          <w:rPr>
                            <w:rFonts w:ascii="Calibri Light"/>
                            <w:b w:val="0"/>
                            <w:sz w:val="19"/>
                          </w:rPr>
                        </w:pPr>
                        <w:r>
                          <w:rPr>
                            <w:rFonts w:ascii="Calibri Light"/>
                            <w:b w:val="0"/>
                            <w:sz w:val="19"/>
                          </w:rPr>
                          <w:t>9</w:t>
                        </w:r>
                        <w:r>
                          <w:rPr>
                            <w:rFonts w:ascii="Calibri Light"/>
                            <w:b w:val="0"/>
                            <w:spacing w:val="8"/>
                            <w:sz w:val="19"/>
                          </w:rPr>
                          <w:t> </w:t>
                        </w:r>
                        <w:r>
                          <w:rPr>
                            <w:rFonts w:ascii="Calibri Light"/>
                            <w:b w:val="0"/>
                            <w:spacing w:val="-2"/>
                            <w:sz w:val="19"/>
                          </w:rPr>
                          <w:t>provinces.</w:t>
                        </w:r>
                      </w:p>
                    </w:tc>
                    <w:tc>
                      <w:tcPr>
                        <w:tcW w:w="2845" w:type="dxa"/>
                        <w:vMerge w:val="restart"/>
                        <w:tcBorders>
                          <w:left w:val="single" w:sz="6" w:space="0" w:color="FFFFFF"/>
                          <w:bottom w:val="single" w:sz="6" w:space="0" w:color="FFFFFF"/>
                        </w:tcBorders>
                        <w:shd w:val="clear" w:color="auto" w:fill="D9E1F3"/>
                      </w:tcPr>
                      <w:p>
                        <w:pPr>
                          <w:pStyle w:val="TableParagraph"/>
                          <w:rPr>
                            <w:rFonts w:ascii="Times New Roman"/>
                            <w:sz w:val="18"/>
                          </w:rPr>
                        </w:pPr>
                      </w:p>
                    </w:tc>
                  </w:tr>
                  <w:tr>
                    <w:trPr>
                      <w:trHeight w:val="473" w:hRule="atLeast"/>
                    </w:trPr>
                    <w:tc>
                      <w:tcPr>
                        <w:tcW w:w="1524" w:type="dxa"/>
                        <w:vMerge/>
                        <w:tcBorders>
                          <w:top w:val="nil"/>
                          <w:right w:val="single" w:sz="6" w:space="0" w:color="FFFFFF"/>
                        </w:tcBorders>
                        <w:shd w:val="clear" w:color="auto" w:fill="2E5395"/>
                      </w:tcPr>
                      <w:p>
                        <w:pPr>
                          <w:rPr>
                            <w:sz w:val="2"/>
                            <w:szCs w:val="2"/>
                          </w:rPr>
                        </w:pPr>
                      </w:p>
                    </w:tc>
                    <w:tc>
                      <w:tcPr>
                        <w:tcW w:w="4819"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960" w:type="dxa"/>
                        <w:tcBorders>
                          <w:left w:val="single" w:sz="6" w:space="0" w:color="FFFFFF"/>
                          <w:right w:val="single" w:sz="6" w:space="0" w:color="FFFFFF"/>
                        </w:tcBorders>
                        <w:shd w:val="clear" w:color="auto" w:fill="D9E1F3"/>
                      </w:tcPr>
                      <w:p>
                        <w:pPr>
                          <w:pStyle w:val="TableParagraph"/>
                          <w:spacing w:before="108"/>
                          <w:ind w:left="105"/>
                          <w:rPr>
                            <w:rFonts w:ascii="Calibri Light"/>
                            <w:b w:val="0"/>
                            <w:sz w:val="19"/>
                          </w:rPr>
                        </w:pPr>
                        <w:r>
                          <w:rPr>
                            <w:rFonts w:ascii="Calibri Light"/>
                            <w:b w:val="0"/>
                            <w:sz w:val="19"/>
                          </w:rPr>
                          <w:t>AMD</w:t>
                        </w:r>
                        <w:r>
                          <w:rPr>
                            <w:rFonts w:ascii="Calibri Light"/>
                            <w:b w:val="0"/>
                            <w:spacing w:val="23"/>
                            <w:sz w:val="19"/>
                          </w:rPr>
                          <w:t> </w:t>
                        </w:r>
                        <w:r>
                          <w:rPr>
                            <w:rFonts w:ascii="Calibri Light"/>
                            <w:b w:val="0"/>
                            <w:sz w:val="19"/>
                          </w:rPr>
                          <w:t>recruited</w:t>
                        </w:r>
                        <w:r>
                          <w:rPr>
                            <w:rFonts w:ascii="Calibri Light"/>
                            <w:b w:val="0"/>
                            <w:spacing w:val="41"/>
                            <w:sz w:val="19"/>
                          </w:rPr>
                          <w:t> </w:t>
                        </w:r>
                        <w:r>
                          <w:rPr>
                            <w:rFonts w:ascii="Calibri Light"/>
                            <w:b w:val="0"/>
                            <w:sz w:val="19"/>
                          </w:rPr>
                          <w:t>5</w:t>
                        </w:r>
                        <w:r>
                          <w:rPr>
                            <w:rFonts w:ascii="Calibri Light"/>
                            <w:b w:val="0"/>
                            <w:spacing w:val="12"/>
                            <w:sz w:val="19"/>
                          </w:rPr>
                          <w:t> </w:t>
                        </w:r>
                        <w:r>
                          <w:rPr>
                            <w:rFonts w:ascii="Calibri Light"/>
                            <w:b w:val="0"/>
                            <w:sz w:val="19"/>
                          </w:rPr>
                          <w:t>new</w:t>
                        </w:r>
                        <w:r>
                          <w:rPr>
                            <w:rFonts w:ascii="Calibri Light"/>
                            <w:b w:val="0"/>
                            <w:spacing w:val="20"/>
                            <w:sz w:val="19"/>
                          </w:rPr>
                          <w:t> </w:t>
                        </w:r>
                        <w:r>
                          <w:rPr>
                            <w:rFonts w:ascii="Calibri Light"/>
                            <w:b w:val="0"/>
                            <w:sz w:val="19"/>
                          </w:rPr>
                          <w:t>assistant</w:t>
                        </w:r>
                        <w:r>
                          <w:rPr>
                            <w:rFonts w:ascii="Calibri Light"/>
                            <w:b w:val="0"/>
                            <w:spacing w:val="17"/>
                            <w:sz w:val="19"/>
                          </w:rPr>
                          <w:t> </w:t>
                        </w:r>
                        <w:r>
                          <w:rPr>
                            <w:rFonts w:ascii="Calibri Light"/>
                            <w:b w:val="0"/>
                            <w:sz w:val="19"/>
                          </w:rPr>
                          <w:t>project</w:t>
                        </w:r>
                        <w:r>
                          <w:rPr>
                            <w:rFonts w:ascii="Calibri Light"/>
                            <w:b w:val="0"/>
                            <w:spacing w:val="32"/>
                            <w:sz w:val="19"/>
                          </w:rPr>
                          <w:t> </w:t>
                        </w:r>
                        <w:r>
                          <w:rPr>
                            <w:rFonts w:ascii="Calibri Light"/>
                            <w:b w:val="0"/>
                            <w:sz w:val="19"/>
                          </w:rPr>
                          <w:t>managers</w:t>
                        </w:r>
                        <w:r>
                          <w:rPr>
                            <w:rFonts w:ascii="Calibri Light"/>
                            <w:b w:val="0"/>
                            <w:spacing w:val="37"/>
                            <w:sz w:val="19"/>
                          </w:rPr>
                          <w:t> </w:t>
                        </w:r>
                        <w:r>
                          <w:rPr>
                            <w:rFonts w:ascii="Calibri Light"/>
                            <w:b w:val="0"/>
                            <w:sz w:val="19"/>
                          </w:rPr>
                          <w:t>in</w:t>
                        </w:r>
                        <w:r>
                          <w:rPr>
                            <w:rFonts w:ascii="Calibri Light"/>
                            <w:b w:val="0"/>
                            <w:spacing w:val="9"/>
                            <w:sz w:val="19"/>
                          </w:rPr>
                          <w:t> </w:t>
                        </w:r>
                        <w:r>
                          <w:rPr>
                            <w:rFonts w:ascii="Calibri Light"/>
                            <w:b w:val="0"/>
                            <w:sz w:val="19"/>
                          </w:rPr>
                          <w:t>2016-</w:t>
                        </w:r>
                        <w:r>
                          <w:rPr>
                            <w:rFonts w:ascii="Calibri Light"/>
                            <w:b w:val="0"/>
                            <w:spacing w:val="-5"/>
                            <w:sz w:val="19"/>
                          </w:rPr>
                          <w:t>17.</w:t>
                        </w:r>
                      </w:p>
                    </w:tc>
                    <w:tc>
                      <w:tcPr>
                        <w:tcW w:w="2845" w:type="dxa"/>
                        <w:vMerge/>
                        <w:tcBorders>
                          <w:top w:val="nil"/>
                          <w:left w:val="single" w:sz="6" w:space="0" w:color="FFFFFF"/>
                          <w:bottom w:val="single" w:sz="6" w:space="0" w:color="FFFFFF"/>
                        </w:tcBorders>
                        <w:shd w:val="clear" w:color="auto" w:fill="D9E1F3"/>
                      </w:tcPr>
                      <w:p>
                        <w:pPr>
                          <w:rPr>
                            <w:sz w:val="2"/>
                            <w:szCs w:val="2"/>
                          </w:rPr>
                        </w:pPr>
                      </w:p>
                    </w:tc>
                  </w:tr>
                  <w:tr>
                    <w:trPr>
                      <w:trHeight w:val="593" w:hRule="atLeast"/>
                    </w:trPr>
                    <w:tc>
                      <w:tcPr>
                        <w:tcW w:w="1524" w:type="dxa"/>
                        <w:vMerge/>
                        <w:tcBorders>
                          <w:top w:val="nil"/>
                          <w:right w:val="single" w:sz="6" w:space="0" w:color="FFFFFF"/>
                        </w:tcBorders>
                        <w:shd w:val="clear" w:color="auto" w:fill="2E5395"/>
                      </w:tcPr>
                      <w:p>
                        <w:pPr>
                          <w:rPr>
                            <w:sz w:val="2"/>
                            <w:szCs w:val="2"/>
                          </w:rPr>
                        </w:pPr>
                      </w:p>
                    </w:tc>
                    <w:tc>
                      <w:tcPr>
                        <w:tcW w:w="4819"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960" w:type="dxa"/>
                        <w:tcBorders>
                          <w:left w:val="single" w:sz="6" w:space="0" w:color="FFFFFF"/>
                          <w:right w:val="single" w:sz="6" w:space="0" w:color="FFFFFF"/>
                        </w:tcBorders>
                        <w:shd w:val="clear" w:color="auto" w:fill="D9E1F3"/>
                      </w:tcPr>
                      <w:p>
                        <w:pPr>
                          <w:pStyle w:val="TableParagraph"/>
                          <w:spacing w:before="101"/>
                          <w:ind w:left="105"/>
                          <w:rPr>
                            <w:rFonts w:ascii="Calibri Light"/>
                            <w:b w:val="0"/>
                            <w:sz w:val="19"/>
                          </w:rPr>
                        </w:pPr>
                        <w:r>
                          <w:rPr>
                            <w:rFonts w:ascii="Calibri Light"/>
                            <w:b w:val="0"/>
                            <w:spacing w:val="10"/>
                            <w:sz w:val="19"/>
                          </w:rPr>
                          <w:t>2017:</w:t>
                        </w:r>
                        <w:r>
                          <w:rPr>
                            <w:rFonts w:ascii="Calibri Light"/>
                            <w:b w:val="0"/>
                            <w:spacing w:val="-14"/>
                            <w:sz w:val="19"/>
                          </w:rPr>
                          <w:t> </w:t>
                        </w:r>
                        <w:r>
                          <w:rPr>
                            <w:rFonts w:ascii="Calibri Light"/>
                            <w:b w:val="0"/>
                            <w:sz w:val="19"/>
                          </w:rPr>
                          <w:t>Out</w:t>
                        </w:r>
                        <w:r>
                          <w:rPr>
                            <w:rFonts w:ascii="Calibri Light"/>
                            <w:b w:val="0"/>
                            <w:spacing w:val="-12"/>
                            <w:sz w:val="19"/>
                          </w:rPr>
                          <w:t> </w:t>
                        </w:r>
                        <w:r>
                          <w:rPr>
                            <w:rFonts w:ascii="Calibri Light"/>
                            <w:b w:val="0"/>
                            <w:sz w:val="19"/>
                          </w:rPr>
                          <w:t>of</w:t>
                        </w:r>
                        <w:r>
                          <w:rPr>
                            <w:rFonts w:ascii="Calibri Light"/>
                            <w:b w:val="0"/>
                            <w:spacing w:val="-6"/>
                            <w:sz w:val="19"/>
                          </w:rPr>
                          <w:t> </w:t>
                        </w:r>
                        <w:r>
                          <w:rPr>
                            <w:rFonts w:ascii="Calibri Light"/>
                            <w:b w:val="0"/>
                            <w:sz w:val="19"/>
                          </w:rPr>
                          <w:t>total</w:t>
                        </w:r>
                        <w:r>
                          <w:rPr>
                            <w:rFonts w:ascii="Calibri Light"/>
                            <w:b w:val="0"/>
                            <w:spacing w:val="29"/>
                            <w:sz w:val="19"/>
                          </w:rPr>
                          <w:t> </w:t>
                        </w:r>
                        <w:r>
                          <w:rPr>
                            <w:rFonts w:ascii="Calibri Light"/>
                            <w:b w:val="0"/>
                            <w:sz w:val="19"/>
                          </w:rPr>
                          <w:t>of</w:t>
                        </w:r>
                        <w:r>
                          <w:rPr>
                            <w:rFonts w:ascii="Calibri Light"/>
                            <w:b w:val="0"/>
                            <w:spacing w:val="12"/>
                            <w:sz w:val="19"/>
                          </w:rPr>
                          <w:t> </w:t>
                        </w:r>
                        <w:r>
                          <w:rPr>
                            <w:rFonts w:ascii="Calibri Light"/>
                            <w:b w:val="0"/>
                            <w:sz w:val="19"/>
                          </w:rPr>
                          <w:t>planned</w:t>
                        </w:r>
                        <w:r>
                          <w:rPr>
                            <w:rFonts w:ascii="Calibri Light"/>
                            <w:b w:val="0"/>
                            <w:spacing w:val="32"/>
                            <w:sz w:val="19"/>
                          </w:rPr>
                          <w:t> </w:t>
                        </w:r>
                        <w:r>
                          <w:rPr>
                            <w:rFonts w:ascii="Calibri Light"/>
                            <w:b w:val="0"/>
                            <w:sz w:val="19"/>
                          </w:rPr>
                          <w:t>95</w:t>
                        </w:r>
                        <w:r>
                          <w:rPr>
                            <w:rFonts w:ascii="Calibri Light"/>
                            <w:b w:val="0"/>
                            <w:spacing w:val="-2"/>
                            <w:sz w:val="19"/>
                          </w:rPr>
                          <w:t> </w:t>
                        </w:r>
                        <w:r>
                          <w:rPr>
                            <w:rFonts w:ascii="Calibri Light"/>
                            <w:b w:val="0"/>
                            <w:sz w:val="19"/>
                          </w:rPr>
                          <w:t>(as</w:t>
                        </w:r>
                        <w:r>
                          <w:rPr>
                            <w:rFonts w:ascii="Calibri Light"/>
                            <w:b w:val="0"/>
                            <w:spacing w:val="10"/>
                            <w:sz w:val="19"/>
                          </w:rPr>
                          <w:t> </w:t>
                        </w:r>
                        <w:r>
                          <w:rPr>
                            <w:rFonts w:ascii="Calibri Light"/>
                            <w:b w:val="0"/>
                            <w:sz w:val="19"/>
                          </w:rPr>
                          <w:t>above)</w:t>
                        </w:r>
                        <w:r>
                          <w:rPr>
                            <w:rFonts w:ascii="Calibri Light"/>
                            <w:b w:val="0"/>
                            <w:spacing w:val="36"/>
                            <w:sz w:val="19"/>
                          </w:rPr>
                          <w:t> </w:t>
                        </w:r>
                        <w:r>
                          <w:rPr>
                            <w:rFonts w:ascii="Calibri Light"/>
                            <w:b w:val="0"/>
                            <w:spacing w:val="10"/>
                            <w:sz w:val="19"/>
                          </w:rPr>
                          <w:t>88</w:t>
                        </w:r>
                        <w:r>
                          <w:rPr>
                            <w:rFonts w:ascii="Calibri Light"/>
                            <w:b w:val="0"/>
                            <w:spacing w:val="33"/>
                            <w:sz w:val="19"/>
                          </w:rPr>
                          <w:t> </w:t>
                        </w:r>
                        <w:r>
                          <w:rPr>
                            <w:rFonts w:ascii="Calibri Light"/>
                            <w:b w:val="0"/>
                            <w:sz w:val="19"/>
                          </w:rPr>
                          <w:t>projects</w:t>
                        </w:r>
                        <w:r>
                          <w:rPr>
                            <w:rFonts w:ascii="Calibri Light"/>
                            <w:b w:val="0"/>
                            <w:spacing w:val="10"/>
                            <w:sz w:val="19"/>
                          </w:rPr>
                          <w:t> </w:t>
                        </w:r>
                        <w:r>
                          <w:rPr>
                            <w:rFonts w:ascii="Calibri Light"/>
                            <w:b w:val="0"/>
                            <w:spacing w:val="-4"/>
                            <w:sz w:val="19"/>
                          </w:rPr>
                          <w:t>were</w:t>
                        </w:r>
                      </w:p>
                      <w:p>
                        <w:pPr>
                          <w:pStyle w:val="TableParagraph"/>
                          <w:spacing w:before="8"/>
                          <w:ind w:left="105"/>
                          <w:rPr>
                            <w:rFonts w:ascii="Calibri Light"/>
                            <w:b w:val="0"/>
                            <w:sz w:val="19"/>
                          </w:rPr>
                        </w:pPr>
                        <w:r>
                          <w:rPr>
                            <w:rFonts w:ascii="Calibri Light"/>
                            <w:b w:val="0"/>
                            <w:sz w:val="19"/>
                          </w:rPr>
                          <w:t>completed.</w:t>
                        </w:r>
                        <w:r>
                          <w:rPr>
                            <w:rFonts w:ascii="Calibri Light"/>
                            <w:b w:val="0"/>
                            <w:spacing w:val="56"/>
                            <w:sz w:val="19"/>
                          </w:rPr>
                          <w:t> </w:t>
                        </w:r>
                        <w:r>
                          <w:rPr>
                            <w:rFonts w:ascii="Calibri Light"/>
                            <w:b w:val="0"/>
                            <w:sz w:val="19"/>
                          </w:rPr>
                          <w:t>Six</w:t>
                        </w:r>
                        <w:r>
                          <w:rPr>
                            <w:rFonts w:ascii="Calibri Light"/>
                            <w:b w:val="0"/>
                            <w:spacing w:val="-17"/>
                            <w:sz w:val="19"/>
                          </w:rPr>
                          <w:t> </w:t>
                        </w:r>
                        <w:r>
                          <w:rPr>
                            <w:rFonts w:ascii="Calibri Light"/>
                            <w:b w:val="0"/>
                            <w:sz w:val="19"/>
                          </w:rPr>
                          <w:t>were</w:t>
                        </w:r>
                        <w:r>
                          <w:rPr>
                            <w:rFonts w:ascii="Calibri Light"/>
                            <w:b w:val="0"/>
                            <w:spacing w:val="16"/>
                            <w:sz w:val="19"/>
                          </w:rPr>
                          <w:t> </w:t>
                        </w:r>
                        <w:r>
                          <w:rPr>
                            <w:rFonts w:ascii="Calibri Light"/>
                            <w:b w:val="0"/>
                            <w:sz w:val="19"/>
                          </w:rPr>
                          <w:t>incomplete.</w:t>
                        </w:r>
                        <w:r>
                          <w:rPr>
                            <w:rFonts w:ascii="Calibri Light"/>
                            <w:b w:val="0"/>
                            <w:spacing w:val="37"/>
                            <w:sz w:val="19"/>
                          </w:rPr>
                          <w:t> </w:t>
                        </w:r>
                        <w:r>
                          <w:rPr>
                            <w:rFonts w:ascii="Calibri Light"/>
                            <w:b w:val="0"/>
                            <w:sz w:val="19"/>
                          </w:rPr>
                          <w:t>However,</w:t>
                        </w:r>
                        <w:r>
                          <w:rPr>
                            <w:rFonts w:ascii="Calibri Light"/>
                            <w:b w:val="0"/>
                            <w:spacing w:val="54"/>
                            <w:sz w:val="19"/>
                          </w:rPr>
                          <w:t> </w:t>
                        </w:r>
                        <w:r>
                          <w:rPr>
                            <w:rFonts w:ascii="Calibri Light"/>
                            <w:b w:val="0"/>
                            <w:sz w:val="19"/>
                          </w:rPr>
                          <w:t>two</w:t>
                        </w:r>
                        <w:r>
                          <w:rPr>
                            <w:rFonts w:ascii="Calibri Light"/>
                            <w:b w:val="0"/>
                            <w:spacing w:val="10"/>
                            <w:sz w:val="19"/>
                          </w:rPr>
                          <w:t> </w:t>
                        </w:r>
                        <w:r>
                          <w:rPr>
                            <w:rFonts w:ascii="Calibri Light"/>
                            <w:b w:val="0"/>
                            <w:sz w:val="19"/>
                          </w:rPr>
                          <w:t>to</w:t>
                        </w:r>
                        <w:r>
                          <w:rPr>
                            <w:rFonts w:ascii="Calibri Light"/>
                            <w:b w:val="0"/>
                            <w:spacing w:val="27"/>
                            <w:sz w:val="19"/>
                          </w:rPr>
                          <w:t> </w:t>
                        </w:r>
                        <w:r>
                          <w:rPr>
                            <w:rFonts w:ascii="Calibri Light"/>
                            <w:b w:val="0"/>
                            <w:sz w:val="19"/>
                          </w:rPr>
                          <w:t>be completed</w:t>
                        </w:r>
                        <w:r>
                          <w:rPr>
                            <w:rFonts w:ascii="Calibri Light"/>
                            <w:b w:val="0"/>
                            <w:spacing w:val="44"/>
                            <w:sz w:val="19"/>
                          </w:rPr>
                          <w:t> </w:t>
                        </w:r>
                        <w:r>
                          <w:rPr>
                            <w:rFonts w:ascii="Calibri Light"/>
                            <w:b w:val="0"/>
                            <w:spacing w:val="-5"/>
                            <w:sz w:val="19"/>
                          </w:rPr>
                          <w:t>in</w:t>
                        </w:r>
                      </w:p>
                    </w:tc>
                    <w:tc>
                      <w:tcPr>
                        <w:tcW w:w="2845" w:type="dxa"/>
                        <w:vMerge/>
                        <w:tcBorders>
                          <w:top w:val="nil"/>
                          <w:left w:val="single" w:sz="6" w:space="0" w:color="FFFFFF"/>
                          <w:bottom w:val="single" w:sz="6" w:space="0" w:color="FFFFFF"/>
                        </w:tcBorders>
                        <w:shd w:val="clear" w:color="auto" w:fill="D9E1F3"/>
                      </w:tcPr>
                      <w:p>
                        <w:pPr>
                          <w:rPr>
                            <w:sz w:val="2"/>
                            <w:szCs w:val="2"/>
                          </w:rPr>
                        </w:pPr>
                      </w:p>
                    </w:tc>
                  </w:tr>
                  <w:tr>
                    <w:trPr>
                      <w:trHeight w:val="480" w:hRule="atLeast"/>
                    </w:trPr>
                    <w:tc>
                      <w:tcPr>
                        <w:tcW w:w="1524" w:type="dxa"/>
                        <w:vMerge/>
                        <w:tcBorders>
                          <w:top w:val="nil"/>
                          <w:right w:val="single" w:sz="6" w:space="0" w:color="FFFFFF"/>
                        </w:tcBorders>
                        <w:shd w:val="clear" w:color="auto" w:fill="2E5395"/>
                      </w:tcPr>
                      <w:p>
                        <w:pPr>
                          <w:rPr>
                            <w:sz w:val="2"/>
                            <w:szCs w:val="2"/>
                          </w:rPr>
                        </w:pPr>
                      </w:p>
                    </w:tc>
                    <w:tc>
                      <w:tcPr>
                        <w:tcW w:w="4819"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960" w:type="dxa"/>
                        <w:tcBorders>
                          <w:left w:val="single" w:sz="6" w:space="0" w:color="FFFFFF"/>
                          <w:right w:val="single" w:sz="6" w:space="0" w:color="FFFFFF"/>
                        </w:tcBorders>
                        <w:shd w:val="clear" w:color="auto" w:fill="D9E1F3"/>
                      </w:tcPr>
                      <w:p>
                        <w:pPr>
                          <w:pStyle w:val="TableParagraph"/>
                          <w:spacing w:line="220" w:lineRule="exact"/>
                          <w:ind w:left="105"/>
                          <w:rPr>
                            <w:rFonts w:ascii="Calibri Light"/>
                            <w:b w:val="0"/>
                            <w:sz w:val="19"/>
                          </w:rPr>
                        </w:pPr>
                        <w:r>
                          <w:rPr>
                            <w:rFonts w:ascii="Calibri Light"/>
                            <w:b w:val="0"/>
                            <w:sz w:val="19"/>
                          </w:rPr>
                          <w:t>2018</w:t>
                        </w:r>
                        <w:r>
                          <w:rPr>
                            <w:rFonts w:ascii="Calibri Light"/>
                            <w:b w:val="0"/>
                            <w:spacing w:val="-6"/>
                            <w:sz w:val="19"/>
                          </w:rPr>
                          <w:t> </w:t>
                        </w:r>
                        <w:r>
                          <w:rPr>
                            <w:rFonts w:ascii="Calibri Light"/>
                            <w:b w:val="0"/>
                            <w:sz w:val="19"/>
                          </w:rPr>
                          <w:t>and</w:t>
                        </w:r>
                        <w:r>
                          <w:rPr>
                            <w:rFonts w:ascii="Calibri Light"/>
                            <w:b w:val="0"/>
                            <w:spacing w:val="8"/>
                            <w:sz w:val="19"/>
                          </w:rPr>
                          <w:t> </w:t>
                        </w:r>
                        <w:r>
                          <w:rPr>
                            <w:rFonts w:ascii="Calibri Light"/>
                            <w:b w:val="0"/>
                            <w:sz w:val="19"/>
                          </w:rPr>
                          <w:t>the</w:t>
                        </w:r>
                        <w:r>
                          <w:rPr>
                            <w:rFonts w:ascii="Calibri Light"/>
                            <w:b w:val="0"/>
                            <w:spacing w:val="14"/>
                            <w:sz w:val="19"/>
                          </w:rPr>
                          <w:t> </w:t>
                        </w:r>
                        <w:r>
                          <w:rPr>
                            <w:rFonts w:ascii="Calibri Light"/>
                            <w:b w:val="0"/>
                            <w:sz w:val="19"/>
                          </w:rPr>
                          <w:t>other</w:t>
                        </w:r>
                        <w:r>
                          <w:rPr>
                            <w:rFonts w:ascii="Calibri Light"/>
                            <w:b w:val="0"/>
                            <w:spacing w:val="27"/>
                            <w:sz w:val="19"/>
                          </w:rPr>
                          <w:t> </w:t>
                        </w:r>
                        <w:r>
                          <w:rPr>
                            <w:rFonts w:ascii="Calibri Light"/>
                            <w:b w:val="0"/>
                            <w:sz w:val="19"/>
                          </w:rPr>
                          <w:t>two</w:t>
                        </w:r>
                        <w:r>
                          <w:rPr>
                            <w:rFonts w:ascii="Calibri Light"/>
                            <w:b w:val="0"/>
                            <w:spacing w:val="7"/>
                            <w:sz w:val="19"/>
                          </w:rPr>
                          <w:t> </w:t>
                        </w:r>
                        <w:r>
                          <w:rPr>
                            <w:rFonts w:ascii="Calibri Light"/>
                            <w:b w:val="0"/>
                            <w:sz w:val="19"/>
                          </w:rPr>
                          <w:t>terminated</w:t>
                        </w:r>
                        <w:r>
                          <w:rPr>
                            <w:rFonts w:ascii="Calibri Light"/>
                            <w:b w:val="0"/>
                            <w:spacing w:val="56"/>
                            <w:sz w:val="19"/>
                          </w:rPr>
                          <w:t> </w:t>
                        </w:r>
                        <w:r>
                          <w:rPr>
                            <w:rFonts w:ascii="Calibri Light"/>
                            <w:b w:val="0"/>
                            <w:sz w:val="19"/>
                          </w:rPr>
                          <w:t>due</w:t>
                        </w:r>
                        <w:r>
                          <w:rPr>
                            <w:rFonts w:ascii="Calibri Light"/>
                            <w:b w:val="0"/>
                            <w:spacing w:val="13"/>
                            <w:sz w:val="19"/>
                          </w:rPr>
                          <w:t> </w:t>
                        </w:r>
                        <w:r>
                          <w:rPr>
                            <w:rFonts w:ascii="Calibri Light"/>
                            <w:b w:val="0"/>
                            <w:sz w:val="19"/>
                          </w:rPr>
                          <w:t>to</w:t>
                        </w:r>
                        <w:r>
                          <w:rPr>
                            <w:rFonts w:ascii="Calibri Light"/>
                            <w:b w:val="0"/>
                            <w:spacing w:val="7"/>
                            <w:sz w:val="19"/>
                          </w:rPr>
                          <w:t> </w:t>
                        </w:r>
                        <w:r>
                          <w:rPr>
                            <w:rFonts w:ascii="Calibri Light"/>
                            <w:b w:val="0"/>
                            <w:sz w:val="19"/>
                          </w:rPr>
                          <w:t>no</w:t>
                        </w:r>
                        <w:r>
                          <w:rPr>
                            <w:rFonts w:ascii="Calibri Light"/>
                            <w:b w:val="0"/>
                            <w:spacing w:val="7"/>
                            <w:sz w:val="19"/>
                          </w:rPr>
                          <w:t> </w:t>
                        </w:r>
                        <w:r>
                          <w:rPr>
                            <w:rFonts w:ascii="Calibri Light"/>
                            <w:b w:val="0"/>
                            <w:spacing w:val="-2"/>
                            <w:sz w:val="19"/>
                          </w:rPr>
                          <w:t>progress.</w:t>
                        </w:r>
                      </w:p>
                    </w:tc>
                    <w:tc>
                      <w:tcPr>
                        <w:tcW w:w="2845" w:type="dxa"/>
                        <w:vMerge/>
                        <w:tcBorders>
                          <w:top w:val="nil"/>
                          <w:left w:val="single" w:sz="6" w:space="0" w:color="FFFFFF"/>
                          <w:bottom w:val="single" w:sz="6" w:space="0" w:color="FFFFFF"/>
                        </w:tcBorders>
                        <w:shd w:val="clear" w:color="auto" w:fill="D9E1F3"/>
                      </w:tcPr>
                      <w:p>
                        <w:pPr>
                          <w:rPr>
                            <w:sz w:val="2"/>
                            <w:szCs w:val="2"/>
                          </w:rPr>
                        </w:pPr>
                      </w:p>
                    </w:tc>
                  </w:tr>
                  <w:tr>
                    <w:trPr>
                      <w:trHeight w:val="739" w:hRule="atLeast"/>
                    </w:trPr>
                    <w:tc>
                      <w:tcPr>
                        <w:tcW w:w="1524" w:type="dxa"/>
                        <w:vMerge/>
                        <w:tcBorders>
                          <w:top w:val="nil"/>
                          <w:right w:val="single" w:sz="6" w:space="0" w:color="FFFFFF"/>
                        </w:tcBorders>
                        <w:shd w:val="clear" w:color="auto" w:fill="2E5395"/>
                      </w:tcPr>
                      <w:p>
                        <w:pPr>
                          <w:rPr>
                            <w:sz w:val="2"/>
                            <w:szCs w:val="2"/>
                          </w:rPr>
                        </w:pPr>
                      </w:p>
                    </w:tc>
                    <w:tc>
                      <w:tcPr>
                        <w:tcW w:w="4819"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960" w:type="dxa"/>
                        <w:tcBorders>
                          <w:left w:val="single" w:sz="6" w:space="0" w:color="FFFFFF"/>
                          <w:bottom w:val="single" w:sz="6" w:space="0" w:color="FFFFFF"/>
                          <w:right w:val="single" w:sz="6" w:space="0" w:color="FFFFFF"/>
                        </w:tcBorders>
                        <w:shd w:val="clear" w:color="auto" w:fill="D9E1F3"/>
                      </w:tcPr>
                      <w:p>
                        <w:pPr>
                          <w:pStyle w:val="TableParagraph"/>
                          <w:spacing w:before="8"/>
                          <w:rPr>
                            <w:rFonts w:ascii="Calibri Light"/>
                            <w:b w:val="0"/>
                            <w:sz w:val="18"/>
                          </w:rPr>
                        </w:pPr>
                      </w:p>
                      <w:p>
                        <w:pPr>
                          <w:pStyle w:val="TableParagraph"/>
                          <w:ind w:left="105"/>
                          <w:rPr>
                            <w:rFonts w:ascii="Calibri Light"/>
                            <w:b w:val="0"/>
                            <w:sz w:val="19"/>
                          </w:rPr>
                        </w:pPr>
                        <w:r>
                          <w:rPr>
                            <w:rFonts w:ascii="Calibri Light"/>
                            <w:b w:val="0"/>
                            <w:sz w:val="19"/>
                          </w:rPr>
                          <w:t>101</w:t>
                        </w:r>
                        <w:r>
                          <w:rPr>
                            <w:rFonts w:ascii="Calibri Light"/>
                            <w:b w:val="0"/>
                            <w:spacing w:val="-4"/>
                            <w:sz w:val="19"/>
                          </w:rPr>
                          <w:t> </w:t>
                        </w:r>
                        <w:r>
                          <w:rPr>
                            <w:rFonts w:ascii="Calibri Light"/>
                            <w:b w:val="0"/>
                            <w:sz w:val="19"/>
                          </w:rPr>
                          <w:t>infrastructure</w:t>
                        </w:r>
                        <w:r>
                          <w:rPr>
                            <w:rFonts w:ascii="Calibri Light"/>
                            <w:b w:val="0"/>
                            <w:spacing w:val="48"/>
                            <w:sz w:val="19"/>
                          </w:rPr>
                          <w:t> </w:t>
                        </w:r>
                        <w:r>
                          <w:rPr>
                            <w:rFonts w:ascii="Calibri Light"/>
                            <w:b w:val="0"/>
                            <w:sz w:val="19"/>
                          </w:rPr>
                          <w:t>projects</w:t>
                        </w:r>
                        <w:r>
                          <w:rPr>
                            <w:rFonts w:ascii="Calibri Light"/>
                            <w:b w:val="0"/>
                            <w:spacing w:val="39"/>
                            <w:sz w:val="19"/>
                          </w:rPr>
                          <w:t> </w:t>
                        </w:r>
                        <w:r>
                          <w:rPr>
                            <w:rFonts w:ascii="Calibri Light"/>
                            <w:b w:val="0"/>
                            <w:spacing w:val="-2"/>
                            <w:sz w:val="19"/>
                          </w:rPr>
                          <w:t>completed?</w:t>
                        </w:r>
                      </w:p>
                    </w:tc>
                    <w:tc>
                      <w:tcPr>
                        <w:tcW w:w="2845" w:type="dxa"/>
                        <w:vMerge/>
                        <w:tcBorders>
                          <w:top w:val="nil"/>
                          <w:left w:val="single" w:sz="6" w:space="0" w:color="FFFFFF"/>
                          <w:bottom w:val="single" w:sz="6" w:space="0" w:color="FFFFFF"/>
                        </w:tcBorders>
                        <w:shd w:val="clear" w:color="auto" w:fill="D9E1F3"/>
                      </w:tcPr>
                      <w:p>
                        <w:pPr>
                          <w:rPr>
                            <w:sz w:val="2"/>
                            <w:szCs w:val="2"/>
                          </w:rPr>
                        </w:pPr>
                      </w:p>
                    </w:tc>
                  </w:tr>
                  <w:tr>
                    <w:trPr>
                      <w:trHeight w:val="754" w:hRule="atLeast"/>
                    </w:trPr>
                    <w:tc>
                      <w:tcPr>
                        <w:tcW w:w="1524" w:type="dxa"/>
                        <w:vMerge/>
                        <w:tcBorders>
                          <w:top w:val="nil"/>
                          <w:right w:val="single" w:sz="6" w:space="0" w:color="FFFFFF"/>
                        </w:tcBorders>
                        <w:shd w:val="clear" w:color="auto" w:fill="2E5395"/>
                      </w:tcPr>
                      <w:p>
                        <w:pPr>
                          <w:rPr>
                            <w:sz w:val="2"/>
                            <w:szCs w:val="2"/>
                          </w:rPr>
                        </w:pPr>
                      </w:p>
                    </w:tc>
                    <w:tc>
                      <w:tcPr>
                        <w:tcW w:w="1702" w:type="dxa"/>
                        <w:tcBorders>
                          <w:top w:val="single" w:sz="6" w:space="0" w:color="FFFFFF"/>
                          <w:left w:val="single" w:sz="6" w:space="0" w:color="FFFFFF"/>
                        </w:tcBorders>
                        <w:shd w:val="clear" w:color="auto" w:fill="D9E1F3"/>
                      </w:tcPr>
                      <w:p>
                        <w:pPr>
                          <w:pStyle w:val="TableParagraph"/>
                          <w:rPr>
                            <w:rFonts w:ascii="Times New Roman"/>
                            <w:sz w:val="18"/>
                          </w:rPr>
                        </w:pPr>
                      </w:p>
                    </w:tc>
                    <w:tc>
                      <w:tcPr>
                        <w:tcW w:w="3117" w:type="dxa"/>
                        <w:tcBorders>
                          <w:top w:val="single" w:sz="6" w:space="0" w:color="FFFFFF"/>
                          <w:right w:val="single" w:sz="6" w:space="0" w:color="FFFFFF"/>
                        </w:tcBorders>
                        <w:shd w:val="clear" w:color="auto" w:fill="D9E1F3"/>
                      </w:tcPr>
                      <w:p>
                        <w:pPr>
                          <w:pStyle w:val="TableParagraph"/>
                          <w:rPr>
                            <w:rFonts w:ascii="Times New Roman"/>
                            <w:sz w:val="18"/>
                          </w:rPr>
                        </w:pPr>
                      </w:p>
                    </w:tc>
                    <w:tc>
                      <w:tcPr>
                        <w:tcW w:w="5960" w:type="dxa"/>
                        <w:tcBorders>
                          <w:top w:val="single" w:sz="6" w:space="0" w:color="FFFFFF"/>
                          <w:left w:val="single" w:sz="6" w:space="0" w:color="FFFFFF"/>
                          <w:right w:val="single" w:sz="6" w:space="0" w:color="FFFFFF"/>
                        </w:tcBorders>
                        <w:shd w:val="clear" w:color="auto" w:fill="D9E1F3"/>
                      </w:tcPr>
                      <w:p>
                        <w:pPr>
                          <w:pStyle w:val="TableParagraph"/>
                          <w:spacing w:line="249" w:lineRule="auto" w:before="14"/>
                          <w:ind w:left="105"/>
                          <w:rPr>
                            <w:rFonts w:ascii="Calibri Light"/>
                            <w:b w:val="0"/>
                            <w:sz w:val="19"/>
                          </w:rPr>
                        </w:pPr>
                        <w:r>
                          <w:rPr>
                            <w:rFonts w:ascii="Calibri Light"/>
                            <w:b w:val="0"/>
                            <w:spacing w:val="10"/>
                            <w:sz w:val="19"/>
                          </w:rPr>
                          <w:t>2015:</w:t>
                        </w:r>
                        <w:r>
                          <w:rPr>
                            <w:rFonts w:ascii="Calibri Light"/>
                            <w:b w:val="0"/>
                            <w:spacing w:val="-14"/>
                            <w:sz w:val="19"/>
                          </w:rPr>
                          <w:t> </w:t>
                        </w:r>
                        <w:r>
                          <w:rPr>
                            <w:rFonts w:ascii="Calibri Light"/>
                            <w:b w:val="0"/>
                            <w:sz w:val="19"/>
                          </w:rPr>
                          <w:t>Basic Education Grants</w:t>
                        </w:r>
                        <w:r>
                          <w:rPr>
                            <w:rFonts w:ascii="Calibri Light"/>
                            <w:b w:val="0"/>
                            <w:spacing w:val="40"/>
                            <w:sz w:val="19"/>
                          </w:rPr>
                          <w:t> </w:t>
                        </w:r>
                        <w:r>
                          <w:rPr>
                            <w:rFonts w:ascii="Calibri Light"/>
                            <w:b w:val="0"/>
                            <w:sz w:val="19"/>
                          </w:rPr>
                          <w:t>provided to</w:t>
                        </w:r>
                        <w:r>
                          <w:rPr>
                            <w:rFonts w:ascii="Calibri Light"/>
                            <w:b w:val="0"/>
                            <w:spacing w:val="30"/>
                            <w:sz w:val="19"/>
                          </w:rPr>
                          <w:t> </w:t>
                        </w:r>
                        <w:r>
                          <w:rPr>
                            <w:rFonts w:ascii="Calibri Light"/>
                            <w:b w:val="0"/>
                            <w:sz w:val="19"/>
                          </w:rPr>
                          <w:t>primary</w:t>
                        </w:r>
                        <w:r>
                          <w:rPr>
                            <w:rFonts w:ascii="Calibri Light"/>
                            <w:b w:val="0"/>
                            <w:spacing w:val="32"/>
                            <w:sz w:val="19"/>
                          </w:rPr>
                          <w:t> </w:t>
                        </w:r>
                        <w:r>
                          <w:rPr>
                            <w:rFonts w:ascii="Calibri Light"/>
                            <w:b w:val="0"/>
                            <w:sz w:val="19"/>
                          </w:rPr>
                          <w:t>and</w:t>
                        </w:r>
                        <w:r>
                          <w:rPr>
                            <w:rFonts w:ascii="Calibri Light"/>
                            <w:b w:val="0"/>
                            <w:spacing w:val="32"/>
                            <w:sz w:val="19"/>
                          </w:rPr>
                          <w:t> </w:t>
                        </w:r>
                        <w:r>
                          <w:rPr>
                            <w:rFonts w:ascii="Calibri Light"/>
                            <w:b w:val="0"/>
                            <w:sz w:val="19"/>
                          </w:rPr>
                          <w:t>JSS schools with overall retirement</w:t>
                        </w:r>
                        <w:r>
                          <w:rPr>
                            <w:rFonts w:ascii="Calibri Light"/>
                            <w:b w:val="0"/>
                            <w:spacing w:val="40"/>
                            <w:sz w:val="19"/>
                          </w:rPr>
                          <w:t> </w:t>
                        </w:r>
                        <w:r>
                          <w:rPr>
                            <w:rFonts w:ascii="Calibri Light"/>
                            <w:b w:val="0"/>
                            <w:sz w:val="19"/>
                          </w:rPr>
                          <w:t>rate</w:t>
                        </w:r>
                        <w:r>
                          <w:rPr>
                            <w:rFonts w:ascii="Calibri Light"/>
                            <w:b w:val="0"/>
                            <w:spacing w:val="40"/>
                            <w:sz w:val="19"/>
                          </w:rPr>
                          <w:t> </w:t>
                        </w:r>
                        <w:r>
                          <w:rPr>
                            <w:rFonts w:ascii="Calibri Light"/>
                            <w:b w:val="0"/>
                            <w:sz w:val="19"/>
                          </w:rPr>
                          <w:t>of 52%.</w:t>
                        </w:r>
                      </w:p>
                    </w:tc>
                    <w:tc>
                      <w:tcPr>
                        <w:tcW w:w="2845" w:type="dxa"/>
                        <w:tcBorders>
                          <w:top w:val="single" w:sz="6" w:space="0" w:color="FFFFFF"/>
                          <w:left w:val="single" w:sz="6" w:space="0" w:color="FFFFFF"/>
                        </w:tcBorders>
                        <w:shd w:val="clear" w:color="auto" w:fill="D9E1F3"/>
                      </w:tcPr>
                      <w:p>
                        <w:pPr>
                          <w:pStyle w:val="TableParagraph"/>
                          <w:spacing w:line="240" w:lineRule="exact" w:before="3"/>
                          <w:ind w:left="105"/>
                          <w:rPr>
                            <w:rFonts w:ascii="Calibri Light"/>
                            <w:b w:val="0"/>
                            <w:sz w:val="19"/>
                          </w:rPr>
                        </w:pPr>
                        <w:r>
                          <w:rPr>
                            <w:rFonts w:ascii="Calibri Light"/>
                            <w:b w:val="0"/>
                            <w:sz w:val="19"/>
                          </w:rPr>
                          <w:t>2016 Solomon Islands Education Sector Program</w:t>
                        </w:r>
                        <w:r>
                          <w:rPr>
                            <w:rFonts w:ascii="Calibri Light"/>
                            <w:b w:val="0"/>
                            <w:spacing w:val="40"/>
                            <w:sz w:val="19"/>
                          </w:rPr>
                          <w:t> </w:t>
                        </w:r>
                        <w:r>
                          <w:rPr>
                            <w:rFonts w:ascii="Calibri Light"/>
                            <w:b w:val="0"/>
                            <w:sz w:val="19"/>
                          </w:rPr>
                          <w:t>Independent Assessment</w:t>
                        </w:r>
                        <w:r>
                          <w:rPr>
                            <w:rFonts w:ascii="Calibri Light"/>
                            <w:b w:val="0"/>
                            <w:spacing w:val="40"/>
                            <w:sz w:val="19"/>
                          </w:rPr>
                          <w:t> </w:t>
                        </w:r>
                        <w:r>
                          <w:rPr>
                            <w:rFonts w:ascii="Calibri Light"/>
                            <w:b w:val="0"/>
                            <w:sz w:val="19"/>
                          </w:rPr>
                          <w:t>Report</w:t>
                        </w:r>
                        <w:r>
                          <w:rPr>
                            <w:rFonts w:ascii="Calibri Light"/>
                            <w:b w:val="0"/>
                            <w:spacing w:val="40"/>
                            <w:sz w:val="19"/>
                          </w:rPr>
                          <w:t> </w:t>
                        </w:r>
                        <w:r>
                          <w:rPr>
                            <w:rFonts w:ascii="Calibri Light"/>
                            <w:b w:val="0"/>
                            <w:sz w:val="19"/>
                          </w:rPr>
                          <w:t>(PLA).</w:t>
                        </w:r>
                      </w:p>
                    </w:tc>
                  </w:tr>
                  <w:tr>
                    <w:trPr>
                      <w:trHeight w:val="976"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line="249" w:lineRule="auto"/>
                          <w:ind w:left="105" w:right="128"/>
                          <w:rPr>
                            <w:rFonts w:ascii="Calibri Light"/>
                            <w:b w:val="0"/>
                            <w:sz w:val="19"/>
                          </w:rPr>
                        </w:pPr>
                        <w:r>
                          <w:rPr>
                            <w:rFonts w:ascii="Calibri Light"/>
                            <w:b w:val="0"/>
                            <w:spacing w:val="10"/>
                            <w:sz w:val="19"/>
                          </w:rPr>
                          <w:t>2016:</w:t>
                        </w:r>
                        <w:r>
                          <w:rPr>
                            <w:rFonts w:ascii="Calibri Light"/>
                            <w:b w:val="0"/>
                            <w:spacing w:val="-10"/>
                            <w:sz w:val="19"/>
                          </w:rPr>
                          <w:t> </w:t>
                        </w:r>
                        <w:r>
                          <w:rPr>
                            <w:rFonts w:ascii="Calibri Light"/>
                            <w:b w:val="0"/>
                            <w:sz w:val="19"/>
                          </w:rPr>
                          <w:t>As</w:t>
                        </w:r>
                        <w:r>
                          <w:rPr>
                            <w:rFonts w:ascii="Calibri Light"/>
                            <w:b w:val="0"/>
                            <w:spacing w:val="-4"/>
                            <w:sz w:val="19"/>
                          </w:rPr>
                          <w:t> </w:t>
                        </w:r>
                        <w:r>
                          <w:rPr>
                            <w:rFonts w:ascii="Calibri Light"/>
                            <w:b w:val="0"/>
                            <w:sz w:val="19"/>
                          </w:rPr>
                          <w:t>above.</w:t>
                        </w:r>
                        <w:r>
                          <w:rPr>
                            <w:rFonts w:ascii="Calibri Light"/>
                            <w:b w:val="0"/>
                            <w:spacing w:val="40"/>
                            <w:sz w:val="19"/>
                          </w:rPr>
                          <w:t> </w:t>
                        </w:r>
                        <w:r>
                          <w:rPr>
                            <w:rFonts w:ascii="Calibri Light"/>
                            <w:b w:val="0"/>
                            <w:sz w:val="19"/>
                          </w:rPr>
                          <w:t>74% of school</w:t>
                        </w:r>
                        <w:r>
                          <w:rPr>
                            <w:rFonts w:ascii="Calibri Light"/>
                            <w:b w:val="0"/>
                            <w:spacing w:val="-2"/>
                            <w:sz w:val="19"/>
                          </w:rPr>
                          <w:t> </w:t>
                        </w:r>
                        <w:r>
                          <w:rPr>
                            <w:rFonts w:ascii="Calibri Light"/>
                            <w:b w:val="0"/>
                            <w:sz w:val="19"/>
                          </w:rPr>
                          <w:t>grants</w:t>
                        </w:r>
                        <w:r>
                          <w:rPr>
                            <w:rFonts w:ascii="Calibri Light"/>
                            <w:b w:val="0"/>
                            <w:spacing w:val="40"/>
                            <w:sz w:val="19"/>
                          </w:rPr>
                          <w:t> </w:t>
                        </w:r>
                        <w:r>
                          <w:rPr>
                            <w:rFonts w:ascii="Calibri Light"/>
                            <w:b w:val="0"/>
                            <w:sz w:val="19"/>
                          </w:rPr>
                          <w:t>were</w:t>
                        </w:r>
                        <w:r>
                          <w:rPr>
                            <w:rFonts w:ascii="Calibri Light"/>
                            <w:b w:val="0"/>
                            <w:spacing w:val="40"/>
                            <w:sz w:val="19"/>
                          </w:rPr>
                          <w:t> </w:t>
                        </w:r>
                        <w:r>
                          <w:rPr>
                            <w:rFonts w:ascii="Calibri Light"/>
                            <w:b w:val="0"/>
                            <w:sz w:val="19"/>
                          </w:rPr>
                          <w:t>retired</w:t>
                        </w:r>
                        <w:r>
                          <w:rPr>
                            <w:rFonts w:ascii="Calibri Light"/>
                            <w:b w:val="0"/>
                            <w:spacing w:val="40"/>
                            <w:sz w:val="19"/>
                          </w:rPr>
                          <w:t> </w:t>
                        </w:r>
                        <w:r>
                          <w:rPr>
                            <w:rFonts w:ascii="Calibri Light"/>
                            <w:b w:val="0"/>
                            <w:sz w:val="19"/>
                          </w:rPr>
                          <w:t>on time.</w:t>
                        </w:r>
                        <w:r>
                          <w:rPr>
                            <w:rFonts w:ascii="Calibri Light"/>
                            <w:b w:val="0"/>
                            <w:spacing w:val="80"/>
                            <w:sz w:val="19"/>
                          </w:rPr>
                          <w:t> </w:t>
                        </w:r>
                        <w:r>
                          <w:rPr>
                            <w:rFonts w:ascii="Calibri Light"/>
                            <w:b w:val="0"/>
                            <w:sz w:val="19"/>
                          </w:rPr>
                          <w:t>MEHRD School financial</w:t>
                        </w:r>
                        <w:r>
                          <w:rPr>
                            <w:rFonts w:ascii="Calibri Light"/>
                            <w:b w:val="0"/>
                            <w:spacing w:val="-3"/>
                            <w:sz w:val="19"/>
                          </w:rPr>
                          <w:t> </w:t>
                        </w:r>
                        <w:r>
                          <w:rPr>
                            <w:rFonts w:ascii="Calibri Light"/>
                            <w:b w:val="0"/>
                            <w:sz w:val="19"/>
                          </w:rPr>
                          <w:t>Management</w:t>
                        </w:r>
                        <w:r>
                          <w:rPr>
                            <w:rFonts w:ascii="Calibri Light"/>
                            <w:b w:val="0"/>
                            <w:spacing w:val="80"/>
                            <w:sz w:val="19"/>
                          </w:rPr>
                          <w:t> </w:t>
                        </w:r>
                        <w:r>
                          <w:rPr>
                            <w:rFonts w:ascii="Calibri Light"/>
                            <w:b w:val="0"/>
                            <w:sz w:val="19"/>
                          </w:rPr>
                          <w:t>Handbook requires</w:t>
                        </w:r>
                        <w:r>
                          <w:rPr>
                            <w:rFonts w:ascii="Calibri Light"/>
                            <w:b w:val="0"/>
                            <w:spacing w:val="40"/>
                            <w:sz w:val="19"/>
                          </w:rPr>
                          <w:t> </w:t>
                        </w:r>
                        <w:r>
                          <w:rPr>
                            <w:rFonts w:ascii="Calibri Light"/>
                            <w:b w:val="0"/>
                            <w:sz w:val="19"/>
                          </w:rPr>
                          <w:t>schools to spend</w:t>
                        </w:r>
                        <w:r>
                          <w:rPr>
                            <w:rFonts w:ascii="Calibri Light"/>
                            <w:b w:val="0"/>
                            <w:spacing w:val="40"/>
                            <w:sz w:val="19"/>
                          </w:rPr>
                          <w:t> </w:t>
                        </w:r>
                        <w:r>
                          <w:rPr>
                            <w:rFonts w:ascii="Calibri Light"/>
                            <w:b w:val="0"/>
                            <w:sz w:val="19"/>
                          </w:rPr>
                          <w:t>40% of grants</w:t>
                        </w:r>
                        <w:r>
                          <w:rPr>
                            <w:rFonts w:ascii="Calibri Light"/>
                            <w:b w:val="0"/>
                            <w:spacing w:val="40"/>
                            <w:sz w:val="19"/>
                          </w:rPr>
                          <w:t> </w:t>
                        </w:r>
                        <w:r>
                          <w:rPr>
                            <w:rFonts w:ascii="Calibri Light"/>
                            <w:b w:val="0"/>
                            <w:sz w:val="19"/>
                          </w:rPr>
                          <w:t>on learning</w:t>
                        </w:r>
                        <w:r>
                          <w:rPr>
                            <w:rFonts w:ascii="Calibri Light"/>
                            <w:b w:val="0"/>
                            <w:spacing w:val="40"/>
                            <w:sz w:val="19"/>
                          </w:rPr>
                          <w:t> </w:t>
                        </w:r>
                        <w:r>
                          <w:rPr>
                            <w:rFonts w:ascii="Calibri Light"/>
                            <w:b w:val="0"/>
                            <w:sz w:val="19"/>
                          </w:rPr>
                          <w:t>materials</w:t>
                        </w:r>
                        <w:r>
                          <w:rPr>
                            <w:rFonts w:ascii="Calibri Light"/>
                            <w:b w:val="0"/>
                            <w:spacing w:val="40"/>
                            <w:sz w:val="19"/>
                          </w:rPr>
                          <w:t> </w:t>
                        </w:r>
                        <w:r>
                          <w:rPr>
                            <w:rFonts w:ascii="Calibri Light"/>
                            <w:b w:val="0"/>
                            <w:sz w:val="19"/>
                          </w:rPr>
                          <w:t>and handbook distributed</w:t>
                        </w:r>
                        <w:r>
                          <w:rPr>
                            <w:rFonts w:ascii="Calibri Light"/>
                            <w:b w:val="0"/>
                            <w:spacing w:val="40"/>
                            <w:sz w:val="19"/>
                          </w:rPr>
                          <w:t> </w:t>
                        </w:r>
                        <w:r>
                          <w:rPr>
                            <w:rFonts w:ascii="Calibri Light"/>
                            <w:b w:val="0"/>
                            <w:sz w:val="19"/>
                          </w:rPr>
                          <w:t>to</w:t>
                        </w:r>
                        <w:r>
                          <w:rPr>
                            <w:rFonts w:ascii="Calibri Light"/>
                            <w:b w:val="0"/>
                            <w:spacing w:val="40"/>
                            <w:sz w:val="19"/>
                          </w:rPr>
                          <w:t> </w:t>
                        </w:r>
                        <w:r>
                          <w:rPr>
                            <w:rFonts w:ascii="Calibri Light"/>
                            <w:b w:val="0"/>
                            <w:sz w:val="19"/>
                          </w:rPr>
                          <w:t>schools.</w:t>
                        </w:r>
                      </w:p>
                      <w:p>
                        <w:pPr>
                          <w:pStyle w:val="TableParagraph"/>
                          <w:spacing w:line="229" w:lineRule="exact"/>
                          <w:ind w:left="105"/>
                          <w:rPr>
                            <w:rFonts w:ascii="Calibri Light"/>
                            <w:b w:val="0"/>
                            <w:sz w:val="19"/>
                          </w:rPr>
                        </w:pPr>
                        <w:r>
                          <w:rPr>
                            <w:rFonts w:ascii="Calibri Light"/>
                            <w:b w:val="0"/>
                            <w:sz w:val="19"/>
                          </w:rPr>
                          <w:t>MEHRD</w:t>
                        </w:r>
                        <w:r>
                          <w:rPr>
                            <w:rFonts w:ascii="Calibri Light"/>
                            <w:b w:val="0"/>
                            <w:spacing w:val="27"/>
                            <w:sz w:val="19"/>
                          </w:rPr>
                          <w:t> </w:t>
                        </w:r>
                        <w:r>
                          <w:rPr>
                            <w:rFonts w:ascii="Calibri Light"/>
                            <w:b w:val="0"/>
                            <w:sz w:val="19"/>
                          </w:rPr>
                          <w:t>grants</w:t>
                        </w:r>
                        <w:r>
                          <w:rPr>
                            <w:rFonts w:ascii="Calibri Light"/>
                            <w:b w:val="0"/>
                            <w:spacing w:val="42"/>
                            <w:sz w:val="19"/>
                          </w:rPr>
                          <w:t> </w:t>
                        </w:r>
                        <w:r>
                          <w:rPr>
                            <w:rFonts w:ascii="Calibri Light"/>
                            <w:b w:val="0"/>
                            <w:sz w:val="19"/>
                          </w:rPr>
                          <w:t>unit</w:t>
                        </w:r>
                        <w:r>
                          <w:rPr>
                            <w:rFonts w:ascii="Calibri Light"/>
                            <w:b w:val="0"/>
                            <w:spacing w:val="3"/>
                            <w:sz w:val="19"/>
                          </w:rPr>
                          <w:t> </w:t>
                        </w:r>
                        <w:r>
                          <w:rPr>
                            <w:rFonts w:ascii="Calibri Light"/>
                            <w:b w:val="0"/>
                            <w:sz w:val="19"/>
                          </w:rPr>
                          <w:t>developed</w:t>
                        </w:r>
                        <w:r>
                          <w:rPr>
                            <w:rFonts w:ascii="Calibri Light"/>
                            <w:b w:val="0"/>
                            <w:spacing w:val="30"/>
                            <w:sz w:val="19"/>
                          </w:rPr>
                          <w:t> </w:t>
                        </w:r>
                        <w:r>
                          <w:rPr>
                            <w:rFonts w:ascii="Calibri Light"/>
                            <w:b w:val="0"/>
                            <w:sz w:val="19"/>
                          </w:rPr>
                          <w:t>a</w:t>
                        </w:r>
                        <w:r>
                          <w:rPr>
                            <w:rFonts w:ascii="Calibri Light"/>
                            <w:b w:val="0"/>
                            <w:spacing w:val="24"/>
                            <w:sz w:val="19"/>
                          </w:rPr>
                          <w:t> </w:t>
                        </w:r>
                        <w:r>
                          <w:rPr>
                            <w:rFonts w:ascii="Calibri Light"/>
                            <w:b w:val="0"/>
                            <w:sz w:val="19"/>
                          </w:rPr>
                          <w:t>pilot</w:t>
                        </w:r>
                        <w:r>
                          <w:rPr>
                            <w:rFonts w:ascii="Calibri Light"/>
                            <w:b w:val="0"/>
                            <w:spacing w:val="3"/>
                            <w:sz w:val="19"/>
                          </w:rPr>
                          <w:t> </w:t>
                        </w:r>
                        <w:r>
                          <w:rPr>
                            <w:rFonts w:ascii="Calibri Light"/>
                            <w:b w:val="0"/>
                            <w:sz w:val="19"/>
                          </w:rPr>
                          <w:t>training</w:t>
                        </w:r>
                        <w:r>
                          <w:rPr>
                            <w:rFonts w:ascii="Calibri Light"/>
                            <w:b w:val="0"/>
                            <w:spacing w:val="24"/>
                            <w:sz w:val="19"/>
                          </w:rPr>
                          <w:t> </w:t>
                        </w:r>
                        <w:r>
                          <w:rPr>
                            <w:rFonts w:ascii="Calibri Light"/>
                            <w:b w:val="0"/>
                            <w:sz w:val="19"/>
                          </w:rPr>
                          <w:t>plan</w:t>
                        </w:r>
                        <w:r>
                          <w:rPr>
                            <w:rFonts w:ascii="Calibri Light"/>
                            <w:b w:val="0"/>
                            <w:spacing w:val="13"/>
                            <w:sz w:val="19"/>
                          </w:rPr>
                          <w:t> </w:t>
                        </w:r>
                        <w:r>
                          <w:rPr>
                            <w:rFonts w:ascii="Calibri Light"/>
                            <w:b w:val="0"/>
                            <w:sz w:val="19"/>
                          </w:rPr>
                          <w:t>for</w:t>
                        </w:r>
                        <w:r>
                          <w:rPr>
                            <w:rFonts w:ascii="Calibri Light"/>
                            <w:b w:val="0"/>
                            <w:spacing w:val="17"/>
                            <w:sz w:val="19"/>
                          </w:rPr>
                          <w:t> </w:t>
                        </w:r>
                        <w:r>
                          <w:rPr>
                            <w:rFonts w:ascii="Calibri Light"/>
                            <w:b w:val="0"/>
                            <w:sz w:val="19"/>
                          </w:rPr>
                          <w:t>schools</w:t>
                        </w:r>
                        <w:r>
                          <w:rPr>
                            <w:rFonts w:ascii="Calibri Light"/>
                            <w:b w:val="0"/>
                            <w:spacing w:val="8"/>
                            <w:sz w:val="19"/>
                          </w:rPr>
                          <w:t> </w:t>
                        </w:r>
                        <w:r>
                          <w:rPr>
                            <w:rFonts w:ascii="Calibri Light"/>
                            <w:b w:val="0"/>
                            <w:sz w:val="19"/>
                          </w:rPr>
                          <w:t>in</w:t>
                        </w:r>
                        <w:r>
                          <w:rPr>
                            <w:rFonts w:ascii="Calibri Light"/>
                            <w:b w:val="0"/>
                            <w:spacing w:val="12"/>
                            <w:sz w:val="19"/>
                          </w:rPr>
                          <w:t> </w:t>
                        </w:r>
                        <w:r>
                          <w:rPr>
                            <w:rFonts w:ascii="Calibri Light"/>
                            <w:b w:val="0"/>
                            <w:sz w:val="19"/>
                          </w:rPr>
                          <w:t>six</w:t>
                        </w:r>
                        <w:r>
                          <w:rPr>
                            <w:rFonts w:ascii="Calibri Light"/>
                            <w:b w:val="0"/>
                            <w:spacing w:val="1"/>
                            <w:sz w:val="19"/>
                          </w:rPr>
                          <w:t> </w:t>
                        </w:r>
                        <w:r>
                          <w:rPr>
                            <w:rFonts w:ascii="Calibri Light"/>
                            <w:b w:val="0"/>
                            <w:spacing w:val="-5"/>
                            <w:sz w:val="19"/>
                          </w:rPr>
                          <w:t>EAs</w:t>
                        </w:r>
                      </w:p>
                    </w:tc>
                    <w:tc>
                      <w:tcPr>
                        <w:tcW w:w="2845" w:type="dxa"/>
                        <w:tcBorders>
                          <w:left w:val="single" w:sz="6" w:space="0" w:color="FFFFFF"/>
                        </w:tcBorders>
                        <w:shd w:val="clear" w:color="auto" w:fill="D9E1F3"/>
                      </w:tcPr>
                      <w:p>
                        <w:pPr>
                          <w:pStyle w:val="TableParagraph"/>
                          <w:rPr>
                            <w:rFonts w:ascii="Calibri Light"/>
                            <w:b w:val="0"/>
                            <w:sz w:val="20"/>
                          </w:rPr>
                        </w:pPr>
                      </w:p>
                      <w:p>
                        <w:pPr>
                          <w:pStyle w:val="TableParagraph"/>
                          <w:spacing w:before="4"/>
                          <w:rPr>
                            <w:rFonts w:ascii="Calibri Light"/>
                            <w:b w:val="0"/>
                            <w:sz w:val="18"/>
                          </w:rPr>
                        </w:pPr>
                      </w:p>
                      <w:p>
                        <w:pPr>
                          <w:pStyle w:val="TableParagraph"/>
                          <w:spacing w:line="240" w:lineRule="atLeast"/>
                          <w:ind w:left="105"/>
                          <w:rPr>
                            <w:rFonts w:ascii="Calibri Light"/>
                            <w:b w:val="0"/>
                            <w:sz w:val="19"/>
                          </w:rPr>
                        </w:pPr>
                        <w:r>
                          <w:rPr>
                            <w:rFonts w:ascii="Calibri Light"/>
                            <w:b w:val="0"/>
                            <w:sz w:val="19"/>
                          </w:rPr>
                          <w:t>2017 Solomon Islands Education Sector Program</w:t>
                        </w:r>
                        <w:r>
                          <w:rPr>
                            <w:rFonts w:ascii="Calibri Light"/>
                            <w:b w:val="0"/>
                            <w:spacing w:val="40"/>
                            <w:sz w:val="19"/>
                          </w:rPr>
                          <w:t> </w:t>
                        </w:r>
                        <w:r>
                          <w:rPr>
                            <w:rFonts w:ascii="Calibri Light"/>
                            <w:b w:val="0"/>
                            <w:sz w:val="19"/>
                          </w:rPr>
                          <w:t>Independent</w:t>
                        </w:r>
                      </w:p>
                    </w:tc>
                  </w:tr>
                  <w:tr>
                    <w:trPr>
                      <w:trHeight w:val="998"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Calibri Light"/>
                            <w:b w:val="0"/>
                            <w:sz w:val="20"/>
                          </w:rPr>
                        </w:pPr>
                      </w:p>
                      <w:p>
                        <w:pPr>
                          <w:pStyle w:val="TableParagraph"/>
                          <w:rPr>
                            <w:rFonts w:ascii="Calibri Light"/>
                            <w:b w:val="0"/>
                            <w:sz w:val="20"/>
                          </w:rPr>
                        </w:pPr>
                      </w:p>
                      <w:p>
                        <w:pPr>
                          <w:pStyle w:val="TableParagraph"/>
                          <w:spacing w:before="4"/>
                          <w:rPr>
                            <w:rFonts w:ascii="Calibri Light"/>
                            <w:b w:val="0"/>
                            <w:sz w:val="22"/>
                          </w:rPr>
                        </w:pPr>
                      </w:p>
                      <w:p>
                        <w:pPr>
                          <w:pStyle w:val="TableParagraph"/>
                          <w:spacing w:line="217" w:lineRule="exact"/>
                          <w:ind w:left="105"/>
                          <w:rPr>
                            <w:rFonts w:ascii="Calibri Light"/>
                            <w:b w:val="0"/>
                            <w:sz w:val="19"/>
                          </w:rPr>
                        </w:pPr>
                        <w:r>
                          <w:rPr>
                            <w:rFonts w:ascii="Calibri Light"/>
                            <w:b w:val="0"/>
                            <w:sz w:val="19"/>
                          </w:rPr>
                          <w:t>A2</w:t>
                        </w:r>
                        <w:r>
                          <w:rPr>
                            <w:rFonts w:ascii="Calibri Light"/>
                            <w:b w:val="0"/>
                            <w:spacing w:val="-19"/>
                            <w:sz w:val="19"/>
                          </w:rPr>
                          <w:t> </w:t>
                        </w:r>
                        <w:r>
                          <w:rPr>
                            <w:rFonts w:ascii="Calibri Light"/>
                            <w:b w:val="0"/>
                            <w:sz w:val="19"/>
                          </w:rPr>
                          <w:t>.2</w:t>
                        </w:r>
                        <w:r>
                          <w:rPr>
                            <w:rFonts w:ascii="Calibri Light"/>
                            <w:b w:val="0"/>
                            <w:spacing w:val="18"/>
                            <w:sz w:val="19"/>
                          </w:rPr>
                          <w:t> </w:t>
                        </w:r>
                        <w:r>
                          <w:rPr>
                            <w:rFonts w:ascii="Calibri Light"/>
                            <w:b w:val="0"/>
                            <w:sz w:val="19"/>
                          </w:rPr>
                          <w:t>School</w:t>
                        </w:r>
                        <w:r>
                          <w:rPr>
                            <w:rFonts w:ascii="Calibri Light"/>
                            <w:b w:val="0"/>
                            <w:spacing w:val="13"/>
                            <w:sz w:val="19"/>
                          </w:rPr>
                          <w:t> </w:t>
                        </w:r>
                        <w:r>
                          <w:rPr>
                            <w:rFonts w:ascii="Calibri Light"/>
                            <w:b w:val="0"/>
                            <w:spacing w:val="-2"/>
                            <w:sz w:val="19"/>
                          </w:rPr>
                          <w:t>grants</w:t>
                        </w:r>
                      </w:p>
                    </w:tc>
                    <w:tc>
                      <w:tcPr>
                        <w:tcW w:w="3117" w:type="dxa"/>
                        <w:tcBorders>
                          <w:right w:val="single" w:sz="6" w:space="0" w:color="FFFFFF"/>
                        </w:tcBorders>
                        <w:shd w:val="clear" w:color="auto" w:fill="D9E1F3"/>
                      </w:tcPr>
                      <w:p>
                        <w:pPr>
                          <w:pStyle w:val="TableParagraph"/>
                          <w:rPr>
                            <w:rFonts w:ascii="Calibri Light"/>
                            <w:b w:val="0"/>
                            <w:sz w:val="20"/>
                          </w:rPr>
                        </w:pPr>
                      </w:p>
                      <w:p>
                        <w:pPr>
                          <w:pStyle w:val="TableParagraph"/>
                          <w:spacing w:before="10"/>
                          <w:rPr>
                            <w:rFonts w:ascii="Calibri Light"/>
                            <w:b w:val="0"/>
                            <w:sz w:val="20"/>
                          </w:rPr>
                        </w:pPr>
                      </w:p>
                      <w:p>
                        <w:pPr>
                          <w:pStyle w:val="TableParagraph"/>
                          <w:spacing w:line="240" w:lineRule="atLeast"/>
                          <w:ind w:left="99"/>
                          <w:rPr>
                            <w:rFonts w:ascii="Calibri Light"/>
                            <w:b w:val="0"/>
                            <w:sz w:val="19"/>
                          </w:rPr>
                        </w:pPr>
                        <w:r>
                          <w:rPr>
                            <w:rFonts w:ascii="Calibri Light"/>
                            <w:b w:val="0"/>
                            <w:color w:val="000000"/>
                            <w:sz w:val="19"/>
                            <w:shd w:fill="FFFF00" w:color="auto" w:val="clear"/>
                          </w:rPr>
                          <w:t>I</w:t>
                        </w:r>
                        <w:r>
                          <w:rPr>
                            <w:rFonts w:ascii="Calibri Light"/>
                            <w:b w:val="0"/>
                            <w:color w:val="000000"/>
                            <w:sz w:val="19"/>
                          </w:rPr>
                          <w:t>ncorporate findings of school grants review; </w:t>
                        </w:r>
                        <w:r>
                          <w:rPr>
                            <w:rFonts w:ascii="Calibri Light"/>
                            <w:b w:val="0"/>
                            <w:color w:val="000000"/>
                            <w:sz w:val="19"/>
                            <w:shd w:fill="FFFF00" w:color="auto" w:val="clear"/>
                          </w:rPr>
                          <w:t>finance school grants;</w:t>
                        </w:r>
                      </w:p>
                    </w:tc>
                    <w:tc>
                      <w:tcPr>
                        <w:tcW w:w="5960" w:type="dxa"/>
                        <w:tcBorders>
                          <w:left w:val="single" w:sz="6" w:space="0" w:color="FFFFFF"/>
                          <w:right w:val="single" w:sz="6" w:space="0" w:color="FFFFFF"/>
                        </w:tcBorders>
                        <w:shd w:val="clear" w:color="auto" w:fill="D9E1F3"/>
                      </w:tcPr>
                      <w:p>
                        <w:pPr>
                          <w:pStyle w:val="TableParagraph"/>
                          <w:spacing w:line="249" w:lineRule="auto"/>
                          <w:ind w:left="105"/>
                          <w:rPr>
                            <w:rFonts w:ascii="Calibri Light" w:hAnsi="Calibri Light"/>
                            <w:b w:val="0"/>
                            <w:sz w:val="19"/>
                          </w:rPr>
                        </w:pPr>
                        <w:r>
                          <w:rPr>
                            <w:rFonts w:ascii="Calibri Light" w:hAnsi="Calibri Light"/>
                            <w:b w:val="0"/>
                            <w:sz w:val="19"/>
                          </w:rPr>
                          <w:t>and implementation</w:t>
                        </w:r>
                        <w:r>
                          <w:rPr>
                            <w:rFonts w:ascii="Calibri Light" w:hAnsi="Calibri Light"/>
                            <w:b w:val="0"/>
                            <w:spacing w:val="40"/>
                            <w:sz w:val="19"/>
                          </w:rPr>
                          <w:t> </w:t>
                        </w:r>
                        <w:r>
                          <w:rPr>
                            <w:rFonts w:ascii="Calibri Light" w:hAnsi="Calibri Light"/>
                            <w:b w:val="0"/>
                            <w:sz w:val="19"/>
                          </w:rPr>
                          <w:t>of the pilot commenced.</w:t>
                        </w:r>
                        <w:r>
                          <w:rPr>
                            <w:rFonts w:ascii="Calibri Light" w:hAnsi="Calibri Light"/>
                            <w:b w:val="0"/>
                            <w:spacing w:val="40"/>
                            <w:sz w:val="19"/>
                          </w:rPr>
                          <w:t> </w:t>
                        </w:r>
                        <w:r>
                          <w:rPr>
                            <w:rFonts w:ascii="Calibri Light" w:hAnsi="Calibri Light"/>
                            <w:b w:val="0"/>
                            <w:sz w:val="19"/>
                          </w:rPr>
                          <w:t>106</w:t>
                        </w:r>
                        <w:r>
                          <w:rPr>
                            <w:rFonts w:ascii="Calibri Light" w:hAnsi="Calibri Light"/>
                            <w:b w:val="0"/>
                            <w:spacing w:val="-1"/>
                            <w:sz w:val="19"/>
                          </w:rPr>
                          <w:t> </w:t>
                        </w:r>
                        <w:r>
                          <w:rPr>
                            <w:rFonts w:ascii="Calibri Light" w:hAnsi="Calibri Light"/>
                            <w:b w:val="0"/>
                            <w:sz w:val="19"/>
                          </w:rPr>
                          <w:t>participants</w:t>
                        </w:r>
                        <w:r>
                          <w:rPr>
                            <w:rFonts w:ascii="Calibri Light" w:hAnsi="Calibri Light"/>
                            <w:b w:val="0"/>
                            <w:spacing w:val="40"/>
                            <w:sz w:val="19"/>
                          </w:rPr>
                          <w:t> </w:t>
                        </w:r>
                        <w:r>
                          <w:rPr>
                            <w:rFonts w:ascii="Calibri Light" w:hAnsi="Calibri Light"/>
                            <w:b w:val="0"/>
                            <w:sz w:val="19"/>
                          </w:rPr>
                          <w:t>from 48 schools and 3 EA’s</w:t>
                        </w:r>
                        <w:r>
                          <w:rPr>
                            <w:rFonts w:ascii="Calibri Light" w:hAnsi="Calibri Light"/>
                            <w:b w:val="0"/>
                            <w:spacing w:val="39"/>
                            <w:sz w:val="19"/>
                          </w:rPr>
                          <w:t> </w:t>
                        </w:r>
                        <w:r>
                          <w:rPr>
                            <w:rFonts w:ascii="Calibri Light" w:hAnsi="Calibri Light"/>
                            <w:b w:val="0"/>
                            <w:sz w:val="19"/>
                          </w:rPr>
                          <w:t>had participated</w:t>
                        </w:r>
                        <w:r>
                          <w:rPr>
                            <w:rFonts w:ascii="Calibri Light" w:hAnsi="Calibri Light"/>
                            <w:b w:val="0"/>
                            <w:spacing w:val="40"/>
                            <w:sz w:val="19"/>
                          </w:rPr>
                          <w:t> </w:t>
                        </w:r>
                        <w:r>
                          <w:rPr>
                            <w:rFonts w:ascii="Calibri Light" w:hAnsi="Calibri Light"/>
                            <w:b w:val="0"/>
                            <w:sz w:val="19"/>
                          </w:rPr>
                          <w:t>in the training.</w:t>
                        </w:r>
                        <w:r>
                          <w:rPr>
                            <w:rFonts w:ascii="Calibri Light" w:hAnsi="Calibri Light"/>
                            <w:b w:val="0"/>
                            <w:spacing w:val="80"/>
                            <w:sz w:val="19"/>
                          </w:rPr>
                          <w:t> </w:t>
                        </w:r>
                        <w:r>
                          <w:rPr>
                            <w:rFonts w:ascii="Calibri Light" w:hAnsi="Calibri Light"/>
                            <w:b w:val="0"/>
                            <w:sz w:val="19"/>
                          </w:rPr>
                          <w:t>Follow up visits to schools to support</w:t>
                        </w:r>
                        <w:r>
                          <w:rPr>
                            <w:rFonts w:ascii="Calibri Light" w:hAnsi="Calibri Light"/>
                            <w:b w:val="0"/>
                            <w:spacing w:val="40"/>
                            <w:sz w:val="19"/>
                          </w:rPr>
                          <w:t> </w:t>
                        </w:r>
                        <w:r>
                          <w:rPr>
                            <w:rFonts w:ascii="Calibri Light" w:hAnsi="Calibri Light"/>
                            <w:b w:val="0"/>
                            <w:sz w:val="19"/>
                          </w:rPr>
                          <w:t>principals to</w:t>
                        </w:r>
                        <w:r>
                          <w:rPr>
                            <w:rFonts w:ascii="Calibri Light" w:hAnsi="Calibri Light"/>
                            <w:b w:val="0"/>
                            <w:spacing w:val="40"/>
                            <w:sz w:val="19"/>
                          </w:rPr>
                          <w:t> </w:t>
                        </w:r>
                        <w:r>
                          <w:rPr>
                            <w:rFonts w:ascii="Calibri Light" w:hAnsi="Calibri Light"/>
                            <w:b w:val="0"/>
                            <w:sz w:val="19"/>
                          </w:rPr>
                          <w:t>manage</w:t>
                        </w:r>
                        <w:r>
                          <w:rPr>
                            <w:rFonts w:ascii="Calibri Light" w:hAnsi="Calibri Light"/>
                            <w:b w:val="0"/>
                            <w:spacing w:val="40"/>
                            <w:sz w:val="19"/>
                          </w:rPr>
                          <w:t> </w:t>
                        </w:r>
                        <w:r>
                          <w:rPr>
                            <w:rFonts w:ascii="Calibri Light" w:hAnsi="Calibri Light"/>
                            <w:b w:val="0"/>
                            <w:sz w:val="19"/>
                          </w:rPr>
                          <w:t>and acquit grants.</w:t>
                        </w:r>
                      </w:p>
                    </w:tc>
                    <w:tc>
                      <w:tcPr>
                        <w:tcW w:w="2845" w:type="dxa"/>
                        <w:tcBorders>
                          <w:left w:val="single" w:sz="6" w:space="0" w:color="FFFFFF"/>
                        </w:tcBorders>
                        <w:shd w:val="clear" w:color="auto" w:fill="D9E1F3"/>
                      </w:tcPr>
                      <w:p>
                        <w:pPr>
                          <w:pStyle w:val="TableParagraph"/>
                          <w:spacing w:line="227" w:lineRule="exact"/>
                          <w:ind w:left="105"/>
                          <w:rPr>
                            <w:rFonts w:ascii="Calibri Light"/>
                            <w:b w:val="0"/>
                            <w:sz w:val="19"/>
                          </w:rPr>
                        </w:pPr>
                        <w:r>
                          <w:rPr>
                            <w:rFonts w:ascii="Calibri Light"/>
                            <w:b w:val="0"/>
                            <w:sz w:val="19"/>
                          </w:rPr>
                          <w:t>Assessment</w:t>
                        </w:r>
                        <w:r>
                          <w:rPr>
                            <w:rFonts w:ascii="Calibri Light"/>
                            <w:b w:val="0"/>
                            <w:spacing w:val="39"/>
                            <w:sz w:val="19"/>
                          </w:rPr>
                          <w:t> </w:t>
                        </w:r>
                        <w:r>
                          <w:rPr>
                            <w:rFonts w:ascii="Calibri Light"/>
                            <w:b w:val="0"/>
                            <w:sz w:val="19"/>
                          </w:rPr>
                          <w:t>Report</w:t>
                        </w:r>
                        <w:r>
                          <w:rPr>
                            <w:rFonts w:ascii="Calibri Light"/>
                            <w:b w:val="0"/>
                            <w:spacing w:val="24"/>
                            <w:sz w:val="19"/>
                          </w:rPr>
                          <w:t> </w:t>
                        </w:r>
                        <w:r>
                          <w:rPr>
                            <w:rFonts w:ascii="Calibri Light"/>
                            <w:b w:val="0"/>
                            <w:spacing w:val="-4"/>
                            <w:sz w:val="19"/>
                          </w:rPr>
                          <w:t>(PLA)</w:t>
                        </w:r>
                      </w:p>
                      <w:p>
                        <w:pPr>
                          <w:pStyle w:val="TableParagraph"/>
                          <w:spacing w:before="4"/>
                          <w:rPr>
                            <w:rFonts w:ascii="Calibri Light"/>
                            <w:b w:val="0"/>
                            <w:sz w:val="20"/>
                          </w:rPr>
                        </w:pPr>
                      </w:p>
                      <w:p>
                        <w:pPr>
                          <w:pStyle w:val="TableParagraph"/>
                          <w:spacing w:line="247" w:lineRule="auto" w:before="1"/>
                          <w:ind w:left="105"/>
                          <w:rPr>
                            <w:rFonts w:ascii="Calibri Light"/>
                            <w:b w:val="0"/>
                            <w:sz w:val="19"/>
                          </w:rPr>
                        </w:pPr>
                        <w:r>
                          <w:rPr>
                            <w:rFonts w:ascii="Calibri Light"/>
                            <w:b w:val="0"/>
                            <w:sz w:val="19"/>
                          </w:rPr>
                          <w:t>2018 Solomon Islands Education Sector Program</w:t>
                        </w:r>
                        <w:r>
                          <w:rPr>
                            <w:rFonts w:ascii="Calibri Light"/>
                            <w:b w:val="0"/>
                            <w:spacing w:val="40"/>
                            <w:sz w:val="19"/>
                          </w:rPr>
                          <w:t> </w:t>
                        </w:r>
                        <w:r>
                          <w:rPr>
                            <w:rFonts w:ascii="Calibri Light"/>
                            <w:b w:val="0"/>
                            <w:sz w:val="19"/>
                          </w:rPr>
                          <w:t>Independent</w:t>
                        </w:r>
                      </w:p>
                    </w:tc>
                  </w:tr>
                  <w:tr>
                    <w:trPr>
                      <w:trHeight w:val="255"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spacing w:line="217" w:lineRule="exact" w:before="18"/>
                          <w:ind w:left="99"/>
                          <w:rPr>
                            <w:rFonts w:ascii="Calibri Light"/>
                            <w:b w:val="0"/>
                            <w:sz w:val="19"/>
                          </w:rPr>
                        </w:pPr>
                        <w:r>
                          <w:rPr>
                            <w:rFonts w:ascii="Calibri Light"/>
                            <w:b w:val="0"/>
                            <w:color w:val="000000"/>
                            <w:sz w:val="19"/>
                            <w:shd w:fill="FFFF00" w:color="auto" w:val="clear"/>
                          </w:rPr>
                          <w:t>review</w:t>
                        </w:r>
                        <w:r>
                          <w:rPr>
                            <w:rFonts w:ascii="Calibri Light"/>
                            <w:b w:val="0"/>
                            <w:color w:val="000000"/>
                            <w:spacing w:val="52"/>
                            <w:sz w:val="19"/>
                            <w:shd w:fill="FFFF00" w:color="auto" w:val="clear"/>
                          </w:rPr>
                          <w:t> </w:t>
                        </w:r>
                        <w:r>
                          <w:rPr>
                            <w:rFonts w:ascii="Calibri Light"/>
                            <w:b w:val="0"/>
                            <w:color w:val="000000"/>
                            <w:spacing w:val="-2"/>
                            <w:sz w:val="19"/>
                            <w:shd w:fill="FFFF00" w:color="auto" w:val="clear"/>
                          </w:rPr>
                          <w:t>progress</w:t>
                        </w:r>
                      </w:p>
                    </w:tc>
                    <w:tc>
                      <w:tcPr>
                        <w:tcW w:w="5960" w:type="dxa"/>
                        <w:tcBorders>
                          <w:left w:val="single" w:sz="6" w:space="0" w:color="FFFFFF"/>
                          <w:right w:val="single" w:sz="6" w:space="0" w:color="FFFFFF"/>
                        </w:tcBorders>
                        <w:shd w:val="clear" w:color="auto" w:fill="D9E1F3"/>
                      </w:tcPr>
                      <w:p>
                        <w:pPr>
                          <w:pStyle w:val="TableParagraph"/>
                          <w:rPr>
                            <w:rFonts w:ascii="Times New Roman"/>
                            <w:sz w:val="18"/>
                          </w:rPr>
                        </w:pPr>
                      </w:p>
                    </w:tc>
                    <w:tc>
                      <w:tcPr>
                        <w:tcW w:w="2845" w:type="dxa"/>
                        <w:tcBorders>
                          <w:left w:val="single" w:sz="6" w:space="0" w:color="FFFFFF"/>
                        </w:tcBorders>
                        <w:shd w:val="clear" w:color="auto" w:fill="D9E1F3"/>
                      </w:tcPr>
                      <w:p>
                        <w:pPr>
                          <w:pStyle w:val="TableParagraph"/>
                          <w:spacing w:line="205" w:lineRule="exact"/>
                          <w:ind w:left="105"/>
                          <w:rPr>
                            <w:rFonts w:ascii="Calibri Light"/>
                            <w:b w:val="0"/>
                            <w:sz w:val="19"/>
                          </w:rPr>
                        </w:pPr>
                        <w:r>
                          <w:rPr>
                            <w:rFonts w:ascii="Calibri Light"/>
                            <w:b w:val="0"/>
                            <w:sz w:val="19"/>
                          </w:rPr>
                          <w:t>Assessment</w:t>
                        </w:r>
                        <w:r>
                          <w:rPr>
                            <w:rFonts w:ascii="Calibri Light"/>
                            <w:b w:val="0"/>
                            <w:spacing w:val="39"/>
                            <w:sz w:val="19"/>
                          </w:rPr>
                          <w:t> </w:t>
                        </w:r>
                        <w:r>
                          <w:rPr>
                            <w:rFonts w:ascii="Calibri Light"/>
                            <w:b w:val="0"/>
                            <w:sz w:val="19"/>
                          </w:rPr>
                          <w:t>Report</w:t>
                        </w:r>
                        <w:r>
                          <w:rPr>
                            <w:rFonts w:ascii="Calibri Light"/>
                            <w:b w:val="0"/>
                            <w:spacing w:val="24"/>
                            <w:sz w:val="19"/>
                          </w:rPr>
                          <w:t> </w:t>
                        </w:r>
                        <w:r>
                          <w:rPr>
                            <w:rFonts w:ascii="Calibri Light"/>
                            <w:b w:val="0"/>
                            <w:spacing w:val="-4"/>
                            <w:sz w:val="19"/>
                          </w:rPr>
                          <w:t>(PLA)</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line="205" w:lineRule="exact"/>
                          <w:ind w:left="105"/>
                          <w:rPr>
                            <w:rFonts w:ascii="Calibri Light"/>
                            <w:b w:val="0"/>
                            <w:sz w:val="19"/>
                          </w:rPr>
                        </w:pPr>
                        <w:r>
                          <w:rPr>
                            <w:rFonts w:ascii="Calibri Light"/>
                            <w:b w:val="0"/>
                            <w:sz w:val="19"/>
                          </w:rPr>
                          <w:t>2017:</w:t>
                        </w:r>
                        <w:r>
                          <w:rPr>
                            <w:rFonts w:ascii="Calibri Light"/>
                            <w:b w:val="0"/>
                            <w:spacing w:val="63"/>
                            <w:sz w:val="19"/>
                          </w:rPr>
                          <w:t> </w:t>
                        </w:r>
                        <w:r>
                          <w:rPr>
                            <w:rFonts w:ascii="Calibri Light"/>
                            <w:b w:val="0"/>
                            <w:sz w:val="19"/>
                          </w:rPr>
                          <w:t>MEHRD</w:t>
                        </w:r>
                        <w:r>
                          <w:rPr>
                            <w:rFonts w:ascii="Calibri Light"/>
                            <w:b w:val="0"/>
                            <w:spacing w:val="15"/>
                            <w:sz w:val="19"/>
                          </w:rPr>
                          <w:t> </w:t>
                        </w:r>
                        <w:r>
                          <w:rPr>
                            <w:rFonts w:ascii="Calibri Light"/>
                            <w:b w:val="0"/>
                            <w:sz w:val="19"/>
                          </w:rPr>
                          <w:t>commences</w:t>
                        </w:r>
                        <w:r>
                          <w:rPr>
                            <w:rFonts w:ascii="Calibri Light"/>
                            <w:b w:val="0"/>
                            <w:spacing w:val="12"/>
                            <w:sz w:val="19"/>
                          </w:rPr>
                          <w:t> </w:t>
                        </w:r>
                        <w:r>
                          <w:rPr>
                            <w:rFonts w:ascii="Calibri Light"/>
                            <w:b w:val="0"/>
                            <w:sz w:val="19"/>
                          </w:rPr>
                          <w:t>fully</w:t>
                        </w:r>
                        <w:r>
                          <w:rPr>
                            <w:rFonts w:ascii="Calibri Light"/>
                            <w:b w:val="0"/>
                            <w:spacing w:val="18"/>
                            <w:sz w:val="19"/>
                          </w:rPr>
                          <w:t> </w:t>
                        </w:r>
                        <w:r>
                          <w:rPr>
                            <w:rFonts w:ascii="Calibri Light"/>
                            <w:b w:val="0"/>
                            <w:sz w:val="19"/>
                          </w:rPr>
                          <w:t>funding</w:t>
                        </w:r>
                        <w:r>
                          <w:rPr>
                            <w:rFonts w:ascii="Calibri Light"/>
                            <w:b w:val="0"/>
                            <w:spacing w:val="11"/>
                            <w:sz w:val="19"/>
                          </w:rPr>
                          <w:t> </w:t>
                        </w:r>
                        <w:r>
                          <w:rPr>
                            <w:rFonts w:ascii="Calibri Light"/>
                            <w:b w:val="0"/>
                            <w:sz w:val="19"/>
                          </w:rPr>
                          <w:t>BE</w:t>
                        </w:r>
                        <w:r>
                          <w:rPr>
                            <w:rFonts w:ascii="Calibri Light"/>
                            <w:b w:val="0"/>
                            <w:spacing w:val="6"/>
                            <w:sz w:val="19"/>
                          </w:rPr>
                          <w:t> </w:t>
                        </w:r>
                        <w:r>
                          <w:rPr>
                            <w:rFonts w:ascii="Calibri Light"/>
                            <w:b w:val="0"/>
                            <w:sz w:val="19"/>
                          </w:rPr>
                          <w:t>grants.</w:t>
                        </w:r>
                        <w:r>
                          <w:rPr>
                            <w:rFonts w:ascii="Calibri Light"/>
                            <w:b w:val="0"/>
                            <w:spacing w:val="66"/>
                            <w:sz w:val="19"/>
                          </w:rPr>
                          <w:t> </w:t>
                        </w:r>
                        <w:r>
                          <w:rPr>
                            <w:rFonts w:ascii="Calibri Light"/>
                            <w:b w:val="0"/>
                            <w:sz w:val="19"/>
                          </w:rPr>
                          <w:t>Per</w:t>
                        </w:r>
                        <w:r>
                          <w:rPr>
                            <w:rFonts w:ascii="Calibri Light"/>
                            <w:b w:val="0"/>
                            <w:spacing w:val="-4"/>
                            <w:sz w:val="19"/>
                          </w:rPr>
                          <w:t> </w:t>
                        </w:r>
                        <w:r>
                          <w:rPr>
                            <w:rFonts w:ascii="Calibri Light"/>
                            <w:b w:val="0"/>
                            <w:spacing w:val="15"/>
                            <w:sz w:val="19"/>
                          </w:rPr>
                          <w:t>-</w:t>
                        </w:r>
                        <w:r>
                          <w:rPr>
                            <w:rFonts w:ascii="Calibri Light"/>
                            <w:b w:val="0"/>
                            <w:spacing w:val="9"/>
                            <w:sz w:val="19"/>
                          </w:rPr>
                          <w:t>unit</w:t>
                        </w:r>
                        <w:r>
                          <w:rPr>
                            <w:rFonts w:ascii="Calibri Light"/>
                            <w:b w:val="0"/>
                            <w:spacing w:val="63"/>
                            <w:sz w:val="19"/>
                          </w:rPr>
                          <w:t> </w:t>
                        </w:r>
                        <w:r>
                          <w:rPr>
                            <w:rFonts w:ascii="Calibri Light"/>
                            <w:b w:val="0"/>
                            <w:spacing w:val="9"/>
                            <w:sz w:val="19"/>
                          </w:rPr>
                          <w:t>costs</w:t>
                        </w:r>
                        <w:r>
                          <w:rPr>
                            <w:rFonts w:ascii="Calibri Light"/>
                            <w:b w:val="0"/>
                            <w:spacing w:val="49"/>
                            <w:sz w:val="19"/>
                          </w:rPr>
                          <w:t> </w:t>
                        </w:r>
                        <w:r>
                          <w:rPr>
                            <w:rFonts w:ascii="Calibri Light"/>
                            <w:b w:val="0"/>
                            <w:spacing w:val="6"/>
                            <w:sz w:val="19"/>
                          </w:rPr>
                          <w:t>for</w:t>
                        </w:r>
                      </w:p>
                    </w:tc>
                    <w:tc>
                      <w:tcPr>
                        <w:tcW w:w="2845" w:type="dxa"/>
                        <w:tcBorders>
                          <w:left w:val="single" w:sz="6" w:space="0" w:color="FFFFFF"/>
                        </w:tcBorders>
                        <w:shd w:val="clear" w:color="auto" w:fill="D9E1F3"/>
                      </w:tcPr>
                      <w:p>
                        <w:pPr>
                          <w:pStyle w:val="TableParagraph"/>
                          <w:rPr>
                            <w:rFonts w:ascii="Times New Roman"/>
                            <w:sz w:val="18"/>
                          </w:rPr>
                        </w:pPr>
                      </w:p>
                    </w:tc>
                  </w:tr>
                  <w:tr>
                    <w:trPr>
                      <w:trHeight w:val="293"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before="10"/>
                          <w:ind w:left="105"/>
                          <w:rPr>
                            <w:rFonts w:ascii="Calibri Light"/>
                            <w:b w:val="0"/>
                            <w:sz w:val="19"/>
                          </w:rPr>
                        </w:pPr>
                        <w:r>
                          <w:rPr>
                            <w:rFonts w:ascii="Calibri Light"/>
                            <w:b w:val="0"/>
                            <w:sz w:val="19"/>
                          </w:rPr>
                          <w:t>primary</w:t>
                        </w:r>
                        <w:r>
                          <w:rPr>
                            <w:rFonts w:ascii="Calibri Light"/>
                            <w:b w:val="0"/>
                            <w:spacing w:val="18"/>
                            <w:sz w:val="19"/>
                          </w:rPr>
                          <w:t> </w:t>
                        </w:r>
                        <w:r>
                          <w:rPr>
                            <w:rFonts w:ascii="Calibri Light"/>
                            <w:b w:val="0"/>
                            <w:sz w:val="19"/>
                          </w:rPr>
                          <w:t>and</w:t>
                        </w:r>
                        <w:r>
                          <w:rPr>
                            <w:rFonts w:ascii="Calibri Light"/>
                            <w:b w:val="0"/>
                            <w:spacing w:val="18"/>
                            <w:sz w:val="19"/>
                          </w:rPr>
                          <w:t> </w:t>
                        </w:r>
                        <w:r>
                          <w:rPr>
                            <w:rFonts w:ascii="Calibri Light"/>
                            <w:b w:val="0"/>
                            <w:sz w:val="19"/>
                          </w:rPr>
                          <w:t>secondary</w:t>
                        </w:r>
                        <w:r>
                          <w:rPr>
                            <w:rFonts w:ascii="Calibri Light"/>
                            <w:b w:val="0"/>
                            <w:spacing w:val="19"/>
                            <w:sz w:val="19"/>
                          </w:rPr>
                          <w:t> </w:t>
                        </w:r>
                        <w:r>
                          <w:rPr>
                            <w:rFonts w:ascii="Calibri Light"/>
                            <w:b w:val="0"/>
                            <w:sz w:val="19"/>
                          </w:rPr>
                          <w:t>increased</w:t>
                        </w:r>
                        <w:r>
                          <w:rPr>
                            <w:rFonts w:ascii="Calibri Light"/>
                            <w:b w:val="0"/>
                            <w:spacing w:val="18"/>
                            <w:sz w:val="19"/>
                          </w:rPr>
                          <w:t> </w:t>
                        </w:r>
                        <w:r>
                          <w:rPr>
                            <w:rFonts w:ascii="Calibri Light"/>
                            <w:b w:val="0"/>
                            <w:sz w:val="19"/>
                          </w:rPr>
                          <w:t>in</w:t>
                        </w:r>
                        <w:r>
                          <w:rPr>
                            <w:rFonts w:ascii="Calibri Light"/>
                            <w:b w:val="0"/>
                            <w:spacing w:val="18"/>
                            <w:sz w:val="19"/>
                          </w:rPr>
                          <w:t> </w:t>
                        </w:r>
                        <w:r>
                          <w:rPr>
                            <w:rFonts w:ascii="Calibri Light"/>
                            <w:b w:val="0"/>
                            <w:sz w:val="19"/>
                          </w:rPr>
                          <w:t>real</w:t>
                        </w:r>
                        <w:r>
                          <w:rPr>
                            <w:rFonts w:ascii="Calibri Light"/>
                            <w:b w:val="0"/>
                            <w:spacing w:val="53"/>
                            <w:sz w:val="19"/>
                          </w:rPr>
                          <w:t> </w:t>
                        </w:r>
                        <w:r>
                          <w:rPr>
                            <w:rFonts w:ascii="Calibri Light"/>
                            <w:b w:val="0"/>
                            <w:spacing w:val="10"/>
                            <w:sz w:val="19"/>
                          </w:rPr>
                          <w:t>term</w:t>
                        </w:r>
                        <w:r>
                          <w:rPr>
                            <w:rFonts w:ascii="Calibri Light"/>
                            <w:b w:val="0"/>
                            <w:spacing w:val="-11"/>
                            <w:sz w:val="19"/>
                          </w:rPr>
                          <w:t> </w:t>
                        </w:r>
                        <w:r>
                          <w:rPr>
                            <w:rFonts w:ascii="Calibri Light"/>
                            <w:b w:val="0"/>
                            <w:sz w:val="19"/>
                          </w:rPr>
                          <w:t>s</w:t>
                        </w:r>
                        <w:r>
                          <w:rPr>
                            <w:rFonts w:ascii="Calibri Light"/>
                            <w:b w:val="0"/>
                            <w:spacing w:val="51"/>
                            <w:sz w:val="19"/>
                          </w:rPr>
                          <w:t> </w:t>
                        </w:r>
                        <w:r>
                          <w:rPr>
                            <w:rFonts w:ascii="Calibri Light"/>
                            <w:b w:val="0"/>
                            <w:spacing w:val="11"/>
                            <w:sz w:val="19"/>
                          </w:rPr>
                          <w:t>between</w:t>
                        </w:r>
                        <w:r>
                          <w:rPr>
                            <w:rFonts w:ascii="Calibri Light"/>
                            <w:b w:val="0"/>
                            <w:spacing w:val="55"/>
                            <w:sz w:val="19"/>
                          </w:rPr>
                          <w:t> </w:t>
                        </w:r>
                        <w:r>
                          <w:rPr>
                            <w:rFonts w:ascii="Calibri Light"/>
                            <w:b w:val="0"/>
                            <w:spacing w:val="11"/>
                            <w:sz w:val="19"/>
                          </w:rPr>
                          <w:t>2016</w:t>
                        </w:r>
                        <w:r>
                          <w:rPr>
                            <w:rFonts w:ascii="Calibri Light"/>
                            <w:b w:val="0"/>
                            <w:sz w:val="19"/>
                          </w:rPr>
                          <w:t> </w:t>
                        </w:r>
                        <w:r>
                          <w:rPr>
                            <w:rFonts w:ascii="Calibri Light"/>
                            <w:b w:val="0"/>
                            <w:spacing w:val="15"/>
                            <w:sz w:val="19"/>
                          </w:rPr>
                          <w:t>-</w:t>
                        </w:r>
                        <w:r>
                          <w:rPr>
                            <w:rFonts w:ascii="Calibri Light"/>
                            <w:b w:val="0"/>
                            <w:spacing w:val="7"/>
                            <w:sz w:val="19"/>
                          </w:rPr>
                          <w:t>2017</w:t>
                        </w:r>
                      </w:p>
                    </w:tc>
                    <w:tc>
                      <w:tcPr>
                        <w:tcW w:w="2845" w:type="dxa"/>
                        <w:tcBorders>
                          <w:left w:val="single" w:sz="6" w:space="0" w:color="FFFFFF"/>
                        </w:tcBorders>
                        <w:shd w:val="clear" w:color="auto" w:fill="D9E1F3"/>
                      </w:tcPr>
                      <w:p>
                        <w:pPr>
                          <w:pStyle w:val="TableParagraph"/>
                          <w:rPr>
                            <w:rFonts w:ascii="Times New Roman"/>
                            <w:sz w:val="18"/>
                          </w:rPr>
                        </w:pPr>
                      </w:p>
                    </w:tc>
                  </w:tr>
                  <w:tr>
                    <w:trPr>
                      <w:trHeight w:val="293"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before="18"/>
                          <w:ind w:left="105"/>
                          <w:rPr>
                            <w:rFonts w:ascii="Calibri Light"/>
                            <w:b w:val="0"/>
                            <w:sz w:val="19"/>
                          </w:rPr>
                        </w:pPr>
                        <w:r>
                          <w:rPr>
                            <w:rFonts w:ascii="Calibri Light"/>
                            <w:b w:val="0"/>
                            <w:sz w:val="19"/>
                          </w:rPr>
                          <w:t>attributed</w:t>
                        </w:r>
                        <w:r>
                          <w:rPr>
                            <w:rFonts w:ascii="Calibri Light"/>
                            <w:b w:val="0"/>
                            <w:spacing w:val="19"/>
                            <w:sz w:val="19"/>
                          </w:rPr>
                          <w:t> </w:t>
                        </w:r>
                        <w:r>
                          <w:rPr>
                            <w:rFonts w:ascii="Calibri Light"/>
                            <w:b w:val="0"/>
                            <w:sz w:val="19"/>
                          </w:rPr>
                          <w:t>to</w:t>
                        </w:r>
                        <w:r>
                          <w:rPr>
                            <w:rFonts w:ascii="Calibri Light"/>
                            <w:b w:val="0"/>
                            <w:spacing w:val="2"/>
                            <w:sz w:val="19"/>
                          </w:rPr>
                          <w:t> </w:t>
                        </w:r>
                        <w:r>
                          <w:rPr>
                            <w:rFonts w:ascii="Calibri Light"/>
                            <w:b w:val="0"/>
                            <w:sz w:val="19"/>
                          </w:rPr>
                          <w:t>MEHRD</w:t>
                        </w:r>
                        <w:r>
                          <w:rPr>
                            <w:rFonts w:ascii="Calibri Light"/>
                            <w:b w:val="0"/>
                            <w:spacing w:val="17"/>
                            <w:sz w:val="19"/>
                          </w:rPr>
                          <w:t> </w:t>
                        </w:r>
                        <w:r>
                          <w:rPr>
                            <w:rFonts w:ascii="Calibri Light"/>
                            <w:b w:val="0"/>
                            <w:sz w:val="19"/>
                          </w:rPr>
                          <w:t>increases</w:t>
                        </w:r>
                        <w:r>
                          <w:rPr>
                            <w:rFonts w:ascii="Calibri Light"/>
                            <w:b w:val="0"/>
                            <w:spacing w:val="14"/>
                            <w:sz w:val="19"/>
                          </w:rPr>
                          <w:t> </w:t>
                        </w:r>
                        <w:r>
                          <w:rPr>
                            <w:rFonts w:ascii="Calibri Light"/>
                            <w:b w:val="0"/>
                            <w:sz w:val="19"/>
                          </w:rPr>
                          <w:t>funding</w:t>
                        </w:r>
                        <w:r>
                          <w:rPr>
                            <w:rFonts w:ascii="Calibri Light"/>
                            <w:b w:val="0"/>
                            <w:spacing w:val="12"/>
                            <w:sz w:val="19"/>
                          </w:rPr>
                          <w:t> </w:t>
                        </w:r>
                        <w:r>
                          <w:rPr>
                            <w:rFonts w:ascii="Calibri Light"/>
                            <w:b w:val="0"/>
                            <w:sz w:val="19"/>
                          </w:rPr>
                          <w:t>for</w:t>
                        </w:r>
                        <w:r>
                          <w:rPr>
                            <w:rFonts w:ascii="Calibri Light"/>
                            <w:b w:val="0"/>
                            <w:spacing w:val="5"/>
                            <w:sz w:val="19"/>
                          </w:rPr>
                          <w:t> </w:t>
                        </w:r>
                        <w:r>
                          <w:rPr>
                            <w:rFonts w:ascii="Calibri Light"/>
                            <w:b w:val="0"/>
                            <w:sz w:val="19"/>
                          </w:rPr>
                          <w:t>grants</w:t>
                        </w:r>
                        <w:r>
                          <w:rPr>
                            <w:rFonts w:ascii="Calibri Light"/>
                            <w:b w:val="0"/>
                            <w:spacing w:val="14"/>
                            <w:sz w:val="19"/>
                          </w:rPr>
                          <w:t> </w:t>
                        </w:r>
                        <w:r>
                          <w:rPr>
                            <w:rFonts w:ascii="Calibri Light"/>
                            <w:b w:val="0"/>
                            <w:sz w:val="19"/>
                          </w:rPr>
                          <w:t>by</w:t>
                        </w:r>
                        <w:r>
                          <w:rPr>
                            <w:rFonts w:ascii="Calibri Light"/>
                            <w:b w:val="0"/>
                            <w:spacing w:val="57"/>
                            <w:sz w:val="19"/>
                          </w:rPr>
                          <w:t> </w:t>
                        </w:r>
                        <w:r>
                          <w:rPr>
                            <w:rFonts w:ascii="Calibri Light"/>
                            <w:b w:val="0"/>
                            <w:sz w:val="19"/>
                          </w:rPr>
                          <w:t>29</w:t>
                        </w:r>
                        <w:r>
                          <w:rPr>
                            <w:rFonts w:ascii="Calibri Light"/>
                            <w:b w:val="0"/>
                            <w:spacing w:val="-17"/>
                            <w:sz w:val="19"/>
                          </w:rPr>
                          <w:t> </w:t>
                        </w:r>
                        <w:r>
                          <w:rPr>
                            <w:rFonts w:ascii="Calibri Light"/>
                            <w:b w:val="0"/>
                            <w:sz w:val="19"/>
                          </w:rPr>
                          <w:t>%</w:t>
                        </w:r>
                        <w:r>
                          <w:rPr>
                            <w:rFonts w:ascii="Calibri Light"/>
                            <w:b w:val="0"/>
                            <w:spacing w:val="48"/>
                            <w:sz w:val="19"/>
                          </w:rPr>
                          <w:t> </w:t>
                        </w:r>
                        <w:r>
                          <w:rPr>
                            <w:rFonts w:ascii="Calibri Light"/>
                            <w:b w:val="0"/>
                            <w:spacing w:val="11"/>
                            <w:sz w:val="19"/>
                          </w:rPr>
                          <w:t>for</w:t>
                        </w:r>
                        <w:r>
                          <w:rPr>
                            <w:rFonts w:ascii="Calibri Light"/>
                            <w:b w:val="0"/>
                            <w:spacing w:val="42"/>
                            <w:sz w:val="19"/>
                          </w:rPr>
                          <w:t> </w:t>
                        </w:r>
                        <w:r>
                          <w:rPr>
                            <w:rFonts w:ascii="Calibri Light"/>
                            <w:b w:val="0"/>
                            <w:spacing w:val="10"/>
                            <w:sz w:val="19"/>
                          </w:rPr>
                          <w:t>primary</w:t>
                        </w:r>
                      </w:p>
                    </w:tc>
                    <w:tc>
                      <w:tcPr>
                        <w:tcW w:w="2845" w:type="dxa"/>
                        <w:tcBorders>
                          <w:left w:val="single" w:sz="6" w:space="0" w:color="FFFFFF"/>
                        </w:tcBorders>
                        <w:shd w:val="clear" w:color="auto" w:fill="D9E1F3"/>
                      </w:tcPr>
                      <w:p>
                        <w:pPr>
                          <w:pStyle w:val="TableParagraph"/>
                          <w:rPr>
                            <w:rFonts w:ascii="Times New Roman"/>
                            <w:sz w:val="18"/>
                          </w:rPr>
                        </w:pPr>
                      </w:p>
                    </w:tc>
                  </w:tr>
                  <w:tr>
                    <w:trPr>
                      <w:trHeight w:val="413"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before="10"/>
                          <w:ind w:left="105"/>
                          <w:rPr>
                            <w:rFonts w:ascii="Calibri Light"/>
                            <w:b w:val="0"/>
                            <w:sz w:val="19"/>
                          </w:rPr>
                        </w:pPr>
                        <w:r>
                          <w:rPr>
                            <w:rFonts w:ascii="Calibri Light"/>
                            <w:b w:val="0"/>
                            <w:spacing w:val="10"/>
                            <w:sz w:val="19"/>
                          </w:rPr>
                          <w:t>and</w:t>
                        </w:r>
                        <w:r>
                          <w:rPr>
                            <w:rFonts w:ascii="Calibri Light"/>
                            <w:b w:val="0"/>
                            <w:spacing w:val="18"/>
                            <w:sz w:val="19"/>
                          </w:rPr>
                          <w:t> </w:t>
                        </w:r>
                        <w:r>
                          <w:rPr>
                            <w:rFonts w:ascii="Calibri Light"/>
                            <w:b w:val="0"/>
                            <w:sz w:val="19"/>
                          </w:rPr>
                          <w:t>6%</w:t>
                        </w:r>
                        <w:r>
                          <w:rPr>
                            <w:rFonts w:ascii="Calibri Light"/>
                            <w:b w:val="0"/>
                            <w:spacing w:val="11"/>
                            <w:sz w:val="19"/>
                          </w:rPr>
                          <w:t> </w:t>
                        </w:r>
                        <w:r>
                          <w:rPr>
                            <w:rFonts w:ascii="Calibri Light"/>
                            <w:b w:val="0"/>
                            <w:sz w:val="19"/>
                          </w:rPr>
                          <w:t>for</w:t>
                        </w:r>
                        <w:r>
                          <w:rPr>
                            <w:rFonts w:ascii="Calibri Light"/>
                            <w:b w:val="0"/>
                            <w:spacing w:val="7"/>
                            <w:sz w:val="19"/>
                          </w:rPr>
                          <w:t> </w:t>
                        </w:r>
                        <w:r>
                          <w:rPr>
                            <w:rFonts w:ascii="Calibri Light"/>
                            <w:b w:val="0"/>
                            <w:spacing w:val="-4"/>
                            <w:sz w:val="19"/>
                          </w:rPr>
                          <w:t>SSS.</w:t>
                        </w:r>
                      </w:p>
                    </w:tc>
                    <w:tc>
                      <w:tcPr>
                        <w:tcW w:w="2845" w:type="dxa"/>
                        <w:tcBorders>
                          <w:left w:val="single" w:sz="6" w:space="0" w:color="FFFFFF"/>
                        </w:tcBorders>
                        <w:shd w:val="clear" w:color="auto" w:fill="D9E1F3"/>
                      </w:tcPr>
                      <w:p>
                        <w:pPr>
                          <w:pStyle w:val="TableParagraph"/>
                          <w:rPr>
                            <w:rFonts w:ascii="Times New Roman"/>
                            <w:sz w:val="18"/>
                          </w:rPr>
                        </w:pPr>
                      </w:p>
                    </w:tc>
                  </w:tr>
                  <w:tr>
                    <w:trPr>
                      <w:trHeight w:val="405"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before="138"/>
                          <w:ind w:left="105"/>
                          <w:rPr>
                            <w:rFonts w:ascii="Calibri Light"/>
                            <w:b w:val="0"/>
                            <w:sz w:val="19"/>
                          </w:rPr>
                        </w:pPr>
                        <w:r>
                          <w:rPr>
                            <w:rFonts w:ascii="Calibri Light"/>
                            <w:b w:val="0"/>
                            <w:spacing w:val="10"/>
                            <w:sz w:val="19"/>
                          </w:rPr>
                          <w:t>84</w:t>
                        </w:r>
                        <w:r>
                          <w:rPr>
                            <w:rFonts w:ascii="Calibri Light"/>
                            <w:b w:val="0"/>
                            <w:spacing w:val="-22"/>
                            <w:sz w:val="19"/>
                          </w:rPr>
                          <w:t> </w:t>
                        </w:r>
                        <w:r>
                          <w:rPr>
                            <w:rFonts w:ascii="Calibri Light"/>
                            <w:b w:val="0"/>
                            <w:sz w:val="19"/>
                          </w:rPr>
                          <w:t>%</w:t>
                        </w:r>
                        <w:r>
                          <w:rPr>
                            <w:rFonts w:ascii="Calibri Light"/>
                            <w:b w:val="0"/>
                            <w:spacing w:val="6"/>
                            <w:sz w:val="19"/>
                          </w:rPr>
                          <w:t> </w:t>
                        </w:r>
                        <w:r>
                          <w:rPr>
                            <w:rFonts w:ascii="Calibri Light"/>
                            <w:b w:val="0"/>
                            <w:sz w:val="19"/>
                          </w:rPr>
                          <w:t>of</w:t>
                        </w:r>
                        <w:r>
                          <w:rPr>
                            <w:rFonts w:ascii="Calibri Light"/>
                            <w:b w:val="0"/>
                            <w:spacing w:val="11"/>
                            <w:sz w:val="19"/>
                          </w:rPr>
                          <w:t> </w:t>
                        </w:r>
                        <w:r>
                          <w:rPr>
                            <w:rFonts w:ascii="Calibri Light"/>
                            <w:b w:val="0"/>
                            <w:sz w:val="19"/>
                          </w:rPr>
                          <w:t>schools</w:t>
                        </w:r>
                        <w:r>
                          <w:rPr>
                            <w:rFonts w:ascii="Calibri Light"/>
                            <w:b w:val="0"/>
                            <w:spacing w:val="9"/>
                            <w:sz w:val="19"/>
                          </w:rPr>
                          <w:t> </w:t>
                        </w:r>
                        <w:r>
                          <w:rPr>
                            <w:rFonts w:ascii="Calibri Light"/>
                            <w:b w:val="0"/>
                            <w:sz w:val="19"/>
                          </w:rPr>
                          <w:t>and</w:t>
                        </w:r>
                        <w:r>
                          <w:rPr>
                            <w:rFonts w:ascii="Calibri Light"/>
                            <w:b w:val="0"/>
                            <w:spacing w:val="48"/>
                            <w:sz w:val="19"/>
                          </w:rPr>
                          <w:t> </w:t>
                        </w:r>
                        <w:r>
                          <w:rPr>
                            <w:rFonts w:ascii="Calibri Light"/>
                            <w:b w:val="0"/>
                            <w:spacing w:val="13"/>
                            <w:sz w:val="19"/>
                          </w:rPr>
                          <w:t>institutions</w:t>
                        </w:r>
                        <w:r>
                          <w:rPr>
                            <w:rFonts w:ascii="Calibri Light"/>
                            <w:b w:val="0"/>
                            <w:spacing w:val="44"/>
                            <w:sz w:val="19"/>
                          </w:rPr>
                          <w:t> </w:t>
                        </w:r>
                        <w:r>
                          <w:rPr>
                            <w:rFonts w:ascii="Calibri Light"/>
                            <w:b w:val="0"/>
                            <w:spacing w:val="12"/>
                            <w:sz w:val="19"/>
                          </w:rPr>
                          <w:t>received</w:t>
                        </w:r>
                        <w:r>
                          <w:rPr>
                            <w:rFonts w:ascii="Calibri Light"/>
                            <w:b w:val="0"/>
                            <w:spacing w:val="48"/>
                            <w:sz w:val="19"/>
                          </w:rPr>
                          <w:t> </w:t>
                        </w:r>
                        <w:r>
                          <w:rPr>
                            <w:rFonts w:ascii="Calibri Light"/>
                            <w:b w:val="0"/>
                            <w:spacing w:val="10"/>
                            <w:sz w:val="19"/>
                          </w:rPr>
                          <w:t>first</w:t>
                        </w:r>
                        <w:r>
                          <w:rPr>
                            <w:rFonts w:ascii="Calibri Light"/>
                            <w:b w:val="0"/>
                            <w:spacing w:val="38"/>
                            <w:sz w:val="19"/>
                          </w:rPr>
                          <w:t> </w:t>
                        </w:r>
                        <w:r>
                          <w:rPr>
                            <w:rFonts w:ascii="Calibri Light"/>
                            <w:b w:val="0"/>
                            <w:sz w:val="19"/>
                          </w:rPr>
                          <w:t>g</w:t>
                        </w:r>
                        <w:r>
                          <w:rPr>
                            <w:rFonts w:ascii="Calibri Light"/>
                            <w:b w:val="0"/>
                            <w:spacing w:val="-10"/>
                            <w:sz w:val="19"/>
                          </w:rPr>
                          <w:t> </w:t>
                        </w:r>
                        <w:r>
                          <w:rPr>
                            <w:rFonts w:ascii="Calibri Light"/>
                            <w:b w:val="0"/>
                            <w:spacing w:val="9"/>
                            <w:sz w:val="19"/>
                          </w:rPr>
                          <w:t>rant</w:t>
                        </w:r>
                        <w:r>
                          <w:rPr>
                            <w:rFonts w:ascii="Calibri Light"/>
                            <w:b w:val="0"/>
                            <w:spacing w:val="39"/>
                            <w:sz w:val="19"/>
                          </w:rPr>
                          <w:t> </w:t>
                        </w:r>
                        <w:r>
                          <w:rPr>
                            <w:rFonts w:ascii="Calibri Light"/>
                            <w:b w:val="0"/>
                            <w:spacing w:val="13"/>
                            <w:sz w:val="19"/>
                          </w:rPr>
                          <w:t>payments</w:t>
                        </w:r>
                        <w:r>
                          <w:rPr>
                            <w:rFonts w:ascii="Calibri Light"/>
                            <w:b w:val="0"/>
                            <w:spacing w:val="44"/>
                            <w:sz w:val="19"/>
                          </w:rPr>
                          <w:t> </w:t>
                        </w:r>
                        <w:r>
                          <w:rPr>
                            <w:rFonts w:ascii="Calibri Light"/>
                            <w:b w:val="0"/>
                            <w:spacing w:val="-5"/>
                            <w:sz w:val="19"/>
                          </w:rPr>
                          <w:t>in</w:t>
                        </w:r>
                      </w:p>
                    </w:tc>
                    <w:tc>
                      <w:tcPr>
                        <w:tcW w:w="2845" w:type="dxa"/>
                        <w:tcBorders>
                          <w:left w:val="single" w:sz="6" w:space="0" w:color="FFFFFF"/>
                        </w:tcBorders>
                        <w:shd w:val="clear" w:color="auto" w:fill="D9E1F3"/>
                      </w:tcPr>
                      <w:p>
                        <w:pPr>
                          <w:pStyle w:val="TableParagraph"/>
                          <w:rPr>
                            <w:rFonts w:ascii="Times New Roman"/>
                            <w:sz w:val="18"/>
                          </w:rPr>
                        </w:pPr>
                      </w:p>
                    </w:tc>
                  </w:tr>
                  <w:tr>
                    <w:trPr>
                      <w:trHeight w:val="300"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rPr>
                            <w:rFonts w:ascii="Times New Roman"/>
                            <w:sz w:val="18"/>
                          </w:rPr>
                        </w:pPr>
                      </w:p>
                    </w:tc>
                    <w:tc>
                      <w:tcPr>
                        <w:tcW w:w="3117" w:type="dxa"/>
                        <w:tcBorders>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right w:val="single" w:sz="6" w:space="0" w:color="FFFFFF"/>
                        </w:tcBorders>
                        <w:shd w:val="clear" w:color="auto" w:fill="D9E1F3"/>
                      </w:tcPr>
                      <w:p>
                        <w:pPr>
                          <w:pStyle w:val="TableParagraph"/>
                          <w:spacing w:before="18"/>
                          <w:ind w:left="105"/>
                          <w:rPr>
                            <w:rFonts w:ascii="Calibri Light"/>
                            <w:b w:val="0"/>
                            <w:sz w:val="19"/>
                          </w:rPr>
                        </w:pPr>
                        <w:r>
                          <w:rPr>
                            <w:rFonts w:ascii="Calibri Light"/>
                            <w:b w:val="0"/>
                            <w:sz w:val="19"/>
                          </w:rPr>
                          <w:t>February.</w:t>
                        </w:r>
                        <w:r>
                          <w:rPr>
                            <w:rFonts w:ascii="Calibri Light"/>
                            <w:b w:val="0"/>
                            <w:spacing w:val="10"/>
                            <w:sz w:val="19"/>
                          </w:rPr>
                          <w:t> </w:t>
                        </w:r>
                        <w:r>
                          <w:rPr>
                            <w:rFonts w:ascii="Calibri Light"/>
                            <w:b w:val="0"/>
                            <w:sz w:val="19"/>
                          </w:rPr>
                          <w:t>Of</w:t>
                        </w:r>
                        <w:r>
                          <w:rPr>
                            <w:rFonts w:ascii="Calibri Light"/>
                            <w:b w:val="0"/>
                            <w:spacing w:val="16"/>
                            <w:sz w:val="19"/>
                          </w:rPr>
                          <w:t> </w:t>
                        </w:r>
                        <w:r>
                          <w:rPr>
                            <w:rFonts w:ascii="Calibri Light"/>
                            <w:b w:val="0"/>
                            <w:sz w:val="19"/>
                          </w:rPr>
                          <w:t>this</w:t>
                        </w:r>
                        <w:r>
                          <w:rPr>
                            <w:rFonts w:ascii="Calibri Light"/>
                            <w:b w:val="0"/>
                            <w:spacing w:val="14"/>
                            <w:sz w:val="19"/>
                          </w:rPr>
                          <w:t> </w:t>
                        </w:r>
                        <w:r>
                          <w:rPr>
                            <w:rFonts w:ascii="Calibri Light"/>
                            <w:b w:val="0"/>
                            <w:sz w:val="19"/>
                          </w:rPr>
                          <w:t>total</w:t>
                        </w:r>
                        <w:r>
                          <w:rPr>
                            <w:rFonts w:ascii="Calibri Light"/>
                            <w:b w:val="0"/>
                            <w:spacing w:val="16"/>
                            <w:sz w:val="19"/>
                          </w:rPr>
                          <w:t> </w:t>
                        </w:r>
                        <w:r>
                          <w:rPr>
                            <w:rFonts w:ascii="Calibri Light"/>
                            <w:b w:val="0"/>
                            <w:sz w:val="19"/>
                          </w:rPr>
                          <w:t>94%</w:t>
                        </w:r>
                        <w:r>
                          <w:rPr>
                            <w:rFonts w:ascii="Calibri Light"/>
                            <w:b w:val="0"/>
                            <w:spacing w:val="28"/>
                            <w:sz w:val="19"/>
                          </w:rPr>
                          <w:t> </w:t>
                        </w:r>
                        <w:r>
                          <w:rPr>
                            <w:rFonts w:ascii="Calibri Light"/>
                            <w:b w:val="0"/>
                            <w:sz w:val="19"/>
                          </w:rPr>
                          <w:t>primary</w:t>
                        </w:r>
                        <w:r>
                          <w:rPr>
                            <w:rFonts w:ascii="Calibri Light"/>
                            <w:b w:val="0"/>
                            <w:spacing w:val="19"/>
                            <w:sz w:val="19"/>
                          </w:rPr>
                          <w:t> </w:t>
                        </w:r>
                        <w:r>
                          <w:rPr>
                            <w:rFonts w:ascii="Calibri Light"/>
                            <w:b w:val="0"/>
                            <w:sz w:val="19"/>
                          </w:rPr>
                          <w:t>and</w:t>
                        </w:r>
                        <w:r>
                          <w:rPr>
                            <w:rFonts w:ascii="Calibri Light"/>
                            <w:b w:val="0"/>
                            <w:spacing w:val="-1"/>
                            <w:sz w:val="19"/>
                          </w:rPr>
                          <w:t> </w:t>
                        </w:r>
                        <w:r>
                          <w:rPr>
                            <w:rFonts w:ascii="Calibri Light"/>
                            <w:b w:val="0"/>
                            <w:sz w:val="19"/>
                          </w:rPr>
                          <w:t>JSS</w:t>
                        </w:r>
                        <w:r>
                          <w:rPr>
                            <w:rFonts w:ascii="Calibri Light"/>
                            <w:b w:val="0"/>
                            <w:spacing w:val="16"/>
                            <w:sz w:val="19"/>
                          </w:rPr>
                          <w:t> </w:t>
                        </w:r>
                        <w:r>
                          <w:rPr>
                            <w:rFonts w:ascii="Calibri Light"/>
                            <w:b w:val="0"/>
                            <w:sz w:val="19"/>
                          </w:rPr>
                          <w:t>schools</w:t>
                        </w:r>
                        <w:r>
                          <w:rPr>
                            <w:rFonts w:ascii="Calibri Light"/>
                            <w:b w:val="0"/>
                            <w:spacing w:val="14"/>
                            <w:sz w:val="19"/>
                          </w:rPr>
                          <w:t> </w:t>
                        </w:r>
                        <w:r>
                          <w:rPr>
                            <w:rFonts w:ascii="Calibri Light"/>
                            <w:b w:val="0"/>
                            <w:sz w:val="19"/>
                          </w:rPr>
                          <w:t>received</w:t>
                        </w:r>
                        <w:r>
                          <w:rPr>
                            <w:rFonts w:ascii="Calibri Light"/>
                            <w:b w:val="0"/>
                            <w:spacing w:val="18"/>
                            <w:sz w:val="19"/>
                          </w:rPr>
                          <w:t> </w:t>
                        </w:r>
                        <w:r>
                          <w:rPr>
                            <w:rFonts w:ascii="Calibri Light"/>
                            <w:b w:val="0"/>
                            <w:sz w:val="19"/>
                          </w:rPr>
                          <w:t>1</w:t>
                        </w:r>
                        <w:r>
                          <w:rPr>
                            <w:rFonts w:ascii="Calibri Light"/>
                            <w:b w:val="0"/>
                            <w:sz w:val="19"/>
                            <w:vertAlign w:val="superscript"/>
                          </w:rPr>
                          <w:t>st</w:t>
                        </w:r>
                        <w:r>
                          <w:rPr>
                            <w:rFonts w:ascii="Calibri Light"/>
                            <w:b w:val="0"/>
                            <w:spacing w:val="16"/>
                            <w:sz w:val="19"/>
                            <w:vertAlign w:val="baseline"/>
                          </w:rPr>
                          <w:t> </w:t>
                        </w:r>
                        <w:r>
                          <w:rPr>
                            <w:rFonts w:ascii="Calibri Light"/>
                            <w:b w:val="0"/>
                            <w:spacing w:val="-2"/>
                            <w:sz w:val="19"/>
                            <w:vertAlign w:val="baseline"/>
                          </w:rPr>
                          <w:t>tranche</w:t>
                        </w:r>
                      </w:p>
                    </w:tc>
                    <w:tc>
                      <w:tcPr>
                        <w:tcW w:w="2845" w:type="dxa"/>
                        <w:tcBorders>
                          <w:left w:val="single" w:sz="6" w:space="0" w:color="FFFFFF"/>
                        </w:tcBorders>
                        <w:shd w:val="clear" w:color="auto" w:fill="D9E1F3"/>
                      </w:tcPr>
                      <w:p>
                        <w:pPr>
                          <w:pStyle w:val="TableParagraph"/>
                          <w:rPr>
                            <w:rFonts w:ascii="Times New Roman"/>
                            <w:sz w:val="18"/>
                          </w:rPr>
                        </w:pPr>
                      </w:p>
                    </w:tc>
                  </w:tr>
                  <w:tr>
                    <w:trPr>
                      <w:trHeight w:val="274"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bottom w:val="single" w:sz="6" w:space="0" w:color="FFFFFF"/>
                        </w:tcBorders>
                        <w:shd w:val="clear" w:color="auto" w:fill="D9E1F3"/>
                      </w:tcPr>
                      <w:p>
                        <w:pPr>
                          <w:pStyle w:val="TableParagraph"/>
                          <w:rPr>
                            <w:rFonts w:ascii="Times New Roman"/>
                            <w:sz w:val="18"/>
                          </w:rPr>
                        </w:pPr>
                      </w:p>
                    </w:tc>
                    <w:tc>
                      <w:tcPr>
                        <w:tcW w:w="3117" w:type="dxa"/>
                        <w:tcBorders>
                          <w:bottom w:val="single" w:sz="6" w:space="0" w:color="FFFFFF"/>
                          <w:right w:val="single" w:sz="6" w:space="0" w:color="FFFFFF"/>
                        </w:tcBorders>
                        <w:shd w:val="clear" w:color="auto" w:fill="D9E1F3"/>
                      </w:tcPr>
                      <w:p>
                        <w:pPr>
                          <w:pStyle w:val="TableParagraph"/>
                          <w:rPr>
                            <w:rFonts w:ascii="Times New Roman"/>
                            <w:sz w:val="18"/>
                          </w:rPr>
                        </w:pPr>
                      </w:p>
                    </w:tc>
                    <w:tc>
                      <w:tcPr>
                        <w:tcW w:w="5960" w:type="dxa"/>
                        <w:tcBorders>
                          <w:left w:val="single" w:sz="6" w:space="0" w:color="FFFFFF"/>
                          <w:bottom w:val="single" w:sz="6" w:space="0" w:color="FFFFFF"/>
                          <w:right w:val="single" w:sz="6" w:space="0" w:color="FFFFFF"/>
                        </w:tcBorders>
                        <w:shd w:val="clear" w:color="auto" w:fill="D9E1F3"/>
                      </w:tcPr>
                      <w:p>
                        <w:pPr>
                          <w:pStyle w:val="TableParagraph"/>
                          <w:spacing w:before="18"/>
                          <w:ind w:left="105"/>
                          <w:rPr>
                            <w:rFonts w:ascii="Calibri Light"/>
                            <w:b w:val="0"/>
                            <w:sz w:val="19"/>
                          </w:rPr>
                        </w:pPr>
                        <w:r>
                          <w:rPr>
                            <w:rFonts w:ascii="Calibri Light"/>
                            <w:b w:val="0"/>
                            <w:sz w:val="19"/>
                          </w:rPr>
                          <w:t>of</w:t>
                        </w:r>
                        <w:r>
                          <w:rPr>
                            <w:rFonts w:ascii="Calibri Light"/>
                            <w:b w:val="0"/>
                            <w:spacing w:val="42"/>
                            <w:sz w:val="19"/>
                          </w:rPr>
                          <w:t> </w:t>
                        </w:r>
                        <w:r>
                          <w:rPr>
                            <w:rFonts w:ascii="Calibri Light"/>
                            <w:b w:val="0"/>
                            <w:sz w:val="19"/>
                          </w:rPr>
                          <w:t>BE</w:t>
                        </w:r>
                        <w:r>
                          <w:rPr>
                            <w:rFonts w:ascii="Calibri Light"/>
                            <w:b w:val="0"/>
                            <w:spacing w:val="12"/>
                            <w:sz w:val="19"/>
                          </w:rPr>
                          <w:t> </w:t>
                        </w:r>
                        <w:r>
                          <w:rPr>
                            <w:rFonts w:ascii="Calibri Light"/>
                            <w:b w:val="0"/>
                            <w:spacing w:val="-2"/>
                            <w:sz w:val="19"/>
                          </w:rPr>
                          <w:t>grant.</w:t>
                        </w:r>
                      </w:p>
                    </w:tc>
                    <w:tc>
                      <w:tcPr>
                        <w:tcW w:w="2845" w:type="dxa"/>
                        <w:tcBorders>
                          <w:left w:val="single" w:sz="6" w:space="0" w:color="FFFFFF"/>
                          <w:bottom w:val="single" w:sz="6" w:space="0" w:color="FFFFFF"/>
                        </w:tcBorders>
                        <w:shd w:val="clear" w:color="auto" w:fill="D9E1F3"/>
                      </w:tcPr>
                      <w:p>
                        <w:pPr>
                          <w:pStyle w:val="TableParagraph"/>
                          <w:rPr>
                            <w:rFonts w:ascii="Times New Roman"/>
                            <w:sz w:val="18"/>
                          </w:rPr>
                        </w:pPr>
                      </w:p>
                    </w:tc>
                  </w:tr>
                  <w:tr>
                    <w:trPr>
                      <w:trHeight w:val="514" w:hRule="atLeast"/>
                    </w:trPr>
                    <w:tc>
                      <w:tcPr>
                        <w:tcW w:w="1524" w:type="dxa"/>
                        <w:vMerge/>
                        <w:tcBorders>
                          <w:top w:val="nil"/>
                          <w:right w:val="single" w:sz="6" w:space="0" w:color="FFFFFF"/>
                        </w:tcBorders>
                        <w:shd w:val="clear" w:color="auto" w:fill="2E5395"/>
                      </w:tcPr>
                      <w:p>
                        <w:pPr>
                          <w:rPr>
                            <w:sz w:val="2"/>
                            <w:szCs w:val="2"/>
                          </w:rPr>
                        </w:pPr>
                      </w:p>
                    </w:tc>
                    <w:tc>
                      <w:tcPr>
                        <w:tcW w:w="1702" w:type="dxa"/>
                        <w:tcBorders>
                          <w:top w:val="single" w:sz="6" w:space="0" w:color="FFFFFF"/>
                          <w:left w:val="single" w:sz="6" w:space="0" w:color="FFFFFF"/>
                        </w:tcBorders>
                        <w:shd w:val="clear" w:color="auto" w:fill="D9E1F3"/>
                      </w:tcPr>
                      <w:p>
                        <w:pPr>
                          <w:pStyle w:val="TableParagraph"/>
                          <w:spacing w:line="240" w:lineRule="atLeast" w:before="6"/>
                          <w:ind w:left="105"/>
                          <w:rPr>
                            <w:rFonts w:ascii="Calibri Light"/>
                            <w:b w:val="0"/>
                            <w:sz w:val="19"/>
                          </w:rPr>
                        </w:pPr>
                        <w:r>
                          <w:rPr>
                            <w:rFonts w:ascii="Calibri Light"/>
                            <w:b w:val="0"/>
                            <w:sz w:val="19"/>
                          </w:rPr>
                          <w:t>A2</w:t>
                        </w:r>
                        <w:r>
                          <w:rPr>
                            <w:rFonts w:ascii="Calibri Light"/>
                            <w:b w:val="0"/>
                            <w:spacing w:val="-18"/>
                            <w:sz w:val="19"/>
                          </w:rPr>
                          <w:t> </w:t>
                        </w:r>
                        <w:r>
                          <w:rPr>
                            <w:rFonts w:ascii="Calibri Light"/>
                            <w:b w:val="0"/>
                            <w:sz w:val="19"/>
                          </w:rPr>
                          <w:t>.3 Targeted incentive or</w:t>
                        </w:r>
                      </w:p>
                    </w:tc>
                    <w:tc>
                      <w:tcPr>
                        <w:tcW w:w="3117" w:type="dxa"/>
                        <w:tcBorders>
                          <w:top w:val="single" w:sz="6" w:space="0" w:color="FFFFFF"/>
                          <w:right w:val="single" w:sz="6" w:space="0" w:color="FFFFFF"/>
                        </w:tcBorders>
                        <w:shd w:val="clear" w:color="auto" w:fill="D9E1F3"/>
                      </w:tcPr>
                      <w:p>
                        <w:pPr>
                          <w:pStyle w:val="TableParagraph"/>
                          <w:spacing w:before="14"/>
                          <w:ind w:left="99"/>
                          <w:rPr>
                            <w:rFonts w:ascii="Calibri Light"/>
                            <w:b w:val="0"/>
                            <w:sz w:val="19"/>
                          </w:rPr>
                        </w:pPr>
                        <w:r>
                          <w:rPr>
                            <w:rFonts w:ascii="Calibri Light"/>
                            <w:b w:val="0"/>
                            <w:color w:val="000000"/>
                            <w:sz w:val="19"/>
                            <w:shd w:fill="FFFF00" w:color="auto" w:val="clear"/>
                          </w:rPr>
                          <w:t>Design,</w:t>
                        </w:r>
                        <w:r>
                          <w:rPr>
                            <w:rFonts w:ascii="Calibri Light"/>
                            <w:b w:val="0"/>
                            <w:color w:val="000000"/>
                            <w:spacing w:val="22"/>
                            <w:sz w:val="19"/>
                            <w:shd w:fill="FFFF00" w:color="auto" w:val="clear"/>
                          </w:rPr>
                          <w:t> </w:t>
                        </w:r>
                        <w:r>
                          <w:rPr>
                            <w:rFonts w:ascii="Calibri Light"/>
                            <w:b w:val="0"/>
                            <w:color w:val="000000"/>
                            <w:sz w:val="19"/>
                            <w:shd w:fill="FFFF00" w:color="auto" w:val="clear"/>
                          </w:rPr>
                          <w:t>pilot</w:t>
                        </w:r>
                        <w:r>
                          <w:rPr>
                            <w:rFonts w:ascii="Calibri Light"/>
                            <w:b w:val="0"/>
                            <w:color w:val="000000"/>
                            <w:spacing w:val="19"/>
                            <w:sz w:val="19"/>
                            <w:shd w:fill="FFFF00" w:color="auto" w:val="clear"/>
                          </w:rPr>
                          <w:t> </w:t>
                        </w:r>
                        <w:r>
                          <w:rPr>
                            <w:rFonts w:ascii="Calibri Light"/>
                            <w:b w:val="0"/>
                            <w:color w:val="000000"/>
                            <w:sz w:val="19"/>
                            <w:shd w:fill="FFFF00" w:color="auto" w:val="clear"/>
                          </w:rPr>
                          <w:t>and</w:t>
                        </w:r>
                        <w:r>
                          <w:rPr>
                            <w:rFonts w:ascii="Calibri Light"/>
                            <w:b w:val="0"/>
                            <w:color w:val="000000"/>
                            <w:spacing w:val="32"/>
                            <w:sz w:val="19"/>
                            <w:shd w:fill="FFFF00" w:color="auto" w:val="clear"/>
                          </w:rPr>
                          <w:t> </w:t>
                        </w:r>
                        <w:r>
                          <w:rPr>
                            <w:rFonts w:ascii="Calibri Light"/>
                            <w:b w:val="0"/>
                            <w:color w:val="000000"/>
                            <w:spacing w:val="-2"/>
                            <w:sz w:val="19"/>
                            <w:shd w:fill="FFFF00" w:color="auto" w:val="clear"/>
                          </w:rPr>
                          <w:t>implement</w:t>
                        </w:r>
                      </w:p>
                      <w:p>
                        <w:pPr>
                          <w:pStyle w:val="TableParagraph"/>
                          <w:spacing w:before="8"/>
                          <w:ind w:left="99"/>
                          <w:rPr>
                            <w:rFonts w:ascii="Calibri Light"/>
                            <w:b w:val="0"/>
                            <w:sz w:val="19"/>
                          </w:rPr>
                        </w:pPr>
                        <w:r>
                          <w:rPr>
                            <w:rFonts w:ascii="Calibri Light"/>
                            <w:b w:val="0"/>
                            <w:color w:val="000000"/>
                            <w:sz w:val="19"/>
                            <w:shd w:fill="FFFF00" w:color="auto" w:val="clear"/>
                          </w:rPr>
                          <w:t>additional</w:t>
                        </w:r>
                        <w:r>
                          <w:rPr>
                            <w:rFonts w:ascii="Calibri Light"/>
                            <w:b w:val="0"/>
                            <w:color w:val="000000"/>
                            <w:spacing w:val="4"/>
                            <w:sz w:val="19"/>
                            <w:shd w:fill="FFFF00" w:color="auto" w:val="clear"/>
                          </w:rPr>
                          <w:t> </w:t>
                        </w:r>
                        <w:r>
                          <w:rPr>
                            <w:rFonts w:ascii="Calibri Light"/>
                            <w:b w:val="0"/>
                            <w:color w:val="000000"/>
                            <w:sz w:val="19"/>
                            <w:shd w:fill="FFFF00" w:color="auto" w:val="clear"/>
                          </w:rPr>
                          <w:t>grants</w:t>
                        </w:r>
                        <w:r>
                          <w:rPr>
                            <w:rFonts w:ascii="Calibri Light"/>
                            <w:b w:val="0"/>
                            <w:color w:val="000000"/>
                            <w:spacing w:val="25"/>
                            <w:sz w:val="19"/>
                            <w:shd w:fill="FFFF00" w:color="auto" w:val="clear"/>
                          </w:rPr>
                          <w:t> </w:t>
                        </w:r>
                        <w:r>
                          <w:rPr>
                            <w:rFonts w:ascii="Calibri Light"/>
                            <w:b w:val="0"/>
                            <w:color w:val="000000"/>
                            <w:sz w:val="19"/>
                            <w:shd w:fill="FFFF00" w:color="auto" w:val="clear"/>
                          </w:rPr>
                          <w:t>to</w:t>
                        </w:r>
                        <w:r>
                          <w:rPr>
                            <w:rFonts w:ascii="Calibri Light"/>
                            <w:b w:val="0"/>
                            <w:color w:val="000000"/>
                            <w:spacing w:val="29"/>
                            <w:sz w:val="19"/>
                            <w:shd w:fill="FFFF00" w:color="auto" w:val="clear"/>
                          </w:rPr>
                          <w:t> </w:t>
                        </w:r>
                        <w:r>
                          <w:rPr>
                            <w:rFonts w:ascii="Calibri Light"/>
                            <w:b w:val="0"/>
                            <w:color w:val="000000"/>
                            <w:sz w:val="19"/>
                            <w:shd w:fill="FFFF00" w:color="auto" w:val="clear"/>
                          </w:rPr>
                          <w:t>address</w:t>
                        </w:r>
                        <w:r>
                          <w:rPr>
                            <w:rFonts w:ascii="Calibri Light"/>
                            <w:b w:val="0"/>
                            <w:color w:val="000000"/>
                            <w:spacing w:val="23"/>
                            <w:sz w:val="19"/>
                            <w:shd w:fill="FFFF00" w:color="auto" w:val="clear"/>
                          </w:rPr>
                          <w:t> </w:t>
                        </w:r>
                        <w:r>
                          <w:rPr>
                            <w:rFonts w:ascii="Calibri Light"/>
                            <w:b w:val="0"/>
                            <w:color w:val="000000"/>
                            <w:spacing w:val="-2"/>
                            <w:sz w:val="19"/>
                            <w:shd w:fill="FFFF00" w:color="auto" w:val="clear"/>
                          </w:rPr>
                          <w:t>gender</w:t>
                        </w:r>
                      </w:p>
                    </w:tc>
                    <w:tc>
                      <w:tcPr>
                        <w:tcW w:w="5960" w:type="dxa"/>
                        <w:tcBorders>
                          <w:top w:val="single" w:sz="6" w:space="0" w:color="FFFFFF"/>
                          <w:left w:val="single" w:sz="6" w:space="0" w:color="FFFFFF"/>
                          <w:right w:val="single" w:sz="6" w:space="0" w:color="FFFFFF"/>
                        </w:tcBorders>
                        <w:shd w:val="clear" w:color="auto" w:fill="D9E1F3"/>
                      </w:tcPr>
                      <w:p>
                        <w:pPr>
                          <w:pStyle w:val="TableParagraph"/>
                          <w:spacing w:before="14"/>
                          <w:ind w:left="105"/>
                          <w:rPr>
                            <w:rFonts w:ascii="Calibri Light"/>
                            <w:b w:val="0"/>
                            <w:sz w:val="19"/>
                          </w:rPr>
                        </w:pPr>
                        <w:r>
                          <w:rPr>
                            <w:rFonts w:ascii="Calibri Light"/>
                            <w:b w:val="0"/>
                            <w:spacing w:val="10"/>
                            <w:sz w:val="19"/>
                          </w:rPr>
                          <w:t>2015:</w:t>
                        </w:r>
                        <w:r>
                          <w:rPr>
                            <w:rFonts w:ascii="Calibri Light"/>
                            <w:b w:val="0"/>
                            <w:spacing w:val="53"/>
                            <w:sz w:val="19"/>
                          </w:rPr>
                          <w:t> </w:t>
                        </w:r>
                        <w:r>
                          <w:rPr>
                            <w:rFonts w:ascii="Calibri Light"/>
                            <w:b w:val="0"/>
                            <w:sz w:val="19"/>
                          </w:rPr>
                          <w:t>None </w:t>
                        </w:r>
                        <w:r>
                          <w:rPr>
                            <w:rFonts w:ascii="Calibri Light"/>
                            <w:b w:val="0"/>
                            <w:spacing w:val="-2"/>
                            <w:sz w:val="19"/>
                          </w:rPr>
                          <w:t>provided</w:t>
                        </w:r>
                      </w:p>
                      <w:p>
                        <w:pPr>
                          <w:pStyle w:val="TableParagraph"/>
                          <w:spacing w:before="8"/>
                          <w:ind w:left="105"/>
                          <w:rPr>
                            <w:rFonts w:ascii="Calibri Light"/>
                            <w:b w:val="0"/>
                            <w:sz w:val="19"/>
                          </w:rPr>
                        </w:pPr>
                        <w:r>
                          <w:rPr>
                            <w:rFonts w:ascii="Calibri Light"/>
                            <w:b w:val="0"/>
                            <w:spacing w:val="10"/>
                            <w:sz w:val="19"/>
                          </w:rPr>
                          <w:t>2016:</w:t>
                        </w:r>
                        <w:r>
                          <w:rPr>
                            <w:rFonts w:ascii="Calibri Light"/>
                            <w:b w:val="0"/>
                            <w:spacing w:val="6"/>
                            <w:sz w:val="19"/>
                          </w:rPr>
                          <w:t> </w:t>
                        </w:r>
                        <w:r>
                          <w:rPr>
                            <w:rFonts w:ascii="Calibri Light"/>
                            <w:b w:val="0"/>
                            <w:sz w:val="19"/>
                          </w:rPr>
                          <w:t>None</w:t>
                        </w:r>
                        <w:r>
                          <w:rPr>
                            <w:rFonts w:ascii="Calibri Light"/>
                            <w:b w:val="0"/>
                            <w:spacing w:val="3"/>
                            <w:sz w:val="19"/>
                          </w:rPr>
                          <w:t> </w:t>
                        </w:r>
                        <w:r>
                          <w:rPr>
                            <w:rFonts w:ascii="Calibri Light"/>
                            <w:b w:val="0"/>
                            <w:spacing w:val="-2"/>
                            <w:sz w:val="19"/>
                          </w:rPr>
                          <w:t>provided</w:t>
                        </w:r>
                      </w:p>
                    </w:tc>
                    <w:tc>
                      <w:tcPr>
                        <w:tcW w:w="2845" w:type="dxa"/>
                        <w:tcBorders>
                          <w:top w:val="single" w:sz="6" w:space="0" w:color="FFFFFF"/>
                          <w:left w:val="single" w:sz="6" w:space="0" w:color="FFFFFF"/>
                        </w:tcBorders>
                        <w:shd w:val="clear" w:color="auto" w:fill="D9E1F3"/>
                      </w:tcPr>
                      <w:p>
                        <w:pPr>
                          <w:pStyle w:val="TableParagraph"/>
                          <w:spacing w:before="14"/>
                          <w:ind w:left="105"/>
                          <w:rPr>
                            <w:rFonts w:ascii="Calibri Light"/>
                            <w:b w:val="0"/>
                            <w:sz w:val="19"/>
                          </w:rPr>
                        </w:pPr>
                        <w:r>
                          <w:rPr>
                            <w:rFonts w:ascii="Calibri Light"/>
                            <w:b w:val="0"/>
                            <w:sz w:val="19"/>
                          </w:rPr>
                          <w:t>2017 MEHRD</w:t>
                        </w:r>
                        <w:r>
                          <w:rPr>
                            <w:rFonts w:ascii="Calibri Light"/>
                            <w:b w:val="0"/>
                            <w:spacing w:val="34"/>
                            <w:sz w:val="19"/>
                          </w:rPr>
                          <w:t> </w:t>
                        </w:r>
                        <w:r>
                          <w:rPr>
                            <w:rFonts w:ascii="Calibri Light"/>
                            <w:b w:val="0"/>
                            <w:sz w:val="19"/>
                          </w:rPr>
                          <w:t>Annual</w:t>
                        </w:r>
                        <w:r>
                          <w:rPr>
                            <w:rFonts w:ascii="Calibri Light"/>
                            <w:b w:val="0"/>
                            <w:spacing w:val="34"/>
                            <w:sz w:val="19"/>
                          </w:rPr>
                          <w:t> </w:t>
                        </w:r>
                        <w:r>
                          <w:rPr>
                            <w:rFonts w:ascii="Calibri Light"/>
                            <w:b w:val="0"/>
                            <w:spacing w:val="-2"/>
                            <w:sz w:val="19"/>
                          </w:rPr>
                          <w:t>Report</w:t>
                        </w:r>
                      </w:p>
                    </w:tc>
                  </w:tr>
                  <w:tr>
                    <w:trPr>
                      <w:trHeight w:val="461" w:hRule="atLeast"/>
                    </w:trPr>
                    <w:tc>
                      <w:tcPr>
                        <w:tcW w:w="1524" w:type="dxa"/>
                        <w:vMerge/>
                        <w:tcBorders>
                          <w:top w:val="nil"/>
                          <w:right w:val="single" w:sz="6" w:space="0" w:color="FFFFFF"/>
                        </w:tcBorders>
                        <w:shd w:val="clear" w:color="auto" w:fill="2E5395"/>
                      </w:tcPr>
                      <w:p>
                        <w:pPr>
                          <w:rPr>
                            <w:sz w:val="2"/>
                            <w:szCs w:val="2"/>
                          </w:rPr>
                        </w:pPr>
                      </w:p>
                    </w:tc>
                    <w:tc>
                      <w:tcPr>
                        <w:tcW w:w="1702" w:type="dxa"/>
                        <w:tcBorders>
                          <w:left w:val="single" w:sz="6" w:space="0" w:color="FFFFFF"/>
                        </w:tcBorders>
                        <w:shd w:val="clear" w:color="auto" w:fill="D9E1F3"/>
                      </w:tcPr>
                      <w:p>
                        <w:pPr>
                          <w:pStyle w:val="TableParagraph"/>
                          <w:spacing w:line="227" w:lineRule="exact"/>
                          <w:ind w:left="105"/>
                          <w:rPr>
                            <w:rFonts w:ascii="Calibri Light"/>
                            <w:b w:val="0"/>
                            <w:sz w:val="19"/>
                          </w:rPr>
                        </w:pPr>
                        <w:r>
                          <w:rPr>
                            <w:rFonts w:ascii="Calibri Light"/>
                            <w:b w:val="0"/>
                            <w:spacing w:val="-2"/>
                            <w:sz w:val="19"/>
                          </w:rPr>
                          <w:t>supplementary</w:t>
                        </w:r>
                      </w:p>
                      <w:p>
                        <w:pPr>
                          <w:pStyle w:val="TableParagraph"/>
                          <w:spacing w:line="206" w:lineRule="exact" w:before="8"/>
                          <w:ind w:left="105"/>
                          <w:rPr>
                            <w:rFonts w:ascii="Calibri Light"/>
                            <w:b w:val="0"/>
                            <w:sz w:val="19"/>
                          </w:rPr>
                        </w:pPr>
                        <w:r>
                          <w:rPr>
                            <w:rFonts w:ascii="Calibri Light"/>
                            <w:b w:val="0"/>
                            <w:sz w:val="19"/>
                          </w:rPr>
                          <w:t>grants</w:t>
                        </w:r>
                        <w:r>
                          <w:rPr>
                            <w:rFonts w:ascii="Calibri Light"/>
                            <w:b w:val="0"/>
                            <w:spacing w:val="21"/>
                            <w:sz w:val="19"/>
                          </w:rPr>
                          <w:t> </w:t>
                        </w:r>
                        <w:r>
                          <w:rPr>
                            <w:rFonts w:ascii="Calibri Light"/>
                            <w:b w:val="0"/>
                            <w:sz w:val="19"/>
                          </w:rPr>
                          <w:t>to</w:t>
                        </w:r>
                        <w:r>
                          <w:rPr>
                            <w:rFonts w:ascii="Calibri Light"/>
                            <w:b w:val="0"/>
                            <w:spacing w:val="25"/>
                            <w:sz w:val="19"/>
                          </w:rPr>
                          <w:t> </w:t>
                        </w:r>
                        <w:r>
                          <w:rPr>
                            <w:rFonts w:ascii="Calibri Light"/>
                            <w:b w:val="0"/>
                            <w:sz w:val="19"/>
                          </w:rPr>
                          <w:t>EAs</w:t>
                        </w:r>
                        <w:r>
                          <w:rPr>
                            <w:rFonts w:ascii="Calibri Light"/>
                            <w:b w:val="0"/>
                            <w:spacing w:val="22"/>
                            <w:sz w:val="19"/>
                          </w:rPr>
                          <w:t> </w:t>
                        </w:r>
                        <w:r>
                          <w:rPr>
                            <w:rFonts w:ascii="Calibri Light"/>
                            <w:b w:val="0"/>
                            <w:spacing w:val="-5"/>
                            <w:sz w:val="19"/>
                          </w:rPr>
                          <w:t>and</w:t>
                        </w:r>
                      </w:p>
                    </w:tc>
                    <w:tc>
                      <w:tcPr>
                        <w:tcW w:w="3117" w:type="dxa"/>
                        <w:tcBorders>
                          <w:right w:val="single" w:sz="6" w:space="0" w:color="FFFFFF"/>
                        </w:tcBorders>
                        <w:shd w:val="clear" w:color="auto" w:fill="D9E1F3"/>
                      </w:tcPr>
                      <w:p>
                        <w:pPr>
                          <w:pStyle w:val="TableParagraph"/>
                          <w:spacing w:line="227" w:lineRule="exact"/>
                          <w:ind w:left="99"/>
                          <w:rPr>
                            <w:rFonts w:ascii="Calibri Light"/>
                            <w:b w:val="0"/>
                            <w:sz w:val="19"/>
                          </w:rPr>
                        </w:pPr>
                        <w:r>
                          <w:rPr>
                            <w:rFonts w:ascii="Calibri Light"/>
                            <w:b w:val="0"/>
                            <w:color w:val="000000"/>
                            <w:sz w:val="19"/>
                            <w:shd w:fill="FFFF00" w:color="auto" w:val="clear"/>
                          </w:rPr>
                          <w:t>disparities,</w:t>
                        </w:r>
                        <w:r>
                          <w:rPr>
                            <w:rFonts w:ascii="Calibri Light"/>
                            <w:b w:val="0"/>
                            <w:color w:val="000000"/>
                            <w:spacing w:val="16"/>
                            <w:sz w:val="19"/>
                            <w:shd w:fill="FFFF00" w:color="auto" w:val="clear"/>
                          </w:rPr>
                          <w:t> </w:t>
                        </w:r>
                        <w:r>
                          <w:rPr>
                            <w:rFonts w:ascii="Calibri Light"/>
                            <w:b w:val="0"/>
                            <w:color w:val="000000"/>
                            <w:sz w:val="19"/>
                            <w:shd w:fill="FFFF00" w:color="auto" w:val="clear"/>
                          </w:rPr>
                          <w:t>inclusion</w:t>
                        </w:r>
                        <w:r>
                          <w:rPr>
                            <w:rFonts w:ascii="Calibri Light"/>
                            <w:b w:val="0"/>
                            <w:color w:val="000000"/>
                            <w:spacing w:val="26"/>
                            <w:sz w:val="19"/>
                            <w:shd w:fill="FFFF00" w:color="auto" w:val="clear"/>
                          </w:rPr>
                          <w:t> </w:t>
                        </w:r>
                        <w:r>
                          <w:rPr>
                            <w:rFonts w:ascii="Calibri Light"/>
                            <w:b w:val="0"/>
                            <w:color w:val="000000"/>
                            <w:sz w:val="19"/>
                            <w:shd w:fill="FFFF00" w:color="auto" w:val="clear"/>
                          </w:rPr>
                          <w:t>of</w:t>
                        </w:r>
                        <w:r>
                          <w:rPr>
                            <w:rFonts w:ascii="Calibri Light"/>
                            <w:b w:val="0"/>
                            <w:color w:val="000000"/>
                            <w:spacing w:val="24"/>
                            <w:sz w:val="19"/>
                            <w:shd w:fill="FFFF00" w:color="auto" w:val="clear"/>
                          </w:rPr>
                          <w:t> </w:t>
                        </w:r>
                        <w:r>
                          <w:rPr>
                            <w:rFonts w:ascii="Calibri Light"/>
                            <w:b w:val="0"/>
                            <w:color w:val="000000"/>
                            <w:sz w:val="19"/>
                            <w:shd w:fill="FFFF00" w:color="auto" w:val="clear"/>
                          </w:rPr>
                          <w:t>disabled</w:t>
                        </w:r>
                        <w:r>
                          <w:rPr>
                            <w:rFonts w:ascii="Calibri Light"/>
                            <w:b w:val="0"/>
                            <w:color w:val="000000"/>
                            <w:spacing w:val="26"/>
                            <w:sz w:val="19"/>
                            <w:shd w:fill="FFFF00" w:color="auto" w:val="clear"/>
                          </w:rPr>
                          <w:t> </w:t>
                        </w:r>
                        <w:r>
                          <w:rPr>
                            <w:rFonts w:ascii="Calibri Light"/>
                            <w:b w:val="0"/>
                            <w:color w:val="000000"/>
                            <w:spacing w:val="-5"/>
                            <w:sz w:val="19"/>
                            <w:shd w:fill="FFFF00" w:color="auto" w:val="clear"/>
                          </w:rPr>
                          <w:t>and</w:t>
                        </w:r>
                      </w:p>
                      <w:p>
                        <w:pPr>
                          <w:pStyle w:val="TableParagraph"/>
                          <w:spacing w:line="206" w:lineRule="exact" w:before="8"/>
                          <w:ind w:left="99"/>
                          <w:rPr>
                            <w:rFonts w:ascii="Calibri Light"/>
                            <w:b w:val="0"/>
                            <w:sz w:val="19"/>
                          </w:rPr>
                        </w:pPr>
                        <w:r>
                          <w:rPr>
                            <w:rFonts w:ascii="Calibri Light"/>
                            <w:b w:val="0"/>
                            <w:color w:val="000000"/>
                            <w:sz w:val="19"/>
                            <w:shd w:fill="FFFF00" w:color="auto" w:val="clear"/>
                          </w:rPr>
                          <w:t>disadvantaged,</w:t>
                        </w:r>
                        <w:r>
                          <w:rPr>
                            <w:rFonts w:ascii="Calibri Light"/>
                            <w:b w:val="0"/>
                            <w:color w:val="000000"/>
                            <w:spacing w:val="27"/>
                            <w:sz w:val="19"/>
                            <w:shd w:fill="FFFF00" w:color="auto" w:val="clear"/>
                          </w:rPr>
                          <w:t> </w:t>
                        </w:r>
                        <w:r>
                          <w:rPr>
                            <w:rFonts w:ascii="Calibri Light"/>
                            <w:b w:val="0"/>
                            <w:color w:val="000000"/>
                            <w:sz w:val="19"/>
                            <w:shd w:fill="FFFF00" w:color="auto" w:val="clear"/>
                          </w:rPr>
                          <w:t>and</w:t>
                        </w:r>
                        <w:r>
                          <w:rPr>
                            <w:rFonts w:ascii="Calibri Light"/>
                            <w:b w:val="0"/>
                            <w:color w:val="000000"/>
                            <w:spacing w:val="38"/>
                            <w:sz w:val="19"/>
                            <w:shd w:fill="FFFF00" w:color="auto" w:val="clear"/>
                          </w:rPr>
                          <w:t> </w:t>
                        </w:r>
                        <w:r>
                          <w:rPr>
                            <w:rFonts w:ascii="Calibri Light"/>
                            <w:b w:val="0"/>
                            <w:color w:val="000000"/>
                            <w:sz w:val="19"/>
                            <w:shd w:fill="FFFF00" w:color="auto" w:val="clear"/>
                          </w:rPr>
                          <w:t>engage</w:t>
                        </w:r>
                        <w:r>
                          <w:rPr>
                            <w:rFonts w:ascii="Calibri Light"/>
                            <w:b w:val="0"/>
                            <w:color w:val="000000"/>
                            <w:spacing w:val="20"/>
                            <w:sz w:val="19"/>
                            <w:shd w:fill="FFFF00" w:color="auto" w:val="clear"/>
                          </w:rPr>
                          <w:t> </w:t>
                        </w:r>
                        <w:r>
                          <w:rPr>
                            <w:rFonts w:ascii="Calibri Light"/>
                            <w:b w:val="0"/>
                            <w:color w:val="000000"/>
                            <w:spacing w:val="-4"/>
                            <w:sz w:val="19"/>
                            <w:shd w:fill="FFFF00" w:color="auto" w:val="clear"/>
                          </w:rPr>
                          <w:t>with</w:t>
                        </w:r>
                      </w:p>
                    </w:tc>
                    <w:tc>
                      <w:tcPr>
                        <w:tcW w:w="5960" w:type="dxa"/>
                        <w:tcBorders>
                          <w:left w:val="single" w:sz="6" w:space="0" w:color="FFFFFF"/>
                          <w:right w:val="single" w:sz="6" w:space="0" w:color="FFFFFF"/>
                        </w:tcBorders>
                        <w:shd w:val="clear" w:color="auto" w:fill="D9E1F3"/>
                      </w:tcPr>
                      <w:p>
                        <w:pPr>
                          <w:pStyle w:val="TableParagraph"/>
                          <w:spacing w:line="227" w:lineRule="exact"/>
                          <w:ind w:left="105"/>
                          <w:rPr>
                            <w:rFonts w:ascii="Calibri Light"/>
                            <w:b w:val="0"/>
                            <w:sz w:val="19"/>
                          </w:rPr>
                        </w:pPr>
                        <w:r>
                          <w:rPr>
                            <w:rFonts w:ascii="Calibri Light"/>
                            <w:b w:val="0"/>
                            <w:spacing w:val="10"/>
                            <w:sz w:val="19"/>
                          </w:rPr>
                          <w:t>2017:</w:t>
                        </w:r>
                        <w:r>
                          <w:rPr>
                            <w:rFonts w:ascii="Calibri Light"/>
                            <w:b w:val="0"/>
                            <w:spacing w:val="30"/>
                            <w:sz w:val="19"/>
                          </w:rPr>
                          <w:t> </w:t>
                        </w:r>
                        <w:r>
                          <w:rPr>
                            <w:rFonts w:ascii="Calibri Light"/>
                            <w:b w:val="0"/>
                            <w:sz w:val="19"/>
                          </w:rPr>
                          <w:t>Innovation</w:t>
                        </w:r>
                        <w:r>
                          <w:rPr>
                            <w:rFonts w:ascii="Calibri Light"/>
                            <w:b w:val="0"/>
                            <w:spacing w:val="-8"/>
                            <w:sz w:val="19"/>
                          </w:rPr>
                          <w:t> </w:t>
                        </w:r>
                        <w:r>
                          <w:rPr>
                            <w:rFonts w:ascii="Calibri Light"/>
                            <w:b w:val="0"/>
                            <w:sz w:val="19"/>
                          </w:rPr>
                          <w:t>grants</w:t>
                        </w:r>
                        <w:r>
                          <w:rPr>
                            <w:rFonts w:ascii="Calibri Light"/>
                            <w:b w:val="0"/>
                            <w:spacing w:val="20"/>
                            <w:sz w:val="19"/>
                          </w:rPr>
                          <w:t> </w:t>
                        </w:r>
                        <w:r>
                          <w:rPr>
                            <w:rFonts w:ascii="Calibri Light"/>
                            <w:b w:val="0"/>
                            <w:sz w:val="19"/>
                          </w:rPr>
                          <w:t>for</w:t>
                        </w:r>
                        <w:r>
                          <w:rPr>
                            <w:rFonts w:ascii="Calibri Light"/>
                            <w:b w:val="0"/>
                            <w:spacing w:val="12"/>
                            <w:sz w:val="19"/>
                          </w:rPr>
                          <w:t> </w:t>
                        </w:r>
                        <w:r>
                          <w:rPr>
                            <w:rFonts w:ascii="Calibri Light"/>
                            <w:b w:val="0"/>
                            <w:sz w:val="19"/>
                          </w:rPr>
                          <w:t>EAs</w:t>
                        </w:r>
                        <w:r>
                          <w:rPr>
                            <w:rFonts w:ascii="Calibri Light"/>
                            <w:b w:val="0"/>
                            <w:spacing w:val="20"/>
                            <w:sz w:val="19"/>
                          </w:rPr>
                          <w:t> </w:t>
                        </w:r>
                        <w:r>
                          <w:rPr>
                            <w:rFonts w:ascii="Calibri Light"/>
                            <w:b w:val="0"/>
                            <w:sz w:val="19"/>
                          </w:rPr>
                          <w:t>established</w:t>
                        </w:r>
                        <w:r>
                          <w:rPr>
                            <w:rFonts w:ascii="Calibri Light"/>
                            <w:b w:val="0"/>
                            <w:spacing w:val="38"/>
                            <w:sz w:val="19"/>
                          </w:rPr>
                          <w:t> </w:t>
                        </w:r>
                        <w:r>
                          <w:rPr>
                            <w:rFonts w:ascii="Calibri Light"/>
                            <w:b w:val="0"/>
                            <w:sz w:val="19"/>
                          </w:rPr>
                          <w:t>(MFAT).</w:t>
                        </w:r>
                        <w:r>
                          <w:rPr>
                            <w:rFonts w:ascii="Calibri Light"/>
                            <w:b w:val="0"/>
                            <w:spacing w:val="21"/>
                            <w:sz w:val="19"/>
                          </w:rPr>
                          <w:t> </w:t>
                        </w:r>
                        <w:r>
                          <w:rPr>
                            <w:rFonts w:ascii="Calibri Light"/>
                            <w:b w:val="0"/>
                            <w:color w:val="000000"/>
                            <w:sz w:val="19"/>
                            <w:shd w:fill="FFFF00" w:color="auto" w:val="clear"/>
                          </w:rPr>
                          <w:t>LEAP</w:t>
                        </w:r>
                        <w:r>
                          <w:rPr>
                            <w:rFonts w:ascii="Calibri Light"/>
                            <w:b w:val="0"/>
                            <w:color w:val="000000"/>
                            <w:spacing w:val="41"/>
                            <w:sz w:val="19"/>
                            <w:shd w:fill="FFFF00" w:color="auto" w:val="clear"/>
                          </w:rPr>
                          <w:t> </w:t>
                        </w:r>
                        <w:r>
                          <w:rPr>
                            <w:rFonts w:ascii="Calibri Light"/>
                            <w:b w:val="0"/>
                            <w:color w:val="000000"/>
                            <w:spacing w:val="-2"/>
                            <w:sz w:val="19"/>
                            <w:shd w:fill="FFFF00" w:color="auto" w:val="clear"/>
                          </w:rPr>
                          <w:t>baseline</w:t>
                        </w:r>
                      </w:p>
                      <w:p>
                        <w:pPr>
                          <w:pStyle w:val="TableParagraph"/>
                          <w:spacing w:line="206" w:lineRule="exact" w:before="8"/>
                          <w:ind w:left="105"/>
                          <w:rPr>
                            <w:rFonts w:ascii="Calibri Light"/>
                            <w:b w:val="0"/>
                            <w:sz w:val="19"/>
                          </w:rPr>
                        </w:pPr>
                        <w:r>
                          <w:rPr>
                            <w:rFonts w:ascii="Calibri Light"/>
                            <w:b w:val="0"/>
                            <w:color w:val="000000"/>
                            <w:sz w:val="19"/>
                            <w:shd w:fill="FFFF00" w:color="auto" w:val="clear"/>
                          </w:rPr>
                          <w:t>data</w:t>
                        </w:r>
                        <w:r>
                          <w:rPr>
                            <w:rFonts w:ascii="Calibri Light"/>
                            <w:b w:val="0"/>
                            <w:color w:val="000000"/>
                            <w:spacing w:val="23"/>
                            <w:sz w:val="19"/>
                            <w:shd w:fill="FFFF00" w:color="auto" w:val="clear"/>
                          </w:rPr>
                          <w:t> </w:t>
                        </w:r>
                        <w:r>
                          <w:rPr>
                            <w:rFonts w:ascii="Calibri Light"/>
                            <w:b w:val="0"/>
                            <w:color w:val="000000"/>
                            <w:sz w:val="19"/>
                            <w:shd w:fill="FFFF00" w:color="auto" w:val="clear"/>
                          </w:rPr>
                          <w:t>on</w:t>
                        </w:r>
                        <w:r>
                          <w:rPr>
                            <w:rFonts w:ascii="Calibri Light"/>
                            <w:b w:val="0"/>
                            <w:color w:val="000000"/>
                            <w:spacing w:val="13"/>
                            <w:sz w:val="19"/>
                            <w:shd w:fill="FFFF00" w:color="auto" w:val="clear"/>
                          </w:rPr>
                          <w:t> </w:t>
                        </w:r>
                        <w:r>
                          <w:rPr>
                            <w:rFonts w:ascii="Calibri Light"/>
                            <w:b w:val="0"/>
                            <w:color w:val="000000"/>
                            <w:sz w:val="19"/>
                            <w:shd w:fill="FFFF00" w:color="auto" w:val="clear"/>
                          </w:rPr>
                          <w:t>teaching</w:t>
                        </w:r>
                        <w:r>
                          <w:rPr>
                            <w:rFonts w:ascii="Calibri Light"/>
                            <w:b w:val="0"/>
                            <w:color w:val="000000"/>
                            <w:spacing w:val="24"/>
                            <w:sz w:val="19"/>
                            <w:shd w:fill="FFFF00" w:color="auto" w:val="clear"/>
                          </w:rPr>
                          <w:t> </w:t>
                        </w:r>
                        <w:r>
                          <w:rPr>
                            <w:rFonts w:ascii="Calibri Light"/>
                            <w:b w:val="0"/>
                            <w:color w:val="000000"/>
                            <w:sz w:val="19"/>
                            <w:shd w:fill="FFFF00" w:color="auto" w:val="clear"/>
                          </w:rPr>
                          <w:t>practice</w:t>
                        </w:r>
                        <w:r>
                          <w:rPr>
                            <w:rFonts w:ascii="Calibri Light"/>
                            <w:b w:val="0"/>
                            <w:color w:val="000000"/>
                            <w:spacing w:val="18"/>
                            <w:sz w:val="19"/>
                            <w:shd w:fill="FFFF00" w:color="auto" w:val="clear"/>
                          </w:rPr>
                          <w:t> </w:t>
                        </w:r>
                        <w:r>
                          <w:rPr>
                            <w:rFonts w:ascii="Calibri Light"/>
                            <w:b w:val="0"/>
                            <w:color w:val="000000"/>
                            <w:sz w:val="19"/>
                            <w:shd w:fill="FFFF00" w:color="auto" w:val="clear"/>
                          </w:rPr>
                          <w:t>collected</w:t>
                        </w:r>
                        <w:r>
                          <w:rPr>
                            <w:rFonts w:ascii="Calibri Light"/>
                            <w:b w:val="0"/>
                            <w:color w:val="000000"/>
                            <w:spacing w:val="30"/>
                            <w:sz w:val="19"/>
                            <w:shd w:fill="FFFF00" w:color="auto" w:val="clear"/>
                          </w:rPr>
                          <w:t> </w:t>
                        </w:r>
                        <w:r>
                          <w:rPr>
                            <w:rFonts w:ascii="Calibri Light"/>
                            <w:b w:val="0"/>
                            <w:color w:val="000000"/>
                            <w:sz w:val="19"/>
                            <w:shd w:fill="FFFF00" w:color="auto" w:val="clear"/>
                          </w:rPr>
                          <w:t>but</w:t>
                        </w:r>
                        <w:r>
                          <w:rPr>
                            <w:rFonts w:ascii="Calibri Light"/>
                            <w:b w:val="0"/>
                            <w:color w:val="000000"/>
                            <w:spacing w:val="3"/>
                            <w:sz w:val="19"/>
                            <w:shd w:fill="FFFF00" w:color="auto" w:val="clear"/>
                          </w:rPr>
                          <w:t> </w:t>
                        </w:r>
                        <w:r>
                          <w:rPr>
                            <w:rFonts w:ascii="Calibri Light"/>
                            <w:b w:val="0"/>
                            <w:color w:val="000000"/>
                            <w:sz w:val="19"/>
                            <w:shd w:fill="FFFF00" w:color="auto" w:val="clear"/>
                          </w:rPr>
                          <w:t>we</w:t>
                        </w:r>
                        <w:r>
                          <w:rPr>
                            <w:rFonts w:ascii="Calibri Light"/>
                            <w:b w:val="0"/>
                            <w:color w:val="000000"/>
                            <w:spacing w:val="18"/>
                            <w:sz w:val="19"/>
                            <w:shd w:fill="FFFF00" w:color="auto" w:val="clear"/>
                          </w:rPr>
                          <w:t> </w:t>
                        </w:r>
                        <w:r>
                          <w:rPr>
                            <w:rFonts w:ascii="Calibri Light"/>
                            <w:b w:val="0"/>
                            <w:color w:val="000000"/>
                            <w:sz w:val="19"/>
                            <w:shd w:fill="FFFF00" w:color="auto" w:val="clear"/>
                          </w:rPr>
                          <w:t>have</w:t>
                        </w:r>
                        <w:r>
                          <w:rPr>
                            <w:rFonts w:ascii="Calibri Light"/>
                            <w:b w:val="0"/>
                            <w:color w:val="000000"/>
                            <w:spacing w:val="1"/>
                            <w:sz w:val="19"/>
                            <w:shd w:fill="FFFF00" w:color="auto" w:val="clear"/>
                          </w:rPr>
                          <w:t> </w:t>
                        </w:r>
                        <w:r>
                          <w:rPr>
                            <w:rFonts w:ascii="Calibri Light"/>
                            <w:b w:val="0"/>
                            <w:color w:val="000000"/>
                            <w:sz w:val="19"/>
                            <w:shd w:fill="FFFF00" w:color="auto" w:val="clear"/>
                          </w:rPr>
                          <w:t>not</w:t>
                        </w:r>
                        <w:r>
                          <w:rPr>
                            <w:rFonts w:ascii="Calibri Light"/>
                            <w:b w:val="0"/>
                            <w:color w:val="000000"/>
                            <w:spacing w:val="20"/>
                            <w:sz w:val="19"/>
                            <w:shd w:fill="FFFF00" w:color="auto" w:val="clear"/>
                          </w:rPr>
                          <w:t> </w:t>
                        </w:r>
                        <w:r>
                          <w:rPr>
                            <w:rFonts w:ascii="Calibri Light"/>
                            <w:b w:val="0"/>
                            <w:color w:val="000000"/>
                            <w:sz w:val="19"/>
                            <w:shd w:fill="FFFF00" w:color="auto" w:val="clear"/>
                          </w:rPr>
                          <w:t>been</w:t>
                        </w:r>
                        <w:r>
                          <w:rPr>
                            <w:rFonts w:ascii="Calibri Light"/>
                            <w:b w:val="0"/>
                            <w:color w:val="000000"/>
                            <w:spacing w:val="30"/>
                            <w:sz w:val="19"/>
                            <w:shd w:fill="FFFF00" w:color="auto" w:val="clear"/>
                          </w:rPr>
                          <w:t> </w:t>
                        </w:r>
                        <w:r>
                          <w:rPr>
                            <w:rFonts w:ascii="Calibri Light"/>
                            <w:b w:val="0"/>
                            <w:color w:val="000000"/>
                            <w:sz w:val="19"/>
                            <w:shd w:fill="FFFF00" w:color="auto" w:val="clear"/>
                          </w:rPr>
                          <w:t>able</w:t>
                        </w:r>
                        <w:r>
                          <w:rPr>
                            <w:rFonts w:ascii="Calibri Light"/>
                            <w:b w:val="0"/>
                            <w:color w:val="000000"/>
                            <w:spacing w:val="18"/>
                            <w:sz w:val="19"/>
                            <w:shd w:fill="FFFF00" w:color="auto" w:val="clear"/>
                          </w:rPr>
                          <w:t> </w:t>
                        </w:r>
                        <w:r>
                          <w:rPr>
                            <w:rFonts w:ascii="Calibri Light"/>
                            <w:b w:val="0"/>
                            <w:color w:val="000000"/>
                            <w:spacing w:val="-5"/>
                            <w:sz w:val="19"/>
                            <w:shd w:fill="FFFF00" w:color="auto" w:val="clear"/>
                          </w:rPr>
                          <w:t>to</w:t>
                        </w:r>
                      </w:p>
                    </w:tc>
                    <w:tc>
                      <w:tcPr>
                        <w:tcW w:w="2845" w:type="dxa"/>
                        <w:tcBorders>
                          <w:left w:val="single" w:sz="6" w:space="0" w:color="FFFFFF"/>
                        </w:tcBorders>
                        <w:shd w:val="clear" w:color="auto" w:fill="D9E1F3"/>
                      </w:tcPr>
                      <w:p>
                        <w:pPr>
                          <w:pStyle w:val="TableParagraph"/>
                          <w:rPr>
                            <w:rFonts w:ascii="Times New Roman"/>
                            <w:sz w:val="18"/>
                          </w:rPr>
                        </w:pPr>
                      </w:p>
                    </w:tc>
                  </w:tr>
                  <w:tr>
                    <w:trPr>
                      <w:trHeight w:val="6202" w:hRule="atLeast"/>
                    </w:trPr>
                    <w:tc>
                      <w:tcPr>
                        <w:tcW w:w="1524" w:type="dxa"/>
                        <w:tcBorders>
                          <w:right w:val="single" w:sz="6" w:space="0" w:color="FFFFFF"/>
                        </w:tcBorders>
                      </w:tcPr>
                      <w:p>
                        <w:pPr>
                          <w:pStyle w:val="TableParagraph"/>
                          <w:rPr>
                            <w:rFonts w:ascii="Times New Roman"/>
                            <w:sz w:val="18"/>
                          </w:rPr>
                        </w:pPr>
                      </w:p>
                    </w:tc>
                    <w:tc>
                      <w:tcPr>
                        <w:tcW w:w="13624" w:type="dxa"/>
                        <w:gridSpan w:val="4"/>
                        <w:tcBorders>
                          <w:left w:val="single" w:sz="6" w:space="0" w:color="FFFFFF"/>
                        </w:tcBorders>
                      </w:tcPr>
                      <w:p>
                        <w:pPr>
                          <w:pStyle w:val="TableParagraph"/>
                          <w:rPr>
                            <w:rFonts w:ascii="Times New Roman"/>
                            <w:sz w:val="18"/>
                          </w:rPr>
                        </w:pPr>
                      </w:p>
                    </w:tc>
                  </w:tr>
                </w:tbl>
                <w:p>
                  <w:pPr>
                    <w:pStyle w:val="BodyText"/>
                  </w:pPr>
                </w:p>
              </w:txbxContent>
            </v:textbox>
            <w10:wrap type="none"/>
          </v:shape>
        </w:pict>
      </w:r>
    </w:p>
    <w:p>
      <w:pPr>
        <w:spacing w:after="0"/>
        <w:rPr>
          <w:rFonts w:ascii="Calibri Light"/>
          <w:sz w:val="16"/>
        </w:rPr>
        <w:sectPr>
          <w:pgSz w:w="16820" w:h="11900" w:orient="landscape"/>
          <w:pgMar w:top="1340" w:bottom="0" w:left="1220" w:right="220"/>
        </w:sectPr>
      </w:pPr>
    </w:p>
    <w:p>
      <w:pPr>
        <w:pStyle w:val="BodyText"/>
        <w:spacing w:before="1"/>
        <w:rPr>
          <w:rFonts w:ascii="Calibri Light"/>
          <w:b w:val="0"/>
          <w:sz w:val="7"/>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4"/>
        <w:gridCol w:w="1704"/>
        <w:gridCol w:w="3116"/>
        <w:gridCol w:w="5825"/>
        <w:gridCol w:w="135"/>
        <w:gridCol w:w="1659"/>
        <w:gridCol w:w="1186"/>
      </w:tblGrid>
      <w:tr>
        <w:trPr>
          <w:trHeight w:val="975"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spacing w:before="14"/>
              <w:ind w:left="105"/>
              <w:rPr>
                <w:rFonts w:ascii="Calibri Light"/>
                <w:b w:val="0"/>
                <w:sz w:val="19"/>
              </w:rPr>
            </w:pPr>
            <w:r>
              <w:rPr>
                <w:rFonts w:ascii="Calibri Light"/>
                <w:b w:val="0"/>
                <w:spacing w:val="-2"/>
                <w:sz w:val="19"/>
              </w:rPr>
              <w:t>schools</w:t>
            </w:r>
          </w:p>
        </w:tc>
        <w:tc>
          <w:tcPr>
            <w:tcW w:w="3116" w:type="dxa"/>
            <w:tcBorders>
              <w:right w:val="single" w:sz="6" w:space="0" w:color="FFFFFF"/>
            </w:tcBorders>
            <w:shd w:val="clear" w:color="auto" w:fill="D9E1F3"/>
          </w:tcPr>
          <w:p>
            <w:pPr>
              <w:pStyle w:val="TableParagraph"/>
              <w:spacing w:line="249" w:lineRule="auto" w:before="14"/>
              <w:ind w:left="97" w:right="113"/>
              <w:rPr>
                <w:rFonts w:ascii="Calibri Light"/>
                <w:b w:val="0"/>
                <w:sz w:val="19"/>
              </w:rPr>
            </w:pPr>
            <w:r>
              <w:rPr>
                <w:rFonts w:ascii="Calibri Light"/>
                <w:b w:val="0"/>
                <w:color w:val="000000"/>
                <w:sz w:val="19"/>
                <w:shd w:fill="FFFF00" w:color="auto" w:val="clear"/>
              </w:rPr>
              <w:t>employers on gender equity in</w:t>
            </w:r>
            <w:r>
              <w:rPr>
                <w:rFonts w:ascii="Calibri Light"/>
                <w:b w:val="0"/>
                <w:color w:val="000000"/>
                <w:sz w:val="19"/>
              </w:rPr>
              <w:t> </w:t>
            </w:r>
            <w:r>
              <w:rPr>
                <w:rFonts w:ascii="Calibri Light"/>
                <w:b w:val="0"/>
                <w:color w:val="000000"/>
                <w:sz w:val="19"/>
                <w:shd w:fill="FFFF00" w:color="auto" w:val="clear"/>
              </w:rPr>
              <w:t>training and appointments.</w:t>
            </w:r>
          </w:p>
        </w:tc>
        <w:tc>
          <w:tcPr>
            <w:tcW w:w="5960" w:type="dxa"/>
            <w:gridSpan w:val="2"/>
            <w:tcBorders>
              <w:left w:val="single" w:sz="6" w:space="0" w:color="FFFFFF"/>
              <w:right w:val="single" w:sz="6" w:space="0" w:color="FFFFFF"/>
            </w:tcBorders>
            <w:shd w:val="clear" w:color="auto" w:fill="D9E1F3"/>
          </w:tcPr>
          <w:p>
            <w:pPr>
              <w:pStyle w:val="TableParagraph"/>
              <w:spacing w:line="256" w:lineRule="auto" w:before="14"/>
              <w:ind w:left="104" w:right="322"/>
              <w:rPr>
                <w:rFonts w:ascii="Calibri Light"/>
                <w:b w:val="0"/>
                <w:sz w:val="19"/>
              </w:rPr>
            </w:pPr>
            <w:r>
              <w:rPr>
                <w:rFonts w:ascii="Calibri Light"/>
                <w:b w:val="0"/>
                <w:color w:val="000000"/>
                <w:sz w:val="19"/>
                <w:shd w:fill="FFFF00" w:color="auto" w:val="clear"/>
              </w:rPr>
              <w:t>access as yet</w:t>
            </w:r>
            <w:r>
              <w:rPr>
                <w:rFonts w:ascii="Calibri Light"/>
                <w:b w:val="0"/>
                <w:color w:val="000000"/>
                <w:sz w:val="19"/>
              </w:rPr>
              <w:t> .</w:t>
            </w:r>
            <w:r>
              <w:rPr>
                <w:rFonts w:ascii="Calibri Light"/>
                <w:b w:val="0"/>
                <w:color w:val="000000"/>
                <w:spacing w:val="40"/>
                <w:sz w:val="19"/>
              </w:rPr>
              <w:t> </w:t>
            </w:r>
            <w:r>
              <w:rPr>
                <w:rFonts w:ascii="Calibri Light"/>
                <w:b w:val="0"/>
                <w:color w:val="000000"/>
                <w:sz w:val="19"/>
              </w:rPr>
              <w:t>EA mentor</w:t>
            </w:r>
            <w:r>
              <w:rPr>
                <w:rFonts w:ascii="Calibri Light"/>
                <w:b w:val="0"/>
                <w:color w:val="000000"/>
                <w:spacing w:val="29"/>
                <w:sz w:val="19"/>
              </w:rPr>
              <w:t> </w:t>
            </w:r>
            <w:r>
              <w:rPr>
                <w:rFonts w:ascii="Calibri Light"/>
                <w:b w:val="0"/>
                <w:color w:val="000000"/>
                <w:sz w:val="19"/>
              </w:rPr>
              <w:t>positions established and</w:t>
            </w:r>
            <w:r>
              <w:rPr>
                <w:rFonts w:ascii="Calibri Light"/>
                <w:b w:val="0"/>
                <w:color w:val="000000"/>
                <w:spacing w:val="33"/>
                <w:sz w:val="19"/>
              </w:rPr>
              <w:t> </w:t>
            </w:r>
            <w:r>
              <w:rPr>
                <w:rFonts w:ascii="Calibri Light"/>
                <w:b w:val="0"/>
                <w:color w:val="000000"/>
                <w:sz w:val="19"/>
              </w:rPr>
              <w:t>mentors</w:t>
            </w:r>
            <w:r>
              <w:rPr>
                <w:rFonts w:ascii="Calibri Light"/>
                <w:b w:val="0"/>
                <w:color w:val="000000"/>
                <w:spacing w:val="38"/>
                <w:sz w:val="19"/>
              </w:rPr>
              <w:t> </w:t>
            </w:r>
            <w:r>
              <w:rPr>
                <w:rFonts w:ascii="Calibri Light"/>
                <w:b w:val="0"/>
                <w:color w:val="000000"/>
                <w:sz w:val="19"/>
              </w:rPr>
              <w:t>trained. Profiling process using sense making and Tokstori used to co-create</w:t>
            </w:r>
            <w:r>
              <w:rPr>
                <w:rFonts w:ascii="Calibri Light"/>
                <w:b w:val="0"/>
                <w:color w:val="000000"/>
                <w:spacing w:val="40"/>
                <w:sz w:val="19"/>
              </w:rPr>
              <w:t> </w:t>
            </w:r>
            <w:r>
              <w:rPr>
                <w:rFonts w:ascii="Calibri Light"/>
                <w:b w:val="0"/>
                <w:color w:val="000000"/>
                <w:sz w:val="19"/>
              </w:rPr>
              <w:t>improvement</w:t>
            </w:r>
            <w:r>
              <w:rPr>
                <w:rFonts w:ascii="Calibri Light"/>
                <w:b w:val="0"/>
                <w:color w:val="000000"/>
                <w:spacing w:val="40"/>
                <w:sz w:val="19"/>
              </w:rPr>
              <w:t> </w:t>
            </w:r>
            <w:r>
              <w:rPr>
                <w:rFonts w:ascii="Calibri Light"/>
                <w:b w:val="0"/>
                <w:color w:val="000000"/>
                <w:sz w:val="19"/>
              </w:rPr>
              <w:t>plans in four/six provinces.</w:t>
            </w:r>
          </w:p>
        </w:tc>
        <w:tc>
          <w:tcPr>
            <w:tcW w:w="2845" w:type="dxa"/>
            <w:gridSpan w:val="2"/>
            <w:tcBorders>
              <w:left w:val="single" w:sz="6" w:space="0" w:color="FFFFFF"/>
            </w:tcBorders>
            <w:shd w:val="clear" w:color="auto" w:fill="D9E1F3"/>
          </w:tcPr>
          <w:p>
            <w:pPr>
              <w:pStyle w:val="TableParagraph"/>
              <w:rPr>
                <w:rFonts w:ascii="Times New Roman"/>
                <w:sz w:val="18"/>
              </w:rPr>
            </w:pPr>
          </w:p>
        </w:tc>
      </w:tr>
      <w:tr>
        <w:trPr>
          <w:trHeight w:val="435" w:hRule="atLeast"/>
        </w:trPr>
        <w:tc>
          <w:tcPr>
            <w:tcW w:w="1524" w:type="dxa"/>
            <w:tcBorders>
              <w:right w:val="single" w:sz="6" w:space="0" w:color="FFFFFF"/>
            </w:tcBorders>
          </w:tcPr>
          <w:p>
            <w:pPr>
              <w:pStyle w:val="TableParagraph"/>
              <w:rPr>
                <w:rFonts w:ascii="Times New Roman"/>
                <w:sz w:val="18"/>
              </w:rPr>
            </w:pPr>
          </w:p>
        </w:tc>
        <w:tc>
          <w:tcPr>
            <w:tcW w:w="4820" w:type="dxa"/>
            <w:gridSpan w:val="2"/>
            <w:tcBorders>
              <w:left w:val="single" w:sz="6" w:space="0" w:color="FFFFFF"/>
              <w:right w:val="single" w:sz="6" w:space="0" w:color="FFFFFF"/>
            </w:tcBorders>
          </w:tcPr>
          <w:p>
            <w:pPr>
              <w:pStyle w:val="TableParagraph"/>
              <w:rPr>
                <w:rFonts w:ascii="Times New Roman"/>
                <w:sz w:val="18"/>
              </w:rPr>
            </w:pPr>
          </w:p>
        </w:tc>
        <w:tc>
          <w:tcPr>
            <w:tcW w:w="8805" w:type="dxa"/>
            <w:gridSpan w:val="4"/>
            <w:tcBorders>
              <w:left w:val="single" w:sz="6" w:space="0" w:color="FFFFFF"/>
            </w:tcBorders>
          </w:tcPr>
          <w:p>
            <w:pPr>
              <w:pStyle w:val="TableParagraph"/>
              <w:rPr>
                <w:rFonts w:ascii="Times New Roman"/>
                <w:sz w:val="18"/>
              </w:rPr>
            </w:pPr>
          </w:p>
        </w:tc>
      </w:tr>
      <w:tr>
        <w:trPr>
          <w:trHeight w:val="585" w:hRule="atLeast"/>
        </w:trPr>
        <w:tc>
          <w:tcPr>
            <w:tcW w:w="1524" w:type="dxa"/>
            <w:tcBorders>
              <w:bottom w:val="single" w:sz="6" w:space="0" w:color="FFFFFF"/>
              <w:right w:val="single" w:sz="6" w:space="0" w:color="FFFFFF"/>
            </w:tcBorders>
            <w:shd w:val="clear" w:color="auto" w:fill="2E5395"/>
          </w:tcPr>
          <w:p>
            <w:pPr>
              <w:pStyle w:val="TableParagraph"/>
              <w:spacing w:line="286" w:lineRule="exact"/>
              <w:ind w:left="668" w:right="108" w:hanging="496"/>
              <w:rPr>
                <w:rFonts w:ascii="Calibri Light"/>
                <w:b w:val="0"/>
                <w:sz w:val="24"/>
              </w:rPr>
            </w:pPr>
            <w:r>
              <w:rPr>
                <w:rFonts w:ascii="Calibri Light"/>
                <w:b w:val="0"/>
                <w:color w:val="FFFFFF"/>
                <w:spacing w:val="-2"/>
                <w:sz w:val="24"/>
              </w:rPr>
              <w:t>Component </w:t>
            </w:r>
            <w:r>
              <w:rPr>
                <w:rFonts w:ascii="Calibri Light"/>
                <w:b w:val="0"/>
                <w:color w:val="FFFFFF"/>
                <w:spacing w:val="-12"/>
                <w:sz w:val="24"/>
              </w:rPr>
              <w:t>D</w:t>
            </w:r>
          </w:p>
        </w:tc>
        <w:tc>
          <w:tcPr>
            <w:tcW w:w="1704" w:type="dxa"/>
            <w:tcBorders>
              <w:left w:val="single" w:sz="6" w:space="0" w:color="FFFFFF"/>
              <w:bottom w:val="single" w:sz="6" w:space="0" w:color="FFFFFF"/>
            </w:tcBorders>
            <w:shd w:val="clear" w:color="auto" w:fill="2E5395"/>
          </w:tcPr>
          <w:p>
            <w:pPr>
              <w:pStyle w:val="TableParagraph"/>
              <w:spacing w:before="162"/>
              <w:ind w:left="435"/>
              <w:rPr>
                <w:rFonts w:ascii="Calibri Light"/>
                <w:b w:val="0"/>
                <w:sz w:val="24"/>
              </w:rPr>
            </w:pPr>
            <w:r>
              <w:rPr>
                <w:rFonts w:ascii="Calibri Light"/>
                <w:b w:val="0"/>
                <w:color w:val="FFFFFF"/>
                <w:spacing w:val="-2"/>
                <w:sz w:val="24"/>
              </w:rPr>
              <w:t>Outputs</w:t>
            </w:r>
          </w:p>
        </w:tc>
        <w:tc>
          <w:tcPr>
            <w:tcW w:w="3116" w:type="dxa"/>
            <w:tcBorders>
              <w:bottom w:val="single" w:sz="6" w:space="0" w:color="FFFFFF"/>
              <w:right w:val="single" w:sz="6" w:space="0" w:color="FFFFFF"/>
            </w:tcBorders>
            <w:shd w:val="clear" w:color="auto" w:fill="2E5395"/>
          </w:tcPr>
          <w:p>
            <w:pPr>
              <w:pStyle w:val="TableParagraph"/>
              <w:spacing w:before="162"/>
              <w:ind w:left="1098" w:right="1118"/>
              <w:jc w:val="center"/>
              <w:rPr>
                <w:rFonts w:ascii="Calibri Light"/>
                <w:b w:val="0"/>
                <w:sz w:val="24"/>
              </w:rPr>
            </w:pPr>
            <w:r>
              <w:rPr>
                <w:rFonts w:ascii="Calibri Light"/>
                <w:b w:val="0"/>
                <w:color w:val="FFFFFF"/>
                <w:spacing w:val="-2"/>
                <w:sz w:val="24"/>
              </w:rPr>
              <w:t>Activities</w:t>
            </w:r>
          </w:p>
        </w:tc>
        <w:tc>
          <w:tcPr>
            <w:tcW w:w="5825" w:type="dxa"/>
            <w:tcBorders>
              <w:left w:val="single" w:sz="6" w:space="0" w:color="FFFFFF"/>
              <w:bottom w:val="single" w:sz="6" w:space="0" w:color="FFFFFF"/>
              <w:right w:val="single" w:sz="6" w:space="0" w:color="FFFFFF"/>
            </w:tcBorders>
            <w:shd w:val="clear" w:color="auto" w:fill="2E5395"/>
          </w:tcPr>
          <w:p>
            <w:pPr>
              <w:pStyle w:val="TableParagraph"/>
              <w:rPr>
                <w:rFonts w:ascii="Times New Roman"/>
                <w:sz w:val="18"/>
              </w:rPr>
            </w:pPr>
          </w:p>
        </w:tc>
        <w:tc>
          <w:tcPr>
            <w:tcW w:w="1794" w:type="dxa"/>
            <w:gridSpan w:val="2"/>
            <w:tcBorders>
              <w:left w:val="single" w:sz="6" w:space="0" w:color="FFFFFF"/>
              <w:bottom w:val="single" w:sz="6" w:space="0" w:color="FFFFFF"/>
            </w:tcBorders>
            <w:shd w:val="clear" w:color="auto" w:fill="2E5395"/>
          </w:tcPr>
          <w:p>
            <w:pPr>
              <w:pStyle w:val="TableParagraph"/>
              <w:spacing w:line="286" w:lineRule="exact"/>
              <w:ind w:left="540" w:right="340" w:hanging="181"/>
              <w:rPr>
                <w:rFonts w:ascii="Calibri Light"/>
                <w:b w:val="0"/>
                <w:sz w:val="24"/>
              </w:rPr>
            </w:pPr>
            <w:r>
              <w:rPr>
                <w:rFonts w:ascii="Calibri Light"/>
                <w:b w:val="0"/>
                <w:color w:val="FFFFFF"/>
                <w:spacing w:val="-2"/>
                <w:sz w:val="24"/>
              </w:rPr>
              <w:t>Document Source</w:t>
            </w:r>
          </w:p>
        </w:tc>
        <w:tc>
          <w:tcPr>
            <w:tcW w:w="1186" w:type="dxa"/>
            <w:vMerge w:val="restart"/>
          </w:tcPr>
          <w:p>
            <w:pPr>
              <w:pStyle w:val="TableParagraph"/>
              <w:rPr>
                <w:rFonts w:ascii="Times New Roman"/>
                <w:sz w:val="18"/>
              </w:rPr>
            </w:pPr>
          </w:p>
        </w:tc>
      </w:tr>
      <w:tr>
        <w:trPr>
          <w:trHeight w:val="634" w:hRule="atLeast"/>
        </w:trPr>
        <w:tc>
          <w:tcPr>
            <w:tcW w:w="1524" w:type="dxa"/>
            <w:tcBorders>
              <w:top w:val="single" w:sz="6" w:space="0" w:color="FFFFFF"/>
              <w:right w:val="single" w:sz="6" w:space="0" w:color="FFFFFF"/>
            </w:tcBorders>
            <w:shd w:val="clear" w:color="auto" w:fill="2E5395"/>
          </w:tcPr>
          <w:p>
            <w:pPr>
              <w:pStyle w:val="TableParagraph"/>
              <w:rPr>
                <w:rFonts w:ascii="Times New Roman"/>
                <w:sz w:val="18"/>
              </w:rPr>
            </w:pPr>
          </w:p>
        </w:tc>
        <w:tc>
          <w:tcPr>
            <w:tcW w:w="1704" w:type="dxa"/>
            <w:tcBorders>
              <w:top w:val="single" w:sz="6" w:space="0" w:color="FFFFFF"/>
              <w:left w:val="single" w:sz="6" w:space="0" w:color="FFFFFF"/>
            </w:tcBorders>
            <w:shd w:val="clear" w:color="auto" w:fill="D9E1F3"/>
          </w:tcPr>
          <w:p>
            <w:pPr>
              <w:pStyle w:val="TableParagraph"/>
              <w:rPr>
                <w:rFonts w:ascii="Times New Roman"/>
                <w:sz w:val="18"/>
              </w:rPr>
            </w:pPr>
          </w:p>
        </w:tc>
        <w:tc>
          <w:tcPr>
            <w:tcW w:w="3116" w:type="dxa"/>
            <w:tcBorders>
              <w:top w:val="single" w:sz="6" w:space="0" w:color="FFFFFF"/>
              <w:right w:val="single" w:sz="6" w:space="0" w:color="FFFFFF"/>
            </w:tcBorders>
            <w:shd w:val="clear" w:color="auto" w:fill="D9E1F3"/>
          </w:tcPr>
          <w:p>
            <w:pPr>
              <w:pStyle w:val="TableParagraph"/>
              <w:rPr>
                <w:rFonts w:ascii="Times New Roman"/>
                <w:sz w:val="18"/>
              </w:rPr>
            </w:pPr>
          </w:p>
        </w:tc>
        <w:tc>
          <w:tcPr>
            <w:tcW w:w="5825" w:type="dxa"/>
            <w:tcBorders>
              <w:top w:val="single" w:sz="6" w:space="0" w:color="FFFFFF"/>
              <w:left w:val="single" w:sz="6" w:space="0" w:color="FFFFFF"/>
              <w:right w:val="single" w:sz="6" w:space="0" w:color="FFFFFF"/>
            </w:tcBorders>
            <w:shd w:val="clear" w:color="auto" w:fill="D9E1F3"/>
          </w:tcPr>
          <w:p>
            <w:pPr>
              <w:pStyle w:val="TableParagraph"/>
              <w:spacing w:line="249" w:lineRule="auto" w:before="14"/>
              <w:ind w:left="104" w:right="258"/>
              <w:rPr>
                <w:rFonts w:ascii="Calibri Light"/>
                <w:b w:val="0"/>
                <w:sz w:val="19"/>
              </w:rPr>
            </w:pPr>
            <w:r>
              <w:rPr>
                <w:rFonts w:ascii="Calibri Light"/>
                <w:b w:val="0"/>
                <w:spacing w:val="10"/>
                <w:sz w:val="19"/>
              </w:rPr>
              <w:t>2015:</w:t>
            </w:r>
            <w:r>
              <w:rPr>
                <w:rFonts w:ascii="Calibri Light"/>
                <w:b w:val="0"/>
                <w:spacing w:val="38"/>
                <w:sz w:val="19"/>
              </w:rPr>
              <w:t> </w:t>
            </w:r>
            <w:r>
              <w:rPr>
                <w:rFonts w:ascii="Calibri Light"/>
                <w:b w:val="0"/>
                <w:sz w:val="19"/>
              </w:rPr>
              <w:t>PaBER</w:t>
            </w:r>
            <w:r>
              <w:rPr>
                <w:rFonts w:ascii="Calibri Light"/>
                <w:b w:val="0"/>
                <w:spacing w:val="-7"/>
                <w:sz w:val="19"/>
              </w:rPr>
              <w:t> </w:t>
            </w:r>
            <w:r>
              <w:rPr>
                <w:rFonts w:ascii="Calibri Light"/>
                <w:b w:val="0"/>
                <w:sz w:val="19"/>
              </w:rPr>
              <w:t>research</w:t>
            </w:r>
            <w:r>
              <w:rPr>
                <w:rFonts w:ascii="Calibri Light"/>
                <w:b w:val="0"/>
                <w:spacing w:val="40"/>
                <w:sz w:val="19"/>
              </w:rPr>
              <w:t> </w:t>
            </w:r>
            <w:r>
              <w:rPr>
                <w:rFonts w:ascii="Calibri Light"/>
                <w:b w:val="0"/>
                <w:sz w:val="19"/>
              </w:rPr>
              <w:t>conducted on status</w:t>
            </w:r>
            <w:r>
              <w:rPr>
                <w:rFonts w:ascii="Calibri Light"/>
                <w:b w:val="0"/>
                <w:spacing w:val="26"/>
                <w:sz w:val="19"/>
              </w:rPr>
              <w:t> </w:t>
            </w:r>
            <w:r>
              <w:rPr>
                <w:rFonts w:ascii="Calibri Light"/>
                <w:b w:val="0"/>
                <w:sz w:val="19"/>
              </w:rPr>
              <w:t>of classroom</w:t>
            </w:r>
            <w:r>
              <w:rPr>
                <w:rFonts w:ascii="Calibri Light"/>
                <w:b w:val="0"/>
                <w:spacing w:val="38"/>
                <w:sz w:val="19"/>
              </w:rPr>
              <w:t> </w:t>
            </w:r>
            <w:r>
              <w:rPr>
                <w:rFonts w:ascii="Calibri Light"/>
                <w:b w:val="0"/>
                <w:sz w:val="19"/>
              </w:rPr>
              <w:t>assessment &amp; reporting,</w:t>
            </w:r>
            <w:r>
              <w:rPr>
                <w:rFonts w:ascii="Calibri Light"/>
                <w:b w:val="0"/>
                <w:spacing w:val="40"/>
                <w:sz w:val="19"/>
              </w:rPr>
              <w:t> </w:t>
            </w:r>
            <w:r>
              <w:rPr>
                <w:rFonts w:ascii="Calibri Light"/>
                <w:b w:val="0"/>
                <w:sz w:val="19"/>
              </w:rPr>
              <w:t>teacher</w:t>
            </w:r>
            <w:r>
              <w:rPr>
                <w:rFonts w:ascii="Calibri Light"/>
                <w:b w:val="0"/>
                <w:spacing w:val="40"/>
                <w:sz w:val="19"/>
              </w:rPr>
              <w:t> </w:t>
            </w:r>
            <w:r>
              <w:rPr>
                <w:rFonts w:ascii="Calibri Light"/>
                <w:b w:val="0"/>
                <w:sz w:val="19"/>
              </w:rPr>
              <w:t>quality, Curriculum and Materials.</w:t>
            </w:r>
          </w:p>
        </w:tc>
        <w:tc>
          <w:tcPr>
            <w:tcW w:w="1794" w:type="dxa"/>
            <w:gridSpan w:val="2"/>
            <w:vMerge w:val="restart"/>
            <w:tcBorders>
              <w:top w:val="single" w:sz="6" w:space="0" w:color="FFFFFF"/>
              <w:left w:val="single" w:sz="6" w:space="0" w:color="FFFFFF"/>
            </w:tcBorders>
            <w:shd w:val="clear" w:color="auto" w:fill="D9E1F3"/>
          </w:tcPr>
          <w:p>
            <w:pPr>
              <w:pStyle w:val="TableParagraph"/>
              <w:spacing w:line="249" w:lineRule="auto" w:before="14"/>
              <w:ind w:left="89" w:right="340"/>
              <w:rPr>
                <w:rFonts w:ascii="Calibri Light"/>
                <w:b w:val="0"/>
                <w:sz w:val="19"/>
              </w:rPr>
            </w:pPr>
            <w:r>
              <w:rPr>
                <w:rFonts w:ascii="Calibri Light"/>
                <w:b w:val="0"/>
                <w:sz w:val="19"/>
              </w:rPr>
              <w:t>PaBER </w:t>
            </w:r>
            <w:r>
              <w:rPr>
                <w:rFonts w:ascii="Calibri Light"/>
                <w:b w:val="0"/>
                <w:sz w:val="19"/>
              </w:rPr>
              <w:t>Research Report</w:t>
            </w:r>
            <w:r>
              <w:rPr>
                <w:rFonts w:ascii="Calibri Light"/>
                <w:b w:val="0"/>
                <w:spacing w:val="40"/>
                <w:sz w:val="19"/>
              </w:rPr>
              <w:t> </w:t>
            </w:r>
            <w:r>
              <w:rPr>
                <w:rFonts w:ascii="Calibri Light"/>
                <w:b w:val="0"/>
                <w:sz w:val="19"/>
              </w:rPr>
              <w:t>2016</w:t>
            </w:r>
          </w:p>
          <w:p>
            <w:pPr>
              <w:pStyle w:val="TableParagraph"/>
              <w:rPr>
                <w:rFonts w:ascii="Calibri Light"/>
                <w:b w:val="0"/>
                <w:sz w:val="20"/>
              </w:rPr>
            </w:pPr>
          </w:p>
          <w:p>
            <w:pPr>
              <w:pStyle w:val="TableParagraph"/>
              <w:spacing w:before="5"/>
              <w:rPr>
                <w:rFonts w:ascii="Calibri Light"/>
                <w:b w:val="0"/>
                <w:sz w:val="20"/>
              </w:rPr>
            </w:pPr>
          </w:p>
          <w:p>
            <w:pPr>
              <w:pStyle w:val="TableParagraph"/>
              <w:spacing w:line="256" w:lineRule="auto" w:before="1"/>
              <w:ind w:left="89" w:right="340"/>
              <w:rPr>
                <w:rFonts w:ascii="Calibri Light"/>
                <w:b w:val="0"/>
                <w:sz w:val="19"/>
              </w:rPr>
            </w:pPr>
            <w:r>
              <w:rPr>
                <w:rFonts w:ascii="Calibri Light"/>
                <w:b w:val="0"/>
                <w:sz w:val="19"/>
              </w:rPr>
              <w:t>DFAT Aid Quality Check Reports 2015-16,</w:t>
            </w:r>
            <w:r>
              <w:rPr>
                <w:rFonts w:ascii="Calibri Light"/>
                <w:b w:val="0"/>
                <w:spacing w:val="-16"/>
                <w:sz w:val="19"/>
              </w:rPr>
              <w:t> </w:t>
            </w:r>
            <w:r>
              <w:rPr>
                <w:rFonts w:ascii="Calibri Light"/>
                <w:b w:val="0"/>
                <w:sz w:val="19"/>
              </w:rPr>
              <w:t>2016-</w:t>
            </w:r>
          </w:p>
          <w:p>
            <w:pPr>
              <w:pStyle w:val="TableParagraph"/>
              <w:spacing w:line="223" w:lineRule="exact"/>
              <w:ind w:left="89"/>
              <w:rPr>
                <w:rFonts w:ascii="Calibri Light"/>
                <w:b w:val="0"/>
                <w:sz w:val="19"/>
              </w:rPr>
            </w:pPr>
            <w:r>
              <w:rPr>
                <w:rFonts w:ascii="Calibri Light"/>
                <w:b w:val="0"/>
                <w:sz w:val="19"/>
              </w:rPr>
              <w:t>17,2017-</w:t>
            </w:r>
            <w:r>
              <w:rPr>
                <w:rFonts w:ascii="Calibri Light"/>
                <w:b w:val="0"/>
                <w:spacing w:val="-5"/>
                <w:sz w:val="19"/>
              </w:rPr>
              <w:t>18</w:t>
            </w:r>
          </w:p>
          <w:p>
            <w:pPr>
              <w:pStyle w:val="TableParagraph"/>
              <w:spacing w:before="7"/>
              <w:rPr>
                <w:rFonts w:ascii="Calibri Light"/>
                <w:b w:val="0"/>
                <w:sz w:val="21"/>
              </w:rPr>
            </w:pPr>
          </w:p>
          <w:p>
            <w:pPr>
              <w:pStyle w:val="TableParagraph"/>
              <w:spacing w:line="252" w:lineRule="auto"/>
              <w:ind w:left="89" w:right="104"/>
              <w:rPr>
                <w:rFonts w:ascii="Calibri Light"/>
                <w:b w:val="0"/>
                <w:sz w:val="19"/>
              </w:rPr>
            </w:pPr>
            <w:r>
              <w:rPr>
                <w:rFonts w:ascii="Calibri Light"/>
                <w:b w:val="0"/>
                <w:sz w:val="19"/>
              </w:rPr>
              <w:t>2017</w:t>
            </w:r>
            <w:r>
              <w:rPr>
                <w:rFonts w:ascii="Calibri Light"/>
                <w:b w:val="0"/>
                <w:spacing w:val="-11"/>
                <w:sz w:val="19"/>
              </w:rPr>
              <w:t> </w:t>
            </w:r>
            <w:r>
              <w:rPr>
                <w:rFonts w:ascii="Calibri Light"/>
                <w:b w:val="0"/>
                <w:sz w:val="19"/>
              </w:rPr>
              <w:t>Solomon Islands Education Sector Program </w:t>
            </w:r>
            <w:r>
              <w:rPr>
                <w:rFonts w:ascii="Calibri Light"/>
                <w:b w:val="0"/>
                <w:spacing w:val="-2"/>
                <w:sz w:val="19"/>
              </w:rPr>
              <w:t>Independent </w:t>
            </w:r>
            <w:r>
              <w:rPr>
                <w:rFonts w:ascii="Calibri Light"/>
                <w:b w:val="0"/>
                <w:sz w:val="19"/>
              </w:rPr>
              <w:t>Assessment</w:t>
            </w:r>
            <w:r>
              <w:rPr>
                <w:rFonts w:ascii="Calibri Light"/>
                <w:b w:val="0"/>
                <w:spacing w:val="24"/>
                <w:sz w:val="19"/>
              </w:rPr>
              <w:t> </w:t>
            </w:r>
            <w:r>
              <w:rPr>
                <w:rFonts w:ascii="Calibri Light"/>
                <w:b w:val="0"/>
                <w:sz w:val="19"/>
              </w:rPr>
              <w:t>Report </w:t>
            </w:r>
            <w:r>
              <w:rPr>
                <w:rFonts w:ascii="Calibri Light"/>
                <w:b w:val="0"/>
                <w:spacing w:val="-2"/>
                <w:sz w:val="19"/>
              </w:rPr>
              <w:t>(PLA)</w:t>
            </w:r>
          </w:p>
          <w:p>
            <w:pPr>
              <w:pStyle w:val="TableParagraph"/>
              <w:spacing w:before="6"/>
              <w:rPr>
                <w:rFonts w:ascii="Calibri Light"/>
                <w:b w:val="0"/>
                <w:sz w:val="20"/>
              </w:rPr>
            </w:pPr>
          </w:p>
          <w:p>
            <w:pPr>
              <w:pStyle w:val="TableParagraph"/>
              <w:spacing w:line="252" w:lineRule="auto"/>
              <w:ind w:left="89" w:right="104"/>
              <w:rPr>
                <w:rFonts w:ascii="Calibri Light"/>
                <w:b w:val="0"/>
                <w:sz w:val="19"/>
              </w:rPr>
            </w:pPr>
            <w:r>
              <w:rPr>
                <w:rFonts w:ascii="Calibri Light"/>
                <w:b w:val="0"/>
                <w:sz w:val="19"/>
              </w:rPr>
              <w:t>2018</w:t>
            </w:r>
            <w:r>
              <w:rPr>
                <w:rFonts w:ascii="Calibri Light"/>
                <w:b w:val="0"/>
                <w:spacing w:val="-11"/>
                <w:sz w:val="19"/>
              </w:rPr>
              <w:t> </w:t>
            </w:r>
            <w:r>
              <w:rPr>
                <w:rFonts w:ascii="Calibri Light"/>
                <w:b w:val="0"/>
                <w:sz w:val="19"/>
              </w:rPr>
              <w:t>Solomon Islands Education Sector Program </w:t>
            </w:r>
            <w:r>
              <w:rPr>
                <w:rFonts w:ascii="Calibri Light"/>
                <w:b w:val="0"/>
                <w:spacing w:val="-2"/>
                <w:sz w:val="19"/>
              </w:rPr>
              <w:t>Independent </w:t>
            </w:r>
            <w:r>
              <w:rPr>
                <w:rFonts w:ascii="Calibri Light"/>
                <w:b w:val="0"/>
                <w:sz w:val="19"/>
              </w:rPr>
              <w:t>Assessment</w:t>
            </w:r>
            <w:r>
              <w:rPr>
                <w:rFonts w:ascii="Calibri Light"/>
                <w:b w:val="0"/>
                <w:spacing w:val="24"/>
                <w:sz w:val="19"/>
              </w:rPr>
              <w:t> </w:t>
            </w:r>
            <w:r>
              <w:rPr>
                <w:rFonts w:ascii="Calibri Light"/>
                <w:b w:val="0"/>
                <w:sz w:val="19"/>
              </w:rPr>
              <w:t>Report </w:t>
            </w:r>
            <w:r>
              <w:rPr>
                <w:rFonts w:ascii="Calibri Light"/>
                <w:b w:val="0"/>
                <w:spacing w:val="-2"/>
                <w:sz w:val="19"/>
              </w:rPr>
              <w:t>(PLA)</w:t>
            </w:r>
          </w:p>
          <w:p>
            <w:pPr>
              <w:pStyle w:val="TableParagraph"/>
              <w:rPr>
                <w:rFonts w:ascii="Calibri Light"/>
                <w:b w:val="0"/>
                <w:sz w:val="20"/>
              </w:rPr>
            </w:pPr>
          </w:p>
          <w:p>
            <w:pPr>
              <w:pStyle w:val="TableParagraph"/>
              <w:spacing w:before="3"/>
              <w:rPr>
                <w:rFonts w:ascii="Calibri Light"/>
                <w:b w:val="0"/>
                <w:sz w:val="20"/>
              </w:rPr>
            </w:pPr>
          </w:p>
          <w:p>
            <w:pPr>
              <w:pStyle w:val="TableParagraph"/>
              <w:spacing w:before="1"/>
              <w:ind w:left="89"/>
              <w:rPr>
                <w:rFonts w:ascii="Calibri Light"/>
                <w:b w:val="0"/>
                <w:sz w:val="19"/>
              </w:rPr>
            </w:pPr>
            <w:r>
              <w:rPr>
                <w:rFonts w:ascii="Calibri Light"/>
                <w:b w:val="0"/>
                <w:sz w:val="19"/>
              </w:rPr>
              <w:t>2017</w:t>
            </w:r>
            <w:r>
              <w:rPr>
                <w:rFonts w:ascii="Calibri Light"/>
                <w:b w:val="0"/>
                <w:spacing w:val="14"/>
                <w:sz w:val="19"/>
              </w:rPr>
              <w:t> </w:t>
            </w:r>
            <w:r>
              <w:rPr>
                <w:rFonts w:ascii="Calibri Light"/>
                <w:b w:val="0"/>
                <w:spacing w:val="-2"/>
                <w:sz w:val="19"/>
              </w:rPr>
              <w:t>MEHRD</w:t>
            </w:r>
          </w:p>
          <w:p>
            <w:pPr>
              <w:pStyle w:val="TableParagraph"/>
              <w:spacing w:before="8"/>
              <w:ind w:left="89"/>
              <w:rPr>
                <w:rFonts w:ascii="Calibri Light"/>
                <w:b w:val="0"/>
                <w:sz w:val="19"/>
              </w:rPr>
            </w:pPr>
            <w:r>
              <w:rPr>
                <w:rFonts w:ascii="Calibri Light"/>
                <w:b w:val="0"/>
                <w:sz w:val="19"/>
              </w:rPr>
              <w:t>Annual</w:t>
            </w:r>
            <w:r>
              <w:rPr>
                <w:rFonts w:ascii="Calibri Light"/>
                <w:b w:val="0"/>
                <w:spacing w:val="30"/>
                <w:sz w:val="19"/>
              </w:rPr>
              <w:t> </w:t>
            </w:r>
            <w:r>
              <w:rPr>
                <w:rFonts w:ascii="Calibri Light"/>
                <w:b w:val="0"/>
                <w:spacing w:val="-2"/>
                <w:sz w:val="19"/>
              </w:rPr>
              <w:t>Report</w:t>
            </w:r>
          </w:p>
        </w:tc>
        <w:tc>
          <w:tcPr>
            <w:tcW w:w="1186" w:type="dxa"/>
            <w:vMerge/>
            <w:tcBorders>
              <w:top w:val="nil"/>
            </w:tcBorders>
          </w:tcPr>
          <w:p>
            <w:pPr>
              <w:rPr>
                <w:sz w:val="2"/>
                <w:szCs w:val="2"/>
              </w:rPr>
            </w:pPr>
          </w:p>
        </w:tc>
      </w:tr>
      <w:tr>
        <w:trPr>
          <w:trHeight w:val="615"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rPr>
                <w:rFonts w:ascii="Times New Roman"/>
                <w:sz w:val="18"/>
              </w:rPr>
            </w:pPr>
          </w:p>
        </w:tc>
        <w:tc>
          <w:tcPr>
            <w:tcW w:w="3116"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before="115"/>
              <w:ind w:left="104"/>
              <w:rPr>
                <w:rFonts w:ascii="Calibri Light"/>
                <w:b w:val="0"/>
                <w:sz w:val="19"/>
              </w:rPr>
            </w:pPr>
            <w:r>
              <w:rPr>
                <w:rFonts w:ascii="Calibri Light"/>
                <w:b w:val="0"/>
                <w:spacing w:val="10"/>
                <w:sz w:val="19"/>
              </w:rPr>
              <w:t>2016:</w:t>
            </w:r>
            <w:r>
              <w:rPr>
                <w:rFonts w:ascii="Calibri Light"/>
                <w:b w:val="0"/>
                <w:spacing w:val="1"/>
                <w:sz w:val="19"/>
              </w:rPr>
              <w:t> </w:t>
            </w:r>
            <w:r>
              <w:rPr>
                <w:rFonts w:ascii="Calibri Light"/>
                <w:b w:val="0"/>
                <w:sz w:val="19"/>
              </w:rPr>
              <w:t>Transition</w:t>
            </w:r>
            <w:r>
              <w:rPr>
                <w:rFonts w:ascii="Calibri Light"/>
                <w:b w:val="0"/>
                <w:spacing w:val="-6"/>
                <w:sz w:val="19"/>
              </w:rPr>
              <w:t> </w:t>
            </w:r>
            <w:r>
              <w:rPr>
                <w:rFonts w:ascii="Calibri Light"/>
                <w:b w:val="0"/>
                <w:sz w:val="19"/>
              </w:rPr>
              <w:t>rates</w:t>
            </w:r>
            <w:r>
              <w:rPr>
                <w:rFonts w:ascii="Calibri Light"/>
                <w:b w:val="0"/>
                <w:spacing w:val="38"/>
                <w:sz w:val="19"/>
              </w:rPr>
              <w:t> </w:t>
            </w:r>
            <w:r>
              <w:rPr>
                <w:rFonts w:ascii="Calibri Light"/>
                <w:b w:val="0"/>
                <w:sz w:val="19"/>
              </w:rPr>
              <w:t>for</w:t>
            </w:r>
            <w:r>
              <w:rPr>
                <w:rFonts w:ascii="Calibri Light"/>
                <w:b w:val="0"/>
                <w:spacing w:val="-2"/>
                <w:sz w:val="19"/>
              </w:rPr>
              <w:t> </w:t>
            </w:r>
            <w:r>
              <w:rPr>
                <w:rFonts w:ascii="Calibri Light"/>
                <w:b w:val="0"/>
                <w:sz w:val="19"/>
              </w:rPr>
              <w:t>girls</w:t>
            </w:r>
            <w:r>
              <w:rPr>
                <w:rFonts w:ascii="Calibri Light"/>
                <w:b w:val="0"/>
                <w:spacing w:val="23"/>
                <w:sz w:val="19"/>
              </w:rPr>
              <w:t> </w:t>
            </w:r>
            <w:r>
              <w:rPr>
                <w:rFonts w:ascii="Calibri Light"/>
                <w:b w:val="0"/>
                <w:sz w:val="19"/>
              </w:rPr>
              <w:t>increased</w:t>
            </w:r>
            <w:r>
              <w:rPr>
                <w:rFonts w:ascii="Calibri Light"/>
                <w:b w:val="0"/>
                <w:spacing w:val="42"/>
                <w:sz w:val="19"/>
              </w:rPr>
              <w:t> </w:t>
            </w:r>
            <w:r>
              <w:rPr>
                <w:rFonts w:ascii="Calibri Light"/>
                <w:b w:val="0"/>
                <w:sz w:val="19"/>
              </w:rPr>
              <w:t>marginally</w:t>
            </w:r>
            <w:r>
              <w:rPr>
                <w:rFonts w:ascii="Calibri Light"/>
                <w:b w:val="0"/>
                <w:spacing w:val="28"/>
                <w:sz w:val="19"/>
              </w:rPr>
              <w:t> </w:t>
            </w:r>
            <w:r>
              <w:rPr>
                <w:rFonts w:ascii="Calibri Light"/>
                <w:b w:val="0"/>
                <w:sz w:val="19"/>
              </w:rPr>
              <w:t>from</w:t>
            </w:r>
            <w:r>
              <w:rPr>
                <w:rFonts w:ascii="Calibri Light"/>
                <w:b w:val="0"/>
                <w:spacing w:val="18"/>
                <w:sz w:val="19"/>
              </w:rPr>
              <w:t> </w:t>
            </w:r>
            <w:r>
              <w:rPr>
                <w:rFonts w:ascii="Calibri Light"/>
                <w:b w:val="0"/>
                <w:sz w:val="19"/>
              </w:rPr>
              <w:t>2015-</w:t>
            </w:r>
            <w:r>
              <w:rPr>
                <w:rFonts w:ascii="Calibri Light"/>
                <w:b w:val="0"/>
                <w:spacing w:val="-4"/>
                <w:sz w:val="19"/>
              </w:rPr>
              <w:t>2016</w:t>
            </w:r>
          </w:p>
          <w:p>
            <w:pPr>
              <w:pStyle w:val="TableParagraph"/>
              <w:spacing w:before="9"/>
              <w:ind w:left="104"/>
              <w:rPr>
                <w:rFonts w:ascii="Calibri Light"/>
                <w:b w:val="0"/>
                <w:sz w:val="19"/>
              </w:rPr>
            </w:pPr>
            <w:r>
              <w:rPr>
                <w:rFonts w:ascii="Calibri Light"/>
                <w:b w:val="0"/>
                <w:sz w:val="19"/>
              </w:rPr>
              <w:t>from</w:t>
            </w:r>
            <w:r>
              <w:rPr>
                <w:rFonts w:ascii="Calibri Light"/>
                <w:b w:val="0"/>
                <w:spacing w:val="22"/>
                <w:sz w:val="19"/>
              </w:rPr>
              <w:t> </w:t>
            </w:r>
            <w:r>
              <w:rPr>
                <w:rFonts w:ascii="Calibri Light"/>
                <w:b w:val="0"/>
                <w:sz w:val="19"/>
              </w:rPr>
              <w:t>93.6%</w:t>
            </w:r>
            <w:r>
              <w:rPr>
                <w:rFonts w:ascii="Calibri Light"/>
                <w:b w:val="0"/>
                <w:spacing w:val="7"/>
                <w:sz w:val="19"/>
              </w:rPr>
              <w:t> </w:t>
            </w:r>
            <w:r>
              <w:rPr>
                <w:rFonts w:ascii="Calibri Light"/>
                <w:b w:val="0"/>
                <w:sz w:val="19"/>
              </w:rPr>
              <w:t>to</w:t>
            </w:r>
            <w:r>
              <w:rPr>
                <w:rFonts w:ascii="Calibri Light"/>
                <w:b w:val="0"/>
                <w:spacing w:val="13"/>
                <w:sz w:val="19"/>
              </w:rPr>
              <w:t> </w:t>
            </w:r>
            <w:r>
              <w:rPr>
                <w:rFonts w:ascii="Calibri Light"/>
                <w:b w:val="0"/>
                <w:sz w:val="19"/>
              </w:rPr>
              <w:t>93.9%</w:t>
            </w:r>
            <w:r>
              <w:rPr>
                <w:rFonts w:ascii="Calibri Light"/>
                <w:b w:val="0"/>
                <w:spacing w:val="6"/>
                <w:sz w:val="19"/>
              </w:rPr>
              <w:t> </w:t>
            </w:r>
            <w:r>
              <w:rPr>
                <w:rFonts w:ascii="Calibri Light"/>
                <w:b w:val="0"/>
                <w:sz w:val="19"/>
              </w:rPr>
              <w:t>with</w:t>
            </w:r>
            <w:r>
              <w:rPr>
                <w:rFonts w:ascii="Calibri Light"/>
                <w:b w:val="0"/>
                <w:spacing w:val="32"/>
                <w:sz w:val="19"/>
              </w:rPr>
              <w:t> </w:t>
            </w:r>
            <w:r>
              <w:rPr>
                <w:rFonts w:ascii="Calibri Light"/>
                <w:b w:val="0"/>
                <w:sz w:val="19"/>
              </w:rPr>
              <w:t>boys</w:t>
            </w:r>
            <w:r>
              <w:rPr>
                <w:rFonts w:ascii="Calibri Light"/>
                <w:b w:val="0"/>
                <w:spacing w:val="10"/>
                <w:sz w:val="19"/>
              </w:rPr>
              <w:t> </w:t>
            </w:r>
            <w:r>
              <w:rPr>
                <w:rFonts w:ascii="Calibri Light"/>
                <w:b w:val="0"/>
                <w:sz w:val="19"/>
              </w:rPr>
              <w:t>increasing</w:t>
            </w:r>
            <w:r>
              <w:rPr>
                <w:rFonts w:ascii="Calibri Light"/>
                <w:b w:val="0"/>
                <w:spacing w:val="27"/>
                <w:sz w:val="19"/>
              </w:rPr>
              <w:t> </w:t>
            </w:r>
            <w:r>
              <w:rPr>
                <w:rFonts w:ascii="Calibri Light"/>
                <w:b w:val="0"/>
                <w:sz w:val="19"/>
              </w:rPr>
              <w:t>from</w:t>
            </w:r>
            <w:r>
              <w:rPr>
                <w:rFonts w:ascii="Calibri Light"/>
                <w:b w:val="0"/>
                <w:spacing w:val="23"/>
                <w:sz w:val="19"/>
              </w:rPr>
              <w:t> </w:t>
            </w:r>
            <w:r>
              <w:rPr>
                <w:rFonts w:ascii="Calibri Light"/>
                <w:b w:val="0"/>
                <w:sz w:val="19"/>
              </w:rPr>
              <w:t>93.6%</w:t>
            </w:r>
            <w:r>
              <w:rPr>
                <w:rFonts w:ascii="Calibri Light"/>
                <w:b w:val="0"/>
                <w:spacing w:val="6"/>
                <w:sz w:val="19"/>
              </w:rPr>
              <w:t> </w:t>
            </w:r>
            <w:r>
              <w:rPr>
                <w:rFonts w:ascii="Calibri Light"/>
                <w:b w:val="0"/>
                <w:sz w:val="19"/>
              </w:rPr>
              <w:t>to</w:t>
            </w:r>
            <w:r>
              <w:rPr>
                <w:rFonts w:ascii="Calibri Light"/>
                <w:b w:val="0"/>
                <w:spacing w:val="31"/>
                <w:sz w:val="19"/>
              </w:rPr>
              <w:t> </w:t>
            </w:r>
            <w:r>
              <w:rPr>
                <w:rFonts w:ascii="Calibri Light"/>
                <w:b w:val="0"/>
                <w:sz w:val="19"/>
              </w:rPr>
              <w:t>94%</w:t>
            </w:r>
            <w:r>
              <w:rPr>
                <w:rFonts w:ascii="Calibri Light"/>
                <w:b w:val="0"/>
                <w:spacing w:val="6"/>
                <w:sz w:val="19"/>
              </w:rPr>
              <w:t> </w:t>
            </w:r>
            <w:r>
              <w:rPr>
                <w:rFonts w:ascii="Calibri Light"/>
                <w:b w:val="0"/>
                <w:sz w:val="19"/>
              </w:rPr>
              <w:t>in</w:t>
            </w:r>
            <w:r>
              <w:rPr>
                <w:rFonts w:ascii="Calibri Light"/>
                <w:b w:val="0"/>
                <w:spacing w:val="15"/>
                <w:sz w:val="19"/>
              </w:rPr>
              <w:t> </w:t>
            </w:r>
            <w:r>
              <w:rPr>
                <w:rFonts w:ascii="Calibri Light"/>
                <w:b w:val="0"/>
                <w:spacing w:val="-5"/>
                <w:sz w:val="19"/>
              </w:rPr>
              <w:t>the</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r>
        <w:trPr>
          <w:trHeight w:val="704"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rPr>
                <w:rFonts w:ascii="Times New Roman"/>
                <w:sz w:val="18"/>
              </w:rPr>
            </w:pPr>
          </w:p>
        </w:tc>
        <w:tc>
          <w:tcPr>
            <w:tcW w:w="3116"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27" w:lineRule="exact"/>
              <w:ind w:left="104"/>
              <w:rPr>
                <w:rFonts w:ascii="Calibri Light"/>
                <w:b w:val="0"/>
                <w:i/>
                <w:sz w:val="19"/>
              </w:rPr>
            </w:pPr>
            <w:r>
              <w:rPr>
                <w:rFonts w:ascii="Calibri Light"/>
                <w:b w:val="0"/>
                <w:sz w:val="19"/>
              </w:rPr>
              <w:t>same</w:t>
            </w:r>
            <w:r>
              <w:rPr>
                <w:rFonts w:ascii="Calibri Light"/>
                <w:b w:val="0"/>
                <w:spacing w:val="44"/>
                <w:sz w:val="19"/>
              </w:rPr>
              <w:t> </w:t>
            </w:r>
            <w:r>
              <w:rPr>
                <w:rFonts w:ascii="Calibri Light"/>
                <w:b w:val="0"/>
                <w:sz w:val="19"/>
              </w:rPr>
              <w:t>period</w:t>
            </w:r>
            <w:r>
              <w:rPr>
                <w:rFonts w:ascii="Calibri Light"/>
                <w:b w:val="0"/>
                <w:spacing w:val="37"/>
                <w:sz w:val="19"/>
              </w:rPr>
              <w:t> </w:t>
            </w:r>
            <w:r>
              <w:rPr>
                <w:rFonts w:ascii="Calibri Light"/>
                <w:b w:val="0"/>
                <w:i/>
                <w:sz w:val="19"/>
              </w:rPr>
              <w:t>(transition</w:t>
            </w:r>
            <w:r>
              <w:rPr>
                <w:rFonts w:ascii="Calibri Light"/>
                <w:b w:val="0"/>
                <w:i/>
                <w:spacing w:val="22"/>
                <w:sz w:val="19"/>
              </w:rPr>
              <w:t> </w:t>
            </w:r>
            <w:r>
              <w:rPr>
                <w:rFonts w:ascii="Calibri Light"/>
                <w:b w:val="0"/>
                <w:i/>
                <w:sz w:val="19"/>
              </w:rPr>
              <w:t>outcome</w:t>
            </w:r>
            <w:r>
              <w:rPr>
                <w:rFonts w:ascii="Calibri Light"/>
                <w:b w:val="0"/>
                <w:i/>
                <w:spacing w:val="12"/>
                <w:sz w:val="19"/>
              </w:rPr>
              <w:t> </w:t>
            </w:r>
            <w:r>
              <w:rPr>
                <w:rFonts w:ascii="Calibri Light"/>
                <w:b w:val="0"/>
                <w:i/>
                <w:sz w:val="19"/>
              </w:rPr>
              <w:t>level</w:t>
            </w:r>
            <w:r>
              <w:rPr>
                <w:rFonts w:ascii="Calibri Light"/>
                <w:b w:val="0"/>
                <w:i/>
                <w:spacing w:val="16"/>
                <w:sz w:val="19"/>
              </w:rPr>
              <w:t> </w:t>
            </w:r>
            <w:r>
              <w:rPr>
                <w:rFonts w:ascii="Calibri Light"/>
                <w:b w:val="0"/>
                <w:i/>
                <w:spacing w:val="-2"/>
                <w:sz w:val="19"/>
              </w:rPr>
              <w:t>result).</w:t>
            </w:r>
          </w:p>
          <w:p>
            <w:pPr>
              <w:pStyle w:val="TableParagraph"/>
              <w:spacing w:before="8"/>
              <w:ind w:left="104"/>
              <w:rPr>
                <w:rFonts w:ascii="Calibri Light"/>
                <w:b w:val="0"/>
                <w:sz w:val="19"/>
              </w:rPr>
            </w:pPr>
            <w:r>
              <w:rPr>
                <w:rFonts w:ascii="Calibri Light"/>
                <w:b w:val="0"/>
                <w:sz w:val="19"/>
              </w:rPr>
              <w:t>2015-16</w:t>
            </w:r>
            <w:r>
              <w:rPr>
                <w:rFonts w:ascii="Calibri Light"/>
                <w:b w:val="0"/>
                <w:spacing w:val="-4"/>
                <w:sz w:val="19"/>
              </w:rPr>
              <w:t> </w:t>
            </w:r>
            <w:r>
              <w:rPr>
                <w:rFonts w:ascii="Calibri Light"/>
                <w:b w:val="0"/>
                <w:sz w:val="19"/>
              </w:rPr>
              <w:t>PAR</w:t>
            </w:r>
            <w:r>
              <w:rPr>
                <w:rFonts w:ascii="Calibri Light"/>
                <w:b w:val="0"/>
                <w:spacing w:val="9"/>
                <w:sz w:val="19"/>
              </w:rPr>
              <w:t> </w:t>
            </w:r>
            <w:r>
              <w:rPr>
                <w:rFonts w:ascii="Calibri Light"/>
                <w:b w:val="0"/>
                <w:sz w:val="19"/>
              </w:rPr>
              <w:t>reports</w:t>
            </w:r>
            <w:r>
              <w:rPr>
                <w:rFonts w:ascii="Calibri Light"/>
                <w:b w:val="0"/>
                <w:spacing w:val="40"/>
                <w:sz w:val="19"/>
              </w:rPr>
              <w:t> </w:t>
            </w:r>
            <w:r>
              <w:rPr>
                <w:rFonts w:ascii="Calibri Light"/>
                <w:b w:val="0"/>
                <w:sz w:val="19"/>
              </w:rPr>
              <w:t>on</w:t>
            </w:r>
            <w:r>
              <w:rPr>
                <w:rFonts w:ascii="Calibri Light"/>
                <w:b w:val="0"/>
                <w:spacing w:val="12"/>
                <w:sz w:val="19"/>
              </w:rPr>
              <w:t> </w:t>
            </w:r>
            <w:r>
              <w:rPr>
                <w:rFonts w:ascii="Calibri Light"/>
                <w:b w:val="0"/>
                <w:sz w:val="19"/>
              </w:rPr>
              <w:t>disability</w:t>
            </w:r>
            <w:r>
              <w:rPr>
                <w:rFonts w:ascii="Calibri Light"/>
                <w:b w:val="0"/>
                <w:spacing w:val="29"/>
                <w:sz w:val="19"/>
              </w:rPr>
              <w:t> </w:t>
            </w:r>
            <w:r>
              <w:rPr>
                <w:rFonts w:ascii="Calibri Light"/>
                <w:b w:val="0"/>
                <w:sz w:val="19"/>
              </w:rPr>
              <w:t>for</w:t>
            </w:r>
            <w:r>
              <w:rPr>
                <w:rFonts w:ascii="Calibri Light"/>
                <w:b w:val="0"/>
                <w:spacing w:val="-1"/>
                <w:sz w:val="19"/>
              </w:rPr>
              <w:t> </w:t>
            </w:r>
            <w:r>
              <w:rPr>
                <w:rFonts w:ascii="Calibri Light"/>
                <w:b w:val="0"/>
                <w:sz w:val="19"/>
              </w:rPr>
              <w:t>the</w:t>
            </w:r>
            <w:r>
              <w:rPr>
                <w:rFonts w:ascii="Calibri Light"/>
                <w:b w:val="0"/>
                <w:spacing w:val="18"/>
                <w:sz w:val="19"/>
              </w:rPr>
              <w:t> </w:t>
            </w:r>
            <w:r>
              <w:rPr>
                <w:rFonts w:ascii="Calibri Light"/>
                <w:b w:val="0"/>
                <w:sz w:val="19"/>
              </w:rPr>
              <w:t>first</w:t>
            </w:r>
            <w:r>
              <w:rPr>
                <w:rFonts w:ascii="Calibri Light"/>
                <w:b w:val="0"/>
                <w:spacing w:val="20"/>
                <w:sz w:val="19"/>
              </w:rPr>
              <w:t> </w:t>
            </w:r>
            <w:r>
              <w:rPr>
                <w:rFonts w:ascii="Calibri Light"/>
                <w:b w:val="0"/>
                <w:sz w:val="19"/>
              </w:rPr>
              <w:t>time</w:t>
            </w:r>
            <w:r>
              <w:rPr>
                <w:rFonts w:ascii="Calibri Light"/>
                <w:b w:val="0"/>
                <w:spacing w:val="33"/>
                <w:sz w:val="19"/>
              </w:rPr>
              <w:t> </w:t>
            </w:r>
            <w:r>
              <w:rPr>
                <w:rFonts w:ascii="Calibri Light"/>
                <w:b w:val="0"/>
                <w:sz w:val="19"/>
              </w:rPr>
              <w:t>(albeit</w:t>
            </w:r>
            <w:r>
              <w:rPr>
                <w:rFonts w:ascii="Calibri Light"/>
                <w:b w:val="0"/>
                <w:spacing w:val="20"/>
                <w:sz w:val="19"/>
              </w:rPr>
              <w:t> </w:t>
            </w:r>
            <w:r>
              <w:rPr>
                <w:rFonts w:ascii="Calibri Light"/>
                <w:b w:val="0"/>
                <w:spacing w:val="-2"/>
                <w:sz w:val="19"/>
              </w:rPr>
              <w:t>anecdotal).</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r>
        <w:trPr>
          <w:trHeight w:val="741"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rPr>
                <w:rFonts w:ascii="Times New Roman"/>
                <w:sz w:val="18"/>
              </w:rPr>
            </w:pPr>
          </w:p>
        </w:tc>
        <w:tc>
          <w:tcPr>
            <w:tcW w:w="3116"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before="6"/>
              <w:rPr>
                <w:rFonts w:ascii="Calibri Light"/>
                <w:b w:val="0"/>
                <w:sz w:val="16"/>
              </w:rPr>
            </w:pPr>
          </w:p>
          <w:p>
            <w:pPr>
              <w:pStyle w:val="TableParagraph"/>
              <w:spacing w:line="244" w:lineRule="auto" w:before="1"/>
              <w:ind w:left="104"/>
              <w:rPr>
                <w:rFonts w:ascii="Calibri Light"/>
                <w:b w:val="0"/>
                <w:sz w:val="18"/>
              </w:rPr>
            </w:pPr>
            <w:r>
              <w:rPr>
                <w:rFonts w:ascii="Calibri Light"/>
                <w:b w:val="0"/>
                <w:sz w:val="18"/>
              </w:rPr>
              <w:t>A</w:t>
            </w:r>
            <w:r>
              <w:rPr>
                <w:rFonts w:ascii="Calibri Light"/>
                <w:b w:val="0"/>
                <w:spacing w:val="-9"/>
                <w:sz w:val="18"/>
              </w:rPr>
              <w:t> </w:t>
            </w:r>
            <w:r>
              <w:rPr>
                <w:rFonts w:ascii="Calibri Light"/>
                <w:b w:val="0"/>
                <w:sz w:val="18"/>
              </w:rPr>
              <w:t>cultural impact</w:t>
            </w:r>
            <w:r>
              <w:rPr>
                <w:rFonts w:ascii="Calibri Light"/>
                <w:b w:val="0"/>
                <w:spacing w:val="-11"/>
                <w:sz w:val="18"/>
              </w:rPr>
              <w:t> </w:t>
            </w:r>
            <w:r>
              <w:rPr>
                <w:rFonts w:ascii="Calibri Light"/>
                <w:b w:val="0"/>
                <w:sz w:val="18"/>
              </w:rPr>
              <w:t>study</w:t>
            </w:r>
            <w:r>
              <w:rPr>
                <w:rFonts w:ascii="Calibri Light"/>
                <w:b w:val="0"/>
                <w:spacing w:val="-2"/>
                <w:sz w:val="18"/>
              </w:rPr>
              <w:t> </w:t>
            </w:r>
            <w:r>
              <w:rPr>
                <w:rFonts w:ascii="Calibri Light"/>
                <w:b w:val="0"/>
                <w:sz w:val="18"/>
              </w:rPr>
              <w:t>commenced</w:t>
            </w:r>
            <w:r>
              <w:rPr>
                <w:rFonts w:ascii="Calibri Light"/>
                <w:b w:val="0"/>
                <w:spacing w:val="-15"/>
                <w:sz w:val="18"/>
              </w:rPr>
              <w:t> </w:t>
            </w:r>
            <w:r>
              <w:rPr>
                <w:rFonts w:ascii="Calibri Light"/>
                <w:b w:val="0"/>
                <w:sz w:val="18"/>
              </w:rPr>
              <w:t>and</w:t>
            </w:r>
            <w:r>
              <w:rPr>
                <w:rFonts w:ascii="Calibri Light"/>
                <w:b w:val="0"/>
                <w:spacing w:val="-1"/>
                <w:sz w:val="18"/>
              </w:rPr>
              <w:t> </w:t>
            </w:r>
            <w:r>
              <w:rPr>
                <w:rFonts w:ascii="Calibri Light"/>
                <w:b w:val="0"/>
                <w:sz w:val="18"/>
              </w:rPr>
              <w:t>should</w:t>
            </w:r>
            <w:r>
              <w:rPr>
                <w:rFonts w:ascii="Calibri Light"/>
                <w:b w:val="0"/>
                <w:spacing w:val="-1"/>
                <w:sz w:val="18"/>
              </w:rPr>
              <w:t> </w:t>
            </w:r>
            <w:r>
              <w:rPr>
                <w:rFonts w:ascii="Calibri Light"/>
                <w:b w:val="0"/>
                <w:sz w:val="18"/>
              </w:rPr>
              <w:t>have been</w:t>
            </w:r>
            <w:r>
              <w:rPr>
                <w:rFonts w:ascii="Calibri Light"/>
                <w:b w:val="0"/>
                <w:spacing w:val="-1"/>
                <w:sz w:val="18"/>
              </w:rPr>
              <w:t> </w:t>
            </w:r>
            <w:r>
              <w:rPr>
                <w:rFonts w:ascii="Calibri Light"/>
                <w:b w:val="0"/>
                <w:sz w:val="18"/>
              </w:rPr>
              <w:t>completed</w:t>
            </w:r>
            <w:r>
              <w:rPr>
                <w:rFonts w:ascii="Calibri Light"/>
                <w:b w:val="0"/>
                <w:spacing w:val="-15"/>
                <w:sz w:val="18"/>
              </w:rPr>
              <w:t> </w:t>
            </w:r>
            <w:r>
              <w:rPr>
                <w:rFonts w:ascii="Calibri Light"/>
                <w:b w:val="0"/>
                <w:sz w:val="18"/>
              </w:rPr>
              <w:t>by</w:t>
            </w:r>
            <w:r>
              <w:rPr>
                <w:rFonts w:ascii="Calibri Light"/>
                <w:b w:val="0"/>
                <w:spacing w:val="13"/>
                <w:sz w:val="18"/>
              </w:rPr>
              <w:t> </w:t>
            </w:r>
            <w:r>
              <w:rPr>
                <w:rFonts w:ascii="Calibri Light"/>
                <w:b w:val="0"/>
                <w:sz w:val="18"/>
              </w:rPr>
              <w:t>Feb 2017.</w:t>
            </w:r>
            <w:r>
              <w:rPr>
                <w:rFonts w:ascii="Calibri Light"/>
                <w:b w:val="0"/>
                <w:spacing w:val="40"/>
                <w:sz w:val="18"/>
              </w:rPr>
              <w:t> </w:t>
            </w:r>
            <w:r>
              <w:rPr>
                <w:rFonts w:ascii="Calibri Light"/>
                <w:b w:val="0"/>
                <w:sz w:val="18"/>
              </w:rPr>
              <w:t>We have been unable to source this.</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r>
        <w:trPr>
          <w:trHeight w:val="1556" w:hRule="atLeast"/>
        </w:trPr>
        <w:tc>
          <w:tcPr>
            <w:tcW w:w="1524" w:type="dxa"/>
            <w:tcBorders>
              <w:right w:val="single" w:sz="6" w:space="0" w:color="FFFFFF"/>
            </w:tcBorders>
            <w:shd w:val="clear" w:color="auto" w:fill="2E5395"/>
          </w:tcPr>
          <w:p>
            <w:pPr>
              <w:pStyle w:val="TableParagraph"/>
              <w:spacing w:line="237" w:lineRule="auto" w:before="51"/>
              <w:ind w:left="98" w:right="108"/>
              <w:rPr>
                <w:rFonts w:ascii="Calibri Light"/>
                <w:b w:val="0"/>
                <w:sz w:val="24"/>
              </w:rPr>
            </w:pPr>
            <w:r>
              <w:rPr>
                <w:rFonts w:ascii="Calibri Light"/>
                <w:b w:val="0"/>
                <w:color w:val="FFFFFF"/>
                <w:spacing w:val="10"/>
                <w:sz w:val="24"/>
              </w:rPr>
              <w:t>D1.</w:t>
            </w:r>
            <w:r>
              <w:rPr>
                <w:rFonts w:ascii="Calibri Light"/>
                <w:b w:val="0"/>
                <w:color w:val="FFFFFF"/>
                <w:spacing w:val="10"/>
                <w:sz w:val="24"/>
              </w:rPr>
              <w:t> </w:t>
            </w:r>
            <w:r>
              <w:rPr>
                <w:rFonts w:ascii="Calibri Light"/>
                <w:b w:val="0"/>
                <w:color w:val="FFFFFF"/>
                <w:sz w:val="24"/>
              </w:rPr>
              <w:t>Policy, planning</w:t>
            </w:r>
            <w:r>
              <w:rPr>
                <w:rFonts w:ascii="Calibri Light"/>
                <w:b w:val="0"/>
                <w:color w:val="FFFFFF"/>
                <w:spacing w:val="-17"/>
                <w:sz w:val="24"/>
              </w:rPr>
              <w:t> </w:t>
            </w:r>
            <w:r>
              <w:rPr>
                <w:rFonts w:ascii="Calibri Light"/>
                <w:b w:val="0"/>
                <w:color w:val="FFFFFF"/>
                <w:sz w:val="24"/>
              </w:rPr>
              <w:t>and </w:t>
            </w:r>
            <w:r>
              <w:rPr>
                <w:rFonts w:ascii="Calibri Light"/>
                <w:b w:val="0"/>
                <w:color w:val="FFFFFF"/>
                <w:spacing w:val="-2"/>
                <w:sz w:val="24"/>
              </w:rPr>
              <w:t>information </w:t>
            </w:r>
            <w:r>
              <w:rPr>
                <w:rFonts w:ascii="Calibri Light"/>
                <w:b w:val="0"/>
                <w:color w:val="FFFFFF"/>
                <w:spacing w:val="-4"/>
                <w:sz w:val="24"/>
              </w:rPr>
              <w:t>for</w:t>
            </w:r>
          </w:p>
          <w:p>
            <w:pPr>
              <w:pStyle w:val="TableParagraph"/>
              <w:spacing w:before="10"/>
              <w:ind w:left="98"/>
              <w:rPr>
                <w:rFonts w:ascii="Calibri Light"/>
                <w:b w:val="0"/>
                <w:sz w:val="24"/>
              </w:rPr>
            </w:pPr>
            <w:r>
              <w:rPr>
                <w:rFonts w:ascii="Calibri Light"/>
                <w:b w:val="0"/>
                <w:color w:val="FFFFFF"/>
                <w:spacing w:val="-2"/>
                <w:sz w:val="24"/>
              </w:rPr>
              <w:t>management</w:t>
            </w:r>
          </w:p>
        </w:tc>
        <w:tc>
          <w:tcPr>
            <w:tcW w:w="1704" w:type="dxa"/>
            <w:tcBorders>
              <w:left w:val="single" w:sz="6" w:space="0" w:color="FFFFFF"/>
            </w:tcBorders>
            <w:shd w:val="clear" w:color="auto" w:fill="D9E1F3"/>
          </w:tcPr>
          <w:p>
            <w:pPr>
              <w:pStyle w:val="TableParagraph"/>
              <w:spacing w:before="11"/>
              <w:rPr>
                <w:rFonts w:ascii="Calibri Light"/>
                <w:b w:val="0"/>
                <w:sz w:val="23"/>
              </w:rPr>
            </w:pPr>
          </w:p>
          <w:p>
            <w:pPr>
              <w:pStyle w:val="TableParagraph"/>
              <w:ind w:left="105"/>
              <w:jc w:val="both"/>
              <w:rPr>
                <w:rFonts w:ascii="Calibri Light"/>
                <w:b w:val="0"/>
                <w:sz w:val="19"/>
              </w:rPr>
            </w:pPr>
            <w:r>
              <w:rPr>
                <w:rFonts w:ascii="Calibri Light"/>
                <w:b w:val="0"/>
                <w:sz w:val="19"/>
              </w:rPr>
              <w:t>D1</w:t>
            </w:r>
            <w:r>
              <w:rPr>
                <w:rFonts w:ascii="Calibri Light"/>
                <w:b w:val="0"/>
                <w:spacing w:val="-18"/>
                <w:sz w:val="19"/>
              </w:rPr>
              <w:t> </w:t>
            </w:r>
            <w:r>
              <w:rPr>
                <w:rFonts w:ascii="Calibri Light"/>
                <w:b w:val="0"/>
                <w:sz w:val="19"/>
              </w:rPr>
              <w:t>.1</w:t>
            </w:r>
            <w:r>
              <w:rPr>
                <w:rFonts w:ascii="Calibri Light"/>
                <w:b w:val="0"/>
                <w:spacing w:val="22"/>
                <w:sz w:val="19"/>
              </w:rPr>
              <w:t> </w:t>
            </w:r>
            <w:r>
              <w:rPr>
                <w:rFonts w:ascii="Calibri Light"/>
                <w:b w:val="0"/>
                <w:spacing w:val="-2"/>
                <w:sz w:val="19"/>
              </w:rPr>
              <w:t>Increased</w:t>
            </w:r>
          </w:p>
          <w:p>
            <w:pPr>
              <w:pStyle w:val="TableParagraph"/>
              <w:spacing w:line="249" w:lineRule="auto" w:before="24"/>
              <w:ind w:left="105" w:right="96"/>
              <w:jc w:val="both"/>
              <w:rPr>
                <w:rFonts w:ascii="Calibri Light"/>
                <w:b w:val="0"/>
                <w:sz w:val="19"/>
              </w:rPr>
            </w:pPr>
            <w:r>
              <w:rPr>
                <w:rFonts w:ascii="Calibri Light"/>
                <w:b w:val="0"/>
                <w:sz w:val="19"/>
              </w:rPr>
              <w:t>strategic</w:t>
            </w:r>
            <w:r>
              <w:rPr>
                <w:rFonts w:ascii="Calibri Light"/>
                <w:b w:val="0"/>
                <w:spacing w:val="-10"/>
                <w:sz w:val="19"/>
              </w:rPr>
              <w:t> </w:t>
            </w:r>
            <w:r>
              <w:rPr>
                <w:rFonts w:ascii="Calibri Light"/>
                <w:b w:val="0"/>
                <w:sz w:val="19"/>
              </w:rPr>
              <w:t>planning, policy analysis and research capacity</w:t>
            </w:r>
          </w:p>
        </w:tc>
        <w:tc>
          <w:tcPr>
            <w:tcW w:w="3116" w:type="dxa"/>
            <w:tcBorders>
              <w:right w:val="single" w:sz="6" w:space="0" w:color="FFFFFF"/>
            </w:tcBorders>
            <w:shd w:val="clear" w:color="auto" w:fill="D9E1F3"/>
          </w:tcPr>
          <w:p>
            <w:pPr>
              <w:pStyle w:val="TableParagraph"/>
              <w:spacing w:before="11"/>
              <w:rPr>
                <w:rFonts w:ascii="Calibri Light"/>
                <w:b w:val="0"/>
                <w:sz w:val="23"/>
              </w:rPr>
            </w:pPr>
          </w:p>
          <w:p>
            <w:pPr>
              <w:pStyle w:val="TableParagraph"/>
              <w:ind w:left="97"/>
              <w:jc w:val="both"/>
              <w:rPr>
                <w:rFonts w:ascii="Calibri Light"/>
                <w:b w:val="0"/>
                <w:sz w:val="19"/>
              </w:rPr>
            </w:pPr>
            <w:r>
              <w:rPr>
                <w:rFonts w:ascii="Calibri Light"/>
                <w:b w:val="0"/>
                <w:sz w:val="19"/>
              </w:rPr>
              <w:t>Support</w:t>
            </w:r>
            <w:r>
              <w:rPr>
                <w:rFonts w:ascii="Calibri Light"/>
                <w:b w:val="0"/>
                <w:spacing w:val="38"/>
                <w:sz w:val="19"/>
              </w:rPr>
              <w:t> </w:t>
            </w:r>
            <w:r>
              <w:rPr>
                <w:rFonts w:ascii="Calibri Light"/>
                <w:b w:val="0"/>
                <w:sz w:val="19"/>
              </w:rPr>
              <w:t>establishment</w:t>
            </w:r>
            <w:r>
              <w:rPr>
                <w:rFonts w:ascii="Calibri Light"/>
                <w:b w:val="0"/>
                <w:spacing w:val="39"/>
                <w:sz w:val="19"/>
              </w:rPr>
              <w:t> </w:t>
            </w:r>
            <w:r>
              <w:rPr>
                <w:rFonts w:ascii="Calibri Light"/>
                <w:b w:val="0"/>
                <w:spacing w:val="-5"/>
                <w:sz w:val="19"/>
              </w:rPr>
              <w:t>and</w:t>
            </w:r>
          </w:p>
          <w:p>
            <w:pPr>
              <w:pStyle w:val="TableParagraph"/>
              <w:spacing w:line="249" w:lineRule="auto" w:before="24"/>
              <w:ind w:left="97" w:right="298"/>
              <w:jc w:val="both"/>
              <w:rPr>
                <w:rFonts w:ascii="Calibri Light"/>
                <w:b w:val="0"/>
                <w:sz w:val="19"/>
              </w:rPr>
            </w:pPr>
            <w:r>
              <w:rPr>
                <w:rFonts w:ascii="Calibri Light"/>
                <w:b w:val="0"/>
                <w:sz w:val="19"/>
              </w:rPr>
              <w:t>operation of SSU; finance studies; provide TA for policy analysis and </w:t>
            </w:r>
            <w:r>
              <w:rPr>
                <w:rFonts w:ascii="Calibri Light"/>
                <w:b w:val="0"/>
                <w:spacing w:val="-2"/>
                <w:sz w:val="19"/>
              </w:rPr>
              <w:t>development</w:t>
            </w:r>
          </w:p>
        </w:tc>
        <w:tc>
          <w:tcPr>
            <w:tcW w:w="5825" w:type="dxa"/>
            <w:tcBorders>
              <w:left w:val="single" w:sz="6" w:space="0" w:color="FFFFFF"/>
              <w:right w:val="single" w:sz="6" w:space="0" w:color="FFFFFF"/>
            </w:tcBorders>
            <w:shd w:val="clear" w:color="auto" w:fill="D9E1F3"/>
          </w:tcPr>
          <w:p>
            <w:pPr>
              <w:pStyle w:val="TableParagraph"/>
              <w:spacing w:before="7"/>
              <w:rPr>
                <w:rFonts w:ascii="Calibri Light"/>
                <w:b w:val="0"/>
                <w:sz w:val="27"/>
              </w:rPr>
            </w:pPr>
          </w:p>
          <w:p>
            <w:pPr>
              <w:pStyle w:val="TableParagraph"/>
              <w:spacing w:line="254" w:lineRule="auto" w:before="1"/>
              <w:ind w:left="104" w:right="258"/>
              <w:rPr>
                <w:rFonts w:ascii="Calibri Light"/>
                <w:b w:val="0"/>
                <w:sz w:val="19"/>
              </w:rPr>
            </w:pPr>
            <w:r>
              <w:rPr>
                <w:rFonts w:ascii="Calibri Light"/>
                <w:b w:val="0"/>
                <w:spacing w:val="10"/>
                <w:sz w:val="19"/>
              </w:rPr>
              <w:t>2017:</w:t>
            </w:r>
            <w:r>
              <w:rPr>
                <w:rFonts w:ascii="Calibri Light"/>
                <w:b w:val="0"/>
                <w:spacing w:val="10"/>
                <w:sz w:val="19"/>
              </w:rPr>
              <w:t> </w:t>
            </w:r>
            <w:r>
              <w:rPr>
                <w:rFonts w:ascii="Calibri Light"/>
                <w:b w:val="0"/>
                <w:sz w:val="19"/>
              </w:rPr>
              <w:t>First</w:t>
            </w:r>
            <w:r>
              <w:rPr>
                <w:rFonts w:ascii="Calibri Light"/>
                <w:b w:val="0"/>
                <w:spacing w:val="-3"/>
                <w:sz w:val="19"/>
              </w:rPr>
              <w:t> </w:t>
            </w:r>
            <w:r>
              <w:rPr>
                <w:rFonts w:ascii="Calibri Light"/>
                <w:b w:val="0"/>
                <w:sz w:val="19"/>
              </w:rPr>
              <w:t>MEHRD</w:t>
            </w:r>
            <w:r>
              <w:rPr>
                <w:rFonts w:ascii="Calibri Light"/>
                <w:b w:val="0"/>
                <w:spacing w:val="40"/>
                <w:sz w:val="19"/>
              </w:rPr>
              <w:t> </w:t>
            </w:r>
            <w:r>
              <w:rPr>
                <w:rFonts w:ascii="Calibri Light"/>
                <w:b w:val="0"/>
                <w:sz w:val="19"/>
              </w:rPr>
              <w:t>Monitoring and Evaluation Learning</w:t>
            </w:r>
            <w:r>
              <w:rPr>
                <w:rFonts w:ascii="Calibri Light"/>
                <w:b w:val="0"/>
                <w:spacing w:val="40"/>
                <w:sz w:val="19"/>
              </w:rPr>
              <w:t> </w:t>
            </w:r>
            <w:r>
              <w:rPr>
                <w:rFonts w:ascii="Calibri Light"/>
                <w:b w:val="0"/>
                <w:sz w:val="19"/>
              </w:rPr>
              <w:t>Plan completed</w:t>
            </w:r>
            <w:r>
              <w:rPr>
                <w:rFonts w:ascii="Calibri Light"/>
                <w:b w:val="0"/>
                <w:spacing w:val="40"/>
                <w:sz w:val="19"/>
              </w:rPr>
              <w:t> </w:t>
            </w:r>
            <w:r>
              <w:rPr>
                <w:rFonts w:ascii="Calibri Light"/>
                <w:b w:val="0"/>
                <w:sz w:val="19"/>
              </w:rPr>
              <w:t>and used to track NEAP progress</w:t>
            </w:r>
            <w:r>
              <w:rPr>
                <w:rFonts w:ascii="Calibri Light"/>
                <w:b w:val="0"/>
                <w:spacing w:val="40"/>
                <w:sz w:val="19"/>
              </w:rPr>
              <w:t> </w:t>
            </w:r>
            <w:r>
              <w:rPr>
                <w:rFonts w:ascii="Calibri Light"/>
                <w:b w:val="0"/>
                <w:sz w:val="19"/>
              </w:rPr>
              <w:t>and provide data at output and outcome level against agreed</w:t>
            </w:r>
            <w:r>
              <w:rPr>
                <w:rFonts w:ascii="Calibri Light"/>
                <w:b w:val="0"/>
                <w:spacing w:val="40"/>
                <w:sz w:val="19"/>
              </w:rPr>
              <w:t> </w:t>
            </w:r>
            <w:r>
              <w:rPr>
                <w:rFonts w:ascii="Calibri Light"/>
                <w:b w:val="0"/>
                <w:sz w:val="19"/>
              </w:rPr>
              <w:t>indicators for quarterly reporting</w:t>
            </w:r>
            <w:r>
              <w:rPr>
                <w:rFonts w:ascii="Calibri Light"/>
                <w:b w:val="0"/>
                <w:spacing w:val="40"/>
                <w:sz w:val="19"/>
              </w:rPr>
              <w:t> </w:t>
            </w:r>
            <w:r>
              <w:rPr>
                <w:rFonts w:ascii="Calibri Light"/>
                <w:b w:val="0"/>
                <w:sz w:val="19"/>
              </w:rPr>
              <w:t>and the 2017 MEHRD</w:t>
            </w:r>
            <w:r>
              <w:rPr>
                <w:rFonts w:ascii="Calibri Light"/>
                <w:b w:val="0"/>
                <w:spacing w:val="40"/>
                <w:sz w:val="19"/>
              </w:rPr>
              <w:t> </w:t>
            </w:r>
            <w:r>
              <w:rPr>
                <w:rFonts w:ascii="Calibri Light"/>
                <w:b w:val="0"/>
                <w:sz w:val="19"/>
              </w:rPr>
              <w:t>annual report.</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r>
        <w:trPr>
          <w:trHeight w:val="993"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rPr>
                <w:rFonts w:ascii="Times New Roman"/>
                <w:sz w:val="18"/>
              </w:rPr>
            </w:pPr>
          </w:p>
        </w:tc>
        <w:tc>
          <w:tcPr>
            <w:tcW w:w="3116"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49" w:lineRule="auto" w:before="12"/>
              <w:ind w:left="104" w:right="437"/>
              <w:jc w:val="both"/>
              <w:rPr>
                <w:rFonts w:ascii="Calibri Light"/>
                <w:b w:val="0"/>
                <w:sz w:val="19"/>
              </w:rPr>
            </w:pPr>
            <w:r>
              <w:rPr>
                <w:rFonts w:ascii="Calibri Light"/>
                <w:b w:val="0"/>
                <w:sz w:val="19"/>
              </w:rPr>
              <w:t>MELP reflects internationally recognised ethics and standards for evaluation practice set out by</w:t>
            </w:r>
            <w:r>
              <w:rPr>
                <w:rFonts w:ascii="Calibri Light"/>
                <w:b w:val="0"/>
                <w:spacing w:val="-3"/>
                <w:sz w:val="19"/>
              </w:rPr>
              <w:t> </w:t>
            </w:r>
            <w:r>
              <w:rPr>
                <w:rFonts w:ascii="Calibri Light"/>
                <w:b w:val="0"/>
                <w:sz w:val="19"/>
              </w:rPr>
              <w:t>Australasian</w:t>
            </w:r>
            <w:r>
              <w:rPr>
                <w:rFonts w:ascii="Calibri Light"/>
                <w:b w:val="0"/>
                <w:spacing w:val="40"/>
                <w:sz w:val="19"/>
              </w:rPr>
              <w:t> </w:t>
            </w:r>
            <w:r>
              <w:rPr>
                <w:rFonts w:ascii="Calibri Light"/>
                <w:b w:val="0"/>
                <w:sz w:val="19"/>
              </w:rPr>
              <w:t>Evaluation Society, the OECD DAC and the AHC M&amp;E standards.</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r>
        <w:trPr>
          <w:trHeight w:val="735"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rPr>
                <w:rFonts w:ascii="Times New Roman"/>
                <w:sz w:val="18"/>
              </w:rPr>
            </w:pPr>
          </w:p>
        </w:tc>
        <w:tc>
          <w:tcPr>
            <w:tcW w:w="3116"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before="7"/>
              <w:rPr>
                <w:rFonts w:ascii="Calibri Light"/>
                <w:b w:val="0"/>
                <w:sz w:val="18"/>
              </w:rPr>
            </w:pPr>
          </w:p>
          <w:p>
            <w:pPr>
              <w:pStyle w:val="TableParagraph"/>
              <w:spacing w:line="240" w:lineRule="atLeast" w:before="1"/>
              <w:ind w:left="104" w:right="322"/>
              <w:rPr>
                <w:rFonts w:ascii="Calibri Light"/>
                <w:b w:val="0"/>
                <w:sz w:val="19"/>
              </w:rPr>
            </w:pPr>
            <w:r>
              <w:rPr>
                <w:rFonts w:ascii="Calibri Light"/>
                <w:b w:val="0"/>
                <w:sz w:val="19"/>
              </w:rPr>
              <w:t>MEHRD supported</w:t>
            </w:r>
            <w:r>
              <w:rPr>
                <w:rFonts w:ascii="Calibri Light"/>
                <w:b w:val="0"/>
                <w:spacing w:val="40"/>
                <w:sz w:val="19"/>
              </w:rPr>
              <w:t> </w:t>
            </w:r>
            <w:r>
              <w:rPr>
                <w:rFonts w:ascii="Calibri Light"/>
                <w:b w:val="0"/>
                <w:sz w:val="19"/>
              </w:rPr>
              <w:t>to develop and complete</w:t>
            </w:r>
            <w:r>
              <w:rPr>
                <w:rFonts w:ascii="Calibri Light"/>
                <w:b w:val="0"/>
                <w:spacing w:val="32"/>
                <w:sz w:val="19"/>
              </w:rPr>
              <w:t> </w:t>
            </w:r>
            <w:r>
              <w:rPr>
                <w:rFonts w:ascii="Calibri Light"/>
                <w:b w:val="0"/>
                <w:sz w:val="19"/>
              </w:rPr>
              <w:t>its first Annual Work </w:t>
            </w:r>
            <w:r>
              <w:rPr>
                <w:rFonts w:ascii="Calibri Light"/>
                <w:b w:val="0"/>
                <w:spacing w:val="-2"/>
                <w:sz w:val="19"/>
              </w:rPr>
              <w:t>Plan.</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r>
        <w:trPr>
          <w:trHeight w:val="615"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rPr>
                <w:rFonts w:ascii="Times New Roman"/>
                <w:sz w:val="18"/>
              </w:rPr>
            </w:pPr>
          </w:p>
        </w:tc>
        <w:tc>
          <w:tcPr>
            <w:tcW w:w="3116"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49" w:lineRule="auto"/>
              <w:ind w:left="104" w:right="322"/>
              <w:rPr>
                <w:rFonts w:ascii="Calibri Light" w:hAnsi="Calibri Light"/>
                <w:b w:val="0"/>
                <w:sz w:val="19"/>
              </w:rPr>
            </w:pPr>
            <w:r>
              <w:rPr>
                <w:rFonts w:ascii="Calibri Light" w:hAnsi="Calibri Light"/>
                <w:b w:val="0"/>
                <w:sz w:val="19"/>
              </w:rPr>
              <w:t>Planning and reporting</w:t>
            </w:r>
            <w:r>
              <w:rPr>
                <w:rFonts w:ascii="Calibri Light" w:hAnsi="Calibri Light"/>
                <w:b w:val="0"/>
                <w:spacing w:val="40"/>
                <w:sz w:val="19"/>
              </w:rPr>
              <w:t> </w:t>
            </w:r>
            <w:r>
              <w:rPr>
                <w:rFonts w:ascii="Calibri Light" w:hAnsi="Calibri Light"/>
                <w:b w:val="0"/>
                <w:sz w:val="19"/>
              </w:rPr>
              <w:t>(quarterly</w:t>
            </w:r>
            <w:r>
              <w:rPr>
                <w:rFonts w:ascii="Calibri Light" w:hAnsi="Calibri Light"/>
                <w:b w:val="0"/>
                <w:spacing w:val="40"/>
                <w:sz w:val="19"/>
              </w:rPr>
              <w:t> </w:t>
            </w:r>
            <w:r>
              <w:rPr>
                <w:rFonts w:ascii="Calibri Light" w:hAnsi="Calibri Light"/>
                <w:b w:val="0"/>
                <w:sz w:val="19"/>
              </w:rPr>
              <w:t>and bi-annual) cycle process for EA’s developed.</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r>
        <w:trPr>
          <w:trHeight w:val="341" w:hRule="atLeast"/>
        </w:trPr>
        <w:tc>
          <w:tcPr>
            <w:tcW w:w="1524" w:type="dxa"/>
            <w:tcBorders>
              <w:right w:val="single" w:sz="6" w:space="0" w:color="FFFFFF"/>
            </w:tcBorders>
            <w:shd w:val="clear" w:color="auto" w:fill="2E5395"/>
          </w:tcPr>
          <w:p>
            <w:pPr>
              <w:pStyle w:val="TableParagraph"/>
              <w:rPr>
                <w:rFonts w:ascii="Times New Roman"/>
                <w:sz w:val="18"/>
              </w:rPr>
            </w:pPr>
          </w:p>
        </w:tc>
        <w:tc>
          <w:tcPr>
            <w:tcW w:w="1704" w:type="dxa"/>
            <w:tcBorders>
              <w:left w:val="single" w:sz="6" w:space="0" w:color="FFFFFF"/>
            </w:tcBorders>
            <w:shd w:val="clear" w:color="auto" w:fill="D9E1F3"/>
          </w:tcPr>
          <w:p>
            <w:pPr>
              <w:pStyle w:val="TableParagraph"/>
              <w:rPr>
                <w:rFonts w:ascii="Times New Roman"/>
                <w:sz w:val="18"/>
              </w:rPr>
            </w:pPr>
          </w:p>
        </w:tc>
        <w:tc>
          <w:tcPr>
            <w:tcW w:w="3116"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06" w:lineRule="exact" w:before="115"/>
              <w:ind w:left="104"/>
              <w:rPr>
                <w:rFonts w:ascii="Calibri Light"/>
                <w:b w:val="0"/>
                <w:sz w:val="19"/>
              </w:rPr>
            </w:pPr>
            <w:r>
              <w:rPr>
                <w:rFonts w:ascii="Calibri Light"/>
                <w:b w:val="0"/>
                <w:sz w:val="19"/>
              </w:rPr>
              <w:t>Analysis</w:t>
            </w:r>
            <w:r>
              <w:rPr>
                <w:rFonts w:ascii="Calibri Light"/>
                <w:b w:val="0"/>
                <w:spacing w:val="18"/>
                <w:sz w:val="19"/>
              </w:rPr>
              <w:t> </w:t>
            </w:r>
            <w:r>
              <w:rPr>
                <w:rFonts w:ascii="Calibri Light"/>
                <w:b w:val="0"/>
                <w:sz w:val="19"/>
              </w:rPr>
              <w:t>of</w:t>
            </w:r>
            <w:r>
              <w:rPr>
                <w:rFonts w:ascii="Calibri Light"/>
                <w:b w:val="0"/>
                <w:spacing w:val="4"/>
                <w:sz w:val="19"/>
              </w:rPr>
              <w:t> </w:t>
            </w:r>
            <w:r>
              <w:rPr>
                <w:rFonts w:ascii="Calibri Light"/>
                <w:b w:val="0"/>
                <w:sz w:val="19"/>
              </w:rPr>
              <w:t>EA</w:t>
            </w:r>
            <w:r>
              <w:rPr>
                <w:rFonts w:ascii="Calibri Light"/>
                <w:b w:val="0"/>
                <w:spacing w:val="14"/>
                <w:sz w:val="19"/>
              </w:rPr>
              <w:t> </w:t>
            </w:r>
            <w:r>
              <w:rPr>
                <w:rFonts w:ascii="Calibri Light"/>
                <w:b w:val="0"/>
                <w:sz w:val="19"/>
              </w:rPr>
              <w:t>biannual</w:t>
            </w:r>
            <w:r>
              <w:rPr>
                <w:rFonts w:ascii="Calibri Light"/>
                <w:b w:val="0"/>
                <w:spacing w:val="4"/>
                <w:sz w:val="19"/>
              </w:rPr>
              <w:t> </w:t>
            </w:r>
            <w:r>
              <w:rPr>
                <w:rFonts w:ascii="Calibri Light"/>
                <w:b w:val="0"/>
                <w:sz w:val="19"/>
              </w:rPr>
              <w:t>grant</w:t>
            </w:r>
            <w:r>
              <w:rPr>
                <w:rFonts w:ascii="Calibri Light"/>
                <w:b w:val="0"/>
                <w:spacing w:val="14"/>
                <w:sz w:val="19"/>
              </w:rPr>
              <w:t> </w:t>
            </w:r>
            <w:r>
              <w:rPr>
                <w:rFonts w:ascii="Calibri Light"/>
                <w:b w:val="0"/>
                <w:sz w:val="19"/>
              </w:rPr>
              <w:t>retirements</w:t>
            </w:r>
            <w:r>
              <w:rPr>
                <w:rFonts w:ascii="Calibri Light"/>
                <w:b w:val="0"/>
                <w:spacing w:val="58"/>
                <w:w w:val="150"/>
                <w:sz w:val="19"/>
              </w:rPr>
              <w:t> </w:t>
            </w:r>
            <w:r>
              <w:rPr>
                <w:rFonts w:ascii="Calibri Light"/>
                <w:b w:val="0"/>
                <w:sz w:val="19"/>
              </w:rPr>
              <w:t>and</w:t>
            </w:r>
            <w:r>
              <w:rPr>
                <w:rFonts w:ascii="Calibri Light"/>
                <w:b w:val="0"/>
                <w:spacing w:val="7"/>
                <w:sz w:val="19"/>
              </w:rPr>
              <w:t> </w:t>
            </w:r>
            <w:r>
              <w:rPr>
                <w:rFonts w:ascii="Calibri Light"/>
                <w:b w:val="0"/>
                <w:sz w:val="19"/>
              </w:rPr>
              <w:t>annual</w:t>
            </w:r>
            <w:r>
              <w:rPr>
                <w:rFonts w:ascii="Calibri Light"/>
                <w:b w:val="0"/>
                <w:spacing w:val="5"/>
                <w:sz w:val="19"/>
              </w:rPr>
              <w:t> </w:t>
            </w:r>
            <w:r>
              <w:rPr>
                <w:rFonts w:ascii="Calibri Light"/>
                <w:b w:val="0"/>
                <w:sz w:val="19"/>
              </w:rPr>
              <w:t>reports</w:t>
            </w:r>
            <w:r>
              <w:rPr>
                <w:rFonts w:ascii="Calibri Light"/>
                <w:b w:val="0"/>
                <w:spacing w:val="48"/>
                <w:sz w:val="19"/>
              </w:rPr>
              <w:t> </w:t>
            </w:r>
            <w:r>
              <w:rPr>
                <w:rFonts w:ascii="Calibri Light"/>
                <w:b w:val="0"/>
                <w:sz w:val="19"/>
              </w:rPr>
              <w:t>from</w:t>
            </w:r>
            <w:r>
              <w:rPr>
                <w:rFonts w:ascii="Calibri Light"/>
                <w:b w:val="0"/>
                <w:spacing w:val="14"/>
                <w:sz w:val="19"/>
              </w:rPr>
              <w:t> </w:t>
            </w:r>
            <w:r>
              <w:rPr>
                <w:rFonts w:ascii="Calibri Light"/>
                <w:b w:val="0"/>
                <w:spacing w:val="-10"/>
                <w:sz w:val="19"/>
              </w:rPr>
              <w:t>3</w:t>
            </w:r>
          </w:p>
        </w:tc>
        <w:tc>
          <w:tcPr>
            <w:tcW w:w="1794" w:type="dxa"/>
            <w:gridSpan w:val="2"/>
            <w:vMerge/>
            <w:tcBorders>
              <w:top w:val="nil"/>
              <w:left w:val="single" w:sz="6" w:space="0" w:color="FFFFFF"/>
            </w:tcBorders>
            <w:shd w:val="clear" w:color="auto" w:fill="D9E1F3"/>
          </w:tcPr>
          <w:p>
            <w:pPr>
              <w:rPr>
                <w:sz w:val="2"/>
                <w:szCs w:val="2"/>
              </w:rPr>
            </w:pPr>
          </w:p>
        </w:tc>
        <w:tc>
          <w:tcPr>
            <w:tcW w:w="1186" w:type="dxa"/>
            <w:vMerge/>
            <w:tcBorders>
              <w:top w:val="nil"/>
            </w:tcBorders>
          </w:tcPr>
          <w:p>
            <w:pPr>
              <w:rPr>
                <w:sz w:val="2"/>
                <w:szCs w:val="2"/>
              </w:rPr>
            </w:pPr>
          </w:p>
        </w:tc>
      </w:tr>
    </w:tbl>
    <w:p>
      <w:pPr>
        <w:spacing w:after="0"/>
        <w:rPr>
          <w:sz w:val="2"/>
          <w:szCs w:val="2"/>
        </w:rPr>
        <w:sectPr>
          <w:pgSz w:w="16820" w:h="11900" w:orient="landscape"/>
          <w:pgMar w:top="1340" w:bottom="280" w:left="1220" w:right="220"/>
        </w:sectPr>
      </w:pPr>
    </w:p>
    <w:p>
      <w:pPr>
        <w:pStyle w:val="BodyText"/>
        <w:spacing w:before="1"/>
        <w:rPr>
          <w:rFonts w:ascii="Calibri Light"/>
          <w:b w:val="0"/>
          <w:sz w:val="7"/>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4"/>
        <w:gridCol w:w="1705"/>
        <w:gridCol w:w="3115"/>
        <w:gridCol w:w="5825"/>
        <w:gridCol w:w="1794"/>
      </w:tblGrid>
      <w:tr>
        <w:trPr>
          <w:trHeight w:val="393" w:hRule="atLeast"/>
        </w:trPr>
        <w:tc>
          <w:tcPr>
            <w:tcW w:w="1524" w:type="dxa"/>
            <w:vMerge w:val="restart"/>
            <w:tcBorders>
              <w:right w:val="single" w:sz="6" w:space="0" w:color="FFFFFF"/>
            </w:tcBorders>
            <w:shd w:val="clear" w:color="auto" w:fill="2E5395"/>
          </w:tcPr>
          <w:p>
            <w:pPr>
              <w:pStyle w:val="TableParagraph"/>
              <w:rPr>
                <w:rFonts w:ascii="Times New Roman"/>
                <w:sz w:val="18"/>
              </w:rPr>
            </w:pPr>
          </w:p>
        </w:tc>
        <w:tc>
          <w:tcPr>
            <w:tcW w:w="1705" w:type="dxa"/>
            <w:vMerge w:val="restart"/>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spacing w:before="14"/>
              <w:ind w:left="112"/>
              <w:rPr>
                <w:rFonts w:ascii="Calibri Light"/>
                <w:b w:val="0"/>
                <w:sz w:val="19"/>
              </w:rPr>
            </w:pPr>
            <w:r>
              <w:rPr>
                <w:rFonts w:ascii="Calibri Light"/>
                <w:b w:val="0"/>
                <w:sz w:val="19"/>
              </w:rPr>
              <w:t>church</w:t>
            </w:r>
            <w:r>
              <w:rPr>
                <w:rFonts w:ascii="Calibri Light"/>
                <w:b w:val="0"/>
                <w:spacing w:val="11"/>
                <w:sz w:val="19"/>
              </w:rPr>
              <w:t> </w:t>
            </w:r>
            <w:r>
              <w:rPr>
                <w:rFonts w:ascii="Calibri Light"/>
                <w:b w:val="0"/>
                <w:sz w:val="19"/>
              </w:rPr>
              <w:t>EAs</w:t>
            </w:r>
            <w:r>
              <w:rPr>
                <w:rFonts w:ascii="Calibri Light"/>
                <w:b w:val="0"/>
                <w:spacing w:val="24"/>
                <w:sz w:val="19"/>
              </w:rPr>
              <w:t> </w:t>
            </w:r>
            <w:r>
              <w:rPr>
                <w:rFonts w:ascii="Calibri Light"/>
                <w:b w:val="0"/>
                <w:spacing w:val="-2"/>
                <w:sz w:val="19"/>
              </w:rPr>
              <w:t>completed.</w:t>
            </w:r>
          </w:p>
        </w:tc>
        <w:tc>
          <w:tcPr>
            <w:tcW w:w="1794" w:type="dxa"/>
            <w:shd w:val="clear" w:color="auto" w:fill="D9E1F3"/>
          </w:tcPr>
          <w:p>
            <w:pPr>
              <w:pStyle w:val="TableParagraph"/>
              <w:rPr>
                <w:rFonts w:ascii="Times New Roman"/>
                <w:sz w:val="18"/>
              </w:rPr>
            </w:pPr>
          </w:p>
        </w:tc>
      </w:tr>
      <w:tr>
        <w:trPr>
          <w:trHeight w:val="367" w:hRule="atLeast"/>
        </w:trPr>
        <w:tc>
          <w:tcPr>
            <w:tcW w:w="1524" w:type="dxa"/>
            <w:vMerge/>
            <w:tcBorders>
              <w:top w:val="nil"/>
              <w:right w:val="single" w:sz="6" w:space="0" w:color="FFFFFF"/>
            </w:tcBorders>
            <w:shd w:val="clear" w:color="auto" w:fill="2E5395"/>
          </w:tcPr>
          <w:p>
            <w:pPr>
              <w:rPr>
                <w:sz w:val="2"/>
                <w:szCs w:val="2"/>
              </w:rPr>
            </w:pPr>
          </w:p>
        </w:tc>
        <w:tc>
          <w:tcPr>
            <w:tcW w:w="1705" w:type="dxa"/>
            <w:vMerge/>
            <w:tcBorders>
              <w:top w:val="nil"/>
              <w:left w:val="single" w:sz="6" w:space="0" w:color="FFFFFF"/>
            </w:tcBorders>
            <w:shd w:val="clear" w:color="auto" w:fill="D9E1F3"/>
          </w:tcPr>
          <w:p>
            <w:pPr>
              <w:rPr>
                <w:sz w:val="2"/>
                <w:szCs w:val="2"/>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spacing w:before="115"/>
              <w:ind w:left="112"/>
              <w:rPr>
                <w:rFonts w:ascii="Calibri Light"/>
                <w:b w:val="0"/>
                <w:sz w:val="19"/>
              </w:rPr>
            </w:pPr>
            <w:r>
              <w:rPr>
                <w:rFonts w:ascii="Calibri Light"/>
                <w:b w:val="0"/>
                <w:sz w:val="19"/>
              </w:rPr>
              <w:t>Grant</w:t>
            </w:r>
            <w:r>
              <w:rPr>
                <w:rFonts w:ascii="Calibri Light"/>
                <w:b w:val="0"/>
                <w:spacing w:val="35"/>
                <w:sz w:val="19"/>
              </w:rPr>
              <w:t> </w:t>
            </w:r>
            <w:r>
              <w:rPr>
                <w:rFonts w:ascii="Calibri Light"/>
                <w:b w:val="0"/>
                <w:sz w:val="19"/>
              </w:rPr>
              <w:t>retirement</w:t>
            </w:r>
            <w:r>
              <w:rPr>
                <w:rFonts w:ascii="Calibri Light"/>
                <w:b w:val="0"/>
                <w:spacing w:val="70"/>
                <w:sz w:val="19"/>
              </w:rPr>
              <w:t> </w:t>
            </w:r>
            <w:r>
              <w:rPr>
                <w:rFonts w:ascii="Calibri Light"/>
                <w:b w:val="0"/>
                <w:sz w:val="19"/>
              </w:rPr>
              <w:t>evaluations</w:t>
            </w:r>
            <w:r>
              <w:rPr>
                <w:rFonts w:ascii="Calibri Light"/>
                <w:b w:val="0"/>
                <w:spacing w:val="25"/>
                <w:sz w:val="19"/>
              </w:rPr>
              <w:t> </w:t>
            </w:r>
            <w:r>
              <w:rPr>
                <w:rFonts w:ascii="Calibri Light"/>
                <w:b w:val="0"/>
                <w:sz w:val="19"/>
              </w:rPr>
              <w:t>8/10</w:t>
            </w:r>
            <w:r>
              <w:rPr>
                <w:rFonts w:ascii="Calibri Light"/>
                <w:b w:val="0"/>
                <w:spacing w:val="-3"/>
                <w:sz w:val="19"/>
              </w:rPr>
              <w:t> </w:t>
            </w:r>
            <w:r>
              <w:rPr>
                <w:rFonts w:ascii="Calibri Light"/>
                <w:b w:val="0"/>
                <w:sz w:val="19"/>
              </w:rPr>
              <w:t>PEA</w:t>
            </w:r>
            <w:r>
              <w:rPr>
                <w:rFonts w:ascii="Calibri Light"/>
                <w:b w:val="0"/>
                <w:spacing w:val="18"/>
                <w:sz w:val="19"/>
              </w:rPr>
              <w:t> </w:t>
            </w:r>
            <w:r>
              <w:rPr>
                <w:rFonts w:ascii="Calibri Light"/>
                <w:b w:val="0"/>
                <w:sz w:val="19"/>
              </w:rPr>
              <w:t>and</w:t>
            </w:r>
            <w:r>
              <w:rPr>
                <w:rFonts w:ascii="Calibri Light"/>
                <w:b w:val="0"/>
                <w:spacing w:val="12"/>
                <w:sz w:val="19"/>
              </w:rPr>
              <w:t> </w:t>
            </w:r>
            <w:r>
              <w:rPr>
                <w:rFonts w:ascii="Calibri Light"/>
                <w:b w:val="0"/>
                <w:sz w:val="19"/>
              </w:rPr>
              <w:t>8/12</w:t>
            </w:r>
            <w:r>
              <w:rPr>
                <w:rFonts w:ascii="Calibri Light"/>
                <w:b w:val="0"/>
                <w:spacing w:val="-3"/>
                <w:sz w:val="19"/>
              </w:rPr>
              <w:t> </w:t>
            </w:r>
            <w:r>
              <w:rPr>
                <w:rFonts w:ascii="Calibri Light"/>
                <w:b w:val="0"/>
                <w:sz w:val="19"/>
              </w:rPr>
              <w:t>church</w:t>
            </w:r>
            <w:r>
              <w:rPr>
                <w:rFonts w:ascii="Calibri Light"/>
                <w:b w:val="0"/>
                <w:spacing w:val="12"/>
                <w:sz w:val="19"/>
              </w:rPr>
              <w:t> </w:t>
            </w:r>
            <w:r>
              <w:rPr>
                <w:rFonts w:ascii="Calibri Light"/>
                <w:b w:val="0"/>
                <w:spacing w:val="-5"/>
                <w:sz w:val="19"/>
              </w:rPr>
              <w:t>EAs</w:t>
            </w:r>
          </w:p>
        </w:tc>
        <w:tc>
          <w:tcPr>
            <w:tcW w:w="1794" w:type="dxa"/>
            <w:shd w:val="clear" w:color="auto" w:fill="D9E1F3"/>
          </w:tcPr>
          <w:p>
            <w:pPr>
              <w:pStyle w:val="TableParagraph"/>
              <w:rPr>
                <w:rFonts w:ascii="Times New Roman"/>
                <w:sz w:val="18"/>
              </w:rPr>
            </w:pP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705" w:type="dxa"/>
            <w:vMerge/>
            <w:tcBorders>
              <w:top w:val="nil"/>
              <w:left w:val="single" w:sz="6" w:space="0" w:color="FFFFFF"/>
            </w:tcBorders>
            <w:shd w:val="clear" w:color="auto" w:fill="D9E1F3"/>
          </w:tcPr>
          <w:p>
            <w:pPr>
              <w:rPr>
                <w:sz w:val="2"/>
                <w:szCs w:val="2"/>
              </w:rPr>
            </w:pPr>
          </w:p>
        </w:tc>
        <w:tc>
          <w:tcPr>
            <w:tcW w:w="3115" w:type="dxa"/>
            <w:shd w:val="clear" w:color="auto" w:fill="D9E1F3"/>
          </w:tcPr>
          <w:p>
            <w:pPr>
              <w:pStyle w:val="TableParagraph"/>
              <w:rPr>
                <w:rFonts w:ascii="Times New Roman"/>
                <w:sz w:val="16"/>
              </w:rPr>
            </w:pPr>
          </w:p>
        </w:tc>
        <w:tc>
          <w:tcPr>
            <w:tcW w:w="5825" w:type="dxa"/>
            <w:shd w:val="clear" w:color="auto" w:fill="D9E1F3"/>
          </w:tcPr>
          <w:p>
            <w:pPr>
              <w:pStyle w:val="TableParagraph"/>
              <w:spacing w:line="220" w:lineRule="exact"/>
              <w:ind w:left="112"/>
              <w:rPr>
                <w:rFonts w:ascii="Calibri Light"/>
                <w:b w:val="0"/>
                <w:sz w:val="19"/>
              </w:rPr>
            </w:pPr>
            <w:r>
              <w:rPr>
                <w:rFonts w:ascii="Calibri Light"/>
                <w:b w:val="0"/>
                <w:sz w:val="19"/>
              </w:rPr>
              <w:t>completed.</w:t>
            </w:r>
            <w:r>
              <w:rPr>
                <w:rFonts w:ascii="Calibri Light"/>
                <w:b w:val="0"/>
                <w:spacing w:val="66"/>
                <w:w w:val="150"/>
                <w:sz w:val="19"/>
              </w:rPr>
              <w:t> </w:t>
            </w:r>
            <w:r>
              <w:rPr>
                <w:rFonts w:ascii="Calibri Light"/>
                <w:b w:val="0"/>
                <w:sz w:val="19"/>
              </w:rPr>
              <w:t>Capacity</w:t>
            </w:r>
            <w:r>
              <w:rPr>
                <w:rFonts w:ascii="Calibri Light"/>
                <w:b w:val="0"/>
                <w:spacing w:val="11"/>
                <w:sz w:val="19"/>
              </w:rPr>
              <w:t> </w:t>
            </w:r>
            <w:r>
              <w:rPr>
                <w:rFonts w:ascii="Calibri Light"/>
                <w:b w:val="0"/>
                <w:sz w:val="19"/>
              </w:rPr>
              <w:t>evaluations</w:t>
            </w:r>
            <w:r>
              <w:rPr>
                <w:rFonts w:ascii="Calibri Light"/>
                <w:b w:val="0"/>
                <w:spacing w:val="39"/>
                <w:sz w:val="19"/>
              </w:rPr>
              <w:t> </w:t>
            </w:r>
            <w:r>
              <w:rPr>
                <w:rFonts w:ascii="Calibri Light"/>
                <w:b w:val="0"/>
                <w:sz w:val="19"/>
              </w:rPr>
              <w:t>undertaken</w:t>
            </w:r>
            <w:r>
              <w:rPr>
                <w:rFonts w:ascii="Calibri Light"/>
                <w:b w:val="0"/>
                <w:spacing w:val="44"/>
                <w:sz w:val="19"/>
              </w:rPr>
              <w:t> </w:t>
            </w:r>
            <w:r>
              <w:rPr>
                <w:rFonts w:ascii="Calibri Light"/>
                <w:b w:val="0"/>
                <w:sz w:val="19"/>
              </w:rPr>
              <w:t>for</w:t>
            </w:r>
            <w:r>
              <w:rPr>
                <w:rFonts w:ascii="Calibri Light"/>
                <w:b w:val="0"/>
                <w:spacing w:val="-2"/>
                <w:sz w:val="19"/>
              </w:rPr>
              <w:t> </w:t>
            </w:r>
            <w:r>
              <w:rPr>
                <w:rFonts w:ascii="Calibri Light"/>
                <w:b w:val="0"/>
                <w:sz w:val="19"/>
              </w:rPr>
              <w:t>8</w:t>
            </w:r>
            <w:r>
              <w:rPr>
                <w:rFonts w:ascii="Calibri Light"/>
                <w:b w:val="0"/>
                <w:spacing w:val="14"/>
                <w:sz w:val="19"/>
              </w:rPr>
              <w:t> </w:t>
            </w:r>
            <w:r>
              <w:rPr>
                <w:rFonts w:ascii="Calibri Light"/>
                <w:b w:val="0"/>
                <w:spacing w:val="-2"/>
                <w:sz w:val="19"/>
              </w:rPr>
              <w:t>provinces</w:t>
            </w:r>
          </w:p>
        </w:tc>
        <w:tc>
          <w:tcPr>
            <w:tcW w:w="1794" w:type="dxa"/>
            <w:shd w:val="clear" w:color="auto" w:fill="D9E1F3"/>
          </w:tcPr>
          <w:p>
            <w:pPr>
              <w:pStyle w:val="TableParagraph"/>
              <w:rPr>
                <w:rFonts w:ascii="Times New Roman"/>
                <w:sz w:val="16"/>
              </w:rPr>
            </w:pP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705" w:type="dxa"/>
            <w:vMerge/>
            <w:tcBorders>
              <w:top w:val="nil"/>
              <w:left w:val="single" w:sz="6" w:space="0" w:color="FFFFFF"/>
            </w:tcBorders>
            <w:shd w:val="clear" w:color="auto" w:fill="D9E1F3"/>
          </w:tcPr>
          <w:p>
            <w:pPr>
              <w:rPr>
                <w:sz w:val="2"/>
                <w:szCs w:val="2"/>
              </w:rPr>
            </w:pPr>
          </w:p>
        </w:tc>
        <w:tc>
          <w:tcPr>
            <w:tcW w:w="3115" w:type="dxa"/>
            <w:shd w:val="clear" w:color="auto" w:fill="D9E1F3"/>
          </w:tcPr>
          <w:p>
            <w:pPr>
              <w:pStyle w:val="TableParagraph"/>
              <w:rPr>
                <w:rFonts w:ascii="Times New Roman"/>
                <w:sz w:val="16"/>
              </w:rPr>
            </w:pPr>
          </w:p>
        </w:tc>
        <w:tc>
          <w:tcPr>
            <w:tcW w:w="5825" w:type="dxa"/>
            <w:shd w:val="clear" w:color="auto" w:fill="D9E1F3"/>
          </w:tcPr>
          <w:p>
            <w:pPr>
              <w:pStyle w:val="TableParagraph"/>
              <w:spacing w:line="220" w:lineRule="exact"/>
              <w:ind w:left="112"/>
              <w:rPr>
                <w:rFonts w:ascii="Calibri Light"/>
                <w:b w:val="0"/>
                <w:sz w:val="19"/>
              </w:rPr>
            </w:pPr>
            <w:r>
              <w:rPr>
                <w:rFonts w:ascii="Calibri Light"/>
                <w:b w:val="0"/>
                <w:sz w:val="19"/>
              </w:rPr>
              <w:t>(Choiseul,</w:t>
            </w:r>
            <w:r>
              <w:rPr>
                <w:rFonts w:ascii="Calibri Light"/>
                <w:b w:val="0"/>
                <w:spacing w:val="21"/>
                <w:sz w:val="19"/>
              </w:rPr>
              <w:t> </w:t>
            </w:r>
            <w:r>
              <w:rPr>
                <w:rFonts w:ascii="Calibri Light"/>
                <w:b w:val="0"/>
                <w:sz w:val="19"/>
              </w:rPr>
              <w:t>Central,</w:t>
            </w:r>
            <w:r>
              <w:rPr>
                <w:rFonts w:ascii="Calibri Light"/>
                <w:b w:val="0"/>
                <w:spacing w:val="37"/>
                <w:sz w:val="19"/>
              </w:rPr>
              <w:t> </w:t>
            </w:r>
            <w:r>
              <w:rPr>
                <w:rFonts w:ascii="Calibri Light"/>
                <w:b w:val="0"/>
                <w:sz w:val="19"/>
              </w:rPr>
              <w:t>Guadalcanal,</w:t>
            </w:r>
            <w:r>
              <w:rPr>
                <w:rFonts w:ascii="Calibri Light"/>
                <w:b w:val="0"/>
                <w:spacing w:val="21"/>
                <w:sz w:val="19"/>
              </w:rPr>
              <w:t> </w:t>
            </w:r>
            <w:r>
              <w:rPr>
                <w:rFonts w:ascii="Calibri Light"/>
                <w:b w:val="0"/>
                <w:sz w:val="19"/>
              </w:rPr>
              <w:t>Makira,</w:t>
            </w:r>
            <w:r>
              <w:rPr>
                <w:rFonts w:ascii="Calibri Light"/>
                <w:b w:val="0"/>
                <w:spacing w:val="37"/>
                <w:sz w:val="19"/>
              </w:rPr>
              <w:t> </w:t>
            </w:r>
            <w:r>
              <w:rPr>
                <w:rFonts w:ascii="Calibri Light"/>
                <w:b w:val="0"/>
                <w:sz w:val="19"/>
              </w:rPr>
              <w:t>Honiara,</w:t>
            </w:r>
            <w:r>
              <w:rPr>
                <w:rFonts w:ascii="Calibri Light"/>
                <w:b w:val="0"/>
                <w:spacing w:val="21"/>
                <w:sz w:val="19"/>
              </w:rPr>
              <w:t> </w:t>
            </w:r>
            <w:r>
              <w:rPr>
                <w:rFonts w:ascii="Calibri Light"/>
                <w:b w:val="0"/>
                <w:sz w:val="19"/>
              </w:rPr>
              <w:t>Isabel</w:t>
            </w:r>
            <w:r>
              <w:rPr>
                <w:rFonts w:ascii="Calibri Light"/>
                <w:b w:val="0"/>
                <w:spacing w:val="26"/>
                <w:sz w:val="19"/>
              </w:rPr>
              <w:t> </w:t>
            </w:r>
            <w:r>
              <w:rPr>
                <w:rFonts w:ascii="Calibri Light"/>
                <w:b w:val="0"/>
                <w:sz w:val="19"/>
              </w:rPr>
              <w:t>and</w:t>
            </w:r>
            <w:r>
              <w:rPr>
                <w:rFonts w:ascii="Calibri Light"/>
                <w:b w:val="0"/>
                <w:spacing w:val="28"/>
                <w:sz w:val="19"/>
              </w:rPr>
              <w:t> </w:t>
            </w:r>
            <w:r>
              <w:rPr>
                <w:rFonts w:ascii="Calibri Light"/>
                <w:b w:val="0"/>
                <w:sz w:val="19"/>
              </w:rPr>
              <w:t>WP)</w:t>
            </w:r>
            <w:r>
              <w:rPr>
                <w:rFonts w:ascii="Calibri Light"/>
                <w:b w:val="0"/>
                <w:spacing w:val="9"/>
                <w:sz w:val="19"/>
              </w:rPr>
              <w:t> </w:t>
            </w:r>
            <w:r>
              <w:rPr>
                <w:rFonts w:ascii="Calibri Light"/>
                <w:b w:val="0"/>
                <w:spacing w:val="-5"/>
                <w:sz w:val="19"/>
              </w:rPr>
              <w:t>and</w:t>
            </w:r>
          </w:p>
        </w:tc>
        <w:tc>
          <w:tcPr>
            <w:tcW w:w="1794" w:type="dxa"/>
            <w:shd w:val="clear" w:color="auto" w:fill="D9E1F3"/>
          </w:tcPr>
          <w:p>
            <w:pPr>
              <w:pStyle w:val="TableParagraph"/>
              <w:rPr>
                <w:rFonts w:ascii="Times New Roman"/>
                <w:sz w:val="16"/>
              </w:rPr>
            </w:pPr>
          </w:p>
        </w:tc>
      </w:tr>
      <w:tr>
        <w:trPr>
          <w:trHeight w:val="367" w:hRule="atLeast"/>
        </w:trPr>
        <w:tc>
          <w:tcPr>
            <w:tcW w:w="1524" w:type="dxa"/>
            <w:vMerge/>
            <w:tcBorders>
              <w:top w:val="nil"/>
              <w:right w:val="single" w:sz="6" w:space="0" w:color="FFFFFF"/>
            </w:tcBorders>
            <w:shd w:val="clear" w:color="auto" w:fill="2E5395"/>
          </w:tcPr>
          <w:p>
            <w:pPr>
              <w:rPr>
                <w:sz w:val="2"/>
                <w:szCs w:val="2"/>
              </w:rPr>
            </w:pPr>
          </w:p>
        </w:tc>
        <w:tc>
          <w:tcPr>
            <w:tcW w:w="1705" w:type="dxa"/>
            <w:vMerge/>
            <w:tcBorders>
              <w:top w:val="nil"/>
              <w:left w:val="single" w:sz="6" w:space="0" w:color="FFFFFF"/>
            </w:tcBorders>
            <w:shd w:val="clear" w:color="auto" w:fill="D9E1F3"/>
          </w:tcPr>
          <w:p>
            <w:pPr>
              <w:rPr>
                <w:sz w:val="2"/>
                <w:szCs w:val="2"/>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spacing w:line="220" w:lineRule="exact"/>
              <w:ind w:left="112"/>
              <w:rPr>
                <w:rFonts w:ascii="Calibri Light"/>
                <w:b w:val="0"/>
                <w:sz w:val="19"/>
              </w:rPr>
            </w:pPr>
            <w:r>
              <w:rPr>
                <w:rFonts w:ascii="Calibri Light"/>
                <w:b w:val="0"/>
                <w:sz w:val="19"/>
              </w:rPr>
              <w:t>being</w:t>
            </w:r>
            <w:r>
              <w:rPr>
                <w:rFonts w:ascii="Calibri Light"/>
                <w:b w:val="0"/>
                <w:spacing w:val="23"/>
                <w:sz w:val="19"/>
              </w:rPr>
              <w:t> </w:t>
            </w:r>
            <w:r>
              <w:rPr>
                <w:rFonts w:ascii="Calibri Light"/>
                <w:b w:val="0"/>
                <w:sz w:val="19"/>
              </w:rPr>
              <w:t>used</w:t>
            </w:r>
            <w:r>
              <w:rPr>
                <w:rFonts w:ascii="Calibri Light"/>
                <w:b w:val="0"/>
                <w:spacing w:val="11"/>
                <w:sz w:val="19"/>
              </w:rPr>
              <w:t> </w:t>
            </w:r>
            <w:r>
              <w:rPr>
                <w:rFonts w:ascii="Calibri Light"/>
                <w:b w:val="0"/>
                <w:sz w:val="19"/>
              </w:rPr>
              <w:t>to</w:t>
            </w:r>
            <w:r>
              <w:rPr>
                <w:rFonts w:ascii="Calibri Light"/>
                <w:b w:val="0"/>
                <w:spacing w:val="28"/>
                <w:sz w:val="19"/>
              </w:rPr>
              <w:t> </w:t>
            </w:r>
            <w:r>
              <w:rPr>
                <w:rFonts w:ascii="Calibri Light"/>
                <w:b w:val="0"/>
                <w:sz w:val="19"/>
              </w:rPr>
              <w:t>inform</w:t>
            </w:r>
            <w:r>
              <w:rPr>
                <w:rFonts w:ascii="Calibri Light"/>
                <w:b w:val="0"/>
                <w:spacing w:val="19"/>
                <w:sz w:val="19"/>
              </w:rPr>
              <w:t> </w:t>
            </w:r>
            <w:r>
              <w:rPr>
                <w:rFonts w:ascii="Calibri Light"/>
                <w:b w:val="0"/>
                <w:sz w:val="19"/>
              </w:rPr>
              <w:t>EA</w:t>
            </w:r>
            <w:r>
              <w:rPr>
                <w:rFonts w:ascii="Calibri Light"/>
                <w:b w:val="0"/>
                <w:spacing w:val="19"/>
                <w:sz w:val="19"/>
              </w:rPr>
              <w:t> </w:t>
            </w:r>
            <w:r>
              <w:rPr>
                <w:rFonts w:ascii="Calibri Light"/>
                <w:b w:val="0"/>
                <w:sz w:val="19"/>
              </w:rPr>
              <w:t>division</w:t>
            </w:r>
            <w:r>
              <w:rPr>
                <w:rFonts w:ascii="Calibri Light"/>
                <w:b w:val="0"/>
                <w:spacing w:val="-6"/>
                <w:sz w:val="19"/>
              </w:rPr>
              <w:t> </w:t>
            </w:r>
            <w:r>
              <w:rPr>
                <w:rFonts w:ascii="Calibri Light"/>
                <w:b w:val="0"/>
                <w:spacing w:val="-4"/>
                <w:sz w:val="19"/>
              </w:rPr>
              <w:t>work.</w:t>
            </w:r>
          </w:p>
        </w:tc>
        <w:tc>
          <w:tcPr>
            <w:tcW w:w="1794" w:type="dxa"/>
            <w:shd w:val="clear" w:color="auto" w:fill="D9E1F3"/>
          </w:tcPr>
          <w:p>
            <w:pPr>
              <w:pStyle w:val="TableParagraph"/>
              <w:rPr>
                <w:rFonts w:ascii="Times New Roman"/>
                <w:sz w:val="18"/>
              </w:rPr>
            </w:pPr>
          </w:p>
        </w:tc>
      </w:tr>
      <w:tr>
        <w:trPr>
          <w:trHeight w:val="368" w:hRule="atLeast"/>
        </w:trPr>
        <w:tc>
          <w:tcPr>
            <w:tcW w:w="1524" w:type="dxa"/>
            <w:vMerge/>
            <w:tcBorders>
              <w:top w:val="nil"/>
              <w:right w:val="single" w:sz="6" w:space="0" w:color="FFFFFF"/>
            </w:tcBorders>
            <w:shd w:val="clear" w:color="auto" w:fill="2E5395"/>
          </w:tcPr>
          <w:p>
            <w:pPr>
              <w:rPr>
                <w:sz w:val="2"/>
                <w:szCs w:val="2"/>
              </w:rPr>
            </w:pPr>
          </w:p>
        </w:tc>
        <w:tc>
          <w:tcPr>
            <w:tcW w:w="1705" w:type="dxa"/>
            <w:vMerge/>
            <w:tcBorders>
              <w:top w:val="nil"/>
              <w:left w:val="single" w:sz="6" w:space="0" w:color="FFFFFF"/>
            </w:tcBorders>
            <w:shd w:val="clear" w:color="auto" w:fill="D9E1F3"/>
          </w:tcPr>
          <w:p>
            <w:pPr>
              <w:rPr>
                <w:sz w:val="2"/>
                <w:szCs w:val="2"/>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spacing w:before="115"/>
              <w:ind w:left="112"/>
              <w:rPr>
                <w:rFonts w:ascii="Calibri Light"/>
                <w:b w:val="0"/>
                <w:sz w:val="19"/>
              </w:rPr>
            </w:pPr>
            <w:r>
              <w:rPr>
                <w:rFonts w:ascii="Calibri Light"/>
                <w:b w:val="0"/>
                <w:sz w:val="19"/>
              </w:rPr>
              <w:t>Buala</w:t>
            </w:r>
            <w:r>
              <w:rPr>
                <w:rFonts w:ascii="Calibri Light"/>
                <w:b w:val="0"/>
                <w:spacing w:val="23"/>
                <w:sz w:val="19"/>
              </w:rPr>
              <w:t> </w:t>
            </w:r>
            <w:r>
              <w:rPr>
                <w:rFonts w:ascii="Calibri Light"/>
                <w:b w:val="0"/>
                <w:sz w:val="19"/>
              </w:rPr>
              <w:t>EA</w:t>
            </w:r>
            <w:r>
              <w:rPr>
                <w:rFonts w:ascii="Calibri Light"/>
                <w:b w:val="0"/>
                <w:spacing w:val="18"/>
                <w:sz w:val="19"/>
              </w:rPr>
              <w:t> </w:t>
            </w:r>
            <w:r>
              <w:rPr>
                <w:rFonts w:ascii="Calibri Light"/>
                <w:b w:val="0"/>
                <w:sz w:val="19"/>
              </w:rPr>
              <w:t>conference</w:t>
            </w:r>
            <w:r>
              <w:rPr>
                <w:rFonts w:ascii="Calibri Light"/>
                <w:b w:val="0"/>
                <w:spacing w:val="18"/>
                <w:sz w:val="19"/>
              </w:rPr>
              <w:t> </w:t>
            </w:r>
            <w:r>
              <w:rPr>
                <w:rFonts w:ascii="Calibri Light"/>
                <w:b w:val="0"/>
                <w:sz w:val="19"/>
              </w:rPr>
              <w:t>held</w:t>
            </w:r>
            <w:r>
              <w:rPr>
                <w:rFonts w:ascii="Calibri Light"/>
                <w:b w:val="0"/>
                <w:spacing w:val="28"/>
                <w:sz w:val="19"/>
              </w:rPr>
              <w:t> </w:t>
            </w:r>
            <w:r>
              <w:rPr>
                <w:rFonts w:ascii="Calibri Light"/>
                <w:b w:val="0"/>
                <w:sz w:val="19"/>
              </w:rPr>
              <w:t>to</w:t>
            </w:r>
            <w:r>
              <w:rPr>
                <w:rFonts w:ascii="Calibri Light"/>
                <w:b w:val="0"/>
                <w:spacing w:val="11"/>
                <w:sz w:val="19"/>
              </w:rPr>
              <w:t> </w:t>
            </w:r>
            <w:r>
              <w:rPr>
                <w:rFonts w:ascii="Calibri Light"/>
                <w:b w:val="0"/>
                <w:sz w:val="19"/>
              </w:rPr>
              <w:t>discuss</w:t>
            </w:r>
            <w:r>
              <w:rPr>
                <w:rFonts w:ascii="Calibri Light"/>
                <w:b w:val="0"/>
                <w:spacing w:val="6"/>
                <w:sz w:val="19"/>
              </w:rPr>
              <w:t> </w:t>
            </w:r>
            <w:r>
              <w:rPr>
                <w:rFonts w:ascii="Calibri Light"/>
                <w:b w:val="0"/>
                <w:sz w:val="19"/>
              </w:rPr>
              <w:t>ways</w:t>
            </w:r>
            <w:r>
              <w:rPr>
                <w:rFonts w:ascii="Calibri Light"/>
                <w:b w:val="0"/>
                <w:spacing w:val="24"/>
                <w:sz w:val="19"/>
              </w:rPr>
              <w:t> </w:t>
            </w:r>
            <w:r>
              <w:rPr>
                <w:rFonts w:ascii="Calibri Light"/>
                <w:b w:val="0"/>
                <w:sz w:val="19"/>
              </w:rPr>
              <w:t>to</w:t>
            </w:r>
            <w:r>
              <w:rPr>
                <w:rFonts w:ascii="Calibri Light"/>
                <w:b w:val="0"/>
                <w:spacing w:val="11"/>
                <w:sz w:val="19"/>
              </w:rPr>
              <w:t> </w:t>
            </w:r>
            <w:r>
              <w:rPr>
                <w:rFonts w:ascii="Calibri Light"/>
                <w:b w:val="0"/>
                <w:sz w:val="19"/>
              </w:rPr>
              <w:t>improve</w:t>
            </w:r>
            <w:r>
              <w:rPr>
                <w:rFonts w:ascii="Calibri Light"/>
                <w:b w:val="0"/>
                <w:spacing w:val="17"/>
                <w:sz w:val="19"/>
              </w:rPr>
              <w:t> </w:t>
            </w:r>
            <w:r>
              <w:rPr>
                <w:rFonts w:ascii="Calibri Light"/>
                <w:b w:val="0"/>
                <w:spacing w:val="-2"/>
                <w:sz w:val="19"/>
              </w:rPr>
              <w:t>management</w:t>
            </w:r>
          </w:p>
        </w:tc>
        <w:tc>
          <w:tcPr>
            <w:tcW w:w="1794" w:type="dxa"/>
            <w:shd w:val="clear" w:color="auto" w:fill="D9E1F3"/>
          </w:tcPr>
          <w:p>
            <w:pPr>
              <w:pStyle w:val="TableParagraph"/>
              <w:rPr>
                <w:rFonts w:ascii="Times New Roman"/>
                <w:sz w:val="18"/>
              </w:rPr>
            </w:pPr>
          </w:p>
        </w:tc>
      </w:tr>
      <w:tr>
        <w:trPr>
          <w:trHeight w:val="367" w:hRule="atLeast"/>
        </w:trPr>
        <w:tc>
          <w:tcPr>
            <w:tcW w:w="1524" w:type="dxa"/>
            <w:vMerge/>
            <w:tcBorders>
              <w:top w:val="nil"/>
              <w:right w:val="single" w:sz="6" w:space="0" w:color="FFFFFF"/>
            </w:tcBorders>
            <w:shd w:val="clear" w:color="auto" w:fill="2E5395"/>
          </w:tcPr>
          <w:p>
            <w:pPr>
              <w:rPr>
                <w:sz w:val="2"/>
                <w:szCs w:val="2"/>
              </w:rPr>
            </w:pPr>
          </w:p>
        </w:tc>
        <w:tc>
          <w:tcPr>
            <w:tcW w:w="1705" w:type="dxa"/>
            <w:vMerge/>
            <w:tcBorders>
              <w:top w:val="nil"/>
              <w:left w:val="single" w:sz="6" w:space="0" w:color="FFFFFF"/>
            </w:tcBorders>
            <w:shd w:val="clear" w:color="auto" w:fill="D9E1F3"/>
          </w:tcPr>
          <w:p>
            <w:pPr>
              <w:rPr>
                <w:sz w:val="2"/>
                <w:szCs w:val="2"/>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spacing w:line="220" w:lineRule="exact"/>
              <w:ind w:left="112"/>
              <w:rPr>
                <w:rFonts w:ascii="Calibri Light"/>
                <w:b w:val="0"/>
                <w:sz w:val="19"/>
              </w:rPr>
            </w:pPr>
            <w:r>
              <w:rPr>
                <w:rFonts w:ascii="Calibri Light"/>
                <w:b w:val="0"/>
                <w:sz w:val="19"/>
              </w:rPr>
              <w:t>capacity</w:t>
            </w:r>
            <w:r>
              <w:rPr>
                <w:rFonts w:ascii="Calibri Light"/>
                <w:b w:val="0"/>
                <w:spacing w:val="10"/>
                <w:sz w:val="19"/>
              </w:rPr>
              <w:t> </w:t>
            </w:r>
            <w:r>
              <w:rPr>
                <w:rFonts w:ascii="Calibri Light"/>
                <w:b w:val="0"/>
                <w:sz w:val="19"/>
              </w:rPr>
              <w:t>of</w:t>
            </w:r>
            <w:r>
              <w:rPr>
                <w:rFonts w:ascii="Calibri Light"/>
                <w:b w:val="0"/>
                <w:spacing w:val="9"/>
                <w:sz w:val="19"/>
              </w:rPr>
              <w:t> </w:t>
            </w:r>
            <w:r>
              <w:rPr>
                <w:rFonts w:ascii="Calibri Light"/>
                <w:b w:val="0"/>
                <w:sz w:val="19"/>
              </w:rPr>
              <w:t>EAs</w:t>
            </w:r>
            <w:r>
              <w:rPr>
                <w:rFonts w:ascii="Calibri Light"/>
                <w:b w:val="0"/>
                <w:spacing w:val="24"/>
                <w:sz w:val="19"/>
              </w:rPr>
              <w:t> </w:t>
            </w:r>
            <w:r>
              <w:rPr>
                <w:rFonts w:ascii="Calibri Light"/>
                <w:b w:val="0"/>
                <w:sz w:val="19"/>
              </w:rPr>
              <w:t>to</w:t>
            </w:r>
            <w:r>
              <w:rPr>
                <w:rFonts w:ascii="Calibri Light"/>
                <w:b w:val="0"/>
                <w:spacing w:val="26"/>
                <w:sz w:val="19"/>
              </w:rPr>
              <w:t> </w:t>
            </w:r>
            <w:r>
              <w:rPr>
                <w:rFonts w:ascii="Calibri Light"/>
                <w:b w:val="0"/>
                <w:sz w:val="19"/>
              </w:rPr>
              <w:t>deliver</w:t>
            </w:r>
            <w:r>
              <w:rPr>
                <w:rFonts w:ascii="Calibri Light"/>
                <w:b w:val="0"/>
                <w:spacing w:val="16"/>
                <w:sz w:val="19"/>
              </w:rPr>
              <w:t> </w:t>
            </w:r>
            <w:r>
              <w:rPr>
                <w:rFonts w:ascii="Calibri Light"/>
                <w:b w:val="0"/>
                <w:sz w:val="19"/>
              </w:rPr>
              <w:t>education</w:t>
            </w:r>
            <w:r>
              <w:rPr>
                <w:rFonts w:ascii="Calibri Light"/>
                <w:b w:val="0"/>
                <w:spacing w:val="28"/>
                <w:sz w:val="19"/>
              </w:rPr>
              <w:t> </w:t>
            </w:r>
            <w:r>
              <w:rPr>
                <w:rFonts w:ascii="Calibri Light"/>
                <w:b w:val="0"/>
                <w:spacing w:val="-2"/>
                <w:sz w:val="19"/>
              </w:rPr>
              <w:t>authority.</w:t>
            </w:r>
          </w:p>
        </w:tc>
        <w:tc>
          <w:tcPr>
            <w:tcW w:w="1794" w:type="dxa"/>
            <w:shd w:val="clear" w:color="auto" w:fill="D9E1F3"/>
          </w:tcPr>
          <w:p>
            <w:pPr>
              <w:pStyle w:val="TableParagraph"/>
              <w:rPr>
                <w:rFonts w:ascii="Times New Roman"/>
                <w:sz w:val="18"/>
              </w:rPr>
            </w:pPr>
          </w:p>
        </w:tc>
      </w:tr>
      <w:tr>
        <w:trPr>
          <w:trHeight w:val="375"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spacing w:before="115"/>
              <w:ind w:left="112"/>
              <w:rPr>
                <w:rFonts w:ascii="Calibri Light" w:hAnsi="Calibri Light"/>
                <w:b w:val="0"/>
                <w:sz w:val="19"/>
              </w:rPr>
            </w:pPr>
            <w:r>
              <w:rPr>
                <w:rFonts w:ascii="Calibri Light" w:hAnsi="Calibri Light"/>
                <w:b w:val="0"/>
                <w:spacing w:val="10"/>
                <w:sz w:val="19"/>
              </w:rPr>
              <w:t>2015:</w:t>
            </w:r>
            <w:r>
              <w:rPr>
                <w:rFonts w:ascii="Calibri Light" w:hAnsi="Calibri Light"/>
                <w:b w:val="0"/>
                <w:spacing w:val="66"/>
                <w:sz w:val="19"/>
              </w:rPr>
              <w:t> </w:t>
            </w:r>
            <w:r>
              <w:rPr>
                <w:rFonts w:ascii="Calibri Light" w:hAnsi="Calibri Light"/>
                <w:b w:val="0"/>
                <w:sz w:val="19"/>
              </w:rPr>
              <w:t>Year</w:t>
            </w:r>
            <w:r>
              <w:rPr>
                <w:rFonts w:ascii="Calibri Light" w:hAnsi="Calibri Light"/>
                <w:b w:val="0"/>
                <w:spacing w:val="14"/>
                <w:sz w:val="19"/>
              </w:rPr>
              <w:t> </w:t>
            </w:r>
            <w:r>
              <w:rPr>
                <w:rFonts w:ascii="Calibri Light" w:hAnsi="Calibri Light"/>
                <w:b w:val="0"/>
                <w:sz w:val="19"/>
              </w:rPr>
              <w:t>4</w:t>
            </w:r>
            <w:r>
              <w:rPr>
                <w:rFonts w:ascii="Calibri Light" w:hAnsi="Calibri Light"/>
                <w:b w:val="0"/>
                <w:spacing w:val="13"/>
                <w:sz w:val="19"/>
              </w:rPr>
              <w:t> </w:t>
            </w:r>
            <w:r>
              <w:rPr>
                <w:rFonts w:ascii="Calibri Light" w:hAnsi="Calibri Light"/>
                <w:b w:val="0"/>
                <w:sz w:val="19"/>
              </w:rPr>
              <w:t>literacy</w:t>
            </w:r>
            <w:r>
              <w:rPr>
                <w:rFonts w:ascii="Calibri Light" w:hAnsi="Calibri Light"/>
                <w:b w:val="0"/>
                <w:spacing w:val="26"/>
                <w:sz w:val="19"/>
              </w:rPr>
              <w:t> </w:t>
            </w:r>
            <w:r>
              <w:rPr>
                <w:rFonts w:ascii="Calibri Light" w:hAnsi="Calibri Light"/>
                <w:b w:val="0"/>
                <w:sz w:val="19"/>
              </w:rPr>
              <w:t>increased</w:t>
            </w:r>
            <w:r>
              <w:rPr>
                <w:rFonts w:ascii="Calibri Light" w:hAnsi="Calibri Light"/>
                <w:b w:val="0"/>
                <w:spacing w:val="42"/>
                <w:sz w:val="19"/>
              </w:rPr>
              <w:t> </w:t>
            </w:r>
            <w:r>
              <w:rPr>
                <w:rFonts w:ascii="Calibri Light" w:hAnsi="Calibri Light"/>
                <w:b w:val="0"/>
                <w:sz w:val="19"/>
              </w:rPr>
              <w:t>by</w:t>
            </w:r>
            <w:r>
              <w:rPr>
                <w:rFonts w:ascii="Calibri Light" w:hAnsi="Calibri Light"/>
                <w:b w:val="0"/>
                <w:spacing w:val="-5"/>
                <w:sz w:val="19"/>
              </w:rPr>
              <w:t> </w:t>
            </w:r>
            <w:r>
              <w:rPr>
                <w:rFonts w:ascii="Calibri Light" w:hAnsi="Calibri Light"/>
                <w:b w:val="0"/>
                <w:sz w:val="19"/>
              </w:rPr>
              <w:t>9%</w:t>
            </w:r>
            <w:r>
              <w:rPr>
                <w:rFonts w:ascii="Calibri Light" w:hAnsi="Calibri Light"/>
                <w:b w:val="0"/>
                <w:spacing w:val="19"/>
                <w:sz w:val="19"/>
              </w:rPr>
              <w:t> </w:t>
            </w:r>
            <w:r>
              <w:rPr>
                <w:rFonts w:ascii="Calibri Light" w:hAnsi="Calibri Light"/>
                <w:b w:val="0"/>
                <w:sz w:val="19"/>
              </w:rPr>
              <w:t>from</w:t>
            </w:r>
            <w:r>
              <w:rPr>
                <w:rFonts w:ascii="Calibri Light" w:hAnsi="Calibri Light"/>
                <w:b w:val="0"/>
                <w:spacing w:val="18"/>
                <w:sz w:val="19"/>
              </w:rPr>
              <w:t> </w:t>
            </w:r>
            <w:r>
              <w:rPr>
                <w:rFonts w:ascii="Calibri Light" w:hAnsi="Calibri Light"/>
                <w:b w:val="0"/>
                <w:sz w:val="19"/>
              </w:rPr>
              <w:t>2013</w:t>
            </w:r>
            <w:r>
              <w:rPr>
                <w:rFonts w:ascii="Calibri Light" w:hAnsi="Calibri Light"/>
                <w:b w:val="0"/>
                <w:spacing w:val="3"/>
                <w:sz w:val="19"/>
              </w:rPr>
              <w:t> </w:t>
            </w:r>
            <w:r>
              <w:rPr>
                <w:rFonts w:ascii="Calibri Light" w:hAnsi="Calibri Light"/>
                <w:b w:val="0"/>
                <w:sz w:val="19"/>
              </w:rPr>
              <w:t>–</w:t>
            </w:r>
            <w:r>
              <w:rPr>
                <w:rFonts w:ascii="Calibri Light" w:hAnsi="Calibri Light"/>
                <w:b w:val="0"/>
                <w:spacing w:val="-2"/>
                <w:sz w:val="19"/>
              </w:rPr>
              <w:t> </w:t>
            </w:r>
            <w:r>
              <w:rPr>
                <w:rFonts w:ascii="Calibri Light" w:hAnsi="Calibri Light"/>
                <w:b w:val="0"/>
                <w:sz w:val="19"/>
              </w:rPr>
              <w:t>76%</w:t>
            </w:r>
            <w:r>
              <w:rPr>
                <w:rFonts w:ascii="Calibri Light" w:hAnsi="Calibri Light"/>
                <w:b w:val="0"/>
                <w:spacing w:val="2"/>
                <w:sz w:val="19"/>
              </w:rPr>
              <w:t> </w:t>
            </w:r>
            <w:r>
              <w:rPr>
                <w:rFonts w:ascii="Calibri Light" w:hAnsi="Calibri Light"/>
                <w:b w:val="0"/>
                <w:sz w:val="19"/>
              </w:rPr>
              <w:t>in</w:t>
            </w:r>
            <w:r>
              <w:rPr>
                <w:rFonts w:ascii="Calibri Light" w:hAnsi="Calibri Light"/>
                <w:b w:val="0"/>
                <w:spacing w:val="10"/>
                <w:sz w:val="19"/>
              </w:rPr>
              <w:t> </w:t>
            </w:r>
            <w:r>
              <w:rPr>
                <w:rFonts w:ascii="Calibri Light" w:hAnsi="Calibri Light"/>
                <w:b w:val="0"/>
                <w:spacing w:val="-4"/>
                <w:sz w:val="19"/>
              </w:rPr>
              <w:t>2015</w:t>
            </w:r>
          </w:p>
        </w:tc>
        <w:tc>
          <w:tcPr>
            <w:tcW w:w="1794" w:type="dxa"/>
            <w:shd w:val="clear" w:color="auto" w:fill="D9E1F3"/>
          </w:tcPr>
          <w:p>
            <w:pPr>
              <w:pStyle w:val="TableParagraph"/>
              <w:spacing w:before="115"/>
              <w:ind w:left="97"/>
              <w:rPr>
                <w:rFonts w:ascii="Calibri Light"/>
                <w:b w:val="0"/>
                <w:sz w:val="19"/>
              </w:rPr>
            </w:pPr>
            <w:r>
              <w:rPr>
                <w:rFonts w:ascii="Calibri Light"/>
                <w:b w:val="0"/>
                <w:sz w:val="19"/>
              </w:rPr>
              <w:t>2016</w:t>
            </w:r>
            <w:r>
              <w:rPr>
                <w:rFonts w:ascii="Calibri Light"/>
                <w:b w:val="0"/>
                <w:spacing w:val="14"/>
                <w:sz w:val="19"/>
              </w:rPr>
              <w:t> </w:t>
            </w:r>
            <w:r>
              <w:rPr>
                <w:rFonts w:ascii="Calibri Light"/>
                <w:b w:val="0"/>
                <w:spacing w:val="-2"/>
                <w:sz w:val="19"/>
              </w:rPr>
              <w:t>Solomon</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spacing w:line="228" w:lineRule="exact"/>
              <w:ind w:left="112"/>
              <w:rPr>
                <w:rFonts w:ascii="Calibri Light"/>
                <w:b w:val="0"/>
                <w:i/>
                <w:sz w:val="19"/>
              </w:rPr>
            </w:pPr>
            <w:r>
              <w:rPr>
                <w:rFonts w:ascii="Calibri Light"/>
                <w:b w:val="0"/>
                <w:i/>
                <w:sz w:val="19"/>
              </w:rPr>
              <w:t>(outcome</w:t>
            </w:r>
            <w:r>
              <w:rPr>
                <w:rFonts w:ascii="Calibri Light"/>
                <w:b w:val="0"/>
                <w:i/>
                <w:spacing w:val="32"/>
                <w:sz w:val="19"/>
              </w:rPr>
              <w:t> </w:t>
            </w:r>
            <w:r>
              <w:rPr>
                <w:rFonts w:ascii="Calibri Light"/>
                <w:b w:val="0"/>
                <w:i/>
                <w:spacing w:val="-2"/>
                <w:sz w:val="19"/>
              </w:rPr>
              <w:t>result).</w:t>
            </w:r>
          </w:p>
        </w:tc>
        <w:tc>
          <w:tcPr>
            <w:tcW w:w="1794" w:type="dxa"/>
            <w:shd w:val="clear" w:color="auto" w:fill="D9E1F3"/>
          </w:tcPr>
          <w:p>
            <w:pPr>
              <w:pStyle w:val="TableParagraph"/>
              <w:spacing w:line="228" w:lineRule="exact"/>
              <w:ind w:left="97"/>
              <w:rPr>
                <w:rFonts w:ascii="Calibri Light"/>
                <w:b w:val="0"/>
                <w:sz w:val="19"/>
              </w:rPr>
            </w:pPr>
            <w:r>
              <w:rPr>
                <w:rFonts w:ascii="Calibri Light"/>
                <w:b w:val="0"/>
                <w:sz w:val="19"/>
              </w:rPr>
              <w:t>Islands</w:t>
            </w:r>
            <w:r>
              <w:rPr>
                <w:rFonts w:ascii="Calibri Light"/>
                <w:b w:val="0"/>
                <w:spacing w:val="28"/>
                <w:sz w:val="19"/>
              </w:rPr>
              <w:t> </w:t>
            </w:r>
            <w:r>
              <w:rPr>
                <w:rFonts w:ascii="Calibri Light"/>
                <w:b w:val="0"/>
                <w:spacing w:val="-2"/>
                <w:sz w:val="19"/>
              </w:rPr>
              <w:t>Education</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6"/>
              </w:rPr>
            </w:pPr>
          </w:p>
        </w:tc>
        <w:tc>
          <w:tcPr>
            <w:tcW w:w="3115" w:type="dxa"/>
            <w:shd w:val="clear" w:color="auto" w:fill="D9E1F3"/>
          </w:tcPr>
          <w:p>
            <w:pPr>
              <w:pStyle w:val="TableParagraph"/>
              <w:rPr>
                <w:rFonts w:ascii="Times New Roman"/>
                <w:sz w:val="16"/>
              </w:rPr>
            </w:pPr>
          </w:p>
        </w:tc>
        <w:tc>
          <w:tcPr>
            <w:tcW w:w="5825" w:type="dxa"/>
            <w:shd w:val="clear" w:color="auto" w:fill="D9E1F3"/>
          </w:tcPr>
          <w:p>
            <w:pPr>
              <w:pStyle w:val="TableParagraph"/>
              <w:rPr>
                <w:rFonts w:ascii="Times New Roman"/>
                <w:sz w:val="16"/>
              </w:rPr>
            </w:pPr>
          </w:p>
        </w:tc>
        <w:tc>
          <w:tcPr>
            <w:tcW w:w="1794" w:type="dxa"/>
            <w:shd w:val="clear" w:color="auto" w:fill="D9E1F3"/>
          </w:tcPr>
          <w:p>
            <w:pPr>
              <w:pStyle w:val="TableParagraph"/>
              <w:spacing w:line="220" w:lineRule="exact"/>
              <w:ind w:left="97"/>
              <w:rPr>
                <w:rFonts w:ascii="Calibri Light"/>
                <w:b w:val="0"/>
                <w:sz w:val="19"/>
              </w:rPr>
            </w:pPr>
            <w:r>
              <w:rPr>
                <w:rFonts w:ascii="Calibri Light"/>
                <w:b w:val="0"/>
                <w:sz w:val="19"/>
              </w:rPr>
              <w:t>Sector</w:t>
            </w:r>
            <w:r>
              <w:rPr>
                <w:rFonts w:ascii="Calibri Light"/>
                <w:b w:val="0"/>
                <w:spacing w:val="16"/>
                <w:sz w:val="19"/>
              </w:rPr>
              <w:t> </w:t>
            </w:r>
            <w:r>
              <w:rPr>
                <w:rFonts w:ascii="Calibri Light"/>
                <w:b w:val="0"/>
                <w:spacing w:val="-2"/>
                <w:sz w:val="19"/>
              </w:rPr>
              <w:t>Program</w:t>
            </w:r>
          </w:p>
        </w:tc>
      </w:tr>
      <w:tr>
        <w:trPr>
          <w:trHeight w:val="495"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spacing w:before="3"/>
              <w:rPr>
                <w:rFonts w:ascii="Calibri Light"/>
                <w:b w:val="0"/>
                <w:sz w:val="16"/>
              </w:rPr>
            </w:pPr>
          </w:p>
          <w:p>
            <w:pPr>
              <w:pStyle w:val="TableParagraph"/>
              <w:ind w:left="103"/>
              <w:rPr>
                <w:rFonts w:ascii="Calibri Light"/>
                <w:b w:val="0"/>
                <w:sz w:val="19"/>
              </w:rPr>
            </w:pPr>
            <w:r>
              <w:rPr>
                <w:rFonts w:ascii="Calibri Light"/>
                <w:b w:val="0"/>
                <w:color w:val="000000"/>
                <w:sz w:val="19"/>
                <w:shd w:fill="FFFF00" w:color="auto" w:val="clear"/>
              </w:rPr>
              <w:t>SIEMIS:</w:t>
            </w:r>
            <w:r>
              <w:rPr>
                <w:rFonts w:ascii="Calibri Light"/>
                <w:b w:val="0"/>
                <w:color w:val="000000"/>
                <w:spacing w:val="16"/>
                <w:sz w:val="19"/>
                <w:shd w:fill="FFFF00" w:color="auto" w:val="clear"/>
              </w:rPr>
              <w:t> </w:t>
            </w:r>
            <w:r>
              <w:rPr>
                <w:rFonts w:ascii="Calibri Light"/>
                <w:b w:val="0"/>
                <w:color w:val="000000"/>
                <w:sz w:val="19"/>
                <w:shd w:fill="FFFF00" w:color="auto" w:val="clear"/>
              </w:rPr>
              <w:t>Data</w:t>
            </w:r>
            <w:r>
              <w:rPr>
                <w:rFonts w:ascii="Calibri Light"/>
                <w:b w:val="0"/>
                <w:color w:val="000000"/>
                <w:spacing w:val="24"/>
                <w:sz w:val="19"/>
                <w:shd w:fill="FFFF00" w:color="auto" w:val="clear"/>
              </w:rPr>
              <w:t> </w:t>
            </w:r>
            <w:r>
              <w:rPr>
                <w:rFonts w:ascii="Calibri Light"/>
                <w:b w:val="0"/>
                <w:color w:val="000000"/>
                <w:sz w:val="19"/>
                <w:shd w:fill="FFFF00" w:color="auto" w:val="clear"/>
              </w:rPr>
              <w:t>verification</w:t>
            </w:r>
            <w:r>
              <w:rPr>
                <w:rFonts w:ascii="Calibri Light"/>
                <w:b w:val="0"/>
                <w:color w:val="000000"/>
                <w:spacing w:val="32"/>
                <w:sz w:val="19"/>
                <w:shd w:fill="FFFF00" w:color="auto" w:val="clear"/>
              </w:rPr>
              <w:t> </w:t>
            </w:r>
            <w:r>
              <w:rPr>
                <w:rFonts w:ascii="Calibri Light"/>
                <w:b w:val="0"/>
                <w:color w:val="000000"/>
                <w:sz w:val="19"/>
                <w:shd w:fill="FFFF00" w:color="auto" w:val="clear"/>
              </w:rPr>
              <w:t>&amp;</w:t>
            </w:r>
            <w:r>
              <w:rPr>
                <w:rFonts w:ascii="Calibri Light"/>
                <w:b w:val="0"/>
                <w:color w:val="000000"/>
                <w:spacing w:val="11"/>
                <w:sz w:val="19"/>
                <w:shd w:fill="FFFF00" w:color="auto" w:val="clear"/>
              </w:rPr>
              <w:t> </w:t>
            </w:r>
            <w:r>
              <w:rPr>
                <w:rFonts w:ascii="Calibri Light"/>
                <w:b w:val="0"/>
                <w:color w:val="000000"/>
                <w:spacing w:val="-2"/>
                <w:sz w:val="19"/>
                <w:shd w:fill="FFFF00" w:color="auto" w:val="clear"/>
              </w:rPr>
              <w:t>training</w:t>
            </w:r>
          </w:p>
        </w:tc>
        <w:tc>
          <w:tcPr>
            <w:tcW w:w="5825" w:type="dxa"/>
            <w:shd w:val="clear" w:color="auto" w:fill="D9E1F3"/>
          </w:tcPr>
          <w:p>
            <w:pPr>
              <w:pStyle w:val="TableParagraph"/>
              <w:spacing w:before="46"/>
              <w:ind w:left="112"/>
              <w:rPr>
                <w:rFonts w:ascii="Calibri Light"/>
                <w:b w:val="0"/>
                <w:sz w:val="16"/>
              </w:rPr>
            </w:pPr>
            <w:r>
              <w:rPr>
                <w:rFonts w:ascii="Calibri Light"/>
                <w:b w:val="0"/>
                <w:color w:val="FF0000"/>
                <w:sz w:val="16"/>
              </w:rPr>
              <w:t>Aurion</w:t>
            </w:r>
            <w:r>
              <w:rPr>
                <w:rFonts w:ascii="Calibri Light"/>
                <w:b w:val="0"/>
                <w:color w:val="FF0000"/>
                <w:spacing w:val="10"/>
                <w:sz w:val="16"/>
              </w:rPr>
              <w:t> </w:t>
            </w:r>
            <w:r>
              <w:rPr>
                <w:rFonts w:ascii="Calibri Light"/>
                <w:b w:val="0"/>
                <w:sz w:val="16"/>
              </w:rPr>
              <w:t>data</w:t>
            </w:r>
            <w:r>
              <w:rPr>
                <w:rFonts w:ascii="Calibri Light"/>
                <w:b w:val="0"/>
                <w:spacing w:val="1"/>
                <w:sz w:val="16"/>
              </w:rPr>
              <w:t> </w:t>
            </w:r>
            <w:r>
              <w:rPr>
                <w:rFonts w:ascii="Calibri Light"/>
                <w:b w:val="0"/>
                <w:sz w:val="16"/>
              </w:rPr>
              <w:t>base</w:t>
            </w:r>
            <w:r>
              <w:rPr>
                <w:rFonts w:ascii="Calibri Light"/>
                <w:b w:val="0"/>
                <w:spacing w:val="-6"/>
                <w:sz w:val="16"/>
              </w:rPr>
              <w:t> </w:t>
            </w:r>
            <w:r>
              <w:rPr>
                <w:rFonts w:ascii="Calibri Light"/>
                <w:b w:val="0"/>
                <w:sz w:val="16"/>
              </w:rPr>
              <w:t>for</w:t>
            </w:r>
            <w:r>
              <w:rPr>
                <w:rFonts w:ascii="Calibri Light"/>
                <w:b w:val="0"/>
                <w:spacing w:val="7"/>
                <w:sz w:val="16"/>
              </w:rPr>
              <w:t> </w:t>
            </w:r>
            <w:r>
              <w:rPr>
                <w:rFonts w:ascii="Calibri Light"/>
                <w:b w:val="0"/>
                <w:sz w:val="16"/>
              </w:rPr>
              <w:t>HRM/Payroll</w:t>
            </w:r>
            <w:r>
              <w:rPr>
                <w:rFonts w:ascii="Calibri Light"/>
                <w:b w:val="0"/>
                <w:spacing w:val="-5"/>
                <w:sz w:val="16"/>
              </w:rPr>
              <w:t> </w:t>
            </w:r>
            <w:r>
              <w:rPr>
                <w:rFonts w:ascii="Calibri Light"/>
                <w:b w:val="0"/>
                <w:spacing w:val="-2"/>
                <w:sz w:val="16"/>
              </w:rPr>
              <w:t>established?</w:t>
            </w:r>
          </w:p>
        </w:tc>
        <w:tc>
          <w:tcPr>
            <w:tcW w:w="1794" w:type="dxa"/>
            <w:shd w:val="clear" w:color="auto" w:fill="D9E1F3"/>
          </w:tcPr>
          <w:p>
            <w:pPr>
              <w:pStyle w:val="TableParagraph"/>
              <w:spacing w:line="220" w:lineRule="exact"/>
              <w:ind w:left="97"/>
              <w:rPr>
                <w:rFonts w:ascii="Calibri Light"/>
                <w:b w:val="0"/>
                <w:sz w:val="19"/>
              </w:rPr>
            </w:pPr>
            <w:r>
              <w:rPr>
                <w:rFonts w:ascii="Calibri Light"/>
                <w:b w:val="0"/>
                <w:spacing w:val="-2"/>
                <w:sz w:val="19"/>
              </w:rPr>
              <w:t>Independent</w:t>
            </w:r>
          </w:p>
          <w:p>
            <w:pPr>
              <w:pStyle w:val="TableParagraph"/>
              <w:spacing w:before="23"/>
              <w:ind w:left="97"/>
              <w:rPr>
                <w:rFonts w:ascii="Calibri Light"/>
                <w:b w:val="0"/>
                <w:sz w:val="19"/>
              </w:rPr>
            </w:pPr>
            <w:r>
              <w:rPr>
                <w:rFonts w:ascii="Calibri Light"/>
                <w:b w:val="0"/>
                <w:sz w:val="19"/>
              </w:rPr>
              <w:t>Assessment</w:t>
            </w:r>
            <w:r>
              <w:rPr>
                <w:rFonts w:ascii="Calibri Light"/>
                <w:b w:val="0"/>
                <w:spacing w:val="36"/>
                <w:sz w:val="19"/>
              </w:rPr>
              <w:t> </w:t>
            </w:r>
            <w:r>
              <w:rPr>
                <w:rFonts w:ascii="Calibri Light"/>
                <w:b w:val="0"/>
                <w:spacing w:val="-2"/>
                <w:sz w:val="19"/>
              </w:rPr>
              <w:t>Report</w:t>
            </w:r>
          </w:p>
        </w:tc>
      </w:tr>
      <w:tr>
        <w:trPr>
          <w:trHeight w:val="213"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4"/>
              </w:rPr>
            </w:pPr>
          </w:p>
        </w:tc>
        <w:tc>
          <w:tcPr>
            <w:tcW w:w="3115" w:type="dxa"/>
            <w:shd w:val="clear" w:color="auto" w:fill="D9E1F3"/>
          </w:tcPr>
          <w:p>
            <w:pPr>
              <w:pStyle w:val="TableParagraph"/>
              <w:rPr>
                <w:rFonts w:ascii="Times New Roman"/>
                <w:sz w:val="14"/>
              </w:rPr>
            </w:pPr>
          </w:p>
        </w:tc>
        <w:tc>
          <w:tcPr>
            <w:tcW w:w="5825" w:type="dxa"/>
            <w:shd w:val="clear" w:color="auto" w:fill="D9E1F3"/>
          </w:tcPr>
          <w:p>
            <w:pPr>
              <w:pStyle w:val="TableParagraph"/>
              <w:rPr>
                <w:rFonts w:ascii="Times New Roman"/>
                <w:sz w:val="14"/>
              </w:rPr>
            </w:pPr>
          </w:p>
        </w:tc>
        <w:tc>
          <w:tcPr>
            <w:tcW w:w="1794" w:type="dxa"/>
            <w:shd w:val="clear" w:color="auto" w:fill="D9E1F3"/>
          </w:tcPr>
          <w:p>
            <w:pPr>
              <w:pStyle w:val="TableParagraph"/>
              <w:spacing w:line="194" w:lineRule="exact"/>
              <w:ind w:left="97"/>
              <w:rPr>
                <w:rFonts w:ascii="Calibri Light"/>
                <w:b w:val="0"/>
                <w:sz w:val="19"/>
              </w:rPr>
            </w:pPr>
            <w:r>
              <w:rPr>
                <w:rFonts w:ascii="Calibri Light"/>
                <w:b w:val="0"/>
                <w:spacing w:val="-2"/>
                <w:sz w:val="19"/>
              </w:rPr>
              <w:t>(PLA).;</w:t>
            </w:r>
          </w:p>
        </w:tc>
      </w:tr>
      <w:tr>
        <w:trPr>
          <w:trHeight w:val="521"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spacing w:line="216" w:lineRule="exact"/>
              <w:ind w:left="103"/>
              <w:rPr>
                <w:rFonts w:ascii="Calibri Light"/>
                <w:b w:val="0"/>
                <w:sz w:val="19"/>
              </w:rPr>
            </w:pPr>
            <w:r>
              <w:rPr>
                <w:rFonts w:ascii="Calibri Light"/>
                <w:b w:val="0"/>
                <w:sz w:val="19"/>
              </w:rPr>
              <w:t>HRM/Payroll</w:t>
            </w:r>
            <w:r>
              <w:rPr>
                <w:rFonts w:ascii="Calibri Light"/>
                <w:b w:val="0"/>
                <w:spacing w:val="34"/>
                <w:sz w:val="19"/>
              </w:rPr>
              <w:t> </w:t>
            </w:r>
            <w:r>
              <w:rPr>
                <w:rFonts w:ascii="Calibri Light"/>
                <w:b w:val="0"/>
                <w:sz w:val="19"/>
              </w:rPr>
              <w:t>information</w:t>
            </w:r>
            <w:r>
              <w:rPr>
                <w:rFonts w:ascii="Calibri Light"/>
                <w:b w:val="0"/>
                <w:spacing w:val="38"/>
                <w:sz w:val="19"/>
              </w:rPr>
              <w:t> </w:t>
            </w:r>
            <w:r>
              <w:rPr>
                <w:rFonts w:ascii="Calibri Light"/>
                <w:b w:val="0"/>
                <w:spacing w:val="-2"/>
                <w:sz w:val="19"/>
              </w:rPr>
              <w:t>systems</w:t>
            </w:r>
          </w:p>
          <w:p>
            <w:pPr>
              <w:pStyle w:val="TableParagraph"/>
              <w:spacing w:before="53"/>
              <w:ind w:left="103"/>
              <w:rPr>
                <w:rFonts w:ascii="Calibri Light"/>
                <w:b w:val="0"/>
                <w:sz w:val="19"/>
              </w:rPr>
            </w:pPr>
            <w:r>
              <w:rPr>
                <w:rFonts w:ascii="Calibri Light"/>
                <w:b w:val="0"/>
                <w:color w:val="000000"/>
                <w:sz w:val="19"/>
                <w:shd w:fill="FFFF00" w:color="auto" w:val="clear"/>
              </w:rPr>
              <w:t>FMIS:</w:t>
            </w:r>
            <w:r>
              <w:rPr>
                <w:rFonts w:ascii="Calibri Light"/>
                <w:b w:val="0"/>
                <w:color w:val="000000"/>
                <w:spacing w:val="20"/>
                <w:sz w:val="19"/>
                <w:shd w:fill="FFFF00" w:color="auto" w:val="clear"/>
              </w:rPr>
              <w:t> </w:t>
            </w:r>
            <w:r>
              <w:rPr>
                <w:rFonts w:ascii="Calibri Light"/>
                <w:b w:val="0"/>
                <w:color w:val="000000"/>
                <w:sz w:val="19"/>
                <w:shd w:fill="FFFF00" w:color="auto" w:val="clear"/>
              </w:rPr>
              <w:t>Support</w:t>
            </w:r>
            <w:r>
              <w:rPr>
                <w:rFonts w:ascii="Calibri Light"/>
                <w:b w:val="0"/>
                <w:color w:val="000000"/>
                <w:spacing w:val="22"/>
                <w:sz w:val="19"/>
                <w:shd w:fill="FFFF00" w:color="auto" w:val="clear"/>
              </w:rPr>
              <w:t> </w:t>
            </w:r>
            <w:r>
              <w:rPr>
                <w:rFonts w:ascii="Calibri Light"/>
                <w:b w:val="0"/>
                <w:color w:val="000000"/>
                <w:sz w:val="19"/>
                <w:shd w:fill="FFFF00" w:color="auto" w:val="clear"/>
              </w:rPr>
              <w:t>for</w:t>
            </w:r>
            <w:r>
              <w:rPr>
                <w:rFonts w:ascii="Calibri Light"/>
                <w:b w:val="0"/>
                <w:color w:val="000000"/>
                <w:spacing w:val="24"/>
                <w:sz w:val="19"/>
                <w:shd w:fill="FFFF00" w:color="auto" w:val="clear"/>
              </w:rPr>
              <w:t> </w:t>
            </w:r>
            <w:r>
              <w:rPr>
                <w:rFonts w:ascii="Calibri Light"/>
                <w:b w:val="0"/>
                <w:color w:val="000000"/>
                <w:sz w:val="19"/>
                <w:shd w:fill="FFFF00" w:color="auto" w:val="clear"/>
              </w:rPr>
              <w:t>utilisation</w:t>
            </w:r>
            <w:r>
              <w:rPr>
                <w:rFonts w:ascii="Calibri Light"/>
                <w:b w:val="0"/>
                <w:color w:val="000000"/>
                <w:spacing w:val="17"/>
                <w:sz w:val="19"/>
                <w:shd w:fill="FFFF00" w:color="auto" w:val="clear"/>
              </w:rPr>
              <w:t> </w:t>
            </w:r>
            <w:r>
              <w:rPr>
                <w:rFonts w:ascii="Calibri Light"/>
                <w:b w:val="0"/>
                <w:color w:val="000000"/>
                <w:sz w:val="19"/>
                <w:shd w:fill="FFFF00" w:color="auto" w:val="clear"/>
              </w:rPr>
              <w:t>of</w:t>
            </w:r>
            <w:r>
              <w:rPr>
                <w:rFonts w:ascii="Calibri Light"/>
                <w:b w:val="0"/>
                <w:color w:val="000000"/>
                <w:spacing w:val="12"/>
                <w:sz w:val="19"/>
                <w:shd w:fill="FFFF00" w:color="auto" w:val="clear"/>
              </w:rPr>
              <w:t> </w:t>
            </w:r>
            <w:r>
              <w:rPr>
                <w:rFonts w:ascii="Calibri Light"/>
                <w:b w:val="0"/>
                <w:color w:val="000000"/>
                <w:spacing w:val="-5"/>
                <w:sz w:val="19"/>
                <w:shd w:fill="FFFF00" w:color="auto" w:val="clear"/>
              </w:rPr>
              <w:t>AX</w:t>
            </w:r>
          </w:p>
        </w:tc>
        <w:tc>
          <w:tcPr>
            <w:tcW w:w="5825" w:type="dxa"/>
            <w:shd w:val="clear" w:color="auto" w:fill="D9E1F3"/>
          </w:tcPr>
          <w:p>
            <w:pPr>
              <w:pStyle w:val="TableParagraph"/>
              <w:spacing w:line="163" w:lineRule="exact"/>
              <w:ind w:left="112"/>
              <w:rPr>
                <w:rFonts w:ascii="Calibri Light"/>
                <w:b w:val="0"/>
                <w:sz w:val="16"/>
              </w:rPr>
            </w:pPr>
            <w:r>
              <w:rPr>
                <w:rFonts w:ascii="Calibri Light"/>
                <w:b w:val="0"/>
                <w:sz w:val="16"/>
              </w:rPr>
              <w:t>Gender</w:t>
            </w:r>
            <w:r>
              <w:rPr>
                <w:rFonts w:ascii="Calibri Light"/>
                <w:b w:val="0"/>
                <w:spacing w:val="6"/>
                <w:sz w:val="16"/>
              </w:rPr>
              <w:t> </w:t>
            </w:r>
            <w:r>
              <w:rPr>
                <w:rFonts w:ascii="Calibri Light"/>
                <w:b w:val="0"/>
                <w:sz w:val="16"/>
              </w:rPr>
              <w:t>disparity</w:t>
            </w:r>
            <w:r>
              <w:rPr>
                <w:rFonts w:ascii="Calibri Light"/>
                <w:b w:val="0"/>
                <w:spacing w:val="7"/>
                <w:sz w:val="16"/>
              </w:rPr>
              <w:t> </w:t>
            </w:r>
            <w:r>
              <w:rPr>
                <w:rFonts w:ascii="Calibri Light"/>
                <w:b w:val="0"/>
                <w:sz w:val="16"/>
              </w:rPr>
              <w:t>in</w:t>
            </w:r>
            <w:r>
              <w:rPr>
                <w:rFonts w:ascii="Calibri Light"/>
                <w:b w:val="0"/>
                <w:spacing w:val="8"/>
                <w:sz w:val="16"/>
              </w:rPr>
              <w:t> </w:t>
            </w:r>
            <w:r>
              <w:rPr>
                <w:rFonts w:ascii="Calibri Light"/>
                <w:b w:val="0"/>
                <w:sz w:val="16"/>
              </w:rPr>
              <w:t>teacher</w:t>
            </w:r>
            <w:r>
              <w:rPr>
                <w:rFonts w:ascii="Calibri Light"/>
                <w:b w:val="0"/>
                <w:spacing w:val="6"/>
                <w:sz w:val="16"/>
              </w:rPr>
              <w:t> </w:t>
            </w:r>
            <w:r>
              <w:rPr>
                <w:rFonts w:ascii="Calibri Light"/>
                <w:b w:val="0"/>
                <w:sz w:val="16"/>
              </w:rPr>
              <w:t>training identified.</w:t>
            </w:r>
            <w:r>
              <w:rPr>
                <w:rFonts w:ascii="Calibri Light"/>
                <w:b w:val="0"/>
                <w:spacing w:val="49"/>
                <w:sz w:val="16"/>
              </w:rPr>
              <w:t> </w:t>
            </w:r>
            <w:r>
              <w:rPr>
                <w:rFonts w:ascii="Calibri Light"/>
                <w:b w:val="0"/>
                <w:sz w:val="16"/>
              </w:rPr>
              <w:t>42%</w:t>
            </w:r>
            <w:r>
              <w:rPr>
                <w:rFonts w:ascii="Calibri Light"/>
                <w:b w:val="0"/>
                <w:spacing w:val="-12"/>
                <w:sz w:val="16"/>
              </w:rPr>
              <w:t> </w:t>
            </w:r>
            <w:r>
              <w:rPr>
                <w:rFonts w:ascii="Calibri Light"/>
                <w:b w:val="0"/>
                <w:sz w:val="16"/>
              </w:rPr>
              <w:t>of</w:t>
            </w:r>
            <w:r>
              <w:rPr>
                <w:rFonts w:ascii="Calibri Light"/>
                <w:b w:val="0"/>
                <w:spacing w:val="-2"/>
                <w:sz w:val="16"/>
              </w:rPr>
              <w:t> </w:t>
            </w:r>
            <w:r>
              <w:rPr>
                <w:rFonts w:ascii="Calibri Light"/>
                <w:b w:val="0"/>
                <w:sz w:val="16"/>
              </w:rPr>
              <w:t>primary</w:t>
            </w:r>
            <w:r>
              <w:rPr>
                <w:rFonts w:ascii="Calibri Light"/>
                <w:b w:val="0"/>
                <w:spacing w:val="-14"/>
                <w:sz w:val="16"/>
              </w:rPr>
              <w:t> </w:t>
            </w:r>
            <w:r>
              <w:rPr>
                <w:rFonts w:ascii="Calibri Light"/>
                <w:b w:val="0"/>
                <w:sz w:val="16"/>
              </w:rPr>
              <w:t>school</w:t>
            </w:r>
            <w:r>
              <w:rPr>
                <w:rFonts w:ascii="Calibri Light"/>
                <w:b w:val="0"/>
                <w:spacing w:val="-5"/>
                <w:sz w:val="16"/>
              </w:rPr>
              <w:t> </w:t>
            </w:r>
            <w:r>
              <w:rPr>
                <w:rFonts w:ascii="Calibri Light"/>
                <w:b w:val="0"/>
                <w:sz w:val="16"/>
              </w:rPr>
              <w:t>teachers</w:t>
            </w:r>
            <w:r>
              <w:rPr>
                <w:rFonts w:ascii="Calibri Light"/>
                <w:b w:val="0"/>
                <w:spacing w:val="-1"/>
                <w:sz w:val="16"/>
              </w:rPr>
              <w:t> </w:t>
            </w:r>
            <w:r>
              <w:rPr>
                <w:rFonts w:ascii="Calibri Light"/>
                <w:b w:val="0"/>
                <w:spacing w:val="-5"/>
                <w:sz w:val="16"/>
              </w:rPr>
              <w:t>are</w:t>
            </w:r>
          </w:p>
          <w:p>
            <w:pPr>
              <w:pStyle w:val="TableParagraph"/>
              <w:ind w:left="112"/>
              <w:rPr>
                <w:rFonts w:ascii="Calibri Light"/>
                <w:b w:val="0"/>
                <w:sz w:val="16"/>
              </w:rPr>
            </w:pPr>
            <w:r>
              <w:rPr>
                <w:rFonts w:ascii="Calibri Light"/>
                <w:b w:val="0"/>
                <w:sz w:val="16"/>
              </w:rPr>
              <w:t>female,</w:t>
            </w:r>
            <w:r>
              <w:rPr>
                <w:rFonts w:ascii="Calibri Light"/>
                <w:b w:val="0"/>
                <w:spacing w:val="22"/>
                <w:sz w:val="16"/>
              </w:rPr>
              <w:t> </w:t>
            </w:r>
            <w:r>
              <w:rPr>
                <w:rFonts w:ascii="Calibri Light"/>
                <w:b w:val="0"/>
                <w:sz w:val="16"/>
              </w:rPr>
              <w:t>among</w:t>
            </w:r>
            <w:r>
              <w:rPr>
                <w:rFonts w:ascii="Calibri Light"/>
                <w:b w:val="0"/>
                <w:spacing w:val="-4"/>
                <w:sz w:val="16"/>
              </w:rPr>
              <w:t> </w:t>
            </w:r>
            <w:r>
              <w:rPr>
                <w:rFonts w:ascii="Calibri Light"/>
                <w:b w:val="0"/>
                <w:sz w:val="16"/>
              </w:rPr>
              <w:t>them,</w:t>
            </w:r>
            <w:r>
              <w:rPr>
                <w:rFonts w:ascii="Calibri Light"/>
                <w:b w:val="0"/>
                <w:spacing w:val="5"/>
                <w:sz w:val="16"/>
              </w:rPr>
              <w:t> </w:t>
            </w:r>
            <w:r>
              <w:rPr>
                <w:rFonts w:ascii="Calibri Light"/>
                <w:b w:val="0"/>
                <w:sz w:val="16"/>
              </w:rPr>
              <w:t>only</w:t>
            </w:r>
            <w:r>
              <w:rPr>
                <w:rFonts w:ascii="Calibri Light"/>
                <w:b w:val="0"/>
                <w:spacing w:val="2"/>
                <w:sz w:val="16"/>
              </w:rPr>
              <w:t> </w:t>
            </w:r>
            <w:r>
              <w:rPr>
                <w:rFonts w:ascii="Calibri Light"/>
                <w:b w:val="0"/>
                <w:sz w:val="16"/>
              </w:rPr>
              <w:t>64.4%</w:t>
            </w:r>
            <w:r>
              <w:rPr>
                <w:rFonts w:ascii="Calibri Light"/>
                <w:b w:val="0"/>
                <w:spacing w:val="-14"/>
                <w:sz w:val="16"/>
              </w:rPr>
              <w:t> </w:t>
            </w:r>
            <w:r>
              <w:rPr>
                <w:rFonts w:ascii="Calibri Light"/>
                <w:b w:val="0"/>
                <w:sz w:val="16"/>
              </w:rPr>
              <w:t>certified</w:t>
            </w:r>
            <w:r>
              <w:rPr>
                <w:rFonts w:ascii="Calibri Light"/>
                <w:b w:val="0"/>
                <w:spacing w:val="3"/>
                <w:sz w:val="16"/>
              </w:rPr>
              <w:t> </w:t>
            </w:r>
            <w:r>
              <w:rPr>
                <w:rFonts w:ascii="Calibri Light"/>
                <w:b w:val="0"/>
                <w:sz w:val="16"/>
              </w:rPr>
              <w:t>to</w:t>
            </w:r>
            <w:r>
              <w:rPr>
                <w:rFonts w:ascii="Calibri Light"/>
                <w:b w:val="0"/>
                <w:spacing w:val="4"/>
                <w:sz w:val="16"/>
              </w:rPr>
              <w:t> </w:t>
            </w:r>
            <w:r>
              <w:rPr>
                <w:rFonts w:ascii="Calibri Light"/>
                <w:b w:val="0"/>
                <w:spacing w:val="-2"/>
                <w:sz w:val="16"/>
              </w:rPr>
              <w:t>teach.</w:t>
            </w:r>
          </w:p>
        </w:tc>
        <w:tc>
          <w:tcPr>
            <w:tcW w:w="1794" w:type="dxa"/>
            <w:shd w:val="clear" w:color="auto" w:fill="D9E1F3"/>
          </w:tcPr>
          <w:p>
            <w:pPr>
              <w:pStyle w:val="TableParagraph"/>
              <w:spacing w:before="10"/>
              <w:rPr>
                <w:rFonts w:ascii="Calibri Light"/>
                <w:b w:val="0"/>
                <w:sz w:val="20"/>
              </w:rPr>
            </w:pPr>
          </w:p>
          <w:p>
            <w:pPr>
              <w:pStyle w:val="TableParagraph"/>
              <w:ind w:left="97"/>
              <w:rPr>
                <w:rFonts w:ascii="Calibri Light"/>
                <w:b w:val="0"/>
                <w:sz w:val="19"/>
              </w:rPr>
            </w:pPr>
            <w:r>
              <w:rPr>
                <w:rFonts w:ascii="Calibri Light"/>
                <w:b w:val="0"/>
                <w:sz w:val="19"/>
              </w:rPr>
              <w:t>PACTAM</w:t>
            </w:r>
            <w:r>
              <w:rPr>
                <w:rFonts w:ascii="Calibri Light"/>
                <w:b w:val="0"/>
                <w:spacing w:val="34"/>
                <w:sz w:val="19"/>
              </w:rPr>
              <w:t> </w:t>
            </w:r>
            <w:r>
              <w:rPr>
                <w:rFonts w:ascii="Calibri Light"/>
                <w:b w:val="0"/>
                <w:spacing w:val="-2"/>
                <w:sz w:val="19"/>
              </w:rPr>
              <w:t>Teacher</w:t>
            </w:r>
          </w:p>
        </w:tc>
      </w:tr>
      <w:tr>
        <w:trPr>
          <w:trHeight w:val="232"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spacing w:line="213" w:lineRule="exact"/>
              <w:ind w:left="105"/>
              <w:rPr>
                <w:rFonts w:ascii="Calibri Light"/>
                <w:b w:val="0"/>
                <w:sz w:val="19"/>
              </w:rPr>
            </w:pPr>
            <w:r>
              <w:rPr>
                <w:rFonts w:ascii="Calibri Light"/>
                <w:b w:val="0"/>
                <w:sz w:val="19"/>
              </w:rPr>
              <w:t>D1</w:t>
            </w:r>
            <w:r>
              <w:rPr>
                <w:rFonts w:ascii="Calibri Light"/>
                <w:b w:val="0"/>
                <w:spacing w:val="-18"/>
                <w:sz w:val="19"/>
              </w:rPr>
              <w:t> </w:t>
            </w:r>
            <w:r>
              <w:rPr>
                <w:rFonts w:ascii="Calibri Light"/>
                <w:b w:val="0"/>
                <w:sz w:val="19"/>
              </w:rPr>
              <w:t>.2</w:t>
            </w:r>
            <w:r>
              <w:rPr>
                <w:rFonts w:ascii="Calibri Light"/>
                <w:b w:val="0"/>
                <w:spacing w:val="24"/>
                <w:sz w:val="19"/>
              </w:rPr>
              <w:t> </w:t>
            </w:r>
            <w:r>
              <w:rPr>
                <w:rFonts w:ascii="Calibri Light"/>
                <w:b w:val="0"/>
                <w:spacing w:val="-2"/>
                <w:sz w:val="19"/>
              </w:rPr>
              <w:t>Information</w:t>
            </w:r>
          </w:p>
        </w:tc>
        <w:tc>
          <w:tcPr>
            <w:tcW w:w="3115" w:type="dxa"/>
            <w:shd w:val="clear" w:color="auto" w:fill="D9E1F3"/>
          </w:tcPr>
          <w:p>
            <w:pPr>
              <w:pStyle w:val="TableParagraph"/>
              <w:spacing w:line="213" w:lineRule="exact"/>
              <w:ind w:left="103"/>
              <w:rPr>
                <w:rFonts w:ascii="Calibri Light"/>
                <w:b w:val="0"/>
                <w:sz w:val="19"/>
              </w:rPr>
            </w:pPr>
            <w:r>
              <w:rPr>
                <w:rFonts w:ascii="Calibri Light"/>
                <w:b w:val="0"/>
                <w:color w:val="000000"/>
                <w:sz w:val="19"/>
                <w:shd w:fill="FFFF00" w:color="auto" w:val="clear"/>
              </w:rPr>
              <w:t>system</w:t>
            </w:r>
            <w:r>
              <w:rPr>
                <w:rFonts w:ascii="Calibri Light"/>
                <w:b w:val="0"/>
                <w:color w:val="000000"/>
                <w:spacing w:val="18"/>
                <w:sz w:val="19"/>
                <w:shd w:fill="FFFF00" w:color="auto" w:val="clear"/>
              </w:rPr>
              <w:t> </w:t>
            </w:r>
            <w:r>
              <w:rPr>
                <w:rFonts w:ascii="Calibri Light"/>
                <w:b w:val="0"/>
                <w:color w:val="000000"/>
                <w:sz w:val="19"/>
                <w:shd w:fill="FFFF00" w:color="auto" w:val="clear"/>
              </w:rPr>
              <w:t>in</w:t>
            </w:r>
            <w:r>
              <w:rPr>
                <w:rFonts w:ascii="Calibri Light"/>
                <w:b w:val="0"/>
                <w:color w:val="000000"/>
                <w:spacing w:val="32"/>
                <w:sz w:val="19"/>
                <w:shd w:fill="FFFF00" w:color="auto" w:val="clear"/>
              </w:rPr>
              <w:t> </w:t>
            </w:r>
            <w:r>
              <w:rPr>
                <w:rFonts w:ascii="Calibri Light"/>
                <w:b w:val="0"/>
                <w:color w:val="000000"/>
                <w:sz w:val="19"/>
                <w:shd w:fill="FFFF00" w:color="auto" w:val="clear"/>
              </w:rPr>
              <w:t>financial</w:t>
            </w:r>
            <w:r>
              <w:rPr>
                <w:rFonts w:ascii="Calibri Light"/>
                <w:b w:val="0"/>
                <w:color w:val="000000"/>
                <w:spacing w:val="28"/>
                <w:sz w:val="19"/>
                <w:shd w:fill="FFFF00" w:color="auto" w:val="clear"/>
              </w:rPr>
              <w:t> </w:t>
            </w:r>
            <w:r>
              <w:rPr>
                <w:rFonts w:ascii="Calibri Light"/>
                <w:b w:val="0"/>
                <w:color w:val="000000"/>
                <w:spacing w:val="-2"/>
                <w:sz w:val="19"/>
                <w:shd w:fill="FFFF00" w:color="auto" w:val="clear"/>
              </w:rPr>
              <w:t>planning,</w:t>
            </w:r>
          </w:p>
        </w:tc>
        <w:tc>
          <w:tcPr>
            <w:tcW w:w="5825" w:type="dxa"/>
            <w:shd w:val="clear" w:color="auto" w:fill="D9E1F3"/>
          </w:tcPr>
          <w:p>
            <w:pPr>
              <w:pStyle w:val="TableParagraph"/>
              <w:rPr>
                <w:rFonts w:ascii="Times New Roman"/>
                <w:sz w:val="16"/>
              </w:rPr>
            </w:pPr>
          </w:p>
        </w:tc>
        <w:tc>
          <w:tcPr>
            <w:tcW w:w="1794" w:type="dxa"/>
            <w:shd w:val="clear" w:color="auto" w:fill="D9E1F3"/>
          </w:tcPr>
          <w:p>
            <w:pPr>
              <w:pStyle w:val="TableParagraph"/>
              <w:spacing w:line="213" w:lineRule="exact"/>
              <w:ind w:left="97"/>
              <w:rPr>
                <w:rFonts w:ascii="Calibri Light"/>
                <w:b w:val="0"/>
                <w:sz w:val="19"/>
              </w:rPr>
            </w:pPr>
            <w:r>
              <w:rPr>
                <w:rFonts w:ascii="Calibri Light"/>
                <w:b w:val="0"/>
                <w:sz w:val="19"/>
              </w:rPr>
              <w:t>Workforce</w:t>
            </w:r>
            <w:r>
              <w:rPr>
                <w:rFonts w:ascii="Calibri Light"/>
                <w:b w:val="0"/>
                <w:spacing w:val="33"/>
                <w:sz w:val="19"/>
              </w:rPr>
              <w:t> </w:t>
            </w:r>
            <w:r>
              <w:rPr>
                <w:rFonts w:ascii="Calibri Light"/>
                <w:b w:val="0"/>
                <w:spacing w:val="-2"/>
                <w:sz w:val="19"/>
              </w:rPr>
              <w:t>Reform</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spacing w:line="228" w:lineRule="exact"/>
              <w:ind w:left="105"/>
              <w:rPr>
                <w:rFonts w:ascii="Calibri Light"/>
                <w:b w:val="0"/>
                <w:sz w:val="19"/>
              </w:rPr>
            </w:pPr>
            <w:r>
              <w:rPr>
                <w:rFonts w:ascii="Calibri Light"/>
                <w:b w:val="0"/>
                <w:spacing w:val="-2"/>
                <w:sz w:val="19"/>
              </w:rPr>
              <w:t>systems</w:t>
            </w:r>
          </w:p>
        </w:tc>
        <w:tc>
          <w:tcPr>
            <w:tcW w:w="3115" w:type="dxa"/>
            <w:shd w:val="clear" w:color="auto" w:fill="D9E1F3"/>
          </w:tcPr>
          <w:p>
            <w:pPr>
              <w:pStyle w:val="TableParagraph"/>
              <w:spacing w:line="228" w:lineRule="exact"/>
              <w:ind w:left="103"/>
              <w:rPr>
                <w:rFonts w:ascii="Calibri Light"/>
                <w:b w:val="0"/>
                <w:sz w:val="19"/>
              </w:rPr>
            </w:pPr>
            <w:r>
              <w:rPr>
                <w:rFonts w:ascii="Calibri Light"/>
                <w:b w:val="0"/>
                <w:color w:val="000000"/>
                <w:sz w:val="19"/>
                <w:shd w:fill="FFFF00" w:color="auto" w:val="clear"/>
              </w:rPr>
              <w:t>budgeting</w:t>
            </w:r>
            <w:r>
              <w:rPr>
                <w:rFonts w:ascii="Calibri Light"/>
                <w:b w:val="0"/>
                <w:color w:val="000000"/>
                <w:spacing w:val="22"/>
                <w:sz w:val="19"/>
                <w:shd w:fill="FFFF00" w:color="auto" w:val="clear"/>
              </w:rPr>
              <w:t> </w:t>
            </w:r>
            <w:r>
              <w:rPr>
                <w:rFonts w:ascii="Calibri Light"/>
                <w:b w:val="0"/>
                <w:color w:val="000000"/>
                <w:sz w:val="19"/>
                <w:shd w:fill="FFFF00" w:color="auto" w:val="clear"/>
              </w:rPr>
              <w:t>&amp;</w:t>
            </w:r>
            <w:r>
              <w:rPr>
                <w:rFonts w:ascii="Calibri Light"/>
                <w:b w:val="0"/>
                <w:color w:val="000000"/>
                <w:spacing w:val="33"/>
                <w:sz w:val="19"/>
                <w:shd w:fill="FFFF00" w:color="auto" w:val="clear"/>
              </w:rPr>
              <w:t> </w:t>
            </w:r>
            <w:r>
              <w:rPr>
                <w:rFonts w:ascii="Calibri Light"/>
                <w:b w:val="0"/>
                <w:color w:val="000000"/>
                <w:sz w:val="19"/>
                <w:shd w:fill="FFFF00" w:color="auto" w:val="clear"/>
              </w:rPr>
              <w:t>payment</w:t>
            </w:r>
            <w:r>
              <w:rPr>
                <w:rFonts w:ascii="Calibri Light"/>
                <w:b w:val="0"/>
                <w:color w:val="000000"/>
                <w:spacing w:val="18"/>
                <w:sz w:val="19"/>
                <w:shd w:fill="FFFF00" w:color="auto" w:val="clear"/>
              </w:rPr>
              <w:t> </w:t>
            </w:r>
            <w:r>
              <w:rPr>
                <w:rFonts w:ascii="Calibri Light"/>
                <w:b w:val="0"/>
                <w:color w:val="000000"/>
                <w:spacing w:val="-5"/>
                <w:sz w:val="19"/>
                <w:shd w:fill="FFFF00" w:color="auto" w:val="clear"/>
              </w:rPr>
              <w:t>and</w:t>
            </w:r>
          </w:p>
        </w:tc>
        <w:tc>
          <w:tcPr>
            <w:tcW w:w="5825" w:type="dxa"/>
            <w:shd w:val="clear" w:color="auto" w:fill="D9E1F3"/>
          </w:tcPr>
          <w:p>
            <w:pPr>
              <w:pStyle w:val="TableParagraph"/>
              <w:spacing w:line="213" w:lineRule="exact"/>
              <w:ind w:left="112"/>
              <w:rPr>
                <w:rFonts w:ascii="Calibri Light"/>
                <w:b w:val="0"/>
                <w:sz w:val="19"/>
              </w:rPr>
            </w:pPr>
            <w:r>
              <w:rPr>
                <w:rFonts w:ascii="Calibri Light"/>
                <w:b w:val="0"/>
                <w:spacing w:val="10"/>
                <w:sz w:val="19"/>
              </w:rPr>
              <w:t>2016:</w:t>
            </w:r>
            <w:r>
              <w:rPr>
                <w:rFonts w:ascii="Calibri Light"/>
                <w:b w:val="0"/>
                <w:spacing w:val="45"/>
                <w:sz w:val="19"/>
              </w:rPr>
              <w:t> </w:t>
            </w:r>
            <w:r>
              <w:rPr>
                <w:rFonts w:ascii="Calibri Light"/>
                <w:b w:val="0"/>
                <w:sz w:val="19"/>
              </w:rPr>
              <w:t>Data</w:t>
            </w:r>
            <w:r>
              <w:rPr>
                <w:rFonts w:ascii="Calibri Light"/>
                <w:b w:val="0"/>
                <w:spacing w:val="-14"/>
                <w:sz w:val="19"/>
              </w:rPr>
              <w:t> </w:t>
            </w:r>
            <w:r>
              <w:rPr>
                <w:rFonts w:ascii="Calibri Light"/>
                <w:b w:val="0"/>
                <w:sz w:val="19"/>
              </w:rPr>
              <w:t>migration</w:t>
            </w:r>
            <w:r>
              <w:rPr>
                <w:rFonts w:ascii="Calibri Light"/>
                <w:b w:val="0"/>
                <w:spacing w:val="24"/>
                <w:sz w:val="19"/>
              </w:rPr>
              <w:t> </w:t>
            </w:r>
            <w:r>
              <w:rPr>
                <w:rFonts w:ascii="Calibri Light"/>
                <w:b w:val="0"/>
                <w:sz w:val="19"/>
              </w:rPr>
              <w:t>to</w:t>
            </w:r>
            <w:r>
              <w:rPr>
                <w:rFonts w:ascii="Calibri Light"/>
                <w:b w:val="0"/>
                <w:spacing w:val="6"/>
                <w:sz w:val="19"/>
              </w:rPr>
              <w:t> </w:t>
            </w:r>
            <w:r>
              <w:rPr>
                <w:rFonts w:ascii="Calibri Light"/>
                <w:b w:val="0"/>
                <w:sz w:val="19"/>
              </w:rPr>
              <w:t>SIG</w:t>
            </w:r>
            <w:r>
              <w:rPr>
                <w:rFonts w:ascii="Calibri Light"/>
                <w:b w:val="0"/>
                <w:spacing w:val="17"/>
                <w:sz w:val="19"/>
              </w:rPr>
              <w:t> </w:t>
            </w:r>
            <w:r>
              <w:rPr>
                <w:rFonts w:ascii="Calibri Light"/>
                <w:b w:val="0"/>
                <w:sz w:val="19"/>
              </w:rPr>
              <w:t>Aurion</w:t>
            </w:r>
            <w:r>
              <w:rPr>
                <w:rFonts w:ascii="Calibri Light"/>
                <w:b w:val="0"/>
                <w:spacing w:val="24"/>
                <w:sz w:val="19"/>
              </w:rPr>
              <w:t> </w:t>
            </w:r>
            <w:r>
              <w:rPr>
                <w:rFonts w:ascii="Calibri Light"/>
                <w:b w:val="0"/>
                <w:sz w:val="19"/>
              </w:rPr>
              <w:t>HRMIS</w:t>
            </w:r>
            <w:r>
              <w:rPr>
                <w:rFonts w:ascii="Calibri Light"/>
                <w:b w:val="0"/>
                <w:spacing w:val="21"/>
                <w:sz w:val="19"/>
              </w:rPr>
              <w:t> </w:t>
            </w:r>
            <w:r>
              <w:rPr>
                <w:rFonts w:ascii="Calibri Light"/>
                <w:b w:val="0"/>
                <w:sz w:val="19"/>
              </w:rPr>
              <w:t>completed</w:t>
            </w:r>
            <w:r>
              <w:rPr>
                <w:rFonts w:ascii="Calibri Light"/>
                <w:b w:val="0"/>
                <w:spacing w:val="23"/>
                <w:sz w:val="19"/>
              </w:rPr>
              <w:t> </w:t>
            </w:r>
            <w:r>
              <w:rPr>
                <w:rFonts w:ascii="Calibri Light"/>
                <w:b w:val="0"/>
                <w:spacing w:val="-2"/>
                <w:sz w:val="19"/>
              </w:rPr>
              <w:t>July?</w:t>
            </w:r>
          </w:p>
        </w:tc>
        <w:tc>
          <w:tcPr>
            <w:tcW w:w="1794" w:type="dxa"/>
            <w:shd w:val="clear" w:color="auto" w:fill="D9E1F3"/>
          </w:tcPr>
          <w:p>
            <w:pPr>
              <w:pStyle w:val="TableParagraph"/>
              <w:spacing w:line="228" w:lineRule="exact"/>
              <w:ind w:left="97"/>
              <w:rPr>
                <w:rFonts w:ascii="Calibri Light"/>
                <w:b w:val="0"/>
                <w:sz w:val="19"/>
              </w:rPr>
            </w:pPr>
            <w:r>
              <w:rPr>
                <w:rFonts w:ascii="Calibri Light"/>
                <w:b w:val="0"/>
                <w:sz w:val="19"/>
              </w:rPr>
              <w:t>Adviser</w:t>
            </w:r>
            <w:r>
              <w:rPr>
                <w:rFonts w:ascii="Calibri Light"/>
                <w:b w:val="0"/>
                <w:spacing w:val="30"/>
                <w:sz w:val="19"/>
              </w:rPr>
              <w:t> </w:t>
            </w:r>
            <w:r>
              <w:rPr>
                <w:rFonts w:ascii="Calibri Light"/>
                <w:b w:val="0"/>
                <w:spacing w:val="-4"/>
                <w:sz w:val="19"/>
              </w:rPr>
              <w:t>2016</w:t>
            </w:r>
          </w:p>
        </w:tc>
      </w:tr>
      <w:tr>
        <w:trPr>
          <w:trHeight w:val="270"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spacing w:before="3"/>
              <w:ind w:left="103"/>
              <w:rPr>
                <w:rFonts w:ascii="Calibri Light"/>
                <w:b w:val="0"/>
                <w:sz w:val="19"/>
              </w:rPr>
            </w:pPr>
            <w:r>
              <w:rPr>
                <w:rFonts w:ascii="Calibri Light"/>
                <w:b w:val="0"/>
                <w:color w:val="000000"/>
                <w:sz w:val="19"/>
                <w:shd w:fill="FFFF00" w:color="auto" w:val="clear"/>
              </w:rPr>
              <w:t>commitment</w:t>
            </w:r>
            <w:r>
              <w:rPr>
                <w:rFonts w:ascii="Calibri Light"/>
                <w:b w:val="0"/>
                <w:color w:val="000000"/>
                <w:spacing w:val="62"/>
                <w:sz w:val="19"/>
                <w:shd w:fill="FFFF00" w:color="auto" w:val="clear"/>
              </w:rPr>
              <w:t> </w:t>
            </w:r>
            <w:r>
              <w:rPr>
                <w:rFonts w:ascii="Calibri Light"/>
                <w:b w:val="0"/>
                <w:color w:val="000000"/>
                <w:spacing w:val="-2"/>
                <w:sz w:val="19"/>
                <w:shd w:fill="FFFF00" w:color="auto" w:val="clear"/>
              </w:rPr>
              <w:t>management</w:t>
            </w:r>
          </w:p>
        </w:tc>
        <w:tc>
          <w:tcPr>
            <w:tcW w:w="5825" w:type="dxa"/>
            <w:shd w:val="clear" w:color="auto" w:fill="D9E1F3"/>
          </w:tcPr>
          <w:p>
            <w:pPr>
              <w:pStyle w:val="TableParagraph"/>
              <w:rPr>
                <w:rFonts w:ascii="Times New Roman"/>
                <w:sz w:val="18"/>
              </w:rPr>
            </w:pPr>
          </w:p>
        </w:tc>
        <w:tc>
          <w:tcPr>
            <w:tcW w:w="1794" w:type="dxa"/>
            <w:shd w:val="clear" w:color="auto" w:fill="D9E1F3"/>
          </w:tcPr>
          <w:p>
            <w:pPr>
              <w:pStyle w:val="TableParagraph"/>
              <w:spacing w:line="220" w:lineRule="exact"/>
              <w:ind w:left="97"/>
              <w:rPr>
                <w:rFonts w:ascii="Calibri Light"/>
                <w:b w:val="0"/>
                <w:sz w:val="19"/>
              </w:rPr>
            </w:pPr>
            <w:r>
              <w:rPr>
                <w:rFonts w:ascii="Calibri Light"/>
                <w:b w:val="0"/>
                <w:sz w:val="19"/>
              </w:rPr>
              <w:t>completion</w:t>
            </w:r>
            <w:r>
              <w:rPr>
                <w:rFonts w:ascii="Calibri Light"/>
                <w:b w:val="0"/>
                <w:spacing w:val="37"/>
                <w:sz w:val="19"/>
              </w:rPr>
              <w:t> </w:t>
            </w:r>
            <w:r>
              <w:rPr>
                <w:rFonts w:ascii="Calibri Light"/>
                <w:b w:val="0"/>
                <w:spacing w:val="-2"/>
                <w:sz w:val="19"/>
              </w:rPr>
              <w:t>report.</w:t>
            </w:r>
          </w:p>
        </w:tc>
      </w:tr>
      <w:tr>
        <w:trPr>
          <w:trHeight w:val="465"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rPr>
                <w:rFonts w:ascii="Calibri Light"/>
                <w:b w:val="0"/>
                <w:sz w:val="15"/>
              </w:rPr>
            </w:pPr>
          </w:p>
          <w:p>
            <w:pPr>
              <w:pStyle w:val="TableParagraph"/>
              <w:ind w:left="103"/>
              <w:rPr>
                <w:rFonts w:ascii="Calibri Light"/>
                <w:b w:val="0"/>
                <w:sz w:val="19"/>
              </w:rPr>
            </w:pPr>
            <w:r>
              <w:rPr>
                <w:rFonts w:ascii="Calibri Light"/>
                <w:b w:val="0"/>
                <w:sz w:val="19"/>
              </w:rPr>
              <w:t>Learning</w:t>
            </w:r>
            <w:r>
              <w:rPr>
                <w:rFonts w:ascii="Calibri Light"/>
                <w:b w:val="0"/>
                <w:spacing w:val="26"/>
                <w:sz w:val="19"/>
              </w:rPr>
              <w:t> </w:t>
            </w:r>
            <w:r>
              <w:rPr>
                <w:rFonts w:ascii="Calibri Light"/>
                <w:b w:val="0"/>
                <w:sz w:val="19"/>
              </w:rPr>
              <w:t>outcomes:</w:t>
            </w:r>
            <w:r>
              <w:rPr>
                <w:rFonts w:ascii="Calibri Light"/>
                <w:b w:val="0"/>
                <w:spacing w:val="42"/>
                <w:sz w:val="19"/>
              </w:rPr>
              <w:t> </w:t>
            </w:r>
            <w:r>
              <w:rPr>
                <w:rFonts w:ascii="Calibri Light"/>
                <w:b w:val="0"/>
                <w:sz w:val="19"/>
              </w:rPr>
              <w:t>support</w:t>
            </w:r>
            <w:r>
              <w:rPr>
                <w:rFonts w:ascii="Calibri Light"/>
                <w:b w:val="0"/>
                <w:spacing w:val="22"/>
                <w:sz w:val="19"/>
              </w:rPr>
              <w:t> </w:t>
            </w:r>
            <w:r>
              <w:rPr>
                <w:rFonts w:ascii="Calibri Light"/>
                <w:b w:val="0"/>
                <w:spacing w:val="-5"/>
                <w:sz w:val="19"/>
              </w:rPr>
              <w:t>to</w:t>
            </w:r>
          </w:p>
        </w:tc>
        <w:tc>
          <w:tcPr>
            <w:tcW w:w="5825" w:type="dxa"/>
            <w:shd w:val="clear" w:color="auto" w:fill="D9E1F3"/>
          </w:tcPr>
          <w:p>
            <w:pPr>
              <w:pStyle w:val="TableParagraph"/>
              <w:spacing w:before="3"/>
              <w:ind w:left="112"/>
              <w:rPr>
                <w:rFonts w:ascii="Calibri Light"/>
                <w:b w:val="0"/>
                <w:sz w:val="19"/>
              </w:rPr>
            </w:pPr>
            <w:r>
              <w:rPr>
                <w:rFonts w:ascii="Calibri Light"/>
                <w:b w:val="0"/>
                <w:spacing w:val="10"/>
                <w:sz w:val="19"/>
              </w:rPr>
              <w:t>2017:</w:t>
            </w:r>
            <w:r>
              <w:rPr>
                <w:rFonts w:ascii="Calibri Light"/>
                <w:b w:val="0"/>
                <w:spacing w:val="8"/>
                <w:sz w:val="19"/>
              </w:rPr>
              <w:t> </w:t>
            </w:r>
            <w:r>
              <w:rPr>
                <w:rFonts w:ascii="Calibri Light"/>
                <w:b w:val="0"/>
                <w:sz w:val="19"/>
              </w:rPr>
              <w:t>Support</w:t>
            </w:r>
            <w:r>
              <w:rPr>
                <w:rFonts w:ascii="Calibri Light"/>
                <w:b w:val="0"/>
                <w:spacing w:val="9"/>
                <w:sz w:val="19"/>
              </w:rPr>
              <w:t> </w:t>
            </w:r>
            <w:r>
              <w:rPr>
                <w:rFonts w:ascii="Calibri Light"/>
                <w:b w:val="0"/>
                <w:sz w:val="19"/>
              </w:rPr>
              <w:t>for</w:t>
            </w:r>
            <w:r>
              <w:rPr>
                <w:rFonts w:ascii="Calibri Light"/>
                <w:b w:val="0"/>
                <w:spacing w:val="5"/>
                <w:sz w:val="19"/>
              </w:rPr>
              <w:t> </w:t>
            </w:r>
            <w:r>
              <w:rPr>
                <w:rFonts w:ascii="Calibri Light"/>
                <w:b w:val="0"/>
                <w:spacing w:val="-4"/>
                <w:sz w:val="19"/>
              </w:rPr>
              <w:t>SISTA</w:t>
            </w:r>
          </w:p>
        </w:tc>
        <w:tc>
          <w:tcPr>
            <w:tcW w:w="1794" w:type="dxa"/>
            <w:shd w:val="clear" w:color="auto" w:fill="D9E1F3"/>
          </w:tcPr>
          <w:p>
            <w:pPr>
              <w:pStyle w:val="TableParagraph"/>
              <w:spacing w:before="5"/>
              <w:rPr>
                <w:rFonts w:ascii="Calibri Light"/>
                <w:b w:val="0"/>
                <w:sz w:val="17"/>
              </w:rPr>
            </w:pPr>
          </w:p>
          <w:p>
            <w:pPr>
              <w:pStyle w:val="TableParagraph"/>
              <w:spacing w:before="1"/>
              <w:ind w:left="97"/>
              <w:rPr>
                <w:rFonts w:ascii="Calibri Light"/>
                <w:b w:val="0"/>
                <w:sz w:val="19"/>
              </w:rPr>
            </w:pPr>
            <w:r>
              <w:rPr>
                <w:rFonts w:ascii="Calibri Light"/>
                <w:b w:val="0"/>
                <w:sz w:val="19"/>
              </w:rPr>
              <w:t>DFAT</w:t>
            </w:r>
            <w:r>
              <w:rPr>
                <w:rFonts w:ascii="Calibri Light"/>
                <w:b w:val="0"/>
                <w:spacing w:val="14"/>
                <w:sz w:val="19"/>
              </w:rPr>
              <w:t> </w:t>
            </w:r>
            <w:r>
              <w:rPr>
                <w:rFonts w:ascii="Calibri Light"/>
                <w:b w:val="0"/>
                <w:sz w:val="19"/>
              </w:rPr>
              <w:t>Aid</w:t>
            </w:r>
            <w:r>
              <w:rPr>
                <w:rFonts w:ascii="Calibri Light"/>
                <w:b w:val="0"/>
                <w:spacing w:val="22"/>
                <w:sz w:val="19"/>
              </w:rPr>
              <w:t> </w:t>
            </w:r>
            <w:r>
              <w:rPr>
                <w:rFonts w:ascii="Calibri Light"/>
                <w:b w:val="0"/>
                <w:spacing w:val="-2"/>
                <w:sz w:val="19"/>
              </w:rPr>
              <w:t>Quality</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spacing w:line="225" w:lineRule="exact" w:before="3"/>
              <w:ind w:left="103"/>
              <w:rPr>
                <w:rFonts w:ascii="Calibri Light"/>
                <w:b w:val="0"/>
                <w:sz w:val="19"/>
              </w:rPr>
            </w:pPr>
            <w:r>
              <w:rPr>
                <w:rFonts w:ascii="Calibri Light"/>
                <w:b w:val="0"/>
                <w:spacing w:val="-4"/>
                <w:sz w:val="19"/>
              </w:rPr>
              <w:t>NESU</w:t>
            </w:r>
          </w:p>
        </w:tc>
        <w:tc>
          <w:tcPr>
            <w:tcW w:w="5825" w:type="dxa"/>
            <w:shd w:val="clear" w:color="auto" w:fill="D9E1F3"/>
          </w:tcPr>
          <w:p>
            <w:pPr>
              <w:pStyle w:val="TableParagraph"/>
              <w:rPr>
                <w:rFonts w:ascii="Times New Roman"/>
                <w:sz w:val="18"/>
              </w:rPr>
            </w:pPr>
          </w:p>
        </w:tc>
        <w:tc>
          <w:tcPr>
            <w:tcW w:w="1794" w:type="dxa"/>
            <w:shd w:val="clear" w:color="auto" w:fill="D9E1F3"/>
          </w:tcPr>
          <w:p>
            <w:pPr>
              <w:pStyle w:val="TableParagraph"/>
              <w:spacing w:line="220" w:lineRule="exact"/>
              <w:ind w:left="97"/>
              <w:rPr>
                <w:rFonts w:ascii="Calibri Light"/>
                <w:b w:val="0"/>
                <w:sz w:val="19"/>
              </w:rPr>
            </w:pPr>
            <w:r>
              <w:rPr>
                <w:rFonts w:ascii="Calibri Light"/>
                <w:b w:val="0"/>
                <w:sz w:val="19"/>
              </w:rPr>
              <w:t>Check</w:t>
            </w:r>
            <w:r>
              <w:rPr>
                <w:rFonts w:ascii="Calibri Light"/>
                <w:b w:val="0"/>
                <w:spacing w:val="16"/>
                <w:sz w:val="19"/>
              </w:rPr>
              <w:t> </w:t>
            </w:r>
            <w:r>
              <w:rPr>
                <w:rFonts w:ascii="Calibri Light"/>
                <w:b w:val="0"/>
                <w:spacing w:val="-2"/>
                <w:sz w:val="19"/>
              </w:rPr>
              <w:t>Reports</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6"/>
              </w:rPr>
            </w:pPr>
          </w:p>
        </w:tc>
        <w:tc>
          <w:tcPr>
            <w:tcW w:w="3115" w:type="dxa"/>
            <w:shd w:val="clear" w:color="auto" w:fill="D9E1F3"/>
          </w:tcPr>
          <w:p>
            <w:pPr>
              <w:pStyle w:val="TableParagraph"/>
              <w:rPr>
                <w:rFonts w:ascii="Times New Roman"/>
                <w:sz w:val="16"/>
              </w:rPr>
            </w:pPr>
          </w:p>
        </w:tc>
        <w:tc>
          <w:tcPr>
            <w:tcW w:w="5825" w:type="dxa"/>
            <w:shd w:val="clear" w:color="auto" w:fill="D9E1F3"/>
          </w:tcPr>
          <w:p>
            <w:pPr>
              <w:pStyle w:val="TableParagraph"/>
              <w:rPr>
                <w:rFonts w:ascii="Times New Roman"/>
                <w:sz w:val="16"/>
              </w:rPr>
            </w:pPr>
          </w:p>
        </w:tc>
        <w:tc>
          <w:tcPr>
            <w:tcW w:w="1794" w:type="dxa"/>
            <w:shd w:val="clear" w:color="auto" w:fill="D9E1F3"/>
          </w:tcPr>
          <w:p>
            <w:pPr>
              <w:pStyle w:val="TableParagraph"/>
              <w:spacing w:line="213" w:lineRule="exact"/>
              <w:ind w:left="97"/>
              <w:rPr>
                <w:rFonts w:ascii="Calibri Light"/>
                <w:b w:val="0"/>
                <w:sz w:val="19"/>
              </w:rPr>
            </w:pPr>
            <w:r>
              <w:rPr>
                <w:rFonts w:ascii="Calibri Light"/>
                <w:b w:val="0"/>
                <w:sz w:val="19"/>
              </w:rPr>
              <w:t>2015-16,</w:t>
            </w:r>
            <w:r>
              <w:rPr>
                <w:rFonts w:ascii="Calibri Light"/>
                <w:b w:val="0"/>
                <w:spacing w:val="31"/>
                <w:sz w:val="19"/>
              </w:rPr>
              <w:t> </w:t>
            </w:r>
            <w:r>
              <w:rPr>
                <w:rFonts w:ascii="Calibri Light"/>
                <w:b w:val="0"/>
                <w:spacing w:val="-2"/>
                <w:sz w:val="19"/>
              </w:rPr>
              <w:t>2016-</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8"/>
              </w:rPr>
            </w:pPr>
          </w:p>
        </w:tc>
        <w:tc>
          <w:tcPr>
            <w:tcW w:w="3115" w:type="dxa"/>
            <w:shd w:val="clear" w:color="auto" w:fill="D9E1F3"/>
          </w:tcPr>
          <w:p>
            <w:pPr>
              <w:pStyle w:val="TableParagraph"/>
              <w:rPr>
                <w:rFonts w:ascii="Times New Roman"/>
                <w:sz w:val="18"/>
              </w:rPr>
            </w:pPr>
          </w:p>
        </w:tc>
        <w:tc>
          <w:tcPr>
            <w:tcW w:w="5825" w:type="dxa"/>
            <w:shd w:val="clear" w:color="auto" w:fill="D9E1F3"/>
          </w:tcPr>
          <w:p>
            <w:pPr>
              <w:pStyle w:val="TableParagraph"/>
              <w:rPr>
                <w:rFonts w:ascii="Times New Roman"/>
                <w:sz w:val="18"/>
              </w:rPr>
            </w:pPr>
          </w:p>
        </w:tc>
        <w:tc>
          <w:tcPr>
            <w:tcW w:w="1794" w:type="dxa"/>
            <w:shd w:val="clear" w:color="auto" w:fill="D9E1F3"/>
          </w:tcPr>
          <w:p>
            <w:pPr>
              <w:pStyle w:val="TableParagraph"/>
              <w:spacing w:line="227" w:lineRule="exact"/>
              <w:ind w:left="97"/>
              <w:rPr>
                <w:rFonts w:ascii="Calibri Light"/>
                <w:b w:val="0"/>
                <w:sz w:val="19"/>
              </w:rPr>
            </w:pPr>
            <w:r>
              <w:rPr>
                <w:rFonts w:ascii="Calibri Light"/>
                <w:b w:val="0"/>
                <w:sz w:val="19"/>
              </w:rPr>
              <w:t>17,2017-</w:t>
            </w:r>
            <w:r>
              <w:rPr>
                <w:rFonts w:ascii="Calibri Light"/>
                <w:b w:val="0"/>
                <w:spacing w:val="-5"/>
                <w:sz w:val="19"/>
              </w:rPr>
              <w:t>18</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6"/>
              </w:rPr>
            </w:pPr>
          </w:p>
        </w:tc>
        <w:tc>
          <w:tcPr>
            <w:tcW w:w="3115" w:type="dxa"/>
            <w:shd w:val="clear" w:color="auto" w:fill="D9E1F3"/>
          </w:tcPr>
          <w:p>
            <w:pPr>
              <w:pStyle w:val="TableParagraph"/>
              <w:rPr>
                <w:rFonts w:ascii="Times New Roman"/>
                <w:sz w:val="16"/>
              </w:rPr>
            </w:pPr>
          </w:p>
        </w:tc>
        <w:tc>
          <w:tcPr>
            <w:tcW w:w="5825" w:type="dxa"/>
            <w:shd w:val="clear" w:color="auto" w:fill="D9E1F3"/>
          </w:tcPr>
          <w:p>
            <w:pPr>
              <w:pStyle w:val="TableParagraph"/>
              <w:rPr>
                <w:rFonts w:ascii="Times New Roman"/>
                <w:sz w:val="16"/>
              </w:rPr>
            </w:pPr>
          </w:p>
        </w:tc>
        <w:tc>
          <w:tcPr>
            <w:tcW w:w="1794" w:type="dxa"/>
            <w:shd w:val="clear" w:color="auto" w:fill="D9E1F3"/>
          </w:tcPr>
          <w:p>
            <w:pPr>
              <w:pStyle w:val="TableParagraph"/>
              <w:spacing w:line="220" w:lineRule="exact"/>
              <w:ind w:left="97"/>
              <w:rPr>
                <w:rFonts w:ascii="Calibri Light"/>
                <w:b w:val="0"/>
                <w:sz w:val="19"/>
              </w:rPr>
            </w:pPr>
            <w:r>
              <w:rPr>
                <w:rFonts w:ascii="Calibri Light"/>
                <w:b w:val="0"/>
                <w:sz w:val="19"/>
              </w:rPr>
              <w:t>MEHRD</w:t>
            </w:r>
            <w:r>
              <w:rPr>
                <w:rFonts w:ascii="Calibri Light"/>
                <w:b w:val="0"/>
                <w:spacing w:val="22"/>
                <w:sz w:val="19"/>
              </w:rPr>
              <w:t> </w:t>
            </w:r>
            <w:r>
              <w:rPr>
                <w:rFonts w:ascii="Calibri Light"/>
                <w:b w:val="0"/>
                <w:spacing w:val="-4"/>
                <w:sz w:val="19"/>
              </w:rPr>
              <w:t>2017</w:t>
            </w:r>
          </w:p>
        </w:tc>
      </w:tr>
      <w:tr>
        <w:trPr>
          <w:trHeight w:val="221" w:hRule="atLeast"/>
        </w:trPr>
        <w:tc>
          <w:tcPr>
            <w:tcW w:w="1524" w:type="dxa"/>
            <w:vMerge/>
            <w:tcBorders>
              <w:top w:val="nil"/>
              <w:right w:val="single" w:sz="6" w:space="0" w:color="FFFFFF"/>
            </w:tcBorders>
            <w:shd w:val="clear" w:color="auto" w:fill="2E5395"/>
          </w:tcPr>
          <w:p>
            <w:pPr>
              <w:rPr>
                <w:sz w:val="2"/>
                <w:szCs w:val="2"/>
              </w:rPr>
            </w:pPr>
          </w:p>
        </w:tc>
        <w:tc>
          <w:tcPr>
            <w:tcW w:w="1705" w:type="dxa"/>
            <w:tcBorders>
              <w:left w:val="single" w:sz="6" w:space="0" w:color="FFFFFF"/>
            </w:tcBorders>
            <w:shd w:val="clear" w:color="auto" w:fill="D9E1F3"/>
          </w:tcPr>
          <w:p>
            <w:pPr>
              <w:pStyle w:val="TableParagraph"/>
              <w:rPr>
                <w:rFonts w:ascii="Times New Roman"/>
                <w:sz w:val="14"/>
              </w:rPr>
            </w:pPr>
          </w:p>
        </w:tc>
        <w:tc>
          <w:tcPr>
            <w:tcW w:w="3115" w:type="dxa"/>
            <w:shd w:val="clear" w:color="auto" w:fill="D9E1F3"/>
          </w:tcPr>
          <w:p>
            <w:pPr>
              <w:pStyle w:val="TableParagraph"/>
              <w:rPr>
                <w:rFonts w:ascii="Times New Roman"/>
                <w:sz w:val="14"/>
              </w:rPr>
            </w:pPr>
          </w:p>
        </w:tc>
        <w:tc>
          <w:tcPr>
            <w:tcW w:w="5825" w:type="dxa"/>
            <w:shd w:val="clear" w:color="auto" w:fill="D9E1F3"/>
          </w:tcPr>
          <w:p>
            <w:pPr>
              <w:pStyle w:val="TableParagraph"/>
              <w:rPr>
                <w:rFonts w:ascii="Times New Roman"/>
                <w:sz w:val="14"/>
              </w:rPr>
            </w:pPr>
          </w:p>
        </w:tc>
        <w:tc>
          <w:tcPr>
            <w:tcW w:w="1794" w:type="dxa"/>
            <w:shd w:val="clear" w:color="auto" w:fill="D9E1F3"/>
          </w:tcPr>
          <w:p>
            <w:pPr>
              <w:pStyle w:val="TableParagraph"/>
              <w:spacing w:line="201" w:lineRule="exact"/>
              <w:ind w:left="97"/>
              <w:rPr>
                <w:rFonts w:ascii="Calibri Light"/>
                <w:b w:val="0"/>
                <w:sz w:val="19"/>
              </w:rPr>
            </w:pPr>
            <w:r>
              <w:rPr>
                <w:rFonts w:ascii="Calibri Light"/>
                <w:b w:val="0"/>
                <w:sz w:val="19"/>
              </w:rPr>
              <w:t>Annual</w:t>
            </w:r>
            <w:r>
              <w:rPr>
                <w:rFonts w:ascii="Calibri Light"/>
                <w:b w:val="0"/>
                <w:spacing w:val="30"/>
                <w:sz w:val="19"/>
              </w:rPr>
              <w:t> </w:t>
            </w:r>
            <w:r>
              <w:rPr>
                <w:rFonts w:ascii="Calibri Light"/>
                <w:b w:val="0"/>
                <w:spacing w:val="-2"/>
                <w:sz w:val="19"/>
              </w:rPr>
              <w:t>Report</w:t>
            </w:r>
          </w:p>
        </w:tc>
      </w:tr>
      <w:tr>
        <w:trPr>
          <w:trHeight w:val="1960" w:hRule="atLeast"/>
        </w:trPr>
        <w:tc>
          <w:tcPr>
            <w:tcW w:w="1524" w:type="dxa"/>
            <w:tcBorders>
              <w:right w:val="single" w:sz="6" w:space="0" w:color="FFFFFF"/>
            </w:tcBorders>
            <w:shd w:val="clear" w:color="auto" w:fill="2E5395"/>
          </w:tcPr>
          <w:p>
            <w:pPr>
              <w:pStyle w:val="TableParagraph"/>
              <w:spacing w:before="7"/>
              <w:rPr>
                <w:rFonts w:ascii="Calibri Light"/>
                <w:b w:val="0"/>
                <w:sz w:val="33"/>
              </w:rPr>
            </w:pPr>
          </w:p>
          <w:p>
            <w:pPr>
              <w:pStyle w:val="TableParagraph"/>
              <w:ind w:left="98"/>
              <w:rPr>
                <w:rFonts w:ascii="Calibri Light"/>
                <w:b w:val="0"/>
                <w:sz w:val="24"/>
              </w:rPr>
            </w:pPr>
            <w:r>
              <w:rPr>
                <w:rFonts w:ascii="Calibri Light"/>
                <w:b w:val="0"/>
                <w:color w:val="FFFFFF"/>
                <w:spacing w:val="10"/>
                <w:sz w:val="24"/>
              </w:rPr>
              <w:t>D2.</w:t>
            </w:r>
            <w:r>
              <w:rPr>
                <w:rFonts w:ascii="Calibri Light"/>
                <w:b w:val="0"/>
                <w:color w:val="FFFFFF"/>
                <w:spacing w:val="-4"/>
                <w:sz w:val="24"/>
              </w:rPr>
              <w:t> </w:t>
            </w:r>
            <w:r>
              <w:rPr>
                <w:rFonts w:ascii="Calibri Light"/>
                <w:b w:val="0"/>
                <w:color w:val="FFFFFF"/>
                <w:sz w:val="24"/>
              </w:rPr>
              <w:t>Human </w:t>
            </w:r>
            <w:r>
              <w:rPr>
                <w:rFonts w:ascii="Calibri Light"/>
                <w:b w:val="0"/>
                <w:color w:val="FFFFFF"/>
                <w:spacing w:val="10"/>
                <w:sz w:val="24"/>
              </w:rPr>
              <w:t>and</w:t>
            </w:r>
            <w:r>
              <w:rPr>
                <w:rFonts w:ascii="Calibri Light"/>
                <w:b w:val="0"/>
                <w:color w:val="FFFFFF"/>
                <w:spacing w:val="-14"/>
                <w:sz w:val="24"/>
              </w:rPr>
              <w:t> </w:t>
            </w:r>
            <w:r>
              <w:rPr>
                <w:rFonts w:ascii="Calibri Light"/>
                <w:b w:val="0"/>
                <w:color w:val="FFFFFF"/>
                <w:sz w:val="24"/>
              </w:rPr>
              <w:t>financial </w:t>
            </w:r>
            <w:r>
              <w:rPr>
                <w:rFonts w:ascii="Calibri Light"/>
                <w:b w:val="0"/>
                <w:color w:val="FFFFFF"/>
                <w:spacing w:val="-2"/>
                <w:sz w:val="24"/>
              </w:rPr>
              <w:t>resource</w:t>
            </w:r>
          </w:p>
          <w:p>
            <w:pPr>
              <w:pStyle w:val="TableParagraph"/>
              <w:spacing w:line="285" w:lineRule="exact"/>
              <w:ind w:left="98"/>
              <w:rPr>
                <w:rFonts w:ascii="Calibri Light"/>
                <w:b w:val="0"/>
                <w:sz w:val="24"/>
              </w:rPr>
            </w:pPr>
            <w:r>
              <w:rPr>
                <w:rFonts w:ascii="Calibri Light"/>
                <w:b w:val="0"/>
                <w:color w:val="FFFFFF"/>
                <w:spacing w:val="-2"/>
                <w:sz w:val="24"/>
              </w:rPr>
              <w:t>management</w:t>
            </w:r>
          </w:p>
        </w:tc>
        <w:tc>
          <w:tcPr>
            <w:tcW w:w="1705" w:type="dxa"/>
            <w:tcBorders>
              <w:left w:val="single" w:sz="6" w:space="0" w:color="FFFFFF"/>
            </w:tcBorders>
            <w:shd w:val="clear" w:color="auto" w:fill="D9E1F3"/>
          </w:tcPr>
          <w:p>
            <w:pPr>
              <w:pStyle w:val="TableParagraph"/>
              <w:rPr>
                <w:rFonts w:ascii="Calibri Light"/>
                <w:b w:val="0"/>
                <w:sz w:val="20"/>
              </w:rPr>
            </w:pPr>
          </w:p>
          <w:p>
            <w:pPr>
              <w:pStyle w:val="TableParagraph"/>
              <w:spacing w:before="5"/>
              <w:rPr>
                <w:rFonts w:ascii="Calibri Light"/>
                <w:b w:val="0"/>
                <w:sz w:val="22"/>
              </w:rPr>
            </w:pPr>
          </w:p>
          <w:p>
            <w:pPr>
              <w:pStyle w:val="TableParagraph"/>
              <w:spacing w:line="249" w:lineRule="auto"/>
              <w:ind w:left="105" w:right="94"/>
              <w:jc w:val="both"/>
              <w:rPr>
                <w:rFonts w:ascii="Calibri Light"/>
                <w:b w:val="0"/>
                <w:sz w:val="19"/>
              </w:rPr>
            </w:pPr>
            <w:r>
              <w:rPr>
                <w:rFonts w:ascii="Calibri Light"/>
                <w:b w:val="0"/>
                <w:sz w:val="19"/>
              </w:rPr>
              <w:t>D2</w:t>
            </w:r>
            <w:r>
              <w:rPr>
                <w:rFonts w:ascii="Calibri Light"/>
                <w:b w:val="0"/>
                <w:spacing w:val="-11"/>
                <w:sz w:val="19"/>
              </w:rPr>
              <w:t> </w:t>
            </w:r>
            <w:r>
              <w:rPr>
                <w:rFonts w:ascii="Calibri Light"/>
                <w:b w:val="0"/>
                <w:sz w:val="19"/>
              </w:rPr>
              <w:t>.1</w:t>
            </w:r>
            <w:r>
              <w:rPr>
                <w:rFonts w:ascii="Calibri Light"/>
                <w:b w:val="0"/>
                <w:spacing w:val="2"/>
                <w:sz w:val="19"/>
              </w:rPr>
              <w:t> </w:t>
            </w:r>
            <w:r>
              <w:rPr>
                <w:rFonts w:ascii="Calibri Light"/>
                <w:b w:val="0"/>
                <w:sz w:val="19"/>
              </w:rPr>
              <w:t>Management training at central, provincial/EA and school level</w:t>
            </w:r>
          </w:p>
        </w:tc>
        <w:tc>
          <w:tcPr>
            <w:tcW w:w="3115" w:type="dxa"/>
            <w:shd w:val="clear" w:color="auto" w:fill="D9E1F3"/>
          </w:tcPr>
          <w:p>
            <w:pPr>
              <w:pStyle w:val="TableParagraph"/>
              <w:spacing w:before="8"/>
              <w:rPr>
                <w:rFonts w:ascii="Calibri Light"/>
                <w:b w:val="0"/>
                <w:sz w:val="22"/>
              </w:rPr>
            </w:pPr>
          </w:p>
          <w:p>
            <w:pPr>
              <w:pStyle w:val="TableParagraph"/>
              <w:spacing w:line="249" w:lineRule="auto"/>
              <w:ind w:left="103" w:right="205"/>
              <w:rPr>
                <w:rFonts w:ascii="Calibri Light"/>
                <w:b w:val="0"/>
                <w:sz w:val="19"/>
              </w:rPr>
            </w:pPr>
            <w:r>
              <w:rPr>
                <w:rFonts w:ascii="Calibri Light"/>
                <w:b w:val="0"/>
                <w:spacing w:val="13"/>
                <w:sz w:val="19"/>
              </w:rPr>
              <w:t>On-</w:t>
            </w:r>
            <w:r>
              <w:rPr>
                <w:rFonts w:ascii="Calibri Light"/>
                <w:b w:val="0"/>
                <w:sz w:val="19"/>
              </w:rPr>
              <w:t>the-job training for MEHRD Senior Management Team</w:t>
            </w:r>
          </w:p>
          <w:p>
            <w:pPr>
              <w:pStyle w:val="TableParagraph"/>
              <w:spacing w:before="1"/>
              <w:rPr>
                <w:rFonts w:ascii="Calibri Light"/>
                <w:b w:val="0"/>
                <w:sz w:val="17"/>
              </w:rPr>
            </w:pPr>
          </w:p>
          <w:p>
            <w:pPr>
              <w:pStyle w:val="TableParagraph"/>
              <w:ind w:left="103"/>
              <w:rPr>
                <w:rFonts w:ascii="Calibri Light"/>
                <w:b w:val="0"/>
                <w:sz w:val="19"/>
              </w:rPr>
            </w:pPr>
            <w:r>
              <w:rPr>
                <w:rFonts w:ascii="Calibri Light"/>
                <w:b w:val="0"/>
                <w:sz w:val="19"/>
              </w:rPr>
              <w:t>School</w:t>
            </w:r>
            <w:r>
              <w:rPr>
                <w:rFonts w:ascii="Calibri Light"/>
                <w:b w:val="0"/>
                <w:spacing w:val="37"/>
                <w:sz w:val="19"/>
              </w:rPr>
              <w:t> </w:t>
            </w:r>
            <w:r>
              <w:rPr>
                <w:rFonts w:ascii="Calibri Light"/>
                <w:b w:val="0"/>
                <w:sz w:val="19"/>
              </w:rPr>
              <w:t>leadership</w:t>
            </w:r>
            <w:r>
              <w:rPr>
                <w:rFonts w:ascii="Calibri Light"/>
                <w:b w:val="0"/>
                <w:spacing w:val="41"/>
                <w:sz w:val="19"/>
              </w:rPr>
              <w:t> </w:t>
            </w:r>
            <w:r>
              <w:rPr>
                <w:rFonts w:ascii="Calibri Light"/>
                <w:b w:val="0"/>
                <w:spacing w:val="-2"/>
                <w:sz w:val="19"/>
              </w:rPr>
              <w:t>training</w:t>
            </w:r>
          </w:p>
          <w:p>
            <w:pPr>
              <w:pStyle w:val="TableParagraph"/>
              <w:spacing w:line="247" w:lineRule="auto" w:before="39"/>
              <w:ind w:left="103" w:right="205"/>
              <w:rPr>
                <w:rFonts w:ascii="Calibri Light"/>
                <w:b w:val="0"/>
                <w:sz w:val="19"/>
              </w:rPr>
            </w:pPr>
            <w:r>
              <w:rPr>
                <w:rFonts w:ascii="Calibri Light"/>
                <w:b w:val="0"/>
                <w:sz w:val="19"/>
              </w:rPr>
              <w:t>Training of Education Authorities </w:t>
            </w:r>
            <w:r>
              <w:rPr>
                <w:rFonts w:ascii="Calibri Light"/>
                <w:b w:val="0"/>
                <w:spacing w:val="10"/>
                <w:sz w:val="19"/>
              </w:rPr>
              <w:t>and </w:t>
            </w:r>
            <w:r>
              <w:rPr>
                <w:rFonts w:ascii="Calibri Light"/>
                <w:b w:val="0"/>
                <w:sz w:val="19"/>
              </w:rPr>
              <w:t>School Boards</w:t>
            </w:r>
          </w:p>
        </w:tc>
        <w:tc>
          <w:tcPr>
            <w:tcW w:w="5825" w:type="dxa"/>
            <w:shd w:val="clear" w:color="auto" w:fill="D9E1F3"/>
          </w:tcPr>
          <w:p>
            <w:pPr>
              <w:pStyle w:val="TableParagraph"/>
              <w:spacing w:before="21"/>
              <w:ind w:left="112"/>
              <w:rPr>
                <w:rFonts w:ascii="Calibri Light"/>
                <w:b w:val="0"/>
                <w:sz w:val="19"/>
              </w:rPr>
            </w:pPr>
            <w:r>
              <w:rPr>
                <w:rFonts w:ascii="Calibri Light"/>
                <w:b w:val="0"/>
                <w:spacing w:val="10"/>
                <w:sz w:val="19"/>
              </w:rPr>
              <w:t>2015:</w:t>
            </w:r>
            <w:r>
              <w:rPr>
                <w:rFonts w:ascii="Calibri Light"/>
                <w:b w:val="0"/>
                <w:spacing w:val="-2"/>
                <w:sz w:val="19"/>
              </w:rPr>
              <w:t> </w:t>
            </w:r>
            <w:r>
              <w:rPr>
                <w:rFonts w:ascii="Calibri Light"/>
                <w:b w:val="0"/>
                <w:sz w:val="19"/>
              </w:rPr>
              <w:t>1300</w:t>
            </w:r>
            <w:r>
              <w:rPr>
                <w:rFonts w:ascii="Calibri Light"/>
                <w:b w:val="0"/>
                <w:spacing w:val="-7"/>
                <w:sz w:val="19"/>
              </w:rPr>
              <w:t> </w:t>
            </w:r>
            <w:r>
              <w:rPr>
                <w:rFonts w:ascii="Calibri Light"/>
                <w:b w:val="0"/>
                <w:sz w:val="19"/>
              </w:rPr>
              <w:t>school</w:t>
            </w:r>
            <w:r>
              <w:rPr>
                <w:rFonts w:ascii="Calibri Light"/>
                <w:b w:val="0"/>
                <w:spacing w:val="-11"/>
                <w:sz w:val="19"/>
              </w:rPr>
              <w:t> </w:t>
            </w:r>
            <w:r>
              <w:rPr>
                <w:rFonts w:ascii="Calibri Light"/>
                <w:b w:val="0"/>
                <w:sz w:val="19"/>
              </w:rPr>
              <w:t>leaders</w:t>
            </w:r>
            <w:r>
              <w:rPr>
                <w:rFonts w:ascii="Calibri Light"/>
                <w:b w:val="0"/>
                <w:spacing w:val="18"/>
                <w:sz w:val="19"/>
              </w:rPr>
              <w:t> </w:t>
            </w:r>
            <w:r>
              <w:rPr>
                <w:rFonts w:ascii="Calibri Light"/>
                <w:b w:val="0"/>
                <w:sz w:val="19"/>
              </w:rPr>
              <w:t>registered</w:t>
            </w:r>
            <w:r>
              <w:rPr>
                <w:rFonts w:ascii="Calibri Light"/>
                <w:b w:val="0"/>
                <w:spacing w:val="52"/>
                <w:sz w:val="19"/>
              </w:rPr>
              <w:t> </w:t>
            </w:r>
            <w:r>
              <w:rPr>
                <w:rFonts w:ascii="Calibri Light"/>
                <w:b w:val="0"/>
                <w:sz w:val="19"/>
              </w:rPr>
              <w:t>in</w:t>
            </w:r>
            <w:r>
              <w:rPr>
                <w:rFonts w:ascii="Calibri Light"/>
                <w:b w:val="0"/>
                <w:spacing w:val="7"/>
                <w:sz w:val="19"/>
              </w:rPr>
              <w:t> </w:t>
            </w:r>
            <w:r>
              <w:rPr>
                <w:rFonts w:ascii="Calibri Light"/>
                <w:b w:val="0"/>
                <w:sz w:val="19"/>
              </w:rPr>
              <w:t>two</w:t>
            </w:r>
            <w:r>
              <w:rPr>
                <w:rFonts w:ascii="Calibri Light"/>
                <w:b w:val="0"/>
                <w:spacing w:val="21"/>
                <w:sz w:val="19"/>
              </w:rPr>
              <w:t> </w:t>
            </w:r>
            <w:r>
              <w:rPr>
                <w:rFonts w:ascii="Calibri Light"/>
                <w:b w:val="0"/>
                <w:sz w:val="19"/>
              </w:rPr>
              <w:t>PD</w:t>
            </w:r>
            <w:r>
              <w:rPr>
                <w:rFonts w:ascii="Calibri Light"/>
                <w:b w:val="0"/>
                <w:spacing w:val="5"/>
                <w:sz w:val="19"/>
              </w:rPr>
              <w:t> </w:t>
            </w:r>
            <w:r>
              <w:rPr>
                <w:rFonts w:ascii="Calibri Light"/>
                <w:b w:val="0"/>
                <w:sz w:val="19"/>
              </w:rPr>
              <w:t>leadership</w:t>
            </w:r>
            <w:r>
              <w:rPr>
                <w:rFonts w:ascii="Calibri Light"/>
                <w:b w:val="0"/>
                <w:spacing w:val="36"/>
                <w:sz w:val="19"/>
              </w:rPr>
              <w:t> </w:t>
            </w:r>
            <w:r>
              <w:rPr>
                <w:rFonts w:ascii="Calibri Light"/>
                <w:b w:val="0"/>
                <w:spacing w:val="-2"/>
                <w:sz w:val="19"/>
              </w:rPr>
              <w:t>programs.</w:t>
            </w:r>
          </w:p>
          <w:p>
            <w:pPr>
              <w:pStyle w:val="TableParagraph"/>
              <w:spacing w:line="256" w:lineRule="auto" w:before="9"/>
              <w:ind w:left="112" w:right="364"/>
              <w:rPr>
                <w:rFonts w:ascii="Calibri Light"/>
                <w:b w:val="0"/>
                <w:sz w:val="19"/>
              </w:rPr>
            </w:pPr>
            <w:r>
              <w:rPr>
                <w:rFonts w:ascii="Calibri Light"/>
                <w:b w:val="0"/>
                <w:sz w:val="19"/>
              </w:rPr>
              <w:t>1,424 completed</w:t>
            </w:r>
            <w:r>
              <w:rPr>
                <w:rFonts w:ascii="Calibri Light"/>
                <w:b w:val="0"/>
                <w:spacing w:val="40"/>
                <w:sz w:val="19"/>
              </w:rPr>
              <w:t> </w:t>
            </w:r>
            <w:r>
              <w:rPr>
                <w:rFonts w:ascii="Calibri Light"/>
                <w:b w:val="0"/>
                <w:sz w:val="19"/>
              </w:rPr>
              <w:t>module 1 and 997 school leaders</w:t>
            </w:r>
            <w:r>
              <w:rPr>
                <w:rFonts w:ascii="Calibri Light"/>
                <w:b w:val="0"/>
                <w:spacing w:val="40"/>
                <w:sz w:val="19"/>
              </w:rPr>
              <w:t> </w:t>
            </w:r>
            <w:r>
              <w:rPr>
                <w:rFonts w:ascii="Calibri Light"/>
                <w:b w:val="0"/>
                <w:sz w:val="19"/>
              </w:rPr>
              <w:t>completed module two of the leadership</w:t>
            </w:r>
            <w:r>
              <w:rPr>
                <w:rFonts w:ascii="Calibri Light"/>
                <w:b w:val="0"/>
                <w:spacing w:val="40"/>
                <w:sz w:val="19"/>
              </w:rPr>
              <w:t> </w:t>
            </w:r>
            <w:r>
              <w:rPr>
                <w:rFonts w:ascii="Calibri Light"/>
                <w:b w:val="0"/>
                <w:sz w:val="19"/>
              </w:rPr>
              <w:t>program.</w:t>
            </w:r>
            <w:r>
              <w:rPr>
                <w:rFonts w:ascii="Calibri Light"/>
                <w:b w:val="0"/>
                <w:spacing w:val="80"/>
                <w:sz w:val="19"/>
              </w:rPr>
              <w:t> </w:t>
            </w:r>
            <w:r>
              <w:rPr>
                <w:rFonts w:ascii="Calibri Light"/>
                <w:b w:val="0"/>
                <w:sz w:val="19"/>
              </w:rPr>
              <w:t>632/648</w:t>
            </w:r>
            <w:r>
              <w:rPr>
                <w:rFonts w:ascii="Calibri Light"/>
                <w:b w:val="0"/>
                <w:spacing w:val="-4"/>
                <w:sz w:val="19"/>
              </w:rPr>
              <w:t> </w:t>
            </w:r>
            <w:r>
              <w:rPr>
                <w:rFonts w:ascii="Calibri Light"/>
                <w:b w:val="0"/>
                <w:sz w:val="19"/>
              </w:rPr>
              <w:t>were primary school leaders.</w:t>
            </w:r>
          </w:p>
          <w:p>
            <w:pPr>
              <w:pStyle w:val="TableParagraph"/>
              <w:spacing w:line="223" w:lineRule="exact"/>
              <w:ind w:left="112"/>
              <w:rPr>
                <w:rFonts w:ascii="Calibri Light"/>
                <w:b w:val="0"/>
                <w:sz w:val="19"/>
              </w:rPr>
            </w:pPr>
            <w:r>
              <w:rPr>
                <w:rFonts w:ascii="Calibri Light"/>
                <w:b w:val="0"/>
                <w:spacing w:val="8"/>
                <w:sz w:val="19"/>
              </w:rPr>
              <w:t>2016:</w:t>
            </w:r>
          </w:p>
          <w:p>
            <w:pPr>
              <w:pStyle w:val="TableParagraph"/>
              <w:spacing w:before="9"/>
              <w:ind w:left="112"/>
              <w:rPr>
                <w:rFonts w:ascii="Calibri Light"/>
                <w:b w:val="0"/>
                <w:sz w:val="19"/>
              </w:rPr>
            </w:pPr>
            <w:r>
              <w:rPr>
                <w:rFonts w:ascii="Calibri Light"/>
                <w:b w:val="0"/>
                <w:spacing w:val="10"/>
                <w:sz w:val="19"/>
              </w:rPr>
              <w:t>2017:</w:t>
            </w:r>
            <w:r>
              <w:rPr>
                <w:rFonts w:ascii="Calibri Light"/>
                <w:b w:val="0"/>
                <w:spacing w:val="-20"/>
                <w:sz w:val="19"/>
              </w:rPr>
              <w:t> </w:t>
            </w:r>
            <w:r>
              <w:rPr>
                <w:rFonts w:ascii="Calibri Light"/>
                <w:b w:val="0"/>
                <w:sz w:val="19"/>
              </w:rPr>
              <w:t>LEAP</w:t>
            </w:r>
            <w:r>
              <w:rPr>
                <w:rFonts w:ascii="Calibri Light"/>
                <w:b w:val="0"/>
                <w:spacing w:val="-8"/>
                <w:sz w:val="19"/>
              </w:rPr>
              <w:t> </w:t>
            </w:r>
            <w:r>
              <w:rPr>
                <w:rFonts w:ascii="Calibri Light"/>
                <w:b w:val="0"/>
                <w:spacing w:val="-2"/>
                <w:sz w:val="19"/>
              </w:rPr>
              <w:t>established.</w:t>
            </w:r>
          </w:p>
          <w:p>
            <w:pPr>
              <w:pStyle w:val="TableParagraph"/>
              <w:spacing w:line="240" w:lineRule="atLeast"/>
              <w:ind w:left="112"/>
              <w:rPr>
                <w:rFonts w:ascii="Calibri Light" w:hAnsi="Calibri Light"/>
                <w:b w:val="0"/>
                <w:sz w:val="19"/>
              </w:rPr>
            </w:pPr>
            <w:r>
              <w:rPr>
                <w:rFonts w:ascii="Calibri Light" w:hAnsi="Calibri Light"/>
                <w:b w:val="0"/>
                <w:sz w:val="19"/>
              </w:rPr>
              <w:t>Capacity assessments</w:t>
            </w:r>
            <w:r>
              <w:rPr>
                <w:rFonts w:ascii="Calibri Light" w:hAnsi="Calibri Light"/>
                <w:b w:val="0"/>
                <w:spacing w:val="40"/>
                <w:sz w:val="19"/>
              </w:rPr>
              <w:t> </w:t>
            </w:r>
            <w:r>
              <w:rPr>
                <w:rFonts w:ascii="Calibri Light" w:hAnsi="Calibri Light"/>
                <w:b w:val="0"/>
                <w:sz w:val="19"/>
              </w:rPr>
              <w:t>undertaken</w:t>
            </w:r>
            <w:r>
              <w:rPr>
                <w:rFonts w:ascii="Calibri Light" w:hAnsi="Calibri Light"/>
                <w:b w:val="0"/>
                <w:spacing w:val="39"/>
                <w:sz w:val="19"/>
              </w:rPr>
              <w:t> </w:t>
            </w:r>
            <w:r>
              <w:rPr>
                <w:rFonts w:ascii="Calibri Light" w:hAnsi="Calibri Light"/>
                <w:b w:val="0"/>
                <w:sz w:val="19"/>
              </w:rPr>
              <w:t>with 8 PEA’s.</w:t>
            </w:r>
            <w:r>
              <w:rPr>
                <w:rFonts w:ascii="Calibri Light" w:hAnsi="Calibri Light"/>
                <w:b w:val="0"/>
                <w:spacing w:val="40"/>
                <w:sz w:val="19"/>
              </w:rPr>
              <w:t> </w:t>
            </w:r>
            <w:r>
              <w:rPr>
                <w:rFonts w:ascii="Calibri Light" w:hAnsi="Calibri Light"/>
                <w:b w:val="0"/>
                <w:sz w:val="19"/>
              </w:rPr>
              <w:t>EA management standards</w:t>
            </w:r>
            <w:r>
              <w:rPr>
                <w:rFonts w:ascii="Calibri Light" w:hAnsi="Calibri Light"/>
                <w:b w:val="0"/>
                <w:spacing w:val="32"/>
                <w:sz w:val="19"/>
              </w:rPr>
              <w:t> </w:t>
            </w:r>
            <w:r>
              <w:rPr>
                <w:rFonts w:ascii="Calibri Light" w:hAnsi="Calibri Light"/>
                <w:b w:val="0"/>
                <w:sz w:val="19"/>
              </w:rPr>
              <w:t>in</w:t>
            </w:r>
            <w:r>
              <w:rPr>
                <w:rFonts w:ascii="Calibri Light" w:hAnsi="Calibri Light"/>
                <w:b w:val="0"/>
                <w:spacing w:val="7"/>
                <w:sz w:val="19"/>
              </w:rPr>
              <w:t> </w:t>
            </w:r>
            <w:r>
              <w:rPr>
                <w:rFonts w:ascii="Calibri Light" w:hAnsi="Calibri Light"/>
                <w:b w:val="0"/>
                <w:sz w:val="19"/>
              </w:rPr>
              <w:t>draft.</w:t>
            </w:r>
            <w:r>
              <w:rPr>
                <w:rFonts w:ascii="Calibri Light" w:hAnsi="Calibri Light"/>
                <w:b w:val="0"/>
                <w:spacing w:val="62"/>
                <w:sz w:val="19"/>
              </w:rPr>
              <w:t> </w:t>
            </w:r>
            <w:r>
              <w:rPr>
                <w:rFonts w:ascii="Calibri Light" w:hAnsi="Calibri Light"/>
                <w:b w:val="0"/>
                <w:sz w:val="19"/>
              </w:rPr>
              <w:t>Process</w:t>
            </w:r>
            <w:r>
              <w:rPr>
                <w:rFonts w:ascii="Calibri Light" w:hAnsi="Calibri Light"/>
                <w:b w:val="0"/>
                <w:spacing w:val="18"/>
                <w:sz w:val="19"/>
              </w:rPr>
              <w:t> </w:t>
            </w:r>
            <w:r>
              <w:rPr>
                <w:rFonts w:ascii="Calibri Light" w:hAnsi="Calibri Light"/>
                <w:b w:val="0"/>
                <w:sz w:val="19"/>
              </w:rPr>
              <w:t>informed</w:t>
            </w:r>
            <w:r>
              <w:rPr>
                <w:rFonts w:ascii="Calibri Light" w:hAnsi="Calibri Light"/>
                <w:b w:val="0"/>
                <w:spacing w:val="22"/>
                <w:sz w:val="19"/>
              </w:rPr>
              <w:t> </w:t>
            </w:r>
            <w:r>
              <w:rPr>
                <w:rFonts w:ascii="Calibri Light" w:hAnsi="Calibri Light"/>
                <w:b w:val="0"/>
                <w:sz w:val="19"/>
              </w:rPr>
              <w:t>several</w:t>
            </w:r>
            <w:r>
              <w:rPr>
                <w:rFonts w:ascii="Calibri Light" w:hAnsi="Calibri Light"/>
                <w:b w:val="0"/>
                <w:spacing w:val="51"/>
                <w:sz w:val="19"/>
              </w:rPr>
              <w:t> </w:t>
            </w:r>
            <w:r>
              <w:rPr>
                <w:rFonts w:ascii="Calibri Light" w:hAnsi="Calibri Light"/>
                <w:b w:val="0"/>
                <w:sz w:val="19"/>
              </w:rPr>
              <w:t>initiatives</w:t>
            </w:r>
            <w:r>
              <w:rPr>
                <w:rFonts w:ascii="Calibri Light" w:hAnsi="Calibri Light"/>
                <w:b w:val="0"/>
                <w:spacing w:val="18"/>
                <w:sz w:val="19"/>
              </w:rPr>
              <w:t> </w:t>
            </w:r>
            <w:r>
              <w:rPr>
                <w:rFonts w:ascii="Calibri Light" w:hAnsi="Calibri Light"/>
                <w:b w:val="0"/>
                <w:spacing w:val="-2"/>
                <w:sz w:val="19"/>
              </w:rPr>
              <w:t>including</w:t>
            </w:r>
          </w:p>
        </w:tc>
        <w:tc>
          <w:tcPr>
            <w:tcW w:w="1794" w:type="dxa"/>
            <w:shd w:val="clear" w:color="auto" w:fill="D9E1F3"/>
          </w:tcPr>
          <w:p>
            <w:pPr>
              <w:pStyle w:val="TableParagraph"/>
              <w:spacing w:before="21"/>
              <w:ind w:left="97"/>
              <w:rPr>
                <w:rFonts w:ascii="Calibri Light"/>
                <w:b w:val="0"/>
                <w:sz w:val="19"/>
              </w:rPr>
            </w:pPr>
            <w:r>
              <w:rPr>
                <w:rFonts w:ascii="Calibri Light"/>
                <w:b w:val="0"/>
                <w:sz w:val="19"/>
              </w:rPr>
              <w:t>2017</w:t>
            </w:r>
            <w:r>
              <w:rPr>
                <w:rFonts w:ascii="Calibri Light"/>
                <w:b w:val="0"/>
                <w:spacing w:val="14"/>
                <w:sz w:val="19"/>
              </w:rPr>
              <w:t> </w:t>
            </w:r>
            <w:r>
              <w:rPr>
                <w:rFonts w:ascii="Calibri Light"/>
                <w:b w:val="0"/>
                <w:spacing w:val="-2"/>
                <w:sz w:val="19"/>
              </w:rPr>
              <w:t>MEHRD</w:t>
            </w:r>
          </w:p>
          <w:p>
            <w:pPr>
              <w:pStyle w:val="TableParagraph"/>
              <w:spacing w:before="9"/>
              <w:ind w:left="97"/>
              <w:rPr>
                <w:rFonts w:ascii="Calibri Light"/>
                <w:b w:val="0"/>
                <w:sz w:val="19"/>
              </w:rPr>
            </w:pPr>
            <w:r>
              <w:rPr>
                <w:rFonts w:ascii="Calibri Light"/>
                <w:b w:val="0"/>
                <w:sz w:val="19"/>
              </w:rPr>
              <w:t>Annual</w:t>
            </w:r>
            <w:r>
              <w:rPr>
                <w:rFonts w:ascii="Calibri Light"/>
                <w:b w:val="0"/>
                <w:spacing w:val="30"/>
                <w:sz w:val="19"/>
              </w:rPr>
              <w:t> </w:t>
            </w:r>
            <w:r>
              <w:rPr>
                <w:rFonts w:ascii="Calibri Light"/>
                <w:b w:val="0"/>
                <w:spacing w:val="-2"/>
                <w:sz w:val="19"/>
              </w:rPr>
              <w:t>Report</w:t>
            </w:r>
          </w:p>
          <w:p>
            <w:pPr>
              <w:pStyle w:val="TableParagraph"/>
              <w:spacing w:before="7"/>
              <w:rPr>
                <w:rFonts w:ascii="Calibri Light"/>
                <w:b w:val="0"/>
                <w:sz w:val="21"/>
              </w:rPr>
            </w:pPr>
          </w:p>
          <w:p>
            <w:pPr>
              <w:pStyle w:val="TableParagraph"/>
              <w:spacing w:line="254" w:lineRule="auto"/>
              <w:ind w:left="97" w:right="103"/>
              <w:rPr>
                <w:rFonts w:ascii="Calibri Light"/>
                <w:b w:val="0"/>
                <w:sz w:val="19"/>
              </w:rPr>
            </w:pPr>
            <w:r>
              <w:rPr>
                <w:rFonts w:ascii="Calibri Light"/>
                <w:b w:val="0"/>
                <w:sz w:val="19"/>
              </w:rPr>
              <w:t>2018</w:t>
            </w:r>
            <w:r>
              <w:rPr>
                <w:rFonts w:ascii="Calibri Light"/>
                <w:b w:val="0"/>
                <w:spacing w:val="-11"/>
                <w:sz w:val="19"/>
              </w:rPr>
              <w:t> </w:t>
            </w:r>
            <w:r>
              <w:rPr>
                <w:rFonts w:ascii="Calibri Light"/>
                <w:b w:val="0"/>
                <w:sz w:val="19"/>
              </w:rPr>
              <w:t>Solomon Islands </w:t>
            </w:r>
            <w:r>
              <w:rPr>
                <w:rFonts w:ascii="Calibri Light"/>
                <w:b w:val="0"/>
                <w:sz w:val="19"/>
              </w:rPr>
              <w:t>Education Sector Program </w:t>
            </w:r>
            <w:r>
              <w:rPr>
                <w:rFonts w:ascii="Calibri Light"/>
                <w:b w:val="0"/>
                <w:spacing w:val="-2"/>
                <w:sz w:val="19"/>
              </w:rPr>
              <w:t>Independent</w:t>
            </w:r>
          </w:p>
          <w:p>
            <w:pPr>
              <w:pStyle w:val="TableParagraph"/>
              <w:spacing w:line="199" w:lineRule="exact"/>
              <w:ind w:left="97"/>
              <w:rPr>
                <w:rFonts w:ascii="Calibri Light"/>
                <w:b w:val="0"/>
                <w:sz w:val="19"/>
              </w:rPr>
            </w:pPr>
            <w:r>
              <w:rPr>
                <w:rFonts w:ascii="Calibri Light"/>
                <w:b w:val="0"/>
                <w:sz w:val="19"/>
              </w:rPr>
              <w:t>Assessment</w:t>
            </w:r>
            <w:r>
              <w:rPr>
                <w:rFonts w:ascii="Calibri Light"/>
                <w:b w:val="0"/>
                <w:spacing w:val="36"/>
                <w:sz w:val="19"/>
              </w:rPr>
              <w:t> </w:t>
            </w:r>
            <w:r>
              <w:rPr>
                <w:rFonts w:ascii="Calibri Light"/>
                <w:b w:val="0"/>
                <w:spacing w:val="-2"/>
                <w:sz w:val="19"/>
              </w:rPr>
              <w:t>Report</w:t>
            </w:r>
          </w:p>
        </w:tc>
      </w:tr>
    </w:tbl>
    <w:p>
      <w:pPr>
        <w:spacing w:after="0" w:line="199" w:lineRule="exact"/>
        <w:rPr>
          <w:rFonts w:ascii="Calibri Light"/>
          <w:sz w:val="19"/>
        </w:rPr>
        <w:sectPr>
          <w:pgSz w:w="16820" w:h="11900" w:orient="landscape"/>
          <w:pgMar w:top="1340" w:bottom="280" w:left="1220" w:right="220"/>
        </w:sectPr>
      </w:pPr>
    </w:p>
    <w:p>
      <w:pPr>
        <w:pStyle w:val="BodyText"/>
        <w:spacing w:before="1"/>
        <w:rPr>
          <w:rFonts w:ascii="Calibri Light"/>
          <w:b w:val="0"/>
          <w:sz w:val="7"/>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4"/>
        <w:gridCol w:w="1671"/>
        <w:gridCol w:w="3149"/>
        <w:gridCol w:w="5825"/>
        <w:gridCol w:w="1794"/>
      </w:tblGrid>
      <w:tr>
        <w:trPr>
          <w:trHeight w:val="259" w:hRule="atLeast"/>
        </w:trPr>
        <w:tc>
          <w:tcPr>
            <w:tcW w:w="1524" w:type="dxa"/>
            <w:vMerge w:val="restart"/>
            <w:tcBorders>
              <w:right w:val="single" w:sz="6" w:space="0" w:color="FFFFFF"/>
            </w:tcBorders>
            <w:shd w:val="clear" w:color="auto" w:fill="2E5395"/>
          </w:tcPr>
          <w:p>
            <w:pPr>
              <w:pStyle w:val="TableParagraph"/>
              <w:rPr>
                <w:rFonts w:ascii="Times New Roman"/>
                <w:sz w:val="18"/>
              </w:rPr>
            </w:pPr>
          </w:p>
        </w:tc>
        <w:tc>
          <w:tcPr>
            <w:tcW w:w="4820" w:type="dxa"/>
            <w:gridSpan w:val="2"/>
            <w:vMerge w:val="restart"/>
            <w:tcBorders>
              <w:left w:val="single" w:sz="6" w:space="0" w:color="FFFFFF"/>
              <w:bottom w:val="single" w:sz="6" w:space="0" w:color="FFFFFF"/>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25" w:lineRule="exact" w:before="14"/>
              <w:ind w:left="104"/>
              <w:rPr>
                <w:rFonts w:ascii="Calibri Light"/>
                <w:b w:val="0"/>
                <w:sz w:val="19"/>
              </w:rPr>
            </w:pPr>
            <w:r>
              <w:rPr>
                <w:rFonts w:ascii="Calibri Light"/>
                <w:b w:val="0"/>
                <w:sz w:val="19"/>
              </w:rPr>
              <w:t>development</w:t>
            </w:r>
            <w:r>
              <w:rPr>
                <w:rFonts w:ascii="Calibri Light"/>
                <w:b w:val="0"/>
                <w:spacing w:val="34"/>
                <w:sz w:val="19"/>
              </w:rPr>
              <w:t> </w:t>
            </w:r>
            <w:r>
              <w:rPr>
                <w:rFonts w:ascii="Calibri Light"/>
                <w:b w:val="0"/>
                <w:sz w:val="19"/>
              </w:rPr>
              <w:t>of</w:t>
            </w:r>
            <w:r>
              <w:rPr>
                <w:rFonts w:ascii="Calibri Light"/>
                <w:b w:val="0"/>
                <w:spacing w:val="9"/>
                <w:sz w:val="19"/>
              </w:rPr>
              <w:t> </w:t>
            </w:r>
            <w:r>
              <w:rPr>
                <w:rFonts w:ascii="Calibri Light"/>
                <w:b w:val="0"/>
                <w:sz w:val="19"/>
              </w:rPr>
              <w:t>the</w:t>
            </w:r>
            <w:r>
              <w:rPr>
                <w:rFonts w:ascii="Calibri Light"/>
                <w:b w:val="0"/>
                <w:spacing w:val="17"/>
                <w:sz w:val="19"/>
              </w:rPr>
              <w:t> </w:t>
            </w:r>
            <w:r>
              <w:rPr>
                <w:rFonts w:ascii="Calibri Light"/>
                <w:b w:val="0"/>
                <w:sz w:val="19"/>
              </w:rPr>
              <w:t>new</w:t>
            </w:r>
            <w:r>
              <w:rPr>
                <w:rFonts w:ascii="Calibri Light"/>
                <w:b w:val="0"/>
                <w:spacing w:val="22"/>
                <w:sz w:val="19"/>
              </w:rPr>
              <w:t> </w:t>
            </w:r>
            <w:r>
              <w:rPr>
                <w:rFonts w:ascii="Calibri Light"/>
                <w:b w:val="0"/>
                <w:sz w:val="19"/>
              </w:rPr>
              <w:t>standards</w:t>
            </w:r>
            <w:r>
              <w:rPr>
                <w:rFonts w:ascii="Calibri Light"/>
                <w:b w:val="0"/>
                <w:spacing w:val="39"/>
                <w:sz w:val="19"/>
              </w:rPr>
              <w:t> </w:t>
            </w:r>
            <w:r>
              <w:rPr>
                <w:rFonts w:ascii="Calibri Light"/>
                <w:b w:val="0"/>
                <w:sz w:val="19"/>
              </w:rPr>
              <w:t>and</w:t>
            </w:r>
            <w:r>
              <w:rPr>
                <w:rFonts w:ascii="Calibri Light"/>
                <w:b w:val="0"/>
                <w:spacing w:val="11"/>
                <w:sz w:val="19"/>
              </w:rPr>
              <w:t> </w:t>
            </w:r>
            <w:r>
              <w:rPr>
                <w:rFonts w:ascii="Calibri Light"/>
                <w:b w:val="0"/>
                <w:sz w:val="19"/>
              </w:rPr>
              <w:t>forming</w:t>
            </w:r>
            <w:r>
              <w:rPr>
                <w:rFonts w:ascii="Calibri Light"/>
                <w:b w:val="0"/>
                <w:spacing w:val="22"/>
                <w:sz w:val="19"/>
              </w:rPr>
              <w:t> </w:t>
            </w:r>
            <w:r>
              <w:rPr>
                <w:rFonts w:ascii="Calibri Light"/>
                <w:b w:val="0"/>
                <w:sz w:val="19"/>
              </w:rPr>
              <w:t>baseline</w:t>
            </w:r>
            <w:r>
              <w:rPr>
                <w:rFonts w:ascii="Calibri Light"/>
                <w:b w:val="0"/>
                <w:spacing w:val="17"/>
                <w:sz w:val="19"/>
              </w:rPr>
              <w:t> </w:t>
            </w:r>
            <w:r>
              <w:rPr>
                <w:rFonts w:ascii="Calibri Light"/>
                <w:b w:val="0"/>
                <w:sz w:val="19"/>
              </w:rPr>
              <w:t>for</w:t>
            </w:r>
            <w:r>
              <w:rPr>
                <w:rFonts w:ascii="Calibri Light"/>
                <w:b w:val="0"/>
                <w:spacing w:val="15"/>
                <w:sz w:val="19"/>
              </w:rPr>
              <w:t> </w:t>
            </w:r>
            <w:r>
              <w:rPr>
                <w:rFonts w:ascii="Calibri Light"/>
                <w:b w:val="0"/>
                <w:spacing w:val="-4"/>
                <w:sz w:val="19"/>
              </w:rPr>
              <w:t>LEAP</w:t>
            </w:r>
          </w:p>
        </w:tc>
        <w:tc>
          <w:tcPr>
            <w:tcW w:w="1794" w:type="dxa"/>
            <w:tcBorders>
              <w:left w:val="single" w:sz="6" w:space="0" w:color="FFFFFF"/>
            </w:tcBorders>
            <w:shd w:val="clear" w:color="auto" w:fill="D9E1F3"/>
          </w:tcPr>
          <w:p>
            <w:pPr>
              <w:pStyle w:val="TableParagraph"/>
              <w:spacing w:line="225" w:lineRule="exact" w:before="14"/>
              <w:ind w:left="89"/>
              <w:rPr>
                <w:rFonts w:ascii="Calibri Light"/>
                <w:b w:val="0"/>
                <w:sz w:val="19"/>
              </w:rPr>
            </w:pPr>
            <w:r>
              <w:rPr>
                <w:rFonts w:ascii="Calibri Light"/>
                <w:b w:val="0"/>
                <w:spacing w:val="-2"/>
                <w:sz w:val="19"/>
              </w:rPr>
              <w:t>(PLA)</w:t>
            </w:r>
          </w:p>
        </w:tc>
      </w:tr>
      <w:tr>
        <w:trPr>
          <w:trHeight w:val="232"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right w:val="single" w:sz="6" w:space="0" w:color="FFFFFF"/>
            </w:tcBorders>
            <w:shd w:val="clear" w:color="auto" w:fill="D9E1F3"/>
          </w:tcPr>
          <w:p>
            <w:pPr>
              <w:pStyle w:val="TableParagraph"/>
              <w:spacing w:line="212" w:lineRule="exact"/>
              <w:ind w:left="104"/>
              <w:rPr>
                <w:rFonts w:ascii="Calibri Light"/>
                <w:b w:val="0"/>
                <w:sz w:val="19"/>
              </w:rPr>
            </w:pPr>
            <w:r>
              <w:rPr>
                <w:rFonts w:ascii="Calibri Light"/>
                <w:b w:val="0"/>
                <w:sz w:val="19"/>
              </w:rPr>
              <w:t>project</w:t>
            </w:r>
            <w:r>
              <w:rPr>
                <w:rFonts w:ascii="Calibri Light"/>
                <w:b w:val="0"/>
                <w:spacing w:val="12"/>
                <w:sz w:val="19"/>
              </w:rPr>
              <w:t> </w:t>
            </w:r>
            <w:r>
              <w:rPr>
                <w:rFonts w:ascii="Calibri Light"/>
                <w:b w:val="0"/>
                <w:sz w:val="19"/>
              </w:rPr>
              <w:t>and</w:t>
            </w:r>
            <w:r>
              <w:rPr>
                <w:rFonts w:ascii="Calibri Light"/>
                <w:b w:val="0"/>
                <w:spacing w:val="6"/>
                <w:sz w:val="19"/>
              </w:rPr>
              <w:t> </w:t>
            </w:r>
            <w:r>
              <w:rPr>
                <w:rFonts w:ascii="Calibri Light"/>
                <w:b w:val="0"/>
                <w:sz w:val="19"/>
              </w:rPr>
              <w:t>EA</w:t>
            </w:r>
            <w:r>
              <w:rPr>
                <w:rFonts w:ascii="Calibri Light"/>
                <w:b w:val="0"/>
                <w:spacing w:val="11"/>
                <w:sz w:val="19"/>
              </w:rPr>
              <w:t> </w:t>
            </w:r>
            <w:r>
              <w:rPr>
                <w:rFonts w:ascii="Calibri Light"/>
                <w:b w:val="0"/>
                <w:sz w:val="19"/>
              </w:rPr>
              <w:t>management</w:t>
            </w:r>
            <w:r>
              <w:rPr>
                <w:rFonts w:ascii="Calibri Light"/>
                <w:b w:val="0"/>
                <w:spacing w:val="57"/>
                <w:sz w:val="19"/>
              </w:rPr>
              <w:t> </w:t>
            </w:r>
            <w:r>
              <w:rPr>
                <w:rFonts w:ascii="Calibri Light"/>
                <w:b w:val="0"/>
                <w:sz w:val="19"/>
              </w:rPr>
              <w:t>strengthening</w:t>
            </w:r>
            <w:r>
              <w:rPr>
                <w:rFonts w:ascii="Calibri Light"/>
                <w:b w:val="0"/>
                <w:spacing w:val="45"/>
                <w:sz w:val="19"/>
              </w:rPr>
              <w:t> </w:t>
            </w:r>
            <w:r>
              <w:rPr>
                <w:rFonts w:ascii="Calibri Light"/>
                <w:b w:val="0"/>
                <w:sz w:val="19"/>
              </w:rPr>
              <w:t>Program,</w:t>
            </w:r>
            <w:r>
              <w:rPr>
                <w:rFonts w:ascii="Calibri Light"/>
                <w:b w:val="0"/>
                <w:spacing w:val="29"/>
                <w:sz w:val="19"/>
              </w:rPr>
              <w:t> </w:t>
            </w:r>
            <w:r>
              <w:rPr>
                <w:rFonts w:ascii="Calibri Light"/>
                <w:b w:val="0"/>
                <w:sz w:val="19"/>
              </w:rPr>
              <w:t>currently</w:t>
            </w:r>
            <w:r>
              <w:rPr>
                <w:rFonts w:ascii="Calibri Light"/>
                <w:b w:val="0"/>
                <w:spacing w:val="35"/>
                <w:sz w:val="19"/>
              </w:rPr>
              <w:t> </w:t>
            </w:r>
            <w:r>
              <w:rPr>
                <w:rFonts w:ascii="Calibri Light"/>
                <w:b w:val="0"/>
                <w:spacing w:val="-2"/>
                <w:sz w:val="19"/>
              </w:rPr>
              <w:t>being</w:t>
            </w:r>
          </w:p>
        </w:tc>
        <w:tc>
          <w:tcPr>
            <w:tcW w:w="1794" w:type="dxa"/>
            <w:tcBorders>
              <w:left w:val="single" w:sz="6" w:space="0" w:color="FFFFFF"/>
            </w:tcBorders>
            <w:shd w:val="clear" w:color="auto" w:fill="D9E1F3"/>
          </w:tcPr>
          <w:p>
            <w:pPr>
              <w:pStyle w:val="TableParagraph"/>
              <w:rPr>
                <w:rFonts w:ascii="Times New Roman"/>
                <w:sz w:val="16"/>
              </w:rPr>
            </w:pPr>
          </w:p>
        </w:tc>
      </w:tr>
      <w:tr>
        <w:trPr>
          <w:trHeight w:val="352"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right w:val="single" w:sz="6" w:space="0" w:color="FFFFFF"/>
            </w:tcBorders>
            <w:shd w:val="clear" w:color="auto" w:fill="D9E1F3"/>
          </w:tcPr>
          <w:p>
            <w:pPr>
              <w:pStyle w:val="TableParagraph"/>
              <w:spacing w:line="220" w:lineRule="exact"/>
              <w:ind w:left="104"/>
              <w:rPr>
                <w:rFonts w:ascii="Calibri Light"/>
                <w:b w:val="0"/>
                <w:sz w:val="19"/>
              </w:rPr>
            </w:pPr>
            <w:r>
              <w:rPr>
                <w:rFonts w:ascii="Calibri Light"/>
                <w:b w:val="0"/>
                <w:spacing w:val="-2"/>
                <w:sz w:val="19"/>
              </w:rPr>
              <w:t>developed.</w:t>
            </w:r>
          </w:p>
        </w:tc>
        <w:tc>
          <w:tcPr>
            <w:tcW w:w="1794" w:type="dxa"/>
            <w:tcBorders>
              <w:left w:val="single" w:sz="6" w:space="0" w:color="FFFFFF"/>
            </w:tcBorders>
            <w:shd w:val="clear" w:color="auto" w:fill="D9E1F3"/>
          </w:tcPr>
          <w:p>
            <w:pPr>
              <w:pStyle w:val="TableParagraph"/>
              <w:rPr>
                <w:rFonts w:ascii="Times New Roman"/>
                <w:sz w:val="18"/>
              </w:rPr>
            </w:pPr>
          </w:p>
        </w:tc>
      </w:tr>
      <w:tr>
        <w:trPr>
          <w:trHeight w:val="345"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right w:val="single" w:sz="6" w:space="0" w:color="FFFFFF"/>
            </w:tcBorders>
            <w:shd w:val="clear" w:color="auto" w:fill="D9E1F3"/>
          </w:tcPr>
          <w:p>
            <w:pPr>
              <w:pStyle w:val="TableParagraph"/>
              <w:spacing w:line="225" w:lineRule="exact" w:before="101"/>
              <w:ind w:left="104"/>
              <w:rPr>
                <w:rFonts w:ascii="Calibri Light"/>
                <w:b w:val="0"/>
                <w:sz w:val="19"/>
              </w:rPr>
            </w:pPr>
            <w:r>
              <w:rPr>
                <w:rFonts w:ascii="Calibri Light"/>
                <w:b w:val="0"/>
                <w:sz w:val="19"/>
              </w:rPr>
              <w:t>IE</w:t>
            </w:r>
            <w:r>
              <w:rPr>
                <w:rFonts w:ascii="Calibri Light"/>
                <w:b w:val="0"/>
                <w:spacing w:val="18"/>
                <w:sz w:val="19"/>
              </w:rPr>
              <w:t> </w:t>
            </w:r>
            <w:r>
              <w:rPr>
                <w:rFonts w:ascii="Calibri Light"/>
                <w:b w:val="0"/>
                <w:sz w:val="19"/>
              </w:rPr>
              <w:t>training</w:t>
            </w:r>
            <w:r>
              <w:rPr>
                <w:rFonts w:ascii="Calibri Light"/>
                <w:b w:val="0"/>
                <w:spacing w:val="25"/>
                <w:sz w:val="19"/>
              </w:rPr>
              <w:t> </w:t>
            </w:r>
            <w:r>
              <w:rPr>
                <w:rFonts w:ascii="Calibri Light"/>
                <w:b w:val="0"/>
                <w:sz w:val="19"/>
              </w:rPr>
              <w:t>for</w:t>
            </w:r>
            <w:r>
              <w:rPr>
                <w:rFonts w:ascii="Calibri Light"/>
                <w:b w:val="0"/>
                <w:spacing w:val="16"/>
                <w:sz w:val="19"/>
              </w:rPr>
              <w:t> </w:t>
            </w:r>
            <w:r>
              <w:rPr>
                <w:rFonts w:ascii="Calibri Light"/>
                <w:b w:val="0"/>
                <w:sz w:val="19"/>
              </w:rPr>
              <w:t>52</w:t>
            </w:r>
            <w:r>
              <w:rPr>
                <w:rFonts w:ascii="Calibri Light"/>
                <w:b w:val="0"/>
                <w:spacing w:val="-3"/>
                <w:sz w:val="19"/>
              </w:rPr>
              <w:t> </w:t>
            </w:r>
            <w:r>
              <w:rPr>
                <w:rFonts w:ascii="Calibri Light"/>
                <w:b w:val="0"/>
                <w:sz w:val="19"/>
              </w:rPr>
              <w:t>provincial</w:t>
            </w:r>
            <w:r>
              <w:rPr>
                <w:rFonts w:ascii="Calibri Light"/>
                <w:b w:val="0"/>
                <w:spacing w:val="10"/>
                <w:sz w:val="19"/>
              </w:rPr>
              <w:t> </w:t>
            </w:r>
            <w:r>
              <w:rPr>
                <w:rFonts w:ascii="Calibri Light"/>
                <w:b w:val="0"/>
                <w:sz w:val="19"/>
              </w:rPr>
              <w:t>stakeholders</w:t>
            </w:r>
            <w:r>
              <w:rPr>
                <w:rFonts w:ascii="Calibri Light"/>
                <w:b w:val="0"/>
                <w:spacing w:val="58"/>
                <w:sz w:val="19"/>
              </w:rPr>
              <w:t> </w:t>
            </w:r>
            <w:r>
              <w:rPr>
                <w:rFonts w:ascii="Calibri Light"/>
                <w:b w:val="0"/>
                <w:sz w:val="19"/>
              </w:rPr>
              <w:t>in</w:t>
            </w:r>
            <w:r>
              <w:rPr>
                <w:rFonts w:ascii="Calibri Light"/>
                <w:b w:val="0"/>
                <w:spacing w:val="11"/>
                <w:sz w:val="19"/>
              </w:rPr>
              <w:t> </w:t>
            </w:r>
            <w:r>
              <w:rPr>
                <w:rFonts w:ascii="Calibri Light"/>
                <w:b w:val="0"/>
                <w:spacing w:val="-2"/>
                <w:sz w:val="19"/>
              </w:rPr>
              <w:t>Makira</w:t>
            </w:r>
          </w:p>
        </w:tc>
        <w:tc>
          <w:tcPr>
            <w:tcW w:w="1794" w:type="dxa"/>
            <w:tcBorders>
              <w:left w:val="single" w:sz="6" w:space="0" w:color="FFFFFF"/>
            </w:tcBorders>
            <w:shd w:val="clear" w:color="auto" w:fill="D9E1F3"/>
          </w:tcPr>
          <w:p>
            <w:pPr>
              <w:pStyle w:val="TableParagraph"/>
              <w:rPr>
                <w:rFonts w:ascii="Times New Roman"/>
                <w:sz w:val="18"/>
              </w:rPr>
            </w:pPr>
          </w:p>
        </w:tc>
      </w:tr>
      <w:tr>
        <w:trPr>
          <w:trHeight w:val="232"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right w:val="single" w:sz="6" w:space="0" w:color="FFFFFF"/>
            </w:tcBorders>
            <w:shd w:val="clear" w:color="auto" w:fill="D9E1F3"/>
          </w:tcPr>
          <w:p>
            <w:pPr>
              <w:pStyle w:val="TableParagraph"/>
              <w:spacing w:line="212" w:lineRule="exact"/>
              <w:ind w:left="104"/>
              <w:rPr>
                <w:rFonts w:ascii="Calibri Light"/>
                <w:b w:val="0"/>
                <w:sz w:val="19"/>
              </w:rPr>
            </w:pPr>
            <w:r>
              <w:rPr>
                <w:rFonts w:ascii="Calibri Light"/>
                <w:b w:val="0"/>
                <w:sz w:val="19"/>
              </w:rPr>
              <w:t>15</w:t>
            </w:r>
            <w:r>
              <w:rPr>
                <w:rFonts w:ascii="Calibri Light"/>
                <w:b w:val="0"/>
                <w:spacing w:val="6"/>
                <w:sz w:val="19"/>
              </w:rPr>
              <w:t> </w:t>
            </w:r>
            <w:r>
              <w:rPr>
                <w:rFonts w:ascii="Calibri Light"/>
                <w:b w:val="0"/>
                <w:sz w:val="19"/>
              </w:rPr>
              <w:t>teachers</w:t>
            </w:r>
            <w:r>
              <w:rPr>
                <w:rFonts w:ascii="Calibri Light"/>
                <w:b w:val="0"/>
                <w:spacing w:val="31"/>
                <w:sz w:val="19"/>
              </w:rPr>
              <w:t> </w:t>
            </w:r>
            <w:r>
              <w:rPr>
                <w:rFonts w:ascii="Calibri Light"/>
                <w:b w:val="0"/>
                <w:sz w:val="19"/>
              </w:rPr>
              <w:t>trained</w:t>
            </w:r>
            <w:r>
              <w:rPr>
                <w:rFonts w:ascii="Calibri Light"/>
                <w:b w:val="0"/>
                <w:spacing w:val="22"/>
                <w:sz w:val="19"/>
              </w:rPr>
              <w:t> </w:t>
            </w:r>
            <w:r>
              <w:rPr>
                <w:rFonts w:ascii="Calibri Light"/>
                <w:b w:val="0"/>
                <w:sz w:val="19"/>
              </w:rPr>
              <w:t>for</w:t>
            </w:r>
            <w:r>
              <w:rPr>
                <w:rFonts w:ascii="Calibri Light"/>
                <w:b w:val="0"/>
                <w:spacing w:val="10"/>
                <w:sz w:val="19"/>
              </w:rPr>
              <w:t> </w:t>
            </w:r>
            <w:r>
              <w:rPr>
                <w:rFonts w:ascii="Calibri Light"/>
                <w:b w:val="0"/>
                <w:sz w:val="19"/>
              </w:rPr>
              <w:t>PEARL</w:t>
            </w:r>
            <w:r>
              <w:rPr>
                <w:rFonts w:ascii="Calibri Light"/>
                <w:b w:val="0"/>
                <w:spacing w:val="26"/>
                <w:sz w:val="19"/>
              </w:rPr>
              <w:t> </w:t>
            </w:r>
            <w:r>
              <w:rPr>
                <w:rFonts w:ascii="Calibri Light"/>
                <w:b w:val="0"/>
                <w:spacing w:val="-4"/>
                <w:sz w:val="19"/>
              </w:rPr>
              <w:t>(WB)</w:t>
            </w:r>
          </w:p>
        </w:tc>
        <w:tc>
          <w:tcPr>
            <w:tcW w:w="1794" w:type="dxa"/>
            <w:tcBorders>
              <w:left w:val="single" w:sz="6" w:space="0" w:color="FFFFFF"/>
            </w:tcBorders>
            <w:shd w:val="clear" w:color="auto" w:fill="D9E1F3"/>
          </w:tcPr>
          <w:p>
            <w:pPr>
              <w:pStyle w:val="TableParagraph"/>
              <w:rPr>
                <w:rFonts w:ascii="Times New Roman"/>
                <w:sz w:val="16"/>
              </w:rPr>
            </w:pPr>
          </w:p>
        </w:tc>
      </w:tr>
      <w:tr>
        <w:trPr>
          <w:trHeight w:val="454"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bottom w:val="single" w:sz="6" w:space="0" w:color="FFFFFF"/>
              <w:right w:val="single" w:sz="6" w:space="0" w:color="FFFFFF"/>
            </w:tcBorders>
            <w:shd w:val="clear" w:color="auto" w:fill="D9E1F3"/>
          </w:tcPr>
          <w:p>
            <w:pPr>
              <w:pStyle w:val="TableParagraph"/>
              <w:spacing w:line="220" w:lineRule="exact"/>
              <w:ind w:left="104"/>
              <w:rPr>
                <w:rFonts w:ascii="Calibri Light"/>
                <w:b w:val="0"/>
                <w:sz w:val="19"/>
              </w:rPr>
            </w:pPr>
            <w:r>
              <w:rPr>
                <w:rFonts w:ascii="Calibri Light"/>
                <w:b w:val="0"/>
                <w:sz w:val="19"/>
              </w:rPr>
              <w:t>18</w:t>
            </w:r>
            <w:r>
              <w:rPr>
                <w:rFonts w:ascii="Calibri Light"/>
                <w:b w:val="0"/>
                <w:spacing w:val="6"/>
                <w:sz w:val="19"/>
              </w:rPr>
              <w:t> </w:t>
            </w:r>
            <w:r>
              <w:rPr>
                <w:rFonts w:ascii="Calibri Light"/>
                <w:b w:val="0"/>
                <w:sz w:val="19"/>
              </w:rPr>
              <w:t>teachers</w:t>
            </w:r>
            <w:r>
              <w:rPr>
                <w:rFonts w:ascii="Calibri Light"/>
                <w:b w:val="0"/>
                <w:spacing w:val="29"/>
                <w:sz w:val="19"/>
              </w:rPr>
              <w:t> </w:t>
            </w:r>
            <w:r>
              <w:rPr>
                <w:rFonts w:ascii="Calibri Light"/>
                <w:b w:val="0"/>
                <w:sz w:val="19"/>
              </w:rPr>
              <w:t>trained</w:t>
            </w:r>
            <w:r>
              <w:rPr>
                <w:rFonts w:ascii="Calibri Light"/>
                <w:b w:val="0"/>
                <w:spacing w:val="19"/>
                <w:sz w:val="19"/>
              </w:rPr>
              <w:t> </w:t>
            </w:r>
            <w:r>
              <w:rPr>
                <w:rFonts w:ascii="Calibri Light"/>
                <w:b w:val="0"/>
                <w:sz w:val="19"/>
              </w:rPr>
              <w:t>on</w:t>
            </w:r>
            <w:r>
              <w:rPr>
                <w:rFonts w:ascii="Calibri Light"/>
                <w:b w:val="0"/>
                <w:spacing w:val="5"/>
                <w:sz w:val="19"/>
              </w:rPr>
              <w:t> </w:t>
            </w:r>
            <w:r>
              <w:rPr>
                <w:rFonts w:ascii="Calibri Light"/>
                <w:b w:val="0"/>
                <w:sz w:val="19"/>
              </w:rPr>
              <w:t>library</w:t>
            </w:r>
            <w:r>
              <w:rPr>
                <w:rFonts w:ascii="Calibri Light"/>
                <w:b w:val="0"/>
                <w:spacing w:val="33"/>
                <w:sz w:val="19"/>
              </w:rPr>
              <w:t> </w:t>
            </w:r>
            <w:r>
              <w:rPr>
                <w:rFonts w:ascii="Calibri Light"/>
                <w:b w:val="0"/>
                <w:sz w:val="19"/>
              </w:rPr>
              <w:t>literacy</w:t>
            </w:r>
            <w:r>
              <w:rPr>
                <w:rFonts w:ascii="Calibri Light"/>
                <w:b w:val="0"/>
                <w:spacing w:val="19"/>
                <w:sz w:val="19"/>
              </w:rPr>
              <w:t> </w:t>
            </w:r>
            <w:r>
              <w:rPr>
                <w:rFonts w:ascii="Calibri Light"/>
                <w:b w:val="0"/>
                <w:spacing w:val="-2"/>
                <w:sz w:val="19"/>
              </w:rPr>
              <w:t>management</w:t>
            </w:r>
          </w:p>
        </w:tc>
        <w:tc>
          <w:tcPr>
            <w:tcW w:w="1794" w:type="dxa"/>
            <w:tcBorders>
              <w:left w:val="single" w:sz="6" w:space="0" w:color="FFFFFF"/>
              <w:bottom w:val="single" w:sz="6" w:space="0" w:color="FFFFFF"/>
            </w:tcBorders>
            <w:shd w:val="clear" w:color="auto" w:fill="D9E1F3"/>
          </w:tcPr>
          <w:p>
            <w:pPr>
              <w:pStyle w:val="TableParagraph"/>
              <w:rPr>
                <w:rFonts w:ascii="Times New Roman"/>
                <w:sz w:val="18"/>
              </w:rPr>
            </w:pPr>
          </w:p>
        </w:tc>
      </w:tr>
      <w:tr>
        <w:trPr>
          <w:trHeight w:val="266" w:hRule="atLeast"/>
        </w:trPr>
        <w:tc>
          <w:tcPr>
            <w:tcW w:w="1524" w:type="dxa"/>
            <w:vMerge/>
            <w:tcBorders>
              <w:top w:val="nil"/>
              <w:right w:val="single" w:sz="6" w:space="0" w:color="FFFFFF"/>
            </w:tcBorders>
            <w:shd w:val="clear" w:color="auto" w:fill="2E5395"/>
          </w:tcPr>
          <w:p>
            <w:pPr>
              <w:rPr>
                <w:sz w:val="2"/>
                <w:szCs w:val="2"/>
              </w:rPr>
            </w:pPr>
          </w:p>
        </w:tc>
        <w:tc>
          <w:tcPr>
            <w:tcW w:w="1671" w:type="dxa"/>
            <w:tcBorders>
              <w:top w:val="single" w:sz="6" w:space="0" w:color="FFFFFF"/>
              <w:left w:val="single" w:sz="6" w:space="0" w:color="FFFFFF"/>
            </w:tcBorders>
            <w:shd w:val="clear" w:color="auto" w:fill="D9E1F3"/>
          </w:tcPr>
          <w:p>
            <w:pPr>
              <w:pStyle w:val="TableParagraph"/>
              <w:rPr>
                <w:rFonts w:ascii="Times New Roman"/>
                <w:sz w:val="18"/>
              </w:rPr>
            </w:pPr>
          </w:p>
        </w:tc>
        <w:tc>
          <w:tcPr>
            <w:tcW w:w="3149" w:type="dxa"/>
            <w:tcBorders>
              <w:top w:val="single" w:sz="6" w:space="0" w:color="FFFFFF"/>
              <w:right w:val="single" w:sz="6" w:space="0" w:color="FFFFFF"/>
            </w:tcBorders>
            <w:shd w:val="clear" w:color="auto" w:fill="D9E1F3"/>
          </w:tcPr>
          <w:p>
            <w:pPr>
              <w:pStyle w:val="TableParagraph"/>
              <w:rPr>
                <w:rFonts w:ascii="Times New Roman"/>
                <w:sz w:val="18"/>
              </w:rPr>
            </w:pPr>
          </w:p>
        </w:tc>
        <w:tc>
          <w:tcPr>
            <w:tcW w:w="5825" w:type="dxa"/>
            <w:tcBorders>
              <w:top w:val="single" w:sz="6" w:space="0" w:color="FFFFFF"/>
              <w:left w:val="single" w:sz="6" w:space="0" w:color="FFFFFF"/>
              <w:right w:val="single" w:sz="6" w:space="0" w:color="FFFFFF"/>
            </w:tcBorders>
            <w:shd w:val="clear" w:color="auto" w:fill="D9E1F3"/>
          </w:tcPr>
          <w:p>
            <w:pPr>
              <w:pStyle w:val="TableParagraph"/>
              <w:rPr>
                <w:rFonts w:ascii="Times New Roman"/>
                <w:sz w:val="18"/>
              </w:rPr>
            </w:pPr>
          </w:p>
        </w:tc>
        <w:tc>
          <w:tcPr>
            <w:tcW w:w="1794" w:type="dxa"/>
            <w:tcBorders>
              <w:top w:val="single" w:sz="6" w:space="0" w:color="FFFFFF"/>
              <w:left w:val="single" w:sz="6" w:space="0" w:color="FFFFFF"/>
            </w:tcBorders>
            <w:shd w:val="clear" w:color="auto" w:fill="D9E1F3"/>
          </w:tcPr>
          <w:p>
            <w:pPr>
              <w:pStyle w:val="TableParagraph"/>
              <w:spacing w:before="14"/>
              <w:ind w:left="89"/>
              <w:rPr>
                <w:rFonts w:ascii="Calibri Light"/>
                <w:b w:val="0"/>
                <w:sz w:val="19"/>
              </w:rPr>
            </w:pPr>
            <w:r>
              <w:rPr>
                <w:rFonts w:ascii="Calibri Light"/>
                <w:b w:val="0"/>
                <w:sz w:val="19"/>
              </w:rPr>
              <w:t>2016</w:t>
            </w:r>
            <w:r>
              <w:rPr>
                <w:rFonts w:ascii="Calibri Light"/>
                <w:b w:val="0"/>
                <w:spacing w:val="14"/>
                <w:sz w:val="19"/>
              </w:rPr>
              <w:t> </w:t>
            </w:r>
            <w:r>
              <w:rPr>
                <w:rFonts w:ascii="Calibri Light"/>
                <w:b w:val="0"/>
                <w:spacing w:val="-2"/>
                <w:sz w:val="19"/>
              </w:rPr>
              <w:t>Solomon</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25" w:lineRule="exact" w:before="3"/>
              <w:ind w:left="104"/>
              <w:rPr>
                <w:rFonts w:ascii="Calibri Light"/>
                <w:b w:val="0"/>
                <w:sz w:val="19"/>
              </w:rPr>
            </w:pPr>
            <w:r>
              <w:rPr>
                <w:rFonts w:ascii="Calibri Light"/>
                <w:b w:val="0"/>
                <w:sz w:val="19"/>
              </w:rPr>
              <w:t>2015:</w:t>
            </w:r>
            <w:r>
              <w:rPr>
                <w:rFonts w:ascii="Calibri Light"/>
                <w:b w:val="0"/>
                <w:spacing w:val="61"/>
                <w:w w:val="150"/>
                <w:sz w:val="19"/>
              </w:rPr>
              <w:t> </w:t>
            </w:r>
            <w:r>
              <w:rPr>
                <w:rFonts w:ascii="Calibri Light"/>
                <w:b w:val="0"/>
                <w:sz w:val="19"/>
              </w:rPr>
              <w:t>22%</w:t>
            </w:r>
            <w:r>
              <w:rPr>
                <w:rFonts w:ascii="Calibri Light"/>
                <w:b w:val="0"/>
                <w:spacing w:val="10"/>
                <w:sz w:val="19"/>
              </w:rPr>
              <w:t> </w:t>
            </w:r>
            <w:r>
              <w:rPr>
                <w:rFonts w:ascii="Calibri Light"/>
                <w:b w:val="0"/>
                <w:sz w:val="19"/>
              </w:rPr>
              <w:t>of</w:t>
            </w:r>
            <w:r>
              <w:rPr>
                <w:rFonts w:ascii="Calibri Light"/>
                <w:b w:val="0"/>
                <w:spacing w:val="16"/>
                <w:sz w:val="19"/>
              </w:rPr>
              <w:t> </w:t>
            </w:r>
            <w:r>
              <w:rPr>
                <w:rFonts w:ascii="Calibri Light"/>
                <w:b w:val="0"/>
                <w:sz w:val="19"/>
              </w:rPr>
              <w:t>national recurrent</w:t>
            </w:r>
            <w:r>
              <w:rPr>
                <w:rFonts w:ascii="Calibri Light"/>
                <w:b w:val="0"/>
                <w:spacing w:val="11"/>
                <w:sz w:val="19"/>
              </w:rPr>
              <w:t> </w:t>
            </w:r>
            <w:r>
              <w:rPr>
                <w:rFonts w:ascii="Calibri Light"/>
                <w:b w:val="0"/>
                <w:sz w:val="19"/>
              </w:rPr>
              <w:t>budget</w:t>
            </w:r>
            <w:r>
              <w:rPr>
                <w:rFonts w:ascii="Calibri Light"/>
                <w:b w:val="0"/>
                <w:spacing w:val="31"/>
                <w:sz w:val="19"/>
              </w:rPr>
              <w:t> </w:t>
            </w:r>
            <w:r>
              <w:rPr>
                <w:rFonts w:ascii="Calibri Light"/>
                <w:b w:val="0"/>
                <w:sz w:val="19"/>
              </w:rPr>
              <w:t>went</w:t>
            </w:r>
            <w:r>
              <w:rPr>
                <w:rFonts w:ascii="Calibri Light"/>
                <w:b w:val="0"/>
                <w:spacing w:val="8"/>
                <w:sz w:val="19"/>
              </w:rPr>
              <w:t> </w:t>
            </w:r>
            <w:r>
              <w:rPr>
                <w:rFonts w:ascii="Calibri Light"/>
                <w:b w:val="0"/>
                <w:sz w:val="19"/>
              </w:rPr>
              <w:t>to</w:t>
            </w:r>
            <w:r>
              <w:rPr>
                <w:rFonts w:ascii="Calibri Light"/>
                <w:b w:val="0"/>
                <w:spacing w:val="20"/>
                <w:sz w:val="19"/>
              </w:rPr>
              <w:t> </w:t>
            </w:r>
            <w:r>
              <w:rPr>
                <w:rFonts w:ascii="Calibri Light"/>
                <w:b w:val="0"/>
                <w:spacing w:val="10"/>
                <w:sz w:val="19"/>
              </w:rPr>
              <w:t>education.</w:t>
            </w:r>
            <w:r>
              <w:rPr>
                <w:rFonts w:ascii="Calibri Light"/>
                <w:b w:val="0"/>
                <w:spacing w:val="48"/>
                <w:sz w:val="19"/>
              </w:rPr>
              <w:t> </w:t>
            </w:r>
            <w:r>
              <w:rPr>
                <w:rFonts w:ascii="Calibri Light"/>
                <w:b w:val="0"/>
                <w:spacing w:val="10"/>
                <w:sz w:val="19"/>
              </w:rPr>
              <w:t>Budget</w:t>
            </w:r>
          </w:p>
        </w:tc>
        <w:tc>
          <w:tcPr>
            <w:tcW w:w="1794" w:type="dxa"/>
            <w:tcBorders>
              <w:left w:val="single" w:sz="6" w:space="0" w:color="FFFFFF"/>
            </w:tcBorders>
            <w:shd w:val="clear" w:color="auto" w:fill="D9E1F3"/>
          </w:tcPr>
          <w:p>
            <w:pPr>
              <w:pStyle w:val="TableParagraph"/>
              <w:spacing w:line="220" w:lineRule="exact"/>
              <w:ind w:left="89"/>
              <w:rPr>
                <w:rFonts w:ascii="Calibri Light"/>
                <w:b w:val="0"/>
                <w:sz w:val="19"/>
              </w:rPr>
            </w:pPr>
            <w:r>
              <w:rPr>
                <w:rFonts w:ascii="Calibri Light"/>
                <w:b w:val="0"/>
                <w:sz w:val="19"/>
              </w:rPr>
              <w:t>Islands</w:t>
            </w:r>
            <w:r>
              <w:rPr>
                <w:rFonts w:ascii="Calibri Light"/>
                <w:b w:val="0"/>
                <w:spacing w:val="28"/>
                <w:sz w:val="19"/>
              </w:rPr>
              <w:t> </w:t>
            </w:r>
            <w:r>
              <w:rPr>
                <w:rFonts w:ascii="Calibri Light"/>
                <w:b w:val="0"/>
                <w:spacing w:val="-2"/>
                <w:sz w:val="19"/>
              </w:rPr>
              <w:t>Education</w:t>
            </w:r>
          </w:p>
        </w:tc>
      </w:tr>
      <w:tr>
        <w:trPr>
          <w:trHeight w:val="27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10" w:lineRule="exact" w:before="40"/>
              <w:ind w:left="104"/>
              <w:rPr>
                <w:rFonts w:ascii="Calibri Light"/>
                <w:b w:val="0"/>
                <w:sz w:val="19"/>
              </w:rPr>
            </w:pPr>
            <w:r>
              <w:rPr>
                <w:rFonts w:ascii="Calibri Light"/>
                <w:b w:val="0"/>
                <w:sz w:val="19"/>
              </w:rPr>
              <w:t>allocation</w:t>
            </w:r>
            <w:r>
              <w:rPr>
                <w:rFonts w:ascii="Calibri Light"/>
                <w:b w:val="0"/>
                <w:spacing w:val="-2"/>
                <w:sz w:val="19"/>
              </w:rPr>
              <w:t> </w:t>
            </w:r>
            <w:r>
              <w:rPr>
                <w:rFonts w:ascii="Calibri Light"/>
                <w:b w:val="0"/>
                <w:sz w:val="19"/>
              </w:rPr>
              <w:t>increased</w:t>
            </w:r>
            <w:r>
              <w:rPr>
                <w:rFonts w:ascii="Calibri Light"/>
                <w:b w:val="0"/>
                <w:spacing w:val="16"/>
                <w:sz w:val="19"/>
              </w:rPr>
              <w:t> </w:t>
            </w:r>
            <w:r>
              <w:rPr>
                <w:rFonts w:ascii="Calibri Light"/>
                <w:b w:val="0"/>
                <w:sz w:val="19"/>
              </w:rPr>
              <w:t>to</w:t>
            </w:r>
            <w:r>
              <w:rPr>
                <w:rFonts w:ascii="Calibri Light"/>
                <w:b w:val="0"/>
                <w:spacing w:val="16"/>
                <w:sz w:val="19"/>
              </w:rPr>
              <w:t> </w:t>
            </w:r>
            <w:r>
              <w:rPr>
                <w:rFonts w:ascii="Calibri Light"/>
                <w:b w:val="0"/>
                <w:sz w:val="19"/>
              </w:rPr>
              <w:t>23%</w:t>
            </w:r>
            <w:r>
              <w:rPr>
                <w:rFonts w:ascii="Calibri Light"/>
                <w:b w:val="0"/>
                <w:spacing w:val="27"/>
                <w:sz w:val="19"/>
              </w:rPr>
              <w:t> </w:t>
            </w:r>
            <w:r>
              <w:rPr>
                <w:rFonts w:ascii="Calibri Light"/>
                <w:b w:val="0"/>
                <w:sz w:val="19"/>
              </w:rPr>
              <w:t>in</w:t>
            </w:r>
            <w:r>
              <w:rPr>
                <w:rFonts w:ascii="Calibri Light"/>
                <w:b w:val="0"/>
                <w:spacing w:val="16"/>
                <w:sz w:val="19"/>
              </w:rPr>
              <w:t> </w:t>
            </w:r>
            <w:r>
              <w:rPr>
                <w:rFonts w:ascii="Calibri Light"/>
                <w:b w:val="0"/>
                <w:sz w:val="19"/>
              </w:rPr>
              <w:t>2016</w:t>
            </w:r>
            <w:r>
              <w:rPr>
                <w:rFonts w:ascii="Calibri Light"/>
                <w:b w:val="0"/>
                <w:spacing w:val="20"/>
                <w:sz w:val="19"/>
              </w:rPr>
              <w:t> </w:t>
            </w:r>
            <w:r>
              <w:rPr>
                <w:rFonts w:ascii="Calibri Light"/>
                <w:b w:val="0"/>
                <w:sz w:val="19"/>
              </w:rPr>
              <w:t>budget.</w:t>
            </w:r>
            <w:r>
              <w:rPr>
                <w:rFonts w:ascii="Calibri Light"/>
                <w:b w:val="0"/>
                <w:spacing w:val="61"/>
                <w:w w:val="150"/>
                <w:sz w:val="19"/>
              </w:rPr>
              <w:t> </w:t>
            </w:r>
            <w:r>
              <w:rPr>
                <w:rFonts w:ascii="Calibri Light"/>
                <w:b w:val="0"/>
                <w:sz w:val="19"/>
              </w:rPr>
              <w:t>50%</w:t>
            </w:r>
            <w:r>
              <w:rPr>
                <w:rFonts w:ascii="Calibri Light"/>
                <w:b w:val="0"/>
                <w:spacing w:val="64"/>
                <w:sz w:val="19"/>
              </w:rPr>
              <w:t> </w:t>
            </w:r>
            <w:r>
              <w:rPr>
                <w:rFonts w:ascii="Calibri Light"/>
                <w:b w:val="0"/>
                <w:sz w:val="19"/>
              </w:rPr>
              <w:t>of</w:t>
            </w:r>
            <w:r>
              <w:rPr>
                <w:rFonts w:ascii="Calibri Light"/>
                <w:b w:val="0"/>
                <w:spacing w:val="33"/>
                <w:sz w:val="19"/>
              </w:rPr>
              <w:t> </w:t>
            </w:r>
            <w:r>
              <w:rPr>
                <w:rFonts w:ascii="Calibri Light"/>
                <w:b w:val="0"/>
                <w:spacing w:val="11"/>
                <w:sz w:val="19"/>
              </w:rPr>
              <w:t>PFM</w:t>
            </w:r>
            <w:r>
              <w:rPr>
                <w:rFonts w:ascii="Calibri Light"/>
                <w:b w:val="0"/>
                <w:spacing w:val="49"/>
                <w:sz w:val="19"/>
              </w:rPr>
              <w:t> </w:t>
            </w:r>
            <w:r>
              <w:rPr>
                <w:rFonts w:ascii="Calibri Light"/>
                <w:b w:val="0"/>
                <w:spacing w:val="10"/>
                <w:sz w:val="19"/>
              </w:rPr>
              <w:t>activities</w:t>
            </w:r>
          </w:p>
        </w:tc>
        <w:tc>
          <w:tcPr>
            <w:tcW w:w="1794" w:type="dxa"/>
            <w:tcBorders>
              <w:left w:val="single" w:sz="6" w:space="0" w:color="FFFFFF"/>
            </w:tcBorders>
            <w:shd w:val="clear" w:color="auto" w:fill="D9E1F3"/>
          </w:tcPr>
          <w:p>
            <w:pPr>
              <w:pStyle w:val="TableParagraph"/>
              <w:spacing w:line="212" w:lineRule="exact"/>
              <w:ind w:left="89"/>
              <w:rPr>
                <w:rFonts w:ascii="Calibri Light"/>
                <w:b w:val="0"/>
                <w:sz w:val="19"/>
              </w:rPr>
            </w:pPr>
            <w:r>
              <w:rPr>
                <w:rFonts w:ascii="Calibri Light"/>
                <w:b w:val="0"/>
                <w:sz w:val="19"/>
              </w:rPr>
              <w:t>Sector</w:t>
            </w:r>
            <w:r>
              <w:rPr>
                <w:rFonts w:ascii="Calibri Light"/>
                <w:b w:val="0"/>
                <w:spacing w:val="16"/>
                <w:sz w:val="19"/>
              </w:rPr>
              <w:t> </w:t>
            </w:r>
            <w:r>
              <w:rPr>
                <w:rFonts w:ascii="Calibri Light"/>
                <w:b w:val="0"/>
                <w:spacing w:val="-2"/>
                <w:sz w:val="19"/>
              </w:rPr>
              <w:t>Program</w:t>
            </w:r>
          </w:p>
        </w:tc>
      </w:tr>
      <w:tr>
        <w:trPr>
          <w:trHeight w:val="458"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before="70"/>
              <w:ind w:left="104"/>
              <w:rPr>
                <w:rFonts w:ascii="Calibri Light"/>
                <w:b w:val="0"/>
                <w:sz w:val="19"/>
              </w:rPr>
            </w:pPr>
            <w:r>
              <w:rPr>
                <w:rFonts w:ascii="Calibri Light"/>
                <w:b w:val="0"/>
                <w:spacing w:val="-2"/>
                <w:sz w:val="19"/>
              </w:rPr>
              <w:t>achieved.</w:t>
            </w:r>
          </w:p>
        </w:tc>
        <w:tc>
          <w:tcPr>
            <w:tcW w:w="1794" w:type="dxa"/>
            <w:tcBorders>
              <w:left w:val="single" w:sz="6" w:space="0" w:color="FFFFFF"/>
            </w:tcBorders>
            <w:shd w:val="clear" w:color="auto" w:fill="D9E1F3"/>
          </w:tcPr>
          <w:p>
            <w:pPr>
              <w:pStyle w:val="TableParagraph"/>
              <w:spacing w:line="198" w:lineRule="exact"/>
              <w:ind w:left="89"/>
              <w:rPr>
                <w:rFonts w:ascii="Calibri Light"/>
                <w:b w:val="0"/>
                <w:sz w:val="19"/>
              </w:rPr>
            </w:pPr>
            <w:r>
              <w:rPr>
                <w:rFonts w:ascii="Calibri Light"/>
                <w:b w:val="0"/>
                <w:spacing w:val="-2"/>
                <w:sz w:val="19"/>
              </w:rPr>
              <w:t>Independent</w:t>
            </w:r>
          </w:p>
          <w:p>
            <w:pPr>
              <w:pStyle w:val="TableParagraph"/>
              <w:spacing w:before="8"/>
              <w:ind w:left="89"/>
              <w:rPr>
                <w:rFonts w:ascii="Calibri Light"/>
                <w:b w:val="0"/>
                <w:sz w:val="19"/>
              </w:rPr>
            </w:pPr>
            <w:r>
              <w:rPr>
                <w:rFonts w:ascii="Calibri Light"/>
                <w:b w:val="0"/>
                <w:sz w:val="19"/>
              </w:rPr>
              <w:t>Assessment</w:t>
            </w:r>
            <w:r>
              <w:rPr>
                <w:rFonts w:ascii="Calibri Light"/>
                <w:b w:val="0"/>
                <w:spacing w:val="36"/>
                <w:sz w:val="19"/>
              </w:rPr>
              <w:t> </w:t>
            </w:r>
            <w:r>
              <w:rPr>
                <w:rFonts w:ascii="Calibri Light"/>
                <w:b w:val="0"/>
                <w:spacing w:val="-2"/>
                <w:sz w:val="19"/>
              </w:rPr>
              <w:t>Report</w:t>
            </w:r>
          </w:p>
        </w:tc>
      </w:tr>
      <w:tr>
        <w:trPr>
          <w:trHeight w:val="337"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rPr>
                <w:rFonts w:ascii="Times New Roman"/>
                <w:sz w:val="18"/>
              </w:rPr>
            </w:pPr>
          </w:p>
        </w:tc>
        <w:tc>
          <w:tcPr>
            <w:tcW w:w="1794" w:type="dxa"/>
            <w:tcBorders>
              <w:left w:val="single" w:sz="6" w:space="0" w:color="FFFFFF"/>
            </w:tcBorders>
            <w:shd w:val="clear" w:color="auto" w:fill="D9E1F3"/>
          </w:tcPr>
          <w:p>
            <w:pPr>
              <w:pStyle w:val="TableParagraph"/>
              <w:spacing w:line="220" w:lineRule="exact"/>
              <w:ind w:left="89"/>
              <w:rPr>
                <w:rFonts w:ascii="Calibri Light"/>
                <w:b w:val="0"/>
                <w:sz w:val="19"/>
              </w:rPr>
            </w:pPr>
            <w:r>
              <w:rPr>
                <w:rFonts w:ascii="Calibri Light"/>
                <w:b w:val="0"/>
                <w:spacing w:val="-2"/>
                <w:sz w:val="19"/>
              </w:rPr>
              <w:t>(PLA).</w:t>
            </w:r>
          </w:p>
        </w:tc>
      </w:tr>
      <w:tr>
        <w:trPr>
          <w:trHeight w:val="368"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before="85"/>
              <w:ind w:left="104"/>
              <w:rPr>
                <w:rFonts w:ascii="Calibri Light"/>
                <w:b w:val="0"/>
                <w:sz w:val="19"/>
              </w:rPr>
            </w:pPr>
            <w:r>
              <w:rPr>
                <w:rFonts w:ascii="Calibri Light"/>
                <w:b w:val="0"/>
                <w:spacing w:val="10"/>
                <w:sz w:val="19"/>
              </w:rPr>
              <w:t>2016:</w:t>
            </w:r>
            <w:r>
              <w:rPr>
                <w:rFonts w:ascii="Calibri Light"/>
                <w:b w:val="0"/>
                <w:spacing w:val="-15"/>
                <w:sz w:val="19"/>
              </w:rPr>
              <w:t> </w:t>
            </w:r>
            <w:r>
              <w:rPr>
                <w:rFonts w:ascii="Calibri Light"/>
                <w:b w:val="0"/>
                <w:sz w:val="19"/>
              </w:rPr>
              <w:t>The</w:t>
            </w:r>
            <w:r>
              <w:rPr>
                <w:rFonts w:ascii="Calibri Light"/>
                <w:b w:val="0"/>
                <w:spacing w:val="-17"/>
                <w:sz w:val="19"/>
              </w:rPr>
              <w:t> </w:t>
            </w:r>
            <w:r>
              <w:rPr>
                <w:rFonts w:ascii="Calibri Light"/>
                <w:b w:val="0"/>
                <w:sz w:val="19"/>
              </w:rPr>
              <w:t>majority</w:t>
            </w:r>
            <w:r>
              <w:rPr>
                <w:rFonts w:ascii="Calibri Light"/>
                <w:b w:val="0"/>
                <w:spacing w:val="45"/>
                <w:sz w:val="19"/>
              </w:rPr>
              <w:t> </w:t>
            </w:r>
            <w:r>
              <w:rPr>
                <w:rFonts w:ascii="Calibri Light"/>
                <w:b w:val="0"/>
                <w:sz w:val="19"/>
              </w:rPr>
              <w:t>of</w:t>
            </w:r>
            <w:r>
              <w:rPr>
                <w:rFonts w:ascii="Calibri Light"/>
                <w:b w:val="0"/>
                <w:spacing w:val="10"/>
                <w:sz w:val="19"/>
              </w:rPr>
              <w:t> </w:t>
            </w:r>
            <w:r>
              <w:rPr>
                <w:rFonts w:ascii="Calibri Light"/>
                <w:b w:val="0"/>
                <w:sz w:val="19"/>
              </w:rPr>
              <w:t>planned</w:t>
            </w:r>
            <w:r>
              <w:rPr>
                <w:rFonts w:ascii="Calibri Light"/>
                <w:b w:val="0"/>
                <w:spacing w:val="12"/>
                <w:sz w:val="19"/>
              </w:rPr>
              <w:t> </w:t>
            </w:r>
            <w:r>
              <w:rPr>
                <w:rFonts w:ascii="Calibri Light"/>
                <w:b w:val="0"/>
                <w:sz w:val="19"/>
              </w:rPr>
              <w:t>PFM</w:t>
            </w:r>
            <w:r>
              <w:rPr>
                <w:rFonts w:ascii="Calibri Light"/>
                <w:b w:val="0"/>
                <w:spacing w:val="8"/>
                <w:sz w:val="19"/>
              </w:rPr>
              <w:t> </w:t>
            </w:r>
            <w:r>
              <w:rPr>
                <w:rFonts w:ascii="Calibri Light"/>
                <w:b w:val="0"/>
                <w:sz w:val="19"/>
              </w:rPr>
              <w:t>activities</w:t>
            </w:r>
            <w:r>
              <w:rPr>
                <w:rFonts w:ascii="Calibri Light"/>
                <w:b w:val="0"/>
                <w:spacing w:val="40"/>
                <w:sz w:val="19"/>
              </w:rPr>
              <w:t> </w:t>
            </w:r>
            <w:r>
              <w:rPr>
                <w:rFonts w:ascii="Calibri Light"/>
                <w:b w:val="0"/>
                <w:sz w:val="19"/>
              </w:rPr>
              <w:t>in</w:t>
            </w:r>
            <w:r>
              <w:rPr>
                <w:rFonts w:ascii="Calibri Light"/>
                <w:b w:val="0"/>
                <w:spacing w:val="-5"/>
                <w:sz w:val="19"/>
              </w:rPr>
              <w:t> </w:t>
            </w:r>
            <w:r>
              <w:rPr>
                <w:rFonts w:ascii="Calibri Light"/>
                <w:b w:val="0"/>
                <w:sz w:val="19"/>
              </w:rPr>
              <w:t>the</w:t>
            </w:r>
            <w:r>
              <w:rPr>
                <w:rFonts w:ascii="Calibri Light"/>
                <w:b w:val="0"/>
                <w:spacing w:val="18"/>
                <w:sz w:val="19"/>
              </w:rPr>
              <w:t> </w:t>
            </w:r>
            <w:r>
              <w:rPr>
                <w:rFonts w:ascii="Calibri Light"/>
                <w:b w:val="0"/>
                <w:sz w:val="19"/>
              </w:rPr>
              <w:t>action</w:t>
            </w:r>
            <w:r>
              <w:rPr>
                <w:rFonts w:ascii="Calibri Light"/>
                <w:b w:val="0"/>
                <w:spacing w:val="29"/>
                <w:sz w:val="19"/>
              </w:rPr>
              <w:t> </w:t>
            </w:r>
            <w:r>
              <w:rPr>
                <w:rFonts w:ascii="Calibri Light"/>
                <w:b w:val="0"/>
                <w:sz w:val="19"/>
              </w:rPr>
              <w:t>plan</w:t>
            </w:r>
            <w:r>
              <w:rPr>
                <w:rFonts w:ascii="Calibri Light"/>
                <w:b w:val="0"/>
                <w:spacing w:val="11"/>
                <w:sz w:val="19"/>
              </w:rPr>
              <w:t> </w:t>
            </w:r>
            <w:r>
              <w:rPr>
                <w:rFonts w:ascii="Calibri Light"/>
                <w:b w:val="0"/>
                <w:spacing w:val="-4"/>
                <w:sz w:val="19"/>
              </w:rPr>
              <w:t>were</w:t>
            </w:r>
          </w:p>
        </w:tc>
        <w:tc>
          <w:tcPr>
            <w:tcW w:w="1794" w:type="dxa"/>
            <w:tcBorders>
              <w:left w:val="single" w:sz="6" w:space="0" w:color="FFFFFF"/>
            </w:tcBorders>
            <w:shd w:val="clear" w:color="auto" w:fill="D9E1F3"/>
          </w:tcPr>
          <w:p>
            <w:pPr>
              <w:pStyle w:val="TableParagraph"/>
              <w:spacing w:line="202" w:lineRule="exact" w:before="145"/>
              <w:ind w:left="89"/>
              <w:rPr>
                <w:rFonts w:ascii="Calibri Light"/>
                <w:b w:val="0"/>
                <w:sz w:val="19"/>
              </w:rPr>
            </w:pPr>
            <w:r>
              <w:rPr>
                <w:rFonts w:ascii="Calibri Light"/>
                <w:b w:val="0"/>
                <w:sz w:val="19"/>
              </w:rPr>
              <w:t>2018</w:t>
            </w:r>
            <w:r>
              <w:rPr>
                <w:rFonts w:ascii="Calibri Light"/>
                <w:b w:val="0"/>
                <w:spacing w:val="14"/>
                <w:sz w:val="19"/>
              </w:rPr>
              <w:t> </w:t>
            </w:r>
            <w:r>
              <w:rPr>
                <w:rFonts w:ascii="Calibri Light"/>
                <w:b w:val="0"/>
                <w:spacing w:val="-2"/>
                <w:sz w:val="19"/>
              </w:rPr>
              <w:t>Solomon</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190" w:lineRule="exact"/>
              <w:ind w:left="104"/>
              <w:rPr>
                <w:rFonts w:ascii="Calibri Light"/>
                <w:b w:val="0"/>
                <w:sz w:val="19"/>
              </w:rPr>
            </w:pPr>
            <w:r>
              <w:rPr>
                <w:rFonts w:ascii="Calibri Light"/>
                <w:b w:val="0"/>
                <w:sz w:val="19"/>
              </w:rPr>
              <w:t>implemented.</w:t>
            </w:r>
            <w:r>
              <w:rPr>
                <w:rFonts w:ascii="Calibri Light"/>
                <w:b w:val="0"/>
                <w:spacing w:val="44"/>
                <w:sz w:val="19"/>
              </w:rPr>
              <w:t> </w:t>
            </w:r>
            <w:r>
              <w:rPr>
                <w:rFonts w:ascii="Calibri Light"/>
                <w:b w:val="0"/>
                <w:sz w:val="19"/>
              </w:rPr>
              <w:t>Except</w:t>
            </w:r>
            <w:r>
              <w:rPr>
                <w:rFonts w:ascii="Calibri Light"/>
                <w:b w:val="0"/>
                <w:spacing w:val="27"/>
                <w:sz w:val="19"/>
              </w:rPr>
              <w:t> </w:t>
            </w:r>
            <w:r>
              <w:rPr>
                <w:rFonts w:ascii="Calibri Light"/>
                <w:b w:val="0"/>
                <w:sz w:val="19"/>
              </w:rPr>
              <w:t>for</w:t>
            </w:r>
            <w:r>
              <w:rPr>
                <w:rFonts w:ascii="Calibri Light"/>
                <w:b w:val="0"/>
                <w:spacing w:val="-6"/>
                <w:sz w:val="19"/>
              </w:rPr>
              <w:t> </w:t>
            </w:r>
            <w:r>
              <w:rPr>
                <w:rFonts w:ascii="Calibri Light"/>
                <w:b w:val="0"/>
                <w:sz w:val="19"/>
              </w:rPr>
              <w:t>external</w:t>
            </w:r>
            <w:r>
              <w:rPr>
                <w:rFonts w:ascii="Calibri Light"/>
                <w:b w:val="0"/>
                <w:spacing w:val="49"/>
                <w:sz w:val="19"/>
              </w:rPr>
              <w:t> </w:t>
            </w:r>
            <w:r>
              <w:rPr>
                <w:rFonts w:ascii="Calibri Light"/>
                <w:b w:val="0"/>
                <w:sz w:val="19"/>
              </w:rPr>
              <w:t>audit.</w:t>
            </w:r>
            <w:r>
              <w:rPr>
                <w:rFonts w:ascii="Calibri Light"/>
                <w:b w:val="0"/>
                <w:spacing w:val="59"/>
                <w:sz w:val="19"/>
              </w:rPr>
              <w:t> </w:t>
            </w:r>
            <w:r>
              <w:rPr>
                <w:rFonts w:ascii="Calibri Light"/>
                <w:b w:val="0"/>
                <w:sz w:val="19"/>
              </w:rPr>
              <w:t>Feasibility</w:t>
            </w:r>
            <w:r>
              <w:rPr>
                <w:rFonts w:ascii="Calibri Light"/>
                <w:b w:val="0"/>
                <w:spacing w:val="21"/>
                <w:sz w:val="19"/>
              </w:rPr>
              <w:t> </w:t>
            </w:r>
            <w:r>
              <w:rPr>
                <w:rFonts w:ascii="Calibri Light"/>
                <w:b w:val="0"/>
                <w:sz w:val="19"/>
              </w:rPr>
              <w:t>study</w:t>
            </w:r>
            <w:r>
              <w:rPr>
                <w:rFonts w:ascii="Calibri Light"/>
                <w:b w:val="0"/>
                <w:spacing w:val="21"/>
                <w:sz w:val="19"/>
              </w:rPr>
              <w:t> </w:t>
            </w:r>
            <w:r>
              <w:rPr>
                <w:rFonts w:ascii="Calibri Light"/>
                <w:b w:val="0"/>
                <w:sz w:val="19"/>
              </w:rPr>
              <w:t>to</w:t>
            </w:r>
            <w:r>
              <w:rPr>
                <w:rFonts w:ascii="Calibri Light"/>
                <w:b w:val="0"/>
                <w:spacing w:val="4"/>
                <w:sz w:val="19"/>
              </w:rPr>
              <w:t> </w:t>
            </w:r>
            <w:r>
              <w:rPr>
                <w:rFonts w:ascii="Calibri Light"/>
                <w:b w:val="0"/>
                <w:spacing w:val="-2"/>
                <w:sz w:val="19"/>
              </w:rPr>
              <w:t>establish</w:t>
            </w:r>
          </w:p>
        </w:tc>
        <w:tc>
          <w:tcPr>
            <w:tcW w:w="1794" w:type="dxa"/>
            <w:tcBorders>
              <w:left w:val="single" w:sz="6" w:space="0" w:color="FFFFFF"/>
            </w:tcBorders>
            <w:shd w:val="clear" w:color="auto" w:fill="D9E1F3"/>
          </w:tcPr>
          <w:p>
            <w:pPr>
              <w:pStyle w:val="TableParagraph"/>
              <w:spacing w:line="210" w:lineRule="exact" w:before="18"/>
              <w:ind w:left="89"/>
              <w:rPr>
                <w:rFonts w:ascii="Calibri Light"/>
                <w:b w:val="0"/>
                <w:sz w:val="19"/>
              </w:rPr>
            </w:pPr>
            <w:r>
              <w:rPr>
                <w:rFonts w:ascii="Calibri Light"/>
                <w:b w:val="0"/>
                <w:sz w:val="19"/>
              </w:rPr>
              <w:t>Islands</w:t>
            </w:r>
            <w:r>
              <w:rPr>
                <w:rFonts w:ascii="Calibri Light"/>
                <w:b w:val="0"/>
                <w:spacing w:val="28"/>
                <w:sz w:val="19"/>
              </w:rPr>
              <w:t> </w:t>
            </w:r>
            <w:r>
              <w:rPr>
                <w:rFonts w:ascii="Calibri Light"/>
                <w:b w:val="0"/>
                <w:spacing w:val="-2"/>
                <w:sz w:val="19"/>
              </w:rPr>
              <w:t>Education</w:t>
            </w:r>
          </w:p>
        </w:tc>
      </w:tr>
      <w:tr>
        <w:trPr>
          <w:trHeight w:val="27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197" w:lineRule="exact"/>
              <w:ind w:left="104"/>
              <w:rPr>
                <w:rFonts w:ascii="Calibri Light"/>
                <w:b w:val="0"/>
                <w:sz w:val="19"/>
              </w:rPr>
            </w:pPr>
            <w:r>
              <w:rPr>
                <w:rFonts w:ascii="Calibri Light"/>
                <w:b w:val="0"/>
                <w:sz w:val="19"/>
              </w:rPr>
              <w:t>an</w:t>
            </w:r>
            <w:r>
              <w:rPr>
                <w:rFonts w:ascii="Calibri Light"/>
                <w:b w:val="0"/>
                <w:spacing w:val="3"/>
                <w:sz w:val="19"/>
              </w:rPr>
              <w:t> </w:t>
            </w:r>
            <w:r>
              <w:rPr>
                <w:rFonts w:ascii="Calibri Light"/>
                <w:b w:val="0"/>
                <w:sz w:val="19"/>
              </w:rPr>
              <w:t>asset</w:t>
            </w:r>
            <w:r>
              <w:rPr>
                <w:rFonts w:ascii="Calibri Light"/>
                <w:b w:val="0"/>
                <w:spacing w:val="24"/>
                <w:sz w:val="19"/>
              </w:rPr>
              <w:t> </w:t>
            </w:r>
            <w:r>
              <w:rPr>
                <w:rFonts w:ascii="Calibri Light"/>
                <w:b w:val="0"/>
                <w:sz w:val="19"/>
              </w:rPr>
              <w:t>register</w:t>
            </w:r>
            <w:r>
              <w:rPr>
                <w:rFonts w:ascii="Calibri Light"/>
                <w:b w:val="0"/>
                <w:spacing w:val="38"/>
                <w:sz w:val="19"/>
              </w:rPr>
              <w:t> </w:t>
            </w:r>
            <w:r>
              <w:rPr>
                <w:rFonts w:ascii="Calibri Light"/>
                <w:b w:val="0"/>
                <w:sz w:val="19"/>
              </w:rPr>
              <w:t>with</w:t>
            </w:r>
            <w:r>
              <w:rPr>
                <w:rFonts w:ascii="Calibri Light"/>
                <w:b w:val="0"/>
                <w:spacing w:val="18"/>
                <w:sz w:val="19"/>
              </w:rPr>
              <w:t> </w:t>
            </w:r>
            <w:r>
              <w:rPr>
                <w:rFonts w:ascii="Calibri Light"/>
                <w:b w:val="0"/>
                <w:sz w:val="19"/>
              </w:rPr>
              <w:t>assistance</w:t>
            </w:r>
            <w:r>
              <w:rPr>
                <w:rFonts w:ascii="Calibri Light"/>
                <w:b w:val="0"/>
                <w:spacing w:val="8"/>
                <w:sz w:val="19"/>
              </w:rPr>
              <w:t> </w:t>
            </w:r>
            <w:r>
              <w:rPr>
                <w:rFonts w:ascii="Calibri Light"/>
                <w:b w:val="0"/>
                <w:sz w:val="19"/>
              </w:rPr>
              <w:t>from</w:t>
            </w:r>
            <w:r>
              <w:rPr>
                <w:rFonts w:ascii="Calibri Light"/>
                <w:b w:val="0"/>
                <w:spacing w:val="10"/>
                <w:sz w:val="19"/>
              </w:rPr>
              <w:t> </w:t>
            </w:r>
            <w:r>
              <w:rPr>
                <w:rFonts w:ascii="Calibri Light"/>
                <w:b w:val="0"/>
                <w:sz w:val="19"/>
              </w:rPr>
              <w:t>an</w:t>
            </w:r>
            <w:r>
              <w:rPr>
                <w:rFonts w:ascii="Calibri Light"/>
                <w:b w:val="0"/>
                <w:spacing w:val="4"/>
                <w:sz w:val="19"/>
              </w:rPr>
              <w:t> </w:t>
            </w:r>
            <w:r>
              <w:rPr>
                <w:rFonts w:ascii="Calibri Light"/>
                <w:b w:val="0"/>
                <w:sz w:val="19"/>
              </w:rPr>
              <w:t>external</w:t>
            </w:r>
            <w:r>
              <w:rPr>
                <w:rFonts w:ascii="Calibri Light"/>
                <w:b w:val="0"/>
                <w:spacing w:val="44"/>
                <w:sz w:val="19"/>
              </w:rPr>
              <w:t> </w:t>
            </w:r>
            <w:r>
              <w:rPr>
                <w:rFonts w:ascii="Calibri Light"/>
                <w:b w:val="0"/>
                <w:sz w:val="19"/>
              </w:rPr>
              <w:t>TA</w:t>
            </w:r>
            <w:r>
              <w:rPr>
                <w:rFonts w:ascii="Calibri Light"/>
                <w:b w:val="0"/>
                <w:spacing w:val="10"/>
                <w:sz w:val="19"/>
              </w:rPr>
              <w:t> </w:t>
            </w:r>
            <w:r>
              <w:rPr>
                <w:rFonts w:ascii="Calibri Light"/>
                <w:b w:val="0"/>
                <w:spacing w:val="-2"/>
                <w:sz w:val="19"/>
              </w:rPr>
              <w:t>done?</w:t>
            </w:r>
          </w:p>
        </w:tc>
        <w:tc>
          <w:tcPr>
            <w:tcW w:w="1794" w:type="dxa"/>
            <w:tcBorders>
              <w:left w:val="single" w:sz="6" w:space="0" w:color="FFFFFF"/>
            </w:tcBorders>
            <w:shd w:val="clear" w:color="auto" w:fill="D9E1F3"/>
          </w:tcPr>
          <w:p>
            <w:pPr>
              <w:pStyle w:val="TableParagraph"/>
              <w:spacing w:before="10"/>
              <w:ind w:left="89"/>
              <w:rPr>
                <w:rFonts w:ascii="Calibri Light"/>
                <w:b w:val="0"/>
                <w:sz w:val="19"/>
              </w:rPr>
            </w:pPr>
            <w:r>
              <w:rPr>
                <w:rFonts w:ascii="Calibri Light"/>
                <w:b w:val="0"/>
                <w:sz w:val="19"/>
              </w:rPr>
              <w:t>Sector</w:t>
            </w:r>
            <w:r>
              <w:rPr>
                <w:rFonts w:ascii="Calibri Light"/>
                <w:b w:val="0"/>
                <w:spacing w:val="16"/>
                <w:sz w:val="19"/>
              </w:rPr>
              <w:t> </w:t>
            </w:r>
            <w:r>
              <w:rPr>
                <w:rFonts w:ascii="Calibri Light"/>
                <w:b w:val="0"/>
                <w:spacing w:val="-2"/>
                <w:sz w:val="19"/>
              </w:rPr>
              <w:t>Program</w:t>
            </w:r>
          </w:p>
        </w:tc>
      </w:tr>
      <w:tr>
        <w:trPr>
          <w:trHeight w:val="217"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4"/>
              </w:rPr>
            </w:pPr>
          </w:p>
        </w:tc>
        <w:tc>
          <w:tcPr>
            <w:tcW w:w="3149" w:type="dxa"/>
            <w:tcBorders>
              <w:right w:val="single" w:sz="6" w:space="0" w:color="FFFFFF"/>
            </w:tcBorders>
            <w:shd w:val="clear" w:color="auto" w:fill="D9E1F3"/>
          </w:tcPr>
          <w:p>
            <w:pPr>
              <w:pStyle w:val="TableParagraph"/>
              <w:rPr>
                <w:rFonts w:ascii="Times New Roman"/>
                <w:sz w:val="14"/>
              </w:rPr>
            </w:pPr>
          </w:p>
        </w:tc>
        <w:tc>
          <w:tcPr>
            <w:tcW w:w="5825" w:type="dxa"/>
            <w:tcBorders>
              <w:left w:val="single" w:sz="6" w:space="0" w:color="FFFFFF"/>
              <w:right w:val="single" w:sz="6" w:space="0" w:color="FFFFFF"/>
            </w:tcBorders>
            <w:shd w:val="clear" w:color="auto" w:fill="D9E1F3"/>
          </w:tcPr>
          <w:p>
            <w:pPr>
              <w:pStyle w:val="TableParagraph"/>
              <w:rPr>
                <w:rFonts w:ascii="Times New Roman"/>
                <w:sz w:val="14"/>
              </w:rPr>
            </w:pPr>
          </w:p>
        </w:tc>
        <w:tc>
          <w:tcPr>
            <w:tcW w:w="1794" w:type="dxa"/>
            <w:tcBorders>
              <w:left w:val="single" w:sz="6" w:space="0" w:color="FFFFFF"/>
            </w:tcBorders>
            <w:shd w:val="clear" w:color="auto" w:fill="D9E1F3"/>
          </w:tcPr>
          <w:p>
            <w:pPr>
              <w:pStyle w:val="TableParagraph"/>
              <w:spacing w:line="198" w:lineRule="exact"/>
              <w:ind w:left="89"/>
              <w:rPr>
                <w:rFonts w:ascii="Calibri Light"/>
                <w:b w:val="0"/>
                <w:sz w:val="19"/>
              </w:rPr>
            </w:pPr>
            <w:r>
              <w:rPr>
                <w:rFonts w:ascii="Calibri Light"/>
                <w:b w:val="0"/>
                <w:spacing w:val="-2"/>
                <w:sz w:val="19"/>
              </w:rPr>
              <w:t>Independent</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spacing w:line="202" w:lineRule="exact" w:before="18"/>
              <w:ind w:left="105"/>
              <w:rPr>
                <w:rFonts w:ascii="Calibri Light"/>
                <w:b w:val="0"/>
                <w:sz w:val="19"/>
              </w:rPr>
            </w:pPr>
            <w:r>
              <w:rPr>
                <w:rFonts w:ascii="Calibri Light"/>
                <w:b w:val="0"/>
                <w:sz w:val="19"/>
              </w:rPr>
              <w:t>D2</w:t>
            </w:r>
            <w:r>
              <w:rPr>
                <w:rFonts w:ascii="Calibri Light"/>
                <w:b w:val="0"/>
                <w:spacing w:val="-17"/>
                <w:sz w:val="19"/>
              </w:rPr>
              <w:t> </w:t>
            </w:r>
            <w:r>
              <w:rPr>
                <w:rFonts w:ascii="Calibri Light"/>
                <w:b w:val="0"/>
                <w:sz w:val="19"/>
              </w:rPr>
              <w:t>.2</w:t>
            </w:r>
            <w:r>
              <w:rPr>
                <w:rFonts w:ascii="Calibri Light"/>
                <w:b w:val="0"/>
                <w:spacing w:val="24"/>
                <w:sz w:val="19"/>
              </w:rPr>
              <w:t> </w:t>
            </w:r>
            <w:r>
              <w:rPr>
                <w:rFonts w:ascii="Calibri Light"/>
                <w:b w:val="0"/>
                <w:sz w:val="19"/>
              </w:rPr>
              <w:t>Support</w:t>
            </w:r>
            <w:r>
              <w:rPr>
                <w:rFonts w:ascii="Calibri Light"/>
                <w:b w:val="0"/>
                <w:spacing w:val="11"/>
                <w:sz w:val="19"/>
              </w:rPr>
              <w:t> </w:t>
            </w:r>
            <w:r>
              <w:rPr>
                <w:rFonts w:ascii="Calibri Light"/>
                <w:b w:val="0"/>
                <w:spacing w:val="-5"/>
                <w:sz w:val="19"/>
              </w:rPr>
              <w:t>and</w:t>
            </w: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spacing w:line="190" w:lineRule="exact"/>
              <w:ind w:left="104"/>
              <w:rPr>
                <w:rFonts w:ascii="Calibri Light"/>
                <w:b w:val="0"/>
                <w:sz w:val="19"/>
              </w:rPr>
            </w:pPr>
            <w:r>
              <w:rPr>
                <w:rFonts w:ascii="Calibri Light"/>
                <w:b w:val="0"/>
                <w:sz w:val="19"/>
              </w:rPr>
              <w:t>Protection</w:t>
            </w:r>
            <w:r>
              <w:rPr>
                <w:rFonts w:ascii="Calibri Light"/>
                <w:b w:val="0"/>
                <w:spacing w:val="27"/>
                <w:sz w:val="19"/>
              </w:rPr>
              <w:t> </w:t>
            </w:r>
            <w:r>
              <w:rPr>
                <w:rFonts w:ascii="Calibri Light"/>
                <w:b w:val="0"/>
                <w:sz w:val="19"/>
              </w:rPr>
              <w:t>of</w:t>
            </w:r>
            <w:r>
              <w:rPr>
                <w:rFonts w:ascii="Calibri Light"/>
                <w:b w:val="0"/>
                <w:spacing w:val="8"/>
                <w:sz w:val="19"/>
              </w:rPr>
              <w:t> </w:t>
            </w:r>
            <w:r>
              <w:rPr>
                <w:rFonts w:ascii="Calibri Light"/>
                <w:b w:val="0"/>
                <w:sz w:val="19"/>
              </w:rPr>
              <w:t>3.6%</w:t>
            </w:r>
            <w:r>
              <w:rPr>
                <w:rFonts w:ascii="Calibri Light"/>
                <w:b w:val="0"/>
                <w:spacing w:val="3"/>
                <w:sz w:val="19"/>
              </w:rPr>
              <w:t> </w:t>
            </w:r>
            <w:r>
              <w:rPr>
                <w:rFonts w:ascii="Calibri Light"/>
                <w:b w:val="0"/>
                <w:sz w:val="19"/>
              </w:rPr>
              <w:t>increase</w:t>
            </w:r>
            <w:r>
              <w:rPr>
                <w:rFonts w:ascii="Calibri Light"/>
                <w:b w:val="0"/>
                <w:spacing w:val="31"/>
                <w:sz w:val="19"/>
              </w:rPr>
              <w:t> </w:t>
            </w:r>
            <w:r>
              <w:rPr>
                <w:rFonts w:ascii="Calibri Light"/>
                <w:b w:val="0"/>
                <w:sz w:val="19"/>
              </w:rPr>
              <w:t>of</w:t>
            </w:r>
            <w:r>
              <w:rPr>
                <w:rFonts w:ascii="Calibri Light"/>
                <w:b w:val="0"/>
                <w:spacing w:val="8"/>
                <w:sz w:val="19"/>
              </w:rPr>
              <w:t> </w:t>
            </w:r>
            <w:r>
              <w:rPr>
                <w:rFonts w:ascii="Calibri Light"/>
                <w:b w:val="0"/>
                <w:sz w:val="19"/>
              </w:rPr>
              <w:t>recurrent</w:t>
            </w:r>
            <w:r>
              <w:rPr>
                <w:rFonts w:ascii="Calibri Light"/>
                <w:b w:val="0"/>
                <w:spacing w:val="50"/>
                <w:sz w:val="19"/>
              </w:rPr>
              <w:t> </w:t>
            </w:r>
            <w:r>
              <w:rPr>
                <w:rFonts w:ascii="Calibri Light"/>
                <w:b w:val="0"/>
                <w:sz w:val="19"/>
              </w:rPr>
              <w:t>budget</w:t>
            </w:r>
            <w:r>
              <w:rPr>
                <w:rFonts w:ascii="Calibri Light"/>
                <w:b w:val="0"/>
                <w:spacing w:val="18"/>
                <w:sz w:val="19"/>
              </w:rPr>
              <w:t> </w:t>
            </w:r>
            <w:r>
              <w:rPr>
                <w:rFonts w:ascii="Calibri Light"/>
                <w:b w:val="0"/>
                <w:sz w:val="19"/>
              </w:rPr>
              <w:t>for</w:t>
            </w:r>
            <w:r>
              <w:rPr>
                <w:rFonts w:ascii="Calibri Light"/>
                <w:b w:val="0"/>
                <w:spacing w:val="15"/>
                <w:sz w:val="19"/>
              </w:rPr>
              <w:t> </w:t>
            </w:r>
            <w:r>
              <w:rPr>
                <w:rFonts w:ascii="Calibri Light"/>
                <w:b w:val="0"/>
                <w:spacing w:val="-2"/>
                <w:sz w:val="19"/>
              </w:rPr>
              <w:t>primary-</w:t>
            </w:r>
          </w:p>
        </w:tc>
        <w:tc>
          <w:tcPr>
            <w:tcW w:w="1794" w:type="dxa"/>
            <w:tcBorders>
              <w:left w:val="single" w:sz="6" w:space="0" w:color="FFFFFF"/>
            </w:tcBorders>
            <w:shd w:val="clear" w:color="auto" w:fill="D9E1F3"/>
          </w:tcPr>
          <w:p>
            <w:pPr>
              <w:pStyle w:val="TableParagraph"/>
              <w:spacing w:line="202" w:lineRule="exact" w:before="18"/>
              <w:ind w:left="89"/>
              <w:rPr>
                <w:rFonts w:ascii="Calibri Light"/>
                <w:b w:val="0"/>
                <w:sz w:val="19"/>
              </w:rPr>
            </w:pPr>
            <w:r>
              <w:rPr>
                <w:rFonts w:ascii="Calibri Light"/>
                <w:b w:val="0"/>
                <w:sz w:val="19"/>
              </w:rPr>
              <w:t>Assessment</w:t>
            </w:r>
            <w:r>
              <w:rPr>
                <w:rFonts w:ascii="Calibri Light"/>
                <w:b w:val="0"/>
                <w:spacing w:val="36"/>
                <w:sz w:val="19"/>
              </w:rPr>
              <w:t> </w:t>
            </w:r>
            <w:r>
              <w:rPr>
                <w:rFonts w:ascii="Calibri Light"/>
                <w:b w:val="0"/>
                <w:spacing w:val="-2"/>
                <w:sz w:val="19"/>
              </w:rPr>
              <w:t>Report</w:t>
            </w:r>
          </w:p>
        </w:tc>
      </w:tr>
      <w:tr>
        <w:trPr>
          <w:trHeight w:val="27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spacing w:before="18"/>
              <w:ind w:left="105"/>
              <w:rPr>
                <w:rFonts w:ascii="Calibri Light"/>
                <w:b w:val="0"/>
                <w:sz w:val="19"/>
              </w:rPr>
            </w:pPr>
            <w:r>
              <w:rPr>
                <w:rFonts w:ascii="Calibri Light"/>
                <w:b w:val="0"/>
                <w:sz w:val="19"/>
              </w:rPr>
              <w:t>training</w:t>
            </w:r>
            <w:r>
              <w:rPr>
                <w:rFonts w:ascii="Calibri Light"/>
                <w:b w:val="0"/>
                <w:spacing w:val="48"/>
                <w:sz w:val="19"/>
              </w:rPr>
              <w:t> </w:t>
            </w:r>
            <w:r>
              <w:rPr>
                <w:rFonts w:ascii="Calibri Light"/>
                <w:b w:val="0"/>
                <w:spacing w:val="-5"/>
                <w:sz w:val="19"/>
              </w:rPr>
              <w:t>for</w:t>
            </w: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190" w:lineRule="exact"/>
              <w:ind w:left="104"/>
              <w:rPr>
                <w:rFonts w:ascii="Calibri Light"/>
                <w:b w:val="0"/>
                <w:sz w:val="19"/>
              </w:rPr>
            </w:pPr>
            <w:r>
              <w:rPr>
                <w:rFonts w:ascii="Calibri Light"/>
                <w:b w:val="0"/>
                <w:sz w:val="19"/>
              </w:rPr>
              <w:t>subsector</w:t>
            </w:r>
            <w:r>
              <w:rPr>
                <w:rFonts w:ascii="Calibri Light"/>
                <w:b w:val="0"/>
                <w:spacing w:val="21"/>
                <w:sz w:val="19"/>
              </w:rPr>
              <w:t> </w:t>
            </w:r>
            <w:r>
              <w:rPr>
                <w:rFonts w:ascii="Calibri Light"/>
                <w:b w:val="0"/>
                <w:sz w:val="19"/>
              </w:rPr>
              <w:t>(</w:t>
            </w:r>
            <w:r>
              <w:rPr>
                <w:rFonts w:ascii="Calibri Light"/>
                <w:b w:val="0"/>
                <w:i/>
                <w:sz w:val="19"/>
              </w:rPr>
              <w:t>effects</w:t>
            </w:r>
            <w:r>
              <w:rPr>
                <w:rFonts w:ascii="Calibri Light"/>
                <w:b w:val="0"/>
                <w:i/>
                <w:spacing w:val="44"/>
                <w:sz w:val="19"/>
              </w:rPr>
              <w:t> </w:t>
            </w:r>
            <w:r>
              <w:rPr>
                <w:rFonts w:ascii="Calibri Light"/>
                <w:b w:val="0"/>
                <w:i/>
                <w:sz w:val="19"/>
              </w:rPr>
              <w:t>of</w:t>
            </w:r>
            <w:r>
              <w:rPr>
                <w:rFonts w:ascii="Calibri Light"/>
                <w:b w:val="0"/>
                <w:i/>
                <w:spacing w:val="12"/>
                <w:sz w:val="19"/>
              </w:rPr>
              <w:t> </w:t>
            </w:r>
            <w:r>
              <w:rPr>
                <w:rFonts w:ascii="Calibri Light"/>
                <w:b w:val="0"/>
                <w:i/>
                <w:sz w:val="19"/>
              </w:rPr>
              <w:t>policy</w:t>
            </w:r>
            <w:r>
              <w:rPr>
                <w:rFonts w:ascii="Calibri Light"/>
                <w:b w:val="0"/>
                <w:i/>
                <w:spacing w:val="17"/>
                <w:sz w:val="19"/>
              </w:rPr>
              <w:t> </w:t>
            </w:r>
            <w:r>
              <w:rPr>
                <w:rFonts w:ascii="Calibri Light"/>
                <w:b w:val="0"/>
                <w:i/>
                <w:sz w:val="19"/>
              </w:rPr>
              <w:t>dialogue?</w:t>
            </w:r>
            <w:r>
              <w:rPr>
                <w:rFonts w:ascii="Calibri Light"/>
                <w:b w:val="0"/>
                <w:i/>
                <w:spacing w:val="-2"/>
                <w:sz w:val="19"/>
              </w:rPr>
              <w:t> </w:t>
            </w:r>
            <w:r>
              <w:rPr>
                <w:rFonts w:ascii="Calibri Light"/>
                <w:b w:val="0"/>
                <w:i/>
                <w:sz w:val="19"/>
              </w:rPr>
              <w:t>Or</w:t>
            </w:r>
            <w:r>
              <w:rPr>
                <w:rFonts w:ascii="Calibri Light"/>
                <w:b w:val="0"/>
                <w:i/>
                <w:spacing w:val="74"/>
                <w:sz w:val="19"/>
              </w:rPr>
              <w:t> </w:t>
            </w:r>
            <w:r>
              <w:rPr>
                <w:rFonts w:ascii="Calibri Light"/>
                <w:b w:val="0"/>
                <w:i/>
                <w:sz w:val="19"/>
              </w:rPr>
              <w:t>PLA</w:t>
            </w:r>
            <w:r>
              <w:rPr>
                <w:rFonts w:ascii="Calibri Light"/>
                <w:b w:val="0"/>
                <w:i/>
                <w:spacing w:val="23"/>
                <w:sz w:val="19"/>
              </w:rPr>
              <w:t> </w:t>
            </w:r>
            <w:r>
              <w:rPr>
                <w:rFonts w:ascii="Calibri Light"/>
                <w:b w:val="0"/>
                <w:i/>
                <w:spacing w:val="-2"/>
                <w:sz w:val="19"/>
              </w:rPr>
              <w:t>conditionality?</w:t>
            </w:r>
            <w:r>
              <w:rPr>
                <w:rFonts w:ascii="Calibri Light"/>
                <w:b w:val="0"/>
                <w:spacing w:val="-2"/>
                <w:sz w:val="19"/>
              </w:rPr>
              <w:t>).</w:t>
            </w:r>
          </w:p>
        </w:tc>
        <w:tc>
          <w:tcPr>
            <w:tcW w:w="1794" w:type="dxa"/>
            <w:tcBorders>
              <w:left w:val="single" w:sz="6" w:space="0" w:color="FFFFFF"/>
            </w:tcBorders>
            <w:shd w:val="clear" w:color="auto" w:fill="D9E1F3"/>
          </w:tcPr>
          <w:p>
            <w:pPr>
              <w:pStyle w:val="TableParagraph"/>
              <w:spacing w:before="18"/>
              <w:ind w:left="89"/>
              <w:rPr>
                <w:rFonts w:ascii="Calibri Light"/>
                <w:b w:val="0"/>
                <w:sz w:val="19"/>
              </w:rPr>
            </w:pPr>
            <w:r>
              <w:rPr>
                <w:rFonts w:ascii="Calibri Light"/>
                <w:b w:val="0"/>
                <w:spacing w:val="-2"/>
                <w:sz w:val="19"/>
              </w:rPr>
              <w:t>(PLA)</w:t>
            </w:r>
          </w:p>
        </w:tc>
      </w:tr>
      <w:tr>
        <w:trPr>
          <w:trHeight w:val="244"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spacing w:line="220" w:lineRule="exact"/>
              <w:ind w:left="105"/>
              <w:rPr>
                <w:rFonts w:ascii="Calibri Light"/>
                <w:b w:val="0"/>
                <w:sz w:val="19"/>
              </w:rPr>
            </w:pPr>
            <w:r>
              <w:rPr>
                <w:rFonts w:ascii="Calibri Light"/>
                <w:b w:val="0"/>
                <w:spacing w:val="-2"/>
                <w:sz w:val="19"/>
              </w:rPr>
              <w:t>financial</w:t>
            </w:r>
          </w:p>
        </w:tc>
        <w:tc>
          <w:tcPr>
            <w:tcW w:w="3149" w:type="dxa"/>
            <w:tcBorders>
              <w:right w:val="single" w:sz="6" w:space="0" w:color="FFFFFF"/>
            </w:tcBorders>
            <w:shd w:val="clear" w:color="auto" w:fill="D9E1F3"/>
          </w:tcPr>
          <w:p>
            <w:pPr>
              <w:pStyle w:val="TableParagraph"/>
              <w:spacing w:line="220" w:lineRule="exact"/>
              <w:ind w:left="130"/>
              <w:rPr>
                <w:rFonts w:ascii="Calibri Light"/>
                <w:b w:val="0"/>
                <w:sz w:val="19"/>
              </w:rPr>
            </w:pPr>
            <w:r>
              <w:rPr>
                <w:rFonts w:ascii="Calibri Light"/>
                <w:b w:val="0"/>
                <w:sz w:val="19"/>
              </w:rPr>
              <w:t>FM</w:t>
            </w:r>
            <w:r>
              <w:rPr>
                <w:rFonts w:ascii="Calibri Light"/>
                <w:b w:val="0"/>
                <w:spacing w:val="40"/>
                <w:sz w:val="19"/>
              </w:rPr>
              <w:t> </w:t>
            </w:r>
            <w:r>
              <w:rPr>
                <w:rFonts w:ascii="Calibri Light"/>
                <w:b w:val="0"/>
                <w:sz w:val="19"/>
              </w:rPr>
              <w:t>training,</w:t>
            </w:r>
            <w:r>
              <w:rPr>
                <w:rFonts w:ascii="Calibri Light"/>
                <w:b w:val="0"/>
                <w:spacing w:val="17"/>
                <w:sz w:val="19"/>
              </w:rPr>
              <w:t> </w:t>
            </w:r>
            <w:r>
              <w:rPr>
                <w:rFonts w:ascii="Calibri Light"/>
                <w:b w:val="0"/>
                <w:sz w:val="19"/>
              </w:rPr>
              <w:t>procurement</w:t>
            </w:r>
            <w:r>
              <w:rPr>
                <w:rFonts w:ascii="Calibri Light"/>
                <w:b w:val="0"/>
                <w:spacing w:val="14"/>
                <w:sz w:val="19"/>
              </w:rPr>
              <w:t> </w:t>
            </w:r>
            <w:r>
              <w:rPr>
                <w:rFonts w:ascii="Calibri Light"/>
                <w:b w:val="0"/>
                <w:sz w:val="19"/>
              </w:rPr>
              <w:t>and</w:t>
            </w:r>
            <w:r>
              <w:rPr>
                <w:rFonts w:ascii="Calibri Light"/>
                <w:b w:val="0"/>
                <w:spacing w:val="25"/>
                <w:sz w:val="19"/>
              </w:rPr>
              <w:t> </w:t>
            </w:r>
            <w:r>
              <w:rPr>
                <w:rFonts w:ascii="Calibri Light"/>
                <w:b w:val="0"/>
                <w:spacing w:val="-4"/>
                <w:sz w:val="19"/>
              </w:rPr>
              <w:t>audit</w:t>
            </w:r>
          </w:p>
        </w:tc>
        <w:tc>
          <w:tcPr>
            <w:tcW w:w="5825" w:type="dxa"/>
            <w:tcBorders>
              <w:left w:val="single" w:sz="6" w:space="0" w:color="FFFFFF"/>
              <w:right w:val="single" w:sz="6" w:space="0" w:color="FFFFFF"/>
            </w:tcBorders>
            <w:shd w:val="clear" w:color="auto" w:fill="D9E1F3"/>
          </w:tcPr>
          <w:p>
            <w:pPr>
              <w:pStyle w:val="TableParagraph"/>
              <w:rPr>
                <w:rFonts w:ascii="Times New Roman"/>
                <w:sz w:val="16"/>
              </w:rPr>
            </w:pPr>
          </w:p>
        </w:tc>
        <w:tc>
          <w:tcPr>
            <w:tcW w:w="1794" w:type="dxa"/>
            <w:tcBorders>
              <w:left w:val="single" w:sz="6" w:space="0" w:color="FFFFFF"/>
            </w:tcBorders>
            <w:shd w:val="clear" w:color="auto" w:fill="D9E1F3"/>
          </w:tcPr>
          <w:p>
            <w:pPr>
              <w:pStyle w:val="TableParagraph"/>
              <w:rPr>
                <w:rFonts w:ascii="Times New Roman"/>
                <w:sz w:val="16"/>
              </w:rPr>
            </w:pPr>
          </w:p>
        </w:tc>
      </w:tr>
      <w:tr>
        <w:trPr>
          <w:trHeight w:val="739"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spacing w:line="231" w:lineRule="exact"/>
              <w:ind w:left="105"/>
              <w:rPr>
                <w:rFonts w:ascii="Calibri Light"/>
                <w:b w:val="0"/>
                <w:sz w:val="19"/>
              </w:rPr>
            </w:pPr>
            <w:r>
              <w:rPr>
                <w:rFonts w:ascii="Calibri Light"/>
                <w:b w:val="0"/>
                <w:spacing w:val="-2"/>
                <w:sz w:val="19"/>
              </w:rPr>
              <w:t>management,</w:t>
            </w:r>
          </w:p>
          <w:p>
            <w:pPr>
              <w:pStyle w:val="TableParagraph"/>
              <w:spacing w:before="8"/>
              <w:ind w:left="105"/>
              <w:rPr>
                <w:rFonts w:ascii="Calibri Light"/>
                <w:b w:val="0"/>
                <w:sz w:val="19"/>
              </w:rPr>
            </w:pPr>
            <w:r>
              <w:rPr>
                <w:rFonts w:ascii="Calibri Light"/>
                <w:b w:val="0"/>
                <w:sz w:val="19"/>
              </w:rPr>
              <w:t>procurement</w:t>
            </w:r>
            <w:r>
              <w:rPr>
                <w:rFonts w:ascii="Calibri Light"/>
                <w:b w:val="0"/>
                <w:spacing w:val="60"/>
                <w:sz w:val="19"/>
              </w:rPr>
              <w:t> </w:t>
            </w:r>
            <w:r>
              <w:rPr>
                <w:rFonts w:ascii="Calibri Light"/>
                <w:b w:val="0"/>
                <w:spacing w:val="-5"/>
                <w:sz w:val="19"/>
              </w:rPr>
              <w:t>and</w:t>
            </w:r>
          </w:p>
          <w:p>
            <w:pPr>
              <w:pStyle w:val="TableParagraph"/>
              <w:spacing w:before="8"/>
              <w:ind w:left="105"/>
              <w:rPr>
                <w:rFonts w:ascii="Calibri Light"/>
                <w:b w:val="0"/>
                <w:sz w:val="19"/>
              </w:rPr>
            </w:pPr>
            <w:r>
              <w:rPr>
                <w:rFonts w:ascii="Calibri Light"/>
                <w:b w:val="0"/>
                <w:sz w:val="19"/>
              </w:rPr>
              <w:t>internal</w:t>
            </w:r>
            <w:r>
              <w:rPr>
                <w:rFonts w:ascii="Calibri Light"/>
                <w:b w:val="0"/>
                <w:spacing w:val="59"/>
                <w:sz w:val="19"/>
              </w:rPr>
              <w:t> </w:t>
            </w:r>
            <w:r>
              <w:rPr>
                <w:rFonts w:ascii="Calibri Light"/>
                <w:b w:val="0"/>
                <w:spacing w:val="-2"/>
                <w:sz w:val="19"/>
              </w:rPr>
              <w:t>audit</w:t>
            </w:r>
          </w:p>
        </w:tc>
        <w:tc>
          <w:tcPr>
            <w:tcW w:w="3149" w:type="dxa"/>
            <w:tcBorders>
              <w:right w:val="single" w:sz="6" w:space="0" w:color="FFFFFF"/>
            </w:tcBorders>
            <w:shd w:val="clear" w:color="auto" w:fill="D9E1F3"/>
          </w:tcPr>
          <w:p>
            <w:pPr>
              <w:pStyle w:val="TableParagraph"/>
              <w:spacing w:line="231" w:lineRule="exact"/>
              <w:ind w:left="130"/>
              <w:rPr>
                <w:rFonts w:ascii="Calibri Light"/>
                <w:b w:val="0"/>
                <w:sz w:val="19"/>
              </w:rPr>
            </w:pPr>
            <w:r>
              <w:rPr>
                <w:rFonts w:ascii="Calibri Light"/>
                <w:b w:val="0"/>
                <w:sz w:val="19"/>
              </w:rPr>
              <w:t>support</w:t>
            </w:r>
            <w:r>
              <w:rPr>
                <w:rFonts w:ascii="Calibri Light"/>
                <w:b w:val="0"/>
                <w:spacing w:val="27"/>
                <w:sz w:val="19"/>
              </w:rPr>
              <w:t> </w:t>
            </w:r>
            <w:r>
              <w:rPr>
                <w:rFonts w:ascii="Calibri Light"/>
                <w:b w:val="0"/>
                <w:sz w:val="19"/>
              </w:rPr>
              <w:t>and</w:t>
            </w:r>
            <w:r>
              <w:rPr>
                <w:rFonts w:ascii="Calibri Light"/>
                <w:b w:val="0"/>
                <w:spacing w:val="41"/>
                <w:sz w:val="19"/>
              </w:rPr>
              <w:t> </w:t>
            </w:r>
            <w:r>
              <w:rPr>
                <w:rFonts w:ascii="Calibri Light"/>
                <w:b w:val="0"/>
                <w:spacing w:val="-2"/>
                <w:sz w:val="19"/>
              </w:rPr>
              <w:t>training</w:t>
            </w:r>
          </w:p>
        </w:tc>
        <w:tc>
          <w:tcPr>
            <w:tcW w:w="5825" w:type="dxa"/>
            <w:tcBorders>
              <w:left w:val="single" w:sz="6" w:space="0" w:color="FFFFFF"/>
              <w:right w:val="single" w:sz="6" w:space="0" w:color="FFFFFF"/>
            </w:tcBorders>
            <w:shd w:val="clear" w:color="auto" w:fill="D9E1F3"/>
          </w:tcPr>
          <w:p>
            <w:pPr>
              <w:pStyle w:val="TableParagraph"/>
              <w:ind w:left="104" w:right="183"/>
              <w:jc w:val="both"/>
              <w:rPr>
                <w:rFonts w:ascii="Calibri Light"/>
                <w:b w:val="0"/>
                <w:sz w:val="16"/>
              </w:rPr>
            </w:pPr>
            <w:r>
              <w:rPr>
                <w:rFonts w:ascii="Calibri Light"/>
                <w:b w:val="0"/>
                <w:sz w:val="16"/>
              </w:rPr>
              <w:t>2</w:t>
            </w:r>
            <w:r>
              <w:rPr>
                <w:rFonts w:ascii="Calibri Light"/>
                <w:b w:val="0"/>
                <w:spacing w:val="-10"/>
                <w:sz w:val="16"/>
              </w:rPr>
              <w:t> </w:t>
            </w:r>
            <w:r>
              <w:rPr>
                <w:rFonts w:ascii="Calibri Light"/>
                <w:b w:val="0"/>
                <w:sz w:val="16"/>
              </w:rPr>
              <w:t>017:</w:t>
            </w:r>
            <w:r>
              <w:rPr>
                <w:rFonts w:ascii="Calibri Light"/>
                <w:b w:val="0"/>
                <w:spacing w:val="34"/>
                <w:sz w:val="16"/>
              </w:rPr>
              <w:t> </w:t>
            </w:r>
            <w:r>
              <w:rPr>
                <w:rFonts w:ascii="Calibri Light"/>
                <w:b w:val="0"/>
                <w:sz w:val="16"/>
              </w:rPr>
              <w:t>The</w:t>
            </w:r>
            <w:r>
              <w:rPr>
                <w:rFonts w:ascii="Calibri Light"/>
                <w:b w:val="0"/>
                <w:spacing w:val="-10"/>
                <w:sz w:val="16"/>
              </w:rPr>
              <w:t> </w:t>
            </w:r>
            <w:r>
              <w:rPr>
                <w:rFonts w:ascii="Calibri Light"/>
                <w:b w:val="0"/>
                <w:sz w:val="16"/>
              </w:rPr>
              <w:t>improvement of</w:t>
            </w:r>
            <w:r>
              <w:rPr>
                <w:rFonts w:ascii="Calibri Light"/>
                <w:b w:val="0"/>
                <w:spacing w:val="-7"/>
                <w:sz w:val="16"/>
              </w:rPr>
              <w:t> </w:t>
            </w:r>
            <w:r>
              <w:rPr>
                <w:rFonts w:ascii="Calibri Light"/>
                <w:b w:val="0"/>
                <w:sz w:val="16"/>
              </w:rPr>
              <w:t>the</w:t>
            </w:r>
            <w:r>
              <w:rPr>
                <w:rFonts w:ascii="Calibri Light"/>
                <w:b w:val="0"/>
                <w:spacing w:val="-10"/>
                <w:sz w:val="16"/>
              </w:rPr>
              <w:t> </w:t>
            </w:r>
            <w:r>
              <w:rPr>
                <w:rFonts w:ascii="Calibri Light"/>
                <w:b w:val="0"/>
                <w:sz w:val="16"/>
              </w:rPr>
              <w:t>payment processes</w:t>
            </w:r>
            <w:r>
              <w:rPr>
                <w:rFonts w:ascii="Calibri Light"/>
                <w:b w:val="0"/>
                <w:spacing w:val="-6"/>
                <w:sz w:val="16"/>
              </w:rPr>
              <w:t> </w:t>
            </w:r>
            <w:r>
              <w:rPr>
                <w:rFonts w:ascii="Calibri Light"/>
                <w:b w:val="0"/>
                <w:sz w:val="16"/>
              </w:rPr>
              <w:t>and payment tracking</w:t>
            </w:r>
            <w:r>
              <w:rPr>
                <w:rFonts w:ascii="Calibri Light"/>
                <w:b w:val="0"/>
                <w:spacing w:val="-5"/>
                <w:sz w:val="16"/>
              </w:rPr>
              <w:t> </w:t>
            </w:r>
            <w:r>
              <w:rPr>
                <w:rFonts w:ascii="Calibri Light"/>
                <w:b w:val="0"/>
                <w:sz w:val="16"/>
              </w:rPr>
              <w:t>by having</w:t>
            </w:r>
            <w:r>
              <w:rPr>
                <w:rFonts w:ascii="Calibri Light"/>
                <w:b w:val="0"/>
                <w:spacing w:val="-5"/>
                <w:sz w:val="16"/>
              </w:rPr>
              <w:t> </w:t>
            </w:r>
            <w:r>
              <w:rPr>
                <w:rFonts w:ascii="Calibri Light"/>
                <w:b w:val="0"/>
                <w:sz w:val="16"/>
              </w:rPr>
              <w:t>a</w:t>
            </w:r>
            <w:r>
              <w:rPr>
                <w:rFonts w:ascii="Calibri Light"/>
                <w:b w:val="0"/>
                <w:spacing w:val="40"/>
                <w:sz w:val="16"/>
              </w:rPr>
              <w:t> </w:t>
            </w:r>
            <w:r>
              <w:rPr>
                <w:rFonts w:ascii="Calibri Light"/>
                <w:b w:val="0"/>
                <w:sz w:val="16"/>
              </w:rPr>
              <w:t>physical</w:t>
            </w:r>
            <w:r>
              <w:rPr>
                <w:rFonts w:ascii="Calibri Light"/>
                <w:b w:val="0"/>
                <w:spacing w:val="-5"/>
                <w:sz w:val="16"/>
              </w:rPr>
              <w:t> </w:t>
            </w:r>
            <w:r>
              <w:rPr>
                <w:rFonts w:ascii="Calibri Light"/>
                <w:b w:val="0"/>
                <w:sz w:val="16"/>
              </w:rPr>
              <w:t>payment lining flow system in place</w:t>
            </w:r>
            <w:r>
              <w:rPr>
                <w:rFonts w:ascii="Calibri Light"/>
                <w:b w:val="0"/>
                <w:spacing w:val="-5"/>
                <w:sz w:val="16"/>
              </w:rPr>
              <w:t> </w:t>
            </w:r>
            <w:r>
              <w:rPr>
                <w:rFonts w:ascii="Calibri Light"/>
                <w:b w:val="0"/>
                <w:sz w:val="16"/>
              </w:rPr>
              <w:t>in making sure</w:t>
            </w:r>
            <w:r>
              <w:rPr>
                <w:rFonts w:ascii="Calibri Light"/>
                <w:b w:val="0"/>
                <w:spacing w:val="-5"/>
                <w:sz w:val="16"/>
              </w:rPr>
              <w:t> </w:t>
            </w:r>
            <w:r>
              <w:rPr>
                <w:rFonts w:ascii="Calibri Light"/>
                <w:b w:val="0"/>
                <w:sz w:val="16"/>
              </w:rPr>
              <w:t>payments</w:t>
            </w:r>
            <w:r>
              <w:rPr>
                <w:rFonts w:ascii="Calibri Light"/>
                <w:b w:val="0"/>
                <w:spacing w:val="-1"/>
                <w:sz w:val="16"/>
              </w:rPr>
              <w:t> </w:t>
            </w:r>
            <w:r>
              <w:rPr>
                <w:rFonts w:ascii="Calibri Light"/>
                <w:b w:val="0"/>
                <w:sz w:val="16"/>
              </w:rPr>
              <w:t>reaches</w:t>
            </w:r>
            <w:r>
              <w:rPr>
                <w:rFonts w:ascii="Calibri Light"/>
                <w:b w:val="0"/>
                <w:spacing w:val="-1"/>
                <w:sz w:val="16"/>
              </w:rPr>
              <w:t> </w:t>
            </w:r>
            <w:r>
              <w:rPr>
                <w:rFonts w:ascii="Calibri Light"/>
                <w:b w:val="0"/>
                <w:sz w:val="16"/>
              </w:rPr>
              <w:t>MOFT</w:t>
            </w:r>
            <w:r>
              <w:rPr>
                <w:rFonts w:ascii="Calibri Light"/>
                <w:b w:val="0"/>
                <w:spacing w:val="40"/>
                <w:w w:val="105"/>
                <w:sz w:val="16"/>
              </w:rPr>
              <w:t> </w:t>
            </w:r>
            <w:r>
              <w:rPr>
                <w:rFonts w:ascii="Calibri Light"/>
                <w:b w:val="0"/>
                <w:w w:val="105"/>
                <w:sz w:val="16"/>
              </w:rPr>
              <w:t>in</w:t>
            </w:r>
            <w:r>
              <w:rPr>
                <w:rFonts w:ascii="Calibri Light"/>
                <w:b w:val="0"/>
                <w:spacing w:val="-10"/>
                <w:w w:val="105"/>
                <w:sz w:val="16"/>
              </w:rPr>
              <w:t> </w:t>
            </w:r>
            <w:r>
              <w:rPr>
                <w:rFonts w:ascii="Calibri Light"/>
                <w:b w:val="0"/>
                <w:w w:val="105"/>
                <w:sz w:val="16"/>
              </w:rPr>
              <w:t>time.</w:t>
            </w:r>
          </w:p>
        </w:tc>
        <w:tc>
          <w:tcPr>
            <w:tcW w:w="1794" w:type="dxa"/>
            <w:tcBorders>
              <w:left w:val="single" w:sz="6" w:space="0" w:color="FFFFFF"/>
            </w:tcBorders>
            <w:shd w:val="clear" w:color="auto" w:fill="D9E1F3"/>
          </w:tcPr>
          <w:p>
            <w:pPr>
              <w:pStyle w:val="TableParagraph"/>
              <w:spacing w:line="247" w:lineRule="auto"/>
              <w:ind w:left="89" w:right="340"/>
              <w:rPr>
                <w:rFonts w:ascii="Calibri Light"/>
                <w:b w:val="0"/>
                <w:sz w:val="19"/>
              </w:rPr>
            </w:pPr>
            <w:r>
              <w:rPr>
                <w:rFonts w:ascii="Calibri Light"/>
                <w:b w:val="0"/>
                <w:sz w:val="19"/>
              </w:rPr>
              <w:t>2017</w:t>
            </w:r>
            <w:r>
              <w:rPr>
                <w:rFonts w:ascii="Calibri Light"/>
                <w:b w:val="0"/>
                <w:spacing w:val="-11"/>
                <w:sz w:val="19"/>
              </w:rPr>
              <w:t> </w:t>
            </w:r>
            <w:r>
              <w:rPr>
                <w:rFonts w:ascii="Calibri Light"/>
                <w:b w:val="0"/>
                <w:sz w:val="19"/>
              </w:rPr>
              <w:t>Daft assessment</w:t>
            </w:r>
            <w:r>
              <w:rPr>
                <w:rFonts w:ascii="Calibri Light"/>
                <w:b w:val="0"/>
                <w:spacing w:val="26"/>
                <w:sz w:val="19"/>
              </w:rPr>
              <w:t> </w:t>
            </w:r>
            <w:r>
              <w:rPr>
                <w:rFonts w:ascii="Calibri Light"/>
                <w:b w:val="0"/>
                <w:sz w:val="19"/>
              </w:rPr>
              <w:t>of</w:t>
            </w:r>
          </w:p>
          <w:p>
            <w:pPr>
              <w:pStyle w:val="TableParagraph"/>
              <w:spacing w:before="2"/>
              <w:ind w:left="89"/>
              <w:rPr>
                <w:rFonts w:ascii="Calibri Light"/>
                <w:b w:val="0"/>
                <w:sz w:val="19"/>
              </w:rPr>
            </w:pPr>
            <w:r>
              <w:rPr>
                <w:rFonts w:ascii="Calibri Light"/>
                <w:b w:val="0"/>
                <w:sz w:val="19"/>
              </w:rPr>
              <w:t>Solomon</w:t>
            </w:r>
            <w:r>
              <w:rPr>
                <w:rFonts w:ascii="Calibri Light"/>
                <w:b w:val="0"/>
                <w:spacing w:val="24"/>
                <w:sz w:val="19"/>
              </w:rPr>
              <w:t> </w:t>
            </w:r>
            <w:r>
              <w:rPr>
                <w:rFonts w:ascii="Calibri Light"/>
                <w:b w:val="0"/>
                <w:spacing w:val="-2"/>
                <w:sz w:val="19"/>
              </w:rPr>
              <w:t>Islands</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6"/>
              </w:rPr>
            </w:pP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rPr>
                <w:rFonts w:ascii="Times New Roman"/>
                <w:sz w:val="16"/>
              </w:rPr>
            </w:pPr>
          </w:p>
        </w:tc>
        <w:tc>
          <w:tcPr>
            <w:tcW w:w="1794" w:type="dxa"/>
            <w:tcBorders>
              <w:left w:val="single" w:sz="6" w:space="0" w:color="FFFFFF"/>
            </w:tcBorders>
            <w:shd w:val="clear" w:color="auto" w:fill="D9E1F3"/>
          </w:tcPr>
          <w:p>
            <w:pPr>
              <w:pStyle w:val="TableParagraph"/>
              <w:spacing w:line="220" w:lineRule="exact"/>
              <w:ind w:left="89"/>
              <w:rPr>
                <w:rFonts w:ascii="Calibri Light"/>
                <w:b w:val="0"/>
                <w:sz w:val="19"/>
              </w:rPr>
            </w:pPr>
            <w:r>
              <w:rPr>
                <w:rFonts w:ascii="Calibri Light"/>
                <w:b w:val="0"/>
                <w:spacing w:val="-2"/>
                <w:sz w:val="19"/>
              </w:rPr>
              <w:t>procurement</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6"/>
              </w:rPr>
            </w:pP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spacing w:line="212" w:lineRule="exact"/>
              <w:ind w:left="104"/>
              <w:rPr>
                <w:rFonts w:ascii="Calibri Light"/>
                <w:b w:val="0"/>
                <w:sz w:val="19"/>
              </w:rPr>
            </w:pPr>
            <w:r>
              <w:rPr>
                <w:rFonts w:ascii="Calibri Light"/>
                <w:b w:val="0"/>
                <w:sz w:val="19"/>
              </w:rPr>
              <w:t>Development</w:t>
            </w:r>
            <w:r>
              <w:rPr>
                <w:rFonts w:ascii="Calibri Light"/>
                <w:b w:val="0"/>
                <w:spacing w:val="31"/>
                <w:sz w:val="19"/>
              </w:rPr>
              <w:t> </w:t>
            </w:r>
            <w:r>
              <w:rPr>
                <w:rFonts w:ascii="Calibri Light"/>
                <w:b w:val="0"/>
                <w:sz w:val="19"/>
              </w:rPr>
              <w:t>of</w:t>
            </w:r>
            <w:r>
              <w:rPr>
                <w:rFonts w:ascii="Calibri Light"/>
                <w:b w:val="0"/>
                <w:spacing w:val="7"/>
                <w:sz w:val="19"/>
              </w:rPr>
              <w:t> </w:t>
            </w:r>
            <w:r>
              <w:rPr>
                <w:rFonts w:ascii="Calibri Light"/>
                <w:b w:val="0"/>
                <w:sz w:val="19"/>
              </w:rPr>
              <w:t>the</w:t>
            </w:r>
            <w:r>
              <w:rPr>
                <w:rFonts w:ascii="Calibri Light"/>
                <w:b w:val="0"/>
                <w:spacing w:val="15"/>
                <w:sz w:val="19"/>
              </w:rPr>
              <w:t> </w:t>
            </w:r>
            <w:r>
              <w:rPr>
                <w:rFonts w:ascii="Calibri Light"/>
                <w:b w:val="0"/>
                <w:sz w:val="19"/>
              </w:rPr>
              <w:t>Activity</w:t>
            </w:r>
            <w:r>
              <w:rPr>
                <w:rFonts w:ascii="Calibri Light"/>
                <w:b w:val="0"/>
                <w:spacing w:val="25"/>
                <w:sz w:val="19"/>
              </w:rPr>
              <w:t> </w:t>
            </w:r>
            <w:r>
              <w:rPr>
                <w:rFonts w:ascii="Calibri Light"/>
                <w:b w:val="0"/>
                <w:sz w:val="19"/>
              </w:rPr>
              <w:t>budget</w:t>
            </w:r>
            <w:r>
              <w:rPr>
                <w:rFonts w:ascii="Calibri Light"/>
                <w:b w:val="0"/>
                <w:spacing w:val="17"/>
                <w:sz w:val="19"/>
              </w:rPr>
              <w:t> </w:t>
            </w:r>
            <w:r>
              <w:rPr>
                <w:rFonts w:ascii="Calibri Light"/>
                <w:b w:val="0"/>
                <w:sz w:val="19"/>
              </w:rPr>
              <w:t>template</w:t>
            </w:r>
            <w:r>
              <w:rPr>
                <w:rFonts w:ascii="Calibri Light"/>
                <w:b w:val="0"/>
                <w:spacing w:val="46"/>
                <w:sz w:val="19"/>
              </w:rPr>
              <w:t> </w:t>
            </w:r>
            <w:r>
              <w:rPr>
                <w:rFonts w:ascii="Calibri Light"/>
                <w:b w:val="0"/>
                <w:sz w:val="19"/>
              </w:rPr>
              <w:t>that</w:t>
            </w:r>
            <w:r>
              <w:rPr>
                <w:rFonts w:ascii="Calibri Light"/>
                <w:b w:val="0"/>
                <w:spacing w:val="17"/>
                <w:sz w:val="19"/>
              </w:rPr>
              <w:t> </w:t>
            </w:r>
            <w:r>
              <w:rPr>
                <w:rFonts w:ascii="Calibri Light"/>
                <w:b w:val="0"/>
                <w:sz w:val="19"/>
              </w:rPr>
              <w:t>incorporates</w:t>
            </w:r>
            <w:r>
              <w:rPr>
                <w:rFonts w:ascii="Calibri Light"/>
                <w:b w:val="0"/>
                <w:spacing w:val="36"/>
                <w:sz w:val="19"/>
              </w:rPr>
              <w:t> </w:t>
            </w:r>
            <w:r>
              <w:rPr>
                <w:rFonts w:ascii="Calibri Light"/>
                <w:b w:val="0"/>
                <w:spacing w:val="-4"/>
                <w:sz w:val="19"/>
              </w:rPr>
              <w:t>AWP,</w:t>
            </w:r>
          </w:p>
        </w:tc>
        <w:tc>
          <w:tcPr>
            <w:tcW w:w="1794" w:type="dxa"/>
            <w:tcBorders>
              <w:left w:val="single" w:sz="6" w:space="0" w:color="FFFFFF"/>
            </w:tcBorders>
            <w:shd w:val="clear" w:color="auto" w:fill="D9E1F3"/>
          </w:tcPr>
          <w:p>
            <w:pPr>
              <w:pStyle w:val="TableParagraph"/>
              <w:spacing w:line="220" w:lineRule="exact"/>
              <w:ind w:left="89"/>
              <w:rPr>
                <w:rFonts w:ascii="Calibri Light"/>
                <w:b w:val="0"/>
                <w:sz w:val="19"/>
              </w:rPr>
            </w:pPr>
            <w:r>
              <w:rPr>
                <w:rFonts w:ascii="Calibri Light"/>
                <w:b w:val="0"/>
                <w:spacing w:val="-2"/>
                <w:sz w:val="19"/>
              </w:rPr>
              <w:t>systems</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6"/>
              </w:rPr>
            </w:pP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spacing w:line="212" w:lineRule="exact"/>
              <w:ind w:left="104"/>
              <w:rPr>
                <w:rFonts w:ascii="Calibri Light"/>
                <w:b w:val="0"/>
                <w:sz w:val="19"/>
              </w:rPr>
            </w:pPr>
            <w:r>
              <w:rPr>
                <w:rFonts w:ascii="Calibri Light"/>
                <w:b w:val="0"/>
                <w:sz w:val="19"/>
              </w:rPr>
              <w:t>budget</w:t>
            </w:r>
            <w:r>
              <w:rPr>
                <w:rFonts w:ascii="Calibri Light"/>
                <w:b w:val="0"/>
                <w:spacing w:val="17"/>
                <w:sz w:val="19"/>
              </w:rPr>
              <w:t> </w:t>
            </w:r>
            <w:r>
              <w:rPr>
                <w:rFonts w:ascii="Calibri Light"/>
                <w:b w:val="0"/>
                <w:sz w:val="19"/>
              </w:rPr>
              <w:t>costing,</w:t>
            </w:r>
            <w:r>
              <w:rPr>
                <w:rFonts w:ascii="Calibri Light"/>
                <w:b w:val="0"/>
                <w:spacing w:val="19"/>
                <w:sz w:val="19"/>
              </w:rPr>
              <w:t> </w:t>
            </w:r>
            <w:r>
              <w:rPr>
                <w:rFonts w:ascii="Calibri Light"/>
                <w:b w:val="0"/>
                <w:sz w:val="19"/>
              </w:rPr>
              <w:t>and</w:t>
            </w:r>
            <w:r>
              <w:rPr>
                <w:rFonts w:ascii="Calibri Light"/>
                <w:b w:val="0"/>
                <w:spacing w:val="13"/>
                <w:sz w:val="19"/>
              </w:rPr>
              <w:t> </w:t>
            </w:r>
            <w:r>
              <w:rPr>
                <w:rFonts w:ascii="Calibri Light"/>
                <w:b w:val="0"/>
                <w:sz w:val="19"/>
              </w:rPr>
              <w:t>NEAP</w:t>
            </w:r>
            <w:r>
              <w:rPr>
                <w:rFonts w:ascii="Calibri Light"/>
                <w:b w:val="0"/>
                <w:spacing w:val="28"/>
                <w:sz w:val="19"/>
              </w:rPr>
              <w:t> </w:t>
            </w:r>
            <w:r>
              <w:rPr>
                <w:rFonts w:ascii="Calibri Light"/>
                <w:b w:val="0"/>
                <w:sz w:val="19"/>
              </w:rPr>
              <w:t>for</w:t>
            </w:r>
            <w:r>
              <w:rPr>
                <w:rFonts w:ascii="Calibri Light"/>
                <w:b w:val="0"/>
                <w:spacing w:val="14"/>
                <w:sz w:val="19"/>
              </w:rPr>
              <w:t> </w:t>
            </w:r>
            <w:r>
              <w:rPr>
                <w:rFonts w:ascii="Calibri Light"/>
                <w:b w:val="0"/>
                <w:sz w:val="19"/>
              </w:rPr>
              <w:t>improved</w:t>
            </w:r>
            <w:r>
              <w:rPr>
                <w:rFonts w:ascii="Calibri Light"/>
                <w:b w:val="0"/>
                <w:spacing w:val="26"/>
                <w:sz w:val="19"/>
              </w:rPr>
              <w:t> </w:t>
            </w:r>
            <w:r>
              <w:rPr>
                <w:rFonts w:ascii="Calibri Light"/>
                <w:b w:val="0"/>
                <w:sz w:val="19"/>
              </w:rPr>
              <w:t>reporting</w:t>
            </w:r>
            <w:r>
              <w:rPr>
                <w:rFonts w:ascii="Calibri Light"/>
                <w:b w:val="0"/>
                <w:spacing w:val="36"/>
                <w:sz w:val="19"/>
              </w:rPr>
              <w:t> </w:t>
            </w:r>
            <w:r>
              <w:rPr>
                <w:rFonts w:ascii="Calibri Light"/>
                <w:b w:val="0"/>
                <w:sz w:val="19"/>
              </w:rPr>
              <w:t>and</w:t>
            </w:r>
            <w:r>
              <w:rPr>
                <w:rFonts w:ascii="Calibri Light"/>
                <w:b w:val="0"/>
                <w:spacing w:val="9"/>
                <w:sz w:val="19"/>
              </w:rPr>
              <w:t> </w:t>
            </w:r>
            <w:r>
              <w:rPr>
                <w:rFonts w:ascii="Calibri Light"/>
                <w:b w:val="0"/>
                <w:spacing w:val="-2"/>
                <w:sz w:val="19"/>
              </w:rPr>
              <w:t>better</w:t>
            </w:r>
          </w:p>
        </w:tc>
        <w:tc>
          <w:tcPr>
            <w:tcW w:w="1794" w:type="dxa"/>
            <w:tcBorders>
              <w:left w:val="single" w:sz="6" w:space="0" w:color="FFFFFF"/>
            </w:tcBorders>
            <w:shd w:val="clear" w:color="auto" w:fill="D9E1F3"/>
          </w:tcPr>
          <w:p>
            <w:pPr>
              <w:pStyle w:val="TableParagraph"/>
              <w:rPr>
                <w:rFonts w:ascii="Times New Roman"/>
                <w:sz w:val="16"/>
              </w:rPr>
            </w:pPr>
          </w:p>
        </w:tc>
      </w:tr>
      <w:tr>
        <w:trPr>
          <w:trHeight w:val="255"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27" w:lineRule="exact"/>
              <w:ind w:left="104"/>
              <w:rPr>
                <w:rFonts w:ascii="Calibri Light"/>
                <w:b w:val="0"/>
                <w:sz w:val="19"/>
              </w:rPr>
            </w:pPr>
            <w:r>
              <w:rPr>
                <w:rFonts w:ascii="Calibri Light"/>
                <w:b w:val="0"/>
                <w:sz w:val="19"/>
              </w:rPr>
              <w:t>utilisation</w:t>
            </w:r>
            <w:r>
              <w:rPr>
                <w:rFonts w:ascii="Calibri Light"/>
                <w:b w:val="0"/>
                <w:spacing w:val="30"/>
                <w:sz w:val="19"/>
              </w:rPr>
              <w:t> </w:t>
            </w:r>
            <w:r>
              <w:rPr>
                <w:rFonts w:ascii="Calibri Light"/>
                <w:b w:val="0"/>
                <w:sz w:val="19"/>
              </w:rPr>
              <w:t>of</w:t>
            </w:r>
            <w:r>
              <w:rPr>
                <w:rFonts w:ascii="Calibri Light"/>
                <w:b w:val="0"/>
                <w:spacing w:val="10"/>
                <w:sz w:val="19"/>
              </w:rPr>
              <w:t> </w:t>
            </w:r>
            <w:r>
              <w:rPr>
                <w:rFonts w:ascii="Calibri Light"/>
                <w:b w:val="0"/>
                <w:sz w:val="19"/>
              </w:rPr>
              <w:t>resources</w:t>
            </w:r>
            <w:r>
              <w:rPr>
                <w:rFonts w:ascii="Calibri Light"/>
                <w:b w:val="0"/>
                <w:spacing w:val="43"/>
                <w:sz w:val="19"/>
              </w:rPr>
              <w:t> </w:t>
            </w:r>
            <w:r>
              <w:rPr>
                <w:rFonts w:ascii="Calibri Light"/>
                <w:b w:val="0"/>
                <w:sz w:val="19"/>
              </w:rPr>
              <w:t>(reduced</w:t>
            </w:r>
            <w:r>
              <w:rPr>
                <w:rFonts w:ascii="Calibri Light"/>
                <w:b w:val="0"/>
                <w:spacing w:val="30"/>
                <w:sz w:val="19"/>
              </w:rPr>
              <w:t> </w:t>
            </w:r>
            <w:r>
              <w:rPr>
                <w:rFonts w:ascii="Calibri Light"/>
                <w:b w:val="0"/>
                <w:sz w:val="19"/>
              </w:rPr>
              <w:t>duplication</w:t>
            </w:r>
            <w:r>
              <w:rPr>
                <w:rFonts w:ascii="Calibri Light"/>
                <w:b w:val="0"/>
                <w:spacing w:val="13"/>
                <w:sz w:val="19"/>
              </w:rPr>
              <w:t> </w:t>
            </w:r>
            <w:r>
              <w:rPr>
                <w:rFonts w:ascii="Calibri Light"/>
                <w:b w:val="0"/>
                <w:sz w:val="19"/>
              </w:rPr>
              <w:t>of</w:t>
            </w:r>
            <w:r>
              <w:rPr>
                <w:rFonts w:ascii="Calibri Light"/>
                <w:b w:val="0"/>
                <w:spacing w:val="10"/>
                <w:sz w:val="19"/>
              </w:rPr>
              <w:t> </w:t>
            </w:r>
            <w:r>
              <w:rPr>
                <w:rFonts w:ascii="Calibri Light"/>
                <w:b w:val="0"/>
                <w:spacing w:val="-2"/>
                <w:sz w:val="19"/>
              </w:rPr>
              <w:t>activity).</w:t>
            </w:r>
          </w:p>
        </w:tc>
        <w:tc>
          <w:tcPr>
            <w:tcW w:w="1794" w:type="dxa"/>
            <w:tcBorders>
              <w:left w:val="single" w:sz="6" w:space="0" w:color="FFFFFF"/>
            </w:tcBorders>
            <w:shd w:val="clear" w:color="auto" w:fill="D9E1F3"/>
          </w:tcPr>
          <w:p>
            <w:pPr>
              <w:pStyle w:val="TableParagraph"/>
              <w:spacing w:line="227" w:lineRule="exact"/>
              <w:ind w:left="89"/>
              <w:rPr>
                <w:rFonts w:ascii="Calibri Light"/>
                <w:b w:val="0"/>
                <w:sz w:val="19"/>
              </w:rPr>
            </w:pPr>
            <w:r>
              <w:rPr>
                <w:rFonts w:ascii="Calibri Light"/>
                <w:b w:val="0"/>
                <w:sz w:val="19"/>
              </w:rPr>
              <w:t>MEHRD</w:t>
            </w:r>
            <w:r>
              <w:rPr>
                <w:rFonts w:ascii="Calibri Light"/>
                <w:b w:val="0"/>
                <w:spacing w:val="22"/>
                <w:sz w:val="19"/>
              </w:rPr>
              <w:t> </w:t>
            </w:r>
            <w:r>
              <w:rPr>
                <w:rFonts w:ascii="Calibri Light"/>
                <w:b w:val="0"/>
                <w:spacing w:val="-4"/>
                <w:sz w:val="19"/>
              </w:rPr>
              <w:t>2017</w:t>
            </w:r>
          </w:p>
        </w:tc>
      </w:tr>
      <w:tr>
        <w:trPr>
          <w:trHeight w:val="240"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6"/>
              </w:rPr>
            </w:pP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rPr>
                <w:rFonts w:ascii="Times New Roman"/>
                <w:sz w:val="16"/>
              </w:rPr>
            </w:pPr>
          </w:p>
        </w:tc>
        <w:tc>
          <w:tcPr>
            <w:tcW w:w="1794" w:type="dxa"/>
            <w:tcBorders>
              <w:left w:val="single" w:sz="6" w:space="0" w:color="FFFFFF"/>
            </w:tcBorders>
            <w:shd w:val="clear" w:color="auto" w:fill="D9E1F3"/>
          </w:tcPr>
          <w:p>
            <w:pPr>
              <w:pStyle w:val="TableParagraph"/>
              <w:spacing w:line="221" w:lineRule="exact"/>
              <w:ind w:left="89"/>
              <w:rPr>
                <w:rFonts w:ascii="Calibri Light"/>
                <w:b w:val="0"/>
                <w:sz w:val="19"/>
              </w:rPr>
            </w:pPr>
            <w:r>
              <w:rPr>
                <w:rFonts w:ascii="Calibri Light"/>
                <w:b w:val="0"/>
                <w:sz w:val="19"/>
              </w:rPr>
              <w:t>Quarter</w:t>
            </w:r>
            <w:r>
              <w:rPr>
                <w:rFonts w:ascii="Calibri Light"/>
                <w:b w:val="0"/>
                <w:spacing w:val="30"/>
                <w:sz w:val="19"/>
              </w:rPr>
              <w:t> </w:t>
            </w:r>
            <w:r>
              <w:rPr>
                <w:rFonts w:ascii="Calibri Light"/>
                <w:b w:val="0"/>
                <w:sz w:val="19"/>
              </w:rPr>
              <w:t>3&amp;4</w:t>
            </w:r>
            <w:r>
              <w:rPr>
                <w:rFonts w:ascii="Calibri Light"/>
                <w:b w:val="0"/>
                <w:spacing w:val="12"/>
                <w:sz w:val="19"/>
              </w:rPr>
              <w:t> </w:t>
            </w:r>
            <w:r>
              <w:rPr>
                <w:rFonts w:ascii="Calibri Light"/>
                <w:b w:val="0"/>
                <w:spacing w:val="-2"/>
                <w:sz w:val="19"/>
              </w:rPr>
              <w:t>report</w:t>
            </w:r>
          </w:p>
        </w:tc>
      </w:tr>
      <w:tr>
        <w:trPr>
          <w:trHeight w:val="232"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6"/>
              </w:rPr>
            </w:pP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spacing w:line="213" w:lineRule="exact"/>
              <w:ind w:left="104"/>
              <w:rPr>
                <w:rFonts w:ascii="Calibri Light"/>
                <w:b w:val="0"/>
                <w:sz w:val="19"/>
              </w:rPr>
            </w:pPr>
            <w:r>
              <w:rPr>
                <w:rFonts w:ascii="Calibri Light"/>
                <w:b w:val="0"/>
                <w:sz w:val="19"/>
              </w:rPr>
              <w:t>School</w:t>
            </w:r>
            <w:r>
              <w:rPr>
                <w:rFonts w:ascii="Calibri Light"/>
                <w:b w:val="0"/>
                <w:spacing w:val="14"/>
                <w:sz w:val="19"/>
              </w:rPr>
              <w:t> </w:t>
            </w:r>
            <w:r>
              <w:rPr>
                <w:rFonts w:ascii="Calibri Light"/>
                <w:b w:val="0"/>
                <w:sz w:val="19"/>
              </w:rPr>
              <w:t>Financial</w:t>
            </w:r>
            <w:r>
              <w:rPr>
                <w:rFonts w:ascii="Calibri Light"/>
                <w:b w:val="0"/>
                <w:spacing w:val="15"/>
                <w:sz w:val="19"/>
              </w:rPr>
              <w:t> </w:t>
            </w:r>
            <w:r>
              <w:rPr>
                <w:rFonts w:ascii="Calibri Light"/>
                <w:b w:val="0"/>
                <w:sz w:val="19"/>
              </w:rPr>
              <w:t>Management</w:t>
            </w:r>
            <w:r>
              <w:rPr>
                <w:rFonts w:ascii="Calibri Light"/>
                <w:b w:val="0"/>
                <w:spacing w:val="63"/>
                <w:sz w:val="19"/>
              </w:rPr>
              <w:t> </w:t>
            </w:r>
            <w:r>
              <w:rPr>
                <w:rFonts w:ascii="Calibri Light"/>
                <w:b w:val="0"/>
                <w:sz w:val="19"/>
              </w:rPr>
              <w:t>Handbook</w:t>
            </w:r>
            <w:r>
              <w:rPr>
                <w:rFonts w:ascii="Calibri Light"/>
                <w:b w:val="0"/>
                <w:spacing w:val="17"/>
                <w:sz w:val="19"/>
              </w:rPr>
              <w:t> </w:t>
            </w:r>
            <w:r>
              <w:rPr>
                <w:rFonts w:ascii="Calibri Light"/>
                <w:b w:val="0"/>
                <w:sz w:val="19"/>
              </w:rPr>
              <w:t>approved</w:t>
            </w:r>
            <w:r>
              <w:rPr>
                <w:rFonts w:ascii="Calibri Light"/>
                <w:b w:val="0"/>
                <w:spacing w:val="37"/>
                <w:sz w:val="19"/>
              </w:rPr>
              <w:t> </w:t>
            </w:r>
            <w:r>
              <w:rPr>
                <w:rFonts w:ascii="Calibri Light"/>
                <w:b w:val="0"/>
                <w:sz w:val="19"/>
              </w:rPr>
              <w:t>and</w:t>
            </w:r>
            <w:r>
              <w:rPr>
                <w:rFonts w:ascii="Calibri Light"/>
                <w:b w:val="0"/>
                <w:spacing w:val="17"/>
                <w:sz w:val="19"/>
              </w:rPr>
              <w:t> </w:t>
            </w:r>
            <w:r>
              <w:rPr>
                <w:rFonts w:ascii="Calibri Light"/>
                <w:b w:val="0"/>
                <w:sz w:val="19"/>
              </w:rPr>
              <w:t>Training</w:t>
            </w:r>
            <w:r>
              <w:rPr>
                <w:rFonts w:ascii="Calibri Light"/>
                <w:b w:val="0"/>
                <w:spacing w:val="30"/>
                <w:sz w:val="19"/>
              </w:rPr>
              <w:t> </w:t>
            </w:r>
            <w:r>
              <w:rPr>
                <w:rFonts w:ascii="Calibri Light"/>
                <w:b w:val="0"/>
                <w:spacing w:val="-5"/>
                <w:sz w:val="19"/>
              </w:rPr>
              <w:t>for</w:t>
            </w:r>
          </w:p>
        </w:tc>
        <w:tc>
          <w:tcPr>
            <w:tcW w:w="1794" w:type="dxa"/>
            <w:tcBorders>
              <w:left w:val="single" w:sz="6" w:space="0" w:color="FFFFFF"/>
            </w:tcBorders>
            <w:shd w:val="clear" w:color="auto" w:fill="D9E1F3"/>
          </w:tcPr>
          <w:p>
            <w:pPr>
              <w:pStyle w:val="TableParagraph"/>
              <w:rPr>
                <w:rFonts w:ascii="Times New Roman"/>
                <w:sz w:val="16"/>
              </w:rPr>
            </w:pPr>
          </w:p>
        </w:tc>
      </w:tr>
      <w:tr>
        <w:trPr>
          <w:trHeight w:val="255"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20" w:lineRule="exact"/>
              <w:ind w:left="104"/>
              <w:rPr>
                <w:rFonts w:ascii="Calibri Light"/>
                <w:b w:val="0"/>
                <w:sz w:val="19"/>
              </w:rPr>
            </w:pPr>
            <w:r>
              <w:rPr>
                <w:rFonts w:ascii="Calibri Light"/>
                <w:b w:val="0"/>
                <w:sz w:val="19"/>
              </w:rPr>
              <w:t>all</w:t>
            </w:r>
            <w:r>
              <w:rPr>
                <w:rFonts w:ascii="Calibri Light"/>
                <w:b w:val="0"/>
                <w:spacing w:val="7"/>
                <w:sz w:val="19"/>
              </w:rPr>
              <w:t> </w:t>
            </w:r>
            <w:r>
              <w:rPr>
                <w:rFonts w:ascii="Calibri Light"/>
                <w:b w:val="0"/>
                <w:sz w:val="19"/>
              </w:rPr>
              <w:t>School</w:t>
            </w:r>
            <w:r>
              <w:rPr>
                <w:rFonts w:ascii="Calibri Light"/>
                <w:b w:val="0"/>
                <w:spacing w:val="7"/>
                <w:sz w:val="19"/>
              </w:rPr>
              <w:t> </w:t>
            </w:r>
            <w:r>
              <w:rPr>
                <w:rFonts w:ascii="Calibri Light"/>
                <w:b w:val="0"/>
                <w:sz w:val="19"/>
              </w:rPr>
              <w:t>Leaders</w:t>
            </w:r>
            <w:r>
              <w:rPr>
                <w:rFonts w:ascii="Calibri Light"/>
                <w:b w:val="0"/>
                <w:spacing w:val="37"/>
                <w:sz w:val="19"/>
              </w:rPr>
              <w:t> </w:t>
            </w:r>
            <w:r>
              <w:rPr>
                <w:rFonts w:ascii="Calibri Light"/>
                <w:b w:val="0"/>
                <w:sz w:val="19"/>
              </w:rPr>
              <w:t>on</w:t>
            </w:r>
            <w:r>
              <w:rPr>
                <w:rFonts w:ascii="Calibri Light"/>
                <w:b w:val="0"/>
                <w:spacing w:val="10"/>
                <w:sz w:val="19"/>
              </w:rPr>
              <w:t> </w:t>
            </w:r>
            <w:r>
              <w:rPr>
                <w:rFonts w:ascii="Calibri Light"/>
                <w:b w:val="0"/>
                <w:sz w:val="19"/>
              </w:rPr>
              <w:t>how</w:t>
            </w:r>
            <w:r>
              <w:rPr>
                <w:rFonts w:ascii="Calibri Light"/>
                <w:b w:val="0"/>
                <w:spacing w:val="20"/>
                <w:sz w:val="19"/>
              </w:rPr>
              <w:t> </w:t>
            </w:r>
            <w:r>
              <w:rPr>
                <w:rFonts w:ascii="Calibri Light"/>
                <w:b w:val="0"/>
                <w:sz w:val="19"/>
              </w:rPr>
              <w:t>to</w:t>
            </w:r>
            <w:r>
              <w:rPr>
                <w:rFonts w:ascii="Calibri Light"/>
                <w:b w:val="0"/>
                <w:spacing w:val="9"/>
                <w:sz w:val="19"/>
              </w:rPr>
              <w:t> </w:t>
            </w:r>
            <w:r>
              <w:rPr>
                <w:rFonts w:ascii="Calibri Light"/>
                <w:b w:val="0"/>
                <w:sz w:val="19"/>
              </w:rPr>
              <w:t>prepare</w:t>
            </w:r>
            <w:r>
              <w:rPr>
                <w:rFonts w:ascii="Calibri Light"/>
                <w:b w:val="0"/>
                <w:spacing w:val="30"/>
                <w:sz w:val="19"/>
              </w:rPr>
              <w:t> </w:t>
            </w:r>
            <w:r>
              <w:rPr>
                <w:rFonts w:ascii="Calibri Light"/>
                <w:b w:val="0"/>
                <w:sz w:val="19"/>
              </w:rPr>
              <w:t>school</w:t>
            </w:r>
            <w:r>
              <w:rPr>
                <w:rFonts w:ascii="Calibri Light"/>
                <w:b w:val="0"/>
                <w:spacing w:val="7"/>
                <w:sz w:val="19"/>
              </w:rPr>
              <w:t> </w:t>
            </w:r>
            <w:r>
              <w:rPr>
                <w:rFonts w:ascii="Calibri Light"/>
                <w:b w:val="0"/>
                <w:sz w:val="19"/>
              </w:rPr>
              <w:t>grant</w:t>
            </w:r>
            <w:r>
              <w:rPr>
                <w:rFonts w:ascii="Calibri Light"/>
                <w:b w:val="0"/>
                <w:spacing w:val="33"/>
                <w:sz w:val="19"/>
              </w:rPr>
              <w:t> </w:t>
            </w:r>
            <w:r>
              <w:rPr>
                <w:rFonts w:ascii="Calibri Light"/>
                <w:b w:val="0"/>
                <w:spacing w:val="-2"/>
                <w:sz w:val="19"/>
              </w:rPr>
              <w:t>retirements</w:t>
            </w:r>
          </w:p>
        </w:tc>
        <w:tc>
          <w:tcPr>
            <w:tcW w:w="1794" w:type="dxa"/>
            <w:tcBorders>
              <w:left w:val="single" w:sz="6" w:space="0" w:color="FFFFFF"/>
            </w:tcBorders>
            <w:shd w:val="clear" w:color="auto" w:fill="D9E1F3"/>
          </w:tcPr>
          <w:p>
            <w:pPr>
              <w:pStyle w:val="TableParagraph"/>
              <w:spacing w:before="3"/>
              <w:ind w:left="89"/>
              <w:rPr>
                <w:rFonts w:ascii="Calibri Light"/>
                <w:b w:val="0"/>
                <w:sz w:val="19"/>
              </w:rPr>
            </w:pPr>
            <w:r>
              <w:rPr>
                <w:rFonts w:ascii="Calibri Light"/>
                <w:b w:val="0"/>
                <w:sz w:val="19"/>
              </w:rPr>
              <w:t>DFAT</w:t>
            </w:r>
            <w:r>
              <w:rPr>
                <w:rFonts w:ascii="Calibri Light"/>
                <w:b w:val="0"/>
                <w:spacing w:val="14"/>
                <w:sz w:val="19"/>
              </w:rPr>
              <w:t> </w:t>
            </w:r>
            <w:r>
              <w:rPr>
                <w:rFonts w:ascii="Calibri Light"/>
                <w:b w:val="0"/>
                <w:sz w:val="19"/>
              </w:rPr>
              <w:t>Aid</w:t>
            </w:r>
            <w:r>
              <w:rPr>
                <w:rFonts w:ascii="Calibri Light"/>
                <w:b w:val="0"/>
                <w:spacing w:val="22"/>
                <w:sz w:val="19"/>
              </w:rPr>
              <w:t> </w:t>
            </w:r>
            <w:r>
              <w:rPr>
                <w:rFonts w:ascii="Calibri Light"/>
                <w:b w:val="0"/>
                <w:spacing w:val="-2"/>
                <w:sz w:val="19"/>
              </w:rPr>
              <w:t>Quality</w:t>
            </w:r>
          </w:p>
        </w:tc>
      </w:tr>
      <w:tr>
        <w:trPr>
          <w:trHeight w:val="255"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20" w:lineRule="exact"/>
              <w:ind w:left="104"/>
              <w:rPr>
                <w:rFonts w:ascii="Calibri Light"/>
                <w:b w:val="0"/>
                <w:sz w:val="19"/>
              </w:rPr>
            </w:pPr>
            <w:r>
              <w:rPr>
                <w:rFonts w:ascii="Calibri Light"/>
                <w:b w:val="0"/>
                <w:spacing w:val="-2"/>
                <w:sz w:val="19"/>
              </w:rPr>
              <w:t>developed.</w:t>
            </w:r>
          </w:p>
        </w:tc>
        <w:tc>
          <w:tcPr>
            <w:tcW w:w="1794" w:type="dxa"/>
            <w:tcBorders>
              <w:left w:val="single" w:sz="6" w:space="0" w:color="FFFFFF"/>
            </w:tcBorders>
            <w:shd w:val="clear" w:color="auto" w:fill="D9E1F3"/>
          </w:tcPr>
          <w:p>
            <w:pPr>
              <w:pStyle w:val="TableParagraph"/>
              <w:spacing w:before="3"/>
              <w:ind w:left="89"/>
              <w:rPr>
                <w:rFonts w:ascii="Calibri Light"/>
                <w:b w:val="0"/>
                <w:sz w:val="19"/>
              </w:rPr>
            </w:pPr>
            <w:r>
              <w:rPr>
                <w:rFonts w:ascii="Calibri Light"/>
                <w:b w:val="0"/>
                <w:sz w:val="19"/>
              </w:rPr>
              <w:t>Check</w:t>
            </w:r>
            <w:r>
              <w:rPr>
                <w:rFonts w:ascii="Calibri Light"/>
                <w:b w:val="0"/>
                <w:spacing w:val="16"/>
                <w:sz w:val="19"/>
              </w:rPr>
              <w:t> </w:t>
            </w:r>
            <w:r>
              <w:rPr>
                <w:rFonts w:ascii="Calibri Light"/>
                <w:b w:val="0"/>
                <w:spacing w:val="-2"/>
                <w:sz w:val="19"/>
              </w:rPr>
              <w:t>Report</w:t>
            </w:r>
          </w:p>
        </w:tc>
      </w:tr>
      <w:tr>
        <w:trPr>
          <w:trHeight w:val="232"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6"/>
              </w:rPr>
            </w:pP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rPr>
                <w:rFonts w:ascii="Times New Roman"/>
                <w:sz w:val="16"/>
              </w:rPr>
            </w:pPr>
          </w:p>
        </w:tc>
        <w:tc>
          <w:tcPr>
            <w:tcW w:w="1794" w:type="dxa"/>
            <w:tcBorders>
              <w:left w:val="single" w:sz="6" w:space="0" w:color="FFFFFF"/>
            </w:tcBorders>
            <w:shd w:val="clear" w:color="auto" w:fill="D9E1F3"/>
          </w:tcPr>
          <w:p>
            <w:pPr>
              <w:pStyle w:val="TableParagraph"/>
              <w:spacing w:line="213" w:lineRule="exact"/>
              <w:ind w:left="89"/>
              <w:rPr>
                <w:rFonts w:ascii="Calibri Light"/>
                <w:b w:val="0"/>
                <w:sz w:val="19"/>
              </w:rPr>
            </w:pPr>
            <w:r>
              <w:rPr>
                <w:rFonts w:ascii="Calibri Light"/>
                <w:b w:val="0"/>
                <w:sz w:val="19"/>
              </w:rPr>
              <w:t>2015-16,</w:t>
            </w:r>
            <w:r>
              <w:rPr>
                <w:rFonts w:ascii="Calibri Light"/>
                <w:b w:val="0"/>
                <w:spacing w:val="31"/>
                <w:sz w:val="19"/>
              </w:rPr>
              <w:t> </w:t>
            </w:r>
            <w:r>
              <w:rPr>
                <w:rFonts w:ascii="Calibri Light"/>
                <w:b w:val="0"/>
                <w:spacing w:val="-2"/>
                <w:sz w:val="19"/>
              </w:rPr>
              <w:t>2016-</w:t>
            </w:r>
          </w:p>
        </w:tc>
      </w:tr>
      <w:tr>
        <w:trPr>
          <w:trHeight w:val="247"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8"/>
              </w:rPr>
            </w:pPr>
          </w:p>
        </w:tc>
        <w:tc>
          <w:tcPr>
            <w:tcW w:w="314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12" w:lineRule="exact"/>
              <w:ind w:left="104"/>
              <w:rPr>
                <w:rFonts w:ascii="Calibri Light"/>
                <w:b w:val="0"/>
                <w:sz w:val="19"/>
              </w:rPr>
            </w:pPr>
            <w:r>
              <w:rPr>
                <w:rFonts w:ascii="Calibri Light"/>
                <w:b w:val="0"/>
                <w:sz w:val="19"/>
              </w:rPr>
              <w:t>Conducted</w:t>
            </w:r>
            <w:r>
              <w:rPr>
                <w:rFonts w:ascii="Calibri Light"/>
                <w:b w:val="0"/>
                <w:spacing w:val="15"/>
                <w:sz w:val="19"/>
              </w:rPr>
              <w:t> </w:t>
            </w:r>
            <w:r>
              <w:rPr>
                <w:rFonts w:ascii="Calibri Light"/>
                <w:b w:val="0"/>
                <w:sz w:val="19"/>
              </w:rPr>
              <w:t>one</w:t>
            </w:r>
            <w:r>
              <w:rPr>
                <w:rFonts w:ascii="Calibri Light"/>
                <w:b w:val="0"/>
                <w:spacing w:val="21"/>
                <w:sz w:val="19"/>
              </w:rPr>
              <w:t> </w:t>
            </w:r>
            <w:r>
              <w:rPr>
                <w:rFonts w:ascii="Calibri Light"/>
                <w:b w:val="0"/>
                <w:sz w:val="19"/>
              </w:rPr>
              <w:t>training</w:t>
            </w:r>
            <w:r>
              <w:rPr>
                <w:rFonts w:ascii="Calibri Light"/>
                <w:b w:val="0"/>
                <w:spacing w:val="28"/>
                <w:sz w:val="19"/>
              </w:rPr>
              <w:t> </w:t>
            </w:r>
            <w:r>
              <w:rPr>
                <w:rFonts w:ascii="Calibri Light"/>
                <w:b w:val="0"/>
                <w:sz w:val="19"/>
              </w:rPr>
              <w:t>session</w:t>
            </w:r>
            <w:r>
              <w:rPr>
                <w:rFonts w:ascii="Calibri Light"/>
                <w:b w:val="0"/>
                <w:spacing w:val="34"/>
                <w:sz w:val="19"/>
              </w:rPr>
              <w:t> </w:t>
            </w:r>
            <w:r>
              <w:rPr>
                <w:rFonts w:ascii="Calibri Light"/>
                <w:b w:val="0"/>
                <w:sz w:val="19"/>
              </w:rPr>
              <w:t>for</w:t>
            </w:r>
            <w:r>
              <w:rPr>
                <w:rFonts w:ascii="Calibri Light"/>
                <w:b w:val="0"/>
                <w:spacing w:val="20"/>
                <w:sz w:val="19"/>
              </w:rPr>
              <w:t> </w:t>
            </w:r>
            <w:r>
              <w:rPr>
                <w:rFonts w:ascii="Calibri Light"/>
                <w:b w:val="0"/>
                <w:sz w:val="19"/>
              </w:rPr>
              <w:t>school</w:t>
            </w:r>
            <w:r>
              <w:rPr>
                <w:rFonts w:ascii="Calibri Light"/>
                <w:b w:val="0"/>
                <w:spacing w:val="-5"/>
                <w:sz w:val="19"/>
              </w:rPr>
              <w:t> </w:t>
            </w:r>
            <w:r>
              <w:rPr>
                <w:rFonts w:ascii="Calibri Light"/>
                <w:b w:val="0"/>
                <w:sz w:val="19"/>
              </w:rPr>
              <w:t>leaders</w:t>
            </w:r>
            <w:r>
              <w:rPr>
                <w:rFonts w:ascii="Calibri Light"/>
                <w:b w:val="0"/>
                <w:spacing w:val="45"/>
                <w:sz w:val="19"/>
              </w:rPr>
              <w:t> </w:t>
            </w:r>
            <w:r>
              <w:rPr>
                <w:rFonts w:ascii="Calibri Light"/>
                <w:b w:val="0"/>
                <w:sz w:val="19"/>
              </w:rPr>
              <w:t>and</w:t>
            </w:r>
            <w:r>
              <w:rPr>
                <w:rFonts w:ascii="Calibri Light"/>
                <w:b w:val="0"/>
                <w:spacing w:val="34"/>
                <w:sz w:val="19"/>
              </w:rPr>
              <w:t> </w:t>
            </w:r>
            <w:r>
              <w:rPr>
                <w:rFonts w:ascii="Calibri Light"/>
                <w:b w:val="0"/>
                <w:sz w:val="19"/>
              </w:rPr>
              <w:t>school</w:t>
            </w:r>
            <w:r>
              <w:rPr>
                <w:rFonts w:ascii="Calibri Light"/>
                <w:b w:val="0"/>
                <w:spacing w:val="-5"/>
                <w:sz w:val="19"/>
              </w:rPr>
              <w:t> </w:t>
            </w:r>
            <w:r>
              <w:rPr>
                <w:rFonts w:ascii="Calibri Light"/>
                <w:b w:val="0"/>
                <w:spacing w:val="-2"/>
                <w:sz w:val="19"/>
              </w:rPr>
              <w:t>bursars</w:t>
            </w:r>
          </w:p>
        </w:tc>
        <w:tc>
          <w:tcPr>
            <w:tcW w:w="1794" w:type="dxa"/>
            <w:tcBorders>
              <w:left w:val="single" w:sz="6" w:space="0" w:color="FFFFFF"/>
            </w:tcBorders>
            <w:shd w:val="clear" w:color="auto" w:fill="D9E1F3"/>
          </w:tcPr>
          <w:p>
            <w:pPr>
              <w:pStyle w:val="TableParagraph"/>
              <w:spacing w:line="227" w:lineRule="exact"/>
              <w:ind w:left="89"/>
              <w:rPr>
                <w:rFonts w:ascii="Calibri Light"/>
                <w:b w:val="0"/>
                <w:sz w:val="19"/>
              </w:rPr>
            </w:pPr>
            <w:r>
              <w:rPr>
                <w:rFonts w:ascii="Calibri Light"/>
                <w:b w:val="0"/>
                <w:sz w:val="19"/>
              </w:rPr>
              <w:t>17,2017-</w:t>
            </w:r>
            <w:r>
              <w:rPr>
                <w:rFonts w:ascii="Calibri Light"/>
                <w:b w:val="0"/>
                <w:spacing w:val="-5"/>
                <w:sz w:val="19"/>
              </w:rPr>
              <w:t>18</w:t>
            </w:r>
          </w:p>
        </w:tc>
      </w:tr>
      <w:tr>
        <w:trPr>
          <w:trHeight w:val="228" w:hRule="atLeast"/>
        </w:trPr>
        <w:tc>
          <w:tcPr>
            <w:tcW w:w="1524" w:type="dxa"/>
            <w:vMerge/>
            <w:tcBorders>
              <w:top w:val="nil"/>
              <w:right w:val="single" w:sz="6" w:space="0" w:color="FFFFFF"/>
            </w:tcBorders>
            <w:shd w:val="clear" w:color="auto" w:fill="2E5395"/>
          </w:tcPr>
          <w:p>
            <w:pPr>
              <w:rPr>
                <w:sz w:val="2"/>
                <w:szCs w:val="2"/>
              </w:rPr>
            </w:pPr>
          </w:p>
        </w:tc>
        <w:tc>
          <w:tcPr>
            <w:tcW w:w="1671" w:type="dxa"/>
            <w:tcBorders>
              <w:left w:val="single" w:sz="6" w:space="0" w:color="FFFFFF"/>
            </w:tcBorders>
            <w:shd w:val="clear" w:color="auto" w:fill="D9E1F3"/>
          </w:tcPr>
          <w:p>
            <w:pPr>
              <w:pStyle w:val="TableParagraph"/>
              <w:rPr>
                <w:rFonts w:ascii="Times New Roman"/>
                <w:sz w:val="16"/>
              </w:rPr>
            </w:pPr>
          </w:p>
        </w:tc>
        <w:tc>
          <w:tcPr>
            <w:tcW w:w="3149" w:type="dxa"/>
            <w:tcBorders>
              <w:right w:val="single" w:sz="6" w:space="0" w:color="FFFFFF"/>
            </w:tcBorders>
            <w:shd w:val="clear" w:color="auto" w:fill="D9E1F3"/>
          </w:tcPr>
          <w:p>
            <w:pPr>
              <w:pStyle w:val="TableParagraph"/>
              <w:rPr>
                <w:rFonts w:ascii="Times New Roman"/>
                <w:sz w:val="16"/>
              </w:rPr>
            </w:pPr>
          </w:p>
        </w:tc>
        <w:tc>
          <w:tcPr>
            <w:tcW w:w="5825" w:type="dxa"/>
            <w:tcBorders>
              <w:left w:val="single" w:sz="6" w:space="0" w:color="FFFFFF"/>
              <w:right w:val="single" w:sz="6" w:space="0" w:color="FFFFFF"/>
            </w:tcBorders>
            <w:shd w:val="clear" w:color="auto" w:fill="D9E1F3"/>
          </w:tcPr>
          <w:p>
            <w:pPr>
              <w:pStyle w:val="TableParagraph"/>
              <w:spacing w:line="209" w:lineRule="exact"/>
              <w:ind w:left="104"/>
              <w:rPr>
                <w:rFonts w:ascii="Calibri Light"/>
                <w:b w:val="0"/>
                <w:sz w:val="19"/>
              </w:rPr>
            </w:pPr>
            <w:r>
              <w:rPr>
                <w:rFonts w:ascii="Calibri Light"/>
                <w:b w:val="0"/>
                <w:sz w:val="19"/>
              </w:rPr>
              <w:t>on</w:t>
            </w:r>
            <w:r>
              <w:rPr>
                <w:rFonts w:ascii="Calibri Light"/>
                <w:b w:val="0"/>
                <w:spacing w:val="13"/>
                <w:sz w:val="19"/>
              </w:rPr>
              <w:t> </w:t>
            </w:r>
            <w:r>
              <w:rPr>
                <w:rFonts w:ascii="Calibri Light"/>
                <w:b w:val="0"/>
                <w:sz w:val="19"/>
              </w:rPr>
              <w:t>school</w:t>
            </w:r>
            <w:r>
              <w:rPr>
                <w:rFonts w:ascii="Calibri Light"/>
                <w:b w:val="0"/>
                <w:spacing w:val="12"/>
                <w:sz w:val="19"/>
              </w:rPr>
              <w:t> </w:t>
            </w:r>
            <w:r>
              <w:rPr>
                <w:rFonts w:ascii="Calibri Light"/>
                <w:b w:val="0"/>
                <w:sz w:val="19"/>
              </w:rPr>
              <w:t>financial</w:t>
            </w:r>
            <w:r>
              <w:rPr>
                <w:rFonts w:ascii="Calibri Light"/>
                <w:b w:val="0"/>
                <w:spacing w:val="-7"/>
                <w:sz w:val="19"/>
              </w:rPr>
              <w:t> </w:t>
            </w:r>
            <w:r>
              <w:rPr>
                <w:rFonts w:ascii="Calibri Light"/>
                <w:b w:val="0"/>
                <w:sz w:val="19"/>
              </w:rPr>
              <w:t>management</w:t>
            </w:r>
            <w:r>
              <w:rPr>
                <w:rFonts w:ascii="Calibri Light"/>
                <w:b w:val="0"/>
                <w:spacing w:val="75"/>
                <w:sz w:val="19"/>
              </w:rPr>
              <w:t> </w:t>
            </w:r>
            <w:r>
              <w:rPr>
                <w:rFonts w:ascii="Calibri Light"/>
                <w:b w:val="0"/>
                <w:sz w:val="19"/>
              </w:rPr>
              <w:t>in</w:t>
            </w:r>
            <w:r>
              <w:rPr>
                <w:rFonts w:ascii="Calibri Light"/>
                <w:b w:val="0"/>
                <w:spacing w:val="21"/>
                <w:sz w:val="19"/>
              </w:rPr>
              <w:t> </w:t>
            </w:r>
            <w:r>
              <w:rPr>
                <w:rFonts w:ascii="Calibri Light"/>
                <w:b w:val="0"/>
                <w:sz w:val="19"/>
              </w:rPr>
              <w:t>Rennell-Bellona.</w:t>
            </w:r>
            <w:r>
              <w:rPr>
                <w:rFonts w:ascii="Calibri Light"/>
                <w:b w:val="0"/>
                <w:spacing w:val="41"/>
                <w:sz w:val="19"/>
              </w:rPr>
              <w:t> </w:t>
            </w:r>
            <w:r>
              <w:rPr>
                <w:rFonts w:ascii="Calibri Light"/>
                <w:b w:val="0"/>
                <w:sz w:val="19"/>
              </w:rPr>
              <w:t>By</w:t>
            </w:r>
            <w:r>
              <w:rPr>
                <w:rFonts w:ascii="Calibri Light"/>
                <w:b w:val="0"/>
                <w:spacing w:val="14"/>
                <w:sz w:val="19"/>
              </w:rPr>
              <w:t> </w:t>
            </w:r>
            <w:r>
              <w:rPr>
                <w:rFonts w:ascii="Calibri Light"/>
                <w:b w:val="0"/>
                <w:sz w:val="19"/>
              </w:rPr>
              <w:t>5</w:t>
            </w:r>
            <w:r>
              <w:rPr>
                <w:rFonts w:ascii="Calibri Light"/>
                <w:b w:val="0"/>
                <w:spacing w:val="16"/>
                <w:sz w:val="19"/>
              </w:rPr>
              <w:t> </w:t>
            </w:r>
            <w:r>
              <w:rPr>
                <w:rFonts w:ascii="Calibri Light"/>
                <w:b w:val="0"/>
                <w:spacing w:val="-2"/>
                <w:sz w:val="19"/>
              </w:rPr>
              <w:t>December</w:t>
            </w:r>
          </w:p>
        </w:tc>
        <w:tc>
          <w:tcPr>
            <w:tcW w:w="1794" w:type="dxa"/>
            <w:tcBorders>
              <w:left w:val="single" w:sz="6" w:space="0" w:color="FFFFFF"/>
            </w:tcBorders>
            <w:shd w:val="clear" w:color="auto" w:fill="D9E1F3"/>
          </w:tcPr>
          <w:p>
            <w:pPr>
              <w:pStyle w:val="TableParagraph"/>
              <w:rPr>
                <w:rFonts w:ascii="Times New Roman"/>
                <w:sz w:val="16"/>
              </w:rPr>
            </w:pPr>
          </w:p>
        </w:tc>
      </w:tr>
    </w:tbl>
    <w:p>
      <w:pPr>
        <w:spacing w:after="0"/>
        <w:rPr>
          <w:rFonts w:ascii="Times New Roman"/>
          <w:sz w:val="16"/>
        </w:rPr>
        <w:sectPr>
          <w:pgSz w:w="16820" w:h="11900" w:orient="landscape"/>
          <w:pgMar w:top="1340" w:bottom="280" w:left="1220" w:right="220"/>
        </w:sectPr>
      </w:pPr>
    </w:p>
    <w:p>
      <w:pPr>
        <w:pStyle w:val="BodyText"/>
        <w:spacing w:before="4"/>
        <w:rPr>
          <w:rFonts w:ascii="Calibri Light"/>
          <w:b w:val="0"/>
          <w:sz w:val="16"/>
        </w:rPr>
      </w:pPr>
      <w:r>
        <w:rPr/>
        <w:pict>
          <v:shape style="position:absolute;margin-left:66.800003pt;margin-top:72.099998pt;width:698.15pt;height:588.35pt;mso-position-horizontal-relative:page;mso-position-vertical-relative:page;z-index:15736320" type="#_x0000_t202" id="docshape58"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4"/>
                    <w:gridCol w:w="1631"/>
                    <w:gridCol w:w="3189"/>
                    <w:gridCol w:w="5825"/>
                    <w:gridCol w:w="1794"/>
                  </w:tblGrid>
                  <w:tr>
                    <w:trPr>
                      <w:trHeight w:val="1602" w:hRule="atLeast"/>
                    </w:trPr>
                    <w:tc>
                      <w:tcPr>
                        <w:tcW w:w="1524" w:type="dxa"/>
                        <w:vMerge w:val="restart"/>
                        <w:tcBorders>
                          <w:right w:val="single" w:sz="6" w:space="0" w:color="FFFFFF"/>
                        </w:tcBorders>
                        <w:shd w:val="clear" w:color="auto" w:fill="2E5395"/>
                      </w:tcPr>
                      <w:p>
                        <w:pPr>
                          <w:pStyle w:val="TableParagraph"/>
                          <w:rPr>
                            <w:rFonts w:ascii="Times New Roman"/>
                            <w:sz w:val="18"/>
                          </w:rPr>
                        </w:pPr>
                      </w:p>
                    </w:tc>
                    <w:tc>
                      <w:tcPr>
                        <w:tcW w:w="4820" w:type="dxa"/>
                        <w:gridSpan w:val="2"/>
                        <w:vMerge w:val="restart"/>
                        <w:tcBorders>
                          <w:left w:val="single" w:sz="6" w:space="0" w:color="FFFFFF"/>
                          <w:bottom w:val="single" w:sz="6" w:space="0" w:color="FFFFFF"/>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49" w:lineRule="auto" w:before="14"/>
                          <w:ind w:left="104" w:right="258"/>
                          <w:rPr>
                            <w:rFonts w:ascii="Calibri Light"/>
                            <w:b w:val="0"/>
                            <w:sz w:val="19"/>
                          </w:rPr>
                        </w:pPr>
                        <w:r>
                          <w:rPr>
                            <w:rFonts w:ascii="Calibri Light"/>
                            <w:b w:val="0"/>
                            <w:sz w:val="19"/>
                          </w:rPr>
                          <w:t>2018</w:t>
                        </w:r>
                        <w:r>
                          <w:rPr>
                            <w:rFonts w:ascii="Calibri Light"/>
                            <w:b w:val="0"/>
                            <w:spacing w:val="-3"/>
                            <w:sz w:val="19"/>
                          </w:rPr>
                          <w:t> </w:t>
                        </w:r>
                        <w:r>
                          <w:rPr>
                            <w:rFonts w:ascii="Calibri Light"/>
                            <w:b w:val="0"/>
                            <w:sz w:val="19"/>
                          </w:rPr>
                          <w:t>we expect</w:t>
                        </w:r>
                        <w:r>
                          <w:rPr>
                            <w:rFonts w:ascii="Calibri Light"/>
                            <w:b w:val="0"/>
                            <w:spacing w:val="33"/>
                            <w:sz w:val="19"/>
                          </w:rPr>
                          <w:t> </w:t>
                        </w:r>
                        <w:r>
                          <w:rPr>
                            <w:rFonts w:ascii="Calibri Light"/>
                            <w:b w:val="0"/>
                            <w:sz w:val="19"/>
                          </w:rPr>
                          <w:t>to see improvements</w:t>
                        </w:r>
                        <w:r>
                          <w:rPr>
                            <w:rFonts w:ascii="Calibri Light"/>
                            <w:b w:val="0"/>
                            <w:spacing w:val="40"/>
                            <w:sz w:val="19"/>
                          </w:rPr>
                          <w:t> </w:t>
                        </w:r>
                        <w:r>
                          <w:rPr>
                            <w:rFonts w:ascii="Calibri Light"/>
                            <w:b w:val="0"/>
                            <w:sz w:val="19"/>
                          </w:rPr>
                          <w:t>in</w:t>
                        </w:r>
                        <w:r>
                          <w:rPr>
                            <w:rFonts w:ascii="Calibri Light"/>
                            <w:b w:val="0"/>
                            <w:spacing w:val="-7"/>
                            <w:sz w:val="19"/>
                          </w:rPr>
                          <w:t> </w:t>
                        </w:r>
                        <w:r>
                          <w:rPr>
                            <w:rFonts w:ascii="Calibri Light"/>
                            <w:b w:val="0"/>
                            <w:sz w:val="19"/>
                          </w:rPr>
                          <w:t>retirement</w:t>
                        </w:r>
                        <w:r>
                          <w:rPr>
                            <w:rFonts w:ascii="Calibri Light"/>
                            <w:b w:val="0"/>
                            <w:spacing w:val="40"/>
                            <w:sz w:val="19"/>
                          </w:rPr>
                          <w:t> </w:t>
                        </w:r>
                        <w:r>
                          <w:rPr>
                            <w:rFonts w:ascii="Calibri Light"/>
                            <w:b w:val="0"/>
                            <w:sz w:val="19"/>
                          </w:rPr>
                          <w:t>in accordance with the new school grant system.</w:t>
                        </w:r>
                      </w:p>
                      <w:p>
                        <w:pPr>
                          <w:pStyle w:val="TableParagraph"/>
                          <w:spacing w:before="9"/>
                          <w:rPr>
                            <w:rFonts w:ascii="Calibri Light"/>
                            <w:b w:val="0"/>
                            <w:sz w:val="20"/>
                          </w:rPr>
                        </w:pPr>
                      </w:p>
                      <w:p>
                        <w:pPr>
                          <w:pStyle w:val="TableParagraph"/>
                          <w:spacing w:line="249" w:lineRule="auto"/>
                          <w:ind w:left="104" w:right="258"/>
                          <w:rPr>
                            <w:rFonts w:ascii="Calibri Light"/>
                            <w:b w:val="0"/>
                            <w:i/>
                            <w:sz w:val="19"/>
                          </w:rPr>
                        </w:pPr>
                        <w:r>
                          <w:rPr>
                            <w:rFonts w:ascii="Calibri Light"/>
                            <w:b w:val="0"/>
                            <w:sz w:val="19"/>
                          </w:rPr>
                          <w:t>2.4% increase</w:t>
                        </w:r>
                        <w:r>
                          <w:rPr>
                            <w:rFonts w:ascii="Calibri Light"/>
                            <w:b w:val="0"/>
                            <w:spacing w:val="39"/>
                            <w:sz w:val="19"/>
                          </w:rPr>
                          <w:t> </w:t>
                        </w:r>
                        <w:r>
                          <w:rPr>
                            <w:rFonts w:ascii="Calibri Light"/>
                            <w:b w:val="0"/>
                            <w:sz w:val="19"/>
                          </w:rPr>
                          <w:t>in education budget allocated per primary</w:t>
                        </w:r>
                        <w:r>
                          <w:rPr>
                            <w:rFonts w:ascii="Calibri Light"/>
                            <w:b w:val="0"/>
                            <w:spacing w:val="40"/>
                            <w:sz w:val="19"/>
                          </w:rPr>
                          <w:t> </w:t>
                        </w:r>
                        <w:r>
                          <w:rPr>
                            <w:rFonts w:ascii="Calibri Light"/>
                            <w:b w:val="0"/>
                            <w:sz w:val="19"/>
                          </w:rPr>
                          <w:t>school student between</w:t>
                        </w:r>
                        <w:r>
                          <w:rPr>
                            <w:rFonts w:ascii="Calibri Light"/>
                            <w:b w:val="0"/>
                            <w:spacing w:val="40"/>
                            <w:sz w:val="19"/>
                          </w:rPr>
                          <w:t> </w:t>
                        </w:r>
                        <w:r>
                          <w:rPr>
                            <w:rFonts w:ascii="Calibri Light"/>
                            <w:b w:val="0"/>
                            <w:sz w:val="19"/>
                          </w:rPr>
                          <w:t>2015-16 </w:t>
                        </w:r>
                        <w:r>
                          <w:rPr>
                            <w:rFonts w:ascii="Calibri Light"/>
                            <w:b w:val="0"/>
                            <w:i/>
                            <w:sz w:val="19"/>
                          </w:rPr>
                          <w:t>(effects of policy dialogue? and PLA</w:t>
                        </w:r>
                        <w:r>
                          <w:rPr>
                            <w:rFonts w:ascii="Calibri Light"/>
                            <w:b w:val="0"/>
                            <w:i/>
                            <w:sz w:val="19"/>
                          </w:rPr>
                          <w:t> </w:t>
                        </w:r>
                        <w:r>
                          <w:rPr>
                            <w:rFonts w:ascii="Calibri Light"/>
                            <w:b w:val="0"/>
                            <w:i/>
                            <w:spacing w:val="-2"/>
                            <w:sz w:val="19"/>
                          </w:rPr>
                          <w:t>conditionality?)</w:t>
                        </w:r>
                      </w:p>
                    </w:tc>
                    <w:tc>
                      <w:tcPr>
                        <w:tcW w:w="1794" w:type="dxa"/>
                        <w:tcBorders>
                          <w:left w:val="single" w:sz="6" w:space="0" w:color="FFFFFF"/>
                        </w:tcBorders>
                        <w:shd w:val="clear" w:color="auto" w:fill="D9E1F3"/>
                      </w:tcPr>
                      <w:p>
                        <w:pPr>
                          <w:pStyle w:val="TableParagraph"/>
                          <w:spacing w:line="252" w:lineRule="auto" w:before="14"/>
                          <w:ind w:left="89" w:right="104"/>
                          <w:rPr>
                            <w:rFonts w:ascii="Calibri Light"/>
                            <w:b w:val="0"/>
                            <w:sz w:val="19"/>
                          </w:rPr>
                        </w:pPr>
                        <w:r>
                          <w:rPr>
                            <w:rFonts w:ascii="Calibri Light"/>
                            <w:b w:val="0"/>
                            <w:sz w:val="19"/>
                          </w:rPr>
                          <w:t>2017</w:t>
                        </w:r>
                        <w:r>
                          <w:rPr>
                            <w:rFonts w:ascii="Calibri Light"/>
                            <w:b w:val="0"/>
                            <w:spacing w:val="-11"/>
                            <w:sz w:val="19"/>
                          </w:rPr>
                          <w:t> </w:t>
                        </w:r>
                        <w:r>
                          <w:rPr>
                            <w:rFonts w:ascii="Calibri Light"/>
                            <w:b w:val="0"/>
                            <w:sz w:val="19"/>
                          </w:rPr>
                          <w:t>Solomon Islands Education Sector Program </w:t>
                        </w:r>
                        <w:r>
                          <w:rPr>
                            <w:rFonts w:ascii="Calibri Light"/>
                            <w:b w:val="0"/>
                            <w:spacing w:val="-2"/>
                            <w:sz w:val="19"/>
                          </w:rPr>
                          <w:t>Independent </w:t>
                        </w:r>
                        <w:r>
                          <w:rPr>
                            <w:rFonts w:ascii="Calibri Light"/>
                            <w:b w:val="0"/>
                            <w:sz w:val="19"/>
                          </w:rPr>
                          <w:t>Assessment</w:t>
                        </w:r>
                        <w:r>
                          <w:rPr>
                            <w:rFonts w:ascii="Calibri Light"/>
                            <w:b w:val="0"/>
                            <w:spacing w:val="24"/>
                            <w:sz w:val="19"/>
                          </w:rPr>
                          <w:t> </w:t>
                        </w:r>
                        <w:r>
                          <w:rPr>
                            <w:rFonts w:ascii="Calibri Light"/>
                            <w:b w:val="0"/>
                            <w:sz w:val="19"/>
                          </w:rPr>
                          <w:t>Report </w:t>
                        </w:r>
                        <w:r>
                          <w:rPr>
                            <w:rFonts w:ascii="Calibri Light"/>
                            <w:b w:val="0"/>
                            <w:spacing w:val="-2"/>
                            <w:sz w:val="19"/>
                          </w:rPr>
                          <w:t>(PLA)</w:t>
                        </w:r>
                      </w:p>
                    </w:tc>
                  </w:tr>
                  <w:tr>
                    <w:trPr>
                      <w:trHeight w:val="1456"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right w:val="single" w:sz="6" w:space="0" w:color="FFFFFF"/>
                        </w:tcBorders>
                        <w:shd w:val="clear" w:color="auto" w:fill="D9E1F3"/>
                      </w:tcPr>
                      <w:p>
                        <w:pPr>
                          <w:pStyle w:val="TableParagraph"/>
                          <w:spacing w:line="252" w:lineRule="auto" w:before="108"/>
                          <w:ind w:left="104" w:right="258"/>
                          <w:rPr>
                            <w:rFonts w:ascii="Calibri Light"/>
                            <w:b w:val="0"/>
                            <w:sz w:val="19"/>
                          </w:rPr>
                        </w:pPr>
                        <w:r>
                          <w:rPr>
                            <w:rFonts w:ascii="Calibri Light"/>
                            <w:b w:val="0"/>
                            <w:sz w:val="19"/>
                          </w:rPr>
                          <w:t>Under</w:t>
                        </w:r>
                        <w:r>
                          <w:rPr>
                            <w:rFonts w:ascii="Calibri Light"/>
                            <w:b w:val="0"/>
                            <w:spacing w:val="40"/>
                            <w:sz w:val="19"/>
                          </w:rPr>
                          <w:t> </w:t>
                        </w:r>
                        <w:r>
                          <w:rPr>
                            <w:rFonts w:ascii="Calibri Light"/>
                            <w:b w:val="0"/>
                            <w:sz w:val="19"/>
                          </w:rPr>
                          <w:t>oversight</w:t>
                        </w:r>
                        <w:r>
                          <w:rPr>
                            <w:rFonts w:ascii="Calibri Light"/>
                            <w:b w:val="0"/>
                            <w:spacing w:val="37"/>
                            <w:sz w:val="19"/>
                          </w:rPr>
                          <w:t> </w:t>
                        </w:r>
                        <w:r>
                          <w:rPr>
                            <w:rFonts w:ascii="Calibri Light"/>
                            <w:b w:val="0"/>
                            <w:sz w:val="19"/>
                          </w:rPr>
                          <w:t>of SIPWG,</w:t>
                        </w:r>
                        <w:r>
                          <w:rPr>
                            <w:rFonts w:ascii="Calibri Light"/>
                            <w:b w:val="0"/>
                            <w:spacing w:val="40"/>
                            <w:sz w:val="19"/>
                          </w:rPr>
                          <w:t> </w:t>
                        </w:r>
                        <w:r>
                          <w:rPr>
                            <w:rFonts w:ascii="Calibri Light"/>
                            <w:b w:val="0"/>
                            <w:sz w:val="19"/>
                          </w:rPr>
                          <w:t>a contract</w:t>
                        </w:r>
                        <w:r>
                          <w:rPr>
                            <w:rFonts w:ascii="Calibri Light"/>
                            <w:b w:val="0"/>
                            <w:spacing w:val="37"/>
                            <w:sz w:val="19"/>
                          </w:rPr>
                          <w:t> </w:t>
                        </w:r>
                        <w:r>
                          <w:rPr>
                            <w:rFonts w:ascii="Calibri Light"/>
                            <w:b w:val="0"/>
                            <w:sz w:val="19"/>
                          </w:rPr>
                          <w:t>management</w:t>
                        </w:r>
                        <w:r>
                          <w:rPr>
                            <w:rFonts w:ascii="Calibri Light"/>
                            <w:b w:val="0"/>
                            <w:spacing w:val="40"/>
                            <w:sz w:val="19"/>
                          </w:rPr>
                          <w:t> </w:t>
                        </w:r>
                        <w:r>
                          <w:rPr>
                            <w:rFonts w:ascii="Calibri Light"/>
                            <w:b w:val="0"/>
                            <w:sz w:val="19"/>
                          </w:rPr>
                          <w:t>training</w:t>
                        </w:r>
                        <w:r>
                          <w:rPr>
                            <w:rFonts w:ascii="Calibri Light"/>
                            <w:b w:val="0"/>
                            <w:spacing w:val="40"/>
                            <w:sz w:val="19"/>
                          </w:rPr>
                          <w:t> </w:t>
                        </w:r>
                        <w:r>
                          <w:rPr>
                            <w:rFonts w:ascii="Calibri Light"/>
                            <w:b w:val="0"/>
                            <w:sz w:val="19"/>
                          </w:rPr>
                          <w:t>course has been</w:t>
                        </w:r>
                        <w:r>
                          <w:rPr>
                            <w:rFonts w:ascii="Calibri Light"/>
                            <w:b w:val="0"/>
                            <w:spacing w:val="40"/>
                            <w:sz w:val="19"/>
                          </w:rPr>
                          <w:t> </w:t>
                        </w:r>
                        <w:r>
                          <w:rPr>
                            <w:rFonts w:ascii="Calibri Light"/>
                            <w:b w:val="0"/>
                            <w:sz w:val="19"/>
                          </w:rPr>
                          <w:t>designed,</w:t>
                        </w:r>
                        <w:r>
                          <w:rPr>
                            <w:rFonts w:ascii="Calibri Light"/>
                            <w:b w:val="0"/>
                            <w:spacing w:val="40"/>
                            <w:sz w:val="19"/>
                          </w:rPr>
                          <w:t> </w:t>
                        </w:r>
                        <w:r>
                          <w:rPr>
                            <w:rFonts w:ascii="Calibri Light"/>
                            <w:b w:val="0"/>
                            <w:sz w:val="19"/>
                          </w:rPr>
                          <w:t>developed</w:t>
                        </w:r>
                        <w:r>
                          <w:rPr>
                            <w:rFonts w:ascii="Calibri Light"/>
                            <w:b w:val="0"/>
                            <w:spacing w:val="40"/>
                            <w:sz w:val="19"/>
                          </w:rPr>
                          <w:t> </w:t>
                        </w:r>
                        <w:r>
                          <w:rPr>
                            <w:rFonts w:ascii="Calibri Light"/>
                            <w:b w:val="0"/>
                            <w:sz w:val="19"/>
                          </w:rPr>
                          <w:t>and</w:t>
                        </w:r>
                        <w:r>
                          <w:rPr>
                            <w:rFonts w:ascii="Calibri Light"/>
                            <w:b w:val="0"/>
                            <w:spacing w:val="40"/>
                            <w:sz w:val="19"/>
                          </w:rPr>
                          <w:t> </w:t>
                        </w:r>
                        <w:r>
                          <w:rPr>
                            <w:rFonts w:ascii="Calibri Light"/>
                            <w:b w:val="0"/>
                            <w:sz w:val="19"/>
                          </w:rPr>
                          <w:t>delivered</w:t>
                        </w:r>
                        <w:r>
                          <w:rPr>
                            <w:rFonts w:ascii="Calibri Light"/>
                            <w:b w:val="0"/>
                            <w:spacing w:val="40"/>
                            <w:sz w:val="19"/>
                          </w:rPr>
                          <w:t> </w:t>
                        </w:r>
                        <w:r>
                          <w:rPr>
                            <w:rFonts w:ascii="Calibri Light"/>
                            <w:b w:val="0"/>
                            <w:sz w:val="19"/>
                          </w:rPr>
                          <w:t>twice in 2017 MEHRD officials also participated</w:t>
                        </w:r>
                        <w:r>
                          <w:rPr>
                            <w:rFonts w:ascii="Calibri Light"/>
                            <w:b w:val="0"/>
                            <w:spacing w:val="40"/>
                            <w:sz w:val="19"/>
                          </w:rPr>
                          <w:t> </w:t>
                        </w:r>
                        <w:r>
                          <w:rPr>
                            <w:rFonts w:ascii="Calibri Light"/>
                            <w:b w:val="0"/>
                            <w:sz w:val="19"/>
                          </w:rPr>
                          <w:t>in training.</w:t>
                        </w:r>
                        <w:r>
                          <w:rPr>
                            <w:rFonts w:ascii="Calibri Light"/>
                            <w:b w:val="0"/>
                            <w:spacing w:val="80"/>
                            <w:sz w:val="19"/>
                          </w:rPr>
                          <w:t> </w:t>
                        </w:r>
                        <w:r>
                          <w:rPr>
                            <w:rFonts w:ascii="Calibri Light"/>
                            <w:b w:val="0"/>
                            <w:sz w:val="19"/>
                          </w:rPr>
                          <w:t>MEHRD</w:t>
                        </w:r>
                        <w:r>
                          <w:rPr>
                            <w:rFonts w:ascii="Calibri Light"/>
                            <w:b w:val="0"/>
                            <w:spacing w:val="40"/>
                            <w:sz w:val="19"/>
                          </w:rPr>
                          <w:t> </w:t>
                        </w:r>
                        <w:r>
                          <w:rPr>
                            <w:rFonts w:ascii="Calibri Light"/>
                            <w:b w:val="0"/>
                            <w:sz w:val="19"/>
                          </w:rPr>
                          <w:t>a/g Head</w:t>
                        </w:r>
                        <w:r>
                          <w:rPr>
                            <w:rFonts w:ascii="Calibri Light"/>
                            <w:b w:val="0"/>
                            <w:spacing w:val="40"/>
                            <w:sz w:val="19"/>
                          </w:rPr>
                          <w:t> </w:t>
                        </w:r>
                        <w:r>
                          <w:rPr>
                            <w:rFonts w:ascii="Calibri Light"/>
                            <w:b w:val="0"/>
                            <w:sz w:val="19"/>
                          </w:rPr>
                          <w:t>of procurement</w:t>
                        </w:r>
                        <w:r>
                          <w:rPr>
                            <w:rFonts w:ascii="Calibri Light"/>
                            <w:b w:val="0"/>
                            <w:spacing w:val="40"/>
                            <w:sz w:val="19"/>
                          </w:rPr>
                          <w:t> </w:t>
                        </w:r>
                        <w:r>
                          <w:rPr>
                            <w:rFonts w:ascii="Calibri Light"/>
                            <w:b w:val="0"/>
                            <w:sz w:val="19"/>
                          </w:rPr>
                          <w:t>completed</w:t>
                        </w:r>
                        <w:r>
                          <w:rPr>
                            <w:rFonts w:ascii="Calibri Light"/>
                            <w:b w:val="0"/>
                            <w:spacing w:val="30"/>
                            <w:sz w:val="19"/>
                          </w:rPr>
                          <w:t> </w:t>
                        </w:r>
                        <w:r>
                          <w:rPr>
                            <w:rFonts w:ascii="Calibri Light"/>
                            <w:b w:val="0"/>
                            <w:sz w:val="19"/>
                          </w:rPr>
                          <w:t>Certificate</w:t>
                        </w:r>
                        <w:r>
                          <w:rPr>
                            <w:rFonts w:ascii="Calibri Light"/>
                            <w:b w:val="0"/>
                            <w:spacing w:val="40"/>
                            <w:sz w:val="19"/>
                          </w:rPr>
                          <w:t> </w:t>
                        </w:r>
                        <w:r>
                          <w:rPr>
                            <w:rFonts w:ascii="Calibri Light"/>
                            <w:b w:val="0"/>
                            <w:sz w:val="19"/>
                          </w:rPr>
                          <w:t>IV Procurement</w:t>
                        </w:r>
                        <w:r>
                          <w:rPr>
                            <w:rFonts w:ascii="Calibri Light"/>
                            <w:b w:val="0"/>
                            <w:spacing w:val="37"/>
                            <w:sz w:val="19"/>
                          </w:rPr>
                          <w:t> </w:t>
                        </w:r>
                        <w:r>
                          <w:rPr>
                            <w:rFonts w:ascii="Calibri Light"/>
                            <w:b w:val="0"/>
                            <w:sz w:val="19"/>
                          </w:rPr>
                          <w:t>and Contracting. A second officer is undertaking the course.</w:t>
                        </w:r>
                      </w:p>
                    </w:tc>
                    <w:tc>
                      <w:tcPr>
                        <w:tcW w:w="1794" w:type="dxa"/>
                        <w:tcBorders>
                          <w:left w:val="single" w:sz="6" w:space="0" w:color="FFFFFF"/>
                        </w:tcBorders>
                        <w:shd w:val="clear" w:color="auto" w:fill="D9E1F3"/>
                      </w:tcPr>
                      <w:p>
                        <w:pPr>
                          <w:pStyle w:val="TableParagraph"/>
                          <w:rPr>
                            <w:rFonts w:ascii="Times New Roman"/>
                            <w:sz w:val="18"/>
                          </w:rPr>
                        </w:pPr>
                      </w:p>
                    </w:tc>
                  </w:tr>
                  <w:tr>
                    <w:trPr>
                      <w:trHeight w:val="713"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right w:val="single" w:sz="6" w:space="0" w:color="FFFFFF"/>
                        </w:tcBorders>
                        <w:shd w:val="clear" w:color="auto" w:fill="D9E1F3"/>
                      </w:tcPr>
                      <w:p>
                        <w:pPr>
                          <w:pStyle w:val="TableParagraph"/>
                          <w:spacing w:line="249" w:lineRule="auto" w:before="108"/>
                          <w:ind w:left="104" w:right="322"/>
                          <w:rPr>
                            <w:rFonts w:ascii="Calibri Light"/>
                            <w:b w:val="0"/>
                            <w:sz w:val="19"/>
                          </w:rPr>
                        </w:pPr>
                        <w:r>
                          <w:rPr>
                            <w:rFonts w:ascii="Calibri Light"/>
                            <w:b w:val="0"/>
                            <w:sz w:val="19"/>
                          </w:rPr>
                          <w:t>Based on 36 activities in the PFM action plan 64 percent were </w:t>
                        </w:r>
                        <w:r>
                          <w:rPr>
                            <w:rFonts w:ascii="Calibri Light"/>
                            <w:b w:val="0"/>
                            <w:spacing w:val="-2"/>
                            <w:sz w:val="19"/>
                          </w:rPr>
                          <w:t>achieved.</w:t>
                        </w:r>
                      </w:p>
                    </w:tc>
                    <w:tc>
                      <w:tcPr>
                        <w:tcW w:w="1794" w:type="dxa"/>
                        <w:tcBorders>
                          <w:left w:val="single" w:sz="6" w:space="0" w:color="FFFFFF"/>
                        </w:tcBorders>
                        <w:shd w:val="clear" w:color="auto" w:fill="D9E1F3"/>
                      </w:tcPr>
                      <w:p>
                        <w:pPr>
                          <w:pStyle w:val="TableParagraph"/>
                          <w:rPr>
                            <w:rFonts w:ascii="Times New Roman"/>
                            <w:sz w:val="18"/>
                          </w:rPr>
                        </w:pPr>
                      </w:p>
                    </w:tc>
                  </w:tr>
                  <w:tr>
                    <w:trPr>
                      <w:trHeight w:val="821" w:hRule="atLeast"/>
                    </w:trPr>
                    <w:tc>
                      <w:tcPr>
                        <w:tcW w:w="1524" w:type="dxa"/>
                        <w:vMerge/>
                        <w:tcBorders>
                          <w:top w:val="nil"/>
                          <w:right w:val="single" w:sz="6" w:space="0" w:color="FFFFFF"/>
                        </w:tcBorders>
                        <w:shd w:val="clear" w:color="auto" w:fill="2E5395"/>
                      </w:tcPr>
                      <w:p>
                        <w:pPr>
                          <w:rPr>
                            <w:sz w:val="2"/>
                            <w:szCs w:val="2"/>
                          </w:rPr>
                        </w:pPr>
                      </w:p>
                    </w:tc>
                    <w:tc>
                      <w:tcPr>
                        <w:tcW w:w="4820" w:type="dxa"/>
                        <w:gridSpan w:val="2"/>
                        <w:vMerge/>
                        <w:tcBorders>
                          <w:top w:val="nil"/>
                          <w:left w:val="single" w:sz="6" w:space="0" w:color="FFFFFF"/>
                          <w:bottom w:val="single" w:sz="6" w:space="0" w:color="FFFFFF"/>
                          <w:right w:val="single" w:sz="6" w:space="0" w:color="FFFFFF"/>
                        </w:tcBorders>
                        <w:shd w:val="clear" w:color="auto" w:fill="D9E1F3"/>
                      </w:tcPr>
                      <w:p>
                        <w:pPr>
                          <w:rPr>
                            <w:sz w:val="2"/>
                            <w:szCs w:val="2"/>
                          </w:rPr>
                        </w:pPr>
                      </w:p>
                    </w:tc>
                    <w:tc>
                      <w:tcPr>
                        <w:tcW w:w="5825" w:type="dxa"/>
                        <w:tcBorders>
                          <w:left w:val="single" w:sz="6" w:space="0" w:color="FFFFFF"/>
                          <w:bottom w:val="single" w:sz="6" w:space="0" w:color="FFFFFF"/>
                          <w:right w:val="single" w:sz="6" w:space="0" w:color="FFFFFF"/>
                        </w:tcBorders>
                        <w:shd w:val="clear" w:color="auto" w:fill="D9E1F3"/>
                      </w:tcPr>
                      <w:p>
                        <w:pPr>
                          <w:pStyle w:val="TableParagraph"/>
                          <w:spacing w:line="264" w:lineRule="auto" w:before="100"/>
                          <w:ind w:left="104" w:right="258"/>
                          <w:rPr>
                            <w:rFonts w:ascii="Calibri Light"/>
                            <w:b w:val="0"/>
                            <w:sz w:val="19"/>
                          </w:rPr>
                        </w:pPr>
                        <w:r>
                          <w:rPr>
                            <w:rFonts w:ascii="Calibri Light"/>
                            <w:b w:val="0"/>
                            <w:sz w:val="19"/>
                          </w:rPr>
                          <w:t>In 2018</w:t>
                        </w:r>
                        <w:r>
                          <w:rPr>
                            <w:rFonts w:ascii="Calibri Light"/>
                            <w:b w:val="0"/>
                            <w:spacing w:val="-1"/>
                            <w:sz w:val="19"/>
                          </w:rPr>
                          <w:t> </w:t>
                        </w:r>
                        <w:r>
                          <w:rPr>
                            <w:rFonts w:ascii="Calibri Light"/>
                            <w:b w:val="0"/>
                            <w:sz w:val="19"/>
                          </w:rPr>
                          <w:t>Finance adviser has established</w:t>
                        </w:r>
                        <w:r>
                          <w:rPr>
                            <w:rFonts w:ascii="Calibri Light"/>
                            <w:b w:val="0"/>
                            <w:spacing w:val="32"/>
                            <w:sz w:val="19"/>
                          </w:rPr>
                          <w:t> </w:t>
                        </w:r>
                        <w:r>
                          <w:rPr>
                            <w:rFonts w:ascii="Calibri Light"/>
                            <w:b w:val="0"/>
                            <w:sz w:val="19"/>
                          </w:rPr>
                          <w:t>a payment tracker</w:t>
                        </w:r>
                        <w:r>
                          <w:rPr>
                            <w:rFonts w:ascii="Calibri Light"/>
                            <w:b w:val="0"/>
                            <w:spacing w:val="36"/>
                            <w:sz w:val="19"/>
                          </w:rPr>
                          <w:t> </w:t>
                        </w:r>
                        <w:r>
                          <w:rPr>
                            <w:rFonts w:ascii="Calibri Light"/>
                            <w:b w:val="0"/>
                            <w:sz w:val="19"/>
                          </w:rPr>
                          <w:t>than</w:t>
                        </w:r>
                        <w:r>
                          <w:rPr>
                            <w:rFonts w:ascii="Calibri Light"/>
                            <w:b w:val="0"/>
                            <w:spacing w:val="32"/>
                            <w:sz w:val="19"/>
                          </w:rPr>
                          <w:t> </w:t>
                        </w:r>
                        <w:r>
                          <w:rPr>
                            <w:rFonts w:ascii="Calibri Light"/>
                            <w:b w:val="0"/>
                            <w:sz w:val="19"/>
                          </w:rPr>
                          <w:t>can track payments</w:t>
                        </w:r>
                        <w:r>
                          <w:rPr>
                            <w:rFonts w:ascii="Calibri Light"/>
                            <w:b w:val="0"/>
                            <w:spacing w:val="40"/>
                            <w:sz w:val="19"/>
                          </w:rPr>
                          <w:t> </w:t>
                        </w:r>
                        <w:r>
                          <w:rPr>
                            <w:rFonts w:ascii="Calibri Light"/>
                            <w:b w:val="0"/>
                            <w:sz w:val="19"/>
                          </w:rPr>
                          <w:t>and identify where</w:t>
                        </w:r>
                        <w:r>
                          <w:rPr>
                            <w:rFonts w:ascii="Calibri Light"/>
                            <w:b w:val="0"/>
                            <w:spacing w:val="40"/>
                            <w:sz w:val="19"/>
                          </w:rPr>
                          <w:t> </w:t>
                        </w:r>
                        <w:r>
                          <w:rPr>
                            <w:rFonts w:ascii="Calibri Light"/>
                            <w:b w:val="0"/>
                            <w:sz w:val="19"/>
                          </w:rPr>
                          <w:t>delays are</w:t>
                        </w:r>
                        <w:r>
                          <w:rPr>
                            <w:rFonts w:ascii="Calibri Light"/>
                            <w:b w:val="0"/>
                            <w:spacing w:val="40"/>
                            <w:sz w:val="19"/>
                          </w:rPr>
                          <w:t> </w:t>
                        </w:r>
                        <w:r>
                          <w:rPr>
                            <w:rFonts w:ascii="Calibri Light"/>
                            <w:b w:val="0"/>
                            <w:sz w:val="19"/>
                          </w:rPr>
                          <w:t>occurring.</w:t>
                        </w:r>
                      </w:p>
                    </w:tc>
                    <w:tc>
                      <w:tcPr>
                        <w:tcW w:w="1794" w:type="dxa"/>
                        <w:tcBorders>
                          <w:left w:val="single" w:sz="6" w:space="0" w:color="FFFFFF"/>
                          <w:bottom w:val="single" w:sz="6" w:space="0" w:color="FFFFFF"/>
                        </w:tcBorders>
                        <w:shd w:val="clear" w:color="auto" w:fill="D9E1F3"/>
                      </w:tcPr>
                      <w:p>
                        <w:pPr>
                          <w:pStyle w:val="TableParagraph"/>
                          <w:rPr>
                            <w:rFonts w:ascii="Times New Roman"/>
                            <w:sz w:val="18"/>
                          </w:rPr>
                        </w:pPr>
                      </w:p>
                    </w:tc>
                  </w:tr>
                  <w:tr>
                    <w:trPr>
                      <w:trHeight w:val="266" w:hRule="atLeast"/>
                    </w:trPr>
                    <w:tc>
                      <w:tcPr>
                        <w:tcW w:w="1524" w:type="dxa"/>
                        <w:vMerge/>
                        <w:tcBorders>
                          <w:top w:val="nil"/>
                          <w:right w:val="single" w:sz="6" w:space="0" w:color="FFFFFF"/>
                        </w:tcBorders>
                        <w:shd w:val="clear" w:color="auto" w:fill="2E5395"/>
                      </w:tcPr>
                      <w:p>
                        <w:pPr>
                          <w:rPr>
                            <w:sz w:val="2"/>
                            <w:szCs w:val="2"/>
                          </w:rPr>
                        </w:pPr>
                      </w:p>
                    </w:tc>
                    <w:tc>
                      <w:tcPr>
                        <w:tcW w:w="1631" w:type="dxa"/>
                        <w:tcBorders>
                          <w:top w:val="single" w:sz="6" w:space="0" w:color="FFFFFF"/>
                          <w:left w:val="single" w:sz="6" w:space="0" w:color="FFFFFF"/>
                        </w:tcBorders>
                        <w:shd w:val="clear" w:color="auto" w:fill="D9E1F3"/>
                      </w:tcPr>
                      <w:p>
                        <w:pPr>
                          <w:pStyle w:val="TableParagraph"/>
                          <w:rPr>
                            <w:rFonts w:ascii="Times New Roman"/>
                            <w:sz w:val="18"/>
                          </w:rPr>
                        </w:pPr>
                      </w:p>
                    </w:tc>
                    <w:tc>
                      <w:tcPr>
                        <w:tcW w:w="3189" w:type="dxa"/>
                        <w:tcBorders>
                          <w:top w:val="single" w:sz="6" w:space="0" w:color="FFFFFF"/>
                          <w:right w:val="single" w:sz="6" w:space="0" w:color="FFFFFF"/>
                        </w:tcBorders>
                        <w:shd w:val="clear" w:color="auto" w:fill="D9E1F3"/>
                      </w:tcPr>
                      <w:p>
                        <w:pPr>
                          <w:pStyle w:val="TableParagraph"/>
                          <w:rPr>
                            <w:rFonts w:ascii="Times New Roman"/>
                            <w:sz w:val="18"/>
                          </w:rPr>
                        </w:pPr>
                      </w:p>
                    </w:tc>
                    <w:tc>
                      <w:tcPr>
                        <w:tcW w:w="5825" w:type="dxa"/>
                        <w:tcBorders>
                          <w:top w:val="single" w:sz="6" w:space="0" w:color="FFFFFF"/>
                          <w:left w:val="single" w:sz="6" w:space="0" w:color="FFFFFF"/>
                          <w:right w:val="single" w:sz="6" w:space="0" w:color="FFFFFF"/>
                        </w:tcBorders>
                        <w:shd w:val="clear" w:color="auto" w:fill="D9E1F3"/>
                      </w:tcPr>
                      <w:p>
                        <w:pPr>
                          <w:pStyle w:val="TableParagraph"/>
                          <w:spacing w:before="14"/>
                          <w:ind w:left="104"/>
                          <w:rPr>
                            <w:rFonts w:ascii="Calibri Light"/>
                            <w:b w:val="0"/>
                            <w:sz w:val="19"/>
                          </w:rPr>
                        </w:pPr>
                        <w:r>
                          <w:rPr>
                            <w:rFonts w:ascii="Calibri Light"/>
                            <w:b w:val="0"/>
                            <w:spacing w:val="8"/>
                            <w:sz w:val="19"/>
                          </w:rPr>
                          <w:t>2015:</w:t>
                        </w:r>
                      </w:p>
                    </w:tc>
                    <w:tc>
                      <w:tcPr>
                        <w:tcW w:w="1794" w:type="dxa"/>
                        <w:tcBorders>
                          <w:top w:val="single" w:sz="6" w:space="0" w:color="FFFFFF"/>
                          <w:left w:val="single" w:sz="6" w:space="0" w:color="FFFFFF"/>
                        </w:tcBorders>
                        <w:shd w:val="clear" w:color="auto" w:fill="D9E1F3"/>
                      </w:tcPr>
                      <w:p>
                        <w:pPr>
                          <w:pStyle w:val="TableParagraph"/>
                          <w:rPr>
                            <w:rFonts w:ascii="Times New Roman"/>
                            <w:sz w:val="18"/>
                          </w:rPr>
                        </w:pPr>
                      </w:p>
                    </w:tc>
                  </w:tr>
                  <w:tr>
                    <w:trPr>
                      <w:trHeight w:val="724" w:hRule="atLeast"/>
                    </w:trPr>
                    <w:tc>
                      <w:tcPr>
                        <w:tcW w:w="1524" w:type="dxa"/>
                        <w:vMerge/>
                        <w:tcBorders>
                          <w:top w:val="nil"/>
                          <w:right w:val="single" w:sz="6" w:space="0" w:color="FFFFFF"/>
                        </w:tcBorders>
                        <w:shd w:val="clear" w:color="auto" w:fill="2E5395"/>
                      </w:tcPr>
                      <w:p>
                        <w:pPr>
                          <w:rPr>
                            <w:sz w:val="2"/>
                            <w:szCs w:val="2"/>
                          </w:rPr>
                        </w:pPr>
                      </w:p>
                    </w:tc>
                    <w:tc>
                      <w:tcPr>
                        <w:tcW w:w="1631" w:type="dxa"/>
                        <w:tcBorders>
                          <w:left w:val="single" w:sz="6" w:space="0" w:color="FFFFFF"/>
                        </w:tcBorders>
                        <w:shd w:val="clear" w:color="auto" w:fill="D9E1F3"/>
                      </w:tcPr>
                      <w:p>
                        <w:pPr>
                          <w:pStyle w:val="TableParagraph"/>
                          <w:rPr>
                            <w:rFonts w:ascii="Times New Roman"/>
                            <w:sz w:val="18"/>
                          </w:rPr>
                        </w:pPr>
                      </w:p>
                    </w:tc>
                    <w:tc>
                      <w:tcPr>
                        <w:tcW w:w="318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before="8"/>
                          <w:rPr>
                            <w:rFonts w:ascii="Calibri Light"/>
                            <w:b w:val="0"/>
                            <w:sz w:val="18"/>
                          </w:rPr>
                        </w:pPr>
                      </w:p>
                      <w:p>
                        <w:pPr>
                          <w:pStyle w:val="TableParagraph"/>
                          <w:ind w:left="104"/>
                          <w:rPr>
                            <w:rFonts w:ascii="Calibri Light"/>
                            <w:b w:val="0"/>
                            <w:sz w:val="19"/>
                          </w:rPr>
                        </w:pPr>
                        <w:r>
                          <w:rPr>
                            <w:rFonts w:ascii="Calibri Light"/>
                            <w:b w:val="0"/>
                            <w:spacing w:val="10"/>
                            <w:sz w:val="19"/>
                          </w:rPr>
                          <w:t>2016:</w:t>
                        </w:r>
                        <w:r>
                          <w:rPr>
                            <w:rFonts w:ascii="Calibri Light"/>
                            <w:b w:val="0"/>
                            <w:spacing w:val="47"/>
                            <w:sz w:val="19"/>
                          </w:rPr>
                          <w:t> </w:t>
                        </w:r>
                        <w:r>
                          <w:rPr>
                            <w:rFonts w:ascii="Calibri Light"/>
                            <w:b w:val="0"/>
                            <w:sz w:val="19"/>
                          </w:rPr>
                          <w:t>Draft</w:t>
                        </w:r>
                        <w:r>
                          <w:rPr>
                            <w:rFonts w:ascii="Calibri Light"/>
                            <w:b w:val="0"/>
                            <w:spacing w:val="-16"/>
                            <w:sz w:val="19"/>
                          </w:rPr>
                          <w:t> </w:t>
                        </w:r>
                        <w:r>
                          <w:rPr>
                            <w:rFonts w:ascii="Calibri Light"/>
                            <w:b w:val="0"/>
                            <w:sz w:val="19"/>
                          </w:rPr>
                          <w:t>L&amp;D</w:t>
                        </w:r>
                        <w:r>
                          <w:rPr>
                            <w:rFonts w:ascii="Calibri Light"/>
                            <w:b w:val="0"/>
                            <w:spacing w:val="7"/>
                            <w:sz w:val="19"/>
                          </w:rPr>
                          <w:t> </w:t>
                        </w:r>
                        <w:r>
                          <w:rPr>
                            <w:rFonts w:ascii="Calibri Light"/>
                            <w:b w:val="0"/>
                            <w:sz w:val="19"/>
                          </w:rPr>
                          <w:t>framework</w:t>
                        </w:r>
                        <w:r>
                          <w:rPr>
                            <w:rFonts w:ascii="Calibri Light"/>
                            <w:b w:val="0"/>
                            <w:spacing w:val="56"/>
                            <w:sz w:val="19"/>
                          </w:rPr>
                          <w:t> </w:t>
                        </w:r>
                        <w:r>
                          <w:rPr>
                            <w:rFonts w:ascii="Calibri Light"/>
                            <w:b w:val="0"/>
                            <w:sz w:val="19"/>
                          </w:rPr>
                          <w:t>and</w:t>
                        </w:r>
                        <w:r>
                          <w:rPr>
                            <w:rFonts w:ascii="Calibri Light"/>
                            <w:b w:val="0"/>
                            <w:spacing w:val="8"/>
                            <w:sz w:val="19"/>
                          </w:rPr>
                          <w:t> </w:t>
                        </w:r>
                        <w:r>
                          <w:rPr>
                            <w:rFonts w:ascii="Calibri Light"/>
                            <w:b w:val="0"/>
                            <w:sz w:val="19"/>
                          </w:rPr>
                          <w:t>action</w:t>
                        </w:r>
                        <w:r>
                          <w:rPr>
                            <w:rFonts w:ascii="Calibri Light"/>
                            <w:b w:val="0"/>
                            <w:spacing w:val="8"/>
                            <w:sz w:val="19"/>
                          </w:rPr>
                          <w:t> </w:t>
                        </w:r>
                        <w:r>
                          <w:rPr>
                            <w:rFonts w:ascii="Calibri Light"/>
                            <w:b w:val="0"/>
                            <w:sz w:val="19"/>
                          </w:rPr>
                          <w:t>plan</w:t>
                        </w:r>
                        <w:r>
                          <w:rPr>
                            <w:rFonts w:ascii="Calibri Light"/>
                            <w:b w:val="0"/>
                            <w:spacing w:val="9"/>
                            <w:sz w:val="19"/>
                          </w:rPr>
                          <w:t> </w:t>
                        </w:r>
                        <w:r>
                          <w:rPr>
                            <w:rFonts w:ascii="Calibri Light"/>
                            <w:b w:val="0"/>
                            <w:spacing w:val="-2"/>
                            <w:sz w:val="19"/>
                          </w:rPr>
                          <w:t>developed</w:t>
                        </w:r>
                      </w:p>
                    </w:tc>
                    <w:tc>
                      <w:tcPr>
                        <w:tcW w:w="1794" w:type="dxa"/>
                        <w:tcBorders>
                          <w:left w:val="single" w:sz="6" w:space="0" w:color="FFFFFF"/>
                        </w:tcBorders>
                        <w:shd w:val="clear" w:color="auto" w:fill="D9E1F3"/>
                      </w:tcPr>
                      <w:p>
                        <w:pPr>
                          <w:pStyle w:val="TableParagraph"/>
                          <w:spacing w:line="220" w:lineRule="exact"/>
                          <w:ind w:left="89"/>
                          <w:rPr>
                            <w:rFonts w:ascii="Calibri Light"/>
                            <w:b w:val="0"/>
                            <w:sz w:val="19"/>
                          </w:rPr>
                        </w:pPr>
                        <w:r>
                          <w:rPr>
                            <w:rFonts w:ascii="Calibri Light"/>
                            <w:b w:val="0"/>
                            <w:spacing w:val="-2"/>
                            <w:sz w:val="19"/>
                          </w:rPr>
                          <w:t>Consultations</w:t>
                        </w:r>
                      </w:p>
                      <w:p>
                        <w:pPr>
                          <w:pStyle w:val="TableParagraph"/>
                          <w:spacing w:before="8"/>
                          <w:ind w:left="89"/>
                          <w:rPr>
                            <w:rFonts w:ascii="Calibri Light"/>
                            <w:b w:val="0"/>
                            <w:sz w:val="19"/>
                          </w:rPr>
                        </w:pPr>
                        <w:r>
                          <w:rPr>
                            <w:rFonts w:ascii="Calibri Light"/>
                            <w:b w:val="0"/>
                            <w:sz w:val="19"/>
                          </w:rPr>
                          <w:t>Draft</w:t>
                        </w:r>
                        <w:r>
                          <w:rPr>
                            <w:rFonts w:ascii="Calibri Light"/>
                            <w:b w:val="0"/>
                            <w:spacing w:val="13"/>
                            <w:sz w:val="19"/>
                          </w:rPr>
                          <w:t> </w:t>
                        </w:r>
                        <w:r>
                          <w:rPr>
                            <w:rFonts w:ascii="Calibri Light"/>
                            <w:b w:val="0"/>
                            <w:sz w:val="19"/>
                          </w:rPr>
                          <w:t>L</w:t>
                        </w:r>
                        <w:r>
                          <w:rPr>
                            <w:rFonts w:ascii="Calibri Light"/>
                            <w:b w:val="0"/>
                            <w:spacing w:val="11"/>
                            <w:sz w:val="19"/>
                          </w:rPr>
                          <w:t> </w:t>
                        </w:r>
                        <w:r>
                          <w:rPr>
                            <w:rFonts w:ascii="Calibri Light"/>
                            <w:b w:val="0"/>
                            <w:sz w:val="19"/>
                          </w:rPr>
                          <w:t>&amp;</w:t>
                        </w:r>
                        <w:r>
                          <w:rPr>
                            <w:rFonts w:ascii="Calibri Light"/>
                            <w:b w:val="0"/>
                            <w:spacing w:val="7"/>
                            <w:sz w:val="19"/>
                          </w:rPr>
                          <w:t> </w:t>
                        </w:r>
                        <w:r>
                          <w:rPr>
                            <w:rFonts w:ascii="Calibri Light"/>
                            <w:b w:val="0"/>
                            <w:spacing w:val="-10"/>
                            <w:sz w:val="19"/>
                          </w:rPr>
                          <w:t>D</w:t>
                        </w:r>
                      </w:p>
                      <w:p>
                        <w:pPr>
                          <w:pStyle w:val="TableParagraph"/>
                          <w:spacing w:line="221" w:lineRule="exact" w:before="24"/>
                          <w:ind w:left="89"/>
                          <w:rPr>
                            <w:rFonts w:ascii="Calibri Light"/>
                            <w:b w:val="0"/>
                            <w:sz w:val="19"/>
                          </w:rPr>
                        </w:pPr>
                        <w:r>
                          <w:rPr>
                            <w:rFonts w:ascii="Calibri Light"/>
                            <w:b w:val="0"/>
                            <w:spacing w:val="-2"/>
                            <w:sz w:val="19"/>
                          </w:rPr>
                          <w:t>framework</w:t>
                        </w:r>
                      </w:p>
                    </w:tc>
                  </w:tr>
                  <w:tr>
                    <w:trPr>
                      <w:trHeight w:val="262" w:hRule="atLeast"/>
                    </w:trPr>
                    <w:tc>
                      <w:tcPr>
                        <w:tcW w:w="1524" w:type="dxa"/>
                        <w:vMerge/>
                        <w:tcBorders>
                          <w:top w:val="nil"/>
                          <w:right w:val="single" w:sz="6" w:space="0" w:color="FFFFFF"/>
                        </w:tcBorders>
                        <w:shd w:val="clear" w:color="auto" w:fill="2E5395"/>
                      </w:tcPr>
                      <w:p>
                        <w:pPr>
                          <w:rPr>
                            <w:sz w:val="2"/>
                            <w:szCs w:val="2"/>
                          </w:rPr>
                        </w:pPr>
                      </w:p>
                    </w:tc>
                    <w:tc>
                      <w:tcPr>
                        <w:tcW w:w="1631" w:type="dxa"/>
                        <w:tcBorders>
                          <w:left w:val="single" w:sz="6" w:space="0" w:color="FFFFFF"/>
                        </w:tcBorders>
                        <w:shd w:val="clear" w:color="auto" w:fill="D9E1F3"/>
                      </w:tcPr>
                      <w:p>
                        <w:pPr>
                          <w:pStyle w:val="TableParagraph"/>
                          <w:rPr>
                            <w:rFonts w:ascii="Times New Roman"/>
                            <w:sz w:val="18"/>
                          </w:rPr>
                        </w:pPr>
                      </w:p>
                    </w:tc>
                    <w:tc>
                      <w:tcPr>
                        <w:tcW w:w="318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178" w:lineRule="exact"/>
                          <w:ind w:left="104"/>
                          <w:rPr>
                            <w:rFonts w:ascii="Calibri Light"/>
                            <w:b w:val="0"/>
                            <w:sz w:val="16"/>
                          </w:rPr>
                        </w:pPr>
                        <w:r>
                          <w:rPr>
                            <w:rFonts w:ascii="Calibri Light"/>
                            <w:b w:val="0"/>
                            <w:sz w:val="16"/>
                          </w:rPr>
                          <w:t>2011</w:t>
                        </w:r>
                        <w:r>
                          <w:rPr>
                            <w:rFonts w:ascii="Calibri Light"/>
                            <w:b w:val="0"/>
                            <w:spacing w:val="10"/>
                            <w:sz w:val="16"/>
                          </w:rPr>
                          <w:t> </w:t>
                        </w:r>
                        <w:r>
                          <w:rPr>
                            <w:rFonts w:ascii="Calibri Light"/>
                            <w:b w:val="0"/>
                            <w:sz w:val="16"/>
                          </w:rPr>
                          <w:t>Teaching</w:t>
                        </w:r>
                        <w:r>
                          <w:rPr>
                            <w:rFonts w:ascii="Calibri Light"/>
                            <w:b w:val="0"/>
                            <w:spacing w:val="-1"/>
                            <w:sz w:val="16"/>
                          </w:rPr>
                          <w:t> </w:t>
                        </w:r>
                        <w:r>
                          <w:rPr>
                            <w:rFonts w:ascii="Calibri Light"/>
                            <w:b w:val="0"/>
                            <w:sz w:val="16"/>
                          </w:rPr>
                          <w:t>service</w:t>
                        </w:r>
                        <w:r>
                          <w:rPr>
                            <w:rFonts w:ascii="Calibri Light"/>
                            <w:b w:val="0"/>
                            <w:spacing w:val="-7"/>
                            <w:sz w:val="16"/>
                          </w:rPr>
                          <w:t> </w:t>
                        </w:r>
                        <w:r>
                          <w:rPr>
                            <w:rFonts w:ascii="Calibri Light"/>
                            <w:b w:val="0"/>
                            <w:sz w:val="16"/>
                          </w:rPr>
                          <w:t>handbook</w:t>
                        </w:r>
                        <w:r>
                          <w:rPr>
                            <w:rFonts w:ascii="Calibri Light"/>
                            <w:b w:val="0"/>
                            <w:spacing w:val="-14"/>
                            <w:sz w:val="16"/>
                          </w:rPr>
                          <w:t> </w:t>
                        </w:r>
                        <w:r>
                          <w:rPr>
                            <w:rFonts w:ascii="Calibri Light"/>
                            <w:b w:val="0"/>
                            <w:sz w:val="16"/>
                          </w:rPr>
                          <w:t>fully</w:t>
                        </w:r>
                        <w:r>
                          <w:rPr>
                            <w:rFonts w:ascii="Calibri Light"/>
                            <w:b w:val="0"/>
                            <w:spacing w:val="6"/>
                            <w:sz w:val="16"/>
                          </w:rPr>
                          <w:t> </w:t>
                        </w:r>
                        <w:r>
                          <w:rPr>
                            <w:rFonts w:ascii="Calibri Light"/>
                            <w:b w:val="0"/>
                            <w:sz w:val="16"/>
                          </w:rPr>
                          <w:t>revised</w:t>
                        </w:r>
                        <w:r>
                          <w:rPr>
                            <w:rFonts w:ascii="Calibri Light"/>
                            <w:b w:val="0"/>
                            <w:spacing w:val="6"/>
                            <w:sz w:val="16"/>
                          </w:rPr>
                          <w:t> </w:t>
                        </w:r>
                        <w:r>
                          <w:rPr>
                            <w:rFonts w:ascii="Calibri Light"/>
                            <w:b w:val="0"/>
                            <w:sz w:val="16"/>
                          </w:rPr>
                          <w:t>and</w:t>
                        </w:r>
                        <w:r>
                          <w:rPr>
                            <w:rFonts w:ascii="Calibri Light"/>
                            <w:b w:val="0"/>
                            <w:spacing w:val="7"/>
                            <w:sz w:val="16"/>
                          </w:rPr>
                          <w:t> </w:t>
                        </w:r>
                        <w:r>
                          <w:rPr>
                            <w:rFonts w:ascii="Calibri Light"/>
                            <w:b w:val="0"/>
                            <w:spacing w:val="-2"/>
                            <w:sz w:val="16"/>
                          </w:rPr>
                          <w:t>approved.</w:t>
                        </w:r>
                      </w:p>
                    </w:tc>
                    <w:tc>
                      <w:tcPr>
                        <w:tcW w:w="1794" w:type="dxa"/>
                        <w:tcBorders>
                          <w:left w:val="single" w:sz="6" w:space="0" w:color="FFFFFF"/>
                        </w:tcBorders>
                        <w:shd w:val="clear" w:color="auto" w:fill="D9E1F3"/>
                      </w:tcPr>
                      <w:p>
                        <w:pPr>
                          <w:pStyle w:val="TableParagraph"/>
                          <w:rPr>
                            <w:rFonts w:ascii="Times New Roman"/>
                            <w:sz w:val="18"/>
                          </w:rPr>
                        </w:pPr>
                      </w:p>
                    </w:tc>
                  </w:tr>
                  <w:tr>
                    <w:trPr>
                      <w:trHeight w:val="1723" w:hRule="atLeast"/>
                    </w:trPr>
                    <w:tc>
                      <w:tcPr>
                        <w:tcW w:w="1524" w:type="dxa"/>
                        <w:vMerge/>
                        <w:tcBorders>
                          <w:top w:val="nil"/>
                          <w:right w:val="single" w:sz="6" w:space="0" w:color="FFFFFF"/>
                        </w:tcBorders>
                        <w:shd w:val="clear" w:color="auto" w:fill="2E5395"/>
                      </w:tcPr>
                      <w:p>
                        <w:pPr>
                          <w:rPr>
                            <w:sz w:val="2"/>
                            <w:szCs w:val="2"/>
                          </w:rPr>
                        </w:pPr>
                      </w:p>
                    </w:tc>
                    <w:tc>
                      <w:tcPr>
                        <w:tcW w:w="1631" w:type="dxa"/>
                        <w:tcBorders>
                          <w:left w:val="single" w:sz="6" w:space="0" w:color="FFFFFF"/>
                        </w:tcBorders>
                        <w:shd w:val="clear" w:color="auto" w:fill="D9E1F3"/>
                      </w:tcPr>
                      <w:p>
                        <w:pPr>
                          <w:pStyle w:val="TableParagraph"/>
                          <w:spacing w:before="52"/>
                          <w:ind w:left="105"/>
                          <w:rPr>
                            <w:rFonts w:ascii="Calibri Light"/>
                            <w:b w:val="0"/>
                            <w:sz w:val="19"/>
                          </w:rPr>
                        </w:pPr>
                        <w:r>
                          <w:rPr>
                            <w:rFonts w:ascii="Calibri Light"/>
                            <w:b w:val="0"/>
                            <w:sz w:val="19"/>
                          </w:rPr>
                          <w:t>D2</w:t>
                        </w:r>
                        <w:r>
                          <w:rPr>
                            <w:rFonts w:ascii="Calibri Light"/>
                            <w:b w:val="0"/>
                            <w:spacing w:val="-3"/>
                            <w:sz w:val="19"/>
                          </w:rPr>
                          <w:t> </w:t>
                        </w:r>
                        <w:r>
                          <w:rPr>
                            <w:rFonts w:ascii="Calibri Light"/>
                            <w:b w:val="0"/>
                            <w:spacing w:val="-7"/>
                            <w:sz w:val="19"/>
                          </w:rPr>
                          <w:t>.3</w:t>
                        </w:r>
                      </w:p>
                      <w:p>
                        <w:pPr>
                          <w:pStyle w:val="TableParagraph"/>
                          <w:spacing w:before="8"/>
                          <w:ind w:left="105"/>
                          <w:rPr>
                            <w:rFonts w:ascii="Calibri Light"/>
                            <w:b w:val="0"/>
                            <w:sz w:val="19"/>
                          </w:rPr>
                        </w:pPr>
                        <w:r>
                          <w:rPr>
                            <w:rFonts w:ascii="Calibri Light"/>
                            <w:b w:val="0"/>
                            <w:spacing w:val="-2"/>
                            <w:sz w:val="19"/>
                          </w:rPr>
                          <w:t>Strengthening</w:t>
                        </w:r>
                      </w:p>
                      <w:p>
                        <w:pPr>
                          <w:pStyle w:val="TableParagraph"/>
                          <w:spacing w:line="249" w:lineRule="auto" w:before="23"/>
                          <w:ind w:left="105"/>
                          <w:rPr>
                            <w:rFonts w:ascii="Calibri Light"/>
                            <w:b w:val="0"/>
                            <w:sz w:val="19"/>
                          </w:rPr>
                        </w:pPr>
                        <w:r>
                          <w:rPr>
                            <w:rFonts w:ascii="Calibri Light"/>
                            <w:b w:val="0"/>
                            <w:sz w:val="19"/>
                          </w:rPr>
                          <w:t>human </w:t>
                        </w:r>
                        <w:r>
                          <w:rPr>
                            <w:rFonts w:ascii="Calibri Light"/>
                            <w:b w:val="0"/>
                            <w:sz w:val="19"/>
                          </w:rPr>
                          <w:t>resource </w:t>
                        </w:r>
                        <w:r>
                          <w:rPr>
                            <w:rFonts w:ascii="Calibri Light"/>
                            <w:b w:val="0"/>
                            <w:spacing w:val="-2"/>
                            <w:sz w:val="19"/>
                          </w:rPr>
                          <w:t>management</w:t>
                        </w:r>
                      </w:p>
                    </w:tc>
                    <w:tc>
                      <w:tcPr>
                        <w:tcW w:w="3189" w:type="dxa"/>
                        <w:tcBorders>
                          <w:right w:val="single" w:sz="6" w:space="0" w:color="FFFFFF"/>
                        </w:tcBorders>
                        <w:shd w:val="clear" w:color="auto" w:fill="D9E1F3"/>
                      </w:tcPr>
                      <w:p>
                        <w:pPr>
                          <w:pStyle w:val="TableParagraph"/>
                          <w:spacing w:before="171"/>
                          <w:ind w:left="170"/>
                          <w:rPr>
                            <w:rFonts w:ascii="Calibri Light"/>
                            <w:b w:val="0"/>
                            <w:sz w:val="19"/>
                          </w:rPr>
                        </w:pPr>
                        <w:r>
                          <w:rPr>
                            <w:rFonts w:ascii="Calibri Light"/>
                            <w:b w:val="0"/>
                            <w:spacing w:val="9"/>
                            <w:sz w:val="19"/>
                          </w:rPr>
                          <w:t>HRM</w:t>
                        </w:r>
                        <w:r>
                          <w:rPr>
                            <w:rFonts w:ascii="Calibri Light"/>
                            <w:b w:val="0"/>
                            <w:spacing w:val="25"/>
                            <w:sz w:val="19"/>
                          </w:rPr>
                          <w:t> </w:t>
                        </w:r>
                        <w:r>
                          <w:rPr>
                            <w:rFonts w:ascii="Calibri Light"/>
                            <w:b w:val="0"/>
                            <w:spacing w:val="-2"/>
                            <w:sz w:val="19"/>
                          </w:rPr>
                          <w:t>training</w:t>
                        </w:r>
                      </w:p>
                      <w:p>
                        <w:pPr>
                          <w:pStyle w:val="TableParagraph"/>
                          <w:spacing w:line="264" w:lineRule="auto" w:before="9"/>
                          <w:ind w:left="170" w:right="176"/>
                          <w:rPr>
                            <w:rFonts w:ascii="Calibri Light"/>
                            <w:b w:val="0"/>
                            <w:sz w:val="19"/>
                          </w:rPr>
                        </w:pPr>
                        <w:r>
                          <w:rPr>
                            <w:rFonts w:ascii="Calibri Light"/>
                            <w:b w:val="0"/>
                            <w:sz w:val="19"/>
                          </w:rPr>
                          <w:t>Recruitment and dismissal </w:t>
                        </w:r>
                        <w:r>
                          <w:rPr>
                            <w:rFonts w:ascii="Calibri Light"/>
                            <w:b w:val="0"/>
                            <w:spacing w:val="-2"/>
                            <w:sz w:val="19"/>
                          </w:rPr>
                          <w:t>procedures</w:t>
                        </w:r>
                      </w:p>
                    </w:tc>
                    <w:tc>
                      <w:tcPr>
                        <w:tcW w:w="5825" w:type="dxa"/>
                        <w:tcBorders>
                          <w:left w:val="single" w:sz="6" w:space="0" w:color="FFFFFF"/>
                          <w:right w:val="single" w:sz="6" w:space="0" w:color="FFFFFF"/>
                        </w:tcBorders>
                        <w:shd w:val="clear" w:color="auto" w:fill="D9E1F3"/>
                      </w:tcPr>
                      <w:p>
                        <w:pPr>
                          <w:pStyle w:val="TableParagraph"/>
                          <w:spacing w:line="249" w:lineRule="auto" w:before="52"/>
                          <w:ind w:left="104" w:right="258"/>
                          <w:rPr>
                            <w:rFonts w:ascii="Calibri Light"/>
                            <w:b w:val="0"/>
                            <w:sz w:val="19"/>
                          </w:rPr>
                        </w:pPr>
                        <w:r>
                          <w:rPr>
                            <w:rFonts w:ascii="Calibri Light"/>
                            <w:b w:val="0"/>
                            <w:sz w:val="19"/>
                          </w:rPr>
                          <w:t>Revised scheme</w:t>
                        </w:r>
                        <w:r>
                          <w:rPr>
                            <w:rFonts w:ascii="Calibri Light"/>
                            <w:b w:val="0"/>
                            <w:spacing w:val="34"/>
                            <w:sz w:val="19"/>
                          </w:rPr>
                          <w:t> </w:t>
                        </w:r>
                        <w:r>
                          <w:rPr>
                            <w:rFonts w:ascii="Calibri Light"/>
                            <w:b w:val="0"/>
                            <w:sz w:val="19"/>
                          </w:rPr>
                          <w:t>of services (salary</w:t>
                        </w:r>
                        <w:r>
                          <w:rPr>
                            <w:rFonts w:ascii="Calibri Light"/>
                            <w:b w:val="0"/>
                            <w:spacing w:val="34"/>
                            <w:sz w:val="19"/>
                          </w:rPr>
                          <w:t> </w:t>
                        </w:r>
                        <w:r>
                          <w:rPr>
                            <w:rFonts w:ascii="Calibri Light"/>
                            <w:b w:val="0"/>
                            <w:sz w:val="19"/>
                          </w:rPr>
                          <w:t>structure)</w:t>
                        </w:r>
                        <w:r>
                          <w:rPr>
                            <w:rFonts w:ascii="Calibri Light"/>
                            <w:b w:val="0"/>
                            <w:spacing w:val="40"/>
                            <w:sz w:val="19"/>
                          </w:rPr>
                          <w:t> </w:t>
                        </w:r>
                        <w:r>
                          <w:rPr>
                            <w:rFonts w:ascii="Calibri Light"/>
                            <w:b w:val="0"/>
                            <w:sz w:val="19"/>
                          </w:rPr>
                          <w:t>and school</w:t>
                        </w:r>
                        <w:r>
                          <w:rPr>
                            <w:rFonts w:ascii="Calibri Light"/>
                            <w:b w:val="0"/>
                            <w:spacing w:val="-7"/>
                            <w:sz w:val="19"/>
                          </w:rPr>
                          <w:t> </w:t>
                        </w:r>
                        <w:r>
                          <w:rPr>
                            <w:rFonts w:ascii="Calibri Light"/>
                            <w:b w:val="0"/>
                            <w:sz w:val="19"/>
                          </w:rPr>
                          <w:t>staffing models developed</w:t>
                        </w:r>
                        <w:r>
                          <w:rPr>
                            <w:rFonts w:ascii="Calibri Light"/>
                            <w:b w:val="0"/>
                            <w:spacing w:val="40"/>
                            <w:sz w:val="19"/>
                          </w:rPr>
                          <w:t> </w:t>
                        </w:r>
                        <w:r>
                          <w:rPr>
                            <w:rFonts w:ascii="Calibri Light"/>
                            <w:b w:val="0"/>
                            <w:sz w:val="19"/>
                          </w:rPr>
                          <w:t>by MEHRD.</w:t>
                        </w:r>
                      </w:p>
                      <w:p>
                        <w:pPr>
                          <w:pStyle w:val="TableParagraph"/>
                          <w:spacing w:line="192" w:lineRule="exact"/>
                          <w:ind w:left="104"/>
                          <w:rPr>
                            <w:rFonts w:ascii="Calibri Light"/>
                            <w:b w:val="0"/>
                            <w:sz w:val="16"/>
                          </w:rPr>
                        </w:pPr>
                        <w:r>
                          <w:rPr>
                            <w:rFonts w:ascii="Calibri Light"/>
                            <w:b w:val="0"/>
                            <w:sz w:val="16"/>
                          </w:rPr>
                          <w:t>Costing</w:t>
                        </w:r>
                        <w:r>
                          <w:rPr>
                            <w:rFonts w:ascii="Calibri Light"/>
                            <w:b w:val="0"/>
                            <w:spacing w:val="17"/>
                            <w:sz w:val="16"/>
                          </w:rPr>
                          <w:t> </w:t>
                        </w:r>
                        <w:r>
                          <w:rPr>
                            <w:rFonts w:ascii="Calibri Light"/>
                            <w:b w:val="0"/>
                            <w:sz w:val="16"/>
                          </w:rPr>
                          <w:t>comparisons</w:t>
                        </w:r>
                        <w:r>
                          <w:rPr>
                            <w:rFonts w:ascii="Calibri Light"/>
                            <w:b w:val="0"/>
                            <w:spacing w:val="15"/>
                            <w:sz w:val="16"/>
                          </w:rPr>
                          <w:t> </w:t>
                        </w:r>
                        <w:r>
                          <w:rPr>
                            <w:rFonts w:ascii="Calibri Light"/>
                            <w:b w:val="0"/>
                            <w:spacing w:val="-2"/>
                            <w:sz w:val="16"/>
                          </w:rPr>
                          <w:t>completed.</w:t>
                        </w:r>
                      </w:p>
                      <w:p>
                        <w:pPr>
                          <w:pStyle w:val="TableParagraph"/>
                          <w:spacing w:before="136"/>
                          <w:ind w:left="104"/>
                          <w:rPr>
                            <w:rFonts w:ascii="Calibri Light"/>
                            <w:b w:val="0"/>
                            <w:sz w:val="19"/>
                          </w:rPr>
                        </w:pPr>
                        <w:r>
                          <w:rPr>
                            <w:rFonts w:ascii="Calibri Light"/>
                            <w:b w:val="0"/>
                            <w:sz w:val="19"/>
                          </w:rPr>
                          <w:t>School</w:t>
                        </w:r>
                        <w:r>
                          <w:rPr>
                            <w:rFonts w:ascii="Calibri Light"/>
                            <w:b w:val="0"/>
                            <w:spacing w:val="16"/>
                            <w:sz w:val="19"/>
                          </w:rPr>
                          <w:t> </w:t>
                        </w:r>
                        <w:r>
                          <w:rPr>
                            <w:rFonts w:ascii="Calibri Light"/>
                            <w:b w:val="0"/>
                            <w:sz w:val="19"/>
                          </w:rPr>
                          <w:t>staffing</w:t>
                        </w:r>
                        <w:r>
                          <w:rPr>
                            <w:rFonts w:ascii="Calibri Light"/>
                            <w:b w:val="0"/>
                            <w:spacing w:val="12"/>
                            <w:sz w:val="19"/>
                          </w:rPr>
                          <w:t> </w:t>
                        </w:r>
                        <w:r>
                          <w:rPr>
                            <w:rFonts w:ascii="Calibri Light"/>
                            <w:b w:val="0"/>
                            <w:sz w:val="19"/>
                          </w:rPr>
                          <w:t>Supply</w:t>
                        </w:r>
                        <w:r>
                          <w:rPr>
                            <w:rFonts w:ascii="Calibri Light"/>
                            <w:b w:val="0"/>
                            <w:spacing w:val="19"/>
                            <w:sz w:val="19"/>
                          </w:rPr>
                          <w:t> </w:t>
                        </w:r>
                        <w:r>
                          <w:rPr>
                            <w:rFonts w:ascii="Calibri Light"/>
                            <w:b w:val="0"/>
                            <w:sz w:val="19"/>
                          </w:rPr>
                          <w:t>and</w:t>
                        </w:r>
                        <w:r>
                          <w:rPr>
                            <w:rFonts w:ascii="Calibri Light"/>
                            <w:b w:val="0"/>
                            <w:spacing w:val="19"/>
                            <w:sz w:val="19"/>
                          </w:rPr>
                          <w:t> </w:t>
                        </w:r>
                        <w:r>
                          <w:rPr>
                            <w:rFonts w:ascii="Calibri Light"/>
                            <w:b w:val="0"/>
                            <w:sz w:val="19"/>
                          </w:rPr>
                          <w:t>Demand</w:t>
                        </w:r>
                        <w:r>
                          <w:rPr>
                            <w:rFonts w:ascii="Calibri Light"/>
                            <w:b w:val="0"/>
                            <w:spacing w:val="56"/>
                            <w:sz w:val="19"/>
                          </w:rPr>
                          <w:t> </w:t>
                        </w:r>
                        <w:r>
                          <w:rPr>
                            <w:rFonts w:ascii="Calibri Light"/>
                            <w:b w:val="0"/>
                            <w:sz w:val="19"/>
                          </w:rPr>
                          <w:t>Modelling</w:t>
                        </w:r>
                        <w:r>
                          <w:rPr>
                            <w:rFonts w:ascii="Calibri Light"/>
                            <w:b w:val="0"/>
                            <w:spacing w:val="12"/>
                            <w:sz w:val="19"/>
                          </w:rPr>
                          <w:t> </w:t>
                        </w:r>
                        <w:r>
                          <w:rPr>
                            <w:rFonts w:ascii="Calibri Light"/>
                            <w:b w:val="0"/>
                            <w:spacing w:val="-2"/>
                            <w:sz w:val="19"/>
                          </w:rPr>
                          <w:t>completed.</w:t>
                        </w:r>
                      </w:p>
                      <w:p>
                        <w:pPr>
                          <w:pStyle w:val="TableParagraph"/>
                          <w:spacing w:line="247" w:lineRule="auto" w:before="9"/>
                          <w:ind w:left="104" w:right="258"/>
                          <w:rPr>
                            <w:rFonts w:ascii="Calibri Light"/>
                            <w:b w:val="0"/>
                            <w:sz w:val="19"/>
                          </w:rPr>
                        </w:pPr>
                        <w:r>
                          <w:rPr>
                            <w:rFonts w:ascii="Calibri Light"/>
                            <w:b w:val="0"/>
                            <w:sz w:val="19"/>
                          </w:rPr>
                          <w:t>School staffing &amp; recruitment</w:t>
                        </w:r>
                        <w:r>
                          <w:rPr>
                            <w:rFonts w:ascii="Calibri Light"/>
                            <w:b w:val="0"/>
                            <w:spacing w:val="40"/>
                            <w:sz w:val="19"/>
                          </w:rPr>
                          <w:t> </w:t>
                        </w:r>
                        <w:r>
                          <w:rPr>
                            <w:rFonts w:ascii="Calibri Light"/>
                            <w:b w:val="0"/>
                            <w:sz w:val="19"/>
                          </w:rPr>
                          <w:t>timeline &amp; major</w:t>
                        </w:r>
                        <w:r>
                          <w:rPr>
                            <w:rFonts w:ascii="Calibri Light"/>
                            <w:b w:val="0"/>
                            <w:spacing w:val="36"/>
                            <w:sz w:val="19"/>
                          </w:rPr>
                          <w:t> </w:t>
                        </w:r>
                        <w:r>
                          <w:rPr>
                            <w:rFonts w:ascii="Calibri Light"/>
                            <w:b w:val="0"/>
                            <w:sz w:val="19"/>
                          </w:rPr>
                          <w:t>school operational plans completed</w:t>
                        </w:r>
                        <w:r>
                          <w:rPr>
                            <w:rFonts w:ascii="Calibri Light"/>
                            <w:b w:val="0"/>
                            <w:spacing w:val="40"/>
                            <w:sz w:val="19"/>
                          </w:rPr>
                          <w:t> </w:t>
                        </w:r>
                        <w:r>
                          <w:rPr>
                            <w:rFonts w:ascii="Calibri Light"/>
                            <w:b w:val="0"/>
                            <w:sz w:val="19"/>
                          </w:rPr>
                          <w:t>to ensure</w:t>
                        </w:r>
                        <w:r>
                          <w:rPr>
                            <w:rFonts w:ascii="Calibri Light"/>
                            <w:b w:val="0"/>
                            <w:spacing w:val="40"/>
                            <w:sz w:val="19"/>
                          </w:rPr>
                          <w:t> </w:t>
                        </w:r>
                        <w:r>
                          <w:rPr>
                            <w:rFonts w:ascii="Calibri Light"/>
                            <w:b w:val="0"/>
                            <w:sz w:val="19"/>
                          </w:rPr>
                          <w:t>all schools are staffed.</w:t>
                        </w:r>
                      </w:p>
                    </w:tc>
                    <w:tc>
                      <w:tcPr>
                        <w:tcW w:w="1794" w:type="dxa"/>
                        <w:tcBorders>
                          <w:left w:val="single" w:sz="6" w:space="0" w:color="FFFFFF"/>
                        </w:tcBorders>
                        <w:shd w:val="clear" w:color="auto" w:fill="D9E1F3"/>
                      </w:tcPr>
                      <w:p>
                        <w:pPr>
                          <w:pStyle w:val="TableParagraph"/>
                          <w:rPr>
                            <w:rFonts w:ascii="Times New Roman"/>
                            <w:sz w:val="18"/>
                          </w:rPr>
                        </w:pPr>
                      </w:p>
                    </w:tc>
                  </w:tr>
                  <w:tr>
                    <w:trPr>
                      <w:trHeight w:val="581" w:hRule="atLeast"/>
                    </w:trPr>
                    <w:tc>
                      <w:tcPr>
                        <w:tcW w:w="1524" w:type="dxa"/>
                        <w:vMerge/>
                        <w:tcBorders>
                          <w:top w:val="nil"/>
                          <w:right w:val="single" w:sz="6" w:space="0" w:color="FFFFFF"/>
                        </w:tcBorders>
                        <w:shd w:val="clear" w:color="auto" w:fill="2E5395"/>
                      </w:tcPr>
                      <w:p>
                        <w:pPr>
                          <w:rPr>
                            <w:sz w:val="2"/>
                            <w:szCs w:val="2"/>
                          </w:rPr>
                        </w:pPr>
                      </w:p>
                    </w:tc>
                    <w:tc>
                      <w:tcPr>
                        <w:tcW w:w="1631" w:type="dxa"/>
                        <w:tcBorders>
                          <w:left w:val="single" w:sz="6" w:space="0" w:color="FFFFFF"/>
                        </w:tcBorders>
                        <w:shd w:val="clear" w:color="auto" w:fill="D9E1F3"/>
                      </w:tcPr>
                      <w:p>
                        <w:pPr>
                          <w:pStyle w:val="TableParagraph"/>
                          <w:rPr>
                            <w:rFonts w:ascii="Times New Roman"/>
                            <w:sz w:val="18"/>
                          </w:rPr>
                        </w:pPr>
                      </w:p>
                    </w:tc>
                    <w:tc>
                      <w:tcPr>
                        <w:tcW w:w="3189" w:type="dxa"/>
                        <w:tcBorders>
                          <w:right w:val="single" w:sz="6" w:space="0" w:color="FFFFFF"/>
                        </w:tcBorders>
                        <w:shd w:val="clear" w:color="auto" w:fill="D9E1F3"/>
                      </w:tcPr>
                      <w:p>
                        <w:pPr>
                          <w:pStyle w:val="TableParagraph"/>
                          <w:rPr>
                            <w:rFonts w:ascii="Times New Roman"/>
                            <w:sz w:val="18"/>
                          </w:rPr>
                        </w:pPr>
                      </w:p>
                    </w:tc>
                    <w:tc>
                      <w:tcPr>
                        <w:tcW w:w="5825" w:type="dxa"/>
                        <w:tcBorders>
                          <w:left w:val="single" w:sz="6" w:space="0" w:color="FFFFFF"/>
                          <w:right w:val="single" w:sz="6" w:space="0" w:color="FFFFFF"/>
                        </w:tcBorders>
                        <w:shd w:val="clear" w:color="auto" w:fill="D9E1F3"/>
                      </w:tcPr>
                      <w:p>
                        <w:pPr>
                          <w:pStyle w:val="TableParagraph"/>
                          <w:spacing w:line="240" w:lineRule="atLeast" w:before="87"/>
                          <w:ind w:left="104" w:right="258"/>
                          <w:rPr>
                            <w:rFonts w:ascii="Calibri Light"/>
                            <w:b w:val="0"/>
                            <w:sz w:val="19"/>
                          </w:rPr>
                        </w:pPr>
                        <w:r>
                          <w:rPr>
                            <w:rFonts w:ascii="Calibri Light"/>
                            <w:b w:val="0"/>
                            <w:spacing w:val="10"/>
                            <w:sz w:val="19"/>
                          </w:rPr>
                          <w:t>2017:</w:t>
                        </w:r>
                        <w:r>
                          <w:rPr>
                            <w:rFonts w:ascii="Calibri Light"/>
                            <w:b w:val="0"/>
                            <w:spacing w:val="10"/>
                            <w:sz w:val="19"/>
                          </w:rPr>
                          <w:t> </w:t>
                        </w:r>
                        <w:r>
                          <w:rPr>
                            <w:rFonts w:ascii="Calibri Light"/>
                            <w:b w:val="0"/>
                            <w:sz w:val="19"/>
                          </w:rPr>
                          <w:t>Performance appraisal system</w:t>
                        </w:r>
                        <w:r>
                          <w:rPr>
                            <w:rFonts w:ascii="Calibri Light"/>
                            <w:b w:val="0"/>
                            <w:spacing w:val="37"/>
                            <w:sz w:val="19"/>
                          </w:rPr>
                          <w:t> </w:t>
                        </w:r>
                        <w:r>
                          <w:rPr>
                            <w:rFonts w:ascii="Calibri Light"/>
                            <w:b w:val="0"/>
                            <w:sz w:val="19"/>
                          </w:rPr>
                          <w:t>developed in line with requirements</w:t>
                        </w:r>
                        <w:r>
                          <w:rPr>
                            <w:rFonts w:ascii="Calibri Light"/>
                            <w:b w:val="0"/>
                            <w:spacing w:val="40"/>
                            <w:sz w:val="19"/>
                          </w:rPr>
                          <w:t> </w:t>
                        </w:r>
                        <w:r>
                          <w:rPr>
                            <w:rFonts w:ascii="Calibri Light"/>
                            <w:b w:val="0"/>
                            <w:sz w:val="19"/>
                          </w:rPr>
                          <w:t>of PSC</w:t>
                        </w:r>
                      </w:p>
                    </w:tc>
                    <w:tc>
                      <w:tcPr>
                        <w:tcW w:w="1794" w:type="dxa"/>
                        <w:tcBorders>
                          <w:left w:val="single" w:sz="6" w:space="0" w:color="FFFFFF"/>
                        </w:tcBorders>
                        <w:shd w:val="clear" w:color="auto" w:fill="D9E1F3"/>
                      </w:tcPr>
                      <w:p>
                        <w:pPr>
                          <w:pStyle w:val="TableParagraph"/>
                          <w:rPr>
                            <w:rFonts w:ascii="Times New Roman"/>
                            <w:sz w:val="18"/>
                          </w:rPr>
                        </w:pPr>
                      </w:p>
                    </w:tc>
                  </w:tr>
                  <w:tr>
                    <w:trPr>
                      <w:trHeight w:val="3559" w:hRule="atLeast"/>
                    </w:trPr>
                    <w:tc>
                      <w:tcPr>
                        <w:tcW w:w="1524" w:type="dxa"/>
                        <w:tcBorders>
                          <w:right w:val="single" w:sz="6" w:space="0" w:color="FFFFFF"/>
                        </w:tcBorders>
                      </w:tcPr>
                      <w:p>
                        <w:pPr>
                          <w:pStyle w:val="TableParagraph"/>
                          <w:rPr>
                            <w:rFonts w:ascii="Times New Roman"/>
                            <w:sz w:val="18"/>
                          </w:rPr>
                        </w:pPr>
                      </w:p>
                    </w:tc>
                    <w:tc>
                      <w:tcPr>
                        <w:tcW w:w="12439" w:type="dxa"/>
                        <w:gridSpan w:val="4"/>
                        <w:tcBorders>
                          <w:left w:val="single" w:sz="6" w:space="0" w:color="FFFFFF"/>
                        </w:tcBorders>
                      </w:tcPr>
                      <w:p>
                        <w:pPr>
                          <w:pStyle w:val="TableParagraph"/>
                          <w:rPr>
                            <w:rFonts w:ascii="Times New Roman"/>
                            <w:sz w:val="18"/>
                          </w:rPr>
                        </w:pPr>
                      </w:p>
                    </w:tc>
                  </w:tr>
                </w:tbl>
                <w:p>
                  <w:pPr>
                    <w:pStyle w:val="BodyText"/>
                  </w:pPr>
                </w:p>
              </w:txbxContent>
            </v:textbox>
            <w10:wrap type="none"/>
          </v:shape>
        </w:pict>
      </w:r>
    </w:p>
    <w:p>
      <w:pPr>
        <w:spacing w:after="0"/>
        <w:rPr>
          <w:rFonts w:ascii="Calibri Light"/>
          <w:sz w:val="16"/>
        </w:rPr>
        <w:sectPr>
          <w:pgSz w:w="16820" w:h="11900" w:orient="landscape"/>
          <w:pgMar w:top="1340" w:bottom="0" w:left="1220" w:right="220"/>
        </w:sectPr>
      </w:pPr>
    </w:p>
    <w:p>
      <w:pPr>
        <w:pStyle w:val="BodyText"/>
        <w:spacing w:before="4"/>
        <w:rPr>
          <w:rFonts w:ascii="Calibri Light"/>
          <w:b w:val="0"/>
          <w:sz w:val="16"/>
        </w:rPr>
      </w:pPr>
    </w:p>
    <w:p>
      <w:pPr>
        <w:spacing w:after="0"/>
        <w:rPr>
          <w:rFonts w:ascii="Calibri Light"/>
          <w:sz w:val="16"/>
        </w:rPr>
        <w:sectPr>
          <w:pgSz w:w="11900" w:h="16820"/>
          <w:pgMar w:top="1920" w:bottom="280" w:left="1680" w:right="1680"/>
        </w:sectPr>
      </w:pPr>
    </w:p>
    <w:p>
      <w:pPr>
        <w:pStyle w:val="BodyText"/>
        <w:spacing w:before="10"/>
        <w:rPr>
          <w:rFonts w:ascii="Calibri Light"/>
          <w:b w:val="0"/>
          <w:sz w:val="23"/>
        </w:rPr>
      </w:pPr>
    </w:p>
    <w:p>
      <w:pPr>
        <w:pStyle w:val="Heading1"/>
        <w:spacing w:before="41"/>
        <w:rPr>
          <w:rFonts w:ascii="Calibri"/>
        </w:rPr>
      </w:pPr>
      <w:r>
        <w:rPr>
          <w:rFonts w:ascii="Calibri"/>
          <w:color w:val="2E5395"/>
        </w:rPr>
        <w:t>Annex</w:t>
      </w:r>
      <w:r>
        <w:rPr>
          <w:rFonts w:ascii="Calibri"/>
          <w:color w:val="2E5395"/>
          <w:spacing w:val="14"/>
        </w:rPr>
        <w:t> </w:t>
      </w:r>
      <w:r>
        <w:rPr>
          <w:rFonts w:ascii="Calibri"/>
          <w:color w:val="2E5395"/>
        </w:rPr>
        <w:t>F:</w:t>
      </w:r>
      <w:r>
        <w:rPr>
          <w:rFonts w:ascii="Calibri"/>
          <w:color w:val="2E5395"/>
          <w:spacing w:val="48"/>
          <w:w w:val="150"/>
        </w:rPr>
        <w:t> </w:t>
      </w:r>
      <w:r>
        <w:rPr>
          <w:rFonts w:ascii="Calibri"/>
          <w:color w:val="2E5395"/>
        </w:rPr>
        <w:t>RESULTS</w:t>
      </w:r>
      <w:r>
        <w:rPr>
          <w:rFonts w:ascii="Calibri"/>
          <w:color w:val="2E5395"/>
          <w:spacing w:val="23"/>
        </w:rPr>
        <w:t> </w:t>
      </w:r>
      <w:r>
        <w:rPr>
          <w:rFonts w:ascii="Calibri"/>
          <w:color w:val="2E5395"/>
          <w:spacing w:val="-2"/>
        </w:rPr>
        <w:t>CHART</w:t>
      </w:r>
    </w:p>
    <w:p>
      <w:pPr>
        <w:pStyle w:val="BodyText"/>
        <w:spacing w:before="9"/>
        <w:rPr>
          <w:sz w:val="18"/>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2"/>
        <w:gridCol w:w="3919"/>
        <w:gridCol w:w="6526"/>
      </w:tblGrid>
      <w:tr>
        <w:trPr>
          <w:trHeight w:val="249" w:hRule="atLeast"/>
        </w:trPr>
        <w:tc>
          <w:tcPr>
            <w:tcW w:w="3622" w:type="dxa"/>
          </w:tcPr>
          <w:p>
            <w:pPr>
              <w:pStyle w:val="TableParagraph"/>
              <w:spacing w:line="167" w:lineRule="exact"/>
              <w:ind w:left="50"/>
              <w:rPr>
                <w:b/>
                <w:sz w:val="16"/>
              </w:rPr>
            </w:pPr>
            <w:r>
              <w:rPr>
                <w:b/>
                <w:color w:val="1F3863"/>
                <w:sz w:val="16"/>
              </w:rPr>
              <w:t>KEY REVIEW</w:t>
            </w:r>
            <w:r>
              <w:rPr>
                <w:b/>
                <w:color w:val="1F3863"/>
                <w:spacing w:val="-3"/>
                <w:sz w:val="16"/>
              </w:rPr>
              <w:t> </w:t>
            </w:r>
            <w:r>
              <w:rPr>
                <w:b/>
                <w:color w:val="1F3863"/>
                <w:sz w:val="16"/>
              </w:rPr>
              <w:t>QUESTIONS</w:t>
            </w:r>
            <w:r>
              <w:rPr>
                <w:b/>
                <w:color w:val="1F3863"/>
                <w:spacing w:val="-8"/>
                <w:sz w:val="16"/>
              </w:rPr>
              <w:t> </w:t>
            </w:r>
            <w:r>
              <w:rPr>
                <w:b/>
                <w:color w:val="1F3863"/>
                <w:spacing w:val="-2"/>
                <w:sz w:val="16"/>
              </w:rPr>
              <w:t>(KRQS)</w:t>
            </w:r>
          </w:p>
        </w:tc>
        <w:tc>
          <w:tcPr>
            <w:tcW w:w="3919" w:type="dxa"/>
          </w:tcPr>
          <w:p>
            <w:pPr>
              <w:pStyle w:val="TableParagraph"/>
              <w:spacing w:line="167" w:lineRule="exact"/>
              <w:ind w:left="166"/>
              <w:rPr>
                <w:b/>
                <w:sz w:val="16"/>
              </w:rPr>
            </w:pPr>
            <w:r>
              <w:rPr>
                <w:b/>
                <w:color w:val="1F3863"/>
                <w:sz w:val="16"/>
              </w:rPr>
              <w:t>SUB-REVIEW</w:t>
            </w:r>
            <w:r>
              <w:rPr>
                <w:b/>
                <w:color w:val="1F3863"/>
                <w:spacing w:val="-4"/>
                <w:sz w:val="16"/>
              </w:rPr>
              <w:t> </w:t>
            </w:r>
            <w:r>
              <w:rPr>
                <w:b/>
                <w:color w:val="1F3863"/>
                <w:spacing w:val="-2"/>
                <w:sz w:val="16"/>
              </w:rPr>
              <w:t>QUESTIONS</w:t>
            </w:r>
          </w:p>
        </w:tc>
        <w:tc>
          <w:tcPr>
            <w:tcW w:w="6526" w:type="dxa"/>
          </w:tcPr>
          <w:p>
            <w:pPr>
              <w:pStyle w:val="TableParagraph"/>
              <w:spacing w:line="167" w:lineRule="exact"/>
              <w:ind w:left="151"/>
              <w:rPr>
                <w:b/>
                <w:sz w:val="16"/>
              </w:rPr>
            </w:pPr>
            <w:r>
              <w:rPr>
                <w:b/>
                <w:color w:val="1F3863"/>
                <w:spacing w:val="-2"/>
                <w:w w:val="105"/>
                <w:sz w:val="16"/>
              </w:rPr>
              <w:t>FINDINGS</w:t>
            </w:r>
          </w:p>
        </w:tc>
      </w:tr>
      <w:tr>
        <w:trPr>
          <w:trHeight w:val="279" w:hRule="atLeast"/>
        </w:trPr>
        <w:tc>
          <w:tcPr>
            <w:tcW w:w="3622" w:type="dxa"/>
            <w:shd w:val="clear" w:color="auto" w:fill="D9D9D9"/>
          </w:tcPr>
          <w:p>
            <w:pPr>
              <w:pStyle w:val="TableParagraph"/>
              <w:tabs>
                <w:tab w:pos="14147" w:val="left" w:leader="none"/>
              </w:tabs>
              <w:spacing w:line="212" w:lineRule="exact" w:before="48"/>
              <w:ind w:left="-70" w:right="-10527"/>
              <w:rPr>
                <w:b/>
                <w:sz w:val="18"/>
              </w:rPr>
            </w:pPr>
            <w:r>
              <w:rPr>
                <w:b/>
                <w:color w:val="1F3863"/>
                <w:spacing w:val="78"/>
                <w:sz w:val="18"/>
                <w:shd w:fill="D9D9D9" w:color="auto" w:val="clear"/>
              </w:rPr>
              <w:t> </w:t>
            </w:r>
            <w:r>
              <w:rPr>
                <w:b/>
                <w:color w:val="1F3863"/>
                <w:spacing w:val="-2"/>
                <w:sz w:val="18"/>
                <w:shd w:fill="D9D9D9" w:color="auto" w:val="clear"/>
              </w:rPr>
              <w:t>RELEVNCE</w:t>
            </w:r>
            <w:r>
              <w:rPr>
                <w:b/>
                <w:color w:val="1F3863"/>
                <w:sz w:val="18"/>
                <w:shd w:fill="D9D9D9" w:color="auto" w:val="clear"/>
              </w:rPr>
              <w:tab/>
            </w:r>
          </w:p>
        </w:tc>
        <w:tc>
          <w:tcPr>
            <w:tcW w:w="3919" w:type="dxa"/>
            <w:shd w:val="clear" w:color="auto" w:fill="D9D9D9"/>
          </w:tcPr>
          <w:p>
            <w:pPr>
              <w:pStyle w:val="TableParagraph"/>
              <w:rPr>
                <w:rFonts w:ascii="Times New Roman"/>
                <w:sz w:val="16"/>
              </w:rPr>
            </w:pPr>
          </w:p>
        </w:tc>
        <w:tc>
          <w:tcPr>
            <w:tcW w:w="6526" w:type="dxa"/>
            <w:shd w:val="clear" w:color="auto" w:fill="D9D9D9"/>
          </w:tcPr>
          <w:p>
            <w:pPr>
              <w:pStyle w:val="TableParagraph"/>
              <w:rPr>
                <w:rFonts w:ascii="Times New Roman"/>
                <w:sz w:val="16"/>
              </w:rPr>
            </w:pPr>
          </w:p>
        </w:tc>
      </w:tr>
      <w:tr>
        <w:trPr>
          <w:trHeight w:val="2448" w:hRule="atLeast"/>
        </w:trPr>
        <w:tc>
          <w:tcPr>
            <w:tcW w:w="3622" w:type="dxa"/>
          </w:tcPr>
          <w:p>
            <w:pPr>
              <w:pStyle w:val="TableParagraph"/>
              <w:spacing w:line="199" w:lineRule="exact"/>
              <w:ind w:left="50"/>
              <w:rPr>
                <w:sz w:val="18"/>
              </w:rPr>
            </w:pPr>
            <w:r>
              <w:rPr>
                <w:color w:val="1F3863"/>
                <w:sz w:val="18"/>
              </w:rPr>
              <w:t>1.</w:t>
            </w:r>
            <w:r>
              <w:rPr>
                <w:color w:val="1F3863"/>
                <w:spacing w:val="17"/>
                <w:sz w:val="18"/>
              </w:rPr>
              <w:t> </w:t>
            </w:r>
            <w:r>
              <w:rPr>
                <w:color w:val="1F3863"/>
                <w:sz w:val="18"/>
              </w:rPr>
              <w:t>To</w:t>
            </w:r>
            <w:r>
              <w:rPr>
                <w:color w:val="1F3863"/>
                <w:spacing w:val="11"/>
                <w:sz w:val="18"/>
              </w:rPr>
              <w:t> </w:t>
            </w:r>
            <w:r>
              <w:rPr>
                <w:color w:val="1F3863"/>
                <w:sz w:val="18"/>
              </w:rPr>
              <w:t>what</w:t>
            </w:r>
            <w:r>
              <w:rPr>
                <w:color w:val="1F3863"/>
                <w:spacing w:val="-2"/>
                <w:sz w:val="18"/>
              </w:rPr>
              <w:t> </w:t>
            </w:r>
            <w:r>
              <w:rPr>
                <w:color w:val="1F3863"/>
                <w:sz w:val="18"/>
              </w:rPr>
              <w:t>extent</w:t>
            </w:r>
            <w:r>
              <w:rPr>
                <w:color w:val="1F3863"/>
                <w:spacing w:val="-2"/>
                <w:sz w:val="18"/>
              </w:rPr>
              <w:t> </w:t>
            </w:r>
            <w:r>
              <w:rPr>
                <w:color w:val="1F3863"/>
                <w:sz w:val="18"/>
              </w:rPr>
              <w:t>are</w:t>
            </w:r>
            <w:r>
              <w:rPr>
                <w:color w:val="1F3863"/>
                <w:spacing w:val="-2"/>
                <w:sz w:val="18"/>
              </w:rPr>
              <w:t> </w:t>
            </w:r>
            <w:r>
              <w:rPr>
                <w:color w:val="1F3863"/>
                <w:sz w:val="18"/>
              </w:rPr>
              <w:t>the</w:t>
            </w:r>
            <w:r>
              <w:rPr>
                <w:color w:val="1F3863"/>
                <w:spacing w:val="-2"/>
                <w:sz w:val="18"/>
              </w:rPr>
              <w:t> </w:t>
            </w:r>
            <w:r>
              <w:rPr>
                <w:color w:val="1F3863"/>
                <w:sz w:val="18"/>
              </w:rPr>
              <w:t>rationale</w:t>
            </w:r>
            <w:r>
              <w:rPr>
                <w:color w:val="1F3863"/>
                <w:spacing w:val="-2"/>
                <w:sz w:val="18"/>
              </w:rPr>
              <w:t> </w:t>
            </w:r>
            <w:r>
              <w:rPr>
                <w:color w:val="1F3863"/>
                <w:sz w:val="18"/>
              </w:rPr>
              <w:t>for</w:t>
            </w:r>
            <w:r>
              <w:rPr>
                <w:color w:val="1F3863"/>
                <w:spacing w:val="-5"/>
                <w:sz w:val="18"/>
              </w:rPr>
              <w:t> </w:t>
            </w:r>
            <w:r>
              <w:rPr>
                <w:color w:val="1F3863"/>
                <w:spacing w:val="-4"/>
                <w:sz w:val="18"/>
              </w:rPr>
              <w:t>BEC,</w:t>
            </w:r>
          </w:p>
          <w:p>
            <w:pPr>
              <w:pStyle w:val="TableParagraph"/>
              <w:spacing w:before="5"/>
              <w:ind w:left="50" w:right="42"/>
              <w:rPr>
                <w:sz w:val="18"/>
              </w:rPr>
            </w:pPr>
            <w:r>
              <w:rPr>
                <w:color w:val="1F3863"/>
                <w:sz w:val="18"/>
              </w:rPr>
              <w:t>BEC’s</w:t>
            </w:r>
            <w:r>
              <w:rPr>
                <w:color w:val="1F3863"/>
                <w:spacing w:val="40"/>
                <w:sz w:val="18"/>
              </w:rPr>
              <w:t> </w:t>
            </w:r>
            <w:r>
              <w:rPr>
                <w:color w:val="1F3863"/>
                <w:sz w:val="18"/>
              </w:rPr>
              <w:t>current Goal, Intermediate Outcomes, End of Program Outcomes, Program Outputs </w:t>
            </w:r>
            <w:r>
              <w:rPr>
                <w:color w:val="1F3863"/>
                <w:spacing w:val="9"/>
                <w:sz w:val="18"/>
              </w:rPr>
              <w:t>and</w:t>
            </w:r>
            <w:r>
              <w:rPr>
                <w:color w:val="1F3863"/>
                <w:spacing w:val="4"/>
                <w:sz w:val="18"/>
              </w:rPr>
              <w:t> </w:t>
            </w:r>
            <w:r>
              <w:rPr>
                <w:color w:val="1F3863"/>
                <w:sz w:val="18"/>
              </w:rPr>
              <w:t>Performance</w:t>
            </w:r>
            <w:r>
              <w:rPr>
                <w:color w:val="1F3863"/>
                <w:spacing w:val="-8"/>
                <w:sz w:val="18"/>
              </w:rPr>
              <w:t> </w:t>
            </w:r>
            <w:r>
              <w:rPr>
                <w:color w:val="1F3863"/>
                <w:sz w:val="18"/>
              </w:rPr>
              <w:t>Targets</w:t>
            </w:r>
            <w:r>
              <w:rPr>
                <w:color w:val="1F3863"/>
                <w:spacing w:val="-3"/>
                <w:sz w:val="18"/>
              </w:rPr>
              <w:t> </w:t>
            </w:r>
            <w:r>
              <w:rPr>
                <w:color w:val="1F3863"/>
                <w:sz w:val="18"/>
              </w:rPr>
              <w:t>remain</w:t>
            </w:r>
            <w:r>
              <w:rPr>
                <w:color w:val="1F3863"/>
                <w:spacing w:val="-13"/>
                <w:sz w:val="18"/>
              </w:rPr>
              <w:t> </w:t>
            </w:r>
            <w:r>
              <w:rPr>
                <w:color w:val="1F3863"/>
                <w:sz w:val="18"/>
              </w:rPr>
              <w:t>relevant</w:t>
            </w:r>
            <w:r>
              <w:rPr>
                <w:color w:val="1F3863"/>
                <w:spacing w:val="-8"/>
                <w:sz w:val="18"/>
              </w:rPr>
              <w:t> </w:t>
            </w:r>
            <w:r>
              <w:rPr>
                <w:color w:val="1F3863"/>
                <w:sz w:val="18"/>
              </w:rPr>
              <w:t>and </w:t>
            </w:r>
            <w:r>
              <w:rPr>
                <w:color w:val="1F3863"/>
                <w:spacing w:val="-2"/>
                <w:sz w:val="18"/>
              </w:rPr>
              <w:t>achievable?</w:t>
            </w:r>
          </w:p>
        </w:tc>
        <w:tc>
          <w:tcPr>
            <w:tcW w:w="3919" w:type="dxa"/>
          </w:tcPr>
          <w:p>
            <w:pPr>
              <w:pStyle w:val="TableParagraph"/>
              <w:spacing w:line="199" w:lineRule="exact"/>
              <w:ind w:left="166"/>
              <w:rPr>
                <w:sz w:val="18"/>
              </w:rPr>
            </w:pPr>
            <w:r>
              <w:rPr>
                <w:color w:val="1F3863"/>
                <w:sz w:val="18"/>
              </w:rPr>
              <w:t>1.1.</w:t>
            </w:r>
            <w:r>
              <w:rPr>
                <w:color w:val="1F3863"/>
                <w:spacing w:val="12"/>
                <w:sz w:val="18"/>
              </w:rPr>
              <w:t> </w:t>
            </w:r>
            <w:r>
              <w:rPr>
                <w:color w:val="1F3863"/>
                <w:sz w:val="18"/>
              </w:rPr>
              <w:t>Are</w:t>
            </w:r>
            <w:r>
              <w:rPr>
                <w:color w:val="1F3863"/>
                <w:spacing w:val="14"/>
                <w:sz w:val="18"/>
              </w:rPr>
              <w:t> </w:t>
            </w:r>
            <w:r>
              <w:rPr>
                <w:color w:val="1F3863"/>
                <w:sz w:val="18"/>
              </w:rPr>
              <w:t>they</w:t>
            </w:r>
            <w:r>
              <w:rPr>
                <w:color w:val="1F3863"/>
                <w:spacing w:val="-13"/>
                <w:sz w:val="18"/>
              </w:rPr>
              <w:t> </w:t>
            </w:r>
            <w:r>
              <w:rPr>
                <w:color w:val="1F3863"/>
                <w:sz w:val="18"/>
              </w:rPr>
              <w:t>s</w:t>
            </w:r>
            <w:r>
              <w:rPr>
                <w:color w:val="1F3863"/>
                <w:spacing w:val="-18"/>
                <w:sz w:val="18"/>
              </w:rPr>
              <w:t> </w:t>
            </w:r>
            <w:r>
              <w:rPr>
                <w:color w:val="1F3863"/>
                <w:sz w:val="18"/>
              </w:rPr>
              <w:t>till</w:t>
            </w:r>
            <w:r>
              <w:rPr>
                <w:color w:val="1F3863"/>
                <w:spacing w:val="-1"/>
                <w:sz w:val="18"/>
              </w:rPr>
              <w:t> </w:t>
            </w:r>
            <w:r>
              <w:rPr>
                <w:color w:val="1F3863"/>
                <w:sz w:val="18"/>
              </w:rPr>
              <w:t>aligned</w:t>
            </w:r>
            <w:r>
              <w:rPr>
                <w:color w:val="1F3863"/>
                <w:spacing w:val="-9"/>
                <w:sz w:val="18"/>
              </w:rPr>
              <w:t> </w:t>
            </w:r>
            <w:r>
              <w:rPr>
                <w:color w:val="1F3863"/>
                <w:sz w:val="18"/>
              </w:rPr>
              <w:t>with</w:t>
            </w:r>
            <w:r>
              <w:rPr>
                <w:color w:val="1F3863"/>
                <w:spacing w:val="8"/>
                <w:sz w:val="18"/>
              </w:rPr>
              <w:t> </w:t>
            </w:r>
            <w:r>
              <w:rPr>
                <w:color w:val="1F3863"/>
                <w:sz w:val="18"/>
              </w:rPr>
              <w:t>Australian</w:t>
            </w:r>
            <w:r>
              <w:rPr>
                <w:color w:val="1F3863"/>
                <w:spacing w:val="-11"/>
                <w:sz w:val="18"/>
              </w:rPr>
              <w:t> </w:t>
            </w:r>
            <w:r>
              <w:rPr>
                <w:color w:val="1F3863"/>
                <w:sz w:val="18"/>
              </w:rPr>
              <w:t>and</w:t>
            </w:r>
            <w:r>
              <w:rPr>
                <w:color w:val="1F3863"/>
                <w:spacing w:val="-10"/>
                <w:sz w:val="18"/>
              </w:rPr>
              <w:t> </w:t>
            </w:r>
            <w:r>
              <w:rPr>
                <w:color w:val="1F3863"/>
                <w:spacing w:val="-5"/>
                <w:sz w:val="18"/>
              </w:rPr>
              <w:t>SIG</w:t>
            </w:r>
          </w:p>
          <w:p>
            <w:pPr>
              <w:pStyle w:val="TableParagraph"/>
              <w:spacing w:before="5"/>
              <w:ind w:left="166"/>
              <w:rPr>
                <w:sz w:val="18"/>
              </w:rPr>
            </w:pPr>
            <w:r>
              <w:rPr>
                <w:color w:val="1F3863"/>
                <w:spacing w:val="-2"/>
                <w:sz w:val="18"/>
              </w:rPr>
              <w:t>priorities?</w:t>
            </w:r>
          </w:p>
        </w:tc>
        <w:tc>
          <w:tcPr>
            <w:tcW w:w="6526" w:type="dxa"/>
          </w:tcPr>
          <w:p>
            <w:pPr>
              <w:pStyle w:val="TableParagraph"/>
              <w:spacing w:line="214" w:lineRule="exact"/>
              <w:ind w:left="151"/>
              <w:rPr>
                <w:b/>
                <w:sz w:val="18"/>
              </w:rPr>
            </w:pPr>
            <w:r>
              <w:rPr>
                <w:b/>
                <w:color w:val="1F3863"/>
                <w:sz w:val="18"/>
              </w:rPr>
              <w:t>Document </w:t>
            </w:r>
            <w:r>
              <w:rPr>
                <w:b/>
                <w:color w:val="1F3863"/>
                <w:spacing w:val="-2"/>
                <w:sz w:val="18"/>
              </w:rPr>
              <w:t>Analysis</w:t>
            </w:r>
          </w:p>
          <w:p>
            <w:pPr>
              <w:pStyle w:val="TableParagraph"/>
              <w:numPr>
                <w:ilvl w:val="0"/>
                <w:numId w:val="18"/>
              </w:numPr>
              <w:tabs>
                <w:tab w:pos="286" w:val="left" w:leader="none"/>
              </w:tabs>
              <w:spacing w:line="232" w:lineRule="auto" w:before="120" w:after="0"/>
              <w:ind w:left="151" w:right="185" w:firstLine="0"/>
              <w:jc w:val="left"/>
              <w:rPr>
                <w:sz w:val="24"/>
              </w:rPr>
            </w:pPr>
            <w:r>
              <w:rPr>
                <w:spacing w:val="-2"/>
                <w:w w:val="105"/>
                <w:sz w:val="16"/>
              </w:rPr>
              <w:t>The program</w:t>
            </w:r>
            <w:r>
              <w:rPr>
                <w:spacing w:val="-17"/>
                <w:w w:val="105"/>
                <w:sz w:val="16"/>
              </w:rPr>
              <w:t> </w:t>
            </w:r>
            <w:r>
              <w:rPr>
                <w:spacing w:val="-2"/>
                <w:w w:val="105"/>
                <w:sz w:val="16"/>
              </w:rPr>
              <w:t>is</w:t>
            </w:r>
            <w:r>
              <w:rPr>
                <w:spacing w:val="-9"/>
                <w:w w:val="105"/>
                <w:sz w:val="16"/>
              </w:rPr>
              <w:t> </w:t>
            </w:r>
            <w:r>
              <w:rPr>
                <w:spacing w:val="-2"/>
                <w:w w:val="105"/>
                <w:sz w:val="16"/>
              </w:rPr>
              <w:t>in alignment with Australia’s</w:t>
            </w:r>
            <w:r>
              <w:rPr>
                <w:spacing w:val="-9"/>
                <w:w w:val="105"/>
                <w:sz w:val="16"/>
              </w:rPr>
              <w:t> </w:t>
            </w:r>
            <w:r>
              <w:rPr>
                <w:spacing w:val="-2"/>
                <w:w w:val="105"/>
                <w:sz w:val="16"/>
              </w:rPr>
              <w:t>Aid Investment Plan for SI,</w:t>
            </w:r>
            <w:r>
              <w:rPr>
                <w:spacing w:val="-17"/>
                <w:w w:val="105"/>
                <w:sz w:val="16"/>
              </w:rPr>
              <w:t> </w:t>
            </w:r>
            <w:r>
              <w:rPr>
                <w:spacing w:val="-2"/>
                <w:w w:val="105"/>
                <w:sz w:val="16"/>
              </w:rPr>
              <w:t>Australia’s</w:t>
            </w:r>
            <w:r>
              <w:rPr>
                <w:spacing w:val="-9"/>
                <w:w w:val="105"/>
                <w:sz w:val="16"/>
              </w:rPr>
              <w:t> </w:t>
            </w:r>
            <w:r>
              <w:rPr>
                <w:spacing w:val="-2"/>
                <w:w w:val="105"/>
                <w:sz w:val="16"/>
              </w:rPr>
              <w:t>2014</w:t>
            </w:r>
            <w:r>
              <w:rPr>
                <w:spacing w:val="-14"/>
                <w:w w:val="105"/>
                <w:sz w:val="16"/>
              </w:rPr>
              <w:t> </w:t>
            </w:r>
            <w:r>
              <w:rPr>
                <w:spacing w:val="-2"/>
                <w:w w:val="105"/>
                <w:sz w:val="16"/>
              </w:rPr>
              <w:t>Aid</w:t>
            </w:r>
            <w:r>
              <w:rPr>
                <w:spacing w:val="40"/>
                <w:w w:val="105"/>
                <w:sz w:val="16"/>
              </w:rPr>
              <w:t> </w:t>
            </w:r>
            <w:r>
              <w:rPr>
                <w:sz w:val="16"/>
              </w:rPr>
              <w:t>Policy,</w:t>
            </w:r>
            <w:r>
              <w:rPr>
                <w:spacing w:val="10"/>
                <w:sz w:val="16"/>
              </w:rPr>
              <w:t> </w:t>
            </w:r>
            <w:r>
              <w:rPr>
                <w:sz w:val="16"/>
              </w:rPr>
              <w:t>Solomon</w:t>
            </w:r>
            <w:r>
              <w:rPr>
                <w:spacing w:val="9"/>
                <w:sz w:val="16"/>
              </w:rPr>
              <w:t> </w:t>
            </w:r>
            <w:r>
              <w:rPr>
                <w:sz w:val="16"/>
              </w:rPr>
              <w:t>Islands</w:t>
            </w:r>
            <w:r>
              <w:rPr>
                <w:spacing w:val="-1"/>
                <w:sz w:val="16"/>
              </w:rPr>
              <w:t> </w:t>
            </w:r>
            <w:r>
              <w:rPr>
                <w:sz w:val="16"/>
              </w:rPr>
              <w:t>National</w:t>
            </w:r>
            <w:r>
              <w:rPr>
                <w:spacing w:val="-5"/>
                <w:sz w:val="16"/>
              </w:rPr>
              <w:t> </w:t>
            </w:r>
            <w:r>
              <w:rPr>
                <w:sz w:val="16"/>
              </w:rPr>
              <w:t>Development</w:t>
            </w:r>
            <w:r>
              <w:rPr>
                <w:spacing w:val="-9"/>
                <w:sz w:val="16"/>
              </w:rPr>
              <w:t> </w:t>
            </w:r>
            <w:r>
              <w:rPr>
                <w:sz w:val="16"/>
              </w:rPr>
              <w:t>Strategy,</w:t>
            </w:r>
            <w:r>
              <w:rPr>
                <w:spacing w:val="10"/>
                <w:sz w:val="16"/>
              </w:rPr>
              <w:t> </w:t>
            </w:r>
            <w:r>
              <w:rPr>
                <w:sz w:val="16"/>
              </w:rPr>
              <w:t>Australia’s</w:t>
            </w:r>
            <w:r>
              <w:rPr>
                <w:spacing w:val="-1"/>
                <w:sz w:val="16"/>
              </w:rPr>
              <w:t> </w:t>
            </w:r>
            <w:r>
              <w:rPr>
                <w:sz w:val="16"/>
              </w:rPr>
              <w:t>Foreign</w:t>
            </w:r>
            <w:r>
              <w:rPr>
                <w:spacing w:val="-11"/>
                <w:sz w:val="16"/>
              </w:rPr>
              <w:t> </w:t>
            </w:r>
            <w:r>
              <w:rPr>
                <w:sz w:val="16"/>
              </w:rPr>
              <w:t>Policy</w:t>
            </w:r>
            <w:r>
              <w:rPr>
                <w:spacing w:val="7"/>
                <w:sz w:val="16"/>
              </w:rPr>
              <w:t> </w:t>
            </w:r>
            <w:r>
              <w:rPr>
                <w:sz w:val="16"/>
              </w:rPr>
              <w:t>White</w:t>
            </w:r>
            <w:r>
              <w:rPr>
                <w:spacing w:val="-6"/>
                <w:sz w:val="16"/>
              </w:rPr>
              <w:t> </w:t>
            </w:r>
            <w:r>
              <w:rPr>
                <w:spacing w:val="-2"/>
                <w:sz w:val="16"/>
              </w:rPr>
              <w:t>Paper</w:t>
            </w:r>
          </w:p>
          <w:p>
            <w:pPr>
              <w:pStyle w:val="TableParagraph"/>
              <w:numPr>
                <w:ilvl w:val="0"/>
                <w:numId w:val="18"/>
              </w:numPr>
              <w:tabs>
                <w:tab w:pos="241" w:val="left" w:leader="none"/>
              </w:tabs>
              <w:spacing w:line="244" w:lineRule="auto" w:before="132" w:after="0"/>
              <w:ind w:left="151" w:right="77" w:firstLine="0"/>
              <w:jc w:val="left"/>
              <w:rPr>
                <w:color w:val="1F3863"/>
                <w:sz w:val="18"/>
              </w:rPr>
            </w:pPr>
            <w:r>
              <w:rPr>
                <w:color w:val="1F3863"/>
                <w:sz w:val="18"/>
              </w:rPr>
              <w:t>The program</w:t>
            </w:r>
            <w:r>
              <w:rPr>
                <w:color w:val="1F3863"/>
                <w:spacing w:val="-16"/>
                <w:sz w:val="18"/>
              </w:rPr>
              <w:t> </w:t>
            </w:r>
            <w:r>
              <w:rPr>
                <w:color w:val="1F3863"/>
                <w:sz w:val="18"/>
              </w:rPr>
              <w:t>is s</w:t>
            </w:r>
            <w:r>
              <w:rPr>
                <w:color w:val="1F3863"/>
                <w:spacing w:val="-18"/>
                <w:sz w:val="18"/>
              </w:rPr>
              <w:t> </w:t>
            </w:r>
            <w:r>
              <w:rPr>
                <w:color w:val="1F3863"/>
                <w:sz w:val="18"/>
              </w:rPr>
              <w:t>till</w:t>
            </w:r>
            <w:r>
              <w:rPr>
                <w:color w:val="1F3863"/>
                <w:spacing w:val="-1"/>
                <w:sz w:val="18"/>
              </w:rPr>
              <w:t> </w:t>
            </w:r>
            <w:r>
              <w:rPr>
                <w:color w:val="1F3863"/>
                <w:sz w:val="18"/>
              </w:rPr>
              <w:t>aligned</w:t>
            </w:r>
            <w:r>
              <w:rPr>
                <w:color w:val="1F3863"/>
                <w:spacing w:val="-9"/>
                <w:sz w:val="18"/>
              </w:rPr>
              <w:t> </w:t>
            </w:r>
            <w:r>
              <w:rPr>
                <w:color w:val="1F3863"/>
                <w:sz w:val="18"/>
              </w:rPr>
              <w:t>with SIG priorities</w:t>
            </w:r>
            <w:r>
              <w:rPr>
                <w:color w:val="1F3863"/>
                <w:spacing w:val="-17"/>
                <w:sz w:val="18"/>
              </w:rPr>
              <w:t> </w:t>
            </w:r>
            <w:r>
              <w:rPr>
                <w:color w:val="1F3863"/>
                <w:sz w:val="18"/>
              </w:rPr>
              <w:t>as described in</w:t>
            </w:r>
            <w:r>
              <w:rPr>
                <w:color w:val="1F3863"/>
                <w:spacing w:val="-11"/>
                <w:sz w:val="18"/>
              </w:rPr>
              <w:t> </w:t>
            </w:r>
            <w:r>
              <w:rPr>
                <w:color w:val="1F3863"/>
                <w:sz w:val="18"/>
              </w:rPr>
              <w:t>the</w:t>
            </w:r>
            <w:r>
              <w:rPr>
                <w:color w:val="1F3863"/>
                <w:spacing w:val="-4"/>
                <w:sz w:val="18"/>
              </w:rPr>
              <w:t> </w:t>
            </w:r>
            <w:r>
              <w:rPr>
                <w:color w:val="1F3863"/>
                <w:sz w:val="18"/>
              </w:rPr>
              <w:t>draft</w:t>
            </w:r>
            <w:r>
              <w:rPr>
                <w:color w:val="1F3863"/>
                <w:spacing w:val="-4"/>
                <w:sz w:val="18"/>
              </w:rPr>
              <w:t> </w:t>
            </w:r>
            <w:r>
              <w:rPr>
                <w:color w:val="1F3863"/>
                <w:sz w:val="18"/>
              </w:rPr>
              <w:t>Education Bill v10, the NEAP 2 </w:t>
            </w:r>
            <w:r>
              <w:rPr>
                <w:color w:val="1F3863"/>
                <w:spacing w:val="9"/>
                <w:sz w:val="18"/>
              </w:rPr>
              <w:t>and </w:t>
            </w:r>
            <w:r>
              <w:rPr>
                <w:color w:val="1F3863"/>
                <w:sz w:val="18"/>
              </w:rPr>
              <w:t>other documents described in</w:t>
            </w:r>
            <w:r>
              <w:rPr>
                <w:color w:val="1F3863"/>
                <w:spacing w:val="-1"/>
                <w:sz w:val="18"/>
              </w:rPr>
              <w:t> </w:t>
            </w:r>
            <w:r>
              <w:rPr>
                <w:color w:val="1F3863"/>
                <w:sz w:val="18"/>
              </w:rPr>
              <w:t>the full report</w:t>
            </w:r>
          </w:p>
          <w:p>
            <w:pPr>
              <w:pStyle w:val="TableParagraph"/>
              <w:numPr>
                <w:ilvl w:val="0"/>
                <w:numId w:val="18"/>
              </w:numPr>
              <w:tabs>
                <w:tab w:pos="286" w:val="left" w:leader="none"/>
              </w:tabs>
              <w:spacing w:line="240" w:lineRule="auto" w:before="107" w:after="0"/>
              <w:ind w:left="286" w:right="0" w:hanging="135"/>
              <w:jc w:val="left"/>
              <w:rPr>
                <w:color w:val="1F3863"/>
                <w:sz w:val="18"/>
              </w:rPr>
            </w:pPr>
            <w:r>
              <w:rPr>
                <w:color w:val="1F3863"/>
                <w:sz w:val="18"/>
              </w:rPr>
              <w:t>DFA</w:t>
            </w:r>
            <w:r>
              <w:rPr>
                <w:color w:val="1F3863"/>
                <w:spacing w:val="-2"/>
                <w:sz w:val="18"/>
              </w:rPr>
              <w:t> </w:t>
            </w:r>
            <w:r>
              <w:rPr>
                <w:color w:val="1F3863"/>
                <w:sz w:val="18"/>
              </w:rPr>
              <w:t>contains</w:t>
            </w:r>
            <w:r>
              <w:rPr>
                <w:color w:val="1F3863"/>
                <w:spacing w:val="3"/>
                <w:sz w:val="18"/>
              </w:rPr>
              <w:t> </w:t>
            </w:r>
            <w:r>
              <w:rPr>
                <w:color w:val="1F3863"/>
                <w:sz w:val="18"/>
              </w:rPr>
              <w:t>only</w:t>
            </w:r>
            <w:r>
              <w:rPr>
                <w:color w:val="1F3863"/>
                <w:spacing w:val="-11"/>
                <w:sz w:val="18"/>
              </w:rPr>
              <w:t> </w:t>
            </w:r>
            <w:r>
              <w:rPr>
                <w:color w:val="1F3863"/>
                <w:sz w:val="18"/>
              </w:rPr>
              <w:t>a</w:t>
            </w:r>
            <w:r>
              <w:rPr>
                <w:color w:val="1F3863"/>
                <w:spacing w:val="22"/>
                <w:sz w:val="18"/>
              </w:rPr>
              <w:t> </w:t>
            </w:r>
            <w:r>
              <w:rPr>
                <w:color w:val="1F3863"/>
                <w:sz w:val="18"/>
              </w:rPr>
              <w:t>brief</w:t>
            </w:r>
            <w:r>
              <w:rPr>
                <w:color w:val="1F3863"/>
                <w:spacing w:val="5"/>
                <w:sz w:val="18"/>
              </w:rPr>
              <w:t> </w:t>
            </w:r>
            <w:r>
              <w:rPr>
                <w:color w:val="1F3863"/>
                <w:sz w:val="18"/>
              </w:rPr>
              <w:t>mention</w:t>
            </w:r>
            <w:r>
              <w:rPr>
                <w:color w:val="1F3863"/>
                <w:spacing w:val="11"/>
                <w:sz w:val="18"/>
              </w:rPr>
              <w:t> </w:t>
            </w:r>
            <w:r>
              <w:rPr>
                <w:color w:val="1F3863"/>
                <w:sz w:val="18"/>
              </w:rPr>
              <w:t>of</w:t>
            </w:r>
            <w:r>
              <w:rPr>
                <w:color w:val="1F3863"/>
                <w:spacing w:val="-15"/>
                <w:sz w:val="18"/>
              </w:rPr>
              <w:t> </w:t>
            </w:r>
            <w:r>
              <w:rPr>
                <w:color w:val="1F3863"/>
                <w:sz w:val="18"/>
              </w:rPr>
              <w:t>the</w:t>
            </w:r>
            <w:r>
              <w:rPr>
                <w:color w:val="1F3863"/>
                <w:spacing w:val="-2"/>
                <w:sz w:val="18"/>
              </w:rPr>
              <w:t> </w:t>
            </w:r>
            <w:r>
              <w:rPr>
                <w:color w:val="1F3863"/>
                <w:sz w:val="18"/>
              </w:rPr>
              <w:t>Basic</w:t>
            </w:r>
            <w:r>
              <w:rPr>
                <w:color w:val="1F3863"/>
                <w:spacing w:val="-3"/>
                <w:sz w:val="18"/>
              </w:rPr>
              <w:t> </w:t>
            </w:r>
            <w:r>
              <w:rPr>
                <w:color w:val="1F3863"/>
                <w:sz w:val="18"/>
              </w:rPr>
              <w:t>Education</w:t>
            </w:r>
            <w:r>
              <w:rPr>
                <w:color w:val="1F3863"/>
                <w:spacing w:val="-8"/>
                <w:sz w:val="18"/>
              </w:rPr>
              <w:t> </w:t>
            </w:r>
            <w:r>
              <w:rPr>
                <w:color w:val="1F3863"/>
                <w:sz w:val="18"/>
              </w:rPr>
              <w:t>Component</w:t>
            </w:r>
            <w:r>
              <w:rPr>
                <w:color w:val="1F3863"/>
                <w:spacing w:val="-2"/>
                <w:sz w:val="18"/>
              </w:rPr>
              <w:t> </w:t>
            </w:r>
            <w:r>
              <w:rPr>
                <w:color w:val="1F3863"/>
                <w:sz w:val="18"/>
              </w:rPr>
              <w:t>of</w:t>
            </w:r>
            <w:r>
              <w:rPr>
                <w:color w:val="1F3863"/>
                <w:spacing w:val="5"/>
                <w:sz w:val="18"/>
              </w:rPr>
              <w:t> </w:t>
            </w:r>
            <w:r>
              <w:rPr>
                <w:color w:val="1F3863"/>
                <w:spacing w:val="-5"/>
                <w:sz w:val="18"/>
              </w:rPr>
              <w:t>ESP</w:t>
            </w:r>
          </w:p>
          <w:p>
            <w:pPr>
              <w:pStyle w:val="TableParagraph"/>
              <w:spacing w:line="237" w:lineRule="auto" w:before="8"/>
              <w:ind w:left="151" w:right="70"/>
              <w:rPr>
                <w:sz w:val="18"/>
              </w:rPr>
            </w:pPr>
            <w:r>
              <w:rPr>
                <w:color w:val="1F3863"/>
                <w:sz w:val="18"/>
              </w:rPr>
              <w:t>although the Skills for Economic Development is described in full.</w:t>
            </w:r>
            <w:r>
              <w:rPr>
                <w:color w:val="1F3863"/>
                <w:spacing w:val="40"/>
                <w:sz w:val="18"/>
              </w:rPr>
              <w:t> </w:t>
            </w:r>
            <w:r>
              <w:rPr>
                <w:color w:val="1F3863"/>
                <w:sz w:val="18"/>
              </w:rPr>
              <w:t>The design is not attached</w:t>
            </w:r>
            <w:r>
              <w:rPr>
                <w:color w:val="1F3863"/>
                <w:spacing w:val="-8"/>
                <w:sz w:val="18"/>
              </w:rPr>
              <w:t> </w:t>
            </w:r>
            <w:r>
              <w:rPr>
                <w:color w:val="1F3863"/>
                <w:sz w:val="18"/>
              </w:rPr>
              <w:t>to the</w:t>
            </w:r>
            <w:r>
              <w:rPr>
                <w:color w:val="1F3863"/>
                <w:spacing w:val="-3"/>
                <w:sz w:val="18"/>
              </w:rPr>
              <w:t> </w:t>
            </w:r>
            <w:r>
              <w:rPr>
                <w:color w:val="1F3863"/>
                <w:sz w:val="18"/>
              </w:rPr>
              <w:t>DFA,</w:t>
            </w:r>
            <w:r>
              <w:rPr>
                <w:color w:val="1F3863"/>
                <w:spacing w:val="-3"/>
                <w:sz w:val="18"/>
              </w:rPr>
              <w:t> </w:t>
            </w:r>
            <w:r>
              <w:rPr>
                <w:color w:val="1F3863"/>
                <w:sz w:val="18"/>
              </w:rPr>
              <w:t>meaning that</w:t>
            </w:r>
            <w:r>
              <w:rPr>
                <w:color w:val="1F3863"/>
                <w:spacing w:val="-3"/>
                <w:sz w:val="18"/>
              </w:rPr>
              <w:t> </w:t>
            </w:r>
            <w:r>
              <w:rPr>
                <w:color w:val="1F3863"/>
                <w:sz w:val="18"/>
              </w:rPr>
              <w:t>it</w:t>
            </w:r>
            <w:r>
              <w:rPr>
                <w:color w:val="1F3863"/>
                <w:spacing w:val="-3"/>
                <w:sz w:val="18"/>
              </w:rPr>
              <w:t> </w:t>
            </w:r>
            <w:r>
              <w:rPr>
                <w:color w:val="1F3863"/>
                <w:sz w:val="18"/>
              </w:rPr>
              <w:t>is difficult</w:t>
            </w:r>
            <w:r>
              <w:rPr>
                <w:color w:val="1F3863"/>
                <w:spacing w:val="-3"/>
                <w:sz w:val="18"/>
              </w:rPr>
              <w:t> </w:t>
            </w:r>
            <w:r>
              <w:rPr>
                <w:color w:val="1F3863"/>
                <w:sz w:val="18"/>
              </w:rPr>
              <w:t>for</w:t>
            </w:r>
            <w:r>
              <w:rPr>
                <w:color w:val="1F3863"/>
                <w:spacing w:val="-7"/>
                <w:sz w:val="18"/>
              </w:rPr>
              <w:t> </w:t>
            </w:r>
            <w:r>
              <w:rPr>
                <w:color w:val="1F3863"/>
                <w:sz w:val="18"/>
              </w:rPr>
              <w:t>partners to refer</w:t>
            </w:r>
            <w:r>
              <w:rPr>
                <w:color w:val="1F3863"/>
                <w:spacing w:val="-7"/>
                <w:sz w:val="18"/>
              </w:rPr>
              <w:t> </w:t>
            </w:r>
            <w:r>
              <w:rPr>
                <w:color w:val="1F3863"/>
                <w:sz w:val="18"/>
              </w:rPr>
              <w:t>back to the</w:t>
            </w:r>
            <w:r>
              <w:rPr>
                <w:color w:val="1F3863"/>
                <w:spacing w:val="-3"/>
                <w:sz w:val="18"/>
              </w:rPr>
              <w:t> </w:t>
            </w:r>
            <w:r>
              <w:rPr>
                <w:color w:val="1F3863"/>
                <w:sz w:val="18"/>
              </w:rPr>
              <w:t>goals of the original design</w:t>
            </w:r>
          </w:p>
        </w:tc>
      </w:tr>
      <w:tr>
        <w:trPr>
          <w:trHeight w:val="4460" w:hRule="atLeast"/>
        </w:trPr>
        <w:tc>
          <w:tcPr>
            <w:tcW w:w="3622" w:type="dxa"/>
          </w:tcPr>
          <w:p>
            <w:pPr>
              <w:pStyle w:val="TableParagraph"/>
              <w:rPr>
                <w:rFonts w:ascii="Times New Roman"/>
                <w:sz w:val="16"/>
              </w:rPr>
            </w:pPr>
          </w:p>
        </w:tc>
        <w:tc>
          <w:tcPr>
            <w:tcW w:w="3919" w:type="dxa"/>
          </w:tcPr>
          <w:p>
            <w:pPr>
              <w:pStyle w:val="TableParagraph"/>
              <w:spacing w:before="7"/>
              <w:rPr>
                <w:sz w:val="21"/>
              </w:rPr>
            </w:pPr>
          </w:p>
          <w:p>
            <w:pPr>
              <w:pStyle w:val="TableParagraph"/>
              <w:ind w:left="166"/>
              <w:rPr>
                <w:sz w:val="18"/>
              </w:rPr>
            </w:pPr>
            <w:r>
              <w:rPr>
                <w:color w:val="1F3863"/>
                <w:sz w:val="18"/>
              </w:rPr>
              <w:t>1.2.</w:t>
            </w:r>
            <w:r>
              <w:rPr>
                <w:color w:val="1F3863"/>
                <w:spacing w:val="18"/>
                <w:sz w:val="18"/>
              </w:rPr>
              <w:t> </w:t>
            </w:r>
            <w:r>
              <w:rPr>
                <w:color w:val="1F3863"/>
                <w:sz w:val="18"/>
              </w:rPr>
              <w:t>What</w:t>
            </w:r>
            <w:r>
              <w:rPr>
                <w:color w:val="1F3863"/>
                <w:spacing w:val="-1"/>
                <w:sz w:val="18"/>
              </w:rPr>
              <w:t> </w:t>
            </w:r>
            <w:r>
              <w:rPr>
                <w:color w:val="1F3863"/>
                <w:sz w:val="18"/>
              </w:rPr>
              <w:t>has</w:t>
            </w:r>
            <w:r>
              <w:rPr>
                <w:color w:val="1F3863"/>
                <w:spacing w:val="5"/>
                <w:sz w:val="18"/>
              </w:rPr>
              <w:t> </w:t>
            </w:r>
            <w:r>
              <w:rPr>
                <w:color w:val="1F3863"/>
                <w:sz w:val="18"/>
              </w:rPr>
              <w:t>changed</w:t>
            </w:r>
            <w:r>
              <w:rPr>
                <w:color w:val="1F3863"/>
                <w:spacing w:val="-6"/>
                <w:sz w:val="18"/>
              </w:rPr>
              <w:t> </w:t>
            </w:r>
            <w:r>
              <w:rPr>
                <w:color w:val="1F3863"/>
                <w:sz w:val="18"/>
              </w:rPr>
              <w:t>since</w:t>
            </w:r>
            <w:r>
              <w:rPr>
                <w:color w:val="1F3863"/>
                <w:spacing w:val="-1"/>
                <w:sz w:val="18"/>
              </w:rPr>
              <w:t> </w:t>
            </w:r>
            <w:r>
              <w:rPr>
                <w:color w:val="1F3863"/>
                <w:sz w:val="18"/>
              </w:rPr>
              <w:t>the</w:t>
            </w:r>
            <w:r>
              <w:rPr>
                <w:color w:val="1F3863"/>
                <w:spacing w:val="-1"/>
                <w:sz w:val="18"/>
              </w:rPr>
              <w:t> </w:t>
            </w:r>
            <w:r>
              <w:rPr>
                <w:color w:val="1F3863"/>
                <w:sz w:val="18"/>
              </w:rPr>
              <w:t>start</w:t>
            </w:r>
            <w:r>
              <w:rPr>
                <w:color w:val="1F3863"/>
                <w:spacing w:val="-1"/>
                <w:sz w:val="18"/>
              </w:rPr>
              <w:t> </w:t>
            </w:r>
            <w:r>
              <w:rPr>
                <w:color w:val="1F3863"/>
                <w:sz w:val="18"/>
              </w:rPr>
              <w:t>of</w:t>
            </w:r>
            <w:r>
              <w:rPr>
                <w:color w:val="1F3863"/>
                <w:spacing w:val="7"/>
                <w:sz w:val="18"/>
              </w:rPr>
              <w:t> </w:t>
            </w:r>
            <w:r>
              <w:rPr>
                <w:color w:val="1F3863"/>
                <w:spacing w:val="-5"/>
                <w:sz w:val="18"/>
              </w:rPr>
              <w:t>the</w:t>
            </w:r>
          </w:p>
          <w:p>
            <w:pPr>
              <w:pStyle w:val="TableParagraph"/>
              <w:spacing w:before="6"/>
              <w:ind w:left="166"/>
              <w:rPr>
                <w:sz w:val="18"/>
              </w:rPr>
            </w:pPr>
            <w:r>
              <w:rPr>
                <w:color w:val="1F3863"/>
                <w:sz w:val="18"/>
              </w:rPr>
              <w:t>program</w:t>
            </w:r>
            <w:r>
              <w:rPr>
                <w:color w:val="1F3863"/>
                <w:spacing w:val="8"/>
                <w:sz w:val="18"/>
              </w:rPr>
              <w:t> </w:t>
            </w:r>
            <w:r>
              <w:rPr>
                <w:color w:val="1F3863"/>
                <w:sz w:val="18"/>
              </w:rPr>
              <w:t>(including</w:t>
            </w:r>
            <w:r>
              <w:rPr>
                <w:color w:val="1F3863"/>
                <w:spacing w:val="8"/>
                <w:sz w:val="18"/>
              </w:rPr>
              <w:t> </w:t>
            </w:r>
            <w:r>
              <w:rPr>
                <w:color w:val="1F3863"/>
                <w:sz w:val="18"/>
              </w:rPr>
              <w:t>LEAP</w:t>
            </w:r>
            <w:r>
              <w:rPr>
                <w:color w:val="1F3863"/>
                <w:spacing w:val="-4"/>
                <w:sz w:val="18"/>
              </w:rPr>
              <w:t> </w:t>
            </w:r>
            <w:r>
              <w:rPr>
                <w:color w:val="1F3863"/>
                <w:sz w:val="18"/>
              </w:rPr>
              <w:t>and</w:t>
            </w:r>
            <w:r>
              <w:rPr>
                <w:color w:val="1F3863"/>
                <w:spacing w:val="-7"/>
                <w:sz w:val="18"/>
              </w:rPr>
              <w:t> </w:t>
            </w:r>
            <w:r>
              <w:rPr>
                <w:color w:val="1F3863"/>
                <w:sz w:val="18"/>
              </w:rPr>
              <w:t>MFAT</w:t>
            </w:r>
            <w:r>
              <w:rPr>
                <w:color w:val="1F3863"/>
                <w:spacing w:val="4"/>
                <w:sz w:val="18"/>
              </w:rPr>
              <w:t> </w:t>
            </w:r>
            <w:r>
              <w:rPr>
                <w:color w:val="1F3863"/>
                <w:spacing w:val="-2"/>
                <w:sz w:val="18"/>
              </w:rPr>
              <w:t>positioning)?</w:t>
            </w:r>
          </w:p>
        </w:tc>
        <w:tc>
          <w:tcPr>
            <w:tcW w:w="6526" w:type="dxa"/>
          </w:tcPr>
          <w:p>
            <w:pPr>
              <w:pStyle w:val="TableParagraph"/>
              <w:spacing w:before="39"/>
              <w:ind w:left="151"/>
              <w:rPr>
                <w:b/>
                <w:sz w:val="18"/>
              </w:rPr>
            </w:pPr>
            <w:r>
              <w:rPr>
                <w:b/>
                <w:color w:val="1F3863"/>
                <w:spacing w:val="-2"/>
                <w:sz w:val="18"/>
              </w:rPr>
              <w:t>Consultations</w:t>
            </w:r>
          </w:p>
          <w:p>
            <w:pPr>
              <w:pStyle w:val="TableParagraph"/>
              <w:numPr>
                <w:ilvl w:val="0"/>
                <w:numId w:val="19"/>
              </w:numPr>
              <w:tabs>
                <w:tab w:pos="241" w:val="left" w:leader="none"/>
              </w:tabs>
              <w:spacing w:line="247" w:lineRule="auto" w:before="5" w:after="0"/>
              <w:ind w:left="151" w:right="56" w:firstLine="0"/>
              <w:jc w:val="left"/>
              <w:rPr>
                <w:color w:val="1F3863"/>
                <w:sz w:val="18"/>
              </w:rPr>
            </w:pPr>
            <w:r>
              <w:rPr>
                <w:color w:val="1F3863"/>
                <w:sz w:val="18"/>
              </w:rPr>
              <w:t>DFAT</w:t>
            </w:r>
            <w:r>
              <w:rPr>
                <w:color w:val="1F3863"/>
                <w:spacing w:val="-6"/>
                <w:sz w:val="18"/>
              </w:rPr>
              <w:t> </w:t>
            </w:r>
            <w:r>
              <w:rPr>
                <w:color w:val="1F3863"/>
                <w:spacing w:val="9"/>
                <w:sz w:val="18"/>
              </w:rPr>
              <w:t>and</w:t>
            </w:r>
            <w:r>
              <w:rPr>
                <w:color w:val="1F3863"/>
                <w:spacing w:val="6"/>
                <w:sz w:val="18"/>
              </w:rPr>
              <w:t> </w:t>
            </w:r>
            <w:r>
              <w:rPr>
                <w:color w:val="1F3863"/>
                <w:sz w:val="18"/>
              </w:rPr>
              <w:t>MFAT</w:t>
            </w:r>
            <w:r>
              <w:rPr>
                <w:color w:val="1F3863"/>
                <w:spacing w:val="-6"/>
                <w:sz w:val="18"/>
              </w:rPr>
              <w:t> </w:t>
            </w:r>
            <w:r>
              <w:rPr>
                <w:color w:val="1F3863"/>
                <w:sz w:val="18"/>
              </w:rPr>
              <w:t>work well</w:t>
            </w:r>
            <w:r>
              <w:rPr>
                <w:color w:val="1F3863"/>
                <w:spacing w:val="-5"/>
                <w:sz w:val="18"/>
              </w:rPr>
              <w:t> </w:t>
            </w:r>
            <w:r>
              <w:rPr>
                <w:color w:val="1F3863"/>
                <w:sz w:val="18"/>
              </w:rPr>
              <w:t>together</w:t>
            </w:r>
            <w:r>
              <w:rPr>
                <w:color w:val="1F3863"/>
                <w:spacing w:val="-11"/>
                <w:sz w:val="18"/>
              </w:rPr>
              <w:t> </w:t>
            </w:r>
            <w:r>
              <w:rPr>
                <w:color w:val="1F3863"/>
                <w:sz w:val="18"/>
              </w:rPr>
              <w:t>but</w:t>
            </w:r>
            <w:r>
              <w:rPr>
                <w:color w:val="1F3863"/>
                <w:spacing w:val="-8"/>
                <w:sz w:val="18"/>
              </w:rPr>
              <w:t> </w:t>
            </w:r>
            <w:r>
              <w:rPr>
                <w:color w:val="1F3863"/>
                <w:sz w:val="18"/>
              </w:rPr>
              <w:t>there</w:t>
            </w:r>
            <w:r>
              <w:rPr>
                <w:color w:val="1F3863"/>
                <w:spacing w:val="-8"/>
                <w:sz w:val="18"/>
              </w:rPr>
              <w:t> </w:t>
            </w:r>
            <w:r>
              <w:rPr>
                <w:color w:val="1F3863"/>
                <w:sz w:val="18"/>
              </w:rPr>
              <w:t>is</w:t>
            </w:r>
            <w:r>
              <w:rPr>
                <w:color w:val="1F3863"/>
                <w:spacing w:val="-3"/>
                <w:sz w:val="18"/>
              </w:rPr>
              <w:t> </w:t>
            </w:r>
            <w:r>
              <w:rPr>
                <w:color w:val="1F3863"/>
                <w:sz w:val="18"/>
              </w:rPr>
              <w:t>a</w:t>
            </w:r>
            <w:r>
              <w:rPr>
                <w:color w:val="1F3863"/>
                <w:spacing w:val="12"/>
                <w:sz w:val="18"/>
              </w:rPr>
              <w:t> </w:t>
            </w:r>
            <w:r>
              <w:rPr>
                <w:color w:val="1F3863"/>
                <w:sz w:val="18"/>
              </w:rPr>
              <w:t>slight</w:t>
            </w:r>
            <w:r>
              <w:rPr>
                <w:color w:val="1F3863"/>
                <w:spacing w:val="-8"/>
                <w:sz w:val="18"/>
              </w:rPr>
              <w:t> </w:t>
            </w:r>
            <w:r>
              <w:rPr>
                <w:color w:val="1F3863"/>
                <w:sz w:val="18"/>
              </w:rPr>
              <w:t>tendency</w:t>
            </w:r>
            <w:r>
              <w:rPr>
                <w:color w:val="1F3863"/>
                <w:spacing w:val="-16"/>
                <w:sz w:val="18"/>
              </w:rPr>
              <w:t> </w:t>
            </w:r>
            <w:r>
              <w:rPr>
                <w:color w:val="1F3863"/>
                <w:sz w:val="18"/>
              </w:rPr>
              <w:t>for</w:t>
            </w:r>
            <w:r>
              <w:rPr>
                <w:color w:val="1F3863"/>
                <w:spacing w:val="-11"/>
                <w:sz w:val="18"/>
              </w:rPr>
              <w:t> </w:t>
            </w:r>
            <w:r>
              <w:rPr>
                <w:color w:val="1F3863"/>
                <w:sz w:val="18"/>
              </w:rPr>
              <w:t>MFAT’s</w:t>
            </w:r>
            <w:r>
              <w:rPr>
                <w:color w:val="1F3863"/>
                <w:spacing w:val="13"/>
                <w:sz w:val="18"/>
              </w:rPr>
              <w:t> </w:t>
            </w:r>
            <w:r>
              <w:rPr>
                <w:color w:val="1F3863"/>
                <w:sz w:val="18"/>
              </w:rPr>
              <w:t>work to be s</w:t>
            </w:r>
            <w:r>
              <w:rPr>
                <w:color w:val="1F3863"/>
                <w:spacing w:val="-9"/>
                <w:sz w:val="18"/>
              </w:rPr>
              <w:t> </w:t>
            </w:r>
            <w:r>
              <w:rPr>
                <w:color w:val="1F3863"/>
                <w:sz w:val="18"/>
              </w:rPr>
              <w:t>iloed e.g. LPMU, LEAP</w:t>
            </w:r>
          </w:p>
          <w:p>
            <w:pPr>
              <w:pStyle w:val="TableParagraph"/>
              <w:numPr>
                <w:ilvl w:val="0"/>
                <w:numId w:val="19"/>
              </w:numPr>
              <w:tabs>
                <w:tab w:pos="241" w:val="left" w:leader="none"/>
              </w:tabs>
              <w:spacing w:line="202" w:lineRule="exact" w:before="0" w:after="0"/>
              <w:ind w:left="241" w:right="0" w:hanging="90"/>
              <w:jc w:val="left"/>
              <w:rPr>
                <w:color w:val="1F3863"/>
                <w:sz w:val="18"/>
              </w:rPr>
            </w:pPr>
            <w:r>
              <w:rPr>
                <w:color w:val="1F3863"/>
                <w:sz w:val="18"/>
              </w:rPr>
              <w:t>Restructuring</w:t>
            </w:r>
            <w:r>
              <w:rPr>
                <w:color w:val="1F3863"/>
                <w:spacing w:val="-16"/>
                <w:sz w:val="18"/>
              </w:rPr>
              <w:t> </w:t>
            </w:r>
            <w:r>
              <w:rPr>
                <w:color w:val="1F3863"/>
                <w:sz w:val="18"/>
              </w:rPr>
              <w:t>of</w:t>
            </w:r>
            <w:r>
              <w:rPr>
                <w:color w:val="1F3863"/>
                <w:spacing w:val="7"/>
                <w:sz w:val="18"/>
              </w:rPr>
              <w:t> </w:t>
            </w:r>
            <w:r>
              <w:rPr>
                <w:color w:val="1F3863"/>
                <w:sz w:val="18"/>
              </w:rPr>
              <w:t>MEHRD</w:t>
            </w:r>
            <w:r>
              <w:rPr>
                <w:color w:val="1F3863"/>
                <w:spacing w:val="-8"/>
                <w:sz w:val="18"/>
              </w:rPr>
              <w:t> </w:t>
            </w:r>
            <w:r>
              <w:rPr>
                <w:color w:val="1F3863"/>
                <w:sz w:val="18"/>
              </w:rPr>
              <w:t>has</w:t>
            </w:r>
            <w:r>
              <w:rPr>
                <w:color w:val="1F3863"/>
                <w:spacing w:val="6"/>
                <w:sz w:val="18"/>
              </w:rPr>
              <w:t> </w:t>
            </w:r>
            <w:r>
              <w:rPr>
                <w:color w:val="1F3863"/>
                <w:sz w:val="18"/>
              </w:rPr>
              <w:t>led</w:t>
            </w:r>
            <w:r>
              <w:rPr>
                <w:color w:val="1F3863"/>
                <w:spacing w:val="15"/>
                <w:sz w:val="18"/>
              </w:rPr>
              <w:t> </w:t>
            </w:r>
            <w:r>
              <w:rPr>
                <w:color w:val="1F3863"/>
                <w:sz w:val="18"/>
              </w:rPr>
              <w:t>to</w:t>
            </w:r>
            <w:r>
              <w:rPr>
                <w:color w:val="1F3863"/>
                <w:spacing w:val="14"/>
                <w:sz w:val="18"/>
              </w:rPr>
              <w:t> </w:t>
            </w:r>
            <w:r>
              <w:rPr>
                <w:color w:val="1F3863"/>
                <w:sz w:val="18"/>
              </w:rPr>
              <w:t>greater</w:t>
            </w:r>
            <w:r>
              <w:rPr>
                <w:color w:val="1F3863"/>
                <w:spacing w:val="-4"/>
                <w:sz w:val="18"/>
              </w:rPr>
              <w:t> </w:t>
            </w:r>
            <w:r>
              <w:rPr>
                <w:color w:val="1F3863"/>
                <w:sz w:val="18"/>
              </w:rPr>
              <w:t>clarity</w:t>
            </w:r>
            <w:r>
              <w:rPr>
                <w:color w:val="1F3863"/>
                <w:spacing w:val="-9"/>
                <w:sz w:val="18"/>
              </w:rPr>
              <w:t> </w:t>
            </w:r>
            <w:r>
              <w:rPr>
                <w:color w:val="1F3863"/>
                <w:sz w:val="18"/>
              </w:rPr>
              <w:t>of</w:t>
            </w:r>
            <w:r>
              <w:rPr>
                <w:color w:val="1F3863"/>
                <w:spacing w:val="7"/>
                <w:sz w:val="18"/>
              </w:rPr>
              <w:t> </w:t>
            </w:r>
            <w:r>
              <w:rPr>
                <w:color w:val="1F3863"/>
                <w:sz w:val="18"/>
              </w:rPr>
              <w:t>roles</w:t>
            </w:r>
            <w:r>
              <w:rPr>
                <w:color w:val="1F3863"/>
                <w:spacing w:val="7"/>
                <w:sz w:val="18"/>
              </w:rPr>
              <w:t> </w:t>
            </w:r>
            <w:r>
              <w:rPr>
                <w:color w:val="1F3863"/>
                <w:sz w:val="18"/>
              </w:rPr>
              <w:t>and</w:t>
            </w:r>
            <w:r>
              <w:rPr>
                <w:color w:val="1F3863"/>
                <w:spacing w:val="-6"/>
                <w:sz w:val="18"/>
              </w:rPr>
              <w:t> </w:t>
            </w:r>
            <w:r>
              <w:rPr>
                <w:color w:val="1F3863"/>
                <w:spacing w:val="-2"/>
                <w:sz w:val="18"/>
              </w:rPr>
              <w:t>responsibilities</w:t>
            </w:r>
          </w:p>
          <w:p>
            <w:pPr>
              <w:pStyle w:val="TableParagraph"/>
              <w:numPr>
                <w:ilvl w:val="0"/>
                <w:numId w:val="19"/>
              </w:numPr>
              <w:tabs>
                <w:tab w:pos="286" w:val="left" w:leader="none"/>
              </w:tabs>
              <w:spacing w:line="247" w:lineRule="auto" w:before="6" w:after="0"/>
              <w:ind w:left="151" w:right="331" w:firstLine="0"/>
              <w:jc w:val="left"/>
              <w:rPr>
                <w:color w:val="1F3863"/>
                <w:sz w:val="18"/>
              </w:rPr>
            </w:pPr>
            <w:r>
              <w:rPr>
                <w:color w:val="1F3863"/>
                <w:sz w:val="18"/>
              </w:rPr>
              <w:t>MEHRD through</w:t>
            </w:r>
            <w:r>
              <w:rPr>
                <w:color w:val="1F3863"/>
                <w:spacing w:val="-10"/>
                <w:sz w:val="18"/>
              </w:rPr>
              <w:t> </w:t>
            </w:r>
            <w:r>
              <w:rPr>
                <w:color w:val="1F3863"/>
                <w:sz w:val="18"/>
              </w:rPr>
              <w:t>DFAT</w:t>
            </w:r>
            <w:r>
              <w:rPr>
                <w:color w:val="1F3863"/>
                <w:spacing w:val="-1"/>
                <w:sz w:val="18"/>
              </w:rPr>
              <w:t> </w:t>
            </w:r>
            <w:r>
              <w:rPr>
                <w:color w:val="1F3863"/>
                <w:sz w:val="18"/>
              </w:rPr>
              <w:t>funding is supporting the</w:t>
            </w:r>
            <w:r>
              <w:rPr>
                <w:color w:val="1F3863"/>
                <w:spacing w:val="-3"/>
                <w:sz w:val="18"/>
              </w:rPr>
              <w:t> </w:t>
            </w:r>
            <w:r>
              <w:rPr>
                <w:color w:val="1F3863"/>
                <w:sz w:val="18"/>
              </w:rPr>
              <w:t>curriculum initiatives previously funded through MFAT and has made significant progress</w:t>
            </w:r>
          </w:p>
          <w:p>
            <w:pPr>
              <w:pStyle w:val="TableParagraph"/>
              <w:rPr>
                <w:sz w:val="17"/>
              </w:rPr>
            </w:pPr>
          </w:p>
          <w:p>
            <w:pPr>
              <w:pStyle w:val="TableParagraph"/>
              <w:spacing w:before="1"/>
              <w:ind w:left="151"/>
              <w:rPr>
                <w:b/>
                <w:sz w:val="18"/>
              </w:rPr>
            </w:pPr>
            <w:r>
              <w:rPr>
                <w:b/>
                <w:color w:val="1F3863"/>
                <w:sz w:val="18"/>
              </w:rPr>
              <w:t>Document </w:t>
            </w:r>
            <w:r>
              <w:rPr>
                <w:b/>
                <w:color w:val="1F3863"/>
                <w:spacing w:val="-2"/>
                <w:sz w:val="18"/>
              </w:rPr>
              <w:t>Analysis</w:t>
            </w:r>
          </w:p>
          <w:p>
            <w:pPr>
              <w:pStyle w:val="TableParagraph"/>
              <w:numPr>
                <w:ilvl w:val="0"/>
                <w:numId w:val="19"/>
              </w:numPr>
              <w:tabs>
                <w:tab w:pos="241" w:val="left" w:leader="none"/>
              </w:tabs>
              <w:spacing w:line="240" w:lineRule="auto" w:before="5" w:after="0"/>
              <w:ind w:left="151" w:right="46" w:firstLine="0"/>
              <w:jc w:val="left"/>
              <w:rPr>
                <w:b/>
                <w:color w:val="1F3863"/>
                <w:sz w:val="18"/>
              </w:rPr>
            </w:pPr>
            <w:r>
              <w:rPr>
                <w:color w:val="1F3863"/>
                <w:sz w:val="18"/>
              </w:rPr>
              <w:t>The</w:t>
            </w:r>
            <w:r>
              <w:rPr>
                <w:color w:val="1F3863"/>
                <w:spacing w:val="15"/>
                <w:sz w:val="18"/>
              </w:rPr>
              <w:t> </w:t>
            </w:r>
            <w:r>
              <w:rPr>
                <w:color w:val="1F3863"/>
                <w:sz w:val="18"/>
              </w:rPr>
              <w:t>original design</w:t>
            </w:r>
            <w:r>
              <w:rPr>
                <w:color w:val="1F3863"/>
                <w:spacing w:val="-10"/>
                <w:sz w:val="18"/>
              </w:rPr>
              <w:t> </w:t>
            </w:r>
            <w:r>
              <w:rPr>
                <w:color w:val="1F3863"/>
                <w:sz w:val="18"/>
              </w:rPr>
              <w:t>of the</w:t>
            </w:r>
            <w:r>
              <w:rPr>
                <w:color w:val="1F3863"/>
                <w:spacing w:val="-4"/>
                <w:sz w:val="18"/>
              </w:rPr>
              <w:t> </w:t>
            </w:r>
            <w:r>
              <w:rPr>
                <w:color w:val="1F3863"/>
                <w:sz w:val="18"/>
              </w:rPr>
              <w:t>program was</w:t>
            </w:r>
            <w:r>
              <w:rPr>
                <w:color w:val="1F3863"/>
                <w:spacing w:val="-17"/>
                <w:sz w:val="18"/>
              </w:rPr>
              <w:t> </w:t>
            </w:r>
            <w:r>
              <w:rPr>
                <w:color w:val="1F3863"/>
                <w:sz w:val="18"/>
              </w:rPr>
              <w:t>originally</w:t>
            </w:r>
            <w:r>
              <w:rPr>
                <w:color w:val="1F3863"/>
                <w:spacing w:val="-12"/>
                <w:sz w:val="18"/>
              </w:rPr>
              <w:t> </w:t>
            </w:r>
            <w:r>
              <w:rPr>
                <w:color w:val="1F3863"/>
                <w:sz w:val="18"/>
              </w:rPr>
              <w:t>for</w:t>
            </w:r>
            <w:r>
              <w:rPr>
                <w:color w:val="1F3863"/>
                <w:spacing w:val="-7"/>
                <w:sz w:val="18"/>
              </w:rPr>
              <w:t> </w:t>
            </w:r>
            <w:r>
              <w:rPr>
                <w:color w:val="1F3863"/>
                <w:sz w:val="18"/>
              </w:rPr>
              <w:t>8</w:t>
            </w:r>
            <w:r>
              <w:rPr>
                <w:color w:val="1F3863"/>
                <w:spacing w:val="-5"/>
                <w:sz w:val="18"/>
              </w:rPr>
              <w:t> </w:t>
            </w:r>
            <w:r>
              <w:rPr>
                <w:color w:val="1F3863"/>
                <w:sz w:val="18"/>
              </w:rPr>
              <w:t>years “The</w:t>
            </w:r>
            <w:r>
              <w:rPr>
                <w:color w:val="1F3863"/>
                <w:spacing w:val="-4"/>
                <w:sz w:val="18"/>
              </w:rPr>
              <w:t> </w:t>
            </w:r>
            <w:r>
              <w:rPr>
                <w:color w:val="1F3863"/>
                <w:sz w:val="18"/>
              </w:rPr>
              <w:t>program is planned in an eight-year</w:t>
            </w:r>
            <w:r>
              <w:rPr>
                <w:color w:val="1F3863"/>
                <w:spacing w:val="-10"/>
                <w:sz w:val="18"/>
              </w:rPr>
              <w:t> </w:t>
            </w:r>
            <w:r>
              <w:rPr>
                <w:color w:val="1F3863"/>
                <w:sz w:val="18"/>
              </w:rPr>
              <w:t>timeframe</w:t>
            </w:r>
            <w:r>
              <w:rPr>
                <w:color w:val="1F3863"/>
                <w:spacing w:val="-7"/>
                <w:sz w:val="18"/>
              </w:rPr>
              <w:t> </w:t>
            </w:r>
            <w:r>
              <w:rPr>
                <w:color w:val="1F3863"/>
                <w:sz w:val="18"/>
              </w:rPr>
              <w:t>to achieve the</w:t>
            </w:r>
            <w:r>
              <w:rPr>
                <w:color w:val="1F3863"/>
                <w:spacing w:val="-7"/>
                <w:sz w:val="18"/>
              </w:rPr>
              <w:t> </w:t>
            </w:r>
            <w:r>
              <w:rPr>
                <w:color w:val="1F3863"/>
                <w:sz w:val="18"/>
              </w:rPr>
              <w:t>End of</w:t>
            </w:r>
            <w:r>
              <w:rPr>
                <w:color w:val="1F3863"/>
                <w:spacing w:val="-18"/>
                <w:sz w:val="18"/>
              </w:rPr>
              <w:t> </w:t>
            </w:r>
            <w:r>
              <w:rPr>
                <w:color w:val="1F3863"/>
                <w:sz w:val="18"/>
              </w:rPr>
              <w:t>Program Outcomes,</w:t>
            </w:r>
            <w:r>
              <w:rPr>
                <w:color w:val="1F3863"/>
                <w:spacing w:val="-7"/>
                <w:sz w:val="18"/>
              </w:rPr>
              <w:t> </w:t>
            </w:r>
            <w:r>
              <w:rPr>
                <w:color w:val="1F3863"/>
                <w:sz w:val="18"/>
              </w:rPr>
              <w:t>with</w:t>
            </w:r>
            <w:r>
              <w:rPr>
                <w:color w:val="1F3863"/>
                <w:spacing w:val="-13"/>
                <w:sz w:val="18"/>
              </w:rPr>
              <w:t> </w:t>
            </w:r>
            <w:r>
              <w:rPr>
                <w:color w:val="1F3863"/>
                <w:sz w:val="18"/>
              </w:rPr>
              <w:t>measurable progress at</w:t>
            </w:r>
            <w:r>
              <w:rPr>
                <w:color w:val="1F3863"/>
                <w:spacing w:val="-2"/>
                <w:sz w:val="18"/>
              </w:rPr>
              <w:t> </w:t>
            </w:r>
            <w:r>
              <w:rPr>
                <w:color w:val="1F3863"/>
                <w:sz w:val="18"/>
              </w:rPr>
              <w:t>the end</w:t>
            </w:r>
            <w:r>
              <w:rPr>
                <w:color w:val="1F3863"/>
                <w:spacing w:val="-9"/>
                <w:sz w:val="18"/>
              </w:rPr>
              <w:t> </w:t>
            </w:r>
            <w:r>
              <w:rPr>
                <w:color w:val="1F3863"/>
                <w:sz w:val="18"/>
              </w:rPr>
              <w:t>of Phase</w:t>
            </w:r>
            <w:r>
              <w:rPr>
                <w:color w:val="1F3863"/>
                <w:spacing w:val="-2"/>
                <w:sz w:val="18"/>
              </w:rPr>
              <w:t> </w:t>
            </w:r>
            <w:r>
              <w:rPr>
                <w:color w:val="1F3863"/>
                <w:sz w:val="18"/>
              </w:rPr>
              <w:t>1,</w:t>
            </w:r>
            <w:r>
              <w:rPr>
                <w:color w:val="1F3863"/>
                <w:spacing w:val="-2"/>
                <w:sz w:val="18"/>
              </w:rPr>
              <w:t> </w:t>
            </w:r>
            <w:r>
              <w:rPr>
                <w:color w:val="1F3863"/>
                <w:sz w:val="18"/>
              </w:rPr>
              <w:t>which runs from</w:t>
            </w:r>
            <w:r>
              <w:rPr>
                <w:color w:val="1F3863"/>
                <w:spacing w:val="-14"/>
                <w:sz w:val="18"/>
              </w:rPr>
              <w:t> </w:t>
            </w:r>
            <w:r>
              <w:rPr>
                <w:color w:val="1F3863"/>
                <w:sz w:val="18"/>
              </w:rPr>
              <w:t>2015</w:t>
            </w:r>
            <w:r>
              <w:rPr>
                <w:color w:val="1F3863"/>
                <w:spacing w:val="-3"/>
                <w:sz w:val="18"/>
              </w:rPr>
              <w:t> </w:t>
            </w:r>
            <w:r>
              <w:rPr>
                <w:color w:val="1F3863"/>
                <w:sz w:val="18"/>
              </w:rPr>
              <w:t>to 2018.”</w:t>
            </w:r>
            <w:r>
              <w:rPr>
                <w:color w:val="1F3863"/>
                <w:spacing w:val="-3"/>
                <w:sz w:val="18"/>
              </w:rPr>
              <w:t> </w:t>
            </w:r>
            <w:r>
              <w:rPr>
                <w:color w:val="1F3863"/>
                <w:sz w:val="18"/>
              </w:rPr>
              <w:t>(p.</w:t>
            </w:r>
            <w:r>
              <w:rPr>
                <w:color w:val="1F3863"/>
                <w:spacing w:val="-3"/>
                <w:sz w:val="18"/>
              </w:rPr>
              <w:t> </w:t>
            </w:r>
            <w:r>
              <w:rPr>
                <w:color w:val="1F3863"/>
                <w:sz w:val="18"/>
              </w:rPr>
              <w:t>vi</w:t>
            </w:r>
            <w:r>
              <w:rPr>
                <w:color w:val="1F3863"/>
                <w:spacing w:val="-18"/>
                <w:sz w:val="18"/>
              </w:rPr>
              <w:t> </w:t>
            </w:r>
            <w:r>
              <w:rPr>
                <w:color w:val="1F3863"/>
                <w:sz w:val="18"/>
              </w:rPr>
              <w:t>i</w:t>
            </w:r>
            <w:r>
              <w:rPr>
                <w:color w:val="1F3863"/>
                <w:spacing w:val="-18"/>
                <w:sz w:val="18"/>
              </w:rPr>
              <w:t> </w:t>
            </w:r>
            <w:r>
              <w:rPr>
                <w:color w:val="1F3863"/>
                <w:sz w:val="18"/>
              </w:rPr>
              <w:t>).</w:t>
            </w:r>
            <w:r>
              <w:rPr>
                <w:color w:val="1F3863"/>
                <w:spacing w:val="-3"/>
                <w:sz w:val="18"/>
              </w:rPr>
              <w:t> </w:t>
            </w:r>
            <w:r>
              <w:rPr>
                <w:color w:val="1F3863"/>
                <w:sz w:val="18"/>
              </w:rPr>
              <w:t>.</w:t>
            </w:r>
            <w:r>
              <w:rPr>
                <w:color w:val="1F3863"/>
                <w:spacing w:val="40"/>
                <w:sz w:val="18"/>
              </w:rPr>
              <w:t> </w:t>
            </w:r>
            <w:r>
              <w:rPr>
                <w:color w:val="1F3863"/>
                <w:sz w:val="18"/>
              </w:rPr>
              <w:t>The original design intended</w:t>
            </w:r>
            <w:r>
              <w:rPr>
                <w:color w:val="1F3863"/>
                <w:spacing w:val="-1"/>
                <w:sz w:val="18"/>
              </w:rPr>
              <w:t> </w:t>
            </w:r>
            <w:r>
              <w:rPr>
                <w:color w:val="1F3863"/>
                <w:sz w:val="18"/>
              </w:rPr>
              <w:t>this first phase to be a phase of innovation and piloting</w:t>
            </w:r>
            <w:r>
              <w:rPr>
                <w:color w:val="1F3863"/>
                <w:spacing w:val="-10"/>
                <w:sz w:val="18"/>
              </w:rPr>
              <w:t> </w:t>
            </w:r>
            <w:r>
              <w:rPr>
                <w:color w:val="1F3863"/>
                <w:sz w:val="18"/>
              </w:rPr>
              <w:t>to 31</w:t>
            </w:r>
          </w:p>
          <w:p>
            <w:pPr>
              <w:pStyle w:val="TableParagraph"/>
              <w:spacing w:line="247" w:lineRule="auto"/>
              <w:ind w:left="151"/>
              <w:rPr>
                <w:sz w:val="18"/>
              </w:rPr>
            </w:pPr>
            <w:r>
              <w:rPr>
                <w:color w:val="1F3863"/>
                <w:sz w:val="18"/>
              </w:rPr>
              <w:t>December</w:t>
            </w:r>
            <w:r>
              <w:rPr>
                <w:color w:val="1F3863"/>
                <w:spacing w:val="-6"/>
                <w:sz w:val="18"/>
              </w:rPr>
              <w:t> </w:t>
            </w:r>
            <w:r>
              <w:rPr>
                <w:color w:val="1F3863"/>
                <w:sz w:val="18"/>
              </w:rPr>
              <w:t>2018</w:t>
            </w:r>
            <w:r>
              <w:rPr>
                <w:color w:val="1F3863"/>
                <w:spacing w:val="-4"/>
                <w:sz w:val="18"/>
              </w:rPr>
              <w:t> </w:t>
            </w:r>
            <w:r>
              <w:rPr>
                <w:color w:val="1F3863"/>
                <w:sz w:val="18"/>
              </w:rPr>
              <w:t>with the</w:t>
            </w:r>
            <w:r>
              <w:rPr>
                <w:color w:val="1F3863"/>
                <w:spacing w:val="-2"/>
                <w:sz w:val="18"/>
              </w:rPr>
              <w:t> </w:t>
            </w:r>
            <w:r>
              <w:rPr>
                <w:color w:val="1F3863"/>
                <w:sz w:val="18"/>
              </w:rPr>
              <w:t>second</w:t>
            </w:r>
            <w:r>
              <w:rPr>
                <w:color w:val="1F3863"/>
                <w:spacing w:val="-9"/>
                <w:sz w:val="18"/>
              </w:rPr>
              <w:t> </w:t>
            </w:r>
            <w:r>
              <w:rPr>
                <w:color w:val="1F3863"/>
                <w:sz w:val="18"/>
              </w:rPr>
              <w:t>phase</w:t>
            </w:r>
            <w:r>
              <w:rPr>
                <w:color w:val="1F3863"/>
                <w:spacing w:val="-2"/>
                <w:sz w:val="18"/>
              </w:rPr>
              <w:t> </w:t>
            </w:r>
            <w:r>
              <w:rPr>
                <w:color w:val="1F3863"/>
                <w:sz w:val="18"/>
              </w:rPr>
              <w:t>to 31</w:t>
            </w:r>
            <w:r>
              <w:rPr>
                <w:color w:val="1F3863"/>
                <w:position w:val="4"/>
                <w:sz w:val="12"/>
              </w:rPr>
              <w:t>st</w:t>
            </w:r>
            <w:r>
              <w:rPr>
                <w:color w:val="1F3863"/>
                <w:spacing w:val="17"/>
                <w:position w:val="4"/>
                <w:sz w:val="12"/>
              </w:rPr>
              <w:t> </w:t>
            </w:r>
            <w:r>
              <w:rPr>
                <w:color w:val="1F3863"/>
                <w:sz w:val="18"/>
              </w:rPr>
              <w:t>December</w:t>
            </w:r>
            <w:r>
              <w:rPr>
                <w:color w:val="1F3863"/>
                <w:spacing w:val="-6"/>
                <w:sz w:val="18"/>
              </w:rPr>
              <w:t> </w:t>
            </w:r>
            <w:r>
              <w:rPr>
                <w:color w:val="1F3863"/>
                <w:sz w:val="18"/>
              </w:rPr>
              <w:t>2022.</w:t>
            </w:r>
            <w:r>
              <w:rPr>
                <w:color w:val="1F3863"/>
                <w:spacing w:val="40"/>
                <w:sz w:val="18"/>
              </w:rPr>
              <w:t> </w:t>
            </w:r>
            <w:r>
              <w:rPr>
                <w:color w:val="1F3863"/>
                <w:sz w:val="18"/>
              </w:rPr>
              <w:t>However,</w:t>
            </w:r>
            <w:r>
              <w:rPr>
                <w:color w:val="1F3863"/>
                <w:spacing w:val="-2"/>
                <w:sz w:val="18"/>
              </w:rPr>
              <w:t> </w:t>
            </w:r>
            <w:r>
              <w:rPr>
                <w:color w:val="1F3863"/>
                <w:sz w:val="18"/>
              </w:rPr>
              <w:t>the</w:t>
            </w:r>
            <w:r>
              <w:rPr>
                <w:color w:val="1F3863"/>
                <w:spacing w:val="-2"/>
                <w:sz w:val="18"/>
              </w:rPr>
              <w:t> </w:t>
            </w:r>
            <w:r>
              <w:rPr>
                <w:color w:val="1F3863"/>
                <w:sz w:val="18"/>
              </w:rPr>
              <w:t>DFAT places the end of the program</w:t>
            </w:r>
            <w:r>
              <w:rPr>
                <w:color w:val="1F3863"/>
                <w:spacing w:val="-5"/>
                <w:sz w:val="18"/>
              </w:rPr>
              <w:t> </w:t>
            </w:r>
            <w:r>
              <w:rPr>
                <w:color w:val="1F3863"/>
                <w:sz w:val="18"/>
              </w:rPr>
              <w:t>at 30 June 2019 meaning that it is difficult for all</w:t>
            </w:r>
          </w:p>
          <w:p>
            <w:pPr>
              <w:pStyle w:val="TableParagraph"/>
              <w:spacing w:line="213" w:lineRule="exact"/>
              <w:ind w:left="151"/>
              <w:rPr>
                <w:sz w:val="18"/>
              </w:rPr>
            </w:pPr>
            <w:r>
              <w:rPr>
                <w:color w:val="1F3863"/>
                <w:sz w:val="18"/>
              </w:rPr>
              <w:t>activities</w:t>
            </w:r>
            <w:r>
              <w:rPr>
                <w:color w:val="1F3863"/>
                <w:spacing w:val="-11"/>
                <w:sz w:val="18"/>
              </w:rPr>
              <w:t> </w:t>
            </w:r>
            <w:r>
              <w:rPr>
                <w:color w:val="1F3863"/>
                <w:sz w:val="18"/>
              </w:rPr>
              <w:t>in</w:t>
            </w:r>
            <w:r>
              <w:rPr>
                <w:color w:val="1F3863"/>
                <w:spacing w:val="-2"/>
                <w:sz w:val="18"/>
              </w:rPr>
              <w:t> </w:t>
            </w:r>
            <w:r>
              <w:rPr>
                <w:color w:val="1F3863"/>
                <w:sz w:val="18"/>
              </w:rPr>
              <w:t>the</w:t>
            </w:r>
            <w:r>
              <w:rPr>
                <w:color w:val="1F3863"/>
                <w:spacing w:val="5"/>
                <w:sz w:val="18"/>
              </w:rPr>
              <w:t> </w:t>
            </w:r>
            <w:r>
              <w:rPr>
                <w:color w:val="1F3863"/>
                <w:sz w:val="18"/>
              </w:rPr>
              <w:t>design</w:t>
            </w:r>
            <w:r>
              <w:rPr>
                <w:color w:val="1F3863"/>
                <w:spacing w:val="-2"/>
                <w:sz w:val="18"/>
              </w:rPr>
              <w:t> </w:t>
            </w:r>
            <w:r>
              <w:rPr>
                <w:color w:val="1F3863"/>
                <w:sz w:val="18"/>
              </w:rPr>
              <w:t>to</w:t>
            </w:r>
            <w:r>
              <w:rPr>
                <w:color w:val="1F3863"/>
                <w:spacing w:val="21"/>
                <w:sz w:val="18"/>
              </w:rPr>
              <w:t> </w:t>
            </w:r>
            <w:r>
              <w:rPr>
                <w:color w:val="1F3863"/>
                <w:sz w:val="18"/>
              </w:rPr>
              <w:t>be</w:t>
            </w:r>
            <w:r>
              <w:rPr>
                <w:color w:val="1F3863"/>
                <w:spacing w:val="6"/>
                <w:sz w:val="18"/>
              </w:rPr>
              <w:t> </w:t>
            </w:r>
            <w:r>
              <w:rPr>
                <w:color w:val="1F3863"/>
                <w:spacing w:val="-2"/>
                <w:sz w:val="18"/>
              </w:rPr>
              <w:t>delivered.</w:t>
            </w:r>
          </w:p>
          <w:p>
            <w:pPr>
              <w:pStyle w:val="TableParagraph"/>
              <w:numPr>
                <w:ilvl w:val="0"/>
                <w:numId w:val="19"/>
              </w:numPr>
              <w:tabs>
                <w:tab w:pos="241" w:val="left" w:leader="none"/>
              </w:tabs>
              <w:spacing w:line="247" w:lineRule="auto" w:before="0" w:after="0"/>
              <w:ind w:left="151" w:right="53" w:firstLine="0"/>
              <w:jc w:val="left"/>
              <w:rPr>
                <w:color w:val="1F3863"/>
                <w:sz w:val="18"/>
              </w:rPr>
            </w:pPr>
            <w:r>
              <w:rPr>
                <w:color w:val="1F3863"/>
                <w:sz w:val="18"/>
              </w:rPr>
              <w:t>The new NEAP</w:t>
            </w:r>
            <w:r>
              <w:rPr>
                <w:color w:val="1F3863"/>
                <w:spacing w:val="-10"/>
                <w:sz w:val="18"/>
              </w:rPr>
              <w:t> </w:t>
            </w:r>
            <w:r>
              <w:rPr>
                <w:color w:val="1F3863"/>
                <w:sz w:val="18"/>
              </w:rPr>
              <w:t>i</w:t>
            </w:r>
            <w:r>
              <w:rPr>
                <w:color w:val="1F3863"/>
                <w:spacing w:val="-20"/>
                <w:sz w:val="18"/>
              </w:rPr>
              <w:t> </w:t>
            </w:r>
            <w:r>
              <w:rPr>
                <w:color w:val="1F3863"/>
                <w:sz w:val="18"/>
              </w:rPr>
              <w:t>s</w:t>
            </w:r>
            <w:r>
              <w:rPr>
                <w:color w:val="1F3863"/>
                <w:spacing w:val="-1"/>
                <w:sz w:val="18"/>
              </w:rPr>
              <w:t> </w:t>
            </w:r>
            <w:r>
              <w:rPr>
                <w:color w:val="1F3863"/>
                <w:sz w:val="18"/>
              </w:rPr>
              <w:t>widely</w:t>
            </w:r>
            <w:r>
              <w:rPr>
                <w:color w:val="1F3863"/>
                <w:spacing w:val="-14"/>
                <w:sz w:val="18"/>
              </w:rPr>
              <w:t> </w:t>
            </w:r>
            <w:r>
              <w:rPr>
                <w:color w:val="1F3863"/>
                <w:sz w:val="18"/>
              </w:rPr>
              <w:t>referred</w:t>
            </w:r>
            <w:r>
              <w:rPr>
                <w:color w:val="1F3863"/>
                <w:spacing w:val="-11"/>
                <w:sz w:val="18"/>
              </w:rPr>
              <w:t> </w:t>
            </w:r>
            <w:r>
              <w:rPr>
                <w:color w:val="1F3863"/>
                <w:sz w:val="18"/>
              </w:rPr>
              <w:t>to and adhered</w:t>
            </w:r>
            <w:r>
              <w:rPr>
                <w:color w:val="1F3863"/>
                <w:spacing w:val="-11"/>
                <w:sz w:val="18"/>
              </w:rPr>
              <w:t> </w:t>
            </w:r>
            <w:r>
              <w:rPr>
                <w:color w:val="1F3863"/>
                <w:sz w:val="18"/>
              </w:rPr>
              <w:t>to in</w:t>
            </w:r>
            <w:r>
              <w:rPr>
                <w:color w:val="1F3863"/>
                <w:spacing w:val="-12"/>
                <w:sz w:val="18"/>
              </w:rPr>
              <w:t> </w:t>
            </w:r>
            <w:r>
              <w:rPr>
                <w:color w:val="1F3863"/>
                <w:sz w:val="18"/>
              </w:rPr>
              <w:t>terms</w:t>
            </w:r>
            <w:r>
              <w:rPr>
                <w:color w:val="1F3863"/>
                <w:spacing w:val="-1"/>
                <w:sz w:val="18"/>
              </w:rPr>
              <w:t> </w:t>
            </w:r>
            <w:r>
              <w:rPr>
                <w:color w:val="1F3863"/>
                <w:sz w:val="18"/>
              </w:rPr>
              <w:t>of planning but</w:t>
            </w:r>
            <w:r>
              <w:rPr>
                <w:color w:val="1F3863"/>
                <w:spacing w:val="-6"/>
                <w:sz w:val="18"/>
              </w:rPr>
              <w:t> </w:t>
            </w:r>
            <w:r>
              <w:rPr>
                <w:color w:val="1F3863"/>
                <w:sz w:val="18"/>
              </w:rPr>
              <w:t>contains additional sections not in place at the time of the previous design e.g. adult literacy</w:t>
            </w:r>
          </w:p>
          <w:p>
            <w:pPr>
              <w:pStyle w:val="TableParagraph"/>
              <w:numPr>
                <w:ilvl w:val="0"/>
                <w:numId w:val="19"/>
              </w:numPr>
              <w:tabs>
                <w:tab w:pos="241" w:val="left" w:leader="none"/>
              </w:tabs>
              <w:spacing w:line="203" w:lineRule="exact" w:before="0" w:after="0"/>
              <w:ind w:left="241" w:right="0" w:hanging="90"/>
              <w:jc w:val="left"/>
              <w:rPr>
                <w:color w:val="1F3863"/>
                <w:sz w:val="18"/>
              </w:rPr>
            </w:pPr>
            <w:r>
              <w:rPr>
                <w:color w:val="1F3863"/>
                <w:sz w:val="18"/>
              </w:rPr>
              <w:t>The</w:t>
            </w:r>
            <w:r>
              <w:rPr>
                <w:color w:val="1F3863"/>
                <w:spacing w:val="17"/>
                <w:sz w:val="18"/>
              </w:rPr>
              <w:t> </w:t>
            </w:r>
            <w:r>
              <w:rPr>
                <w:color w:val="1F3863"/>
                <w:sz w:val="18"/>
              </w:rPr>
              <w:t>Prep</w:t>
            </w:r>
            <w:r>
              <w:rPr>
                <w:color w:val="1F3863"/>
                <w:spacing w:val="11"/>
                <w:sz w:val="18"/>
              </w:rPr>
              <w:t> </w:t>
            </w:r>
            <w:r>
              <w:rPr>
                <w:color w:val="1F3863"/>
                <w:sz w:val="18"/>
              </w:rPr>
              <w:t>year</w:t>
            </w:r>
            <w:r>
              <w:rPr>
                <w:color w:val="1F3863"/>
                <w:spacing w:val="-6"/>
                <w:sz w:val="18"/>
              </w:rPr>
              <w:t> </w:t>
            </w:r>
            <w:r>
              <w:rPr>
                <w:color w:val="1F3863"/>
                <w:sz w:val="18"/>
              </w:rPr>
              <w:t>has</w:t>
            </w:r>
            <w:r>
              <w:rPr>
                <w:color w:val="1F3863"/>
                <w:spacing w:val="-16"/>
                <w:sz w:val="18"/>
              </w:rPr>
              <w:t> </w:t>
            </w:r>
            <w:r>
              <w:rPr>
                <w:color w:val="1F3863"/>
                <w:sz w:val="18"/>
              </w:rPr>
              <w:t>been</w:t>
            </w:r>
            <w:r>
              <w:rPr>
                <w:color w:val="1F3863"/>
                <w:spacing w:val="11"/>
                <w:sz w:val="18"/>
              </w:rPr>
              <w:t> </w:t>
            </w:r>
            <w:r>
              <w:rPr>
                <w:color w:val="1F3863"/>
                <w:sz w:val="18"/>
              </w:rPr>
              <w:t>transformed</w:t>
            </w:r>
            <w:r>
              <w:rPr>
                <w:color w:val="1F3863"/>
                <w:spacing w:val="-7"/>
                <w:sz w:val="18"/>
              </w:rPr>
              <w:t> </w:t>
            </w:r>
            <w:r>
              <w:rPr>
                <w:color w:val="1F3863"/>
                <w:sz w:val="18"/>
              </w:rPr>
              <w:t>into</w:t>
            </w:r>
            <w:r>
              <w:rPr>
                <w:color w:val="1F3863"/>
                <w:spacing w:val="11"/>
                <w:sz w:val="18"/>
              </w:rPr>
              <w:t> </w:t>
            </w:r>
            <w:r>
              <w:rPr>
                <w:color w:val="1F3863"/>
                <w:sz w:val="18"/>
              </w:rPr>
              <w:t>the</w:t>
            </w:r>
            <w:r>
              <w:rPr>
                <w:color w:val="1F3863"/>
                <w:spacing w:val="-2"/>
                <w:sz w:val="18"/>
              </w:rPr>
              <w:t> </w:t>
            </w:r>
            <w:r>
              <w:rPr>
                <w:color w:val="1F3863"/>
                <w:sz w:val="18"/>
              </w:rPr>
              <w:t>pre-primary</w:t>
            </w:r>
            <w:r>
              <w:rPr>
                <w:color w:val="1F3863"/>
                <w:spacing w:val="-11"/>
                <w:sz w:val="18"/>
              </w:rPr>
              <w:t> </w:t>
            </w:r>
            <w:r>
              <w:rPr>
                <w:color w:val="1F3863"/>
                <w:sz w:val="18"/>
              </w:rPr>
              <w:t>year</w:t>
            </w:r>
            <w:r>
              <w:rPr>
                <w:color w:val="1F3863"/>
                <w:spacing w:val="-6"/>
                <w:sz w:val="18"/>
              </w:rPr>
              <w:t> </w:t>
            </w:r>
            <w:r>
              <w:rPr>
                <w:color w:val="1F3863"/>
                <w:sz w:val="18"/>
              </w:rPr>
              <w:t>and</w:t>
            </w:r>
            <w:r>
              <w:rPr>
                <w:color w:val="1F3863"/>
                <w:spacing w:val="11"/>
                <w:sz w:val="18"/>
              </w:rPr>
              <w:t> </w:t>
            </w:r>
            <w:r>
              <w:rPr>
                <w:color w:val="1F3863"/>
                <w:sz w:val="18"/>
              </w:rPr>
              <w:t>is</w:t>
            </w:r>
            <w:r>
              <w:rPr>
                <w:color w:val="1F3863"/>
                <w:spacing w:val="4"/>
                <w:sz w:val="18"/>
              </w:rPr>
              <w:t> </w:t>
            </w:r>
            <w:r>
              <w:rPr>
                <w:color w:val="1F3863"/>
                <w:sz w:val="18"/>
              </w:rPr>
              <w:t>now</w:t>
            </w:r>
            <w:r>
              <w:rPr>
                <w:color w:val="1F3863"/>
                <w:spacing w:val="5"/>
                <w:sz w:val="18"/>
              </w:rPr>
              <w:t> </w:t>
            </w:r>
            <w:r>
              <w:rPr>
                <w:color w:val="1F3863"/>
                <w:sz w:val="18"/>
              </w:rPr>
              <w:t>part</w:t>
            </w:r>
            <w:r>
              <w:rPr>
                <w:color w:val="1F3863"/>
                <w:spacing w:val="-1"/>
                <w:sz w:val="18"/>
              </w:rPr>
              <w:t> </w:t>
            </w:r>
            <w:r>
              <w:rPr>
                <w:color w:val="1F3863"/>
                <w:spacing w:val="-5"/>
                <w:sz w:val="18"/>
              </w:rPr>
              <w:t>of</w:t>
            </w:r>
          </w:p>
          <w:p>
            <w:pPr>
              <w:pStyle w:val="TableParagraph"/>
              <w:spacing w:line="220" w:lineRule="atLeast"/>
              <w:ind w:left="151" w:right="70"/>
              <w:rPr>
                <w:sz w:val="18"/>
              </w:rPr>
            </w:pPr>
            <w:r>
              <w:rPr>
                <w:color w:val="1F3863"/>
                <w:spacing w:val="10"/>
                <w:sz w:val="18"/>
              </w:rPr>
              <w:t>basic</w:t>
            </w:r>
            <w:r>
              <w:rPr>
                <w:color w:val="1F3863"/>
                <w:spacing w:val="-8"/>
                <w:sz w:val="18"/>
              </w:rPr>
              <w:t> </w:t>
            </w:r>
            <w:r>
              <w:rPr>
                <w:color w:val="1F3863"/>
                <w:sz w:val="18"/>
              </w:rPr>
              <w:t>education.</w:t>
            </w:r>
            <w:r>
              <w:rPr>
                <w:color w:val="1F3863"/>
                <w:spacing w:val="-8"/>
                <w:sz w:val="18"/>
              </w:rPr>
              <w:t> </w:t>
            </w:r>
            <w:r>
              <w:rPr>
                <w:color w:val="1F3863"/>
                <w:sz w:val="18"/>
              </w:rPr>
              <w:t>A</w:t>
            </w:r>
            <w:r>
              <w:rPr>
                <w:color w:val="1F3863"/>
                <w:spacing w:val="-7"/>
                <w:sz w:val="18"/>
              </w:rPr>
              <w:t> </w:t>
            </w:r>
            <w:r>
              <w:rPr>
                <w:color w:val="1F3863"/>
                <w:sz w:val="18"/>
              </w:rPr>
              <w:t>curriculum</w:t>
            </w:r>
            <w:r>
              <w:rPr>
                <w:color w:val="1F3863"/>
                <w:spacing w:val="-1"/>
                <w:sz w:val="18"/>
              </w:rPr>
              <w:t> </w:t>
            </w:r>
            <w:r>
              <w:rPr>
                <w:color w:val="1F3863"/>
                <w:sz w:val="18"/>
              </w:rPr>
              <w:t>exists</w:t>
            </w:r>
            <w:r>
              <w:rPr>
                <w:color w:val="1F3863"/>
                <w:spacing w:val="-3"/>
                <w:sz w:val="18"/>
              </w:rPr>
              <w:t> </w:t>
            </w:r>
            <w:r>
              <w:rPr>
                <w:color w:val="1F3863"/>
                <w:sz w:val="18"/>
              </w:rPr>
              <w:t>but</w:t>
            </w:r>
            <w:r>
              <w:rPr>
                <w:color w:val="1F3863"/>
                <w:spacing w:val="-7"/>
                <w:sz w:val="18"/>
              </w:rPr>
              <w:t> </w:t>
            </w:r>
            <w:r>
              <w:rPr>
                <w:color w:val="1F3863"/>
                <w:sz w:val="18"/>
              </w:rPr>
              <w:t>a</w:t>
            </w:r>
            <w:r>
              <w:rPr>
                <w:color w:val="1F3863"/>
                <w:spacing w:val="13"/>
                <w:sz w:val="18"/>
              </w:rPr>
              <w:t> </w:t>
            </w:r>
            <w:r>
              <w:rPr>
                <w:color w:val="1F3863"/>
                <w:sz w:val="18"/>
              </w:rPr>
              <w:t>plan for</w:t>
            </w:r>
            <w:r>
              <w:rPr>
                <w:color w:val="1F3863"/>
                <w:spacing w:val="-11"/>
                <w:sz w:val="18"/>
              </w:rPr>
              <w:t> </w:t>
            </w:r>
            <w:r>
              <w:rPr>
                <w:color w:val="1F3863"/>
                <w:sz w:val="18"/>
              </w:rPr>
              <w:t>right</w:t>
            </w:r>
            <w:r>
              <w:rPr>
                <w:color w:val="1F3863"/>
                <w:spacing w:val="-7"/>
                <w:sz w:val="18"/>
              </w:rPr>
              <w:t> </w:t>
            </w:r>
            <w:r>
              <w:rPr>
                <w:color w:val="1F3863"/>
                <w:sz w:val="18"/>
              </w:rPr>
              <w:t>age</w:t>
            </w:r>
            <w:r>
              <w:rPr>
                <w:color w:val="1F3863"/>
                <w:spacing w:val="-7"/>
                <w:sz w:val="18"/>
              </w:rPr>
              <w:t> </w:t>
            </w:r>
            <w:r>
              <w:rPr>
                <w:color w:val="1F3863"/>
                <w:sz w:val="18"/>
              </w:rPr>
              <w:t>enrolment</w:t>
            </w:r>
            <w:r>
              <w:rPr>
                <w:color w:val="1F3863"/>
                <w:spacing w:val="-7"/>
                <w:sz w:val="18"/>
              </w:rPr>
              <w:t> </w:t>
            </w:r>
            <w:r>
              <w:rPr>
                <w:color w:val="1F3863"/>
                <w:sz w:val="18"/>
              </w:rPr>
              <w:t>has</w:t>
            </w:r>
            <w:r>
              <w:rPr>
                <w:color w:val="1F3863"/>
                <w:spacing w:val="-3"/>
                <w:sz w:val="18"/>
              </w:rPr>
              <w:t> </w:t>
            </w:r>
            <w:r>
              <w:rPr>
                <w:color w:val="1F3863"/>
                <w:sz w:val="18"/>
              </w:rPr>
              <w:t>not</w:t>
            </w:r>
            <w:r>
              <w:rPr>
                <w:color w:val="1F3863"/>
                <w:spacing w:val="-7"/>
                <w:sz w:val="18"/>
              </w:rPr>
              <w:t> </w:t>
            </w:r>
            <w:r>
              <w:rPr>
                <w:color w:val="1F3863"/>
                <w:sz w:val="18"/>
              </w:rPr>
              <w:t>yet </w:t>
            </w:r>
            <w:r>
              <w:rPr>
                <w:color w:val="1F3863"/>
                <w:spacing w:val="10"/>
                <w:sz w:val="18"/>
              </w:rPr>
              <w:t>been</w:t>
            </w:r>
            <w:r>
              <w:rPr>
                <w:color w:val="1F3863"/>
                <w:spacing w:val="-2"/>
                <w:sz w:val="18"/>
              </w:rPr>
              <w:t> </w:t>
            </w:r>
            <w:r>
              <w:rPr>
                <w:color w:val="1F3863"/>
                <w:sz w:val="18"/>
              </w:rPr>
              <w:t>addressed</w:t>
            </w:r>
          </w:p>
        </w:tc>
      </w:tr>
      <w:tr>
        <w:trPr>
          <w:trHeight w:val="645" w:hRule="atLeast"/>
        </w:trPr>
        <w:tc>
          <w:tcPr>
            <w:tcW w:w="3622" w:type="dxa"/>
          </w:tcPr>
          <w:p>
            <w:pPr>
              <w:pStyle w:val="TableParagraph"/>
              <w:rPr>
                <w:rFonts w:ascii="Times New Roman"/>
                <w:sz w:val="16"/>
              </w:rPr>
            </w:pPr>
          </w:p>
        </w:tc>
        <w:tc>
          <w:tcPr>
            <w:tcW w:w="3919" w:type="dxa"/>
          </w:tcPr>
          <w:p>
            <w:pPr>
              <w:pStyle w:val="TableParagraph"/>
              <w:spacing w:line="199" w:lineRule="exact"/>
              <w:ind w:left="166"/>
              <w:rPr>
                <w:b/>
                <w:sz w:val="18"/>
              </w:rPr>
            </w:pPr>
            <w:r>
              <w:rPr>
                <w:b/>
                <w:color w:val="1F3863"/>
                <w:sz w:val="18"/>
              </w:rPr>
              <w:t>1.3.</w:t>
            </w:r>
            <w:r>
              <w:rPr>
                <w:b/>
                <w:color w:val="1F3863"/>
                <w:spacing w:val="-7"/>
                <w:sz w:val="18"/>
              </w:rPr>
              <w:t> </w:t>
            </w:r>
            <w:r>
              <w:rPr>
                <w:b/>
                <w:color w:val="1F3863"/>
                <w:sz w:val="18"/>
              </w:rPr>
              <w:t>Are</w:t>
            </w:r>
            <w:r>
              <w:rPr>
                <w:b/>
                <w:color w:val="1F3863"/>
                <w:spacing w:val="13"/>
                <w:sz w:val="18"/>
              </w:rPr>
              <w:t> </w:t>
            </w:r>
            <w:r>
              <w:rPr>
                <w:b/>
                <w:color w:val="1F3863"/>
                <w:sz w:val="18"/>
              </w:rPr>
              <w:t>BEC</w:t>
            </w:r>
            <w:r>
              <w:rPr>
                <w:b/>
                <w:color w:val="1F3863"/>
                <w:spacing w:val="-16"/>
                <w:sz w:val="18"/>
              </w:rPr>
              <w:t> </w:t>
            </w:r>
            <w:r>
              <w:rPr>
                <w:b/>
                <w:color w:val="1F3863"/>
                <w:sz w:val="18"/>
              </w:rPr>
              <w:t>goals</w:t>
            </w:r>
            <w:r>
              <w:rPr>
                <w:b/>
                <w:color w:val="1F3863"/>
                <w:spacing w:val="4"/>
                <w:sz w:val="18"/>
              </w:rPr>
              <w:t> </w:t>
            </w:r>
            <w:r>
              <w:rPr>
                <w:b/>
                <w:color w:val="1F3863"/>
                <w:sz w:val="18"/>
              </w:rPr>
              <w:t>still</w:t>
            </w:r>
            <w:r>
              <w:rPr>
                <w:b/>
                <w:color w:val="1F3863"/>
                <w:spacing w:val="-11"/>
                <w:sz w:val="18"/>
              </w:rPr>
              <w:t> </w:t>
            </w:r>
            <w:r>
              <w:rPr>
                <w:b/>
                <w:color w:val="1F3863"/>
                <w:sz w:val="18"/>
              </w:rPr>
              <w:t>aligned</w:t>
            </w:r>
            <w:r>
              <w:rPr>
                <w:b/>
                <w:color w:val="1F3863"/>
                <w:spacing w:val="-6"/>
                <w:sz w:val="18"/>
              </w:rPr>
              <w:t> </w:t>
            </w:r>
            <w:r>
              <w:rPr>
                <w:b/>
                <w:color w:val="1F3863"/>
                <w:sz w:val="18"/>
              </w:rPr>
              <w:t>with</w:t>
            </w:r>
            <w:r>
              <w:rPr>
                <w:b/>
                <w:color w:val="1F3863"/>
                <w:spacing w:val="8"/>
                <w:sz w:val="18"/>
              </w:rPr>
              <w:t> </w:t>
            </w:r>
            <w:r>
              <w:rPr>
                <w:b/>
                <w:color w:val="1F3863"/>
                <w:spacing w:val="-2"/>
                <w:sz w:val="18"/>
              </w:rPr>
              <w:t>current</w:t>
            </w:r>
          </w:p>
          <w:p>
            <w:pPr>
              <w:pStyle w:val="TableParagraph"/>
              <w:spacing w:before="5"/>
              <w:ind w:left="166"/>
              <w:rPr>
                <w:b/>
                <w:sz w:val="18"/>
              </w:rPr>
            </w:pPr>
            <w:r>
              <w:rPr>
                <w:b/>
                <w:color w:val="1F3863"/>
                <w:sz w:val="18"/>
              </w:rPr>
              <w:t>needs</w:t>
            </w:r>
            <w:r>
              <w:rPr>
                <w:b/>
                <w:color w:val="1F3863"/>
                <w:spacing w:val="-2"/>
                <w:sz w:val="18"/>
              </w:rPr>
              <w:t> </w:t>
            </w:r>
            <w:r>
              <w:rPr>
                <w:b/>
                <w:color w:val="1F3863"/>
                <w:sz w:val="18"/>
              </w:rPr>
              <w:t>in</w:t>
            </w:r>
            <w:r>
              <w:rPr>
                <w:b/>
                <w:color w:val="1F3863"/>
                <w:spacing w:val="2"/>
                <w:sz w:val="18"/>
              </w:rPr>
              <w:t> </w:t>
            </w:r>
            <w:r>
              <w:rPr>
                <w:b/>
                <w:color w:val="1F3863"/>
                <w:sz w:val="18"/>
              </w:rPr>
              <w:t>the</w:t>
            </w:r>
            <w:r>
              <w:rPr>
                <w:b/>
                <w:color w:val="1F3863"/>
                <w:spacing w:val="-4"/>
                <w:sz w:val="18"/>
              </w:rPr>
              <w:t> </w:t>
            </w:r>
            <w:r>
              <w:rPr>
                <w:b/>
                <w:color w:val="1F3863"/>
                <w:spacing w:val="-2"/>
                <w:sz w:val="18"/>
              </w:rPr>
              <w:t>sector?</w:t>
            </w:r>
          </w:p>
        </w:tc>
        <w:tc>
          <w:tcPr>
            <w:tcW w:w="6526" w:type="dxa"/>
          </w:tcPr>
          <w:p>
            <w:pPr>
              <w:pStyle w:val="TableParagraph"/>
              <w:spacing w:line="199" w:lineRule="exact"/>
              <w:ind w:left="151"/>
              <w:rPr>
                <w:b/>
                <w:sz w:val="18"/>
              </w:rPr>
            </w:pPr>
            <w:r>
              <w:rPr>
                <w:b/>
                <w:color w:val="1F3863"/>
                <w:sz w:val="18"/>
              </w:rPr>
              <w:t>Document</w:t>
            </w:r>
            <w:r>
              <w:rPr>
                <w:b/>
                <w:color w:val="1F3863"/>
                <w:spacing w:val="5"/>
                <w:sz w:val="18"/>
              </w:rPr>
              <w:t> </w:t>
            </w:r>
            <w:r>
              <w:rPr>
                <w:b/>
                <w:color w:val="1F3863"/>
                <w:sz w:val="18"/>
              </w:rPr>
              <w:t>Analysis</w:t>
            </w:r>
            <w:r>
              <w:rPr>
                <w:b/>
                <w:color w:val="1F3863"/>
                <w:spacing w:val="-10"/>
                <w:sz w:val="18"/>
              </w:rPr>
              <w:t> </w:t>
            </w:r>
            <w:r>
              <w:rPr>
                <w:b/>
                <w:color w:val="1F3863"/>
                <w:sz w:val="18"/>
              </w:rPr>
              <w:t>/</w:t>
            </w:r>
            <w:r>
              <w:rPr>
                <w:b/>
                <w:color w:val="1F3863"/>
                <w:spacing w:val="-5"/>
                <w:sz w:val="18"/>
              </w:rPr>
              <w:t> </w:t>
            </w:r>
            <w:r>
              <w:rPr>
                <w:b/>
                <w:color w:val="1F3863"/>
                <w:spacing w:val="-2"/>
                <w:sz w:val="18"/>
              </w:rPr>
              <w:t>Consultation</w:t>
            </w:r>
          </w:p>
          <w:p>
            <w:pPr>
              <w:pStyle w:val="TableParagraph"/>
              <w:spacing w:before="5"/>
              <w:ind w:left="151"/>
              <w:rPr>
                <w:sz w:val="18"/>
              </w:rPr>
            </w:pPr>
            <w:r>
              <w:rPr>
                <w:color w:val="1F3863"/>
                <w:sz w:val="18"/>
              </w:rPr>
              <w:t>-</w:t>
            </w:r>
            <w:r>
              <w:rPr>
                <w:color w:val="1F3863"/>
                <w:spacing w:val="4"/>
                <w:sz w:val="18"/>
              </w:rPr>
              <w:t> </w:t>
            </w:r>
            <w:r>
              <w:rPr>
                <w:color w:val="1F3863"/>
                <w:sz w:val="18"/>
              </w:rPr>
              <w:t>Alignment at level</w:t>
            </w:r>
            <w:r>
              <w:rPr>
                <w:color w:val="1F3863"/>
                <w:spacing w:val="5"/>
                <w:sz w:val="18"/>
              </w:rPr>
              <w:t> </w:t>
            </w:r>
            <w:r>
              <w:rPr>
                <w:color w:val="1F3863"/>
                <w:sz w:val="18"/>
              </w:rPr>
              <w:t>of</w:t>
            </w:r>
            <w:r>
              <w:rPr>
                <w:color w:val="1F3863"/>
                <w:spacing w:val="-14"/>
                <w:sz w:val="18"/>
              </w:rPr>
              <w:t> </w:t>
            </w:r>
            <w:r>
              <w:rPr>
                <w:color w:val="1F3863"/>
                <w:sz w:val="18"/>
              </w:rPr>
              <w:t>broad</w:t>
            </w:r>
            <w:r>
              <w:rPr>
                <w:color w:val="1F3863"/>
                <w:spacing w:val="-7"/>
                <w:sz w:val="18"/>
              </w:rPr>
              <w:t> </w:t>
            </w:r>
            <w:r>
              <w:rPr>
                <w:color w:val="1F3863"/>
                <w:sz w:val="18"/>
              </w:rPr>
              <w:t>goals</w:t>
            </w:r>
            <w:r>
              <w:rPr>
                <w:color w:val="1F3863"/>
                <w:spacing w:val="6"/>
                <w:sz w:val="18"/>
              </w:rPr>
              <w:t> </w:t>
            </w:r>
            <w:r>
              <w:rPr>
                <w:color w:val="1F3863"/>
                <w:sz w:val="18"/>
              </w:rPr>
              <w:t>with</w:t>
            </w:r>
            <w:r>
              <w:rPr>
                <w:color w:val="1F3863"/>
                <w:spacing w:val="-7"/>
                <w:sz w:val="18"/>
              </w:rPr>
              <w:t> </w:t>
            </w:r>
            <w:r>
              <w:rPr>
                <w:color w:val="1F3863"/>
                <w:sz w:val="18"/>
              </w:rPr>
              <w:t>the new</w:t>
            </w:r>
            <w:r>
              <w:rPr>
                <w:color w:val="1F3863"/>
                <w:spacing w:val="8"/>
                <w:sz w:val="18"/>
              </w:rPr>
              <w:t> </w:t>
            </w:r>
            <w:r>
              <w:rPr>
                <w:color w:val="1F3863"/>
                <w:sz w:val="18"/>
              </w:rPr>
              <w:t>NEAP</w:t>
            </w:r>
            <w:r>
              <w:rPr>
                <w:color w:val="1F3863"/>
                <w:spacing w:val="-4"/>
                <w:sz w:val="18"/>
              </w:rPr>
              <w:t> </w:t>
            </w:r>
            <w:r>
              <w:rPr>
                <w:color w:val="1F3863"/>
                <w:sz w:val="18"/>
              </w:rPr>
              <w:t>but</w:t>
            </w:r>
            <w:r>
              <w:rPr>
                <w:color w:val="1F3863"/>
                <w:spacing w:val="-1"/>
                <w:sz w:val="18"/>
              </w:rPr>
              <w:t> </w:t>
            </w:r>
            <w:r>
              <w:rPr>
                <w:color w:val="1F3863"/>
                <w:sz w:val="18"/>
              </w:rPr>
              <w:t>original</w:t>
            </w:r>
            <w:r>
              <w:rPr>
                <w:color w:val="1F3863"/>
                <w:spacing w:val="4"/>
                <w:sz w:val="18"/>
              </w:rPr>
              <w:t> </w:t>
            </w:r>
            <w:r>
              <w:rPr>
                <w:color w:val="1F3863"/>
                <w:sz w:val="18"/>
              </w:rPr>
              <w:t>goals</w:t>
            </w:r>
            <w:r>
              <w:rPr>
                <w:color w:val="1F3863"/>
                <w:spacing w:val="6"/>
                <w:sz w:val="18"/>
              </w:rPr>
              <w:t> </w:t>
            </w:r>
            <w:r>
              <w:rPr>
                <w:color w:val="1F3863"/>
                <w:sz w:val="18"/>
              </w:rPr>
              <w:t>not </w:t>
            </w:r>
            <w:r>
              <w:rPr>
                <w:color w:val="1F3863"/>
                <w:spacing w:val="-2"/>
                <w:sz w:val="18"/>
              </w:rPr>
              <w:t>broadly</w:t>
            </w:r>
          </w:p>
          <w:p>
            <w:pPr>
              <w:pStyle w:val="TableParagraph"/>
              <w:spacing w:line="196" w:lineRule="exact" w:before="6"/>
              <w:ind w:left="151"/>
              <w:rPr>
                <w:sz w:val="18"/>
              </w:rPr>
            </w:pPr>
            <w:r>
              <w:rPr>
                <w:color w:val="1F3863"/>
                <w:sz w:val="18"/>
              </w:rPr>
              <w:t>known</w:t>
            </w:r>
            <w:r>
              <w:rPr>
                <w:color w:val="1F3863"/>
                <w:spacing w:val="16"/>
                <w:sz w:val="18"/>
              </w:rPr>
              <w:t> </w:t>
            </w:r>
            <w:r>
              <w:rPr>
                <w:color w:val="1F3863"/>
                <w:sz w:val="18"/>
              </w:rPr>
              <w:t>as</w:t>
            </w:r>
            <w:r>
              <w:rPr>
                <w:color w:val="1F3863"/>
                <w:spacing w:val="10"/>
                <w:sz w:val="18"/>
              </w:rPr>
              <w:t> </w:t>
            </w:r>
            <w:r>
              <w:rPr>
                <w:color w:val="1F3863"/>
                <w:spacing w:val="-4"/>
                <w:sz w:val="18"/>
              </w:rPr>
              <w:t>such</w:t>
            </w:r>
          </w:p>
        </w:tc>
      </w:tr>
    </w:tbl>
    <w:p>
      <w:pPr>
        <w:spacing w:after="0" w:line="196" w:lineRule="exact"/>
        <w:rPr>
          <w:sz w:val="18"/>
        </w:rPr>
        <w:sectPr>
          <w:pgSz w:w="16820" w:h="11900" w:orient="landscape"/>
          <w:pgMar w:top="1340" w:bottom="280" w:left="1180" w:right="1200"/>
        </w:sectPr>
      </w:pPr>
    </w:p>
    <w:p>
      <w:pPr>
        <w:pStyle w:val="BodyText"/>
        <w:spacing w:before="9" w:after="1"/>
        <w:rPr>
          <w:sz w:val="10"/>
        </w:rPr>
      </w:pPr>
      <w:r>
        <w:rPr/>
        <w:pict>
          <v:rect style="position:absolute;margin-left:472.179993pt;margin-top:401pt;width:1.5pt;height:.75pt;mso-position-horizontal-relative:page;mso-position-vertical-relative:page;z-index:-17901568" id="docshape59" filled="true" fillcolor="#1f3863" stroked="false">
            <v:fill type="solid"/>
            <w10:wrap type="none"/>
          </v:rect>
        </w:pict>
      </w: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7"/>
        <w:gridCol w:w="4558"/>
        <w:gridCol w:w="6571"/>
      </w:tblGrid>
      <w:tr>
        <w:trPr>
          <w:trHeight w:val="390" w:hRule="atLeast"/>
        </w:trPr>
        <w:tc>
          <w:tcPr>
            <w:tcW w:w="3087" w:type="dxa"/>
          </w:tcPr>
          <w:p>
            <w:pPr>
              <w:pStyle w:val="TableParagraph"/>
              <w:rPr>
                <w:rFonts w:ascii="Times New Roman"/>
                <w:sz w:val="18"/>
              </w:rPr>
            </w:pPr>
          </w:p>
        </w:tc>
        <w:tc>
          <w:tcPr>
            <w:tcW w:w="4558" w:type="dxa"/>
          </w:tcPr>
          <w:p>
            <w:pPr>
              <w:pStyle w:val="TableParagraph"/>
              <w:spacing w:line="179" w:lineRule="exact"/>
              <w:ind w:left="771"/>
              <w:rPr>
                <w:sz w:val="18"/>
              </w:rPr>
            </w:pPr>
            <w:r>
              <w:rPr>
                <w:color w:val="1F3863"/>
                <w:sz w:val="18"/>
              </w:rPr>
              <w:t>1.4.</w:t>
            </w:r>
            <w:r>
              <w:rPr>
                <w:color w:val="1F3863"/>
                <w:spacing w:val="20"/>
                <w:sz w:val="18"/>
              </w:rPr>
              <w:t> </w:t>
            </w:r>
            <w:r>
              <w:rPr>
                <w:color w:val="1F3863"/>
                <w:sz w:val="18"/>
              </w:rPr>
              <w:t>Does</w:t>
            </w:r>
            <w:r>
              <w:rPr>
                <w:color w:val="1F3863"/>
                <w:spacing w:val="6"/>
                <w:sz w:val="18"/>
              </w:rPr>
              <w:t> </w:t>
            </w:r>
            <w:r>
              <w:rPr>
                <w:color w:val="1F3863"/>
                <w:sz w:val="18"/>
              </w:rPr>
              <w:t>the theory</w:t>
            </w:r>
            <w:r>
              <w:rPr>
                <w:color w:val="1F3863"/>
                <w:spacing w:val="-9"/>
                <w:sz w:val="18"/>
              </w:rPr>
              <w:t> </w:t>
            </w:r>
            <w:r>
              <w:rPr>
                <w:color w:val="1F3863"/>
                <w:sz w:val="18"/>
              </w:rPr>
              <w:t>of</w:t>
            </w:r>
            <w:r>
              <w:rPr>
                <w:color w:val="1F3863"/>
                <w:spacing w:val="8"/>
                <w:sz w:val="18"/>
              </w:rPr>
              <w:t> </w:t>
            </w:r>
            <w:r>
              <w:rPr>
                <w:color w:val="1F3863"/>
                <w:sz w:val="18"/>
              </w:rPr>
              <w:t>change for</w:t>
            </w:r>
            <w:r>
              <w:rPr>
                <w:color w:val="1F3863"/>
                <w:spacing w:val="-3"/>
                <w:sz w:val="18"/>
              </w:rPr>
              <w:t> </w:t>
            </w:r>
            <w:r>
              <w:rPr>
                <w:color w:val="1F3863"/>
                <w:sz w:val="18"/>
              </w:rPr>
              <w:t>the</w:t>
            </w:r>
            <w:r>
              <w:rPr>
                <w:color w:val="1F3863"/>
                <w:spacing w:val="1"/>
                <w:sz w:val="18"/>
              </w:rPr>
              <w:t> </w:t>
            </w:r>
            <w:r>
              <w:rPr>
                <w:color w:val="1F3863"/>
                <w:spacing w:val="-2"/>
                <w:sz w:val="18"/>
              </w:rPr>
              <w:t>program</w:t>
            </w:r>
          </w:p>
          <w:p>
            <w:pPr>
              <w:pStyle w:val="TableParagraph"/>
              <w:spacing w:line="192" w:lineRule="exact"/>
              <w:ind w:left="771"/>
              <w:rPr>
                <w:sz w:val="18"/>
              </w:rPr>
            </w:pPr>
            <w:r>
              <w:rPr>
                <w:color w:val="1F3863"/>
                <w:sz w:val="18"/>
              </w:rPr>
              <w:t>s</w:t>
            </w:r>
            <w:r>
              <w:rPr>
                <w:color w:val="1F3863"/>
                <w:spacing w:val="-24"/>
                <w:sz w:val="18"/>
              </w:rPr>
              <w:t> </w:t>
            </w:r>
            <w:r>
              <w:rPr>
                <w:color w:val="1F3863"/>
                <w:sz w:val="18"/>
              </w:rPr>
              <w:t>ti</w:t>
            </w:r>
            <w:r>
              <w:rPr>
                <w:color w:val="1F3863"/>
                <w:spacing w:val="-22"/>
                <w:sz w:val="18"/>
              </w:rPr>
              <w:t> </w:t>
            </w:r>
            <w:r>
              <w:rPr>
                <w:color w:val="1F3863"/>
                <w:sz w:val="18"/>
              </w:rPr>
              <w:t>ll</w:t>
            </w:r>
            <w:r>
              <w:rPr>
                <w:color w:val="1F3863"/>
                <w:spacing w:val="-6"/>
                <w:sz w:val="18"/>
              </w:rPr>
              <w:t> </w:t>
            </w:r>
            <w:r>
              <w:rPr>
                <w:color w:val="1F3863"/>
                <w:spacing w:val="-2"/>
                <w:sz w:val="18"/>
              </w:rPr>
              <w:t>hold?</w:t>
            </w:r>
          </w:p>
        </w:tc>
        <w:tc>
          <w:tcPr>
            <w:tcW w:w="6571" w:type="dxa"/>
          </w:tcPr>
          <w:p>
            <w:pPr>
              <w:pStyle w:val="TableParagraph"/>
              <w:spacing w:line="179" w:lineRule="exact"/>
              <w:ind w:left="117"/>
              <w:rPr>
                <w:b/>
                <w:sz w:val="18"/>
              </w:rPr>
            </w:pPr>
            <w:r>
              <w:rPr>
                <w:b/>
                <w:color w:val="1F3863"/>
                <w:sz w:val="18"/>
              </w:rPr>
              <w:t>Document </w:t>
            </w:r>
            <w:r>
              <w:rPr>
                <w:b/>
                <w:color w:val="1F3863"/>
                <w:spacing w:val="-2"/>
                <w:sz w:val="18"/>
              </w:rPr>
              <w:t>Analysis</w:t>
            </w:r>
          </w:p>
          <w:p>
            <w:pPr>
              <w:pStyle w:val="TableParagraph"/>
              <w:spacing w:line="192" w:lineRule="exact"/>
              <w:ind w:left="117"/>
              <w:rPr>
                <w:sz w:val="18"/>
              </w:rPr>
            </w:pPr>
            <w:r>
              <w:rPr>
                <w:color w:val="1F3863"/>
                <w:sz w:val="18"/>
              </w:rPr>
              <w:t>-</w:t>
            </w:r>
            <w:r>
              <w:rPr>
                <w:color w:val="1F3863"/>
                <w:spacing w:val="1"/>
                <w:sz w:val="18"/>
              </w:rPr>
              <w:t> </w:t>
            </w:r>
            <w:r>
              <w:rPr>
                <w:color w:val="1F3863"/>
                <w:sz w:val="18"/>
              </w:rPr>
              <w:t>A</w:t>
            </w:r>
            <w:r>
              <w:rPr>
                <w:color w:val="1F3863"/>
                <w:spacing w:val="15"/>
                <w:sz w:val="18"/>
              </w:rPr>
              <w:t> </w:t>
            </w:r>
            <w:r>
              <w:rPr>
                <w:color w:val="1F3863"/>
                <w:sz w:val="18"/>
              </w:rPr>
              <w:t>much</w:t>
            </w:r>
            <w:r>
              <w:rPr>
                <w:color w:val="1F3863"/>
                <w:spacing w:val="10"/>
                <w:sz w:val="18"/>
              </w:rPr>
              <w:t> </w:t>
            </w:r>
            <w:r>
              <w:rPr>
                <w:color w:val="1F3863"/>
                <w:sz w:val="18"/>
              </w:rPr>
              <w:t>s</w:t>
            </w:r>
            <w:r>
              <w:rPr>
                <w:color w:val="1F3863"/>
                <w:spacing w:val="-17"/>
                <w:sz w:val="18"/>
              </w:rPr>
              <w:t> </w:t>
            </w:r>
            <w:r>
              <w:rPr>
                <w:color w:val="1F3863"/>
                <w:sz w:val="18"/>
              </w:rPr>
              <w:t>impler</w:t>
            </w:r>
            <w:r>
              <w:rPr>
                <w:color w:val="1F3863"/>
                <w:spacing w:val="-7"/>
                <w:sz w:val="18"/>
              </w:rPr>
              <w:t> </w:t>
            </w:r>
            <w:r>
              <w:rPr>
                <w:color w:val="1F3863"/>
                <w:sz w:val="18"/>
              </w:rPr>
              <w:t>theory</w:t>
            </w:r>
            <w:r>
              <w:rPr>
                <w:color w:val="1F3863"/>
                <w:spacing w:val="-12"/>
                <w:sz w:val="18"/>
              </w:rPr>
              <w:t> </w:t>
            </w:r>
            <w:r>
              <w:rPr>
                <w:color w:val="1F3863"/>
                <w:sz w:val="18"/>
              </w:rPr>
              <w:t>of</w:t>
            </w:r>
            <w:r>
              <w:rPr>
                <w:color w:val="1F3863"/>
                <w:spacing w:val="3"/>
                <w:sz w:val="18"/>
              </w:rPr>
              <w:t> </w:t>
            </w:r>
            <w:r>
              <w:rPr>
                <w:color w:val="1F3863"/>
                <w:sz w:val="18"/>
              </w:rPr>
              <w:t>change</w:t>
            </w:r>
            <w:r>
              <w:rPr>
                <w:color w:val="1F3863"/>
                <w:spacing w:val="-3"/>
                <w:sz w:val="18"/>
              </w:rPr>
              <w:t> </w:t>
            </w:r>
            <w:r>
              <w:rPr>
                <w:color w:val="1F3863"/>
                <w:sz w:val="18"/>
              </w:rPr>
              <w:t>has</w:t>
            </w:r>
            <w:r>
              <w:rPr>
                <w:color w:val="1F3863"/>
                <w:spacing w:val="-17"/>
                <w:sz w:val="18"/>
              </w:rPr>
              <w:t> </w:t>
            </w:r>
            <w:r>
              <w:rPr>
                <w:color w:val="1F3863"/>
                <w:sz w:val="18"/>
              </w:rPr>
              <w:t>been</w:t>
            </w:r>
            <w:r>
              <w:rPr>
                <w:color w:val="1F3863"/>
                <w:spacing w:val="9"/>
                <w:sz w:val="18"/>
              </w:rPr>
              <w:t> </w:t>
            </w:r>
            <w:r>
              <w:rPr>
                <w:color w:val="1F3863"/>
                <w:sz w:val="18"/>
              </w:rPr>
              <w:t>developed</w:t>
            </w:r>
            <w:r>
              <w:rPr>
                <w:color w:val="1F3863"/>
                <w:spacing w:val="11"/>
                <w:sz w:val="18"/>
              </w:rPr>
              <w:t> </w:t>
            </w:r>
            <w:r>
              <w:rPr>
                <w:color w:val="1F3863"/>
                <w:sz w:val="18"/>
              </w:rPr>
              <w:t>as</w:t>
            </w:r>
            <w:r>
              <w:rPr>
                <w:color w:val="1F3863"/>
                <w:spacing w:val="2"/>
                <w:sz w:val="18"/>
              </w:rPr>
              <w:t> </w:t>
            </w:r>
            <w:r>
              <w:rPr>
                <w:color w:val="1F3863"/>
                <w:sz w:val="18"/>
              </w:rPr>
              <w:t>part</w:t>
            </w:r>
            <w:r>
              <w:rPr>
                <w:color w:val="1F3863"/>
                <w:spacing w:val="-4"/>
                <w:sz w:val="18"/>
              </w:rPr>
              <w:t> </w:t>
            </w:r>
            <w:r>
              <w:rPr>
                <w:color w:val="1F3863"/>
                <w:sz w:val="18"/>
              </w:rPr>
              <w:t>of</w:t>
            </w:r>
            <w:r>
              <w:rPr>
                <w:color w:val="1F3863"/>
                <w:spacing w:val="-15"/>
                <w:sz w:val="18"/>
              </w:rPr>
              <w:t> </w:t>
            </w:r>
            <w:r>
              <w:rPr>
                <w:color w:val="1F3863"/>
                <w:sz w:val="18"/>
              </w:rPr>
              <w:t>the</w:t>
            </w:r>
            <w:r>
              <w:rPr>
                <w:color w:val="1F3863"/>
                <w:spacing w:val="-4"/>
                <w:sz w:val="18"/>
              </w:rPr>
              <w:t> </w:t>
            </w:r>
            <w:r>
              <w:rPr>
                <w:color w:val="1F3863"/>
                <w:sz w:val="18"/>
              </w:rPr>
              <w:t>MEL</w:t>
            </w:r>
            <w:r>
              <w:rPr>
                <w:color w:val="1F3863"/>
                <w:spacing w:val="-4"/>
                <w:sz w:val="18"/>
              </w:rPr>
              <w:t> </w:t>
            </w:r>
            <w:r>
              <w:rPr>
                <w:color w:val="1F3863"/>
                <w:sz w:val="18"/>
              </w:rPr>
              <w:t>plan</w:t>
            </w:r>
            <w:r>
              <w:rPr>
                <w:color w:val="1F3863"/>
                <w:spacing w:val="-9"/>
                <w:sz w:val="18"/>
              </w:rPr>
              <w:t> </w:t>
            </w:r>
            <w:r>
              <w:rPr>
                <w:color w:val="1F3863"/>
                <w:spacing w:val="-4"/>
                <w:sz w:val="18"/>
              </w:rPr>
              <w:t>(EFF</w:t>
            </w:r>
          </w:p>
        </w:tc>
      </w:tr>
      <w:tr>
        <w:trPr>
          <w:trHeight w:val="225" w:hRule="atLeast"/>
        </w:trPr>
        <w:tc>
          <w:tcPr>
            <w:tcW w:w="3087" w:type="dxa"/>
            <w:shd w:val="clear" w:color="auto" w:fill="D9D9D9"/>
          </w:tcPr>
          <w:p>
            <w:pPr>
              <w:pStyle w:val="TableParagraph"/>
              <w:rPr>
                <w:rFonts w:ascii="Times New Roman"/>
                <w:sz w:val="16"/>
              </w:rPr>
            </w:pPr>
          </w:p>
        </w:tc>
        <w:tc>
          <w:tcPr>
            <w:tcW w:w="4558" w:type="dxa"/>
            <w:shd w:val="clear" w:color="auto" w:fill="D9D9D9"/>
          </w:tcPr>
          <w:p>
            <w:pPr>
              <w:pStyle w:val="TableParagraph"/>
              <w:rPr>
                <w:rFonts w:ascii="Times New Roman"/>
                <w:sz w:val="16"/>
              </w:rPr>
            </w:pPr>
          </w:p>
        </w:tc>
        <w:tc>
          <w:tcPr>
            <w:tcW w:w="6571" w:type="dxa"/>
            <w:shd w:val="clear" w:color="auto" w:fill="D9D9D9"/>
          </w:tcPr>
          <w:p>
            <w:pPr>
              <w:pStyle w:val="TableParagraph"/>
              <w:rPr>
                <w:rFonts w:ascii="Times New Roman"/>
                <w:sz w:val="16"/>
              </w:rPr>
            </w:pPr>
          </w:p>
        </w:tc>
      </w:tr>
      <w:tr>
        <w:trPr>
          <w:trHeight w:val="1524" w:hRule="atLeast"/>
        </w:trPr>
        <w:tc>
          <w:tcPr>
            <w:tcW w:w="3087" w:type="dxa"/>
          </w:tcPr>
          <w:p>
            <w:pPr>
              <w:pStyle w:val="TableParagraph"/>
              <w:spacing w:before="9"/>
              <w:ind w:left="120"/>
              <w:rPr>
                <w:sz w:val="18"/>
              </w:rPr>
            </w:pPr>
            <w:r>
              <w:rPr>
                <w:color w:val="1F3863"/>
                <w:sz w:val="18"/>
              </w:rPr>
              <w:t>2.</w:t>
            </w:r>
            <w:r>
              <w:rPr>
                <w:color w:val="1F3863"/>
                <w:spacing w:val="8"/>
                <w:sz w:val="18"/>
              </w:rPr>
              <w:t> </w:t>
            </w:r>
            <w:r>
              <w:rPr>
                <w:color w:val="1F3863"/>
                <w:sz w:val="18"/>
              </w:rPr>
              <w:t>How </w:t>
            </w:r>
            <w:r>
              <w:rPr>
                <w:color w:val="1F3863"/>
                <w:spacing w:val="9"/>
                <w:sz w:val="18"/>
              </w:rPr>
              <w:t>has</w:t>
            </w:r>
            <w:r>
              <w:rPr>
                <w:color w:val="1F3863"/>
                <w:spacing w:val="-2"/>
                <w:sz w:val="18"/>
              </w:rPr>
              <w:t> </w:t>
            </w:r>
            <w:r>
              <w:rPr>
                <w:color w:val="1F3863"/>
                <w:sz w:val="18"/>
              </w:rPr>
              <w:t>ESP</w:t>
            </w:r>
            <w:r>
              <w:rPr>
                <w:color w:val="1F3863"/>
                <w:spacing w:val="-10"/>
                <w:sz w:val="18"/>
              </w:rPr>
              <w:t> </w:t>
            </w:r>
            <w:r>
              <w:rPr>
                <w:color w:val="1F3863"/>
                <w:sz w:val="18"/>
              </w:rPr>
              <w:t>2</w:t>
            </w:r>
            <w:r>
              <w:rPr>
                <w:color w:val="1F3863"/>
                <w:spacing w:val="-8"/>
                <w:sz w:val="18"/>
              </w:rPr>
              <w:t> </w:t>
            </w:r>
            <w:r>
              <w:rPr>
                <w:color w:val="1F3863"/>
                <w:spacing w:val="-2"/>
                <w:sz w:val="18"/>
              </w:rPr>
              <w:t>performed?</w:t>
            </w:r>
          </w:p>
        </w:tc>
        <w:tc>
          <w:tcPr>
            <w:tcW w:w="4558" w:type="dxa"/>
          </w:tcPr>
          <w:p>
            <w:pPr>
              <w:pStyle w:val="TableParagraph"/>
              <w:spacing w:line="230" w:lineRule="auto" w:before="16"/>
              <w:ind w:left="771"/>
              <w:rPr>
                <w:sz w:val="18"/>
              </w:rPr>
            </w:pPr>
            <w:r>
              <w:rPr>
                <w:color w:val="1F3863"/>
                <w:sz w:val="18"/>
              </w:rPr>
              <w:t>2.1. Is the program</w:t>
            </w:r>
            <w:r>
              <w:rPr>
                <w:color w:val="1F3863"/>
                <w:spacing w:val="-19"/>
                <w:sz w:val="18"/>
              </w:rPr>
              <w:t> </w:t>
            </w:r>
            <w:r>
              <w:rPr>
                <w:color w:val="1F3863"/>
                <w:sz w:val="18"/>
              </w:rPr>
              <w:t>s</w:t>
            </w:r>
            <w:r>
              <w:rPr>
                <w:color w:val="1F3863"/>
                <w:spacing w:val="-22"/>
                <w:sz w:val="18"/>
              </w:rPr>
              <w:t> </w:t>
            </w:r>
            <w:r>
              <w:rPr>
                <w:color w:val="1F3863"/>
                <w:sz w:val="18"/>
              </w:rPr>
              <w:t>till</w:t>
            </w:r>
            <w:r>
              <w:rPr>
                <w:color w:val="1F3863"/>
                <w:spacing w:val="-7"/>
                <w:sz w:val="18"/>
              </w:rPr>
              <w:t> </w:t>
            </w:r>
            <w:r>
              <w:rPr>
                <w:color w:val="1F3863"/>
                <w:sz w:val="18"/>
              </w:rPr>
              <w:t>pursuing</w:t>
            </w:r>
            <w:r>
              <w:rPr>
                <w:color w:val="1F3863"/>
                <w:spacing w:val="-20"/>
                <w:sz w:val="18"/>
              </w:rPr>
              <w:t> </w:t>
            </w:r>
            <w:r>
              <w:rPr>
                <w:color w:val="1F3863"/>
                <w:sz w:val="18"/>
              </w:rPr>
              <w:t>the</w:t>
            </w:r>
            <w:r>
              <w:rPr>
                <w:color w:val="1F3863"/>
                <w:spacing w:val="-10"/>
                <w:sz w:val="18"/>
              </w:rPr>
              <w:t> </w:t>
            </w:r>
            <w:r>
              <w:rPr>
                <w:color w:val="1F3863"/>
                <w:sz w:val="18"/>
              </w:rPr>
              <w:t>original</w:t>
            </w:r>
            <w:r>
              <w:rPr>
                <w:color w:val="1F3863"/>
                <w:spacing w:val="-7"/>
                <w:sz w:val="18"/>
              </w:rPr>
              <w:t> </w:t>
            </w:r>
            <w:r>
              <w:rPr>
                <w:color w:val="1F3863"/>
                <w:sz w:val="18"/>
              </w:rPr>
              <w:t>Goal, Intermediate Outcomes, End of</w:t>
            </w:r>
            <w:r>
              <w:rPr>
                <w:color w:val="1F3863"/>
                <w:spacing w:val="-8"/>
                <w:sz w:val="18"/>
              </w:rPr>
              <w:t> </w:t>
            </w:r>
            <w:r>
              <w:rPr>
                <w:color w:val="1F3863"/>
                <w:sz w:val="18"/>
              </w:rPr>
              <w:t>Program</w:t>
            </w:r>
          </w:p>
          <w:p>
            <w:pPr>
              <w:pStyle w:val="TableParagraph"/>
              <w:spacing w:line="244" w:lineRule="auto" w:before="6"/>
              <w:ind w:left="771"/>
              <w:rPr>
                <w:sz w:val="18"/>
              </w:rPr>
            </w:pPr>
            <w:r>
              <w:rPr>
                <w:color w:val="1F3863"/>
                <w:sz w:val="18"/>
              </w:rPr>
              <w:t>Outcomes,</w:t>
            </w:r>
            <w:r>
              <w:rPr>
                <w:color w:val="1F3863"/>
                <w:spacing w:val="-1"/>
                <w:sz w:val="18"/>
              </w:rPr>
              <w:t> </w:t>
            </w:r>
            <w:r>
              <w:rPr>
                <w:color w:val="1F3863"/>
                <w:sz w:val="18"/>
              </w:rPr>
              <w:t>Program Outputs and</w:t>
            </w:r>
            <w:r>
              <w:rPr>
                <w:color w:val="1F3863"/>
                <w:spacing w:val="-8"/>
                <w:sz w:val="18"/>
              </w:rPr>
              <w:t> </w:t>
            </w:r>
            <w:r>
              <w:rPr>
                <w:color w:val="1F3863"/>
                <w:sz w:val="18"/>
              </w:rPr>
              <w:t>Performance </w:t>
            </w:r>
            <w:r>
              <w:rPr>
                <w:color w:val="1F3863"/>
                <w:spacing w:val="-2"/>
                <w:sz w:val="18"/>
              </w:rPr>
              <w:t>Targets?</w:t>
            </w:r>
          </w:p>
        </w:tc>
        <w:tc>
          <w:tcPr>
            <w:tcW w:w="6571" w:type="dxa"/>
          </w:tcPr>
          <w:p>
            <w:pPr>
              <w:pStyle w:val="TableParagraph"/>
              <w:spacing w:before="9"/>
              <w:ind w:left="117"/>
              <w:rPr>
                <w:b/>
                <w:sz w:val="18"/>
              </w:rPr>
            </w:pPr>
            <w:r>
              <w:rPr>
                <w:b/>
                <w:color w:val="1F3863"/>
                <w:sz w:val="18"/>
              </w:rPr>
              <w:t>Document</w:t>
            </w:r>
            <w:r>
              <w:rPr>
                <w:b/>
                <w:color w:val="1F3863"/>
                <w:spacing w:val="3"/>
                <w:sz w:val="18"/>
              </w:rPr>
              <w:t> </w:t>
            </w:r>
            <w:r>
              <w:rPr>
                <w:b/>
                <w:color w:val="1F3863"/>
                <w:sz w:val="18"/>
              </w:rPr>
              <w:t>analysis</w:t>
            </w:r>
            <w:r>
              <w:rPr>
                <w:b/>
                <w:color w:val="1F3863"/>
                <w:spacing w:val="-10"/>
                <w:sz w:val="18"/>
              </w:rPr>
              <w:t> </w:t>
            </w:r>
            <w:r>
              <w:rPr>
                <w:b/>
                <w:color w:val="1F3863"/>
                <w:sz w:val="18"/>
              </w:rPr>
              <w:t>and</w:t>
            </w:r>
            <w:r>
              <w:rPr>
                <w:b/>
                <w:color w:val="1F3863"/>
                <w:spacing w:val="-9"/>
                <w:sz w:val="18"/>
              </w:rPr>
              <w:t> </w:t>
            </w:r>
            <w:r>
              <w:rPr>
                <w:b/>
                <w:color w:val="1F3863"/>
                <w:spacing w:val="-2"/>
                <w:sz w:val="18"/>
              </w:rPr>
              <w:t>consultations</w:t>
            </w:r>
          </w:p>
          <w:p>
            <w:pPr>
              <w:pStyle w:val="TableParagraph"/>
              <w:spacing w:line="278" w:lineRule="auto" w:before="35"/>
              <w:ind w:left="117"/>
              <w:rPr>
                <w:sz w:val="18"/>
              </w:rPr>
            </w:pPr>
            <w:r>
              <w:rPr>
                <w:b/>
                <w:color w:val="1F3863"/>
                <w:sz w:val="18"/>
              </w:rPr>
              <w:t>- </w:t>
            </w:r>
            <w:r>
              <w:rPr>
                <w:color w:val="1F3863"/>
                <w:spacing w:val="10"/>
                <w:sz w:val="18"/>
              </w:rPr>
              <w:t>While</w:t>
            </w:r>
            <w:r>
              <w:rPr>
                <w:color w:val="1F3863"/>
                <w:spacing w:val="-1"/>
                <w:sz w:val="18"/>
              </w:rPr>
              <w:t> </w:t>
            </w:r>
            <w:r>
              <w:rPr>
                <w:color w:val="1F3863"/>
                <w:sz w:val="18"/>
              </w:rPr>
              <w:t>broader</w:t>
            </w:r>
            <w:r>
              <w:rPr>
                <w:color w:val="1F3863"/>
                <w:spacing w:val="-5"/>
                <w:sz w:val="18"/>
              </w:rPr>
              <w:t> </w:t>
            </w:r>
            <w:r>
              <w:rPr>
                <w:color w:val="1F3863"/>
                <w:sz w:val="18"/>
              </w:rPr>
              <w:t>level goals,</w:t>
            </w:r>
            <w:r>
              <w:rPr>
                <w:color w:val="1F3863"/>
                <w:spacing w:val="-1"/>
                <w:sz w:val="18"/>
              </w:rPr>
              <w:t> </w:t>
            </w:r>
            <w:r>
              <w:rPr>
                <w:color w:val="1F3863"/>
                <w:sz w:val="18"/>
              </w:rPr>
              <w:t>and</w:t>
            </w:r>
            <w:r>
              <w:rPr>
                <w:color w:val="1F3863"/>
                <w:spacing w:val="-8"/>
                <w:sz w:val="18"/>
              </w:rPr>
              <w:t> </w:t>
            </w:r>
            <w:r>
              <w:rPr>
                <w:color w:val="1F3863"/>
                <w:sz w:val="18"/>
              </w:rPr>
              <w:t>outcomes</w:t>
            </w:r>
            <w:r>
              <w:rPr>
                <w:color w:val="1F3863"/>
                <w:spacing w:val="-15"/>
                <w:sz w:val="18"/>
              </w:rPr>
              <w:t> </w:t>
            </w:r>
            <w:r>
              <w:rPr>
                <w:color w:val="1F3863"/>
                <w:sz w:val="18"/>
              </w:rPr>
              <w:t>are</w:t>
            </w:r>
            <w:r>
              <w:rPr>
                <w:color w:val="1F3863"/>
                <w:spacing w:val="-1"/>
                <w:sz w:val="18"/>
              </w:rPr>
              <w:t> </w:t>
            </w:r>
            <w:r>
              <w:rPr>
                <w:color w:val="1F3863"/>
                <w:sz w:val="18"/>
              </w:rPr>
              <w:t>mostly</w:t>
            </w:r>
            <w:r>
              <w:rPr>
                <w:color w:val="1F3863"/>
                <w:spacing w:val="-11"/>
                <w:sz w:val="18"/>
              </w:rPr>
              <w:t> </w:t>
            </w:r>
            <w:r>
              <w:rPr>
                <w:color w:val="1F3863"/>
                <w:sz w:val="18"/>
              </w:rPr>
              <w:t>being pursued,</w:t>
            </w:r>
            <w:r>
              <w:rPr>
                <w:color w:val="1F3863"/>
                <w:spacing w:val="-1"/>
                <w:sz w:val="18"/>
              </w:rPr>
              <w:t> </w:t>
            </w:r>
            <w:r>
              <w:rPr>
                <w:color w:val="1F3863"/>
                <w:sz w:val="18"/>
              </w:rPr>
              <w:t>several</w:t>
            </w:r>
            <w:r>
              <w:rPr>
                <w:color w:val="1F3863"/>
                <w:spacing w:val="-16"/>
                <w:sz w:val="18"/>
              </w:rPr>
              <w:t> </w:t>
            </w:r>
            <w:r>
              <w:rPr>
                <w:color w:val="1F3863"/>
                <w:sz w:val="18"/>
              </w:rPr>
              <w:t>activities have dropped away from the initial</w:t>
            </w:r>
            <w:r>
              <w:rPr>
                <w:color w:val="1F3863"/>
                <w:spacing w:val="-6"/>
                <w:sz w:val="18"/>
              </w:rPr>
              <w:t> </w:t>
            </w:r>
            <w:r>
              <w:rPr>
                <w:color w:val="1F3863"/>
                <w:sz w:val="18"/>
              </w:rPr>
              <w:t>design.</w:t>
            </w:r>
            <w:r>
              <w:rPr>
                <w:color w:val="1F3863"/>
                <w:spacing w:val="40"/>
                <w:sz w:val="18"/>
              </w:rPr>
              <w:t> </w:t>
            </w:r>
            <w:r>
              <w:rPr>
                <w:color w:val="1F3863"/>
                <w:sz w:val="18"/>
              </w:rPr>
              <w:t>For example, school and cluster-based</w:t>
            </w:r>
          </w:p>
          <w:p>
            <w:pPr>
              <w:pStyle w:val="TableParagraph"/>
              <w:spacing w:line="206" w:lineRule="exact"/>
              <w:ind w:left="117"/>
              <w:rPr>
                <w:sz w:val="18"/>
              </w:rPr>
            </w:pPr>
            <w:r>
              <w:rPr>
                <w:color w:val="1F3863"/>
                <w:sz w:val="18"/>
              </w:rPr>
              <w:t>training,</w:t>
            </w:r>
            <w:r>
              <w:rPr>
                <w:color w:val="1F3863"/>
                <w:spacing w:val="-1"/>
                <w:sz w:val="18"/>
              </w:rPr>
              <w:t> </w:t>
            </w:r>
            <w:r>
              <w:rPr>
                <w:color w:val="1F3863"/>
                <w:sz w:val="18"/>
              </w:rPr>
              <w:t>targeted</w:t>
            </w:r>
            <w:r>
              <w:rPr>
                <w:color w:val="1F3863"/>
                <w:spacing w:val="-2"/>
                <w:sz w:val="18"/>
              </w:rPr>
              <w:t> </w:t>
            </w:r>
            <w:r>
              <w:rPr>
                <w:color w:val="1F3863"/>
                <w:sz w:val="18"/>
              </w:rPr>
              <w:t>support</w:t>
            </w:r>
            <w:r>
              <w:rPr>
                <w:color w:val="1F3863"/>
                <w:spacing w:val="1"/>
                <w:sz w:val="18"/>
              </w:rPr>
              <w:t> </w:t>
            </w:r>
            <w:r>
              <w:rPr>
                <w:color w:val="1F3863"/>
                <w:sz w:val="18"/>
              </w:rPr>
              <w:t>to</w:t>
            </w:r>
            <w:r>
              <w:rPr>
                <w:color w:val="1F3863"/>
                <w:spacing w:val="15"/>
                <w:sz w:val="18"/>
              </w:rPr>
              <w:t> </w:t>
            </w:r>
            <w:r>
              <w:rPr>
                <w:color w:val="1F3863"/>
                <w:sz w:val="18"/>
              </w:rPr>
              <w:t>the</w:t>
            </w:r>
            <w:r>
              <w:rPr>
                <w:color w:val="1F3863"/>
                <w:spacing w:val="1"/>
                <w:sz w:val="18"/>
              </w:rPr>
              <w:t> </w:t>
            </w:r>
            <w:r>
              <w:rPr>
                <w:color w:val="1F3863"/>
                <w:sz w:val="18"/>
              </w:rPr>
              <w:t>platform</w:t>
            </w:r>
            <w:r>
              <w:rPr>
                <w:color w:val="1F3863"/>
                <w:spacing w:val="9"/>
                <w:sz w:val="18"/>
              </w:rPr>
              <w:t> </w:t>
            </w:r>
            <w:r>
              <w:rPr>
                <w:color w:val="1F3863"/>
                <w:sz w:val="18"/>
              </w:rPr>
              <w:t>for</w:t>
            </w:r>
            <w:r>
              <w:rPr>
                <w:color w:val="1F3863"/>
                <w:spacing w:val="-3"/>
                <w:sz w:val="18"/>
              </w:rPr>
              <w:t> </w:t>
            </w:r>
            <w:r>
              <w:rPr>
                <w:color w:val="1F3863"/>
                <w:sz w:val="18"/>
              </w:rPr>
              <w:t>SIEMIS,</w:t>
            </w:r>
            <w:r>
              <w:rPr>
                <w:color w:val="1F3863"/>
                <w:spacing w:val="1"/>
                <w:sz w:val="18"/>
              </w:rPr>
              <w:t> </w:t>
            </w:r>
            <w:r>
              <w:rPr>
                <w:color w:val="1F3863"/>
                <w:sz w:val="18"/>
              </w:rPr>
              <w:t>targeted</w:t>
            </w:r>
            <w:r>
              <w:rPr>
                <w:color w:val="1F3863"/>
                <w:spacing w:val="-4"/>
                <w:sz w:val="18"/>
              </w:rPr>
              <w:t> </w:t>
            </w:r>
            <w:r>
              <w:rPr>
                <w:color w:val="1F3863"/>
                <w:sz w:val="18"/>
              </w:rPr>
              <w:t>innovation</w:t>
            </w:r>
            <w:r>
              <w:rPr>
                <w:color w:val="1F3863"/>
                <w:spacing w:val="-6"/>
                <w:sz w:val="18"/>
              </w:rPr>
              <w:t> </w:t>
            </w:r>
            <w:r>
              <w:rPr>
                <w:color w:val="1F3863"/>
                <w:spacing w:val="-2"/>
                <w:sz w:val="18"/>
              </w:rPr>
              <w:t>grants,</w:t>
            </w:r>
          </w:p>
          <w:p>
            <w:pPr>
              <w:pStyle w:val="TableParagraph"/>
              <w:spacing w:line="256" w:lineRule="exact" w:before="2"/>
              <w:ind w:left="117" w:right="616"/>
              <w:rPr>
                <w:sz w:val="18"/>
              </w:rPr>
            </w:pPr>
            <w:r>
              <w:rPr>
                <w:color w:val="1F3863"/>
                <w:sz w:val="18"/>
              </w:rPr>
              <w:t>textbook procurement</w:t>
            </w:r>
            <w:r>
              <w:rPr>
                <w:color w:val="1F3863"/>
                <w:spacing w:val="-3"/>
                <w:sz w:val="18"/>
              </w:rPr>
              <w:t> </w:t>
            </w:r>
            <w:r>
              <w:rPr>
                <w:color w:val="1F3863"/>
                <w:sz w:val="18"/>
              </w:rPr>
              <w:t>and</w:t>
            </w:r>
            <w:r>
              <w:rPr>
                <w:color w:val="1F3863"/>
                <w:spacing w:val="9"/>
                <w:sz w:val="18"/>
              </w:rPr>
              <w:t> </w:t>
            </w:r>
            <w:r>
              <w:rPr>
                <w:color w:val="1F3863"/>
                <w:sz w:val="18"/>
              </w:rPr>
              <w:t>distribution</w:t>
            </w:r>
            <w:r>
              <w:rPr>
                <w:color w:val="1F3863"/>
                <w:spacing w:val="-10"/>
                <w:sz w:val="18"/>
              </w:rPr>
              <w:t> </w:t>
            </w:r>
            <w:r>
              <w:rPr>
                <w:color w:val="1F3863"/>
                <w:sz w:val="18"/>
              </w:rPr>
              <w:t>reforms.</w:t>
            </w:r>
            <w:r>
              <w:rPr>
                <w:color w:val="1F3863"/>
                <w:spacing w:val="33"/>
                <w:sz w:val="18"/>
              </w:rPr>
              <w:t> </w:t>
            </w:r>
            <w:r>
              <w:rPr>
                <w:color w:val="1F3863"/>
                <w:sz w:val="18"/>
              </w:rPr>
              <w:t>The</w:t>
            </w:r>
            <w:r>
              <w:rPr>
                <w:color w:val="1F3863"/>
                <w:spacing w:val="-3"/>
                <w:sz w:val="18"/>
              </w:rPr>
              <w:t> </w:t>
            </w:r>
            <w:r>
              <w:rPr>
                <w:color w:val="1F3863"/>
                <w:sz w:val="18"/>
              </w:rPr>
              <w:t>focus to</w:t>
            </w:r>
            <w:r>
              <w:rPr>
                <w:color w:val="1F3863"/>
                <w:spacing w:val="9"/>
                <w:sz w:val="18"/>
              </w:rPr>
              <w:t> </w:t>
            </w:r>
            <w:r>
              <w:rPr>
                <w:color w:val="1F3863"/>
                <w:sz w:val="18"/>
              </w:rPr>
              <w:t>date</w:t>
            </w:r>
            <w:r>
              <w:rPr>
                <w:color w:val="1F3863"/>
                <w:spacing w:val="-3"/>
                <w:sz w:val="18"/>
              </w:rPr>
              <w:t> </w:t>
            </w:r>
            <w:r>
              <w:rPr>
                <w:color w:val="1F3863"/>
                <w:sz w:val="18"/>
              </w:rPr>
              <w:t>has been</w:t>
            </w:r>
            <w:r>
              <w:rPr>
                <w:color w:val="1F3863"/>
                <w:spacing w:val="-10"/>
                <w:sz w:val="18"/>
              </w:rPr>
              <w:t> </w:t>
            </w:r>
            <w:r>
              <w:rPr>
                <w:color w:val="1F3863"/>
                <w:sz w:val="18"/>
              </w:rPr>
              <w:t>on</w:t>
            </w:r>
            <w:r>
              <w:rPr>
                <w:color w:val="1F3863"/>
                <w:spacing w:val="40"/>
                <w:sz w:val="18"/>
              </w:rPr>
              <w:t> </w:t>
            </w:r>
            <w:r>
              <w:rPr>
                <w:color w:val="1F3863"/>
                <w:sz w:val="18"/>
              </w:rPr>
              <w:t>l</w:t>
            </w:r>
            <w:r>
              <w:rPr>
                <w:color w:val="1F3863"/>
                <w:spacing w:val="-14"/>
                <w:sz w:val="18"/>
              </w:rPr>
              <w:t> </w:t>
            </w:r>
            <w:r>
              <w:rPr>
                <w:color w:val="1F3863"/>
                <w:sz w:val="18"/>
              </w:rPr>
              <w:t>iteracy</w:t>
            </w:r>
            <w:r>
              <w:rPr>
                <w:color w:val="1F3863"/>
                <w:spacing w:val="-6"/>
                <w:sz w:val="18"/>
              </w:rPr>
              <w:t> </w:t>
            </w:r>
            <w:r>
              <w:rPr>
                <w:color w:val="1F3863"/>
                <w:sz w:val="18"/>
              </w:rPr>
              <w:t>rather than</w:t>
            </w:r>
            <w:r>
              <w:rPr>
                <w:color w:val="1F3863"/>
                <w:spacing w:val="-3"/>
                <w:sz w:val="18"/>
              </w:rPr>
              <w:t> </w:t>
            </w:r>
            <w:r>
              <w:rPr>
                <w:color w:val="1F3863"/>
                <w:sz w:val="18"/>
              </w:rPr>
              <w:t>numeracy.</w:t>
            </w:r>
          </w:p>
        </w:tc>
      </w:tr>
      <w:tr>
        <w:trPr>
          <w:trHeight w:val="6645" w:hRule="atLeast"/>
        </w:trPr>
        <w:tc>
          <w:tcPr>
            <w:tcW w:w="3087" w:type="dxa"/>
          </w:tcPr>
          <w:p>
            <w:pPr>
              <w:pStyle w:val="TableParagraph"/>
              <w:rPr>
                <w:rFonts w:ascii="Times New Roman"/>
                <w:sz w:val="18"/>
              </w:rPr>
            </w:pPr>
          </w:p>
        </w:tc>
        <w:tc>
          <w:tcPr>
            <w:tcW w:w="4558" w:type="dxa"/>
          </w:tcPr>
          <w:p>
            <w:pPr>
              <w:pStyle w:val="TableParagraph"/>
              <w:spacing w:before="1"/>
              <w:ind w:left="771"/>
              <w:rPr>
                <w:b/>
                <w:sz w:val="18"/>
              </w:rPr>
            </w:pPr>
            <w:r>
              <w:rPr>
                <w:color w:val="1F3863"/>
                <w:sz w:val="18"/>
              </w:rPr>
              <w:t>2.1a</w:t>
            </w:r>
            <w:r>
              <w:rPr>
                <w:color w:val="1F3863"/>
                <w:spacing w:val="-23"/>
                <w:sz w:val="18"/>
              </w:rPr>
              <w:t> </w:t>
            </w:r>
            <w:r>
              <w:rPr>
                <w:color w:val="1F3863"/>
                <w:sz w:val="18"/>
              </w:rPr>
              <w:t>.</w:t>
            </w:r>
            <w:r>
              <w:rPr>
                <w:color w:val="1F3863"/>
                <w:spacing w:val="-11"/>
                <w:sz w:val="18"/>
              </w:rPr>
              <w:t> </w:t>
            </w:r>
            <w:r>
              <w:rPr>
                <w:b/>
                <w:color w:val="1F3863"/>
                <w:sz w:val="18"/>
              </w:rPr>
              <w:t>What</w:t>
            </w:r>
            <w:r>
              <w:rPr>
                <w:b/>
                <w:color w:val="1F3863"/>
                <w:spacing w:val="-11"/>
                <w:sz w:val="18"/>
              </w:rPr>
              <w:t> </w:t>
            </w:r>
            <w:r>
              <w:rPr>
                <w:b/>
                <w:color w:val="1F3863"/>
                <w:sz w:val="18"/>
              </w:rPr>
              <w:t>has</w:t>
            </w:r>
            <w:r>
              <w:rPr>
                <w:b/>
                <w:color w:val="1F3863"/>
                <w:spacing w:val="-1"/>
                <w:sz w:val="18"/>
              </w:rPr>
              <w:t> </w:t>
            </w:r>
            <w:r>
              <w:rPr>
                <w:b/>
                <w:color w:val="1F3863"/>
                <w:sz w:val="18"/>
              </w:rPr>
              <w:t>worked</w:t>
            </w:r>
            <w:r>
              <w:rPr>
                <w:b/>
                <w:color w:val="1F3863"/>
                <w:spacing w:val="-8"/>
                <w:sz w:val="18"/>
              </w:rPr>
              <w:t> </w:t>
            </w:r>
            <w:r>
              <w:rPr>
                <w:b/>
                <w:color w:val="1F3863"/>
                <w:sz w:val="18"/>
              </w:rPr>
              <w:t>well</w:t>
            </w:r>
            <w:r>
              <w:rPr>
                <w:b/>
                <w:color w:val="1F3863"/>
                <w:spacing w:val="-2"/>
                <w:sz w:val="18"/>
              </w:rPr>
              <w:t> </w:t>
            </w:r>
            <w:r>
              <w:rPr>
                <w:b/>
                <w:color w:val="1F3863"/>
                <w:sz w:val="18"/>
              </w:rPr>
              <w:t>and</w:t>
            </w:r>
            <w:r>
              <w:rPr>
                <w:b/>
                <w:color w:val="1F3863"/>
                <w:spacing w:val="-8"/>
                <w:sz w:val="18"/>
              </w:rPr>
              <w:t> </w:t>
            </w:r>
            <w:r>
              <w:rPr>
                <w:b/>
                <w:color w:val="1F3863"/>
                <w:spacing w:val="-4"/>
                <w:sz w:val="18"/>
              </w:rPr>
              <w:t>why?</w:t>
            </w:r>
          </w:p>
        </w:tc>
        <w:tc>
          <w:tcPr>
            <w:tcW w:w="6571" w:type="dxa"/>
          </w:tcPr>
          <w:p>
            <w:pPr>
              <w:pStyle w:val="TableParagraph"/>
              <w:numPr>
                <w:ilvl w:val="0"/>
                <w:numId w:val="20"/>
              </w:numPr>
              <w:tabs>
                <w:tab w:pos="207" w:val="left" w:leader="none"/>
              </w:tabs>
              <w:spacing w:line="278" w:lineRule="auto" w:before="1" w:after="0"/>
              <w:ind w:left="117" w:right="320" w:firstLine="0"/>
              <w:jc w:val="left"/>
              <w:rPr>
                <w:sz w:val="18"/>
              </w:rPr>
            </w:pPr>
            <w:r>
              <w:rPr>
                <w:color w:val="1F3863"/>
                <w:sz w:val="18"/>
              </w:rPr>
              <w:t>There i</w:t>
            </w:r>
            <w:r>
              <w:rPr>
                <w:color w:val="1F3863"/>
                <w:spacing w:val="-21"/>
                <w:sz w:val="18"/>
              </w:rPr>
              <w:t> </w:t>
            </w:r>
            <w:r>
              <w:rPr>
                <w:color w:val="1F3863"/>
                <w:sz w:val="18"/>
              </w:rPr>
              <w:t>s</w:t>
            </w:r>
            <w:r>
              <w:rPr>
                <w:color w:val="1F3863"/>
                <w:spacing w:val="-3"/>
                <w:sz w:val="18"/>
              </w:rPr>
              <w:t> </w:t>
            </w:r>
            <w:r>
              <w:rPr>
                <w:color w:val="1F3863"/>
                <w:sz w:val="18"/>
              </w:rPr>
              <w:t>an increased</w:t>
            </w:r>
            <w:r>
              <w:rPr>
                <w:color w:val="1F3863"/>
                <w:spacing w:val="-12"/>
                <w:sz w:val="18"/>
              </w:rPr>
              <w:t> </w:t>
            </w:r>
            <w:r>
              <w:rPr>
                <w:color w:val="1F3863"/>
                <w:sz w:val="18"/>
              </w:rPr>
              <w:t>awareness</w:t>
            </w:r>
            <w:r>
              <w:rPr>
                <w:color w:val="1F3863"/>
                <w:spacing w:val="-3"/>
                <w:sz w:val="18"/>
              </w:rPr>
              <w:t> </w:t>
            </w:r>
            <w:r>
              <w:rPr>
                <w:color w:val="1F3863"/>
                <w:sz w:val="18"/>
              </w:rPr>
              <w:t>of</w:t>
            </w:r>
            <w:r>
              <w:rPr>
                <w:color w:val="1F3863"/>
                <w:spacing w:val="-2"/>
                <w:sz w:val="18"/>
              </w:rPr>
              <w:t> </w:t>
            </w:r>
            <w:r>
              <w:rPr>
                <w:color w:val="1F3863"/>
                <w:sz w:val="18"/>
              </w:rPr>
              <w:t>early</w:t>
            </w:r>
            <w:r>
              <w:rPr>
                <w:color w:val="1F3863"/>
                <w:spacing w:val="-8"/>
                <w:sz w:val="18"/>
              </w:rPr>
              <w:t> </w:t>
            </w:r>
            <w:r>
              <w:rPr>
                <w:color w:val="1F3863"/>
                <w:sz w:val="18"/>
              </w:rPr>
              <w:t>l</w:t>
            </w:r>
            <w:r>
              <w:rPr>
                <w:color w:val="1F3863"/>
                <w:spacing w:val="-21"/>
                <w:sz w:val="18"/>
              </w:rPr>
              <w:t> </w:t>
            </w:r>
            <w:r>
              <w:rPr>
                <w:color w:val="1F3863"/>
                <w:sz w:val="18"/>
              </w:rPr>
              <w:t>iteracy:</w:t>
            </w:r>
            <w:r>
              <w:rPr>
                <w:color w:val="1F3863"/>
                <w:spacing w:val="-11"/>
                <w:sz w:val="18"/>
              </w:rPr>
              <w:t> </w:t>
            </w:r>
            <w:r>
              <w:rPr>
                <w:color w:val="1F3863"/>
                <w:sz w:val="18"/>
              </w:rPr>
              <w:t>a</w:t>
            </w:r>
            <w:r>
              <w:rPr>
                <w:color w:val="1F3863"/>
                <w:spacing w:val="13"/>
                <w:sz w:val="18"/>
              </w:rPr>
              <w:t> </w:t>
            </w:r>
            <w:r>
              <w:rPr>
                <w:color w:val="1F3863"/>
                <w:sz w:val="18"/>
              </w:rPr>
              <w:t>prerequisite</w:t>
            </w:r>
            <w:r>
              <w:rPr>
                <w:color w:val="1F3863"/>
                <w:spacing w:val="-7"/>
                <w:sz w:val="18"/>
              </w:rPr>
              <w:t> </w:t>
            </w:r>
            <w:r>
              <w:rPr>
                <w:color w:val="1F3863"/>
                <w:sz w:val="18"/>
              </w:rPr>
              <w:t>before</w:t>
            </w:r>
            <w:r>
              <w:rPr>
                <w:color w:val="1F3863"/>
                <w:spacing w:val="-7"/>
                <w:sz w:val="18"/>
              </w:rPr>
              <w:t> </w:t>
            </w:r>
            <w:r>
              <w:rPr>
                <w:color w:val="1F3863"/>
                <w:sz w:val="18"/>
              </w:rPr>
              <w:t>behavioral change can take place in the classroom.</w:t>
            </w:r>
          </w:p>
          <w:p>
            <w:pPr>
              <w:pStyle w:val="TableParagraph"/>
              <w:rPr>
                <w:sz w:val="16"/>
              </w:rPr>
            </w:pPr>
          </w:p>
          <w:p>
            <w:pPr>
              <w:pStyle w:val="TableParagraph"/>
              <w:numPr>
                <w:ilvl w:val="0"/>
                <w:numId w:val="20"/>
              </w:numPr>
              <w:tabs>
                <w:tab w:pos="207" w:val="left" w:leader="none"/>
              </w:tabs>
              <w:spacing w:line="278" w:lineRule="auto" w:before="0" w:after="0"/>
              <w:ind w:left="117" w:right="124" w:firstLine="0"/>
              <w:jc w:val="left"/>
              <w:rPr>
                <w:sz w:val="18"/>
              </w:rPr>
            </w:pPr>
            <w:r>
              <w:rPr>
                <w:color w:val="1F3863"/>
                <w:sz w:val="18"/>
              </w:rPr>
              <w:t>The program</w:t>
            </w:r>
            <w:r>
              <w:rPr>
                <w:color w:val="1F3863"/>
                <w:spacing w:val="-16"/>
                <w:sz w:val="18"/>
              </w:rPr>
              <w:t> </w:t>
            </w:r>
            <w:r>
              <w:rPr>
                <w:color w:val="1F3863"/>
                <w:sz w:val="18"/>
              </w:rPr>
              <w:t>is reaching the</w:t>
            </w:r>
            <w:r>
              <w:rPr>
                <w:color w:val="1F3863"/>
                <w:spacing w:val="-5"/>
                <w:sz w:val="18"/>
              </w:rPr>
              <w:t> </w:t>
            </w:r>
            <w:r>
              <w:rPr>
                <w:color w:val="1F3863"/>
                <w:sz w:val="18"/>
              </w:rPr>
              <w:t>classroom</w:t>
            </w:r>
            <w:r>
              <w:rPr>
                <w:color w:val="1F3863"/>
                <w:spacing w:val="-16"/>
                <w:sz w:val="18"/>
              </w:rPr>
              <w:t> </w:t>
            </w:r>
            <w:r>
              <w:rPr>
                <w:color w:val="1F3863"/>
                <w:sz w:val="18"/>
              </w:rPr>
              <w:t>level through grants (although this</w:t>
            </w:r>
            <w:r>
              <w:rPr>
                <w:color w:val="1F3863"/>
                <w:spacing w:val="-18"/>
                <w:sz w:val="18"/>
              </w:rPr>
              <w:t> </w:t>
            </w:r>
            <w:r>
              <w:rPr>
                <w:color w:val="1F3863"/>
                <w:sz w:val="18"/>
              </w:rPr>
              <w:t>is financed by SIG), school leader training (which provides pedagogic leadership to teachers)</w:t>
            </w:r>
            <w:r>
              <w:rPr>
                <w:color w:val="1F3863"/>
                <w:spacing w:val="-4"/>
                <w:sz w:val="18"/>
              </w:rPr>
              <w:t> </w:t>
            </w:r>
            <w:r>
              <w:rPr>
                <w:color w:val="1F3863"/>
                <w:sz w:val="18"/>
              </w:rPr>
              <w:t>as </w:t>
            </w:r>
            <w:r>
              <w:rPr>
                <w:color w:val="1F3863"/>
                <w:spacing w:val="9"/>
                <w:sz w:val="18"/>
              </w:rPr>
              <w:t>well </w:t>
            </w:r>
            <w:r>
              <w:rPr>
                <w:color w:val="1F3863"/>
                <w:sz w:val="18"/>
              </w:rPr>
              <w:t>as considerable efforts related</w:t>
            </w:r>
            <w:r>
              <w:rPr>
                <w:color w:val="1F3863"/>
                <w:spacing w:val="-1"/>
                <w:sz w:val="18"/>
              </w:rPr>
              <w:t> </w:t>
            </w:r>
            <w:r>
              <w:rPr>
                <w:color w:val="1F3863"/>
                <w:sz w:val="18"/>
              </w:rPr>
              <w:t>to curriculum reform.</w:t>
            </w:r>
            <w:r>
              <w:rPr>
                <w:color w:val="1F3863"/>
                <w:spacing w:val="40"/>
                <w:sz w:val="18"/>
              </w:rPr>
              <w:t> </w:t>
            </w:r>
            <w:r>
              <w:rPr>
                <w:color w:val="1F3863"/>
                <w:sz w:val="18"/>
              </w:rPr>
              <w:t>Such</w:t>
            </w:r>
            <w:r>
              <w:rPr>
                <w:color w:val="1F3863"/>
                <w:spacing w:val="-1"/>
                <w:sz w:val="18"/>
              </w:rPr>
              <w:t> </w:t>
            </w:r>
            <w:r>
              <w:rPr>
                <w:color w:val="1F3863"/>
                <w:sz w:val="18"/>
              </w:rPr>
              <w:t>reforms were</w:t>
            </w:r>
          </w:p>
          <w:p>
            <w:pPr>
              <w:pStyle w:val="TableParagraph"/>
              <w:spacing w:line="261" w:lineRule="auto" w:before="2"/>
              <w:ind w:left="117"/>
              <w:rPr>
                <w:sz w:val="18"/>
              </w:rPr>
            </w:pPr>
            <w:r>
              <w:rPr>
                <w:color w:val="1F3863"/>
                <w:sz w:val="18"/>
              </w:rPr>
              <w:t>mentioned by</w:t>
            </w:r>
            <w:r>
              <w:rPr>
                <w:color w:val="1F3863"/>
                <w:spacing w:val="-11"/>
                <w:sz w:val="18"/>
              </w:rPr>
              <w:t> </w:t>
            </w:r>
            <w:r>
              <w:rPr>
                <w:color w:val="1F3863"/>
                <w:sz w:val="18"/>
              </w:rPr>
              <w:t>a number</w:t>
            </w:r>
            <w:r>
              <w:rPr>
                <w:color w:val="1F3863"/>
                <w:spacing w:val="-5"/>
                <w:sz w:val="18"/>
              </w:rPr>
              <w:t> </w:t>
            </w:r>
            <w:r>
              <w:rPr>
                <w:color w:val="1F3863"/>
                <w:sz w:val="18"/>
              </w:rPr>
              <w:t>of teachers,</w:t>
            </w:r>
            <w:r>
              <w:rPr>
                <w:color w:val="1F3863"/>
                <w:spacing w:val="-1"/>
                <w:sz w:val="18"/>
              </w:rPr>
              <w:t> </w:t>
            </w:r>
            <w:r>
              <w:rPr>
                <w:color w:val="1F3863"/>
                <w:sz w:val="18"/>
              </w:rPr>
              <w:t>communities</w:t>
            </w:r>
            <w:r>
              <w:rPr>
                <w:color w:val="1F3863"/>
                <w:spacing w:val="-15"/>
                <w:sz w:val="18"/>
              </w:rPr>
              <w:t> </w:t>
            </w:r>
            <w:r>
              <w:rPr>
                <w:color w:val="1F3863"/>
                <w:sz w:val="18"/>
              </w:rPr>
              <w:t>and</w:t>
            </w:r>
            <w:r>
              <w:rPr>
                <w:color w:val="1F3863"/>
                <w:spacing w:val="-8"/>
                <w:sz w:val="18"/>
              </w:rPr>
              <w:t> </w:t>
            </w:r>
            <w:r>
              <w:rPr>
                <w:color w:val="1F3863"/>
                <w:sz w:val="18"/>
              </w:rPr>
              <w:t>principals as attributable</w:t>
            </w:r>
            <w:r>
              <w:rPr>
                <w:color w:val="1F3863"/>
                <w:spacing w:val="-1"/>
                <w:sz w:val="18"/>
              </w:rPr>
              <w:t> </w:t>
            </w:r>
            <w:r>
              <w:rPr>
                <w:color w:val="1F3863"/>
                <w:sz w:val="18"/>
              </w:rPr>
              <w:t>to </w:t>
            </w:r>
            <w:r>
              <w:rPr>
                <w:color w:val="1F3863"/>
                <w:spacing w:val="-2"/>
                <w:sz w:val="18"/>
              </w:rPr>
              <w:t>Australia</w:t>
            </w:r>
          </w:p>
          <w:p>
            <w:pPr>
              <w:pStyle w:val="TableParagraph"/>
              <w:numPr>
                <w:ilvl w:val="0"/>
                <w:numId w:val="20"/>
              </w:numPr>
              <w:tabs>
                <w:tab w:pos="207" w:val="left" w:leader="none"/>
              </w:tabs>
              <w:spacing w:line="278" w:lineRule="auto" w:before="17" w:after="0"/>
              <w:ind w:left="117" w:right="126" w:firstLine="0"/>
              <w:jc w:val="left"/>
              <w:rPr>
                <w:sz w:val="18"/>
              </w:rPr>
            </w:pPr>
            <w:r>
              <w:rPr>
                <w:color w:val="1F3863"/>
                <w:sz w:val="18"/>
              </w:rPr>
              <w:t>The School Leadership training was highly</w:t>
            </w:r>
            <w:r>
              <w:rPr>
                <w:color w:val="1F3863"/>
                <w:spacing w:val="-13"/>
                <w:sz w:val="18"/>
              </w:rPr>
              <w:t> </w:t>
            </w:r>
            <w:r>
              <w:rPr>
                <w:color w:val="1F3863"/>
                <w:sz w:val="18"/>
              </w:rPr>
              <w:t>valued</w:t>
            </w:r>
            <w:r>
              <w:rPr>
                <w:color w:val="1F3863"/>
                <w:spacing w:val="-9"/>
                <w:sz w:val="18"/>
              </w:rPr>
              <w:t> </w:t>
            </w:r>
            <w:r>
              <w:rPr>
                <w:color w:val="1F3863"/>
                <w:sz w:val="18"/>
              </w:rPr>
              <w:t>and</w:t>
            </w:r>
            <w:r>
              <w:rPr>
                <w:color w:val="1F3863"/>
                <w:spacing w:val="-10"/>
                <w:sz w:val="18"/>
              </w:rPr>
              <w:t> </w:t>
            </w:r>
            <w:r>
              <w:rPr>
                <w:color w:val="1F3863"/>
                <w:sz w:val="18"/>
              </w:rPr>
              <w:t>has</w:t>
            </w:r>
            <w:r>
              <w:rPr>
                <w:color w:val="1F3863"/>
                <w:spacing w:val="-18"/>
                <w:sz w:val="18"/>
              </w:rPr>
              <w:t> </w:t>
            </w:r>
            <w:r>
              <w:rPr>
                <w:color w:val="1F3863"/>
                <w:sz w:val="18"/>
              </w:rPr>
              <w:t>led</w:t>
            </w:r>
            <w:r>
              <w:rPr>
                <w:color w:val="1F3863"/>
                <w:spacing w:val="-9"/>
                <w:sz w:val="18"/>
              </w:rPr>
              <w:t> </w:t>
            </w:r>
            <w:r>
              <w:rPr>
                <w:color w:val="1F3863"/>
                <w:sz w:val="18"/>
              </w:rPr>
              <w:t>to positive</w:t>
            </w:r>
            <w:r>
              <w:rPr>
                <w:color w:val="1F3863"/>
                <w:spacing w:val="-4"/>
                <w:sz w:val="18"/>
              </w:rPr>
              <w:t> </w:t>
            </w:r>
            <w:r>
              <w:rPr>
                <w:color w:val="1F3863"/>
                <w:sz w:val="18"/>
              </w:rPr>
              <w:t>initiatives to improve classroom learning through mentoring of</w:t>
            </w:r>
            <w:r>
              <w:rPr>
                <w:color w:val="1F3863"/>
                <w:spacing w:val="-8"/>
                <w:sz w:val="18"/>
              </w:rPr>
              <w:t> </w:t>
            </w:r>
            <w:r>
              <w:rPr>
                <w:color w:val="1F3863"/>
                <w:sz w:val="18"/>
              </w:rPr>
              <w:t>teachers.</w:t>
            </w:r>
            <w:r>
              <w:rPr>
                <w:color w:val="1F3863"/>
                <w:spacing w:val="40"/>
                <w:sz w:val="18"/>
              </w:rPr>
              <w:t> </w:t>
            </w:r>
            <w:r>
              <w:rPr>
                <w:color w:val="1F3863"/>
                <w:sz w:val="18"/>
              </w:rPr>
              <w:t>Those who have</w:t>
            </w:r>
          </w:p>
          <w:p>
            <w:pPr>
              <w:pStyle w:val="TableParagraph"/>
              <w:spacing w:line="278" w:lineRule="auto" w:before="1"/>
              <w:ind w:left="117"/>
              <w:rPr>
                <w:sz w:val="18"/>
              </w:rPr>
            </w:pPr>
            <w:r>
              <w:rPr>
                <w:color w:val="1F3863"/>
                <w:sz w:val="18"/>
              </w:rPr>
              <w:t>completed</w:t>
            </w:r>
            <w:r>
              <w:rPr>
                <w:color w:val="1F3863"/>
                <w:spacing w:val="-5"/>
                <w:sz w:val="18"/>
              </w:rPr>
              <w:t> </w:t>
            </w:r>
            <w:r>
              <w:rPr>
                <w:color w:val="1F3863"/>
                <w:sz w:val="18"/>
              </w:rPr>
              <w:t>this training</w:t>
            </w:r>
            <w:r>
              <w:rPr>
                <w:color w:val="1F3863"/>
                <w:spacing w:val="-14"/>
                <w:sz w:val="18"/>
              </w:rPr>
              <w:t> </w:t>
            </w:r>
            <w:r>
              <w:rPr>
                <w:color w:val="1F3863"/>
                <w:sz w:val="18"/>
              </w:rPr>
              <w:t>are also</w:t>
            </w:r>
            <w:r>
              <w:rPr>
                <w:color w:val="1F3863"/>
                <w:spacing w:val="-7"/>
                <w:sz w:val="18"/>
              </w:rPr>
              <w:t> </w:t>
            </w:r>
            <w:r>
              <w:rPr>
                <w:color w:val="1F3863"/>
                <w:sz w:val="18"/>
              </w:rPr>
              <w:t>more easily</w:t>
            </w:r>
            <w:r>
              <w:rPr>
                <w:color w:val="1F3863"/>
                <w:spacing w:val="-10"/>
                <w:sz w:val="18"/>
              </w:rPr>
              <w:t> </w:t>
            </w:r>
            <w:r>
              <w:rPr>
                <w:color w:val="1F3863"/>
                <w:sz w:val="18"/>
              </w:rPr>
              <w:t>able to manage the school grants and</w:t>
            </w:r>
            <w:r>
              <w:rPr>
                <w:color w:val="1F3863"/>
                <w:spacing w:val="-7"/>
                <w:sz w:val="18"/>
              </w:rPr>
              <w:t> </w:t>
            </w:r>
            <w:r>
              <w:rPr>
                <w:color w:val="1F3863"/>
                <w:sz w:val="18"/>
              </w:rPr>
              <w:t>are contributing to improving school- based management (observed in Honiara).</w:t>
            </w:r>
          </w:p>
          <w:p>
            <w:pPr>
              <w:pStyle w:val="TableParagraph"/>
              <w:numPr>
                <w:ilvl w:val="0"/>
                <w:numId w:val="20"/>
              </w:numPr>
              <w:tabs>
                <w:tab w:pos="207" w:val="left" w:leader="none"/>
              </w:tabs>
              <w:spacing w:line="271" w:lineRule="auto" w:before="0" w:after="0"/>
              <w:ind w:left="117" w:right="124" w:firstLine="0"/>
              <w:jc w:val="left"/>
              <w:rPr>
                <w:sz w:val="18"/>
              </w:rPr>
            </w:pPr>
            <w:r>
              <w:rPr>
                <w:color w:val="1F3863"/>
                <w:sz w:val="18"/>
              </w:rPr>
              <w:t>The School Leadership training is highly</w:t>
            </w:r>
            <w:r>
              <w:rPr>
                <w:color w:val="1F3863"/>
                <w:spacing w:val="-13"/>
                <w:sz w:val="18"/>
              </w:rPr>
              <w:t> </w:t>
            </w:r>
            <w:r>
              <w:rPr>
                <w:color w:val="1F3863"/>
                <w:sz w:val="18"/>
              </w:rPr>
              <w:t>valued.</w:t>
            </w:r>
            <w:r>
              <w:rPr>
                <w:color w:val="1F3863"/>
                <w:spacing w:val="40"/>
                <w:sz w:val="18"/>
              </w:rPr>
              <w:t> </w:t>
            </w:r>
            <w:r>
              <w:rPr>
                <w:color w:val="1F3863"/>
                <w:sz w:val="18"/>
              </w:rPr>
              <w:t>It</w:t>
            </w:r>
            <w:r>
              <w:rPr>
                <w:color w:val="1F3863"/>
                <w:spacing w:val="-4"/>
                <w:sz w:val="18"/>
              </w:rPr>
              <w:t> </w:t>
            </w:r>
            <w:r>
              <w:rPr>
                <w:color w:val="1F3863"/>
                <w:sz w:val="18"/>
              </w:rPr>
              <w:t>has</w:t>
            </w:r>
            <w:r>
              <w:rPr>
                <w:color w:val="1F3863"/>
                <w:spacing w:val="-18"/>
                <w:sz w:val="18"/>
              </w:rPr>
              <w:t> </w:t>
            </w:r>
            <w:r>
              <w:rPr>
                <w:color w:val="1F3863"/>
                <w:sz w:val="18"/>
              </w:rPr>
              <w:t>led</w:t>
            </w:r>
            <w:r>
              <w:rPr>
                <w:color w:val="1F3863"/>
                <w:spacing w:val="-9"/>
                <w:sz w:val="18"/>
              </w:rPr>
              <w:t> </w:t>
            </w:r>
            <w:r>
              <w:rPr>
                <w:color w:val="1F3863"/>
                <w:sz w:val="18"/>
              </w:rPr>
              <w:t>to classroom</w:t>
            </w:r>
            <w:r>
              <w:rPr>
                <w:color w:val="1F3863"/>
                <w:spacing w:val="-15"/>
                <w:sz w:val="18"/>
              </w:rPr>
              <w:t> </w:t>
            </w:r>
            <w:r>
              <w:rPr>
                <w:color w:val="1F3863"/>
                <w:sz w:val="18"/>
              </w:rPr>
              <w:t>improvement through</w:t>
            </w:r>
            <w:r>
              <w:rPr>
                <w:color w:val="1F3863"/>
                <w:spacing w:val="27"/>
                <w:sz w:val="18"/>
              </w:rPr>
              <w:t> </w:t>
            </w:r>
            <w:r>
              <w:rPr>
                <w:color w:val="1F3863"/>
                <w:sz w:val="18"/>
              </w:rPr>
              <w:t>mentoring of teachers.</w:t>
            </w:r>
            <w:r>
              <w:rPr>
                <w:color w:val="1F3863"/>
                <w:spacing w:val="40"/>
                <w:sz w:val="18"/>
              </w:rPr>
              <w:t> </w:t>
            </w:r>
            <w:r>
              <w:rPr>
                <w:color w:val="1F3863"/>
                <w:sz w:val="18"/>
              </w:rPr>
              <w:t>Those who have completed this training are also more easily</w:t>
            </w:r>
            <w:r>
              <w:rPr>
                <w:color w:val="1F3863"/>
                <w:spacing w:val="-1"/>
                <w:sz w:val="18"/>
              </w:rPr>
              <w:t> </w:t>
            </w:r>
            <w:r>
              <w:rPr>
                <w:color w:val="1F3863"/>
                <w:sz w:val="18"/>
              </w:rPr>
              <w:t>able to manage the school grants and are contributing</w:t>
            </w:r>
            <w:r>
              <w:rPr>
                <w:color w:val="1F3863"/>
                <w:spacing w:val="-7"/>
                <w:sz w:val="18"/>
              </w:rPr>
              <w:t> </w:t>
            </w:r>
            <w:r>
              <w:rPr>
                <w:color w:val="1F3863"/>
                <w:sz w:val="18"/>
              </w:rPr>
              <w:t>to improving</w:t>
            </w:r>
          </w:p>
          <w:p>
            <w:pPr>
              <w:pStyle w:val="TableParagraph"/>
              <w:spacing w:before="6"/>
              <w:ind w:left="117"/>
              <w:rPr>
                <w:sz w:val="18"/>
              </w:rPr>
            </w:pPr>
            <w:r>
              <w:rPr>
                <w:color w:val="1F3863"/>
                <w:sz w:val="18"/>
              </w:rPr>
              <w:t>school-</w:t>
            </w:r>
            <w:r>
              <w:rPr>
                <w:color w:val="1F3863"/>
                <w:spacing w:val="16"/>
                <w:sz w:val="18"/>
              </w:rPr>
              <w:t> </w:t>
            </w:r>
            <w:r>
              <w:rPr>
                <w:color w:val="1F3863"/>
                <w:sz w:val="18"/>
              </w:rPr>
              <w:t>based</w:t>
            </w:r>
            <w:r>
              <w:rPr>
                <w:color w:val="1F3863"/>
                <w:spacing w:val="1"/>
                <w:sz w:val="18"/>
              </w:rPr>
              <w:t> </w:t>
            </w:r>
            <w:r>
              <w:rPr>
                <w:color w:val="1F3863"/>
                <w:sz w:val="18"/>
              </w:rPr>
              <w:t>management</w:t>
            </w:r>
            <w:r>
              <w:rPr>
                <w:color w:val="1F3863"/>
                <w:spacing w:val="8"/>
                <w:sz w:val="18"/>
              </w:rPr>
              <w:t> </w:t>
            </w:r>
            <w:r>
              <w:rPr>
                <w:color w:val="1F3863"/>
                <w:sz w:val="18"/>
              </w:rPr>
              <w:t>(observed in </w:t>
            </w:r>
            <w:r>
              <w:rPr>
                <w:color w:val="1F3863"/>
                <w:spacing w:val="-2"/>
                <w:sz w:val="18"/>
              </w:rPr>
              <w:t>Honiara).</w:t>
            </w:r>
          </w:p>
          <w:p>
            <w:pPr>
              <w:pStyle w:val="TableParagraph"/>
              <w:numPr>
                <w:ilvl w:val="0"/>
                <w:numId w:val="20"/>
              </w:numPr>
              <w:tabs>
                <w:tab w:pos="207" w:val="left" w:leader="none"/>
              </w:tabs>
              <w:spacing w:line="230" w:lineRule="auto" w:before="43" w:after="0"/>
              <w:ind w:left="117" w:right="352" w:firstLine="0"/>
              <w:jc w:val="left"/>
              <w:rPr>
                <w:sz w:val="18"/>
              </w:rPr>
            </w:pPr>
            <w:r>
              <w:rPr>
                <w:color w:val="1F3863"/>
                <w:sz w:val="18"/>
              </w:rPr>
              <w:t>LEAP (MFAT-funded) has the</w:t>
            </w:r>
            <w:r>
              <w:rPr>
                <w:color w:val="1F3863"/>
                <w:spacing w:val="-5"/>
                <w:sz w:val="18"/>
              </w:rPr>
              <w:t> </w:t>
            </w:r>
            <w:r>
              <w:rPr>
                <w:color w:val="1F3863"/>
                <w:sz w:val="18"/>
              </w:rPr>
              <w:t>potential</w:t>
            </w:r>
            <w:r>
              <w:rPr>
                <w:color w:val="1F3863"/>
                <w:spacing w:val="-1"/>
                <w:sz w:val="18"/>
              </w:rPr>
              <w:t> </w:t>
            </w:r>
            <w:r>
              <w:rPr>
                <w:color w:val="1F3863"/>
                <w:sz w:val="18"/>
              </w:rPr>
              <w:t>to have</w:t>
            </w:r>
            <w:r>
              <w:rPr>
                <w:color w:val="1F3863"/>
                <w:spacing w:val="-5"/>
                <w:sz w:val="18"/>
              </w:rPr>
              <w:t> </w:t>
            </w:r>
            <w:r>
              <w:rPr>
                <w:color w:val="1F3863"/>
                <w:sz w:val="18"/>
              </w:rPr>
              <w:t>significant</w:t>
            </w:r>
            <w:r>
              <w:rPr>
                <w:color w:val="1F3863"/>
                <w:spacing w:val="-5"/>
                <w:sz w:val="18"/>
              </w:rPr>
              <w:t> </w:t>
            </w:r>
            <w:r>
              <w:rPr>
                <w:color w:val="1F3863"/>
                <w:sz w:val="18"/>
              </w:rPr>
              <w:t>impact</w:t>
            </w:r>
            <w:r>
              <w:rPr>
                <w:color w:val="1F3863"/>
                <w:spacing w:val="-5"/>
                <w:sz w:val="18"/>
              </w:rPr>
              <w:t> </w:t>
            </w:r>
            <w:r>
              <w:rPr>
                <w:color w:val="1F3863"/>
                <w:sz w:val="18"/>
              </w:rPr>
              <w:t>at</w:t>
            </w:r>
            <w:r>
              <w:rPr>
                <w:color w:val="1F3863"/>
                <w:spacing w:val="-5"/>
                <w:sz w:val="18"/>
              </w:rPr>
              <w:t> </w:t>
            </w:r>
            <w:r>
              <w:rPr>
                <w:color w:val="1F3863"/>
                <w:sz w:val="18"/>
              </w:rPr>
              <w:t>school</w:t>
            </w:r>
            <w:r>
              <w:rPr>
                <w:color w:val="1F3863"/>
                <w:spacing w:val="-1"/>
                <w:sz w:val="18"/>
              </w:rPr>
              <w:t> </w:t>
            </w:r>
            <w:r>
              <w:rPr>
                <w:color w:val="1F3863"/>
                <w:sz w:val="18"/>
              </w:rPr>
              <w:t>and EA level as support includes strengthening PEA and School administration as well as</w:t>
            </w:r>
          </w:p>
          <w:p>
            <w:pPr>
              <w:pStyle w:val="TableParagraph"/>
              <w:spacing w:before="7"/>
              <w:ind w:left="117"/>
              <w:rPr>
                <w:sz w:val="18"/>
              </w:rPr>
            </w:pPr>
            <w:r>
              <w:rPr>
                <w:color w:val="1F3863"/>
                <w:sz w:val="18"/>
              </w:rPr>
              <w:t>l</w:t>
            </w:r>
            <w:r>
              <w:rPr>
                <w:color w:val="1F3863"/>
                <w:spacing w:val="-17"/>
                <w:sz w:val="18"/>
              </w:rPr>
              <w:t> </w:t>
            </w:r>
            <w:r>
              <w:rPr>
                <w:color w:val="1F3863"/>
                <w:sz w:val="18"/>
              </w:rPr>
              <w:t>iteracy</w:t>
            </w:r>
            <w:r>
              <w:rPr>
                <w:color w:val="1F3863"/>
                <w:spacing w:val="-10"/>
                <w:sz w:val="18"/>
              </w:rPr>
              <w:t> </w:t>
            </w:r>
            <w:r>
              <w:rPr>
                <w:color w:val="1F3863"/>
                <w:sz w:val="18"/>
              </w:rPr>
              <w:t>support to</w:t>
            </w:r>
            <w:r>
              <w:rPr>
                <w:color w:val="1F3863"/>
                <w:spacing w:val="14"/>
                <w:sz w:val="18"/>
              </w:rPr>
              <w:t> </w:t>
            </w:r>
            <w:r>
              <w:rPr>
                <w:color w:val="1F3863"/>
                <w:spacing w:val="-2"/>
                <w:sz w:val="18"/>
              </w:rPr>
              <w:t>teachers.</w:t>
            </w:r>
          </w:p>
          <w:p>
            <w:pPr>
              <w:pStyle w:val="TableParagraph"/>
              <w:numPr>
                <w:ilvl w:val="0"/>
                <w:numId w:val="20"/>
              </w:numPr>
              <w:tabs>
                <w:tab w:pos="207" w:val="left" w:leader="none"/>
              </w:tabs>
              <w:spacing w:line="278" w:lineRule="auto" w:before="5" w:after="0"/>
              <w:ind w:left="117" w:right="133" w:firstLine="0"/>
              <w:jc w:val="left"/>
              <w:rPr>
                <w:sz w:val="18"/>
              </w:rPr>
            </w:pPr>
            <w:r>
              <w:rPr>
                <w:color w:val="1F3863"/>
                <w:sz w:val="18"/>
              </w:rPr>
              <w:t>There i</w:t>
            </w:r>
            <w:r>
              <w:rPr>
                <w:color w:val="1F3863"/>
                <w:spacing w:val="-19"/>
                <w:sz w:val="18"/>
              </w:rPr>
              <w:t> </w:t>
            </w:r>
            <w:r>
              <w:rPr>
                <w:color w:val="1F3863"/>
                <w:sz w:val="18"/>
              </w:rPr>
              <w:t>s a</w:t>
            </w:r>
            <w:r>
              <w:rPr>
                <w:color w:val="1F3863"/>
                <w:spacing w:val="-1"/>
                <w:sz w:val="18"/>
              </w:rPr>
              <w:t> </w:t>
            </w:r>
            <w:r>
              <w:rPr>
                <w:color w:val="1F3863"/>
                <w:sz w:val="18"/>
              </w:rPr>
              <w:t>clearer</w:t>
            </w:r>
            <w:r>
              <w:rPr>
                <w:color w:val="1F3863"/>
                <w:spacing w:val="-8"/>
                <w:sz w:val="18"/>
              </w:rPr>
              <w:t> </w:t>
            </w:r>
            <w:r>
              <w:rPr>
                <w:color w:val="1F3863"/>
                <w:sz w:val="18"/>
              </w:rPr>
              <w:t>demarcation of</w:t>
            </w:r>
            <w:r>
              <w:rPr>
                <w:color w:val="1F3863"/>
                <w:spacing w:val="-17"/>
                <w:sz w:val="18"/>
              </w:rPr>
              <w:t> </w:t>
            </w:r>
            <w:r>
              <w:rPr>
                <w:color w:val="1F3863"/>
                <w:sz w:val="18"/>
              </w:rPr>
              <w:t>functions of</w:t>
            </w:r>
            <w:r>
              <w:rPr>
                <w:color w:val="1F3863"/>
                <w:spacing w:val="-17"/>
                <w:sz w:val="18"/>
              </w:rPr>
              <w:t> </w:t>
            </w:r>
            <w:r>
              <w:rPr>
                <w:color w:val="1F3863"/>
                <w:sz w:val="18"/>
              </w:rPr>
              <w:t>divisions and</w:t>
            </w:r>
            <w:r>
              <w:rPr>
                <w:color w:val="1F3863"/>
                <w:spacing w:val="-11"/>
                <w:sz w:val="18"/>
              </w:rPr>
              <w:t> </w:t>
            </w:r>
            <w:r>
              <w:rPr>
                <w:color w:val="1F3863"/>
                <w:sz w:val="18"/>
              </w:rPr>
              <w:t>roles of</w:t>
            </w:r>
            <w:r>
              <w:rPr>
                <w:color w:val="1F3863"/>
                <w:spacing w:val="-17"/>
                <w:sz w:val="18"/>
              </w:rPr>
              <w:t> </w:t>
            </w:r>
            <w:r>
              <w:rPr>
                <w:color w:val="1F3863"/>
                <w:sz w:val="18"/>
              </w:rPr>
              <w:t>individuals</w:t>
            </w:r>
            <w:r>
              <w:rPr>
                <w:color w:val="1F3863"/>
                <w:spacing w:val="-18"/>
                <w:sz w:val="18"/>
              </w:rPr>
              <w:t> </w:t>
            </w:r>
            <w:r>
              <w:rPr>
                <w:color w:val="1F3863"/>
                <w:sz w:val="18"/>
              </w:rPr>
              <w:t>within MEHRD because of the recent restructuring as well as strong Ministry</w:t>
            </w:r>
            <w:r>
              <w:rPr>
                <w:color w:val="1F3863"/>
                <w:spacing w:val="-2"/>
                <w:sz w:val="18"/>
              </w:rPr>
              <w:t> </w:t>
            </w:r>
            <w:r>
              <w:rPr>
                <w:color w:val="1F3863"/>
                <w:sz w:val="18"/>
              </w:rPr>
              <w:t>leadership combined with TA support.</w:t>
            </w:r>
            <w:r>
              <w:rPr>
                <w:color w:val="1F3863"/>
                <w:spacing w:val="40"/>
                <w:sz w:val="18"/>
              </w:rPr>
              <w:t> </w:t>
            </w:r>
            <w:r>
              <w:rPr>
                <w:color w:val="1F3863"/>
                <w:sz w:val="18"/>
              </w:rPr>
              <w:t>Performance Management and Planning</w:t>
            </w:r>
            <w:r>
              <w:rPr>
                <w:color w:val="1F3863"/>
                <w:spacing w:val="-7"/>
                <w:sz w:val="18"/>
              </w:rPr>
              <w:t> </w:t>
            </w:r>
            <w:r>
              <w:rPr>
                <w:color w:val="1F3863"/>
                <w:sz w:val="18"/>
              </w:rPr>
              <w:t>commenced in 2017</w:t>
            </w:r>
            <w:r>
              <w:rPr>
                <w:color w:val="1F3863"/>
                <w:spacing w:val="7"/>
                <w:sz w:val="18"/>
              </w:rPr>
              <w:t> </w:t>
            </w:r>
            <w:r>
              <w:rPr>
                <w:color w:val="1F3863"/>
                <w:spacing w:val="9"/>
                <w:sz w:val="18"/>
              </w:rPr>
              <w:t>and</w:t>
            </w:r>
            <w:r>
              <w:rPr>
                <w:color w:val="1F3863"/>
                <w:spacing w:val="6"/>
                <w:sz w:val="18"/>
              </w:rPr>
              <w:t> </w:t>
            </w:r>
            <w:r>
              <w:rPr>
                <w:color w:val="1F3863"/>
                <w:sz w:val="18"/>
              </w:rPr>
              <w:t>i</w:t>
            </w:r>
            <w:r>
              <w:rPr>
                <w:color w:val="1F3863"/>
                <w:spacing w:val="-20"/>
                <w:sz w:val="18"/>
              </w:rPr>
              <w:t> </w:t>
            </w:r>
            <w:r>
              <w:rPr>
                <w:color w:val="1F3863"/>
                <w:sz w:val="18"/>
              </w:rPr>
              <w:t>s</w:t>
            </w:r>
            <w:r>
              <w:rPr>
                <w:color w:val="1F3863"/>
                <w:spacing w:val="-1"/>
                <w:sz w:val="18"/>
              </w:rPr>
              <w:t> </w:t>
            </w:r>
            <w:r>
              <w:rPr>
                <w:color w:val="1F3863"/>
                <w:sz w:val="18"/>
              </w:rPr>
              <w:t>being</w:t>
            </w:r>
            <w:r>
              <w:rPr>
                <w:color w:val="1F3863"/>
                <w:spacing w:val="-17"/>
                <w:sz w:val="18"/>
              </w:rPr>
              <w:t> </w:t>
            </w:r>
            <w:r>
              <w:rPr>
                <w:color w:val="1F3863"/>
                <w:sz w:val="18"/>
              </w:rPr>
              <w:t>embedded.</w:t>
            </w:r>
            <w:r>
              <w:rPr>
                <w:color w:val="1F3863"/>
                <w:spacing w:val="28"/>
                <w:sz w:val="18"/>
              </w:rPr>
              <w:t> </w:t>
            </w:r>
            <w:r>
              <w:rPr>
                <w:color w:val="1F3863"/>
                <w:sz w:val="18"/>
              </w:rPr>
              <w:t>However,</w:t>
            </w:r>
            <w:r>
              <w:rPr>
                <w:color w:val="1F3863"/>
                <w:spacing w:val="-6"/>
                <w:sz w:val="18"/>
              </w:rPr>
              <w:t> </w:t>
            </w:r>
            <w:r>
              <w:rPr>
                <w:color w:val="1F3863"/>
                <w:sz w:val="18"/>
              </w:rPr>
              <w:t>the</w:t>
            </w:r>
            <w:r>
              <w:rPr>
                <w:color w:val="1F3863"/>
                <w:spacing w:val="-6"/>
                <w:sz w:val="18"/>
              </w:rPr>
              <w:t> </w:t>
            </w:r>
            <w:r>
              <w:rPr>
                <w:color w:val="1F3863"/>
                <w:sz w:val="18"/>
              </w:rPr>
              <w:t>issue</w:t>
            </w:r>
            <w:r>
              <w:rPr>
                <w:color w:val="1F3863"/>
                <w:spacing w:val="-5"/>
                <w:sz w:val="18"/>
              </w:rPr>
              <w:t> </w:t>
            </w:r>
            <w:r>
              <w:rPr>
                <w:color w:val="1F3863"/>
                <w:sz w:val="18"/>
              </w:rPr>
              <w:t>of compliance</w:t>
            </w:r>
            <w:r>
              <w:rPr>
                <w:color w:val="1F3863"/>
                <w:spacing w:val="-6"/>
                <w:sz w:val="18"/>
              </w:rPr>
              <w:t> </w:t>
            </w:r>
            <w:r>
              <w:rPr>
                <w:color w:val="1F3863"/>
                <w:sz w:val="18"/>
              </w:rPr>
              <w:t>remains</w:t>
            </w:r>
            <w:r>
              <w:rPr>
                <w:color w:val="1F3863"/>
                <w:spacing w:val="-1"/>
                <w:sz w:val="18"/>
              </w:rPr>
              <w:t> </w:t>
            </w:r>
            <w:r>
              <w:rPr>
                <w:color w:val="1F3863"/>
                <w:sz w:val="18"/>
              </w:rPr>
              <w:t>a</w:t>
            </w:r>
            <w:r>
              <w:rPr>
                <w:color w:val="1F3863"/>
                <w:spacing w:val="-2"/>
                <w:sz w:val="18"/>
              </w:rPr>
              <w:t> challenge.</w:t>
            </w:r>
          </w:p>
          <w:p>
            <w:pPr>
              <w:pStyle w:val="TableParagraph"/>
              <w:numPr>
                <w:ilvl w:val="0"/>
                <w:numId w:val="20"/>
              </w:numPr>
              <w:tabs>
                <w:tab w:pos="207" w:val="left" w:leader="none"/>
              </w:tabs>
              <w:spacing w:line="207" w:lineRule="exact" w:before="0" w:after="0"/>
              <w:ind w:left="207" w:right="0" w:hanging="90"/>
              <w:jc w:val="left"/>
              <w:rPr>
                <w:sz w:val="18"/>
              </w:rPr>
            </w:pPr>
            <w:r>
              <w:rPr>
                <w:color w:val="1F3863"/>
                <w:sz w:val="18"/>
              </w:rPr>
              <w:t>There</w:t>
            </w:r>
            <w:r>
              <w:rPr>
                <w:color w:val="1F3863"/>
                <w:spacing w:val="9"/>
                <w:sz w:val="18"/>
              </w:rPr>
              <w:t> </w:t>
            </w:r>
            <w:r>
              <w:rPr>
                <w:color w:val="1F3863"/>
                <w:sz w:val="18"/>
              </w:rPr>
              <w:t>i</w:t>
            </w:r>
            <w:r>
              <w:rPr>
                <w:color w:val="1F3863"/>
                <w:spacing w:val="-20"/>
                <w:sz w:val="18"/>
              </w:rPr>
              <w:t> </w:t>
            </w:r>
            <w:r>
              <w:rPr>
                <w:color w:val="1F3863"/>
                <w:sz w:val="18"/>
              </w:rPr>
              <w:t>s</w:t>
            </w:r>
            <w:r>
              <w:rPr>
                <w:color w:val="1F3863"/>
                <w:spacing w:val="-1"/>
                <w:sz w:val="18"/>
              </w:rPr>
              <w:t> </w:t>
            </w:r>
            <w:r>
              <w:rPr>
                <w:color w:val="1F3863"/>
                <w:sz w:val="18"/>
              </w:rPr>
              <w:t>an</w:t>
            </w:r>
            <w:r>
              <w:rPr>
                <w:color w:val="1F3863"/>
                <w:spacing w:val="6"/>
                <w:sz w:val="18"/>
              </w:rPr>
              <w:t> </w:t>
            </w:r>
            <w:r>
              <w:rPr>
                <w:color w:val="1F3863"/>
                <w:sz w:val="18"/>
              </w:rPr>
              <w:t>acknowledgement</w:t>
            </w:r>
            <w:r>
              <w:rPr>
                <w:color w:val="1F3863"/>
                <w:spacing w:val="-6"/>
                <w:sz w:val="18"/>
              </w:rPr>
              <w:t> </w:t>
            </w:r>
            <w:r>
              <w:rPr>
                <w:color w:val="1F3863"/>
                <w:sz w:val="18"/>
              </w:rPr>
              <w:t>that</w:t>
            </w:r>
            <w:r>
              <w:rPr>
                <w:color w:val="1F3863"/>
                <w:spacing w:val="-6"/>
                <w:sz w:val="18"/>
              </w:rPr>
              <w:t> </w:t>
            </w:r>
            <w:r>
              <w:rPr>
                <w:color w:val="1F3863"/>
                <w:sz w:val="18"/>
              </w:rPr>
              <w:t>following government</w:t>
            </w:r>
            <w:r>
              <w:rPr>
                <w:color w:val="1F3863"/>
                <w:spacing w:val="-6"/>
                <w:sz w:val="18"/>
              </w:rPr>
              <w:t> </w:t>
            </w:r>
            <w:r>
              <w:rPr>
                <w:color w:val="1F3863"/>
                <w:sz w:val="18"/>
              </w:rPr>
              <w:t>procedures is</w:t>
            </w:r>
            <w:r>
              <w:rPr>
                <w:color w:val="1F3863"/>
                <w:spacing w:val="-1"/>
                <w:sz w:val="18"/>
              </w:rPr>
              <w:t> </w:t>
            </w:r>
            <w:r>
              <w:rPr>
                <w:color w:val="1F3863"/>
                <w:spacing w:val="-2"/>
                <w:sz w:val="18"/>
              </w:rPr>
              <w:t>important,</w:t>
            </w:r>
          </w:p>
          <w:p>
            <w:pPr>
              <w:pStyle w:val="TableParagraph"/>
              <w:spacing w:line="278" w:lineRule="auto" w:before="36"/>
              <w:ind w:left="117" w:right="121"/>
              <w:rPr>
                <w:sz w:val="18"/>
              </w:rPr>
            </w:pPr>
            <w:r>
              <w:rPr>
                <w:color w:val="1F3863"/>
                <w:spacing w:val="9"/>
                <w:sz w:val="18"/>
              </w:rPr>
              <w:t>and</w:t>
            </w:r>
            <w:r>
              <w:rPr>
                <w:color w:val="1F3863"/>
                <w:spacing w:val="5"/>
                <w:sz w:val="18"/>
              </w:rPr>
              <w:t> </w:t>
            </w:r>
            <w:r>
              <w:rPr>
                <w:color w:val="1F3863"/>
                <w:sz w:val="18"/>
              </w:rPr>
              <w:t>that</w:t>
            </w:r>
            <w:r>
              <w:rPr>
                <w:color w:val="1F3863"/>
                <w:spacing w:val="-6"/>
                <w:sz w:val="18"/>
              </w:rPr>
              <w:t> </w:t>
            </w:r>
            <w:r>
              <w:rPr>
                <w:color w:val="1F3863"/>
                <w:sz w:val="18"/>
              </w:rPr>
              <w:t>money</w:t>
            </w:r>
            <w:r>
              <w:rPr>
                <w:color w:val="1F3863"/>
                <w:spacing w:val="-13"/>
                <w:sz w:val="18"/>
              </w:rPr>
              <w:t> </w:t>
            </w:r>
            <w:r>
              <w:rPr>
                <w:color w:val="1F3863"/>
                <w:sz w:val="18"/>
              </w:rPr>
              <w:t>needs</w:t>
            </w:r>
            <w:r>
              <w:rPr>
                <w:color w:val="1F3863"/>
                <w:spacing w:val="-2"/>
                <w:sz w:val="18"/>
              </w:rPr>
              <w:t> </w:t>
            </w:r>
            <w:r>
              <w:rPr>
                <w:color w:val="1F3863"/>
                <w:sz w:val="18"/>
              </w:rPr>
              <w:t>to be</w:t>
            </w:r>
            <w:r>
              <w:rPr>
                <w:color w:val="1F3863"/>
                <w:spacing w:val="-6"/>
                <w:sz w:val="18"/>
              </w:rPr>
              <w:t> </w:t>
            </w:r>
            <w:r>
              <w:rPr>
                <w:color w:val="1F3863"/>
                <w:sz w:val="18"/>
              </w:rPr>
              <w:t>safeguarded</w:t>
            </w:r>
            <w:r>
              <w:rPr>
                <w:color w:val="1F3863"/>
                <w:spacing w:val="-11"/>
                <w:sz w:val="18"/>
              </w:rPr>
              <w:t> </w:t>
            </w:r>
            <w:r>
              <w:rPr>
                <w:color w:val="1F3863"/>
                <w:sz w:val="18"/>
              </w:rPr>
              <w:t>but</w:t>
            </w:r>
            <w:r>
              <w:rPr>
                <w:color w:val="1F3863"/>
                <w:spacing w:val="-6"/>
                <w:sz w:val="18"/>
              </w:rPr>
              <w:t> </w:t>
            </w:r>
            <w:r>
              <w:rPr>
                <w:color w:val="1F3863"/>
                <w:sz w:val="18"/>
              </w:rPr>
              <w:t>there</w:t>
            </w:r>
            <w:r>
              <w:rPr>
                <w:color w:val="1F3863"/>
                <w:spacing w:val="-6"/>
                <w:sz w:val="18"/>
              </w:rPr>
              <w:t> </w:t>
            </w:r>
            <w:r>
              <w:rPr>
                <w:color w:val="1F3863"/>
                <w:sz w:val="18"/>
              </w:rPr>
              <w:t>i</w:t>
            </w:r>
            <w:r>
              <w:rPr>
                <w:color w:val="1F3863"/>
                <w:spacing w:val="-20"/>
                <w:sz w:val="18"/>
              </w:rPr>
              <w:t> </w:t>
            </w:r>
            <w:r>
              <w:rPr>
                <w:color w:val="1F3863"/>
                <w:sz w:val="18"/>
              </w:rPr>
              <w:t>s</w:t>
            </w:r>
            <w:r>
              <w:rPr>
                <w:color w:val="1F3863"/>
                <w:spacing w:val="-2"/>
                <w:sz w:val="18"/>
              </w:rPr>
              <w:t> </w:t>
            </w:r>
            <w:r>
              <w:rPr>
                <w:color w:val="1F3863"/>
                <w:sz w:val="18"/>
              </w:rPr>
              <w:t>inconsistent</w:t>
            </w:r>
            <w:r>
              <w:rPr>
                <w:color w:val="1F3863"/>
                <w:spacing w:val="-6"/>
                <w:sz w:val="18"/>
              </w:rPr>
              <w:t> </w:t>
            </w:r>
            <w:r>
              <w:rPr>
                <w:color w:val="1F3863"/>
                <w:sz w:val="18"/>
              </w:rPr>
              <w:t>understanding</w:t>
            </w:r>
            <w:r>
              <w:rPr>
                <w:color w:val="1F3863"/>
                <w:spacing w:val="-1"/>
                <w:sz w:val="18"/>
              </w:rPr>
              <w:t> </w:t>
            </w:r>
            <w:r>
              <w:rPr>
                <w:color w:val="1F3863"/>
                <w:sz w:val="18"/>
              </w:rPr>
              <w:t>of the SIG PFM Act </w:t>
            </w:r>
            <w:r>
              <w:rPr>
                <w:color w:val="1F3863"/>
                <w:spacing w:val="9"/>
                <w:sz w:val="18"/>
              </w:rPr>
              <w:t>and </w:t>
            </w:r>
            <w:r>
              <w:rPr>
                <w:color w:val="1F3863"/>
                <w:sz w:val="18"/>
              </w:rPr>
              <w:t>financial instructions impacting on compliance.</w:t>
            </w:r>
          </w:p>
          <w:p>
            <w:pPr>
              <w:pStyle w:val="TableParagraph"/>
              <w:numPr>
                <w:ilvl w:val="0"/>
                <w:numId w:val="20"/>
              </w:numPr>
              <w:tabs>
                <w:tab w:pos="207" w:val="left" w:leader="none"/>
              </w:tabs>
              <w:spacing w:line="196" w:lineRule="exact" w:before="0" w:after="0"/>
              <w:ind w:left="207" w:right="0" w:hanging="90"/>
              <w:jc w:val="left"/>
              <w:rPr>
                <w:sz w:val="18"/>
              </w:rPr>
            </w:pPr>
            <w:r>
              <w:rPr>
                <w:color w:val="1F3863"/>
                <w:sz w:val="18"/>
              </w:rPr>
              <w:t>Key</w:t>
            </w:r>
            <w:r>
              <w:rPr>
                <w:color w:val="1F3863"/>
                <w:spacing w:val="10"/>
                <w:sz w:val="18"/>
              </w:rPr>
              <w:t> </w:t>
            </w:r>
            <w:r>
              <w:rPr>
                <w:color w:val="1F3863"/>
                <w:sz w:val="18"/>
              </w:rPr>
              <w:t>frameworks</w:t>
            </w:r>
            <w:r>
              <w:rPr>
                <w:color w:val="1F3863"/>
                <w:spacing w:val="6"/>
                <w:sz w:val="18"/>
              </w:rPr>
              <w:t> </w:t>
            </w:r>
            <w:r>
              <w:rPr>
                <w:color w:val="1F3863"/>
                <w:sz w:val="18"/>
              </w:rPr>
              <w:t>such</w:t>
            </w:r>
            <w:r>
              <w:rPr>
                <w:color w:val="1F3863"/>
                <w:spacing w:val="-6"/>
                <w:sz w:val="18"/>
              </w:rPr>
              <w:t> </w:t>
            </w:r>
            <w:r>
              <w:rPr>
                <w:color w:val="1F3863"/>
                <w:sz w:val="18"/>
              </w:rPr>
              <w:t>as</w:t>
            </w:r>
            <w:r>
              <w:rPr>
                <w:color w:val="1F3863"/>
                <w:spacing w:val="7"/>
                <w:sz w:val="18"/>
              </w:rPr>
              <w:t> </w:t>
            </w:r>
            <w:r>
              <w:rPr>
                <w:color w:val="1F3863"/>
                <w:sz w:val="18"/>
              </w:rPr>
              <w:t>MEHRD</w:t>
            </w:r>
            <w:r>
              <w:rPr>
                <w:color w:val="1F3863"/>
                <w:spacing w:val="13"/>
                <w:sz w:val="18"/>
              </w:rPr>
              <w:t> </w:t>
            </w:r>
            <w:r>
              <w:rPr>
                <w:color w:val="1F3863"/>
                <w:sz w:val="18"/>
              </w:rPr>
              <w:t>Learning</w:t>
            </w:r>
            <w:r>
              <w:rPr>
                <w:color w:val="1F3863"/>
                <w:spacing w:val="-13"/>
                <w:sz w:val="18"/>
              </w:rPr>
              <w:t> </w:t>
            </w:r>
            <w:r>
              <w:rPr>
                <w:color w:val="1F3863"/>
                <w:sz w:val="18"/>
              </w:rPr>
              <w:t>and</w:t>
            </w:r>
            <w:r>
              <w:rPr>
                <w:color w:val="1F3863"/>
                <w:spacing w:val="-6"/>
                <w:sz w:val="18"/>
              </w:rPr>
              <w:t> </w:t>
            </w:r>
            <w:r>
              <w:rPr>
                <w:color w:val="1F3863"/>
                <w:sz w:val="18"/>
              </w:rPr>
              <w:t>Development</w:t>
            </w:r>
            <w:r>
              <w:rPr>
                <w:color w:val="1F3863"/>
                <w:spacing w:val="1"/>
                <w:sz w:val="18"/>
              </w:rPr>
              <w:t> </w:t>
            </w:r>
            <w:r>
              <w:rPr>
                <w:color w:val="1F3863"/>
                <w:sz w:val="18"/>
              </w:rPr>
              <w:t>Framework</w:t>
            </w:r>
            <w:r>
              <w:rPr>
                <w:color w:val="1F3863"/>
                <w:spacing w:val="-8"/>
                <w:sz w:val="18"/>
              </w:rPr>
              <w:t> </w:t>
            </w:r>
            <w:r>
              <w:rPr>
                <w:color w:val="1F3863"/>
                <w:spacing w:val="-5"/>
                <w:sz w:val="18"/>
              </w:rPr>
              <w:t>and</w:t>
            </w:r>
          </w:p>
        </w:tc>
      </w:tr>
    </w:tbl>
    <w:p>
      <w:pPr>
        <w:spacing w:after="0" w:line="196" w:lineRule="exact"/>
        <w:jc w:val="left"/>
        <w:rPr>
          <w:sz w:val="18"/>
        </w:rPr>
        <w:sectPr>
          <w:pgSz w:w="16820" w:h="11900" w:orient="landscape"/>
          <w:pgMar w:top="1340" w:bottom="280" w:left="1180" w:right="1200"/>
        </w:sectPr>
      </w:pPr>
    </w:p>
    <w:p>
      <w:pPr>
        <w:pStyle w:val="BodyText"/>
        <w:spacing w:before="9" w:after="1"/>
        <w:rPr>
          <w:sz w:val="10"/>
        </w:rPr>
      </w:pPr>
    </w:p>
    <w:tbl>
      <w:tblPr>
        <w:tblW w:w="0" w:type="auto"/>
        <w:jc w:val="left"/>
        <w:tblInd w:w="3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1"/>
        <w:gridCol w:w="6558"/>
      </w:tblGrid>
      <w:tr>
        <w:trPr>
          <w:trHeight w:val="3499" w:hRule="atLeast"/>
        </w:trPr>
        <w:tc>
          <w:tcPr>
            <w:tcW w:w="3771" w:type="dxa"/>
          </w:tcPr>
          <w:p>
            <w:pPr>
              <w:pStyle w:val="TableParagraph"/>
              <w:rPr>
                <w:rFonts w:ascii="Times New Roman"/>
                <w:sz w:val="18"/>
              </w:rPr>
            </w:pPr>
          </w:p>
        </w:tc>
        <w:tc>
          <w:tcPr>
            <w:tcW w:w="6558" w:type="dxa"/>
          </w:tcPr>
          <w:p>
            <w:pPr>
              <w:pStyle w:val="TableParagraph"/>
              <w:spacing w:line="183" w:lineRule="exact"/>
              <w:ind w:left="182"/>
              <w:rPr>
                <w:sz w:val="18"/>
              </w:rPr>
            </w:pPr>
            <w:r>
              <w:rPr>
                <w:color w:val="1F3863"/>
                <w:sz w:val="18"/>
              </w:rPr>
              <w:t>Implementation</w:t>
            </w:r>
            <w:r>
              <w:rPr>
                <w:color w:val="1F3863"/>
                <w:spacing w:val="17"/>
                <w:sz w:val="18"/>
              </w:rPr>
              <w:t> </w:t>
            </w:r>
            <w:r>
              <w:rPr>
                <w:color w:val="1F3863"/>
                <w:sz w:val="18"/>
              </w:rPr>
              <w:t>Plan</w:t>
            </w:r>
            <w:r>
              <w:rPr>
                <w:color w:val="1F3863"/>
                <w:spacing w:val="-5"/>
                <w:sz w:val="18"/>
              </w:rPr>
              <w:t> </w:t>
            </w:r>
            <w:r>
              <w:rPr>
                <w:color w:val="1F3863"/>
                <w:sz w:val="18"/>
              </w:rPr>
              <w:t>which</w:t>
            </w:r>
            <w:r>
              <w:rPr>
                <w:color w:val="1F3863"/>
                <w:spacing w:val="-5"/>
                <w:sz w:val="18"/>
              </w:rPr>
              <w:t> </w:t>
            </w:r>
            <w:r>
              <w:rPr>
                <w:color w:val="1F3863"/>
                <w:sz w:val="18"/>
              </w:rPr>
              <w:t>would</w:t>
            </w:r>
            <w:r>
              <w:rPr>
                <w:color w:val="1F3863"/>
                <w:spacing w:val="-4"/>
                <w:sz w:val="18"/>
              </w:rPr>
              <w:t> </w:t>
            </w:r>
            <w:r>
              <w:rPr>
                <w:color w:val="1F3863"/>
                <w:sz w:val="18"/>
              </w:rPr>
              <w:t>support</w:t>
            </w:r>
            <w:r>
              <w:rPr>
                <w:color w:val="1F3863"/>
                <w:spacing w:val="2"/>
                <w:sz w:val="18"/>
              </w:rPr>
              <w:t> </w:t>
            </w:r>
            <w:r>
              <w:rPr>
                <w:color w:val="1F3863"/>
                <w:sz w:val="18"/>
              </w:rPr>
              <w:t>performance</w:t>
            </w:r>
            <w:r>
              <w:rPr>
                <w:color w:val="1F3863"/>
                <w:spacing w:val="3"/>
                <w:sz w:val="18"/>
              </w:rPr>
              <w:t> </w:t>
            </w:r>
            <w:r>
              <w:rPr>
                <w:color w:val="1F3863"/>
                <w:sz w:val="18"/>
              </w:rPr>
              <w:t>management</w:t>
            </w:r>
            <w:r>
              <w:rPr>
                <w:color w:val="1F3863"/>
                <w:spacing w:val="3"/>
                <w:sz w:val="18"/>
              </w:rPr>
              <w:t> </w:t>
            </w:r>
            <w:r>
              <w:rPr>
                <w:color w:val="1F3863"/>
                <w:spacing w:val="-5"/>
                <w:sz w:val="18"/>
              </w:rPr>
              <w:t>and</w:t>
            </w:r>
          </w:p>
          <w:p>
            <w:pPr>
              <w:pStyle w:val="TableParagraph"/>
              <w:spacing w:line="278" w:lineRule="auto" w:before="35"/>
              <w:ind w:left="182" w:right="123"/>
              <w:rPr>
                <w:sz w:val="18"/>
              </w:rPr>
            </w:pPr>
            <w:r>
              <w:rPr>
                <w:color w:val="1F3863"/>
                <w:sz w:val="18"/>
              </w:rPr>
              <w:t>professional development of MEHRD</w:t>
            </w:r>
            <w:r>
              <w:rPr>
                <w:color w:val="1F3863"/>
                <w:spacing w:val="-7"/>
                <w:sz w:val="18"/>
              </w:rPr>
              <w:t> </w:t>
            </w:r>
            <w:r>
              <w:rPr>
                <w:color w:val="1F3863"/>
                <w:sz w:val="18"/>
              </w:rPr>
              <w:t>staff and</w:t>
            </w:r>
            <w:r>
              <w:rPr>
                <w:color w:val="1F3863"/>
                <w:spacing w:val="-6"/>
                <w:sz w:val="18"/>
              </w:rPr>
              <w:t> </w:t>
            </w:r>
            <w:r>
              <w:rPr>
                <w:color w:val="1F3863"/>
                <w:sz w:val="18"/>
              </w:rPr>
              <w:t>the professional</w:t>
            </w:r>
            <w:r>
              <w:rPr>
                <w:color w:val="1F3863"/>
                <w:spacing w:val="-14"/>
                <w:sz w:val="18"/>
              </w:rPr>
              <w:t> </w:t>
            </w:r>
            <w:r>
              <w:rPr>
                <w:color w:val="1F3863"/>
                <w:sz w:val="18"/>
              </w:rPr>
              <w:t>development policy are in the process of</w:t>
            </w:r>
            <w:r>
              <w:rPr>
                <w:color w:val="1F3863"/>
                <w:spacing w:val="-10"/>
                <w:sz w:val="18"/>
              </w:rPr>
              <w:t> </w:t>
            </w:r>
            <w:r>
              <w:rPr>
                <w:color w:val="1F3863"/>
                <w:sz w:val="18"/>
              </w:rPr>
              <w:t>review or such</w:t>
            </w:r>
            <w:r>
              <w:rPr>
                <w:color w:val="1F3863"/>
                <w:spacing w:val="-2"/>
                <w:sz w:val="18"/>
              </w:rPr>
              <w:t> </w:t>
            </w:r>
            <w:r>
              <w:rPr>
                <w:color w:val="1F3863"/>
                <w:sz w:val="18"/>
              </w:rPr>
              <w:t>a</w:t>
            </w:r>
            <w:r>
              <w:rPr>
                <w:color w:val="1F3863"/>
                <w:spacing w:val="35"/>
                <w:sz w:val="18"/>
              </w:rPr>
              <w:t> </w:t>
            </w:r>
            <w:r>
              <w:rPr>
                <w:color w:val="1F3863"/>
                <w:sz w:val="18"/>
              </w:rPr>
              <w:t>review</w:t>
            </w:r>
            <w:r>
              <w:rPr>
                <w:color w:val="1F3863"/>
                <w:spacing w:val="-7"/>
                <w:sz w:val="18"/>
              </w:rPr>
              <w:t> </w:t>
            </w:r>
            <w:r>
              <w:rPr>
                <w:color w:val="1F3863"/>
                <w:sz w:val="18"/>
              </w:rPr>
              <w:t>i</w:t>
            </w:r>
            <w:r>
              <w:rPr>
                <w:color w:val="1F3863"/>
                <w:spacing w:val="-13"/>
                <w:sz w:val="18"/>
              </w:rPr>
              <w:t> </w:t>
            </w:r>
            <w:r>
              <w:rPr>
                <w:color w:val="1F3863"/>
                <w:sz w:val="18"/>
              </w:rPr>
              <w:t>s planned for in the future</w:t>
            </w:r>
          </w:p>
          <w:p>
            <w:pPr>
              <w:pStyle w:val="TableParagraph"/>
              <w:numPr>
                <w:ilvl w:val="0"/>
                <w:numId w:val="21"/>
              </w:numPr>
              <w:tabs>
                <w:tab w:pos="273" w:val="left" w:leader="none"/>
              </w:tabs>
              <w:spacing w:line="261" w:lineRule="auto" w:before="1" w:after="0"/>
              <w:ind w:left="182" w:right="200" w:firstLine="0"/>
              <w:jc w:val="left"/>
              <w:rPr>
                <w:sz w:val="18"/>
              </w:rPr>
            </w:pPr>
            <w:r>
              <w:rPr>
                <w:color w:val="1F3863"/>
                <w:sz w:val="18"/>
              </w:rPr>
              <w:t>Performance</w:t>
            </w:r>
            <w:r>
              <w:rPr>
                <w:color w:val="1F3863"/>
                <w:spacing w:val="-2"/>
                <w:sz w:val="18"/>
              </w:rPr>
              <w:t> </w:t>
            </w:r>
            <w:r>
              <w:rPr>
                <w:color w:val="1F3863"/>
                <w:sz w:val="18"/>
              </w:rPr>
              <w:t>standards have</w:t>
            </w:r>
            <w:r>
              <w:rPr>
                <w:color w:val="1F3863"/>
                <w:spacing w:val="18"/>
                <w:sz w:val="18"/>
              </w:rPr>
              <w:t> </w:t>
            </w:r>
            <w:r>
              <w:rPr>
                <w:color w:val="1F3863"/>
                <w:sz w:val="18"/>
              </w:rPr>
              <w:t>been</w:t>
            </w:r>
            <w:r>
              <w:rPr>
                <w:color w:val="1F3863"/>
                <w:spacing w:val="-8"/>
                <w:sz w:val="18"/>
              </w:rPr>
              <w:t> </w:t>
            </w:r>
            <w:r>
              <w:rPr>
                <w:color w:val="1F3863"/>
                <w:sz w:val="18"/>
              </w:rPr>
              <w:t>set</w:t>
            </w:r>
            <w:r>
              <w:rPr>
                <w:color w:val="1F3863"/>
                <w:spacing w:val="-2"/>
                <w:sz w:val="18"/>
              </w:rPr>
              <w:t> </w:t>
            </w:r>
            <w:r>
              <w:rPr>
                <w:color w:val="1F3863"/>
                <w:sz w:val="18"/>
              </w:rPr>
              <w:t>for</w:t>
            </w:r>
            <w:r>
              <w:rPr>
                <w:color w:val="1F3863"/>
                <w:spacing w:val="-6"/>
                <w:sz w:val="18"/>
              </w:rPr>
              <w:t> </w:t>
            </w:r>
            <w:r>
              <w:rPr>
                <w:color w:val="1F3863"/>
                <w:sz w:val="18"/>
              </w:rPr>
              <w:t>EAs using a participatory</w:t>
            </w:r>
            <w:r>
              <w:rPr>
                <w:color w:val="1F3863"/>
                <w:spacing w:val="-11"/>
                <w:sz w:val="18"/>
              </w:rPr>
              <w:t> </w:t>
            </w:r>
            <w:r>
              <w:rPr>
                <w:color w:val="1F3863"/>
                <w:sz w:val="18"/>
              </w:rPr>
              <w:t>process but</w:t>
            </w:r>
            <w:r>
              <w:rPr>
                <w:color w:val="1F3863"/>
                <w:spacing w:val="-2"/>
                <w:sz w:val="18"/>
              </w:rPr>
              <w:t> </w:t>
            </w:r>
            <w:r>
              <w:rPr>
                <w:color w:val="1F3863"/>
                <w:sz w:val="18"/>
              </w:rPr>
              <w:t>are yet</w:t>
            </w:r>
            <w:r>
              <w:rPr>
                <w:color w:val="1F3863"/>
                <w:spacing w:val="-4"/>
                <w:sz w:val="18"/>
              </w:rPr>
              <w:t> </w:t>
            </w:r>
            <w:r>
              <w:rPr>
                <w:color w:val="1F3863"/>
                <w:sz w:val="18"/>
              </w:rPr>
              <w:t>to</w:t>
            </w:r>
            <w:r>
              <w:rPr>
                <w:color w:val="1F3863"/>
                <w:spacing w:val="10"/>
                <w:sz w:val="18"/>
              </w:rPr>
              <w:t> </w:t>
            </w:r>
            <w:r>
              <w:rPr>
                <w:color w:val="1F3863"/>
                <w:sz w:val="18"/>
              </w:rPr>
              <w:t>be</w:t>
            </w:r>
            <w:r>
              <w:rPr>
                <w:color w:val="1F3863"/>
                <w:spacing w:val="16"/>
                <w:sz w:val="18"/>
              </w:rPr>
              <w:t> </w:t>
            </w:r>
            <w:r>
              <w:rPr>
                <w:color w:val="1F3863"/>
                <w:sz w:val="18"/>
              </w:rPr>
              <w:t>implemented.</w:t>
            </w:r>
            <w:r>
              <w:rPr>
                <w:color w:val="1F3863"/>
                <w:spacing w:val="-4"/>
                <w:sz w:val="18"/>
              </w:rPr>
              <w:t> </w:t>
            </w:r>
            <w:r>
              <w:rPr>
                <w:color w:val="1F3863"/>
                <w:sz w:val="18"/>
              </w:rPr>
              <w:t>An</w:t>
            </w:r>
            <w:r>
              <w:rPr>
                <w:color w:val="1F3863"/>
                <w:spacing w:val="10"/>
                <w:sz w:val="18"/>
              </w:rPr>
              <w:t> </w:t>
            </w:r>
            <w:r>
              <w:rPr>
                <w:color w:val="1F3863"/>
                <w:sz w:val="18"/>
              </w:rPr>
              <w:t>assessment</w:t>
            </w:r>
            <w:r>
              <w:rPr>
                <w:color w:val="1F3863"/>
                <w:spacing w:val="-3"/>
                <w:sz w:val="18"/>
              </w:rPr>
              <w:t> </w:t>
            </w:r>
            <w:r>
              <w:rPr>
                <w:color w:val="1F3863"/>
                <w:sz w:val="18"/>
              </w:rPr>
              <w:t>of</w:t>
            </w:r>
            <w:r>
              <w:rPr>
                <w:color w:val="1F3863"/>
                <w:spacing w:val="3"/>
                <w:sz w:val="18"/>
              </w:rPr>
              <w:t> </w:t>
            </w:r>
            <w:r>
              <w:rPr>
                <w:color w:val="1F3863"/>
                <w:sz w:val="18"/>
              </w:rPr>
              <w:t>capacity</w:t>
            </w:r>
            <w:r>
              <w:rPr>
                <w:color w:val="1F3863"/>
                <w:spacing w:val="-12"/>
                <w:sz w:val="18"/>
              </w:rPr>
              <w:t> </w:t>
            </w:r>
            <w:r>
              <w:rPr>
                <w:color w:val="1F3863"/>
                <w:sz w:val="18"/>
              </w:rPr>
              <w:t>of</w:t>
            </w:r>
            <w:r>
              <w:rPr>
                <w:color w:val="1F3863"/>
                <w:spacing w:val="3"/>
                <w:sz w:val="18"/>
              </w:rPr>
              <w:t> </w:t>
            </w:r>
            <w:r>
              <w:rPr>
                <w:color w:val="1F3863"/>
                <w:sz w:val="18"/>
              </w:rPr>
              <w:t>EAs</w:t>
            </w:r>
            <w:r>
              <w:rPr>
                <w:color w:val="1F3863"/>
                <w:spacing w:val="2"/>
                <w:sz w:val="18"/>
              </w:rPr>
              <w:t> </w:t>
            </w:r>
            <w:r>
              <w:rPr>
                <w:color w:val="1F3863"/>
                <w:sz w:val="18"/>
              </w:rPr>
              <w:t>has</w:t>
            </w:r>
            <w:r>
              <w:rPr>
                <w:color w:val="1F3863"/>
                <w:spacing w:val="2"/>
                <w:sz w:val="18"/>
              </w:rPr>
              <w:t> </w:t>
            </w:r>
            <w:r>
              <w:rPr>
                <w:color w:val="1F3863"/>
                <w:sz w:val="18"/>
              </w:rPr>
              <w:t>also</w:t>
            </w:r>
            <w:r>
              <w:rPr>
                <w:color w:val="1F3863"/>
                <w:spacing w:val="-9"/>
                <w:sz w:val="18"/>
              </w:rPr>
              <w:t> </w:t>
            </w:r>
            <w:r>
              <w:rPr>
                <w:color w:val="1F3863"/>
                <w:sz w:val="18"/>
              </w:rPr>
              <w:t>been</w:t>
            </w:r>
            <w:r>
              <w:rPr>
                <w:color w:val="1F3863"/>
                <w:spacing w:val="-9"/>
                <w:sz w:val="18"/>
              </w:rPr>
              <w:t> </w:t>
            </w:r>
            <w:r>
              <w:rPr>
                <w:color w:val="1F3863"/>
                <w:sz w:val="18"/>
              </w:rPr>
              <w:t>carried</w:t>
            </w:r>
            <w:r>
              <w:rPr>
                <w:color w:val="1F3863"/>
                <w:spacing w:val="-8"/>
                <w:sz w:val="18"/>
              </w:rPr>
              <w:t> </w:t>
            </w:r>
            <w:r>
              <w:rPr>
                <w:color w:val="1F3863"/>
                <w:spacing w:val="-4"/>
                <w:sz w:val="18"/>
              </w:rPr>
              <w:t>out.</w:t>
            </w:r>
          </w:p>
          <w:p>
            <w:pPr>
              <w:pStyle w:val="TableParagraph"/>
              <w:numPr>
                <w:ilvl w:val="0"/>
                <w:numId w:val="21"/>
              </w:numPr>
              <w:tabs>
                <w:tab w:pos="273" w:val="left" w:leader="none"/>
              </w:tabs>
              <w:spacing w:line="278" w:lineRule="auto" w:before="17" w:after="0"/>
              <w:ind w:left="182" w:right="55" w:firstLine="0"/>
              <w:jc w:val="left"/>
              <w:rPr>
                <w:sz w:val="18"/>
              </w:rPr>
            </w:pPr>
            <w:r>
              <w:rPr>
                <w:color w:val="1F3863"/>
                <w:sz w:val="18"/>
              </w:rPr>
              <w:t>There i</w:t>
            </w:r>
            <w:r>
              <w:rPr>
                <w:color w:val="1F3863"/>
                <w:spacing w:val="-20"/>
                <w:sz w:val="18"/>
              </w:rPr>
              <w:t> </w:t>
            </w:r>
            <w:r>
              <w:rPr>
                <w:color w:val="1F3863"/>
                <w:sz w:val="18"/>
              </w:rPr>
              <w:t>s a</w:t>
            </w:r>
            <w:r>
              <w:rPr>
                <w:color w:val="1F3863"/>
                <w:spacing w:val="-1"/>
                <w:sz w:val="18"/>
              </w:rPr>
              <w:t> </w:t>
            </w:r>
            <w:r>
              <w:rPr>
                <w:color w:val="1F3863"/>
                <w:sz w:val="18"/>
              </w:rPr>
              <w:t>clearer</w:t>
            </w:r>
            <w:r>
              <w:rPr>
                <w:color w:val="1F3863"/>
                <w:spacing w:val="-9"/>
                <w:sz w:val="18"/>
              </w:rPr>
              <w:t> </w:t>
            </w:r>
            <w:r>
              <w:rPr>
                <w:color w:val="1F3863"/>
                <w:sz w:val="18"/>
              </w:rPr>
              <w:t>demarcation of</w:t>
            </w:r>
            <w:r>
              <w:rPr>
                <w:color w:val="1F3863"/>
                <w:spacing w:val="-11"/>
                <w:sz w:val="18"/>
              </w:rPr>
              <w:t> </w:t>
            </w:r>
            <w:r>
              <w:rPr>
                <w:color w:val="1F3863"/>
                <w:sz w:val="18"/>
              </w:rPr>
              <w:t>functions of</w:t>
            </w:r>
            <w:r>
              <w:rPr>
                <w:color w:val="1F3863"/>
                <w:spacing w:val="-17"/>
                <w:sz w:val="18"/>
              </w:rPr>
              <w:t> </w:t>
            </w:r>
            <w:r>
              <w:rPr>
                <w:color w:val="1F3863"/>
                <w:sz w:val="18"/>
              </w:rPr>
              <w:t>divisions and</w:t>
            </w:r>
            <w:r>
              <w:rPr>
                <w:color w:val="1F3863"/>
                <w:spacing w:val="-11"/>
                <w:sz w:val="18"/>
              </w:rPr>
              <w:t> </w:t>
            </w:r>
            <w:r>
              <w:rPr>
                <w:color w:val="1F3863"/>
                <w:sz w:val="18"/>
              </w:rPr>
              <w:t>roles of</w:t>
            </w:r>
            <w:r>
              <w:rPr>
                <w:color w:val="1F3863"/>
                <w:spacing w:val="-17"/>
                <w:sz w:val="18"/>
              </w:rPr>
              <w:t> </w:t>
            </w:r>
            <w:r>
              <w:rPr>
                <w:color w:val="1F3863"/>
                <w:sz w:val="18"/>
              </w:rPr>
              <w:t>individuals</w:t>
            </w:r>
            <w:r>
              <w:rPr>
                <w:color w:val="1F3863"/>
                <w:spacing w:val="-18"/>
                <w:sz w:val="18"/>
              </w:rPr>
              <w:t> </w:t>
            </w:r>
            <w:r>
              <w:rPr>
                <w:color w:val="1F3863"/>
                <w:sz w:val="18"/>
              </w:rPr>
              <w:t>within MEHRD because of the recent restructuring as well as strong Ministry</w:t>
            </w:r>
            <w:r>
              <w:rPr>
                <w:color w:val="1F3863"/>
                <w:spacing w:val="-2"/>
                <w:sz w:val="18"/>
              </w:rPr>
              <w:t> </w:t>
            </w:r>
            <w:r>
              <w:rPr>
                <w:color w:val="1F3863"/>
                <w:sz w:val="18"/>
              </w:rPr>
              <w:t>leadership combined with TA support.</w:t>
            </w:r>
            <w:r>
              <w:rPr>
                <w:color w:val="1F3863"/>
                <w:spacing w:val="40"/>
                <w:sz w:val="18"/>
              </w:rPr>
              <w:t> </w:t>
            </w:r>
            <w:r>
              <w:rPr>
                <w:color w:val="1F3863"/>
                <w:sz w:val="18"/>
              </w:rPr>
              <w:t>Performance Management and Planning</w:t>
            </w:r>
            <w:r>
              <w:rPr>
                <w:color w:val="1F3863"/>
                <w:spacing w:val="-7"/>
                <w:sz w:val="18"/>
              </w:rPr>
              <w:t> </w:t>
            </w:r>
            <w:r>
              <w:rPr>
                <w:color w:val="1F3863"/>
                <w:sz w:val="18"/>
              </w:rPr>
              <w:t>commenced in 2017 </w:t>
            </w:r>
            <w:r>
              <w:rPr>
                <w:color w:val="1F3863"/>
                <w:spacing w:val="9"/>
                <w:sz w:val="18"/>
              </w:rPr>
              <w:t>and</w:t>
            </w:r>
            <w:r>
              <w:rPr>
                <w:color w:val="1F3863"/>
                <w:spacing w:val="8"/>
                <w:sz w:val="18"/>
              </w:rPr>
              <w:t> </w:t>
            </w:r>
            <w:r>
              <w:rPr>
                <w:color w:val="1F3863"/>
                <w:sz w:val="18"/>
              </w:rPr>
              <w:t>i</w:t>
            </w:r>
            <w:r>
              <w:rPr>
                <w:color w:val="1F3863"/>
                <w:spacing w:val="-19"/>
                <w:sz w:val="18"/>
              </w:rPr>
              <w:t> </w:t>
            </w:r>
            <w:r>
              <w:rPr>
                <w:color w:val="1F3863"/>
                <w:sz w:val="18"/>
              </w:rPr>
              <w:t>s being</w:t>
            </w:r>
            <w:r>
              <w:rPr>
                <w:color w:val="1F3863"/>
                <w:spacing w:val="-17"/>
                <w:sz w:val="18"/>
              </w:rPr>
              <w:t> </w:t>
            </w:r>
            <w:r>
              <w:rPr>
                <w:color w:val="1F3863"/>
                <w:sz w:val="18"/>
              </w:rPr>
              <w:t>embedded.</w:t>
            </w:r>
            <w:r>
              <w:rPr>
                <w:color w:val="1F3863"/>
                <w:spacing w:val="32"/>
                <w:sz w:val="18"/>
              </w:rPr>
              <w:t> </w:t>
            </w:r>
            <w:r>
              <w:rPr>
                <w:color w:val="1F3863"/>
                <w:sz w:val="18"/>
              </w:rPr>
              <w:t>However,</w:t>
            </w:r>
            <w:r>
              <w:rPr>
                <w:color w:val="1F3863"/>
                <w:spacing w:val="-4"/>
                <w:sz w:val="18"/>
              </w:rPr>
              <w:t> </w:t>
            </w:r>
            <w:r>
              <w:rPr>
                <w:color w:val="1F3863"/>
                <w:sz w:val="18"/>
              </w:rPr>
              <w:t>the</w:t>
            </w:r>
            <w:r>
              <w:rPr>
                <w:color w:val="1F3863"/>
                <w:spacing w:val="-4"/>
                <w:sz w:val="18"/>
              </w:rPr>
              <w:t> </w:t>
            </w:r>
            <w:r>
              <w:rPr>
                <w:color w:val="1F3863"/>
                <w:sz w:val="18"/>
              </w:rPr>
              <w:t>issue</w:t>
            </w:r>
            <w:r>
              <w:rPr>
                <w:color w:val="1F3863"/>
                <w:spacing w:val="-4"/>
                <w:sz w:val="18"/>
              </w:rPr>
              <w:t> </w:t>
            </w:r>
            <w:r>
              <w:rPr>
                <w:color w:val="1F3863"/>
                <w:sz w:val="18"/>
              </w:rPr>
              <w:t>of compliance</w:t>
            </w:r>
            <w:r>
              <w:rPr>
                <w:color w:val="1F3863"/>
                <w:spacing w:val="-4"/>
                <w:sz w:val="18"/>
              </w:rPr>
              <w:t> </w:t>
            </w:r>
            <w:r>
              <w:rPr>
                <w:color w:val="1F3863"/>
                <w:sz w:val="18"/>
              </w:rPr>
              <w:t>remains a challenge.</w:t>
            </w:r>
          </w:p>
          <w:p>
            <w:pPr>
              <w:pStyle w:val="TableParagraph"/>
              <w:numPr>
                <w:ilvl w:val="0"/>
                <w:numId w:val="21"/>
              </w:numPr>
              <w:tabs>
                <w:tab w:pos="273" w:val="left" w:leader="none"/>
              </w:tabs>
              <w:spacing w:line="271" w:lineRule="auto" w:before="2" w:after="0"/>
              <w:ind w:left="182" w:right="198" w:firstLine="0"/>
              <w:jc w:val="both"/>
              <w:rPr>
                <w:sz w:val="18"/>
              </w:rPr>
            </w:pPr>
            <w:r>
              <w:rPr>
                <w:color w:val="1F3863"/>
                <w:sz w:val="18"/>
              </w:rPr>
              <w:t>There</w:t>
            </w:r>
            <w:r>
              <w:rPr>
                <w:color w:val="1F3863"/>
                <w:spacing w:val="1"/>
                <w:sz w:val="18"/>
              </w:rPr>
              <w:t> </w:t>
            </w:r>
            <w:r>
              <w:rPr>
                <w:color w:val="1F3863"/>
                <w:sz w:val="18"/>
              </w:rPr>
              <w:t>i</w:t>
            </w:r>
            <w:r>
              <w:rPr>
                <w:color w:val="1F3863"/>
                <w:spacing w:val="-11"/>
                <w:sz w:val="18"/>
              </w:rPr>
              <w:t> </w:t>
            </w:r>
            <w:r>
              <w:rPr>
                <w:color w:val="1F3863"/>
                <w:sz w:val="18"/>
              </w:rPr>
              <w:t>s</w:t>
            </w:r>
            <w:r>
              <w:rPr>
                <w:color w:val="1F3863"/>
                <w:spacing w:val="-1"/>
                <w:sz w:val="18"/>
              </w:rPr>
              <w:t> </w:t>
            </w:r>
            <w:r>
              <w:rPr>
                <w:color w:val="1F3863"/>
                <w:sz w:val="18"/>
              </w:rPr>
              <w:t>an acknowledgement</w:t>
            </w:r>
            <w:r>
              <w:rPr>
                <w:color w:val="1F3863"/>
                <w:spacing w:val="-7"/>
                <w:sz w:val="18"/>
              </w:rPr>
              <w:t> </w:t>
            </w:r>
            <w:r>
              <w:rPr>
                <w:color w:val="1F3863"/>
                <w:sz w:val="18"/>
              </w:rPr>
              <w:t>that</w:t>
            </w:r>
            <w:r>
              <w:rPr>
                <w:color w:val="1F3863"/>
                <w:spacing w:val="-7"/>
                <w:sz w:val="18"/>
              </w:rPr>
              <w:t> </w:t>
            </w:r>
            <w:r>
              <w:rPr>
                <w:color w:val="1F3863"/>
                <w:sz w:val="18"/>
              </w:rPr>
              <w:t>following</w:t>
            </w:r>
            <w:r>
              <w:rPr>
                <w:color w:val="1F3863"/>
                <w:spacing w:val="-1"/>
                <w:sz w:val="18"/>
              </w:rPr>
              <w:t> </w:t>
            </w:r>
            <w:r>
              <w:rPr>
                <w:color w:val="1F3863"/>
                <w:sz w:val="18"/>
              </w:rPr>
              <w:t>government</w:t>
            </w:r>
            <w:r>
              <w:rPr>
                <w:color w:val="1F3863"/>
                <w:spacing w:val="-7"/>
                <w:sz w:val="18"/>
              </w:rPr>
              <w:t> </w:t>
            </w:r>
            <w:r>
              <w:rPr>
                <w:color w:val="1F3863"/>
                <w:sz w:val="18"/>
              </w:rPr>
              <w:t>procedures</w:t>
            </w:r>
            <w:r>
              <w:rPr>
                <w:color w:val="1F3863"/>
                <w:spacing w:val="-1"/>
                <w:sz w:val="18"/>
              </w:rPr>
              <w:t> </w:t>
            </w:r>
            <w:r>
              <w:rPr>
                <w:color w:val="1F3863"/>
                <w:sz w:val="18"/>
              </w:rPr>
              <w:t>is</w:t>
            </w:r>
            <w:r>
              <w:rPr>
                <w:color w:val="1F3863"/>
                <w:spacing w:val="-2"/>
                <w:sz w:val="18"/>
              </w:rPr>
              <w:t> </w:t>
            </w:r>
            <w:r>
              <w:rPr>
                <w:color w:val="1F3863"/>
                <w:sz w:val="18"/>
              </w:rPr>
              <w:t>important, </w:t>
            </w:r>
            <w:r>
              <w:rPr>
                <w:color w:val="1F3863"/>
                <w:spacing w:val="9"/>
                <w:sz w:val="18"/>
              </w:rPr>
              <w:t>and</w:t>
            </w:r>
            <w:r>
              <w:rPr>
                <w:color w:val="1F3863"/>
                <w:spacing w:val="-3"/>
                <w:sz w:val="18"/>
              </w:rPr>
              <w:t> </w:t>
            </w:r>
            <w:r>
              <w:rPr>
                <w:color w:val="1F3863"/>
                <w:sz w:val="18"/>
              </w:rPr>
              <w:t>that</w:t>
            </w:r>
            <w:r>
              <w:rPr>
                <w:color w:val="1F3863"/>
                <w:spacing w:val="-5"/>
                <w:sz w:val="18"/>
              </w:rPr>
              <w:t> </w:t>
            </w:r>
            <w:r>
              <w:rPr>
                <w:color w:val="1F3863"/>
                <w:sz w:val="18"/>
              </w:rPr>
              <w:t>money</w:t>
            </w:r>
            <w:r>
              <w:rPr>
                <w:color w:val="1F3863"/>
                <w:spacing w:val="-11"/>
                <w:sz w:val="18"/>
              </w:rPr>
              <w:t> </w:t>
            </w:r>
            <w:r>
              <w:rPr>
                <w:color w:val="1F3863"/>
                <w:sz w:val="18"/>
              </w:rPr>
              <w:t>needs to be</w:t>
            </w:r>
            <w:r>
              <w:rPr>
                <w:color w:val="1F3863"/>
                <w:spacing w:val="-5"/>
                <w:sz w:val="18"/>
              </w:rPr>
              <w:t> </w:t>
            </w:r>
            <w:r>
              <w:rPr>
                <w:color w:val="1F3863"/>
                <w:sz w:val="18"/>
              </w:rPr>
              <w:t>safeguarded</w:t>
            </w:r>
            <w:r>
              <w:rPr>
                <w:color w:val="1F3863"/>
                <w:spacing w:val="-10"/>
                <w:sz w:val="18"/>
              </w:rPr>
              <w:t> </w:t>
            </w:r>
            <w:r>
              <w:rPr>
                <w:color w:val="1F3863"/>
                <w:sz w:val="18"/>
              </w:rPr>
              <w:t>but</w:t>
            </w:r>
            <w:r>
              <w:rPr>
                <w:color w:val="1F3863"/>
                <w:spacing w:val="-5"/>
                <w:sz w:val="18"/>
              </w:rPr>
              <w:t> </w:t>
            </w:r>
            <w:r>
              <w:rPr>
                <w:color w:val="1F3863"/>
                <w:sz w:val="18"/>
              </w:rPr>
              <w:t>there</w:t>
            </w:r>
            <w:r>
              <w:rPr>
                <w:color w:val="1F3863"/>
                <w:spacing w:val="-5"/>
                <w:sz w:val="18"/>
              </w:rPr>
              <w:t> </w:t>
            </w:r>
            <w:r>
              <w:rPr>
                <w:color w:val="1F3863"/>
                <w:sz w:val="18"/>
              </w:rPr>
              <w:t>i</w:t>
            </w:r>
            <w:r>
              <w:rPr>
                <w:color w:val="1F3863"/>
                <w:spacing w:val="-11"/>
                <w:sz w:val="18"/>
              </w:rPr>
              <w:t> </w:t>
            </w:r>
            <w:r>
              <w:rPr>
                <w:color w:val="1F3863"/>
                <w:sz w:val="18"/>
              </w:rPr>
              <w:t>s inconsistent</w:t>
            </w:r>
            <w:r>
              <w:rPr>
                <w:color w:val="1F3863"/>
                <w:spacing w:val="-5"/>
                <w:sz w:val="18"/>
              </w:rPr>
              <w:t> </w:t>
            </w:r>
            <w:r>
              <w:rPr>
                <w:color w:val="1F3863"/>
                <w:sz w:val="18"/>
              </w:rPr>
              <w:t>understanding of the SIG PFM Act </w:t>
            </w:r>
            <w:r>
              <w:rPr>
                <w:color w:val="1F3863"/>
                <w:spacing w:val="9"/>
                <w:sz w:val="18"/>
              </w:rPr>
              <w:t>and </w:t>
            </w:r>
            <w:r>
              <w:rPr>
                <w:color w:val="1F3863"/>
                <w:sz w:val="18"/>
              </w:rPr>
              <w:t>financial instructions impacting on compliance.</w:t>
            </w:r>
          </w:p>
          <w:p>
            <w:pPr>
              <w:pStyle w:val="TableParagraph"/>
              <w:numPr>
                <w:ilvl w:val="0"/>
                <w:numId w:val="21"/>
              </w:numPr>
              <w:tabs>
                <w:tab w:pos="273" w:val="left" w:leader="none"/>
              </w:tabs>
              <w:spacing w:line="240" w:lineRule="auto" w:before="6" w:after="0"/>
              <w:ind w:left="272" w:right="0" w:hanging="91"/>
              <w:jc w:val="both"/>
              <w:rPr>
                <w:sz w:val="18"/>
              </w:rPr>
            </w:pPr>
            <w:r>
              <w:rPr>
                <w:color w:val="1F3863"/>
                <w:sz w:val="18"/>
              </w:rPr>
              <w:t>MFAT</w:t>
            </w:r>
            <w:r>
              <w:rPr>
                <w:color w:val="1F3863"/>
                <w:spacing w:val="21"/>
                <w:sz w:val="18"/>
              </w:rPr>
              <w:t> </w:t>
            </w:r>
            <w:r>
              <w:rPr>
                <w:color w:val="1F3863"/>
                <w:sz w:val="18"/>
              </w:rPr>
              <w:t>through</w:t>
            </w:r>
            <w:r>
              <w:rPr>
                <w:color w:val="1F3863"/>
                <w:spacing w:val="13"/>
                <w:sz w:val="18"/>
              </w:rPr>
              <w:t> </w:t>
            </w:r>
            <w:r>
              <w:rPr>
                <w:color w:val="1F3863"/>
                <w:sz w:val="18"/>
              </w:rPr>
              <w:t>LPMU</w:t>
            </w:r>
            <w:r>
              <w:rPr>
                <w:color w:val="1F3863"/>
                <w:spacing w:val="4"/>
                <w:sz w:val="18"/>
              </w:rPr>
              <w:t> </w:t>
            </w:r>
            <w:r>
              <w:rPr>
                <w:color w:val="1F3863"/>
                <w:sz w:val="18"/>
              </w:rPr>
              <w:t>and</w:t>
            </w:r>
            <w:r>
              <w:rPr>
                <w:color w:val="1F3863"/>
                <w:spacing w:val="12"/>
                <w:sz w:val="18"/>
              </w:rPr>
              <w:t> </w:t>
            </w:r>
            <w:r>
              <w:rPr>
                <w:color w:val="1F3863"/>
                <w:sz w:val="18"/>
              </w:rPr>
              <w:t>LEAP</w:t>
            </w:r>
            <w:r>
              <w:rPr>
                <w:color w:val="1F3863"/>
                <w:spacing w:val="-5"/>
                <w:sz w:val="18"/>
              </w:rPr>
              <w:t> </w:t>
            </w:r>
            <w:r>
              <w:rPr>
                <w:color w:val="1F3863"/>
                <w:sz w:val="18"/>
              </w:rPr>
              <w:t>have</w:t>
            </w:r>
            <w:r>
              <w:rPr>
                <w:color w:val="1F3863"/>
                <w:spacing w:val="19"/>
                <w:sz w:val="18"/>
              </w:rPr>
              <w:t> </w:t>
            </w:r>
            <w:r>
              <w:rPr>
                <w:color w:val="1F3863"/>
                <w:sz w:val="18"/>
              </w:rPr>
              <w:t>high</w:t>
            </w:r>
            <w:r>
              <w:rPr>
                <w:color w:val="1F3863"/>
                <w:spacing w:val="-7"/>
                <w:sz w:val="18"/>
              </w:rPr>
              <w:t> </w:t>
            </w:r>
            <w:r>
              <w:rPr>
                <w:color w:val="1F3863"/>
                <w:sz w:val="18"/>
              </w:rPr>
              <w:t>visibility</w:t>
            </w:r>
            <w:r>
              <w:rPr>
                <w:color w:val="1F3863"/>
                <w:spacing w:val="-11"/>
                <w:sz w:val="18"/>
              </w:rPr>
              <w:t> </w:t>
            </w:r>
            <w:r>
              <w:rPr>
                <w:color w:val="1F3863"/>
                <w:sz w:val="18"/>
              </w:rPr>
              <w:t>while</w:t>
            </w:r>
            <w:r>
              <w:rPr>
                <w:color w:val="1F3863"/>
                <w:spacing w:val="-1"/>
                <w:sz w:val="18"/>
              </w:rPr>
              <w:t> </w:t>
            </w:r>
            <w:r>
              <w:rPr>
                <w:color w:val="1F3863"/>
                <w:sz w:val="18"/>
              </w:rPr>
              <w:t>DFAT</w:t>
            </w:r>
            <w:r>
              <w:rPr>
                <w:color w:val="1F3863"/>
                <w:spacing w:val="-18"/>
                <w:sz w:val="18"/>
              </w:rPr>
              <w:t> </w:t>
            </w:r>
            <w:r>
              <w:rPr>
                <w:color w:val="1F3863"/>
                <w:sz w:val="18"/>
              </w:rPr>
              <w:t>activities</w:t>
            </w:r>
            <w:r>
              <w:rPr>
                <w:color w:val="1F3863"/>
                <w:spacing w:val="-14"/>
                <w:sz w:val="18"/>
              </w:rPr>
              <w:t> </w:t>
            </w:r>
            <w:r>
              <w:rPr>
                <w:color w:val="1F3863"/>
                <w:sz w:val="18"/>
              </w:rPr>
              <w:t>are</w:t>
            </w:r>
            <w:r>
              <w:rPr>
                <w:color w:val="1F3863"/>
                <w:spacing w:val="-1"/>
                <w:sz w:val="18"/>
              </w:rPr>
              <w:t> </w:t>
            </w:r>
            <w:r>
              <w:rPr>
                <w:color w:val="1F3863"/>
                <w:spacing w:val="-4"/>
                <w:sz w:val="18"/>
              </w:rPr>
              <w:t>less</w:t>
            </w:r>
          </w:p>
          <w:p>
            <w:pPr>
              <w:pStyle w:val="TableParagraph"/>
              <w:spacing w:before="35"/>
              <w:ind w:left="182"/>
              <w:jc w:val="both"/>
              <w:rPr>
                <w:sz w:val="18"/>
              </w:rPr>
            </w:pPr>
            <w:r>
              <w:rPr>
                <w:color w:val="1F3863"/>
                <w:spacing w:val="-2"/>
                <w:sz w:val="18"/>
              </w:rPr>
              <w:t>compartmentalized</w:t>
            </w:r>
          </w:p>
        </w:tc>
      </w:tr>
      <w:tr>
        <w:trPr>
          <w:trHeight w:val="1885" w:hRule="atLeast"/>
        </w:trPr>
        <w:tc>
          <w:tcPr>
            <w:tcW w:w="3771" w:type="dxa"/>
          </w:tcPr>
          <w:p>
            <w:pPr>
              <w:pStyle w:val="TableParagraph"/>
              <w:spacing w:line="247" w:lineRule="auto"/>
              <w:ind w:left="50"/>
              <w:rPr>
                <w:sz w:val="18"/>
              </w:rPr>
            </w:pPr>
            <w:r>
              <w:rPr>
                <w:color w:val="1F3863"/>
                <w:sz w:val="18"/>
              </w:rPr>
              <w:t>2.1b To what</w:t>
            </w:r>
            <w:r>
              <w:rPr>
                <w:color w:val="1F3863"/>
                <w:spacing w:val="-5"/>
                <w:sz w:val="18"/>
              </w:rPr>
              <w:t> </w:t>
            </w:r>
            <w:r>
              <w:rPr>
                <w:color w:val="1F3863"/>
                <w:sz w:val="18"/>
              </w:rPr>
              <w:t>extent</w:t>
            </w:r>
            <w:r>
              <w:rPr>
                <w:color w:val="1F3863"/>
                <w:spacing w:val="-5"/>
                <w:sz w:val="18"/>
              </w:rPr>
              <w:t> </w:t>
            </w:r>
            <w:r>
              <w:rPr>
                <w:color w:val="1F3863"/>
                <w:sz w:val="18"/>
              </w:rPr>
              <w:t>is the</w:t>
            </w:r>
            <w:r>
              <w:rPr>
                <w:color w:val="1F3863"/>
                <w:spacing w:val="-5"/>
                <w:sz w:val="18"/>
              </w:rPr>
              <w:t> </w:t>
            </w:r>
            <w:r>
              <w:rPr>
                <w:color w:val="1F3863"/>
                <w:sz w:val="18"/>
              </w:rPr>
              <w:t>program effectively supporting</w:t>
            </w:r>
            <w:r>
              <w:rPr>
                <w:color w:val="1F3863"/>
                <w:spacing w:val="-11"/>
                <w:sz w:val="18"/>
              </w:rPr>
              <w:t> </w:t>
            </w:r>
            <w:r>
              <w:rPr>
                <w:color w:val="1F3863"/>
                <w:sz w:val="18"/>
              </w:rPr>
              <w:t>reform?</w:t>
            </w:r>
          </w:p>
        </w:tc>
        <w:tc>
          <w:tcPr>
            <w:tcW w:w="6558" w:type="dxa"/>
          </w:tcPr>
          <w:p>
            <w:pPr>
              <w:pStyle w:val="TableParagraph"/>
              <w:spacing w:line="214" w:lineRule="exact"/>
              <w:ind w:left="182"/>
              <w:rPr>
                <w:b/>
                <w:sz w:val="18"/>
              </w:rPr>
            </w:pPr>
            <w:r>
              <w:rPr>
                <w:b/>
                <w:color w:val="1F3863"/>
                <w:spacing w:val="-2"/>
                <w:sz w:val="18"/>
              </w:rPr>
              <w:t>Consultations</w:t>
            </w:r>
          </w:p>
          <w:p>
            <w:pPr>
              <w:pStyle w:val="TableParagraph"/>
              <w:numPr>
                <w:ilvl w:val="0"/>
                <w:numId w:val="22"/>
              </w:numPr>
              <w:tabs>
                <w:tab w:pos="273" w:val="left" w:leader="none"/>
              </w:tabs>
              <w:spacing w:line="240" w:lineRule="auto" w:before="6" w:after="0"/>
              <w:ind w:left="272" w:right="0" w:hanging="91"/>
              <w:jc w:val="left"/>
              <w:rPr>
                <w:sz w:val="18"/>
              </w:rPr>
            </w:pPr>
            <w:r>
              <w:rPr>
                <w:color w:val="1F3863"/>
                <w:sz w:val="18"/>
              </w:rPr>
              <w:t>Strong</w:t>
            </w:r>
            <w:r>
              <w:rPr>
                <w:color w:val="1F3863"/>
                <w:spacing w:val="9"/>
                <w:sz w:val="18"/>
              </w:rPr>
              <w:t> </w:t>
            </w:r>
            <w:r>
              <w:rPr>
                <w:color w:val="1F3863"/>
                <w:sz w:val="18"/>
              </w:rPr>
              <w:t>appetite</w:t>
            </w:r>
            <w:r>
              <w:rPr>
                <w:color w:val="1F3863"/>
                <w:spacing w:val="4"/>
                <w:sz w:val="18"/>
              </w:rPr>
              <w:t> </w:t>
            </w:r>
            <w:r>
              <w:rPr>
                <w:color w:val="1F3863"/>
                <w:sz w:val="18"/>
              </w:rPr>
              <w:t>for</w:t>
            </w:r>
            <w:r>
              <w:rPr>
                <w:color w:val="1F3863"/>
                <w:spacing w:val="-1"/>
                <w:sz w:val="18"/>
              </w:rPr>
              <w:t> </w:t>
            </w:r>
            <w:r>
              <w:rPr>
                <w:color w:val="1F3863"/>
                <w:sz w:val="18"/>
              </w:rPr>
              <w:t>reform</w:t>
            </w:r>
            <w:r>
              <w:rPr>
                <w:color w:val="1F3863"/>
                <w:spacing w:val="13"/>
                <w:sz w:val="18"/>
              </w:rPr>
              <w:t> </w:t>
            </w:r>
            <w:r>
              <w:rPr>
                <w:color w:val="1F3863"/>
                <w:sz w:val="18"/>
              </w:rPr>
              <w:t>within</w:t>
            </w:r>
            <w:r>
              <w:rPr>
                <w:color w:val="1F3863"/>
                <w:spacing w:val="-4"/>
                <w:sz w:val="18"/>
              </w:rPr>
              <w:t> </w:t>
            </w:r>
            <w:r>
              <w:rPr>
                <w:color w:val="1F3863"/>
                <w:sz w:val="18"/>
              </w:rPr>
              <w:t>MEHRD</w:t>
            </w:r>
            <w:r>
              <w:rPr>
                <w:color w:val="1F3863"/>
                <w:spacing w:val="-5"/>
                <w:sz w:val="18"/>
              </w:rPr>
              <w:t> </w:t>
            </w:r>
            <w:r>
              <w:rPr>
                <w:color w:val="1F3863"/>
                <w:sz w:val="18"/>
              </w:rPr>
              <w:t>especially</w:t>
            </w:r>
            <w:r>
              <w:rPr>
                <w:color w:val="1F3863"/>
                <w:spacing w:val="-7"/>
                <w:sz w:val="18"/>
              </w:rPr>
              <w:t> </w:t>
            </w:r>
            <w:r>
              <w:rPr>
                <w:color w:val="1F3863"/>
                <w:sz w:val="18"/>
              </w:rPr>
              <w:t>regarding</w:t>
            </w:r>
            <w:r>
              <w:rPr>
                <w:color w:val="1F3863"/>
                <w:spacing w:val="12"/>
                <w:sz w:val="18"/>
              </w:rPr>
              <w:t> </w:t>
            </w:r>
            <w:r>
              <w:rPr>
                <w:color w:val="1F3863"/>
                <w:spacing w:val="-2"/>
                <w:sz w:val="18"/>
              </w:rPr>
              <w:t>strengthening</w:t>
            </w:r>
          </w:p>
          <w:p>
            <w:pPr>
              <w:pStyle w:val="TableParagraph"/>
              <w:spacing w:line="230" w:lineRule="auto" w:before="12"/>
              <w:ind w:left="182"/>
              <w:rPr>
                <w:sz w:val="18"/>
              </w:rPr>
            </w:pPr>
            <w:r>
              <w:rPr>
                <w:color w:val="1F3863"/>
                <w:sz w:val="18"/>
              </w:rPr>
              <w:t>efficiency</w:t>
            </w:r>
            <w:r>
              <w:rPr>
                <w:color w:val="1F3863"/>
                <w:spacing w:val="-8"/>
                <w:sz w:val="18"/>
              </w:rPr>
              <w:t> </w:t>
            </w:r>
            <w:r>
              <w:rPr>
                <w:color w:val="1F3863"/>
                <w:sz w:val="18"/>
              </w:rPr>
              <w:t>E.g. Within SSU, planning and</w:t>
            </w:r>
            <w:r>
              <w:rPr>
                <w:color w:val="1F3863"/>
                <w:spacing w:val="-5"/>
                <w:sz w:val="18"/>
              </w:rPr>
              <w:t> </w:t>
            </w:r>
            <w:r>
              <w:rPr>
                <w:color w:val="1F3863"/>
                <w:sz w:val="18"/>
              </w:rPr>
              <w:t>reporting, monitoring</w:t>
            </w:r>
            <w:r>
              <w:rPr>
                <w:color w:val="1F3863"/>
                <w:spacing w:val="-12"/>
                <w:sz w:val="18"/>
              </w:rPr>
              <w:t> </w:t>
            </w:r>
            <w:r>
              <w:rPr>
                <w:color w:val="1F3863"/>
                <w:sz w:val="18"/>
              </w:rPr>
              <w:t>and</w:t>
            </w:r>
            <w:r>
              <w:rPr>
                <w:color w:val="1F3863"/>
                <w:spacing w:val="-5"/>
                <w:sz w:val="18"/>
              </w:rPr>
              <w:t> </w:t>
            </w:r>
            <w:r>
              <w:rPr>
                <w:color w:val="1F3863"/>
                <w:sz w:val="18"/>
              </w:rPr>
              <w:t>evaluation</w:t>
            </w:r>
            <w:r>
              <w:rPr>
                <w:color w:val="1F3863"/>
                <w:spacing w:val="-5"/>
                <w:sz w:val="18"/>
              </w:rPr>
              <w:t> </w:t>
            </w:r>
            <w:r>
              <w:rPr>
                <w:color w:val="1F3863"/>
                <w:sz w:val="18"/>
              </w:rPr>
              <w:t>and strengthening</w:t>
            </w:r>
            <w:r>
              <w:rPr>
                <w:color w:val="1F3863"/>
                <w:spacing w:val="-6"/>
                <w:sz w:val="18"/>
              </w:rPr>
              <w:t> </w:t>
            </w:r>
            <w:r>
              <w:rPr>
                <w:color w:val="1F3863"/>
                <w:sz w:val="18"/>
              </w:rPr>
              <w:t>capability</w:t>
            </w:r>
            <w:r>
              <w:rPr>
                <w:color w:val="1F3863"/>
                <w:spacing w:val="-1"/>
                <w:sz w:val="18"/>
              </w:rPr>
              <w:t> </w:t>
            </w:r>
            <w:r>
              <w:rPr>
                <w:color w:val="1F3863"/>
                <w:sz w:val="18"/>
              </w:rPr>
              <w:t>of procurement, asset management and HR.</w:t>
            </w:r>
          </w:p>
          <w:p>
            <w:pPr>
              <w:pStyle w:val="TableParagraph"/>
              <w:numPr>
                <w:ilvl w:val="0"/>
                <w:numId w:val="22"/>
              </w:numPr>
              <w:tabs>
                <w:tab w:pos="273" w:val="left" w:leader="none"/>
              </w:tabs>
              <w:spacing w:line="240" w:lineRule="auto" w:before="6" w:after="0"/>
              <w:ind w:left="272" w:right="0" w:hanging="91"/>
              <w:jc w:val="left"/>
              <w:rPr>
                <w:sz w:val="18"/>
              </w:rPr>
            </w:pPr>
            <w:r>
              <w:rPr>
                <w:color w:val="1F3863"/>
                <w:sz w:val="18"/>
              </w:rPr>
              <w:t>The</w:t>
            </w:r>
            <w:r>
              <w:rPr>
                <w:color w:val="1F3863"/>
                <w:spacing w:val="16"/>
                <w:sz w:val="18"/>
              </w:rPr>
              <w:t> </w:t>
            </w:r>
            <w:r>
              <w:rPr>
                <w:color w:val="1F3863"/>
                <w:sz w:val="18"/>
              </w:rPr>
              <w:t>new</w:t>
            </w:r>
            <w:r>
              <w:rPr>
                <w:color w:val="1F3863"/>
                <w:spacing w:val="5"/>
                <w:sz w:val="18"/>
              </w:rPr>
              <w:t> </w:t>
            </w:r>
            <w:r>
              <w:rPr>
                <w:color w:val="1F3863"/>
                <w:sz w:val="18"/>
              </w:rPr>
              <w:t>NEAP</w:t>
            </w:r>
            <w:r>
              <w:rPr>
                <w:color w:val="1F3863"/>
                <w:spacing w:val="-6"/>
                <w:sz w:val="18"/>
              </w:rPr>
              <w:t> </w:t>
            </w:r>
            <w:r>
              <w:rPr>
                <w:color w:val="1F3863"/>
                <w:sz w:val="18"/>
              </w:rPr>
              <w:t>i</w:t>
            </w:r>
            <w:r>
              <w:rPr>
                <w:color w:val="1F3863"/>
                <w:spacing w:val="-18"/>
                <w:sz w:val="18"/>
              </w:rPr>
              <w:t> </w:t>
            </w:r>
            <w:r>
              <w:rPr>
                <w:color w:val="1F3863"/>
                <w:sz w:val="18"/>
              </w:rPr>
              <w:t>s</w:t>
            </w:r>
            <w:r>
              <w:rPr>
                <w:color w:val="1F3863"/>
                <w:spacing w:val="2"/>
                <w:sz w:val="18"/>
              </w:rPr>
              <w:t> </w:t>
            </w:r>
            <w:r>
              <w:rPr>
                <w:color w:val="1F3863"/>
                <w:sz w:val="18"/>
              </w:rPr>
              <w:t>widely</w:t>
            </w:r>
            <w:r>
              <w:rPr>
                <w:color w:val="1F3863"/>
                <w:spacing w:val="-11"/>
                <w:sz w:val="18"/>
              </w:rPr>
              <w:t> </w:t>
            </w:r>
            <w:r>
              <w:rPr>
                <w:color w:val="1F3863"/>
                <w:sz w:val="18"/>
              </w:rPr>
              <w:t>known</w:t>
            </w:r>
            <w:r>
              <w:rPr>
                <w:color w:val="1F3863"/>
                <w:spacing w:val="-9"/>
                <w:sz w:val="18"/>
              </w:rPr>
              <w:t> </w:t>
            </w:r>
            <w:r>
              <w:rPr>
                <w:color w:val="1F3863"/>
                <w:sz w:val="18"/>
              </w:rPr>
              <w:t>and</w:t>
            </w:r>
            <w:r>
              <w:rPr>
                <w:color w:val="1F3863"/>
                <w:spacing w:val="-9"/>
                <w:sz w:val="18"/>
              </w:rPr>
              <w:t> </w:t>
            </w:r>
            <w:r>
              <w:rPr>
                <w:color w:val="1F3863"/>
                <w:sz w:val="18"/>
              </w:rPr>
              <w:t>is</w:t>
            </w:r>
            <w:r>
              <w:rPr>
                <w:color w:val="1F3863"/>
                <w:spacing w:val="2"/>
                <w:sz w:val="18"/>
              </w:rPr>
              <w:t> </w:t>
            </w:r>
            <w:r>
              <w:rPr>
                <w:color w:val="1F3863"/>
                <w:sz w:val="18"/>
              </w:rPr>
              <w:t>being</w:t>
            </w:r>
            <w:r>
              <w:rPr>
                <w:color w:val="1F3863"/>
                <w:spacing w:val="4"/>
                <w:sz w:val="18"/>
              </w:rPr>
              <w:t> </w:t>
            </w:r>
            <w:r>
              <w:rPr>
                <w:color w:val="1F3863"/>
                <w:sz w:val="18"/>
              </w:rPr>
              <w:t>used</w:t>
            </w:r>
            <w:r>
              <w:rPr>
                <w:color w:val="1F3863"/>
                <w:spacing w:val="-8"/>
                <w:sz w:val="18"/>
              </w:rPr>
              <w:t> </w:t>
            </w:r>
            <w:r>
              <w:rPr>
                <w:color w:val="1F3863"/>
                <w:sz w:val="18"/>
              </w:rPr>
              <w:t>to</w:t>
            </w:r>
            <w:r>
              <w:rPr>
                <w:color w:val="1F3863"/>
                <w:spacing w:val="11"/>
                <w:sz w:val="18"/>
              </w:rPr>
              <w:t> </w:t>
            </w:r>
            <w:r>
              <w:rPr>
                <w:color w:val="1F3863"/>
                <w:sz w:val="18"/>
              </w:rPr>
              <w:t>inform</w:t>
            </w:r>
            <w:r>
              <w:rPr>
                <w:color w:val="1F3863"/>
                <w:spacing w:val="5"/>
                <w:sz w:val="18"/>
              </w:rPr>
              <w:t> </w:t>
            </w:r>
            <w:r>
              <w:rPr>
                <w:color w:val="1F3863"/>
                <w:sz w:val="18"/>
              </w:rPr>
              <w:t>reform</w:t>
            </w:r>
            <w:r>
              <w:rPr>
                <w:color w:val="1F3863"/>
                <w:spacing w:val="5"/>
                <w:sz w:val="18"/>
              </w:rPr>
              <w:t> </w:t>
            </w:r>
            <w:r>
              <w:rPr>
                <w:color w:val="1F3863"/>
                <w:sz w:val="18"/>
              </w:rPr>
              <w:t>in</w:t>
            </w:r>
            <w:r>
              <w:rPr>
                <w:color w:val="1F3863"/>
                <w:spacing w:val="-9"/>
                <w:sz w:val="18"/>
              </w:rPr>
              <w:t> </w:t>
            </w:r>
            <w:r>
              <w:rPr>
                <w:color w:val="1F3863"/>
                <w:sz w:val="18"/>
              </w:rPr>
              <w:t>a</w:t>
            </w:r>
            <w:r>
              <w:rPr>
                <w:color w:val="1F3863"/>
                <w:spacing w:val="1"/>
                <w:sz w:val="18"/>
              </w:rPr>
              <w:t> </w:t>
            </w:r>
            <w:r>
              <w:rPr>
                <w:color w:val="1F3863"/>
                <w:sz w:val="18"/>
              </w:rPr>
              <w:t>number</w:t>
            </w:r>
            <w:r>
              <w:rPr>
                <w:color w:val="1F3863"/>
                <w:spacing w:val="-6"/>
                <w:sz w:val="18"/>
              </w:rPr>
              <w:t> </w:t>
            </w:r>
            <w:r>
              <w:rPr>
                <w:color w:val="1F3863"/>
                <w:spacing w:val="-5"/>
                <w:sz w:val="18"/>
              </w:rPr>
              <w:t>of</w:t>
            </w:r>
          </w:p>
          <w:p>
            <w:pPr>
              <w:pStyle w:val="TableParagraph"/>
              <w:spacing w:line="230" w:lineRule="auto" w:before="13"/>
              <w:ind w:left="182"/>
              <w:rPr>
                <w:sz w:val="18"/>
              </w:rPr>
            </w:pPr>
            <w:r>
              <w:rPr>
                <w:color w:val="1F3863"/>
                <w:spacing w:val="11"/>
                <w:sz w:val="18"/>
              </w:rPr>
              <w:t>sub-</w:t>
            </w:r>
            <w:r>
              <w:rPr>
                <w:color w:val="1F3863"/>
                <w:sz w:val="18"/>
              </w:rPr>
              <w:t>sectors e.g.</w:t>
            </w:r>
            <w:r>
              <w:rPr>
                <w:color w:val="1F3863"/>
                <w:spacing w:val="-4"/>
                <w:sz w:val="18"/>
              </w:rPr>
              <w:t> </w:t>
            </w:r>
            <w:r>
              <w:rPr>
                <w:color w:val="1F3863"/>
                <w:sz w:val="18"/>
              </w:rPr>
              <w:t>ECE,</w:t>
            </w:r>
            <w:r>
              <w:rPr>
                <w:color w:val="1F3863"/>
                <w:spacing w:val="-2"/>
                <w:sz w:val="18"/>
              </w:rPr>
              <w:t> </w:t>
            </w:r>
            <w:r>
              <w:rPr>
                <w:color w:val="1F3863"/>
                <w:sz w:val="18"/>
              </w:rPr>
              <w:t>secondary</w:t>
            </w:r>
            <w:r>
              <w:rPr>
                <w:color w:val="1F3863"/>
                <w:spacing w:val="-12"/>
                <w:sz w:val="18"/>
              </w:rPr>
              <w:t> </w:t>
            </w:r>
            <w:r>
              <w:rPr>
                <w:color w:val="1F3863"/>
                <w:sz w:val="18"/>
              </w:rPr>
              <w:t>curriculum</w:t>
            </w:r>
            <w:r>
              <w:rPr>
                <w:color w:val="1F3863"/>
                <w:spacing w:val="-14"/>
                <w:sz w:val="18"/>
              </w:rPr>
              <w:t> </w:t>
            </w:r>
            <w:r>
              <w:rPr>
                <w:color w:val="1F3863"/>
                <w:sz w:val="18"/>
              </w:rPr>
              <w:t>as well as individual</w:t>
            </w:r>
            <w:r>
              <w:rPr>
                <w:color w:val="1F3863"/>
                <w:spacing w:val="-17"/>
                <w:sz w:val="18"/>
              </w:rPr>
              <w:t> </w:t>
            </w:r>
            <w:r>
              <w:rPr>
                <w:color w:val="1F3863"/>
                <w:sz w:val="18"/>
              </w:rPr>
              <w:t>activities</w:t>
            </w:r>
            <w:r>
              <w:rPr>
                <w:color w:val="1F3863"/>
                <w:spacing w:val="-16"/>
                <w:sz w:val="18"/>
              </w:rPr>
              <w:t> </w:t>
            </w:r>
            <w:r>
              <w:rPr>
                <w:color w:val="1F3863"/>
                <w:sz w:val="18"/>
              </w:rPr>
              <w:t>e.g.</w:t>
            </w:r>
            <w:r>
              <w:rPr>
                <w:color w:val="1F3863"/>
                <w:spacing w:val="35"/>
                <w:sz w:val="18"/>
              </w:rPr>
              <w:t> </w:t>
            </w:r>
            <w:r>
              <w:rPr>
                <w:color w:val="1F3863"/>
                <w:sz w:val="18"/>
              </w:rPr>
              <w:t>used to inform AWPs and</w:t>
            </w:r>
            <w:r>
              <w:rPr>
                <w:color w:val="1F3863"/>
                <w:spacing w:val="-2"/>
                <w:sz w:val="18"/>
              </w:rPr>
              <w:t> </w:t>
            </w:r>
            <w:r>
              <w:rPr>
                <w:color w:val="1F3863"/>
                <w:sz w:val="18"/>
              </w:rPr>
              <w:t>PEAPs.</w:t>
            </w:r>
          </w:p>
          <w:p>
            <w:pPr>
              <w:pStyle w:val="TableParagraph"/>
              <w:spacing w:before="7"/>
              <w:ind w:left="182"/>
              <w:rPr>
                <w:b/>
                <w:sz w:val="18"/>
              </w:rPr>
            </w:pPr>
            <w:r>
              <w:rPr>
                <w:b/>
                <w:color w:val="1F3863"/>
                <w:spacing w:val="-2"/>
                <w:sz w:val="18"/>
              </w:rPr>
              <w:t>Documentation</w:t>
            </w:r>
          </w:p>
        </w:tc>
      </w:tr>
      <w:tr>
        <w:trPr>
          <w:trHeight w:val="3386" w:hRule="atLeast"/>
        </w:trPr>
        <w:tc>
          <w:tcPr>
            <w:tcW w:w="3771" w:type="dxa"/>
          </w:tcPr>
          <w:p>
            <w:pPr>
              <w:pStyle w:val="TableParagraph"/>
              <w:spacing w:line="247" w:lineRule="auto" w:before="91"/>
              <w:ind w:left="50"/>
              <w:rPr>
                <w:b/>
                <w:sz w:val="18"/>
              </w:rPr>
            </w:pPr>
            <w:r>
              <w:rPr>
                <w:color w:val="1F3863"/>
                <w:sz w:val="18"/>
              </w:rPr>
              <w:t>2.2.</w:t>
            </w:r>
            <w:r>
              <w:rPr>
                <w:color w:val="1F3863"/>
                <w:spacing w:val="-5"/>
                <w:sz w:val="18"/>
              </w:rPr>
              <w:t> </w:t>
            </w:r>
            <w:r>
              <w:rPr>
                <w:b/>
                <w:color w:val="1F3863"/>
                <w:sz w:val="18"/>
              </w:rPr>
              <w:t>What</w:t>
            </w:r>
            <w:r>
              <w:rPr>
                <w:b/>
                <w:color w:val="1F3863"/>
                <w:spacing w:val="-7"/>
                <w:sz w:val="18"/>
              </w:rPr>
              <w:t> </w:t>
            </w:r>
            <w:r>
              <w:rPr>
                <w:b/>
                <w:color w:val="1F3863"/>
                <w:sz w:val="18"/>
              </w:rPr>
              <w:t>has</w:t>
            </w:r>
            <w:r>
              <w:rPr>
                <w:b/>
                <w:color w:val="1F3863"/>
                <w:spacing w:val="-2"/>
                <w:sz w:val="18"/>
              </w:rPr>
              <w:t> </w:t>
            </w:r>
            <w:r>
              <w:rPr>
                <w:b/>
                <w:color w:val="1F3863"/>
                <w:sz w:val="18"/>
              </w:rPr>
              <w:t>not worked</w:t>
            </w:r>
            <w:r>
              <w:rPr>
                <w:b/>
                <w:color w:val="1F3863"/>
                <w:spacing w:val="-11"/>
                <w:sz w:val="18"/>
              </w:rPr>
              <w:t> </w:t>
            </w:r>
            <w:r>
              <w:rPr>
                <w:b/>
                <w:color w:val="1F3863"/>
                <w:sz w:val="18"/>
              </w:rPr>
              <w:t>well</w:t>
            </w:r>
            <w:r>
              <w:rPr>
                <w:b/>
                <w:color w:val="1F3863"/>
                <w:spacing w:val="-4"/>
                <w:sz w:val="18"/>
              </w:rPr>
              <w:t> </w:t>
            </w:r>
            <w:r>
              <w:rPr>
                <w:b/>
                <w:color w:val="1F3863"/>
                <w:sz w:val="18"/>
              </w:rPr>
              <w:t>and</w:t>
            </w:r>
            <w:r>
              <w:rPr>
                <w:b/>
                <w:color w:val="1F3863"/>
                <w:spacing w:val="-11"/>
                <w:sz w:val="18"/>
              </w:rPr>
              <w:t> </w:t>
            </w:r>
            <w:r>
              <w:rPr>
                <w:b/>
                <w:color w:val="1F3863"/>
                <w:sz w:val="18"/>
              </w:rPr>
              <w:t>why?</w:t>
            </w:r>
            <w:r>
              <w:rPr>
                <w:b/>
                <w:color w:val="1F3863"/>
                <w:spacing w:val="37"/>
                <w:sz w:val="18"/>
              </w:rPr>
              <w:t> </w:t>
            </w:r>
            <w:r>
              <w:rPr>
                <w:b/>
                <w:color w:val="1F3863"/>
                <w:sz w:val="18"/>
              </w:rPr>
              <w:t>What aspects could be improved?</w:t>
            </w:r>
          </w:p>
        </w:tc>
        <w:tc>
          <w:tcPr>
            <w:tcW w:w="6558" w:type="dxa"/>
          </w:tcPr>
          <w:p>
            <w:pPr>
              <w:pStyle w:val="TableParagraph"/>
              <w:spacing w:before="91"/>
              <w:ind w:left="182"/>
              <w:rPr>
                <w:b/>
                <w:sz w:val="18"/>
              </w:rPr>
            </w:pPr>
            <w:r>
              <w:rPr>
                <w:b/>
                <w:color w:val="1F3863"/>
                <w:spacing w:val="-2"/>
                <w:sz w:val="18"/>
              </w:rPr>
              <w:t>Consultations</w:t>
            </w:r>
            <w:r>
              <w:rPr>
                <w:b/>
                <w:color w:val="1F3863"/>
                <w:spacing w:val="30"/>
                <w:sz w:val="18"/>
              </w:rPr>
              <w:t> </w:t>
            </w:r>
            <w:r>
              <w:rPr>
                <w:b/>
                <w:color w:val="1F3863"/>
                <w:spacing w:val="-2"/>
                <w:sz w:val="18"/>
              </w:rPr>
              <w:t>/</w:t>
            </w:r>
            <w:r>
              <w:rPr>
                <w:b/>
                <w:color w:val="1F3863"/>
                <w:sz w:val="18"/>
              </w:rPr>
              <w:t> </w:t>
            </w:r>
            <w:r>
              <w:rPr>
                <w:b/>
                <w:color w:val="1F3863"/>
                <w:spacing w:val="-2"/>
                <w:sz w:val="18"/>
              </w:rPr>
              <w:t>Site</w:t>
            </w:r>
            <w:r>
              <w:rPr>
                <w:b/>
                <w:color w:val="1F3863"/>
                <w:spacing w:val="-12"/>
                <w:sz w:val="18"/>
              </w:rPr>
              <w:t> </w:t>
            </w:r>
            <w:r>
              <w:rPr>
                <w:b/>
                <w:color w:val="1F3863"/>
                <w:spacing w:val="-2"/>
                <w:sz w:val="18"/>
              </w:rPr>
              <w:t>visits</w:t>
            </w:r>
          </w:p>
          <w:p>
            <w:pPr>
              <w:pStyle w:val="TableParagraph"/>
              <w:spacing w:before="6"/>
              <w:ind w:left="182"/>
              <w:rPr>
                <w:sz w:val="18"/>
              </w:rPr>
            </w:pPr>
            <w:r>
              <w:rPr>
                <w:color w:val="1F3863"/>
                <w:sz w:val="18"/>
              </w:rPr>
              <w:t>School</w:t>
            </w:r>
            <w:r>
              <w:rPr>
                <w:color w:val="1F3863"/>
                <w:spacing w:val="5"/>
                <w:sz w:val="18"/>
              </w:rPr>
              <w:t> </w:t>
            </w:r>
            <w:r>
              <w:rPr>
                <w:color w:val="1F3863"/>
                <w:sz w:val="18"/>
              </w:rPr>
              <w:t>maintenance</w:t>
            </w:r>
            <w:r>
              <w:rPr>
                <w:color w:val="1F3863"/>
                <w:spacing w:val="7"/>
                <w:sz w:val="18"/>
              </w:rPr>
              <w:t> </w:t>
            </w:r>
            <w:r>
              <w:rPr>
                <w:color w:val="1F3863"/>
                <w:sz w:val="18"/>
              </w:rPr>
              <w:t>–</w:t>
            </w:r>
            <w:r>
              <w:rPr>
                <w:color w:val="1F3863"/>
                <w:spacing w:val="2"/>
                <w:sz w:val="18"/>
              </w:rPr>
              <w:t> </w:t>
            </w:r>
            <w:r>
              <w:rPr>
                <w:color w:val="1F3863"/>
                <w:sz w:val="18"/>
              </w:rPr>
              <w:t>some</w:t>
            </w:r>
            <w:r>
              <w:rPr>
                <w:color w:val="1F3863"/>
                <w:spacing w:val="1"/>
                <w:sz w:val="18"/>
              </w:rPr>
              <w:t> </w:t>
            </w:r>
            <w:r>
              <w:rPr>
                <w:color w:val="1F3863"/>
                <w:sz w:val="18"/>
              </w:rPr>
              <w:t>schools</w:t>
            </w:r>
            <w:r>
              <w:rPr>
                <w:color w:val="1F3863"/>
                <w:spacing w:val="8"/>
                <w:sz w:val="18"/>
              </w:rPr>
              <w:t> </w:t>
            </w:r>
            <w:r>
              <w:rPr>
                <w:color w:val="1F3863"/>
                <w:sz w:val="18"/>
              </w:rPr>
              <w:t>visited</w:t>
            </w:r>
            <w:r>
              <w:rPr>
                <w:color w:val="1F3863"/>
                <w:spacing w:val="-6"/>
                <w:sz w:val="18"/>
              </w:rPr>
              <w:t> </w:t>
            </w:r>
            <w:r>
              <w:rPr>
                <w:color w:val="1F3863"/>
                <w:sz w:val="18"/>
              </w:rPr>
              <w:t>were</w:t>
            </w:r>
            <w:r>
              <w:rPr>
                <w:color w:val="1F3863"/>
                <w:spacing w:val="1"/>
                <w:sz w:val="18"/>
              </w:rPr>
              <w:t> </w:t>
            </w:r>
            <w:r>
              <w:rPr>
                <w:color w:val="1F3863"/>
                <w:sz w:val="18"/>
              </w:rPr>
              <w:t>very</w:t>
            </w:r>
            <w:r>
              <w:rPr>
                <w:color w:val="1F3863"/>
                <w:spacing w:val="-8"/>
                <w:sz w:val="18"/>
              </w:rPr>
              <w:t> </w:t>
            </w:r>
            <w:r>
              <w:rPr>
                <w:color w:val="1F3863"/>
                <w:sz w:val="18"/>
              </w:rPr>
              <w:t>poorly</w:t>
            </w:r>
            <w:r>
              <w:rPr>
                <w:color w:val="1F3863"/>
                <w:spacing w:val="-8"/>
                <w:sz w:val="18"/>
              </w:rPr>
              <w:t> </w:t>
            </w:r>
            <w:r>
              <w:rPr>
                <w:color w:val="1F3863"/>
                <w:spacing w:val="-2"/>
                <w:sz w:val="18"/>
              </w:rPr>
              <w:t>maintained</w:t>
            </w:r>
          </w:p>
          <w:p>
            <w:pPr>
              <w:pStyle w:val="TableParagraph"/>
              <w:spacing w:line="215" w:lineRule="exact" w:before="5"/>
              <w:ind w:left="257"/>
              <w:rPr>
                <w:sz w:val="18"/>
              </w:rPr>
            </w:pPr>
            <w:r>
              <w:rPr>
                <w:color w:val="1F3863"/>
                <w:sz w:val="18"/>
              </w:rPr>
              <w:t>-Lack</w:t>
            </w:r>
            <w:r>
              <w:rPr>
                <w:color w:val="1F3863"/>
                <w:spacing w:val="9"/>
                <w:sz w:val="18"/>
              </w:rPr>
              <w:t> </w:t>
            </w:r>
            <w:r>
              <w:rPr>
                <w:color w:val="1F3863"/>
                <w:sz w:val="18"/>
              </w:rPr>
              <w:t>of</w:t>
            </w:r>
            <w:r>
              <w:rPr>
                <w:color w:val="1F3863"/>
                <w:spacing w:val="5"/>
                <w:sz w:val="18"/>
              </w:rPr>
              <w:t> </w:t>
            </w:r>
            <w:r>
              <w:rPr>
                <w:color w:val="1F3863"/>
                <w:sz w:val="18"/>
              </w:rPr>
              <w:t>maintenance</w:t>
            </w:r>
            <w:r>
              <w:rPr>
                <w:color w:val="1F3863"/>
                <w:spacing w:val="-2"/>
                <w:sz w:val="18"/>
              </w:rPr>
              <w:t> </w:t>
            </w:r>
            <w:r>
              <w:rPr>
                <w:color w:val="1F3863"/>
                <w:sz w:val="18"/>
              </w:rPr>
              <w:t>creates</w:t>
            </w:r>
            <w:r>
              <w:rPr>
                <w:color w:val="1F3863"/>
                <w:spacing w:val="4"/>
                <w:sz w:val="18"/>
              </w:rPr>
              <w:t> </w:t>
            </w:r>
            <w:r>
              <w:rPr>
                <w:color w:val="1F3863"/>
                <w:sz w:val="18"/>
              </w:rPr>
              <w:t>safety</w:t>
            </w:r>
            <w:r>
              <w:rPr>
                <w:color w:val="1F3863"/>
                <w:spacing w:val="-11"/>
                <w:sz w:val="18"/>
              </w:rPr>
              <w:t> </w:t>
            </w:r>
            <w:r>
              <w:rPr>
                <w:color w:val="1F3863"/>
                <w:sz w:val="18"/>
              </w:rPr>
              <w:t>hazards</w:t>
            </w:r>
            <w:r>
              <w:rPr>
                <w:color w:val="1F3863"/>
                <w:spacing w:val="4"/>
                <w:sz w:val="18"/>
              </w:rPr>
              <w:t> </w:t>
            </w:r>
            <w:r>
              <w:rPr>
                <w:color w:val="1F3863"/>
                <w:sz w:val="18"/>
              </w:rPr>
              <w:t>for</w:t>
            </w:r>
            <w:r>
              <w:rPr>
                <w:color w:val="1F3863"/>
                <w:spacing w:val="-6"/>
                <w:sz w:val="18"/>
              </w:rPr>
              <w:t> </w:t>
            </w:r>
            <w:r>
              <w:rPr>
                <w:color w:val="1F3863"/>
                <w:sz w:val="18"/>
              </w:rPr>
              <w:t>young</w:t>
            </w:r>
            <w:r>
              <w:rPr>
                <w:color w:val="1F3863"/>
                <w:spacing w:val="6"/>
                <w:sz w:val="18"/>
              </w:rPr>
              <w:t> </w:t>
            </w:r>
            <w:r>
              <w:rPr>
                <w:color w:val="1F3863"/>
                <w:spacing w:val="-2"/>
                <w:sz w:val="18"/>
              </w:rPr>
              <w:t>children</w:t>
            </w:r>
          </w:p>
          <w:p>
            <w:pPr>
              <w:pStyle w:val="TableParagraph"/>
              <w:spacing w:line="215" w:lineRule="exact"/>
              <w:ind w:left="257"/>
              <w:rPr>
                <w:sz w:val="18"/>
              </w:rPr>
            </w:pPr>
            <w:r>
              <w:rPr>
                <w:color w:val="1F3863"/>
                <w:sz w:val="18"/>
              </w:rPr>
              <w:t>-Communities</w:t>
            </w:r>
            <w:r>
              <w:rPr>
                <w:color w:val="1F3863"/>
                <w:spacing w:val="-13"/>
                <w:sz w:val="18"/>
              </w:rPr>
              <w:t> </w:t>
            </w:r>
            <w:r>
              <w:rPr>
                <w:color w:val="1F3863"/>
                <w:sz w:val="18"/>
              </w:rPr>
              <w:t>appear</w:t>
            </w:r>
            <w:r>
              <w:rPr>
                <w:color w:val="1F3863"/>
                <w:spacing w:val="-2"/>
                <w:sz w:val="18"/>
              </w:rPr>
              <w:t> </w:t>
            </w:r>
            <w:r>
              <w:rPr>
                <w:color w:val="1F3863"/>
                <w:sz w:val="18"/>
              </w:rPr>
              <w:t>to</w:t>
            </w:r>
            <w:r>
              <w:rPr>
                <w:color w:val="1F3863"/>
                <w:spacing w:val="16"/>
                <w:sz w:val="18"/>
              </w:rPr>
              <w:t> </w:t>
            </w:r>
            <w:r>
              <w:rPr>
                <w:color w:val="1F3863"/>
                <w:sz w:val="18"/>
              </w:rPr>
              <w:t>view</w:t>
            </w:r>
            <w:r>
              <w:rPr>
                <w:color w:val="1F3863"/>
                <w:spacing w:val="11"/>
                <w:sz w:val="18"/>
              </w:rPr>
              <w:t> </w:t>
            </w:r>
            <w:r>
              <w:rPr>
                <w:color w:val="1F3863"/>
                <w:sz w:val="18"/>
              </w:rPr>
              <w:t>maintenance</w:t>
            </w:r>
            <w:r>
              <w:rPr>
                <w:color w:val="1F3863"/>
                <w:spacing w:val="2"/>
                <w:sz w:val="18"/>
              </w:rPr>
              <w:t> </w:t>
            </w:r>
            <w:r>
              <w:rPr>
                <w:color w:val="1F3863"/>
                <w:sz w:val="18"/>
              </w:rPr>
              <w:t>as</w:t>
            </w:r>
            <w:r>
              <w:rPr>
                <w:color w:val="1F3863"/>
                <w:spacing w:val="8"/>
                <w:sz w:val="18"/>
              </w:rPr>
              <w:t> </w:t>
            </w:r>
            <w:r>
              <w:rPr>
                <w:color w:val="1F3863"/>
                <w:spacing w:val="-2"/>
                <w:sz w:val="18"/>
              </w:rPr>
              <w:t>replacement</w:t>
            </w:r>
          </w:p>
          <w:p>
            <w:pPr>
              <w:pStyle w:val="TableParagraph"/>
              <w:spacing w:before="5"/>
              <w:ind w:left="257"/>
              <w:rPr>
                <w:sz w:val="18"/>
              </w:rPr>
            </w:pPr>
            <w:r>
              <w:rPr>
                <w:color w:val="1F3863"/>
                <w:sz w:val="18"/>
              </w:rPr>
              <w:t>-Maintenance</w:t>
            </w:r>
            <w:r>
              <w:rPr>
                <w:color w:val="1F3863"/>
                <w:spacing w:val="2"/>
                <w:sz w:val="18"/>
              </w:rPr>
              <w:t> </w:t>
            </w:r>
            <w:r>
              <w:rPr>
                <w:color w:val="1F3863"/>
                <w:sz w:val="18"/>
              </w:rPr>
              <w:t>seen</w:t>
            </w:r>
            <w:r>
              <w:rPr>
                <w:color w:val="1F3863"/>
                <w:spacing w:val="-4"/>
                <w:sz w:val="18"/>
              </w:rPr>
              <w:t> </w:t>
            </w:r>
            <w:r>
              <w:rPr>
                <w:color w:val="1F3863"/>
                <w:sz w:val="18"/>
              </w:rPr>
              <w:t>as</w:t>
            </w:r>
            <w:r>
              <w:rPr>
                <w:color w:val="1F3863"/>
                <w:spacing w:val="8"/>
                <w:sz w:val="18"/>
              </w:rPr>
              <w:t> </w:t>
            </w:r>
            <w:r>
              <w:rPr>
                <w:color w:val="1F3863"/>
                <w:sz w:val="18"/>
              </w:rPr>
              <w:t>technical</w:t>
            </w:r>
            <w:r>
              <w:rPr>
                <w:color w:val="1F3863"/>
                <w:spacing w:val="14"/>
                <w:sz w:val="18"/>
              </w:rPr>
              <w:t> </w:t>
            </w:r>
            <w:r>
              <w:rPr>
                <w:color w:val="1F3863"/>
                <w:sz w:val="18"/>
              </w:rPr>
              <w:t>-</w:t>
            </w:r>
            <w:r>
              <w:rPr>
                <w:color w:val="1F3863"/>
                <w:spacing w:val="10"/>
                <w:sz w:val="18"/>
              </w:rPr>
              <w:t> </w:t>
            </w:r>
            <w:r>
              <w:rPr>
                <w:color w:val="1F3863"/>
                <w:sz w:val="18"/>
              </w:rPr>
              <w:t>small</w:t>
            </w:r>
            <w:r>
              <w:rPr>
                <w:color w:val="1F3863"/>
                <w:spacing w:val="-14"/>
                <w:sz w:val="18"/>
              </w:rPr>
              <w:t> </w:t>
            </w:r>
            <w:r>
              <w:rPr>
                <w:color w:val="1F3863"/>
                <w:sz w:val="18"/>
              </w:rPr>
              <w:t>capital</w:t>
            </w:r>
            <w:r>
              <w:rPr>
                <w:color w:val="1F3863"/>
                <w:spacing w:val="8"/>
                <w:sz w:val="18"/>
              </w:rPr>
              <w:t> </w:t>
            </w:r>
            <w:r>
              <w:rPr>
                <w:color w:val="1F3863"/>
                <w:spacing w:val="-4"/>
                <w:sz w:val="18"/>
              </w:rPr>
              <w:t>works</w:t>
            </w:r>
          </w:p>
          <w:p>
            <w:pPr>
              <w:pStyle w:val="TableParagraph"/>
              <w:spacing w:line="228" w:lineRule="auto" w:before="15"/>
              <w:ind w:left="257" w:right="123"/>
              <w:rPr>
                <w:sz w:val="18"/>
              </w:rPr>
            </w:pPr>
            <w:r>
              <w:rPr>
                <w:color w:val="1F3863"/>
                <w:sz w:val="18"/>
              </w:rPr>
              <w:t>-Areas such</w:t>
            </w:r>
            <w:r>
              <w:rPr>
                <w:color w:val="1F3863"/>
                <w:spacing w:val="-8"/>
                <w:sz w:val="18"/>
              </w:rPr>
              <w:t> </w:t>
            </w:r>
            <w:r>
              <w:rPr>
                <w:color w:val="1F3863"/>
                <w:sz w:val="18"/>
              </w:rPr>
              <w:t>as washing</w:t>
            </w:r>
            <w:r>
              <w:rPr>
                <w:color w:val="1F3863"/>
                <w:spacing w:val="-15"/>
                <w:sz w:val="18"/>
              </w:rPr>
              <w:t> </w:t>
            </w:r>
            <w:r>
              <w:rPr>
                <w:color w:val="1F3863"/>
                <w:sz w:val="18"/>
              </w:rPr>
              <w:t>walls,</w:t>
            </w:r>
            <w:r>
              <w:rPr>
                <w:color w:val="1F3863"/>
                <w:spacing w:val="-1"/>
                <w:sz w:val="18"/>
              </w:rPr>
              <w:t> </w:t>
            </w:r>
            <w:r>
              <w:rPr>
                <w:color w:val="1F3863"/>
                <w:sz w:val="18"/>
              </w:rPr>
              <w:t>cleaning gutters regularly</w:t>
            </w:r>
            <w:r>
              <w:rPr>
                <w:color w:val="1F3863"/>
                <w:spacing w:val="-11"/>
                <w:sz w:val="18"/>
              </w:rPr>
              <w:t> </w:t>
            </w:r>
            <w:r>
              <w:rPr>
                <w:color w:val="1F3863"/>
                <w:sz w:val="18"/>
              </w:rPr>
              <w:t>to ensure</w:t>
            </w:r>
            <w:r>
              <w:rPr>
                <w:color w:val="1F3863"/>
                <w:spacing w:val="-1"/>
                <w:sz w:val="18"/>
              </w:rPr>
              <w:t> </w:t>
            </w:r>
            <w:r>
              <w:rPr>
                <w:color w:val="1F3863"/>
                <w:sz w:val="18"/>
              </w:rPr>
              <w:t>drinking water from roof i</w:t>
            </w:r>
            <w:r>
              <w:rPr>
                <w:color w:val="1F3863"/>
                <w:spacing w:val="-9"/>
                <w:sz w:val="18"/>
              </w:rPr>
              <w:t> </w:t>
            </w:r>
            <w:r>
              <w:rPr>
                <w:color w:val="1F3863"/>
                <w:sz w:val="18"/>
              </w:rPr>
              <w:t>s clean not </w:t>
            </w:r>
            <w:r>
              <w:rPr>
                <w:b/>
                <w:color w:val="1F3863"/>
                <w:sz w:val="18"/>
              </w:rPr>
              <w:t>viewed </w:t>
            </w:r>
            <w:r>
              <w:rPr>
                <w:color w:val="1F3863"/>
                <w:sz w:val="18"/>
              </w:rPr>
              <w:t>as maintenance.</w:t>
            </w:r>
          </w:p>
          <w:p>
            <w:pPr>
              <w:pStyle w:val="TableParagraph"/>
              <w:numPr>
                <w:ilvl w:val="0"/>
                <w:numId w:val="23"/>
              </w:numPr>
              <w:tabs>
                <w:tab w:pos="348" w:val="left" w:leader="none"/>
              </w:tabs>
              <w:spacing w:line="240" w:lineRule="auto" w:before="9" w:after="0"/>
              <w:ind w:left="347" w:right="0" w:hanging="91"/>
              <w:jc w:val="left"/>
              <w:rPr>
                <w:sz w:val="18"/>
              </w:rPr>
            </w:pPr>
            <w:r>
              <w:rPr>
                <w:color w:val="1F3863"/>
                <w:sz w:val="18"/>
              </w:rPr>
              <w:t>EAs</w:t>
            </w:r>
            <w:r>
              <w:rPr>
                <w:color w:val="1F3863"/>
                <w:spacing w:val="15"/>
                <w:sz w:val="18"/>
              </w:rPr>
              <w:t> </w:t>
            </w:r>
            <w:r>
              <w:rPr>
                <w:color w:val="1F3863"/>
                <w:sz w:val="18"/>
              </w:rPr>
              <w:t>are</w:t>
            </w:r>
            <w:r>
              <w:rPr>
                <w:color w:val="1F3863"/>
                <w:spacing w:val="12"/>
                <w:sz w:val="18"/>
              </w:rPr>
              <w:t> </w:t>
            </w:r>
            <w:r>
              <w:rPr>
                <w:color w:val="1F3863"/>
                <w:sz w:val="18"/>
              </w:rPr>
              <w:t>severely</w:t>
            </w:r>
            <w:r>
              <w:rPr>
                <w:color w:val="1F3863"/>
                <w:spacing w:val="-13"/>
                <w:sz w:val="18"/>
              </w:rPr>
              <w:t> </w:t>
            </w:r>
            <w:r>
              <w:rPr>
                <w:color w:val="1F3863"/>
                <w:sz w:val="18"/>
              </w:rPr>
              <w:t>under-resourced</w:t>
            </w:r>
            <w:r>
              <w:rPr>
                <w:color w:val="1F3863"/>
                <w:spacing w:val="-11"/>
                <w:sz w:val="18"/>
              </w:rPr>
              <w:t> </w:t>
            </w:r>
            <w:r>
              <w:rPr>
                <w:color w:val="1F3863"/>
                <w:sz w:val="18"/>
              </w:rPr>
              <w:t>and</w:t>
            </w:r>
            <w:r>
              <w:rPr>
                <w:color w:val="1F3863"/>
                <w:spacing w:val="-11"/>
                <w:sz w:val="18"/>
              </w:rPr>
              <w:t> </w:t>
            </w:r>
            <w:r>
              <w:rPr>
                <w:color w:val="1F3863"/>
                <w:sz w:val="18"/>
              </w:rPr>
              <w:t>lack</w:t>
            </w:r>
            <w:r>
              <w:rPr>
                <w:color w:val="1F3863"/>
                <w:spacing w:val="4"/>
                <w:sz w:val="18"/>
              </w:rPr>
              <w:t> </w:t>
            </w:r>
            <w:r>
              <w:rPr>
                <w:color w:val="1F3863"/>
                <w:sz w:val="18"/>
              </w:rPr>
              <w:t>both</w:t>
            </w:r>
            <w:r>
              <w:rPr>
                <w:color w:val="1F3863"/>
                <w:spacing w:val="7"/>
                <w:sz w:val="18"/>
              </w:rPr>
              <w:t> </w:t>
            </w:r>
            <w:r>
              <w:rPr>
                <w:color w:val="1F3863"/>
                <w:sz w:val="18"/>
              </w:rPr>
              <w:t>financial</w:t>
            </w:r>
            <w:r>
              <w:rPr>
                <w:color w:val="1F3863"/>
                <w:spacing w:val="-2"/>
                <w:sz w:val="18"/>
              </w:rPr>
              <w:t> </w:t>
            </w:r>
            <w:r>
              <w:rPr>
                <w:color w:val="1F3863"/>
                <w:sz w:val="18"/>
              </w:rPr>
              <w:t>and</w:t>
            </w:r>
            <w:r>
              <w:rPr>
                <w:color w:val="1F3863"/>
                <w:spacing w:val="7"/>
                <w:sz w:val="18"/>
              </w:rPr>
              <w:t> </w:t>
            </w:r>
            <w:r>
              <w:rPr>
                <w:color w:val="1F3863"/>
                <w:sz w:val="18"/>
              </w:rPr>
              <w:t>human</w:t>
            </w:r>
            <w:r>
              <w:rPr>
                <w:color w:val="1F3863"/>
                <w:spacing w:val="6"/>
                <w:sz w:val="18"/>
              </w:rPr>
              <w:t> </w:t>
            </w:r>
            <w:r>
              <w:rPr>
                <w:color w:val="1F3863"/>
                <w:sz w:val="18"/>
              </w:rPr>
              <w:t>capacity</w:t>
            </w:r>
            <w:r>
              <w:rPr>
                <w:color w:val="1F3863"/>
                <w:spacing w:val="-13"/>
                <w:sz w:val="18"/>
              </w:rPr>
              <w:t> </w:t>
            </w:r>
            <w:r>
              <w:rPr>
                <w:color w:val="1F3863"/>
                <w:spacing w:val="-5"/>
                <w:sz w:val="18"/>
              </w:rPr>
              <w:t>to</w:t>
            </w:r>
          </w:p>
          <w:p>
            <w:pPr>
              <w:pStyle w:val="TableParagraph"/>
              <w:spacing w:line="230" w:lineRule="auto" w:before="12"/>
              <w:ind w:left="257"/>
              <w:rPr>
                <w:sz w:val="18"/>
              </w:rPr>
            </w:pPr>
            <w:r>
              <w:rPr>
                <w:color w:val="1F3863"/>
                <w:sz w:val="18"/>
              </w:rPr>
              <w:t>carry</w:t>
            </w:r>
            <w:r>
              <w:rPr>
                <w:color w:val="1F3863"/>
                <w:spacing w:val="-11"/>
                <w:sz w:val="18"/>
              </w:rPr>
              <w:t> </w:t>
            </w:r>
            <w:r>
              <w:rPr>
                <w:color w:val="1F3863"/>
                <w:sz w:val="18"/>
              </w:rPr>
              <w:t>out</w:t>
            </w:r>
            <w:r>
              <w:rPr>
                <w:color w:val="1F3863"/>
                <w:spacing w:val="-2"/>
                <w:sz w:val="18"/>
              </w:rPr>
              <w:t> </w:t>
            </w:r>
            <w:r>
              <w:rPr>
                <w:color w:val="1F3863"/>
                <w:sz w:val="18"/>
              </w:rPr>
              <w:t>their</w:t>
            </w:r>
            <w:r>
              <w:rPr>
                <w:color w:val="1F3863"/>
                <w:spacing w:val="-6"/>
                <w:sz w:val="18"/>
              </w:rPr>
              <w:t> </w:t>
            </w:r>
            <w:r>
              <w:rPr>
                <w:color w:val="1F3863"/>
                <w:sz w:val="18"/>
              </w:rPr>
              <w:t>roles.</w:t>
            </w:r>
            <w:r>
              <w:rPr>
                <w:color w:val="1F3863"/>
                <w:spacing w:val="36"/>
                <w:sz w:val="18"/>
              </w:rPr>
              <w:t> </w:t>
            </w:r>
            <w:r>
              <w:rPr>
                <w:color w:val="1F3863"/>
                <w:sz w:val="18"/>
              </w:rPr>
              <w:t>EA’s</w:t>
            </w:r>
            <w:r>
              <w:rPr>
                <w:color w:val="1F3863"/>
                <w:spacing w:val="23"/>
                <w:sz w:val="18"/>
              </w:rPr>
              <w:t> </w:t>
            </w:r>
            <w:r>
              <w:rPr>
                <w:color w:val="1F3863"/>
                <w:sz w:val="18"/>
              </w:rPr>
              <w:t>also do</w:t>
            </w:r>
            <w:r>
              <w:rPr>
                <w:color w:val="1F3863"/>
                <w:spacing w:val="-9"/>
                <w:sz w:val="18"/>
              </w:rPr>
              <w:t> </w:t>
            </w:r>
            <w:r>
              <w:rPr>
                <w:color w:val="1F3863"/>
                <w:sz w:val="18"/>
              </w:rPr>
              <w:t>not</w:t>
            </w:r>
            <w:r>
              <w:rPr>
                <w:color w:val="1F3863"/>
                <w:spacing w:val="-2"/>
                <w:sz w:val="18"/>
              </w:rPr>
              <w:t> </w:t>
            </w:r>
            <w:r>
              <w:rPr>
                <w:color w:val="1F3863"/>
                <w:sz w:val="18"/>
              </w:rPr>
              <w:t>receive regular</w:t>
            </w:r>
            <w:r>
              <w:rPr>
                <w:color w:val="1F3863"/>
                <w:spacing w:val="-6"/>
                <w:sz w:val="18"/>
              </w:rPr>
              <w:t> </w:t>
            </w:r>
            <w:r>
              <w:rPr>
                <w:color w:val="1F3863"/>
                <w:sz w:val="18"/>
              </w:rPr>
              <w:t>PD other</w:t>
            </w:r>
            <w:r>
              <w:rPr>
                <w:color w:val="1F3863"/>
                <w:spacing w:val="-6"/>
                <w:sz w:val="18"/>
              </w:rPr>
              <w:t> </w:t>
            </w:r>
            <w:r>
              <w:rPr>
                <w:color w:val="1F3863"/>
                <w:sz w:val="18"/>
              </w:rPr>
              <w:t>than</w:t>
            </w:r>
            <w:r>
              <w:rPr>
                <w:color w:val="1F3863"/>
                <w:spacing w:val="-9"/>
                <w:sz w:val="18"/>
              </w:rPr>
              <w:t> </w:t>
            </w:r>
            <w:r>
              <w:rPr>
                <w:color w:val="1F3863"/>
                <w:sz w:val="18"/>
              </w:rPr>
              <w:t>those</w:t>
            </w:r>
            <w:r>
              <w:rPr>
                <w:color w:val="1F3863"/>
                <w:spacing w:val="-2"/>
                <w:sz w:val="18"/>
              </w:rPr>
              <w:t> </w:t>
            </w:r>
            <w:r>
              <w:rPr>
                <w:color w:val="1F3863"/>
                <w:sz w:val="18"/>
              </w:rPr>
              <w:t>relating</w:t>
            </w:r>
            <w:r>
              <w:rPr>
                <w:color w:val="1F3863"/>
                <w:spacing w:val="-15"/>
                <w:sz w:val="18"/>
              </w:rPr>
              <w:t> </w:t>
            </w:r>
            <w:r>
              <w:rPr>
                <w:color w:val="1F3863"/>
                <w:sz w:val="18"/>
              </w:rPr>
              <w:t>to operational</w:t>
            </w:r>
            <w:r>
              <w:rPr>
                <w:color w:val="1F3863"/>
                <w:spacing w:val="-22"/>
                <w:sz w:val="18"/>
              </w:rPr>
              <w:t> </w:t>
            </w:r>
            <w:r>
              <w:rPr>
                <w:color w:val="1F3863"/>
                <w:sz w:val="18"/>
              </w:rPr>
              <w:t>efficiency.</w:t>
            </w:r>
          </w:p>
          <w:p>
            <w:pPr>
              <w:pStyle w:val="TableParagraph"/>
              <w:numPr>
                <w:ilvl w:val="0"/>
                <w:numId w:val="23"/>
              </w:numPr>
              <w:tabs>
                <w:tab w:pos="393" w:val="left" w:leader="none"/>
              </w:tabs>
              <w:spacing w:line="237" w:lineRule="auto" w:before="9" w:after="0"/>
              <w:ind w:left="257" w:right="283" w:firstLine="0"/>
              <w:jc w:val="left"/>
              <w:rPr>
                <w:sz w:val="18"/>
              </w:rPr>
            </w:pPr>
            <w:r>
              <w:rPr>
                <w:color w:val="1F3863"/>
                <w:sz w:val="18"/>
              </w:rPr>
              <w:t>community</w:t>
            </w:r>
            <w:r>
              <w:rPr>
                <w:color w:val="1F3863"/>
                <w:spacing w:val="-4"/>
                <w:sz w:val="18"/>
              </w:rPr>
              <w:t> </w:t>
            </w:r>
            <w:r>
              <w:rPr>
                <w:color w:val="1F3863"/>
                <w:sz w:val="18"/>
              </w:rPr>
              <w:t>engagement varied across schools visited.</w:t>
            </w:r>
            <w:r>
              <w:rPr>
                <w:color w:val="1F3863"/>
                <w:spacing w:val="40"/>
                <w:sz w:val="18"/>
              </w:rPr>
              <w:t> </w:t>
            </w:r>
            <w:r>
              <w:rPr>
                <w:color w:val="1F3863"/>
                <w:sz w:val="18"/>
              </w:rPr>
              <w:t>Observed</w:t>
            </w:r>
            <w:r>
              <w:rPr>
                <w:color w:val="1F3863"/>
                <w:spacing w:val="-1"/>
                <w:sz w:val="18"/>
              </w:rPr>
              <w:t> </w:t>
            </w:r>
            <w:r>
              <w:rPr>
                <w:color w:val="1F3863"/>
                <w:sz w:val="18"/>
              </w:rPr>
              <w:t>where strong community</w:t>
            </w:r>
            <w:r>
              <w:rPr>
                <w:color w:val="1F3863"/>
                <w:spacing w:val="-11"/>
                <w:sz w:val="18"/>
              </w:rPr>
              <w:t> </w:t>
            </w:r>
            <w:r>
              <w:rPr>
                <w:color w:val="1F3863"/>
                <w:sz w:val="18"/>
              </w:rPr>
              <w:t>engagement</w:t>
            </w:r>
            <w:r>
              <w:rPr>
                <w:color w:val="1F3863"/>
                <w:spacing w:val="-2"/>
                <w:sz w:val="18"/>
              </w:rPr>
              <w:t> </w:t>
            </w:r>
            <w:r>
              <w:rPr>
                <w:color w:val="1F3863"/>
                <w:sz w:val="18"/>
              </w:rPr>
              <w:t>and</w:t>
            </w:r>
            <w:r>
              <w:rPr>
                <w:color w:val="1F3863"/>
                <w:spacing w:val="-8"/>
                <w:sz w:val="18"/>
              </w:rPr>
              <w:t> </w:t>
            </w:r>
            <w:r>
              <w:rPr>
                <w:color w:val="1F3863"/>
                <w:sz w:val="18"/>
              </w:rPr>
              <w:t>education</w:t>
            </w:r>
            <w:r>
              <w:rPr>
                <w:color w:val="1F3863"/>
                <w:spacing w:val="-8"/>
                <w:sz w:val="18"/>
              </w:rPr>
              <w:t> </w:t>
            </w:r>
            <w:r>
              <w:rPr>
                <w:color w:val="1F3863"/>
                <w:sz w:val="18"/>
              </w:rPr>
              <w:t>board /school committee</w:t>
            </w:r>
            <w:r>
              <w:rPr>
                <w:color w:val="1F3863"/>
                <w:spacing w:val="-2"/>
                <w:sz w:val="18"/>
              </w:rPr>
              <w:t> </w:t>
            </w:r>
            <w:r>
              <w:rPr>
                <w:color w:val="1F3863"/>
                <w:sz w:val="18"/>
              </w:rPr>
              <w:t>these</w:t>
            </w:r>
            <w:r>
              <w:rPr>
                <w:color w:val="1F3863"/>
                <w:spacing w:val="-2"/>
                <w:sz w:val="18"/>
              </w:rPr>
              <w:t> </w:t>
            </w:r>
            <w:r>
              <w:rPr>
                <w:color w:val="1F3863"/>
                <w:sz w:val="18"/>
              </w:rPr>
              <w:t>tended to correlate with better school physical school environment, higher performance,</w:t>
            </w:r>
          </w:p>
          <w:p>
            <w:pPr>
              <w:pStyle w:val="TableParagraph"/>
              <w:spacing w:line="215" w:lineRule="exact" w:before="7"/>
              <w:ind w:left="257"/>
              <w:rPr>
                <w:sz w:val="18"/>
              </w:rPr>
            </w:pPr>
            <w:r>
              <w:rPr>
                <w:color w:val="1F3863"/>
                <w:sz w:val="18"/>
              </w:rPr>
              <w:t>engaged</w:t>
            </w:r>
            <w:r>
              <w:rPr>
                <w:color w:val="1F3863"/>
                <w:spacing w:val="7"/>
                <w:sz w:val="18"/>
              </w:rPr>
              <w:t> </w:t>
            </w:r>
            <w:r>
              <w:rPr>
                <w:color w:val="1F3863"/>
                <w:sz w:val="18"/>
              </w:rPr>
              <w:t>teachers</w:t>
            </w:r>
            <w:r>
              <w:rPr>
                <w:color w:val="1F3863"/>
                <w:spacing w:val="1"/>
                <w:sz w:val="18"/>
              </w:rPr>
              <w:t> </w:t>
            </w:r>
            <w:r>
              <w:rPr>
                <w:color w:val="1F3863"/>
                <w:sz w:val="18"/>
              </w:rPr>
              <w:t>and</w:t>
            </w:r>
            <w:r>
              <w:rPr>
                <w:color w:val="1F3863"/>
                <w:spacing w:val="-10"/>
                <w:sz w:val="18"/>
              </w:rPr>
              <w:t> </w:t>
            </w:r>
            <w:r>
              <w:rPr>
                <w:color w:val="1F3863"/>
                <w:sz w:val="18"/>
              </w:rPr>
              <w:t>policies</w:t>
            </w:r>
            <w:r>
              <w:rPr>
                <w:color w:val="1F3863"/>
                <w:spacing w:val="2"/>
                <w:sz w:val="18"/>
              </w:rPr>
              <w:t> </w:t>
            </w:r>
            <w:r>
              <w:rPr>
                <w:color w:val="1F3863"/>
                <w:sz w:val="18"/>
              </w:rPr>
              <w:t>in</w:t>
            </w:r>
            <w:r>
              <w:rPr>
                <w:color w:val="1F3863"/>
                <w:spacing w:val="9"/>
                <w:sz w:val="18"/>
              </w:rPr>
              <w:t> </w:t>
            </w:r>
            <w:r>
              <w:rPr>
                <w:color w:val="1F3863"/>
                <w:sz w:val="18"/>
              </w:rPr>
              <w:t>place</w:t>
            </w:r>
            <w:r>
              <w:rPr>
                <w:color w:val="1F3863"/>
                <w:spacing w:val="-4"/>
                <w:sz w:val="18"/>
              </w:rPr>
              <w:t> </w:t>
            </w:r>
            <w:r>
              <w:rPr>
                <w:color w:val="1F3863"/>
                <w:sz w:val="18"/>
              </w:rPr>
              <w:t>to</w:t>
            </w:r>
            <w:r>
              <w:rPr>
                <w:color w:val="1F3863"/>
                <w:spacing w:val="8"/>
                <w:sz w:val="18"/>
              </w:rPr>
              <w:t> </w:t>
            </w:r>
            <w:r>
              <w:rPr>
                <w:color w:val="1F3863"/>
                <w:sz w:val="18"/>
              </w:rPr>
              <w:t>deal with</w:t>
            </w:r>
            <w:r>
              <w:rPr>
                <w:color w:val="1F3863"/>
                <w:spacing w:val="-10"/>
                <w:sz w:val="18"/>
              </w:rPr>
              <w:t> </w:t>
            </w:r>
            <w:r>
              <w:rPr>
                <w:color w:val="1F3863"/>
                <w:sz w:val="18"/>
              </w:rPr>
              <w:t>teacher</w:t>
            </w:r>
            <w:r>
              <w:rPr>
                <w:color w:val="1F3863"/>
                <w:spacing w:val="-7"/>
                <w:sz w:val="18"/>
              </w:rPr>
              <w:t> </w:t>
            </w:r>
            <w:r>
              <w:rPr>
                <w:color w:val="1F3863"/>
                <w:sz w:val="18"/>
              </w:rPr>
              <w:t>and</w:t>
            </w:r>
            <w:r>
              <w:rPr>
                <w:color w:val="1F3863"/>
                <w:spacing w:val="-11"/>
                <w:sz w:val="18"/>
              </w:rPr>
              <w:t> </w:t>
            </w:r>
            <w:r>
              <w:rPr>
                <w:color w:val="1F3863"/>
                <w:sz w:val="18"/>
              </w:rPr>
              <w:t>student</w:t>
            </w:r>
            <w:r>
              <w:rPr>
                <w:color w:val="1F3863"/>
                <w:spacing w:val="-3"/>
                <w:sz w:val="18"/>
              </w:rPr>
              <w:t> </w:t>
            </w:r>
            <w:r>
              <w:rPr>
                <w:color w:val="1F3863"/>
                <w:spacing w:val="-2"/>
                <w:sz w:val="18"/>
              </w:rPr>
              <w:t>absenteeism.</w:t>
            </w:r>
          </w:p>
          <w:p>
            <w:pPr>
              <w:pStyle w:val="TableParagraph"/>
              <w:numPr>
                <w:ilvl w:val="0"/>
                <w:numId w:val="23"/>
              </w:numPr>
              <w:tabs>
                <w:tab w:pos="393" w:val="left" w:leader="none"/>
              </w:tabs>
              <w:spacing w:line="192" w:lineRule="exact" w:before="0" w:after="0"/>
              <w:ind w:left="392" w:right="0" w:hanging="136"/>
              <w:jc w:val="left"/>
              <w:rPr>
                <w:sz w:val="18"/>
              </w:rPr>
            </w:pPr>
            <w:r>
              <w:rPr>
                <w:color w:val="1F3863"/>
                <w:sz w:val="18"/>
              </w:rPr>
              <w:t>Lack</w:t>
            </w:r>
            <w:r>
              <w:rPr>
                <w:color w:val="1F3863"/>
                <w:spacing w:val="8"/>
                <w:sz w:val="18"/>
              </w:rPr>
              <w:t> </w:t>
            </w:r>
            <w:r>
              <w:rPr>
                <w:color w:val="1F3863"/>
                <w:sz w:val="18"/>
              </w:rPr>
              <w:t>of</w:t>
            </w:r>
            <w:r>
              <w:rPr>
                <w:color w:val="1F3863"/>
                <w:spacing w:val="7"/>
                <w:sz w:val="18"/>
              </w:rPr>
              <w:t> </w:t>
            </w:r>
            <w:r>
              <w:rPr>
                <w:color w:val="1F3863"/>
                <w:sz w:val="18"/>
              </w:rPr>
              <w:t>clarity</w:t>
            </w:r>
            <w:r>
              <w:rPr>
                <w:color w:val="1F3863"/>
                <w:spacing w:val="-10"/>
                <w:sz w:val="18"/>
              </w:rPr>
              <w:t> </w:t>
            </w:r>
            <w:r>
              <w:rPr>
                <w:color w:val="1F3863"/>
                <w:sz w:val="18"/>
              </w:rPr>
              <w:t>about the</w:t>
            </w:r>
            <w:r>
              <w:rPr>
                <w:color w:val="1F3863"/>
                <w:spacing w:val="-1"/>
                <w:sz w:val="18"/>
              </w:rPr>
              <w:t> </w:t>
            </w:r>
            <w:r>
              <w:rPr>
                <w:color w:val="1F3863"/>
                <w:sz w:val="18"/>
              </w:rPr>
              <w:t>role of</w:t>
            </w:r>
            <w:r>
              <w:rPr>
                <w:color w:val="1F3863"/>
                <w:spacing w:val="7"/>
                <w:sz w:val="18"/>
              </w:rPr>
              <w:t> </w:t>
            </w:r>
            <w:r>
              <w:rPr>
                <w:color w:val="1F3863"/>
                <w:sz w:val="18"/>
              </w:rPr>
              <w:t>EAs</w:t>
            </w:r>
            <w:r>
              <w:rPr>
                <w:color w:val="1F3863"/>
                <w:spacing w:val="5"/>
                <w:sz w:val="18"/>
              </w:rPr>
              <w:t> </w:t>
            </w:r>
            <w:r>
              <w:rPr>
                <w:color w:val="1F3863"/>
                <w:sz w:val="18"/>
              </w:rPr>
              <w:t>and</w:t>
            </w:r>
            <w:r>
              <w:rPr>
                <w:color w:val="1F3863"/>
                <w:spacing w:val="-7"/>
                <w:sz w:val="18"/>
              </w:rPr>
              <w:t> </w:t>
            </w:r>
            <w:r>
              <w:rPr>
                <w:color w:val="1F3863"/>
                <w:sz w:val="18"/>
              </w:rPr>
              <w:t>that</w:t>
            </w:r>
            <w:r>
              <w:rPr>
                <w:color w:val="1F3863"/>
                <w:spacing w:val="-1"/>
                <w:sz w:val="18"/>
              </w:rPr>
              <w:t> </w:t>
            </w:r>
            <w:r>
              <w:rPr>
                <w:color w:val="1F3863"/>
                <w:sz w:val="18"/>
              </w:rPr>
              <w:t>of</w:t>
            </w:r>
            <w:r>
              <w:rPr>
                <w:color w:val="1F3863"/>
                <w:spacing w:val="7"/>
                <w:sz w:val="18"/>
              </w:rPr>
              <w:t> </w:t>
            </w:r>
            <w:r>
              <w:rPr>
                <w:color w:val="1F3863"/>
                <w:sz w:val="18"/>
              </w:rPr>
              <w:t>MEHRD</w:t>
            </w:r>
            <w:r>
              <w:rPr>
                <w:color w:val="1F3863"/>
                <w:spacing w:val="-8"/>
                <w:sz w:val="18"/>
              </w:rPr>
              <w:t> </w:t>
            </w:r>
            <w:r>
              <w:rPr>
                <w:color w:val="1F3863"/>
                <w:sz w:val="18"/>
              </w:rPr>
              <w:t>and</w:t>
            </w:r>
            <w:r>
              <w:rPr>
                <w:color w:val="1F3863"/>
                <w:spacing w:val="-8"/>
                <w:sz w:val="18"/>
              </w:rPr>
              <w:t> </w:t>
            </w:r>
            <w:r>
              <w:rPr>
                <w:color w:val="1F3863"/>
                <w:sz w:val="18"/>
              </w:rPr>
              <w:t>the expectation</w:t>
            </w:r>
            <w:r>
              <w:rPr>
                <w:color w:val="1F3863"/>
                <w:spacing w:val="14"/>
                <w:sz w:val="18"/>
              </w:rPr>
              <w:t> </w:t>
            </w:r>
            <w:r>
              <w:rPr>
                <w:color w:val="1F3863"/>
                <w:spacing w:val="-2"/>
                <w:sz w:val="18"/>
              </w:rPr>
              <w:t>about</w:t>
            </w:r>
          </w:p>
        </w:tc>
      </w:tr>
    </w:tbl>
    <w:p>
      <w:pPr>
        <w:spacing w:after="0" w:line="192" w:lineRule="exact"/>
        <w:jc w:val="left"/>
        <w:rPr>
          <w:sz w:val="18"/>
        </w:rPr>
        <w:sectPr>
          <w:pgSz w:w="16820" w:h="11900" w:orient="landscape"/>
          <w:pgMar w:top="1340" w:bottom="280" w:left="1180" w:right="1200"/>
        </w:sectPr>
      </w:pPr>
    </w:p>
    <w:p>
      <w:pPr>
        <w:spacing w:line="237" w:lineRule="auto" w:before="97"/>
        <w:ind w:left="7948" w:right="271" w:firstLine="0"/>
        <w:jc w:val="left"/>
        <w:rPr>
          <w:sz w:val="18"/>
        </w:rPr>
      </w:pPr>
      <w:r>
        <w:rPr>
          <w:color w:val="1F3863"/>
          <w:sz w:val="18"/>
        </w:rPr>
        <w:t>accountabilities to MEHRD</w:t>
      </w:r>
      <w:r>
        <w:rPr>
          <w:color w:val="1F3863"/>
          <w:spacing w:val="-8"/>
          <w:sz w:val="18"/>
        </w:rPr>
        <w:t> </w:t>
      </w:r>
      <w:r>
        <w:rPr>
          <w:color w:val="1F3863"/>
          <w:sz w:val="18"/>
        </w:rPr>
        <w:t>and</w:t>
      </w:r>
      <w:r>
        <w:rPr>
          <w:color w:val="1F3863"/>
          <w:spacing w:val="-7"/>
          <w:sz w:val="18"/>
        </w:rPr>
        <w:t> </w:t>
      </w:r>
      <w:r>
        <w:rPr>
          <w:color w:val="1F3863"/>
          <w:sz w:val="18"/>
        </w:rPr>
        <w:t>Provincial</w:t>
      </w:r>
      <w:r>
        <w:rPr>
          <w:color w:val="1F3863"/>
          <w:spacing w:val="-15"/>
          <w:sz w:val="18"/>
        </w:rPr>
        <w:t> </w:t>
      </w:r>
      <w:r>
        <w:rPr>
          <w:color w:val="1F3863"/>
          <w:sz w:val="18"/>
        </w:rPr>
        <w:t>Government.</w:t>
      </w:r>
      <w:r>
        <w:rPr>
          <w:color w:val="1F3863"/>
          <w:spacing w:val="40"/>
          <w:sz w:val="18"/>
        </w:rPr>
        <w:t> </w:t>
      </w:r>
      <w:r>
        <w:rPr>
          <w:color w:val="1F3863"/>
          <w:sz w:val="18"/>
        </w:rPr>
        <w:t>La</w:t>
      </w:r>
      <w:r>
        <w:rPr>
          <w:color w:val="1F3863"/>
          <w:spacing w:val="-5"/>
          <w:sz w:val="18"/>
        </w:rPr>
        <w:t> </w:t>
      </w:r>
      <w:r>
        <w:rPr>
          <w:color w:val="1F3863"/>
          <w:sz w:val="18"/>
        </w:rPr>
        <w:t>ck</w:t>
      </w:r>
      <w:r>
        <w:rPr>
          <w:color w:val="1F3863"/>
          <w:spacing w:val="-10"/>
          <w:sz w:val="18"/>
        </w:rPr>
        <w:t> </w:t>
      </w:r>
      <w:r>
        <w:rPr>
          <w:color w:val="1F3863"/>
          <w:sz w:val="18"/>
        </w:rPr>
        <w:t>of clarity</w:t>
      </w:r>
      <w:r>
        <w:rPr>
          <w:color w:val="1F3863"/>
          <w:spacing w:val="-10"/>
          <w:sz w:val="18"/>
        </w:rPr>
        <w:t> </w:t>
      </w:r>
      <w:r>
        <w:rPr>
          <w:color w:val="1F3863"/>
          <w:sz w:val="18"/>
        </w:rPr>
        <w:t>about grant allocations for EA’s.</w:t>
      </w:r>
      <w:r>
        <w:rPr>
          <w:color w:val="1F3863"/>
          <w:spacing w:val="40"/>
          <w:sz w:val="18"/>
        </w:rPr>
        <w:t> </w:t>
      </w:r>
      <w:r>
        <w:rPr>
          <w:color w:val="1F3863"/>
          <w:sz w:val="18"/>
        </w:rPr>
        <w:t>Provincial Government support for education differed across two PEAs</w:t>
      </w:r>
      <w:r>
        <w:rPr>
          <w:color w:val="1F3863"/>
          <w:spacing w:val="40"/>
          <w:sz w:val="18"/>
        </w:rPr>
        <w:t> </w:t>
      </w:r>
      <w:r>
        <w:rPr>
          <w:color w:val="1F3863"/>
          <w:sz w:val="18"/>
        </w:rPr>
        <w:t>vis</w:t>
      </w:r>
      <w:r>
        <w:rPr>
          <w:color w:val="1F3863"/>
          <w:spacing w:val="-8"/>
          <w:sz w:val="18"/>
        </w:rPr>
        <w:t> </w:t>
      </w:r>
      <w:r>
        <w:rPr>
          <w:color w:val="1F3863"/>
          <w:sz w:val="18"/>
        </w:rPr>
        <w:t>ited as did engagement.</w:t>
      </w:r>
    </w:p>
    <w:p>
      <w:pPr>
        <w:pStyle w:val="ListParagraph"/>
        <w:numPr>
          <w:ilvl w:val="0"/>
          <w:numId w:val="24"/>
        </w:numPr>
        <w:tabs>
          <w:tab w:pos="8083" w:val="left" w:leader="none"/>
        </w:tabs>
        <w:spacing w:line="230" w:lineRule="auto" w:before="14" w:after="0"/>
        <w:ind w:left="7948" w:right="757" w:firstLine="0"/>
        <w:jc w:val="left"/>
        <w:rPr>
          <w:sz w:val="18"/>
        </w:rPr>
      </w:pPr>
      <w:r>
        <w:rPr>
          <w:color w:val="1F3863"/>
          <w:sz w:val="18"/>
        </w:rPr>
        <w:t>Observed</w:t>
      </w:r>
      <w:r>
        <w:rPr>
          <w:color w:val="1F3863"/>
          <w:spacing w:val="-9"/>
          <w:sz w:val="18"/>
        </w:rPr>
        <w:t> </w:t>
      </w:r>
      <w:r>
        <w:rPr>
          <w:color w:val="1F3863"/>
          <w:sz w:val="18"/>
        </w:rPr>
        <w:t>varying quality</w:t>
      </w:r>
      <w:r>
        <w:rPr>
          <w:color w:val="1F3863"/>
          <w:spacing w:val="-12"/>
          <w:sz w:val="18"/>
        </w:rPr>
        <w:t> </w:t>
      </w:r>
      <w:r>
        <w:rPr>
          <w:color w:val="1F3863"/>
          <w:sz w:val="18"/>
        </w:rPr>
        <w:t>of school facilities across</w:t>
      </w:r>
      <w:r>
        <w:rPr>
          <w:color w:val="1F3863"/>
          <w:spacing w:val="-17"/>
          <w:sz w:val="18"/>
        </w:rPr>
        <w:t> </w:t>
      </w:r>
      <w:r>
        <w:rPr>
          <w:color w:val="1F3863"/>
          <w:sz w:val="18"/>
        </w:rPr>
        <w:t>s</w:t>
      </w:r>
      <w:r>
        <w:rPr>
          <w:color w:val="1F3863"/>
          <w:spacing w:val="-17"/>
          <w:sz w:val="18"/>
        </w:rPr>
        <w:t> </w:t>
      </w:r>
      <w:r>
        <w:rPr>
          <w:color w:val="1F3863"/>
          <w:sz w:val="18"/>
        </w:rPr>
        <w:t>ites.</w:t>
      </w:r>
      <w:r>
        <w:rPr>
          <w:color w:val="1F3863"/>
          <w:spacing w:val="40"/>
          <w:sz w:val="18"/>
        </w:rPr>
        <w:t> </w:t>
      </w:r>
      <w:r>
        <w:rPr>
          <w:color w:val="1F3863"/>
          <w:sz w:val="18"/>
        </w:rPr>
        <w:t>Schools visited</w:t>
      </w:r>
      <w:r>
        <w:rPr>
          <w:color w:val="1F3863"/>
          <w:spacing w:val="-9"/>
          <w:sz w:val="18"/>
        </w:rPr>
        <w:t> </w:t>
      </w:r>
      <w:r>
        <w:rPr>
          <w:color w:val="1F3863"/>
          <w:sz w:val="18"/>
        </w:rPr>
        <w:t>had concerns about lack of water and sanitation facilities</w:t>
      </w:r>
      <w:r>
        <w:rPr>
          <w:color w:val="1F3863"/>
          <w:spacing w:val="-4"/>
          <w:sz w:val="18"/>
        </w:rPr>
        <w:t> </w:t>
      </w:r>
      <w:r>
        <w:rPr>
          <w:color w:val="1F3863"/>
          <w:sz w:val="18"/>
        </w:rPr>
        <w:t>and lack of teacher</w:t>
      </w:r>
    </w:p>
    <w:p>
      <w:pPr>
        <w:spacing w:before="6"/>
        <w:ind w:left="7948" w:right="0" w:firstLine="0"/>
        <w:jc w:val="left"/>
        <w:rPr>
          <w:sz w:val="18"/>
        </w:rPr>
      </w:pPr>
      <w:r>
        <w:rPr>
          <w:color w:val="1F3863"/>
          <w:sz w:val="18"/>
        </w:rPr>
        <w:t>accommodation</w:t>
      </w:r>
      <w:r>
        <w:rPr>
          <w:color w:val="1F3863"/>
          <w:spacing w:val="-6"/>
          <w:sz w:val="18"/>
        </w:rPr>
        <w:t> </w:t>
      </w:r>
      <w:r>
        <w:rPr>
          <w:color w:val="1F3863"/>
          <w:sz w:val="18"/>
        </w:rPr>
        <w:t>2/3 s</w:t>
      </w:r>
      <w:r>
        <w:rPr>
          <w:color w:val="1F3863"/>
          <w:spacing w:val="-15"/>
          <w:sz w:val="18"/>
        </w:rPr>
        <w:t> </w:t>
      </w:r>
      <w:r>
        <w:rPr>
          <w:color w:val="1F3863"/>
          <w:sz w:val="18"/>
        </w:rPr>
        <w:t>ites</w:t>
      </w:r>
      <w:r>
        <w:rPr>
          <w:color w:val="1F3863"/>
          <w:spacing w:val="8"/>
          <w:sz w:val="18"/>
        </w:rPr>
        <w:t> </w:t>
      </w:r>
      <w:r>
        <w:rPr>
          <w:color w:val="1F3863"/>
          <w:spacing w:val="-2"/>
          <w:sz w:val="18"/>
        </w:rPr>
        <w:t>visited.</w:t>
      </w:r>
    </w:p>
    <w:p>
      <w:pPr>
        <w:pStyle w:val="ListParagraph"/>
        <w:numPr>
          <w:ilvl w:val="0"/>
          <w:numId w:val="24"/>
        </w:numPr>
        <w:tabs>
          <w:tab w:pos="8083" w:val="left" w:leader="none"/>
        </w:tabs>
        <w:spacing w:line="230" w:lineRule="auto" w:before="12" w:after="0"/>
        <w:ind w:left="7948" w:right="294" w:firstLine="0"/>
        <w:jc w:val="left"/>
        <w:rPr>
          <w:sz w:val="18"/>
        </w:rPr>
      </w:pPr>
      <w:r>
        <w:rPr>
          <w:color w:val="1F3863"/>
          <w:sz w:val="18"/>
        </w:rPr>
        <w:t>Overcrowding in Honiara schools is an issue</w:t>
      </w:r>
      <w:r>
        <w:rPr>
          <w:color w:val="1F3863"/>
          <w:spacing w:val="-3"/>
          <w:sz w:val="18"/>
        </w:rPr>
        <w:t> </w:t>
      </w:r>
      <w:r>
        <w:rPr>
          <w:color w:val="1F3863"/>
          <w:sz w:val="18"/>
        </w:rPr>
        <w:t>that</w:t>
      </w:r>
      <w:r>
        <w:rPr>
          <w:color w:val="1F3863"/>
          <w:spacing w:val="-3"/>
          <w:sz w:val="18"/>
        </w:rPr>
        <w:t> </w:t>
      </w:r>
      <w:r>
        <w:rPr>
          <w:color w:val="1F3863"/>
          <w:sz w:val="18"/>
        </w:rPr>
        <w:t>may</w:t>
      </w:r>
      <w:r>
        <w:rPr>
          <w:color w:val="1F3863"/>
          <w:spacing w:val="-12"/>
          <w:sz w:val="18"/>
        </w:rPr>
        <w:t> </w:t>
      </w:r>
      <w:r>
        <w:rPr>
          <w:color w:val="1F3863"/>
          <w:sz w:val="18"/>
        </w:rPr>
        <w:t>have</w:t>
      </w:r>
      <w:r>
        <w:rPr>
          <w:color w:val="1F3863"/>
          <w:spacing w:val="-3"/>
          <w:sz w:val="18"/>
        </w:rPr>
        <w:t> </w:t>
      </w:r>
      <w:r>
        <w:rPr>
          <w:color w:val="1F3863"/>
          <w:sz w:val="18"/>
        </w:rPr>
        <w:t>further</w:t>
      </w:r>
      <w:r>
        <w:rPr>
          <w:color w:val="1F3863"/>
          <w:spacing w:val="-7"/>
          <w:sz w:val="18"/>
        </w:rPr>
        <w:t> </w:t>
      </w:r>
      <w:r>
        <w:rPr>
          <w:color w:val="1F3863"/>
          <w:sz w:val="18"/>
        </w:rPr>
        <w:t>implications for future planned removal of</w:t>
      </w:r>
      <w:r>
        <w:rPr>
          <w:color w:val="1F3863"/>
          <w:spacing w:val="-6"/>
          <w:sz w:val="18"/>
        </w:rPr>
        <w:t> </w:t>
      </w:r>
      <w:r>
        <w:rPr>
          <w:color w:val="1F3863"/>
          <w:sz w:val="18"/>
        </w:rPr>
        <w:t>Year six exams.</w:t>
      </w:r>
    </w:p>
    <w:p>
      <w:pPr>
        <w:pStyle w:val="ListParagraph"/>
        <w:numPr>
          <w:ilvl w:val="0"/>
          <w:numId w:val="24"/>
        </w:numPr>
        <w:tabs>
          <w:tab w:pos="8038" w:val="left" w:leader="none"/>
        </w:tabs>
        <w:spacing w:line="230" w:lineRule="auto" w:before="15" w:after="0"/>
        <w:ind w:left="7948" w:right="358" w:firstLine="0"/>
        <w:jc w:val="left"/>
        <w:rPr>
          <w:sz w:val="18"/>
        </w:rPr>
      </w:pPr>
      <w:r>
        <w:rPr>
          <w:color w:val="1F3863"/>
          <w:sz w:val="18"/>
        </w:rPr>
        <w:t>distance</w:t>
      </w:r>
      <w:r>
        <w:rPr>
          <w:color w:val="1F3863"/>
          <w:spacing w:val="-3"/>
          <w:sz w:val="18"/>
        </w:rPr>
        <w:t> </w:t>
      </w:r>
      <w:r>
        <w:rPr>
          <w:color w:val="1F3863"/>
          <w:sz w:val="18"/>
        </w:rPr>
        <w:t>to school remains a concern for</w:t>
      </w:r>
      <w:r>
        <w:rPr>
          <w:color w:val="1F3863"/>
          <w:spacing w:val="-7"/>
          <w:sz w:val="18"/>
        </w:rPr>
        <w:t> </w:t>
      </w:r>
      <w:r>
        <w:rPr>
          <w:color w:val="1F3863"/>
          <w:sz w:val="18"/>
        </w:rPr>
        <w:t>EA’s as students in</w:t>
      </w:r>
      <w:r>
        <w:rPr>
          <w:color w:val="1F3863"/>
          <w:spacing w:val="-9"/>
          <w:sz w:val="18"/>
        </w:rPr>
        <w:t> </w:t>
      </w:r>
      <w:r>
        <w:rPr>
          <w:color w:val="1F3863"/>
          <w:sz w:val="18"/>
        </w:rPr>
        <w:t>Guadalcanal can walk up 1/2 a </w:t>
      </w:r>
      <w:r>
        <w:rPr>
          <w:color w:val="1F3863"/>
          <w:spacing w:val="9"/>
          <w:sz w:val="18"/>
        </w:rPr>
        <w:t>day</w:t>
      </w:r>
      <w:r>
        <w:rPr>
          <w:color w:val="1F3863"/>
          <w:spacing w:val="-3"/>
          <w:sz w:val="18"/>
        </w:rPr>
        <w:t> </w:t>
      </w:r>
      <w:r>
        <w:rPr>
          <w:color w:val="1F3863"/>
          <w:sz w:val="18"/>
        </w:rPr>
        <w:t>to get to a primary</w:t>
      </w:r>
      <w:r>
        <w:rPr>
          <w:color w:val="1F3863"/>
          <w:spacing w:val="-3"/>
          <w:sz w:val="18"/>
        </w:rPr>
        <w:t> </w:t>
      </w:r>
      <w:r>
        <w:rPr>
          <w:color w:val="1F3863"/>
          <w:sz w:val="18"/>
        </w:rPr>
        <w:t>school.</w:t>
      </w:r>
    </w:p>
    <w:p>
      <w:pPr>
        <w:pStyle w:val="ListParagraph"/>
        <w:numPr>
          <w:ilvl w:val="0"/>
          <w:numId w:val="24"/>
        </w:numPr>
        <w:tabs>
          <w:tab w:pos="8083" w:val="left" w:leader="none"/>
        </w:tabs>
        <w:spacing w:line="244" w:lineRule="auto" w:before="6" w:after="0"/>
        <w:ind w:left="7948" w:right="240" w:firstLine="0"/>
        <w:jc w:val="left"/>
        <w:rPr>
          <w:sz w:val="18"/>
        </w:rPr>
      </w:pPr>
      <w:r>
        <w:rPr>
          <w:color w:val="1F3863"/>
          <w:sz w:val="18"/>
        </w:rPr>
        <w:t>EA’s</w:t>
      </w:r>
      <w:r>
        <w:rPr>
          <w:color w:val="1F3863"/>
          <w:spacing w:val="9"/>
          <w:sz w:val="18"/>
        </w:rPr>
        <w:t> and</w:t>
      </w:r>
      <w:r>
        <w:rPr>
          <w:color w:val="1F3863"/>
          <w:spacing w:val="7"/>
          <w:sz w:val="18"/>
        </w:rPr>
        <w:t> </w:t>
      </w:r>
      <w:r>
        <w:rPr>
          <w:color w:val="1F3863"/>
          <w:sz w:val="18"/>
        </w:rPr>
        <w:t>PEA’s often</w:t>
      </w:r>
      <w:r>
        <w:rPr>
          <w:color w:val="1F3863"/>
          <w:spacing w:val="-11"/>
          <w:sz w:val="18"/>
        </w:rPr>
        <w:t> </w:t>
      </w:r>
      <w:r>
        <w:rPr>
          <w:color w:val="1F3863"/>
          <w:sz w:val="18"/>
        </w:rPr>
        <w:t>do</w:t>
      </w:r>
      <w:r>
        <w:rPr>
          <w:color w:val="1F3863"/>
          <w:spacing w:val="-11"/>
          <w:sz w:val="18"/>
        </w:rPr>
        <w:t> </w:t>
      </w:r>
      <w:r>
        <w:rPr>
          <w:color w:val="1F3863"/>
          <w:sz w:val="18"/>
        </w:rPr>
        <w:t>not</w:t>
      </w:r>
      <w:r>
        <w:rPr>
          <w:color w:val="1F3863"/>
          <w:spacing w:val="-5"/>
          <w:sz w:val="18"/>
        </w:rPr>
        <w:t> </w:t>
      </w:r>
      <w:r>
        <w:rPr>
          <w:color w:val="1F3863"/>
          <w:sz w:val="18"/>
        </w:rPr>
        <w:t>know</w:t>
      </w:r>
      <w:r>
        <w:rPr>
          <w:color w:val="1F3863"/>
          <w:spacing w:val="-16"/>
          <w:sz w:val="18"/>
        </w:rPr>
        <w:t> </w:t>
      </w:r>
      <w:r>
        <w:rPr>
          <w:color w:val="1F3863"/>
          <w:sz w:val="18"/>
        </w:rPr>
        <w:t>where</w:t>
      </w:r>
      <w:r>
        <w:rPr>
          <w:color w:val="1F3863"/>
          <w:spacing w:val="-5"/>
          <w:sz w:val="18"/>
        </w:rPr>
        <w:t> </w:t>
      </w:r>
      <w:r>
        <w:rPr>
          <w:color w:val="1F3863"/>
          <w:sz w:val="18"/>
        </w:rPr>
        <w:t>support</w:t>
      </w:r>
      <w:r>
        <w:rPr>
          <w:color w:val="1F3863"/>
          <w:spacing w:val="-5"/>
          <w:sz w:val="18"/>
        </w:rPr>
        <w:t> </w:t>
      </w:r>
      <w:r>
        <w:rPr>
          <w:color w:val="1F3863"/>
          <w:sz w:val="18"/>
        </w:rPr>
        <w:t>is being provided</w:t>
      </w:r>
      <w:r>
        <w:rPr>
          <w:color w:val="1F3863"/>
          <w:spacing w:val="-10"/>
          <w:sz w:val="18"/>
        </w:rPr>
        <w:t> </w:t>
      </w:r>
      <w:r>
        <w:rPr>
          <w:color w:val="1F3863"/>
          <w:sz w:val="18"/>
        </w:rPr>
        <w:t>by</w:t>
      </w:r>
      <w:r>
        <w:rPr>
          <w:color w:val="1F3863"/>
          <w:spacing w:val="-14"/>
          <w:sz w:val="18"/>
        </w:rPr>
        <w:t> </w:t>
      </w:r>
      <w:r>
        <w:rPr>
          <w:color w:val="1F3863"/>
          <w:sz w:val="18"/>
        </w:rPr>
        <w:t>NGO’s unless they</w:t>
      </w:r>
      <w:r>
        <w:rPr>
          <w:color w:val="1F3863"/>
          <w:spacing w:val="-3"/>
          <w:sz w:val="18"/>
        </w:rPr>
        <w:t> </w:t>
      </w:r>
      <w:r>
        <w:rPr>
          <w:color w:val="1F3863"/>
          <w:sz w:val="18"/>
        </w:rPr>
        <w:t>are approached directly. E.g. HCC</w:t>
      </w:r>
      <w:r>
        <w:rPr>
          <w:color w:val="1F3863"/>
          <w:spacing w:val="-2"/>
          <w:sz w:val="18"/>
        </w:rPr>
        <w:t> </w:t>
      </w:r>
      <w:r>
        <w:rPr>
          <w:color w:val="1F3863"/>
          <w:sz w:val="18"/>
        </w:rPr>
        <w:t>Live &amp; Learn Wash in schools Pilot in 10</w:t>
      </w:r>
    </w:p>
    <w:p>
      <w:pPr>
        <w:spacing w:line="207" w:lineRule="exact" w:before="0"/>
        <w:ind w:left="7948" w:right="0" w:firstLine="0"/>
        <w:jc w:val="left"/>
        <w:rPr>
          <w:sz w:val="18"/>
        </w:rPr>
      </w:pPr>
      <w:r>
        <w:rPr>
          <w:color w:val="1F3863"/>
          <w:sz w:val="18"/>
        </w:rPr>
        <w:t>schools</w:t>
      </w:r>
      <w:r>
        <w:rPr>
          <w:color w:val="1F3863"/>
          <w:spacing w:val="30"/>
          <w:sz w:val="18"/>
        </w:rPr>
        <w:t> </w:t>
      </w:r>
      <w:r>
        <w:rPr>
          <w:color w:val="1F3863"/>
          <w:sz w:val="18"/>
        </w:rPr>
        <w:t>(2015-</w:t>
      </w:r>
      <w:r>
        <w:rPr>
          <w:color w:val="1F3863"/>
          <w:spacing w:val="-2"/>
          <w:sz w:val="18"/>
        </w:rPr>
        <w:t>2018).</w:t>
      </w:r>
    </w:p>
    <w:p>
      <w:pPr>
        <w:pStyle w:val="ListParagraph"/>
        <w:numPr>
          <w:ilvl w:val="0"/>
          <w:numId w:val="24"/>
        </w:numPr>
        <w:tabs>
          <w:tab w:pos="8038" w:val="left" w:leader="none"/>
        </w:tabs>
        <w:spacing w:line="247" w:lineRule="auto" w:before="6" w:after="0"/>
        <w:ind w:left="7948" w:right="771" w:firstLine="0"/>
        <w:jc w:val="left"/>
        <w:rPr>
          <w:sz w:val="18"/>
        </w:rPr>
      </w:pPr>
      <w:r>
        <w:rPr>
          <w:color w:val="1F3863"/>
          <w:sz w:val="18"/>
        </w:rPr>
        <w:t>low compliance for</w:t>
      </w:r>
      <w:r>
        <w:rPr>
          <w:color w:val="1F3863"/>
          <w:spacing w:val="-4"/>
          <w:sz w:val="18"/>
        </w:rPr>
        <w:t> </w:t>
      </w:r>
      <w:r>
        <w:rPr>
          <w:color w:val="1F3863"/>
          <w:sz w:val="18"/>
        </w:rPr>
        <w:t>performance management within MEHRD.</w:t>
      </w:r>
      <w:r>
        <w:rPr>
          <w:color w:val="1F3863"/>
          <w:spacing w:val="40"/>
          <w:sz w:val="18"/>
        </w:rPr>
        <w:t> </w:t>
      </w:r>
      <w:r>
        <w:rPr>
          <w:color w:val="1F3863"/>
          <w:sz w:val="18"/>
        </w:rPr>
        <w:t>Learning</w:t>
      </w:r>
      <w:r>
        <w:rPr>
          <w:color w:val="1F3863"/>
          <w:spacing w:val="-14"/>
          <w:sz w:val="18"/>
        </w:rPr>
        <w:t> </w:t>
      </w:r>
      <w:r>
        <w:rPr>
          <w:color w:val="1F3863"/>
          <w:sz w:val="18"/>
        </w:rPr>
        <w:t>and Development Plan for MEHRD staff</w:t>
      </w:r>
      <w:r>
        <w:rPr>
          <w:color w:val="1F3863"/>
          <w:spacing w:val="-5"/>
          <w:sz w:val="18"/>
        </w:rPr>
        <w:t> </w:t>
      </w:r>
      <w:r>
        <w:rPr>
          <w:color w:val="1F3863"/>
          <w:sz w:val="18"/>
        </w:rPr>
        <w:t>s</w:t>
      </w:r>
      <w:r>
        <w:rPr>
          <w:color w:val="1F3863"/>
          <w:spacing w:val="-7"/>
          <w:sz w:val="18"/>
        </w:rPr>
        <w:t> </w:t>
      </w:r>
      <w:r>
        <w:rPr>
          <w:color w:val="1F3863"/>
          <w:sz w:val="18"/>
        </w:rPr>
        <w:t>till in draft since 2016</w:t>
      </w:r>
    </w:p>
    <w:p>
      <w:pPr>
        <w:spacing w:line="202" w:lineRule="exact" w:before="0"/>
        <w:ind w:left="7948" w:right="0" w:firstLine="0"/>
        <w:jc w:val="left"/>
        <w:rPr>
          <w:sz w:val="18"/>
        </w:rPr>
      </w:pPr>
      <w:r>
        <w:rPr>
          <w:color w:val="1F3863"/>
          <w:sz w:val="18"/>
        </w:rPr>
        <w:t>-Internal</w:t>
      </w:r>
      <w:r>
        <w:rPr>
          <w:color w:val="1F3863"/>
          <w:spacing w:val="3"/>
          <w:sz w:val="18"/>
        </w:rPr>
        <w:t> </w:t>
      </w:r>
      <w:r>
        <w:rPr>
          <w:color w:val="1F3863"/>
          <w:sz w:val="18"/>
        </w:rPr>
        <w:t>Auditor</w:t>
      </w:r>
      <w:r>
        <w:rPr>
          <w:color w:val="1F3863"/>
          <w:spacing w:val="-4"/>
          <w:sz w:val="18"/>
        </w:rPr>
        <w:t> </w:t>
      </w:r>
      <w:r>
        <w:rPr>
          <w:color w:val="1F3863"/>
          <w:sz w:val="18"/>
        </w:rPr>
        <w:t>Unit under</w:t>
      </w:r>
      <w:r>
        <w:rPr>
          <w:color w:val="1F3863"/>
          <w:spacing w:val="-4"/>
          <w:sz w:val="18"/>
        </w:rPr>
        <w:t> </w:t>
      </w:r>
      <w:r>
        <w:rPr>
          <w:color w:val="1F3863"/>
          <w:sz w:val="18"/>
        </w:rPr>
        <w:t>resourced</w:t>
      </w:r>
      <w:r>
        <w:rPr>
          <w:color w:val="1F3863"/>
          <w:spacing w:val="14"/>
          <w:sz w:val="18"/>
        </w:rPr>
        <w:t> </w:t>
      </w:r>
      <w:r>
        <w:rPr>
          <w:color w:val="1F3863"/>
          <w:sz w:val="18"/>
        </w:rPr>
        <w:t>and</w:t>
      </w:r>
      <w:r>
        <w:rPr>
          <w:color w:val="1F3863"/>
          <w:spacing w:val="14"/>
          <w:sz w:val="18"/>
        </w:rPr>
        <w:t> </w:t>
      </w:r>
      <w:r>
        <w:rPr>
          <w:color w:val="1F3863"/>
          <w:sz w:val="18"/>
        </w:rPr>
        <w:t>do</w:t>
      </w:r>
      <w:r>
        <w:rPr>
          <w:color w:val="1F3863"/>
          <w:spacing w:val="-7"/>
          <w:sz w:val="18"/>
        </w:rPr>
        <w:t> </w:t>
      </w:r>
      <w:r>
        <w:rPr>
          <w:color w:val="1F3863"/>
          <w:sz w:val="18"/>
        </w:rPr>
        <w:t>not visit </w:t>
      </w:r>
      <w:r>
        <w:rPr>
          <w:color w:val="1F3863"/>
          <w:spacing w:val="-2"/>
          <w:sz w:val="18"/>
        </w:rPr>
        <w:t>provinces?</w:t>
      </w:r>
    </w:p>
    <w:p>
      <w:pPr>
        <w:pStyle w:val="ListParagraph"/>
        <w:numPr>
          <w:ilvl w:val="0"/>
          <w:numId w:val="24"/>
        </w:numPr>
        <w:tabs>
          <w:tab w:pos="8083" w:val="left" w:leader="none"/>
        </w:tabs>
        <w:spacing w:line="247" w:lineRule="auto" w:before="6" w:after="0"/>
        <w:ind w:left="7948" w:right="232" w:firstLine="0"/>
        <w:jc w:val="left"/>
        <w:rPr>
          <w:sz w:val="18"/>
        </w:rPr>
      </w:pPr>
      <w:r>
        <w:rPr>
          <w:color w:val="1F3863"/>
          <w:sz w:val="18"/>
        </w:rPr>
        <w:t>Teacher</w:t>
      </w:r>
      <w:r>
        <w:rPr>
          <w:color w:val="1F3863"/>
          <w:spacing w:val="-1"/>
          <w:sz w:val="18"/>
        </w:rPr>
        <w:t> </w:t>
      </w:r>
      <w:r>
        <w:rPr>
          <w:color w:val="1F3863"/>
          <w:sz w:val="18"/>
        </w:rPr>
        <w:t>student ratio</w:t>
      </w:r>
      <w:r>
        <w:rPr>
          <w:color w:val="1F3863"/>
          <w:spacing w:val="-4"/>
          <w:sz w:val="18"/>
        </w:rPr>
        <w:t> </w:t>
      </w:r>
      <w:r>
        <w:rPr>
          <w:color w:val="1F3863"/>
          <w:sz w:val="18"/>
        </w:rPr>
        <w:t>can</w:t>
      </w:r>
      <w:r>
        <w:rPr>
          <w:color w:val="1F3863"/>
          <w:spacing w:val="-4"/>
          <w:sz w:val="18"/>
        </w:rPr>
        <w:t> </w:t>
      </w:r>
      <w:r>
        <w:rPr>
          <w:color w:val="1F3863"/>
          <w:sz w:val="18"/>
        </w:rPr>
        <w:t>average 40-50 per teacher, with</w:t>
      </w:r>
      <w:r>
        <w:rPr>
          <w:color w:val="1F3863"/>
          <w:spacing w:val="-4"/>
          <w:sz w:val="18"/>
        </w:rPr>
        <w:t> </w:t>
      </w:r>
      <w:r>
        <w:rPr>
          <w:color w:val="1F3863"/>
          <w:sz w:val="18"/>
        </w:rPr>
        <w:t>some schools in</w:t>
      </w:r>
      <w:r>
        <w:rPr>
          <w:color w:val="1F3863"/>
          <w:spacing w:val="-4"/>
          <w:sz w:val="18"/>
        </w:rPr>
        <w:t> </w:t>
      </w:r>
      <w:r>
        <w:rPr>
          <w:color w:val="1F3863"/>
          <w:sz w:val="18"/>
        </w:rPr>
        <w:t>Honiara exceeding</w:t>
      </w:r>
      <w:r>
        <w:rPr>
          <w:color w:val="1F3863"/>
          <w:spacing w:val="-21"/>
          <w:sz w:val="18"/>
        </w:rPr>
        <w:t> </w:t>
      </w:r>
      <w:r>
        <w:rPr>
          <w:color w:val="1F3863"/>
          <w:sz w:val="18"/>
        </w:rPr>
        <w:t>100.</w:t>
      </w:r>
    </w:p>
    <w:p>
      <w:pPr>
        <w:pStyle w:val="ListParagraph"/>
        <w:numPr>
          <w:ilvl w:val="0"/>
          <w:numId w:val="24"/>
        </w:numPr>
        <w:tabs>
          <w:tab w:pos="8083" w:val="left" w:leader="none"/>
        </w:tabs>
        <w:spacing w:line="202" w:lineRule="exact" w:before="0" w:after="0"/>
        <w:ind w:left="8083" w:right="0" w:hanging="135"/>
        <w:jc w:val="left"/>
        <w:rPr>
          <w:sz w:val="18"/>
        </w:rPr>
      </w:pPr>
      <w:r>
        <w:rPr>
          <w:color w:val="1F3863"/>
          <w:sz w:val="18"/>
        </w:rPr>
        <w:t>Student</w:t>
      </w:r>
      <w:r>
        <w:rPr>
          <w:color w:val="1F3863"/>
          <w:spacing w:val="-4"/>
          <w:sz w:val="18"/>
        </w:rPr>
        <w:t> </w:t>
      </w:r>
      <w:r>
        <w:rPr>
          <w:color w:val="1F3863"/>
          <w:sz w:val="18"/>
        </w:rPr>
        <w:t>&amp;</w:t>
      </w:r>
      <w:r>
        <w:rPr>
          <w:color w:val="1F3863"/>
          <w:spacing w:val="-5"/>
          <w:sz w:val="18"/>
        </w:rPr>
        <w:t> </w:t>
      </w:r>
      <w:r>
        <w:rPr>
          <w:color w:val="1F3863"/>
          <w:sz w:val="18"/>
        </w:rPr>
        <w:t>Teacher</w:t>
      </w:r>
      <w:r>
        <w:rPr>
          <w:color w:val="1F3863"/>
          <w:spacing w:val="-5"/>
          <w:sz w:val="18"/>
        </w:rPr>
        <w:t> </w:t>
      </w:r>
      <w:r>
        <w:rPr>
          <w:color w:val="1F3863"/>
          <w:sz w:val="18"/>
        </w:rPr>
        <w:t>absenteeism</w:t>
      </w:r>
      <w:r>
        <w:rPr>
          <w:color w:val="1F3863"/>
          <w:spacing w:val="6"/>
          <w:sz w:val="18"/>
        </w:rPr>
        <w:t> </w:t>
      </w:r>
      <w:r>
        <w:rPr>
          <w:color w:val="1F3863"/>
          <w:sz w:val="18"/>
        </w:rPr>
        <w:t>a</w:t>
      </w:r>
      <w:r>
        <w:rPr>
          <w:color w:val="1F3863"/>
          <w:spacing w:val="23"/>
          <w:sz w:val="18"/>
        </w:rPr>
        <w:t> </w:t>
      </w:r>
      <w:r>
        <w:rPr>
          <w:color w:val="1F3863"/>
          <w:sz w:val="18"/>
        </w:rPr>
        <w:t>concern</w:t>
      </w:r>
      <w:r>
        <w:rPr>
          <w:color w:val="1F3863"/>
          <w:spacing w:val="-8"/>
          <w:sz w:val="18"/>
        </w:rPr>
        <w:t> </w:t>
      </w:r>
      <w:r>
        <w:rPr>
          <w:color w:val="1F3863"/>
          <w:sz w:val="18"/>
        </w:rPr>
        <w:t>in</w:t>
      </w:r>
      <w:r>
        <w:rPr>
          <w:color w:val="1F3863"/>
          <w:spacing w:val="-8"/>
          <w:sz w:val="18"/>
        </w:rPr>
        <w:t> </w:t>
      </w:r>
      <w:r>
        <w:rPr>
          <w:color w:val="1F3863"/>
          <w:sz w:val="18"/>
        </w:rPr>
        <w:t>isolated</w:t>
      </w:r>
      <w:r>
        <w:rPr>
          <w:color w:val="1F3863"/>
          <w:spacing w:val="12"/>
          <w:sz w:val="18"/>
        </w:rPr>
        <w:t> </w:t>
      </w:r>
      <w:r>
        <w:rPr>
          <w:color w:val="1F3863"/>
          <w:sz w:val="18"/>
        </w:rPr>
        <w:t>province.</w:t>
      </w:r>
      <w:r>
        <w:rPr>
          <w:color w:val="1F3863"/>
          <w:spacing w:val="39"/>
          <w:sz w:val="18"/>
        </w:rPr>
        <w:t> </w:t>
      </w:r>
      <w:r>
        <w:rPr>
          <w:color w:val="1F3863"/>
          <w:sz w:val="18"/>
        </w:rPr>
        <w:t>But</w:t>
      </w:r>
      <w:r>
        <w:rPr>
          <w:color w:val="1F3863"/>
          <w:spacing w:val="-1"/>
          <w:sz w:val="18"/>
        </w:rPr>
        <w:t> </w:t>
      </w:r>
      <w:r>
        <w:rPr>
          <w:color w:val="1F3863"/>
          <w:spacing w:val="-2"/>
          <w:sz w:val="18"/>
        </w:rPr>
        <w:t>consistent</w:t>
      </w:r>
    </w:p>
    <w:p>
      <w:pPr>
        <w:spacing w:before="5"/>
        <w:ind w:left="7948" w:right="0" w:firstLine="0"/>
        <w:jc w:val="left"/>
        <w:rPr>
          <w:sz w:val="18"/>
        </w:rPr>
      </w:pPr>
      <w:r>
        <w:rPr>
          <w:color w:val="1F3863"/>
          <w:sz w:val="18"/>
        </w:rPr>
        <w:t>i</w:t>
      </w:r>
      <w:r>
        <w:rPr>
          <w:color w:val="1F3863"/>
          <w:spacing w:val="-17"/>
          <w:sz w:val="18"/>
        </w:rPr>
        <w:t> </w:t>
      </w:r>
      <w:r>
        <w:rPr>
          <w:color w:val="1F3863"/>
          <w:sz w:val="18"/>
        </w:rPr>
        <w:t>ssues</w:t>
      </w:r>
      <w:r>
        <w:rPr>
          <w:color w:val="1F3863"/>
          <w:spacing w:val="6"/>
          <w:sz w:val="18"/>
        </w:rPr>
        <w:t> </w:t>
      </w:r>
      <w:r>
        <w:rPr>
          <w:color w:val="1F3863"/>
          <w:sz w:val="18"/>
        </w:rPr>
        <w:t>across</w:t>
      </w:r>
      <w:r>
        <w:rPr>
          <w:color w:val="1F3863"/>
          <w:spacing w:val="4"/>
          <w:sz w:val="18"/>
        </w:rPr>
        <w:t> </w:t>
      </w:r>
      <w:r>
        <w:rPr>
          <w:color w:val="1F3863"/>
          <w:sz w:val="18"/>
        </w:rPr>
        <w:t>the </w:t>
      </w:r>
      <w:r>
        <w:rPr>
          <w:color w:val="1F3863"/>
          <w:spacing w:val="-2"/>
          <w:sz w:val="18"/>
        </w:rPr>
        <w:t>board.</w:t>
      </w:r>
    </w:p>
    <w:p>
      <w:pPr>
        <w:pStyle w:val="BodyText"/>
        <w:spacing w:before="8"/>
        <w:rPr>
          <w:sz w:val="17"/>
        </w:rPr>
      </w:pPr>
    </w:p>
    <w:p>
      <w:pPr>
        <w:spacing w:before="1"/>
        <w:ind w:left="7873" w:right="0" w:firstLine="0"/>
        <w:jc w:val="left"/>
        <w:rPr>
          <w:b/>
          <w:sz w:val="18"/>
        </w:rPr>
      </w:pPr>
      <w:r>
        <w:rPr>
          <w:b/>
          <w:color w:val="1F3863"/>
          <w:spacing w:val="-2"/>
          <w:sz w:val="18"/>
        </w:rPr>
        <w:t>Documentation</w:t>
      </w:r>
    </w:p>
    <w:p>
      <w:pPr>
        <w:spacing w:line="247" w:lineRule="auto" w:before="5"/>
        <w:ind w:left="7948" w:right="212" w:firstLine="0"/>
        <w:jc w:val="left"/>
        <w:rPr>
          <w:sz w:val="18"/>
        </w:rPr>
      </w:pPr>
      <w:r>
        <w:rPr>
          <w:color w:val="1F3863"/>
          <w:sz w:val="18"/>
        </w:rPr>
        <w:t>-School maintenance</w:t>
      </w:r>
      <w:r>
        <w:rPr>
          <w:color w:val="1F3863"/>
          <w:spacing w:val="16"/>
          <w:sz w:val="18"/>
        </w:rPr>
        <w:t> </w:t>
      </w:r>
      <w:r>
        <w:rPr>
          <w:color w:val="1F3863"/>
          <w:sz w:val="18"/>
        </w:rPr>
        <w:t>manual from</w:t>
      </w:r>
      <w:r>
        <w:rPr>
          <w:color w:val="1F3863"/>
          <w:spacing w:val="-15"/>
          <w:sz w:val="18"/>
        </w:rPr>
        <w:t> </w:t>
      </w:r>
      <w:r>
        <w:rPr>
          <w:color w:val="1F3863"/>
          <w:sz w:val="18"/>
        </w:rPr>
        <w:t>Vanuatu</w:t>
      </w:r>
      <w:r>
        <w:rPr>
          <w:color w:val="1F3863"/>
          <w:spacing w:val="-9"/>
          <w:sz w:val="18"/>
        </w:rPr>
        <w:t> </w:t>
      </w:r>
      <w:r>
        <w:rPr>
          <w:color w:val="1F3863"/>
          <w:sz w:val="18"/>
        </w:rPr>
        <w:t>or</w:t>
      </w:r>
      <w:r>
        <w:rPr>
          <w:color w:val="1F3863"/>
          <w:spacing w:val="-7"/>
          <w:sz w:val="18"/>
        </w:rPr>
        <w:t> </w:t>
      </w:r>
      <w:r>
        <w:rPr>
          <w:color w:val="1F3863"/>
          <w:sz w:val="18"/>
        </w:rPr>
        <w:t>s</w:t>
      </w:r>
      <w:r>
        <w:rPr>
          <w:color w:val="1F3863"/>
          <w:spacing w:val="-17"/>
          <w:sz w:val="18"/>
        </w:rPr>
        <w:t> </w:t>
      </w:r>
      <w:r>
        <w:rPr>
          <w:color w:val="1F3863"/>
          <w:sz w:val="18"/>
        </w:rPr>
        <w:t>imilar</w:t>
      </w:r>
      <w:r>
        <w:rPr>
          <w:color w:val="1F3863"/>
          <w:spacing w:val="-7"/>
          <w:sz w:val="18"/>
        </w:rPr>
        <w:t> </w:t>
      </w:r>
      <w:r>
        <w:rPr>
          <w:color w:val="1F3863"/>
          <w:sz w:val="18"/>
        </w:rPr>
        <w:t>which</w:t>
      </w:r>
      <w:r>
        <w:rPr>
          <w:color w:val="1F3863"/>
          <w:spacing w:val="-9"/>
          <w:sz w:val="18"/>
        </w:rPr>
        <w:t> </w:t>
      </w:r>
      <w:r>
        <w:rPr>
          <w:color w:val="1F3863"/>
          <w:sz w:val="18"/>
        </w:rPr>
        <w:t>details</w:t>
      </w:r>
      <w:r>
        <w:rPr>
          <w:color w:val="1F3863"/>
          <w:spacing w:val="-17"/>
          <w:sz w:val="18"/>
        </w:rPr>
        <w:t> </w:t>
      </w:r>
      <w:r>
        <w:rPr>
          <w:color w:val="1F3863"/>
          <w:sz w:val="18"/>
        </w:rPr>
        <w:t>how</w:t>
      </w:r>
      <w:r>
        <w:rPr>
          <w:color w:val="1F3863"/>
          <w:spacing w:val="-15"/>
          <w:sz w:val="18"/>
        </w:rPr>
        <w:t> </w:t>
      </w:r>
      <w:r>
        <w:rPr>
          <w:color w:val="1F3863"/>
          <w:sz w:val="18"/>
        </w:rPr>
        <w:t>communities can help maintain schools can provide useful practical information for communities</w:t>
      </w:r>
    </w:p>
    <w:p>
      <w:pPr>
        <w:spacing w:line="202" w:lineRule="exact" w:before="0"/>
        <w:ind w:left="7948" w:right="0" w:firstLine="0"/>
        <w:jc w:val="left"/>
        <w:rPr>
          <w:sz w:val="18"/>
        </w:rPr>
      </w:pPr>
      <w:r>
        <w:rPr>
          <w:color w:val="1F3863"/>
          <w:sz w:val="18"/>
        </w:rPr>
        <w:t>in</w:t>
      </w:r>
      <w:r>
        <w:rPr>
          <w:color w:val="1F3863"/>
          <w:spacing w:val="10"/>
          <w:sz w:val="18"/>
        </w:rPr>
        <w:t> </w:t>
      </w:r>
      <w:r>
        <w:rPr>
          <w:color w:val="1F3863"/>
          <w:sz w:val="18"/>
        </w:rPr>
        <w:t>how</w:t>
      </w:r>
      <w:r>
        <w:rPr>
          <w:color w:val="1F3863"/>
          <w:spacing w:val="6"/>
          <w:sz w:val="18"/>
        </w:rPr>
        <w:t> </w:t>
      </w:r>
      <w:r>
        <w:rPr>
          <w:color w:val="1F3863"/>
          <w:sz w:val="18"/>
        </w:rPr>
        <w:t>to</w:t>
      </w:r>
      <w:r>
        <w:rPr>
          <w:color w:val="1F3863"/>
          <w:spacing w:val="11"/>
          <w:sz w:val="18"/>
        </w:rPr>
        <w:t> </w:t>
      </w:r>
      <w:r>
        <w:rPr>
          <w:color w:val="1F3863"/>
          <w:sz w:val="18"/>
        </w:rPr>
        <w:t>assist</w:t>
      </w:r>
      <w:r>
        <w:rPr>
          <w:color w:val="1F3863"/>
          <w:spacing w:val="-3"/>
          <w:sz w:val="18"/>
        </w:rPr>
        <w:t> </w:t>
      </w:r>
      <w:r>
        <w:rPr>
          <w:color w:val="1F3863"/>
          <w:sz w:val="18"/>
        </w:rPr>
        <w:t>in</w:t>
      </w:r>
      <w:r>
        <w:rPr>
          <w:color w:val="1F3863"/>
          <w:spacing w:val="-8"/>
          <w:sz w:val="18"/>
        </w:rPr>
        <w:t> </w:t>
      </w:r>
      <w:r>
        <w:rPr>
          <w:color w:val="1F3863"/>
          <w:sz w:val="18"/>
        </w:rPr>
        <w:t>school</w:t>
      </w:r>
      <w:r>
        <w:rPr>
          <w:color w:val="1F3863"/>
          <w:spacing w:val="2"/>
          <w:sz w:val="18"/>
        </w:rPr>
        <w:t> </w:t>
      </w:r>
      <w:r>
        <w:rPr>
          <w:color w:val="1F3863"/>
          <w:spacing w:val="-2"/>
          <w:sz w:val="18"/>
        </w:rPr>
        <w:t>maintenance</w:t>
      </w:r>
    </w:p>
    <w:p>
      <w:pPr>
        <w:pStyle w:val="ListParagraph"/>
        <w:numPr>
          <w:ilvl w:val="0"/>
          <w:numId w:val="24"/>
        </w:numPr>
        <w:tabs>
          <w:tab w:pos="7963" w:val="left" w:leader="none"/>
        </w:tabs>
        <w:spacing w:line="240" w:lineRule="auto" w:before="6" w:after="0"/>
        <w:ind w:left="7963" w:right="0" w:hanging="90"/>
        <w:jc w:val="left"/>
        <w:rPr>
          <w:sz w:val="18"/>
        </w:rPr>
      </w:pPr>
      <w:r>
        <w:rPr>
          <w:color w:val="1F3863"/>
          <w:sz w:val="18"/>
        </w:rPr>
        <w:t>School</w:t>
      </w:r>
      <w:r>
        <w:rPr>
          <w:color w:val="1F3863"/>
          <w:spacing w:val="22"/>
          <w:sz w:val="18"/>
        </w:rPr>
        <w:t> </w:t>
      </w:r>
      <w:r>
        <w:rPr>
          <w:color w:val="1F3863"/>
          <w:sz w:val="18"/>
        </w:rPr>
        <w:t>grants.</w:t>
      </w:r>
      <w:r>
        <w:rPr>
          <w:color w:val="1F3863"/>
          <w:spacing w:val="41"/>
          <w:sz w:val="18"/>
        </w:rPr>
        <w:t> </w:t>
      </w:r>
      <w:r>
        <w:rPr>
          <w:color w:val="1F3863"/>
          <w:sz w:val="18"/>
        </w:rPr>
        <w:t>While</w:t>
      </w:r>
      <w:r>
        <w:rPr>
          <w:color w:val="1F3863"/>
          <w:spacing w:val="-2"/>
          <w:sz w:val="18"/>
        </w:rPr>
        <w:t> </w:t>
      </w:r>
      <w:r>
        <w:rPr>
          <w:color w:val="1F3863"/>
          <w:sz w:val="18"/>
        </w:rPr>
        <w:t>grants</w:t>
      </w:r>
      <w:r>
        <w:rPr>
          <w:color w:val="1F3863"/>
          <w:spacing w:val="5"/>
          <w:sz w:val="18"/>
        </w:rPr>
        <w:t> </w:t>
      </w:r>
      <w:r>
        <w:rPr>
          <w:color w:val="1F3863"/>
          <w:sz w:val="18"/>
        </w:rPr>
        <w:t>are</w:t>
      </w:r>
      <w:r>
        <w:rPr>
          <w:color w:val="1F3863"/>
          <w:spacing w:val="-1"/>
          <w:sz w:val="18"/>
        </w:rPr>
        <w:t> </w:t>
      </w:r>
      <w:r>
        <w:rPr>
          <w:color w:val="1F3863"/>
          <w:sz w:val="18"/>
        </w:rPr>
        <w:t>going</w:t>
      </w:r>
      <w:r>
        <w:rPr>
          <w:color w:val="1F3863"/>
          <w:spacing w:val="-15"/>
          <w:sz w:val="18"/>
        </w:rPr>
        <w:t> </w:t>
      </w:r>
      <w:r>
        <w:rPr>
          <w:color w:val="1F3863"/>
          <w:sz w:val="18"/>
        </w:rPr>
        <w:t>out</w:t>
      </w:r>
      <w:r>
        <w:rPr>
          <w:color w:val="1F3863"/>
          <w:spacing w:val="-1"/>
          <w:sz w:val="18"/>
        </w:rPr>
        <w:t> </w:t>
      </w:r>
      <w:r>
        <w:rPr>
          <w:color w:val="1F3863"/>
          <w:sz w:val="18"/>
        </w:rPr>
        <w:t>to</w:t>
      </w:r>
      <w:r>
        <w:rPr>
          <w:color w:val="1F3863"/>
          <w:spacing w:val="12"/>
          <w:sz w:val="18"/>
        </w:rPr>
        <w:t> </w:t>
      </w:r>
      <w:r>
        <w:rPr>
          <w:color w:val="1F3863"/>
          <w:sz w:val="18"/>
        </w:rPr>
        <w:t>schools,</w:t>
      </w:r>
      <w:r>
        <w:rPr>
          <w:color w:val="1F3863"/>
          <w:spacing w:val="-1"/>
          <w:sz w:val="18"/>
        </w:rPr>
        <w:t> </w:t>
      </w:r>
      <w:r>
        <w:rPr>
          <w:color w:val="1F3863"/>
          <w:sz w:val="18"/>
        </w:rPr>
        <w:t>there</w:t>
      </w:r>
      <w:r>
        <w:rPr>
          <w:color w:val="1F3863"/>
          <w:spacing w:val="-1"/>
          <w:sz w:val="18"/>
        </w:rPr>
        <w:t> </w:t>
      </w:r>
      <w:r>
        <w:rPr>
          <w:color w:val="1F3863"/>
          <w:sz w:val="18"/>
        </w:rPr>
        <w:t>is</w:t>
      </w:r>
      <w:r>
        <w:rPr>
          <w:color w:val="1F3863"/>
          <w:spacing w:val="4"/>
          <w:sz w:val="18"/>
        </w:rPr>
        <w:t> </w:t>
      </w:r>
      <w:r>
        <w:rPr>
          <w:color w:val="1F3863"/>
          <w:sz w:val="18"/>
        </w:rPr>
        <w:t>some</w:t>
      </w:r>
      <w:r>
        <w:rPr>
          <w:color w:val="1F3863"/>
          <w:spacing w:val="-1"/>
          <w:sz w:val="18"/>
        </w:rPr>
        <w:t> </w:t>
      </w:r>
      <w:r>
        <w:rPr>
          <w:color w:val="1F3863"/>
          <w:sz w:val="18"/>
        </w:rPr>
        <w:t>lack</w:t>
      </w:r>
      <w:r>
        <w:rPr>
          <w:color w:val="1F3863"/>
          <w:spacing w:val="-10"/>
          <w:sz w:val="18"/>
        </w:rPr>
        <w:t> </w:t>
      </w:r>
      <w:r>
        <w:rPr>
          <w:color w:val="1F3863"/>
          <w:spacing w:val="-7"/>
          <w:sz w:val="18"/>
        </w:rPr>
        <w:t>of</w:t>
      </w:r>
    </w:p>
    <w:p>
      <w:pPr>
        <w:spacing w:line="237" w:lineRule="auto" w:before="7"/>
        <w:ind w:left="7873" w:right="0" w:firstLine="0"/>
        <w:jc w:val="left"/>
        <w:rPr>
          <w:sz w:val="18"/>
        </w:rPr>
      </w:pPr>
      <w:r>
        <w:rPr>
          <w:color w:val="1F3863"/>
          <w:sz w:val="18"/>
        </w:rPr>
        <w:t>transparency</w:t>
      </w:r>
      <w:r>
        <w:rPr>
          <w:color w:val="1F3863"/>
          <w:spacing w:val="-12"/>
          <w:sz w:val="18"/>
        </w:rPr>
        <w:t> </w:t>
      </w:r>
      <w:r>
        <w:rPr>
          <w:color w:val="1F3863"/>
          <w:sz w:val="18"/>
        </w:rPr>
        <w:t>at</w:t>
      </w:r>
      <w:r>
        <w:rPr>
          <w:color w:val="1F3863"/>
          <w:spacing w:val="-3"/>
          <w:sz w:val="18"/>
        </w:rPr>
        <w:t> </w:t>
      </w:r>
      <w:r>
        <w:rPr>
          <w:color w:val="1F3863"/>
          <w:sz w:val="18"/>
        </w:rPr>
        <w:t>the school level in</w:t>
      </w:r>
      <w:r>
        <w:rPr>
          <w:color w:val="1F3863"/>
          <w:spacing w:val="-9"/>
          <w:sz w:val="18"/>
        </w:rPr>
        <w:t> </w:t>
      </w:r>
      <w:r>
        <w:rPr>
          <w:color w:val="1F3863"/>
          <w:sz w:val="18"/>
        </w:rPr>
        <w:t>relation</w:t>
      </w:r>
      <w:r>
        <w:rPr>
          <w:color w:val="1F3863"/>
          <w:spacing w:val="-9"/>
          <w:sz w:val="18"/>
        </w:rPr>
        <w:t> </w:t>
      </w:r>
      <w:r>
        <w:rPr>
          <w:color w:val="1F3863"/>
          <w:sz w:val="18"/>
        </w:rPr>
        <w:t>to the</w:t>
      </w:r>
      <w:r>
        <w:rPr>
          <w:color w:val="1F3863"/>
          <w:spacing w:val="-3"/>
          <w:sz w:val="18"/>
        </w:rPr>
        <w:t> </w:t>
      </w:r>
      <w:r>
        <w:rPr>
          <w:color w:val="1F3863"/>
          <w:sz w:val="18"/>
        </w:rPr>
        <w:t>process of decision making and</w:t>
      </w:r>
      <w:r>
        <w:rPr>
          <w:color w:val="1F3863"/>
          <w:spacing w:val="-9"/>
          <w:sz w:val="18"/>
        </w:rPr>
        <w:t> </w:t>
      </w:r>
      <w:r>
        <w:rPr>
          <w:color w:val="1F3863"/>
          <w:sz w:val="18"/>
        </w:rPr>
        <w:t>how grants</w:t>
      </w:r>
      <w:r>
        <w:rPr>
          <w:color w:val="1F3863"/>
          <w:spacing w:val="40"/>
          <w:sz w:val="18"/>
        </w:rPr>
        <w:t> </w:t>
      </w:r>
      <w:r>
        <w:rPr>
          <w:color w:val="1F3863"/>
          <w:sz w:val="18"/>
        </w:rPr>
        <w:t>are allocated especially</w:t>
      </w:r>
      <w:r>
        <w:rPr>
          <w:color w:val="1F3863"/>
          <w:spacing w:val="-3"/>
          <w:sz w:val="18"/>
        </w:rPr>
        <w:t> </w:t>
      </w:r>
      <w:r>
        <w:rPr>
          <w:color w:val="1F3863"/>
          <w:sz w:val="18"/>
        </w:rPr>
        <w:t>where there is little involvement by</w:t>
      </w:r>
      <w:r>
        <w:rPr>
          <w:color w:val="1F3863"/>
          <w:spacing w:val="-3"/>
          <w:sz w:val="18"/>
        </w:rPr>
        <w:t> </w:t>
      </w:r>
      <w:r>
        <w:rPr>
          <w:color w:val="1F3863"/>
          <w:sz w:val="18"/>
        </w:rPr>
        <w:t>parents and the community.</w:t>
      </w:r>
      <w:r>
        <w:rPr>
          <w:color w:val="1F3863"/>
          <w:spacing w:val="40"/>
          <w:sz w:val="18"/>
        </w:rPr>
        <w:t> </w:t>
      </w:r>
      <w:r>
        <w:rPr>
          <w:color w:val="1F3863"/>
          <w:sz w:val="18"/>
        </w:rPr>
        <w:t>Where there is a</w:t>
      </w:r>
      <w:r>
        <w:rPr>
          <w:color w:val="1F3863"/>
          <w:spacing w:val="36"/>
          <w:sz w:val="18"/>
        </w:rPr>
        <w:t> </w:t>
      </w:r>
      <w:r>
        <w:rPr>
          <w:color w:val="1F3863"/>
          <w:sz w:val="18"/>
        </w:rPr>
        <w:t>strong parent / community – school relationship, the</w:t>
      </w:r>
    </w:p>
    <w:p>
      <w:pPr>
        <w:spacing w:line="244" w:lineRule="auto" w:before="0"/>
        <w:ind w:left="7873" w:right="212" w:firstLine="0"/>
        <w:jc w:val="left"/>
        <w:rPr>
          <w:sz w:val="18"/>
        </w:rPr>
      </w:pPr>
      <w:r>
        <w:rPr>
          <w:color w:val="1F3863"/>
          <w:sz w:val="18"/>
        </w:rPr>
        <w:t>system</w:t>
      </w:r>
      <w:r>
        <w:rPr>
          <w:color w:val="1F3863"/>
          <w:spacing w:val="-10"/>
          <w:sz w:val="18"/>
        </w:rPr>
        <w:t> </w:t>
      </w:r>
      <w:r>
        <w:rPr>
          <w:color w:val="1F3863"/>
          <w:sz w:val="18"/>
        </w:rPr>
        <w:t>of grants i</w:t>
      </w:r>
      <w:r>
        <w:rPr>
          <w:color w:val="1F3863"/>
          <w:spacing w:val="-15"/>
          <w:sz w:val="18"/>
        </w:rPr>
        <w:t> </w:t>
      </w:r>
      <w:r>
        <w:rPr>
          <w:color w:val="1F3863"/>
          <w:sz w:val="18"/>
        </w:rPr>
        <w:t>s working well</w:t>
      </w:r>
      <w:r>
        <w:rPr>
          <w:color w:val="1F3863"/>
          <w:spacing w:val="-13"/>
          <w:sz w:val="18"/>
        </w:rPr>
        <w:t> </w:t>
      </w:r>
      <w:r>
        <w:rPr>
          <w:color w:val="1F3863"/>
          <w:sz w:val="18"/>
        </w:rPr>
        <w:t>and</w:t>
      </w:r>
      <w:r>
        <w:rPr>
          <w:color w:val="1F3863"/>
          <w:spacing w:val="-4"/>
          <w:sz w:val="18"/>
        </w:rPr>
        <w:t> </w:t>
      </w:r>
      <w:r>
        <w:rPr>
          <w:color w:val="1F3863"/>
          <w:sz w:val="18"/>
        </w:rPr>
        <w:t>the community</w:t>
      </w:r>
      <w:r>
        <w:rPr>
          <w:color w:val="1F3863"/>
          <w:spacing w:val="-7"/>
          <w:sz w:val="18"/>
        </w:rPr>
        <w:t> </w:t>
      </w:r>
      <w:r>
        <w:rPr>
          <w:color w:val="1F3863"/>
          <w:sz w:val="18"/>
        </w:rPr>
        <w:t>supports the school in</w:t>
      </w:r>
      <w:r>
        <w:rPr>
          <w:color w:val="1F3863"/>
          <w:spacing w:val="-4"/>
          <w:sz w:val="18"/>
        </w:rPr>
        <w:t> </w:t>
      </w:r>
      <w:r>
        <w:rPr>
          <w:color w:val="1F3863"/>
          <w:sz w:val="18"/>
        </w:rPr>
        <w:t>a</w:t>
      </w:r>
      <w:r>
        <w:rPr>
          <w:color w:val="1F3863"/>
          <w:spacing w:val="30"/>
          <w:sz w:val="18"/>
        </w:rPr>
        <w:t> </w:t>
      </w:r>
      <w:r>
        <w:rPr>
          <w:color w:val="1F3863"/>
          <w:sz w:val="18"/>
        </w:rPr>
        <w:t>number of ways.</w:t>
      </w:r>
      <w:r>
        <w:rPr>
          <w:color w:val="1F3863"/>
          <w:spacing w:val="-5"/>
          <w:sz w:val="18"/>
        </w:rPr>
        <w:t> </w:t>
      </w:r>
      <w:r>
        <w:rPr>
          <w:color w:val="1F3863"/>
          <w:sz w:val="18"/>
        </w:rPr>
        <w:t>Some</w:t>
      </w:r>
      <w:r>
        <w:rPr>
          <w:color w:val="1F3863"/>
          <w:spacing w:val="-4"/>
          <w:sz w:val="18"/>
        </w:rPr>
        <w:t> </w:t>
      </w:r>
      <w:r>
        <w:rPr>
          <w:color w:val="1F3863"/>
          <w:sz w:val="18"/>
        </w:rPr>
        <w:t>respondents said</w:t>
      </w:r>
      <w:r>
        <w:rPr>
          <w:color w:val="1F3863"/>
          <w:spacing w:val="-10"/>
          <w:sz w:val="18"/>
        </w:rPr>
        <w:t> </w:t>
      </w:r>
      <w:r>
        <w:rPr>
          <w:color w:val="1F3863"/>
          <w:sz w:val="18"/>
        </w:rPr>
        <w:t>that</w:t>
      </w:r>
      <w:r>
        <w:rPr>
          <w:color w:val="1F3863"/>
          <w:spacing w:val="-4"/>
          <w:sz w:val="18"/>
        </w:rPr>
        <w:t> </w:t>
      </w:r>
      <w:r>
        <w:rPr>
          <w:color w:val="1F3863"/>
          <w:sz w:val="18"/>
        </w:rPr>
        <w:t>school grants were</w:t>
      </w:r>
      <w:r>
        <w:rPr>
          <w:color w:val="1F3863"/>
          <w:spacing w:val="-4"/>
          <w:sz w:val="18"/>
        </w:rPr>
        <w:t> </w:t>
      </w:r>
      <w:r>
        <w:rPr>
          <w:color w:val="1F3863"/>
          <w:sz w:val="18"/>
        </w:rPr>
        <w:t>spoiling</w:t>
      </w:r>
      <w:r>
        <w:rPr>
          <w:color w:val="1F3863"/>
          <w:spacing w:val="-16"/>
          <w:sz w:val="18"/>
        </w:rPr>
        <w:t> </w:t>
      </w:r>
      <w:r>
        <w:rPr>
          <w:color w:val="1F3863"/>
          <w:sz w:val="18"/>
        </w:rPr>
        <w:t>parental involvement as</w:t>
      </w:r>
      <w:r>
        <w:rPr>
          <w:color w:val="1F3863"/>
          <w:spacing w:val="40"/>
          <w:sz w:val="18"/>
        </w:rPr>
        <w:t> </w:t>
      </w:r>
      <w:r>
        <w:rPr>
          <w:color w:val="1F3863"/>
          <w:sz w:val="18"/>
        </w:rPr>
        <w:t>communities did not feel they</w:t>
      </w:r>
      <w:r>
        <w:rPr>
          <w:color w:val="1F3863"/>
          <w:spacing w:val="-1"/>
          <w:sz w:val="18"/>
        </w:rPr>
        <w:t> </w:t>
      </w:r>
      <w:r>
        <w:rPr>
          <w:color w:val="1F3863"/>
          <w:sz w:val="18"/>
        </w:rPr>
        <w:t>needed to be involved when the Government was</w:t>
      </w:r>
    </w:p>
    <w:p>
      <w:pPr>
        <w:spacing w:line="208" w:lineRule="exact" w:before="0"/>
        <w:ind w:left="7873" w:right="0" w:firstLine="0"/>
        <w:jc w:val="left"/>
        <w:rPr>
          <w:sz w:val="18"/>
        </w:rPr>
      </w:pPr>
      <w:r>
        <w:rPr>
          <w:color w:val="1F3863"/>
          <w:sz w:val="18"/>
        </w:rPr>
        <w:t>supporting</w:t>
      </w:r>
      <w:r>
        <w:rPr>
          <w:color w:val="1F3863"/>
          <w:spacing w:val="33"/>
          <w:sz w:val="18"/>
        </w:rPr>
        <w:t> </w:t>
      </w:r>
      <w:r>
        <w:rPr>
          <w:color w:val="1F3863"/>
          <w:spacing w:val="-2"/>
          <w:sz w:val="18"/>
        </w:rPr>
        <w:t>schools</w:t>
      </w:r>
    </w:p>
    <w:p>
      <w:pPr>
        <w:pStyle w:val="ListParagraph"/>
        <w:numPr>
          <w:ilvl w:val="0"/>
          <w:numId w:val="24"/>
        </w:numPr>
        <w:tabs>
          <w:tab w:pos="7963" w:val="left" w:leader="none"/>
        </w:tabs>
        <w:spacing w:line="240" w:lineRule="auto" w:before="0" w:after="0"/>
        <w:ind w:left="7873" w:right="236" w:firstLine="0"/>
        <w:jc w:val="left"/>
        <w:rPr>
          <w:sz w:val="18"/>
        </w:rPr>
      </w:pPr>
      <w:r>
        <w:rPr>
          <w:color w:val="1F3863"/>
          <w:spacing w:val="10"/>
          <w:sz w:val="18"/>
        </w:rPr>
        <w:t>While</w:t>
      </w:r>
      <w:r>
        <w:rPr>
          <w:color w:val="1F3863"/>
          <w:spacing w:val="-1"/>
          <w:sz w:val="18"/>
        </w:rPr>
        <w:t> </w:t>
      </w:r>
      <w:r>
        <w:rPr>
          <w:color w:val="1F3863"/>
          <w:sz w:val="18"/>
        </w:rPr>
        <w:t>broader</w:t>
      </w:r>
      <w:r>
        <w:rPr>
          <w:color w:val="1F3863"/>
          <w:spacing w:val="-5"/>
          <w:sz w:val="18"/>
        </w:rPr>
        <w:t> </w:t>
      </w:r>
      <w:r>
        <w:rPr>
          <w:color w:val="1F3863"/>
          <w:sz w:val="18"/>
        </w:rPr>
        <w:t>level goals are</w:t>
      </w:r>
      <w:r>
        <w:rPr>
          <w:color w:val="1F3863"/>
          <w:spacing w:val="-1"/>
          <w:sz w:val="18"/>
        </w:rPr>
        <w:t> </w:t>
      </w:r>
      <w:r>
        <w:rPr>
          <w:color w:val="1F3863"/>
          <w:sz w:val="18"/>
        </w:rPr>
        <w:t>being</w:t>
      </w:r>
      <w:r>
        <w:rPr>
          <w:color w:val="1F3863"/>
          <w:spacing w:val="-14"/>
          <w:sz w:val="18"/>
        </w:rPr>
        <w:t> </w:t>
      </w:r>
      <w:r>
        <w:rPr>
          <w:color w:val="1F3863"/>
          <w:sz w:val="18"/>
        </w:rPr>
        <w:t>pursued, some</w:t>
      </w:r>
      <w:r>
        <w:rPr>
          <w:color w:val="1F3863"/>
          <w:spacing w:val="-1"/>
          <w:sz w:val="18"/>
        </w:rPr>
        <w:t> </w:t>
      </w:r>
      <w:r>
        <w:rPr>
          <w:color w:val="1F3863"/>
          <w:sz w:val="18"/>
        </w:rPr>
        <w:t>support</w:t>
      </w:r>
      <w:r>
        <w:rPr>
          <w:color w:val="1F3863"/>
          <w:spacing w:val="-1"/>
          <w:sz w:val="18"/>
        </w:rPr>
        <w:t> </w:t>
      </w:r>
      <w:r>
        <w:rPr>
          <w:color w:val="1F3863"/>
          <w:sz w:val="18"/>
        </w:rPr>
        <w:t>activities</w:t>
      </w:r>
      <w:r>
        <w:rPr>
          <w:color w:val="1F3863"/>
          <w:spacing w:val="-14"/>
          <w:sz w:val="18"/>
        </w:rPr>
        <w:t> </w:t>
      </w:r>
      <w:r>
        <w:rPr>
          <w:color w:val="1F3863"/>
          <w:sz w:val="18"/>
        </w:rPr>
        <w:t>have</w:t>
      </w:r>
      <w:r>
        <w:rPr>
          <w:color w:val="1F3863"/>
          <w:spacing w:val="20"/>
          <w:sz w:val="18"/>
        </w:rPr>
        <w:t> </w:t>
      </w:r>
      <w:r>
        <w:rPr>
          <w:color w:val="1F3863"/>
          <w:sz w:val="18"/>
        </w:rPr>
        <w:t>not</w:t>
      </w:r>
      <w:r>
        <w:rPr>
          <w:color w:val="1F3863"/>
          <w:spacing w:val="-1"/>
          <w:sz w:val="18"/>
        </w:rPr>
        <w:t> </w:t>
      </w:r>
      <w:r>
        <w:rPr>
          <w:color w:val="1F3863"/>
          <w:sz w:val="18"/>
        </w:rPr>
        <w:t>taken place</w:t>
      </w:r>
      <w:r>
        <w:rPr>
          <w:color w:val="1F3863"/>
          <w:spacing w:val="-3"/>
          <w:sz w:val="18"/>
        </w:rPr>
        <w:t> </w:t>
      </w:r>
      <w:r>
        <w:rPr>
          <w:color w:val="1F3863"/>
          <w:sz w:val="18"/>
        </w:rPr>
        <w:t>e.g.</w:t>
      </w:r>
      <w:r>
        <w:rPr>
          <w:color w:val="1F3863"/>
          <w:spacing w:val="-4"/>
          <w:sz w:val="18"/>
        </w:rPr>
        <w:t> </w:t>
      </w:r>
      <w:r>
        <w:rPr>
          <w:color w:val="1F3863"/>
          <w:sz w:val="18"/>
        </w:rPr>
        <w:t>support</w:t>
      </w:r>
      <w:r>
        <w:rPr>
          <w:color w:val="1F3863"/>
          <w:spacing w:val="-3"/>
          <w:sz w:val="18"/>
        </w:rPr>
        <w:t> </w:t>
      </w:r>
      <w:r>
        <w:rPr>
          <w:color w:val="1F3863"/>
          <w:sz w:val="18"/>
        </w:rPr>
        <w:t>for</w:t>
      </w:r>
      <w:r>
        <w:rPr>
          <w:color w:val="1F3863"/>
          <w:spacing w:val="-6"/>
          <w:sz w:val="18"/>
        </w:rPr>
        <w:t> </w:t>
      </w:r>
      <w:r>
        <w:rPr>
          <w:color w:val="1F3863"/>
          <w:sz w:val="18"/>
        </w:rPr>
        <w:t>improved platform for</w:t>
      </w:r>
      <w:r>
        <w:rPr>
          <w:color w:val="1F3863"/>
          <w:spacing w:val="-6"/>
          <w:sz w:val="18"/>
        </w:rPr>
        <w:t> </w:t>
      </w:r>
      <w:r>
        <w:rPr>
          <w:color w:val="1F3863"/>
          <w:sz w:val="18"/>
        </w:rPr>
        <w:t>SIEMIS and</w:t>
      </w:r>
      <w:r>
        <w:rPr>
          <w:color w:val="1F3863"/>
          <w:spacing w:val="-9"/>
          <w:sz w:val="18"/>
        </w:rPr>
        <w:t> </w:t>
      </w:r>
      <w:r>
        <w:rPr>
          <w:color w:val="1F3863"/>
          <w:sz w:val="18"/>
        </w:rPr>
        <w:t>targeted</w:t>
      </w:r>
      <w:r>
        <w:rPr>
          <w:color w:val="1F3863"/>
          <w:spacing w:val="-8"/>
          <w:sz w:val="18"/>
        </w:rPr>
        <w:t> </w:t>
      </w:r>
      <w:r>
        <w:rPr>
          <w:color w:val="1F3863"/>
          <w:sz w:val="18"/>
        </w:rPr>
        <w:t>innovation</w:t>
      </w:r>
      <w:r>
        <w:rPr>
          <w:color w:val="1F3863"/>
          <w:spacing w:val="-9"/>
          <w:sz w:val="18"/>
        </w:rPr>
        <w:t> </w:t>
      </w:r>
      <w:r>
        <w:rPr>
          <w:color w:val="1F3863"/>
          <w:sz w:val="18"/>
        </w:rPr>
        <w:t>grants.</w:t>
      </w:r>
      <w:r>
        <w:rPr>
          <w:color w:val="1F3863"/>
          <w:spacing w:val="35"/>
          <w:sz w:val="18"/>
        </w:rPr>
        <w:t> </w:t>
      </w:r>
      <w:r>
        <w:rPr>
          <w:color w:val="1F3863"/>
          <w:sz w:val="18"/>
        </w:rPr>
        <w:t>A number of activities</w:t>
      </w:r>
      <w:r>
        <w:rPr>
          <w:color w:val="1F3863"/>
          <w:spacing w:val="-6"/>
          <w:sz w:val="18"/>
        </w:rPr>
        <w:t> </w:t>
      </w:r>
      <w:r>
        <w:rPr>
          <w:color w:val="1F3863"/>
          <w:sz w:val="18"/>
        </w:rPr>
        <w:t>have dropped away from the initial</w:t>
      </w:r>
      <w:r>
        <w:rPr>
          <w:color w:val="1F3863"/>
          <w:spacing w:val="-8"/>
          <w:sz w:val="18"/>
        </w:rPr>
        <w:t> </w:t>
      </w:r>
      <w:r>
        <w:rPr>
          <w:color w:val="1F3863"/>
          <w:sz w:val="18"/>
        </w:rPr>
        <w:t>design.</w:t>
      </w:r>
      <w:r>
        <w:rPr>
          <w:color w:val="1F3863"/>
          <w:spacing w:val="40"/>
          <w:sz w:val="18"/>
        </w:rPr>
        <w:t> </w:t>
      </w:r>
      <w:r>
        <w:rPr>
          <w:color w:val="1F3863"/>
          <w:sz w:val="18"/>
        </w:rPr>
        <w:t>For example, school </w:t>
      </w:r>
      <w:r>
        <w:rPr>
          <w:color w:val="1F3863"/>
          <w:spacing w:val="9"/>
          <w:sz w:val="18"/>
        </w:rPr>
        <w:t>and </w:t>
      </w:r>
      <w:r>
        <w:rPr>
          <w:color w:val="1F3863"/>
          <w:sz w:val="18"/>
        </w:rPr>
        <w:t>cluster-based training, support to SIEMIS, targeted innovation grants, textbook</w:t>
      </w:r>
    </w:p>
    <w:p>
      <w:pPr>
        <w:spacing w:line="215" w:lineRule="exact" w:before="4"/>
        <w:ind w:left="7873" w:right="0" w:firstLine="0"/>
        <w:jc w:val="left"/>
        <w:rPr>
          <w:sz w:val="18"/>
        </w:rPr>
      </w:pPr>
      <w:r>
        <w:rPr>
          <w:color w:val="1F3863"/>
          <w:sz w:val="18"/>
        </w:rPr>
        <w:t>procurement</w:t>
      </w:r>
      <w:r>
        <w:rPr>
          <w:color w:val="1F3863"/>
          <w:spacing w:val="14"/>
          <w:sz w:val="18"/>
        </w:rPr>
        <w:t> </w:t>
      </w:r>
      <w:r>
        <w:rPr>
          <w:color w:val="1F3863"/>
          <w:sz w:val="18"/>
        </w:rPr>
        <w:t>and</w:t>
      </w:r>
      <w:r>
        <w:rPr>
          <w:color w:val="1F3863"/>
          <w:spacing w:val="5"/>
          <w:sz w:val="18"/>
        </w:rPr>
        <w:t> </w:t>
      </w:r>
      <w:r>
        <w:rPr>
          <w:color w:val="1F3863"/>
          <w:sz w:val="18"/>
        </w:rPr>
        <w:t>distribution</w:t>
      </w:r>
      <w:r>
        <w:rPr>
          <w:color w:val="1F3863"/>
          <w:spacing w:val="5"/>
          <w:sz w:val="18"/>
        </w:rPr>
        <w:t> </w:t>
      </w:r>
      <w:r>
        <w:rPr>
          <w:color w:val="1F3863"/>
          <w:spacing w:val="-2"/>
          <w:sz w:val="18"/>
        </w:rPr>
        <w:t>reforms.</w:t>
      </w:r>
    </w:p>
    <w:p>
      <w:pPr>
        <w:pStyle w:val="ListParagraph"/>
        <w:numPr>
          <w:ilvl w:val="0"/>
          <w:numId w:val="24"/>
        </w:numPr>
        <w:tabs>
          <w:tab w:pos="7963" w:val="left" w:leader="none"/>
        </w:tabs>
        <w:spacing w:line="215" w:lineRule="exact" w:before="0" w:after="0"/>
        <w:ind w:left="7963" w:right="0" w:hanging="90"/>
        <w:jc w:val="left"/>
        <w:rPr>
          <w:sz w:val="18"/>
        </w:rPr>
      </w:pPr>
      <w:r>
        <w:rPr>
          <w:color w:val="1F3863"/>
          <w:sz w:val="18"/>
        </w:rPr>
        <w:t>The</w:t>
      </w:r>
      <w:r>
        <w:rPr>
          <w:color w:val="1F3863"/>
          <w:spacing w:val="21"/>
          <w:sz w:val="18"/>
        </w:rPr>
        <w:t> </w:t>
      </w:r>
      <w:r>
        <w:rPr>
          <w:color w:val="1F3863"/>
          <w:sz w:val="18"/>
        </w:rPr>
        <w:t>focus</w:t>
      </w:r>
      <w:r>
        <w:rPr>
          <w:color w:val="1F3863"/>
          <w:spacing w:val="6"/>
          <w:sz w:val="18"/>
        </w:rPr>
        <w:t> </w:t>
      </w:r>
      <w:r>
        <w:rPr>
          <w:color w:val="1F3863"/>
          <w:sz w:val="18"/>
        </w:rPr>
        <w:t>to</w:t>
      </w:r>
      <w:r>
        <w:rPr>
          <w:color w:val="1F3863"/>
          <w:spacing w:val="15"/>
          <w:sz w:val="18"/>
        </w:rPr>
        <w:t> </w:t>
      </w:r>
      <w:r>
        <w:rPr>
          <w:color w:val="1F3863"/>
          <w:sz w:val="18"/>
        </w:rPr>
        <w:t>date</w:t>
      </w:r>
      <w:r>
        <w:rPr>
          <w:color w:val="1F3863"/>
          <w:spacing w:val="1"/>
          <w:sz w:val="18"/>
        </w:rPr>
        <w:t> </w:t>
      </w:r>
      <w:r>
        <w:rPr>
          <w:color w:val="1F3863"/>
          <w:sz w:val="18"/>
        </w:rPr>
        <w:t>has</w:t>
      </w:r>
      <w:r>
        <w:rPr>
          <w:color w:val="1F3863"/>
          <w:spacing w:val="6"/>
          <w:sz w:val="18"/>
        </w:rPr>
        <w:t> </w:t>
      </w:r>
      <w:r>
        <w:rPr>
          <w:color w:val="1F3863"/>
          <w:sz w:val="18"/>
        </w:rPr>
        <w:t>been</w:t>
      </w:r>
      <w:r>
        <w:rPr>
          <w:color w:val="1F3863"/>
          <w:spacing w:val="-6"/>
          <w:sz w:val="18"/>
        </w:rPr>
        <w:t> </w:t>
      </w:r>
      <w:r>
        <w:rPr>
          <w:color w:val="1F3863"/>
          <w:sz w:val="18"/>
        </w:rPr>
        <w:t>on</w:t>
      </w:r>
      <w:r>
        <w:rPr>
          <w:color w:val="1F3863"/>
          <w:spacing w:val="-7"/>
          <w:sz w:val="18"/>
        </w:rPr>
        <w:t> </w:t>
      </w:r>
      <w:r>
        <w:rPr>
          <w:color w:val="1F3863"/>
          <w:sz w:val="18"/>
        </w:rPr>
        <w:t>literacy</w:t>
      </w:r>
      <w:r>
        <w:rPr>
          <w:color w:val="1F3863"/>
          <w:spacing w:val="-9"/>
          <w:sz w:val="18"/>
        </w:rPr>
        <w:t> </w:t>
      </w:r>
      <w:r>
        <w:rPr>
          <w:color w:val="1F3863"/>
          <w:sz w:val="18"/>
        </w:rPr>
        <w:t>rather</w:t>
      </w:r>
      <w:r>
        <w:rPr>
          <w:color w:val="1F3863"/>
          <w:spacing w:val="-3"/>
          <w:sz w:val="18"/>
        </w:rPr>
        <w:t> </w:t>
      </w:r>
      <w:r>
        <w:rPr>
          <w:color w:val="1F3863"/>
          <w:sz w:val="18"/>
        </w:rPr>
        <w:t>than</w:t>
      </w:r>
      <w:r>
        <w:rPr>
          <w:color w:val="1F3863"/>
          <w:spacing w:val="-6"/>
          <w:sz w:val="18"/>
        </w:rPr>
        <w:t> </w:t>
      </w:r>
      <w:r>
        <w:rPr>
          <w:color w:val="1F3863"/>
          <w:spacing w:val="-2"/>
          <w:sz w:val="18"/>
        </w:rPr>
        <w:t>numeracy</w:t>
      </w:r>
    </w:p>
    <w:p>
      <w:pPr>
        <w:pStyle w:val="ListParagraph"/>
        <w:numPr>
          <w:ilvl w:val="0"/>
          <w:numId w:val="24"/>
        </w:numPr>
        <w:tabs>
          <w:tab w:pos="7963" w:val="left" w:leader="none"/>
        </w:tabs>
        <w:spacing w:line="244" w:lineRule="auto" w:before="6" w:after="0"/>
        <w:ind w:left="7873" w:right="456" w:firstLine="0"/>
        <w:jc w:val="left"/>
        <w:rPr>
          <w:sz w:val="18"/>
        </w:rPr>
      </w:pPr>
      <w:r>
        <w:rPr>
          <w:color w:val="1F3863"/>
          <w:sz w:val="18"/>
        </w:rPr>
        <w:t>Key frameworks such</w:t>
      </w:r>
      <w:r>
        <w:rPr>
          <w:color w:val="1F3863"/>
          <w:spacing w:val="-9"/>
          <w:sz w:val="18"/>
        </w:rPr>
        <w:t> </w:t>
      </w:r>
      <w:r>
        <w:rPr>
          <w:color w:val="1F3863"/>
          <w:sz w:val="18"/>
        </w:rPr>
        <w:t>as MEHRD draft</w:t>
      </w:r>
      <w:r>
        <w:rPr>
          <w:color w:val="1F3863"/>
          <w:spacing w:val="-2"/>
          <w:sz w:val="18"/>
        </w:rPr>
        <w:t> </w:t>
      </w:r>
      <w:r>
        <w:rPr>
          <w:color w:val="1F3863"/>
          <w:sz w:val="18"/>
        </w:rPr>
        <w:t>Learning and</w:t>
      </w:r>
      <w:r>
        <w:rPr>
          <w:color w:val="1F3863"/>
          <w:spacing w:val="-9"/>
          <w:sz w:val="18"/>
        </w:rPr>
        <w:t> </w:t>
      </w:r>
      <w:r>
        <w:rPr>
          <w:color w:val="1F3863"/>
          <w:sz w:val="18"/>
        </w:rPr>
        <w:t>Development</w:t>
      </w:r>
      <w:r>
        <w:rPr>
          <w:color w:val="1F3863"/>
          <w:spacing w:val="-2"/>
          <w:sz w:val="18"/>
        </w:rPr>
        <w:t> </w:t>
      </w:r>
      <w:r>
        <w:rPr>
          <w:color w:val="1F3863"/>
          <w:sz w:val="18"/>
        </w:rPr>
        <w:t>Framework and Implementation Plan which would support performance management and</w:t>
      </w:r>
    </w:p>
    <w:p>
      <w:pPr>
        <w:spacing w:after="0" w:line="244" w:lineRule="auto"/>
        <w:jc w:val="left"/>
        <w:rPr>
          <w:sz w:val="18"/>
        </w:rPr>
        <w:sectPr>
          <w:pgSz w:w="16820" w:h="11900" w:orient="landscape"/>
          <w:pgMar w:top="1340" w:bottom="280" w:left="1180" w:right="1200"/>
        </w:sectPr>
      </w:pPr>
    </w:p>
    <w:p>
      <w:pPr>
        <w:pStyle w:val="BodyText"/>
        <w:spacing w:before="9" w:after="1"/>
        <w:rPr>
          <w:sz w:val="10"/>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0"/>
        <w:gridCol w:w="3915"/>
        <w:gridCol w:w="6479"/>
      </w:tblGrid>
      <w:tr>
        <w:trPr>
          <w:trHeight w:val="855" w:hRule="atLeast"/>
        </w:trPr>
        <w:tc>
          <w:tcPr>
            <w:tcW w:w="3660" w:type="dxa"/>
          </w:tcPr>
          <w:p>
            <w:pPr>
              <w:pStyle w:val="TableParagraph"/>
              <w:rPr>
                <w:rFonts w:ascii="Times New Roman"/>
                <w:sz w:val="18"/>
              </w:rPr>
            </w:pPr>
          </w:p>
        </w:tc>
        <w:tc>
          <w:tcPr>
            <w:tcW w:w="3915" w:type="dxa"/>
          </w:tcPr>
          <w:p>
            <w:pPr>
              <w:pStyle w:val="TableParagraph"/>
              <w:rPr>
                <w:rFonts w:ascii="Times New Roman"/>
                <w:sz w:val="18"/>
              </w:rPr>
            </w:pPr>
          </w:p>
        </w:tc>
        <w:tc>
          <w:tcPr>
            <w:tcW w:w="6479" w:type="dxa"/>
          </w:tcPr>
          <w:p>
            <w:pPr>
              <w:pStyle w:val="TableParagraph"/>
              <w:spacing w:line="179" w:lineRule="exact"/>
              <w:ind w:left="116"/>
              <w:rPr>
                <w:sz w:val="18"/>
              </w:rPr>
            </w:pPr>
            <w:r>
              <w:rPr>
                <w:color w:val="1F3863"/>
                <w:sz w:val="18"/>
              </w:rPr>
              <w:t>professional</w:t>
            </w:r>
            <w:r>
              <w:rPr>
                <w:color w:val="1F3863"/>
                <w:spacing w:val="4"/>
                <w:sz w:val="18"/>
              </w:rPr>
              <w:t> </w:t>
            </w:r>
            <w:r>
              <w:rPr>
                <w:color w:val="1F3863"/>
                <w:sz w:val="18"/>
              </w:rPr>
              <w:t>development</w:t>
            </w:r>
            <w:r>
              <w:rPr>
                <w:color w:val="1F3863"/>
                <w:spacing w:val="2"/>
                <w:sz w:val="18"/>
              </w:rPr>
              <w:t> </w:t>
            </w:r>
            <w:r>
              <w:rPr>
                <w:color w:val="1F3863"/>
                <w:sz w:val="18"/>
              </w:rPr>
              <w:t>of</w:t>
            </w:r>
            <w:r>
              <w:rPr>
                <w:color w:val="1F3863"/>
                <w:spacing w:val="9"/>
                <w:sz w:val="18"/>
              </w:rPr>
              <w:t> </w:t>
            </w:r>
            <w:r>
              <w:rPr>
                <w:color w:val="1F3863"/>
                <w:sz w:val="18"/>
              </w:rPr>
              <w:t>MEHRD</w:t>
            </w:r>
            <w:r>
              <w:rPr>
                <w:color w:val="1F3863"/>
                <w:spacing w:val="-7"/>
                <w:sz w:val="18"/>
              </w:rPr>
              <w:t> </w:t>
            </w:r>
            <w:r>
              <w:rPr>
                <w:color w:val="1F3863"/>
                <w:sz w:val="18"/>
              </w:rPr>
              <w:t>staff</w:t>
            </w:r>
            <w:r>
              <w:rPr>
                <w:color w:val="1F3863"/>
                <w:spacing w:val="10"/>
                <w:sz w:val="18"/>
              </w:rPr>
              <w:t> </w:t>
            </w:r>
            <w:r>
              <w:rPr>
                <w:color w:val="1F3863"/>
                <w:sz w:val="18"/>
              </w:rPr>
              <w:t>and</w:t>
            </w:r>
            <w:r>
              <w:rPr>
                <w:color w:val="1F3863"/>
                <w:spacing w:val="-6"/>
                <w:sz w:val="18"/>
              </w:rPr>
              <w:t> </w:t>
            </w:r>
            <w:r>
              <w:rPr>
                <w:color w:val="1F3863"/>
                <w:sz w:val="18"/>
              </w:rPr>
              <w:t>the</w:t>
            </w:r>
            <w:r>
              <w:rPr>
                <w:color w:val="1F3863"/>
                <w:spacing w:val="2"/>
                <w:sz w:val="18"/>
              </w:rPr>
              <w:t> </w:t>
            </w:r>
            <w:r>
              <w:rPr>
                <w:color w:val="1F3863"/>
                <w:sz w:val="18"/>
              </w:rPr>
              <w:t>professional</w:t>
            </w:r>
            <w:r>
              <w:rPr>
                <w:color w:val="1F3863"/>
                <w:spacing w:val="-13"/>
                <w:sz w:val="18"/>
              </w:rPr>
              <w:t> </w:t>
            </w:r>
            <w:r>
              <w:rPr>
                <w:color w:val="1F3863"/>
                <w:sz w:val="18"/>
              </w:rPr>
              <w:t>development</w:t>
            </w:r>
            <w:r>
              <w:rPr>
                <w:color w:val="1F3863"/>
                <w:spacing w:val="2"/>
                <w:sz w:val="18"/>
              </w:rPr>
              <w:t> </w:t>
            </w:r>
            <w:r>
              <w:rPr>
                <w:color w:val="1F3863"/>
                <w:spacing w:val="-2"/>
                <w:sz w:val="18"/>
              </w:rPr>
              <w:t>policy</w:t>
            </w:r>
          </w:p>
          <w:p>
            <w:pPr>
              <w:pStyle w:val="TableParagraph"/>
              <w:spacing w:line="215" w:lineRule="exact"/>
              <w:ind w:left="116"/>
              <w:rPr>
                <w:sz w:val="18"/>
              </w:rPr>
            </w:pPr>
            <w:r>
              <w:rPr>
                <w:color w:val="1F3863"/>
                <w:sz w:val="18"/>
              </w:rPr>
              <w:t>are</w:t>
            </w:r>
            <w:r>
              <w:rPr>
                <w:color w:val="1F3863"/>
                <w:spacing w:val="19"/>
                <w:sz w:val="18"/>
              </w:rPr>
              <w:t> </w:t>
            </w:r>
            <w:r>
              <w:rPr>
                <w:color w:val="1F3863"/>
                <w:sz w:val="18"/>
              </w:rPr>
              <w:t>in</w:t>
            </w:r>
            <w:r>
              <w:rPr>
                <w:color w:val="1F3863"/>
                <w:spacing w:val="12"/>
                <w:sz w:val="18"/>
              </w:rPr>
              <w:t> </w:t>
            </w:r>
            <w:r>
              <w:rPr>
                <w:color w:val="1F3863"/>
                <w:sz w:val="18"/>
              </w:rPr>
              <w:t>the process</w:t>
            </w:r>
            <w:r>
              <w:rPr>
                <w:color w:val="1F3863"/>
                <w:spacing w:val="4"/>
                <w:sz w:val="18"/>
              </w:rPr>
              <w:t> </w:t>
            </w:r>
            <w:r>
              <w:rPr>
                <w:color w:val="1F3863"/>
                <w:sz w:val="18"/>
              </w:rPr>
              <w:t>of</w:t>
            </w:r>
            <w:r>
              <w:rPr>
                <w:color w:val="1F3863"/>
                <w:spacing w:val="-14"/>
                <w:sz w:val="18"/>
              </w:rPr>
              <w:t> </w:t>
            </w:r>
            <w:r>
              <w:rPr>
                <w:color w:val="1F3863"/>
                <w:sz w:val="18"/>
              </w:rPr>
              <w:t>or</w:t>
            </w:r>
            <w:r>
              <w:rPr>
                <w:color w:val="1F3863"/>
                <w:spacing w:val="-5"/>
                <w:sz w:val="18"/>
              </w:rPr>
              <w:t> </w:t>
            </w:r>
            <w:r>
              <w:rPr>
                <w:color w:val="1F3863"/>
                <w:sz w:val="18"/>
              </w:rPr>
              <w:t>s</w:t>
            </w:r>
            <w:r>
              <w:rPr>
                <w:color w:val="1F3863"/>
                <w:spacing w:val="-16"/>
                <w:sz w:val="18"/>
              </w:rPr>
              <w:t> </w:t>
            </w:r>
            <w:r>
              <w:rPr>
                <w:color w:val="1F3863"/>
                <w:sz w:val="18"/>
              </w:rPr>
              <w:t>till</w:t>
            </w:r>
            <w:r>
              <w:rPr>
                <w:color w:val="1F3863"/>
                <w:spacing w:val="-15"/>
                <w:sz w:val="18"/>
              </w:rPr>
              <w:t> </w:t>
            </w:r>
            <w:r>
              <w:rPr>
                <w:color w:val="1F3863"/>
                <w:sz w:val="18"/>
              </w:rPr>
              <w:t>in</w:t>
            </w:r>
            <w:r>
              <w:rPr>
                <w:color w:val="1F3863"/>
                <w:spacing w:val="-8"/>
                <w:sz w:val="18"/>
              </w:rPr>
              <w:t> </w:t>
            </w:r>
            <w:r>
              <w:rPr>
                <w:color w:val="1F3863"/>
                <w:sz w:val="18"/>
              </w:rPr>
              <w:t>need</w:t>
            </w:r>
            <w:r>
              <w:rPr>
                <w:color w:val="1F3863"/>
                <w:spacing w:val="-7"/>
                <w:sz w:val="18"/>
              </w:rPr>
              <w:t> </w:t>
            </w:r>
            <w:r>
              <w:rPr>
                <w:color w:val="1F3863"/>
                <w:sz w:val="18"/>
              </w:rPr>
              <w:t>of</w:t>
            </w:r>
            <w:r>
              <w:rPr>
                <w:color w:val="1F3863"/>
                <w:spacing w:val="6"/>
                <w:sz w:val="18"/>
              </w:rPr>
              <w:t> </w:t>
            </w:r>
            <w:r>
              <w:rPr>
                <w:color w:val="1F3863"/>
                <w:spacing w:val="-2"/>
                <w:sz w:val="18"/>
              </w:rPr>
              <w:t>review.</w:t>
            </w:r>
          </w:p>
          <w:p>
            <w:pPr>
              <w:pStyle w:val="TableParagraph"/>
              <w:spacing w:before="5"/>
              <w:ind w:left="116"/>
              <w:rPr>
                <w:sz w:val="18"/>
              </w:rPr>
            </w:pPr>
            <w:r>
              <w:rPr>
                <w:color w:val="1F3863"/>
                <w:sz w:val="18"/>
              </w:rPr>
              <w:t>-</w:t>
            </w:r>
            <w:r>
              <w:rPr>
                <w:color w:val="1F3863"/>
                <w:spacing w:val="1"/>
                <w:sz w:val="18"/>
              </w:rPr>
              <w:t> </w:t>
            </w:r>
            <w:r>
              <w:rPr>
                <w:color w:val="1F3863"/>
                <w:sz w:val="18"/>
              </w:rPr>
              <w:t>Performance</w:t>
            </w:r>
            <w:r>
              <w:rPr>
                <w:color w:val="1F3863"/>
                <w:spacing w:val="-3"/>
                <w:sz w:val="18"/>
              </w:rPr>
              <w:t> </w:t>
            </w:r>
            <w:r>
              <w:rPr>
                <w:color w:val="1F3863"/>
                <w:sz w:val="18"/>
              </w:rPr>
              <w:t>standards</w:t>
            </w:r>
            <w:r>
              <w:rPr>
                <w:color w:val="1F3863"/>
                <w:spacing w:val="3"/>
                <w:sz w:val="18"/>
              </w:rPr>
              <w:t> </w:t>
            </w:r>
            <w:r>
              <w:rPr>
                <w:color w:val="1F3863"/>
                <w:sz w:val="18"/>
              </w:rPr>
              <w:t>have</w:t>
            </w:r>
            <w:r>
              <w:rPr>
                <w:color w:val="1F3863"/>
                <w:spacing w:val="16"/>
                <w:sz w:val="18"/>
              </w:rPr>
              <w:t> </w:t>
            </w:r>
            <w:r>
              <w:rPr>
                <w:color w:val="1F3863"/>
                <w:sz w:val="18"/>
              </w:rPr>
              <w:t>been</w:t>
            </w:r>
            <w:r>
              <w:rPr>
                <w:color w:val="1F3863"/>
                <w:spacing w:val="-9"/>
                <w:sz w:val="18"/>
              </w:rPr>
              <w:t> </w:t>
            </w:r>
            <w:r>
              <w:rPr>
                <w:color w:val="1F3863"/>
                <w:sz w:val="18"/>
              </w:rPr>
              <w:t>set</w:t>
            </w:r>
            <w:r>
              <w:rPr>
                <w:color w:val="1F3863"/>
                <w:spacing w:val="-3"/>
                <w:sz w:val="18"/>
              </w:rPr>
              <w:t> </w:t>
            </w:r>
            <w:r>
              <w:rPr>
                <w:color w:val="1F3863"/>
                <w:sz w:val="18"/>
              </w:rPr>
              <w:t>for</w:t>
            </w:r>
            <w:r>
              <w:rPr>
                <w:color w:val="1F3863"/>
                <w:spacing w:val="-6"/>
                <w:sz w:val="18"/>
              </w:rPr>
              <w:t> </w:t>
            </w:r>
            <w:r>
              <w:rPr>
                <w:color w:val="1F3863"/>
                <w:sz w:val="18"/>
              </w:rPr>
              <w:t>EAs</w:t>
            </w:r>
            <w:r>
              <w:rPr>
                <w:color w:val="1F3863"/>
                <w:spacing w:val="2"/>
                <w:sz w:val="18"/>
              </w:rPr>
              <w:t> </w:t>
            </w:r>
            <w:r>
              <w:rPr>
                <w:color w:val="1F3863"/>
                <w:sz w:val="18"/>
              </w:rPr>
              <w:t>using</w:t>
            </w:r>
            <w:r>
              <w:rPr>
                <w:color w:val="1F3863"/>
                <w:spacing w:val="4"/>
                <w:sz w:val="18"/>
              </w:rPr>
              <w:t> </w:t>
            </w:r>
            <w:r>
              <w:rPr>
                <w:color w:val="1F3863"/>
                <w:sz w:val="18"/>
              </w:rPr>
              <w:t>a</w:t>
            </w:r>
            <w:r>
              <w:rPr>
                <w:color w:val="1F3863"/>
                <w:spacing w:val="1"/>
                <w:sz w:val="18"/>
              </w:rPr>
              <w:t> </w:t>
            </w:r>
            <w:r>
              <w:rPr>
                <w:color w:val="1F3863"/>
                <w:sz w:val="18"/>
              </w:rPr>
              <w:t>participatory</w:t>
            </w:r>
            <w:r>
              <w:rPr>
                <w:color w:val="1F3863"/>
                <w:spacing w:val="-12"/>
                <w:sz w:val="18"/>
              </w:rPr>
              <w:t> </w:t>
            </w:r>
            <w:r>
              <w:rPr>
                <w:color w:val="1F3863"/>
                <w:sz w:val="18"/>
              </w:rPr>
              <w:t>process</w:t>
            </w:r>
            <w:r>
              <w:rPr>
                <w:color w:val="1F3863"/>
                <w:spacing w:val="2"/>
                <w:sz w:val="18"/>
              </w:rPr>
              <w:t> </w:t>
            </w:r>
            <w:r>
              <w:rPr>
                <w:color w:val="1F3863"/>
                <w:sz w:val="18"/>
              </w:rPr>
              <w:t>but</w:t>
            </w:r>
            <w:r>
              <w:rPr>
                <w:color w:val="1F3863"/>
                <w:spacing w:val="-2"/>
                <w:sz w:val="18"/>
              </w:rPr>
              <w:t> </w:t>
            </w:r>
            <w:r>
              <w:rPr>
                <w:color w:val="1F3863"/>
                <w:spacing w:val="-5"/>
                <w:sz w:val="18"/>
              </w:rPr>
              <w:t>are</w:t>
            </w:r>
          </w:p>
          <w:p>
            <w:pPr>
              <w:pStyle w:val="TableParagraph"/>
              <w:spacing w:line="211" w:lineRule="exact" w:before="6"/>
              <w:ind w:left="116"/>
              <w:rPr>
                <w:sz w:val="18"/>
              </w:rPr>
            </w:pPr>
            <w:r>
              <w:rPr>
                <w:color w:val="1F3863"/>
                <w:sz w:val="18"/>
              </w:rPr>
              <w:t>yet</w:t>
            </w:r>
            <w:r>
              <w:rPr>
                <w:color w:val="1F3863"/>
                <w:spacing w:val="-7"/>
                <w:sz w:val="18"/>
              </w:rPr>
              <w:t> </w:t>
            </w:r>
            <w:r>
              <w:rPr>
                <w:color w:val="1F3863"/>
                <w:sz w:val="18"/>
              </w:rPr>
              <w:t>to</w:t>
            </w:r>
            <w:r>
              <w:rPr>
                <w:color w:val="1F3863"/>
                <w:spacing w:val="5"/>
                <w:sz w:val="18"/>
              </w:rPr>
              <w:t> </w:t>
            </w:r>
            <w:r>
              <w:rPr>
                <w:color w:val="1F3863"/>
                <w:sz w:val="18"/>
              </w:rPr>
              <w:t>be</w:t>
            </w:r>
            <w:r>
              <w:rPr>
                <w:color w:val="1F3863"/>
                <w:spacing w:val="12"/>
                <w:sz w:val="18"/>
              </w:rPr>
              <w:t> </w:t>
            </w:r>
            <w:r>
              <w:rPr>
                <w:color w:val="1F3863"/>
                <w:spacing w:val="-2"/>
                <w:sz w:val="18"/>
              </w:rPr>
              <w:t>implemented</w:t>
            </w:r>
          </w:p>
        </w:tc>
      </w:tr>
      <w:tr>
        <w:trPr>
          <w:trHeight w:val="1539" w:hRule="atLeast"/>
        </w:trPr>
        <w:tc>
          <w:tcPr>
            <w:tcW w:w="3660" w:type="dxa"/>
          </w:tcPr>
          <w:p>
            <w:pPr>
              <w:pStyle w:val="TableParagraph"/>
              <w:rPr>
                <w:rFonts w:ascii="Times New Roman"/>
                <w:sz w:val="18"/>
              </w:rPr>
            </w:pPr>
          </w:p>
        </w:tc>
        <w:tc>
          <w:tcPr>
            <w:tcW w:w="3915" w:type="dxa"/>
          </w:tcPr>
          <w:p>
            <w:pPr>
              <w:pStyle w:val="TableParagraph"/>
              <w:spacing w:line="198" w:lineRule="exact"/>
              <w:ind w:left="128"/>
              <w:rPr>
                <w:sz w:val="18"/>
              </w:rPr>
            </w:pPr>
            <w:r>
              <w:rPr>
                <w:color w:val="1F3863"/>
                <w:sz w:val="18"/>
              </w:rPr>
              <w:t>2.3.</w:t>
            </w:r>
            <w:r>
              <w:rPr>
                <w:color w:val="1F3863"/>
                <w:spacing w:val="13"/>
                <w:sz w:val="18"/>
              </w:rPr>
              <w:t> </w:t>
            </w:r>
            <w:r>
              <w:rPr>
                <w:color w:val="1F3863"/>
                <w:sz w:val="18"/>
              </w:rPr>
              <w:t>Are</w:t>
            </w:r>
            <w:r>
              <w:rPr>
                <w:color w:val="1F3863"/>
                <w:spacing w:val="15"/>
                <w:sz w:val="18"/>
              </w:rPr>
              <w:t> </w:t>
            </w:r>
            <w:r>
              <w:rPr>
                <w:color w:val="1F3863"/>
                <w:sz w:val="18"/>
              </w:rPr>
              <w:t>the</w:t>
            </w:r>
            <w:r>
              <w:rPr>
                <w:color w:val="1F3863"/>
                <w:spacing w:val="15"/>
                <w:sz w:val="18"/>
              </w:rPr>
              <w:t> </w:t>
            </w:r>
            <w:r>
              <w:rPr>
                <w:color w:val="1F3863"/>
                <w:sz w:val="18"/>
              </w:rPr>
              <w:t>key</w:t>
            </w:r>
            <w:r>
              <w:rPr>
                <w:color w:val="1F3863"/>
                <w:spacing w:val="-12"/>
                <w:sz w:val="18"/>
              </w:rPr>
              <w:t> </w:t>
            </w:r>
            <w:r>
              <w:rPr>
                <w:color w:val="1F3863"/>
                <w:sz w:val="18"/>
              </w:rPr>
              <w:t>program</w:t>
            </w:r>
            <w:r>
              <w:rPr>
                <w:color w:val="1F3863"/>
                <w:spacing w:val="-15"/>
                <w:sz w:val="18"/>
              </w:rPr>
              <w:t> </w:t>
            </w:r>
            <w:r>
              <w:rPr>
                <w:color w:val="1F3863"/>
                <w:sz w:val="18"/>
              </w:rPr>
              <w:t>objectives</w:t>
            </w:r>
            <w:r>
              <w:rPr>
                <w:color w:val="1F3863"/>
                <w:spacing w:val="1"/>
                <w:sz w:val="18"/>
              </w:rPr>
              <w:t> </w:t>
            </w:r>
            <w:r>
              <w:rPr>
                <w:color w:val="1F3863"/>
                <w:sz w:val="18"/>
              </w:rPr>
              <w:t>realistic</w:t>
            </w:r>
            <w:r>
              <w:rPr>
                <w:color w:val="1F3863"/>
                <w:spacing w:val="-4"/>
                <w:sz w:val="18"/>
              </w:rPr>
              <w:t> </w:t>
            </w:r>
            <w:r>
              <w:rPr>
                <w:color w:val="1F3863"/>
                <w:spacing w:val="-5"/>
                <w:sz w:val="18"/>
              </w:rPr>
              <w:t>and</w:t>
            </w:r>
          </w:p>
          <w:p>
            <w:pPr>
              <w:pStyle w:val="TableParagraph"/>
              <w:spacing w:line="244" w:lineRule="auto" w:before="5"/>
              <w:ind w:left="128"/>
              <w:rPr>
                <w:sz w:val="18"/>
              </w:rPr>
            </w:pPr>
            <w:r>
              <w:rPr>
                <w:color w:val="1F3863"/>
                <w:sz w:val="18"/>
              </w:rPr>
              <w:t>l</w:t>
            </w:r>
            <w:r>
              <w:rPr>
                <w:color w:val="1F3863"/>
                <w:spacing w:val="-18"/>
                <w:sz w:val="18"/>
              </w:rPr>
              <w:t> </w:t>
            </w:r>
            <w:r>
              <w:rPr>
                <w:color w:val="1F3863"/>
                <w:sz w:val="18"/>
              </w:rPr>
              <w:t>ikely</w:t>
            </w:r>
            <w:r>
              <w:rPr>
                <w:color w:val="1F3863"/>
                <w:spacing w:val="-12"/>
                <w:sz w:val="18"/>
              </w:rPr>
              <w:t> </w:t>
            </w:r>
            <w:r>
              <w:rPr>
                <w:color w:val="1F3863"/>
                <w:sz w:val="18"/>
              </w:rPr>
              <w:t>to be</w:t>
            </w:r>
            <w:r>
              <w:rPr>
                <w:color w:val="1F3863"/>
                <w:spacing w:val="-3"/>
                <w:sz w:val="18"/>
              </w:rPr>
              <w:t> </w:t>
            </w:r>
            <w:r>
              <w:rPr>
                <w:color w:val="1F3863"/>
                <w:sz w:val="18"/>
              </w:rPr>
              <w:t>achieved</w:t>
            </w:r>
            <w:r>
              <w:rPr>
                <w:color w:val="1F3863"/>
                <w:spacing w:val="-8"/>
                <w:sz w:val="18"/>
              </w:rPr>
              <w:t> </w:t>
            </w:r>
            <w:r>
              <w:rPr>
                <w:color w:val="1F3863"/>
                <w:sz w:val="18"/>
              </w:rPr>
              <w:t>within</w:t>
            </w:r>
            <w:r>
              <w:rPr>
                <w:color w:val="1F3863"/>
                <w:spacing w:val="-9"/>
                <w:sz w:val="18"/>
              </w:rPr>
              <w:t> </w:t>
            </w:r>
            <w:r>
              <w:rPr>
                <w:color w:val="1F3863"/>
                <w:sz w:val="18"/>
              </w:rPr>
              <w:t>the</w:t>
            </w:r>
            <w:r>
              <w:rPr>
                <w:color w:val="1F3863"/>
                <w:spacing w:val="-3"/>
                <w:sz w:val="18"/>
              </w:rPr>
              <w:t> </w:t>
            </w:r>
            <w:r>
              <w:rPr>
                <w:color w:val="1F3863"/>
                <w:sz w:val="18"/>
              </w:rPr>
              <w:t>remaining time available?</w:t>
            </w:r>
            <w:r>
              <w:rPr>
                <w:color w:val="1F3863"/>
                <w:spacing w:val="40"/>
                <w:sz w:val="18"/>
              </w:rPr>
              <w:t> </w:t>
            </w:r>
            <w:r>
              <w:rPr>
                <w:color w:val="1F3863"/>
                <w:sz w:val="18"/>
              </w:rPr>
              <w:t>Why</w:t>
            </w:r>
            <w:r>
              <w:rPr>
                <w:color w:val="1F3863"/>
                <w:spacing w:val="-2"/>
                <w:sz w:val="18"/>
              </w:rPr>
              <w:t> </w:t>
            </w:r>
            <w:r>
              <w:rPr>
                <w:color w:val="1F3863"/>
                <w:sz w:val="18"/>
              </w:rPr>
              <w:t>/ why</w:t>
            </w:r>
            <w:r>
              <w:rPr>
                <w:color w:val="1F3863"/>
                <w:spacing w:val="-2"/>
                <w:sz w:val="18"/>
              </w:rPr>
              <w:t> </w:t>
            </w:r>
            <w:r>
              <w:rPr>
                <w:color w:val="1F3863"/>
                <w:sz w:val="18"/>
              </w:rPr>
              <w:t>not?</w:t>
            </w:r>
          </w:p>
        </w:tc>
        <w:tc>
          <w:tcPr>
            <w:tcW w:w="6479" w:type="dxa"/>
          </w:tcPr>
          <w:p>
            <w:pPr>
              <w:pStyle w:val="TableParagraph"/>
              <w:spacing w:line="198" w:lineRule="exact"/>
              <w:ind w:left="191"/>
              <w:rPr>
                <w:b/>
                <w:sz w:val="18"/>
              </w:rPr>
            </w:pPr>
            <w:r>
              <w:rPr>
                <w:b/>
                <w:color w:val="1F3863"/>
                <w:spacing w:val="-2"/>
                <w:sz w:val="18"/>
              </w:rPr>
              <w:t>Consultations</w:t>
            </w:r>
          </w:p>
          <w:p>
            <w:pPr>
              <w:pStyle w:val="TableParagraph"/>
              <w:numPr>
                <w:ilvl w:val="0"/>
                <w:numId w:val="25"/>
              </w:numPr>
              <w:tabs>
                <w:tab w:pos="282" w:val="left" w:leader="none"/>
              </w:tabs>
              <w:spacing w:line="244" w:lineRule="auto" w:before="5" w:after="0"/>
              <w:ind w:left="191" w:right="415" w:firstLine="0"/>
              <w:jc w:val="left"/>
              <w:rPr>
                <w:b/>
                <w:color w:val="1F3863"/>
                <w:sz w:val="18"/>
              </w:rPr>
            </w:pPr>
            <w:r>
              <w:rPr>
                <w:color w:val="1F3863"/>
                <w:sz w:val="18"/>
              </w:rPr>
              <w:t>The</w:t>
            </w:r>
            <w:r>
              <w:rPr>
                <w:color w:val="1F3863"/>
                <w:spacing w:val="18"/>
                <w:sz w:val="18"/>
              </w:rPr>
              <w:t> </w:t>
            </w:r>
            <w:r>
              <w:rPr>
                <w:color w:val="1F3863"/>
                <w:sz w:val="18"/>
              </w:rPr>
              <w:t>program</w:t>
            </w:r>
            <w:r>
              <w:rPr>
                <w:color w:val="1F3863"/>
                <w:spacing w:val="-14"/>
                <w:sz w:val="18"/>
              </w:rPr>
              <w:t> </w:t>
            </w:r>
            <w:r>
              <w:rPr>
                <w:color w:val="1F3863"/>
                <w:sz w:val="18"/>
              </w:rPr>
              <w:t>i</w:t>
            </w:r>
            <w:r>
              <w:rPr>
                <w:color w:val="1F3863"/>
                <w:spacing w:val="-18"/>
                <w:sz w:val="18"/>
              </w:rPr>
              <w:t> </w:t>
            </w:r>
            <w:r>
              <w:rPr>
                <w:color w:val="1F3863"/>
                <w:sz w:val="18"/>
              </w:rPr>
              <w:t>.e.</w:t>
            </w:r>
            <w:r>
              <w:rPr>
                <w:color w:val="1F3863"/>
                <w:spacing w:val="-3"/>
                <w:sz w:val="18"/>
              </w:rPr>
              <w:t> </w:t>
            </w:r>
            <w:r>
              <w:rPr>
                <w:color w:val="1F3863"/>
                <w:sz w:val="18"/>
              </w:rPr>
              <w:t>BEC</w:t>
            </w:r>
            <w:r>
              <w:rPr>
                <w:color w:val="1F3863"/>
                <w:spacing w:val="-10"/>
                <w:sz w:val="18"/>
              </w:rPr>
              <w:t> </w:t>
            </w:r>
            <w:r>
              <w:rPr>
                <w:color w:val="1F3863"/>
                <w:sz w:val="18"/>
              </w:rPr>
              <w:t>was not</w:t>
            </w:r>
            <w:r>
              <w:rPr>
                <w:color w:val="1F3863"/>
                <w:spacing w:val="-2"/>
                <w:sz w:val="18"/>
              </w:rPr>
              <w:t> </w:t>
            </w:r>
            <w:r>
              <w:rPr>
                <w:color w:val="1F3863"/>
                <w:sz w:val="18"/>
              </w:rPr>
              <w:t>well known</w:t>
            </w:r>
            <w:r>
              <w:rPr>
                <w:color w:val="1F3863"/>
                <w:spacing w:val="-9"/>
                <w:sz w:val="18"/>
              </w:rPr>
              <w:t> </w:t>
            </w:r>
            <w:r>
              <w:rPr>
                <w:color w:val="1F3863"/>
                <w:sz w:val="18"/>
              </w:rPr>
              <w:t>but</w:t>
            </w:r>
            <w:r>
              <w:rPr>
                <w:color w:val="1F3863"/>
                <w:spacing w:val="-2"/>
                <w:sz w:val="18"/>
              </w:rPr>
              <w:t> </w:t>
            </w:r>
            <w:r>
              <w:rPr>
                <w:color w:val="1F3863"/>
                <w:sz w:val="18"/>
              </w:rPr>
              <w:t>this could</w:t>
            </w:r>
            <w:r>
              <w:rPr>
                <w:color w:val="1F3863"/>
                <w:spacing w:val="-9"/>
                <w:sz w:val="18"/>
              </w:rPr>
              <w:t> </w:t>
            </w:r>
            <w:r>
              <w:rPr>
                <w:color w:val="1F3863"/>
                <w:sz w:val="18"/>
              </w:rPr>
              <w:t>be</w:t>
            </w:r>
            <w:r>
              <w:rPr>
                <w:color w:val="1F3863"/>
                <w:spacing w:val="-2"/>
                <w:sz w:val="18"/>
              </w:rPr>
              <w:t> </w:t>
            </w:r>
            <w:r>
              <w:rPr>
                <w:color w:val="1F3863"/>
                <w:sz w:val="18"/>
              </w:rPr>
              <w:t>because</w:t>
            </w:r>
            <w:r>
              <w:rPr>
                <w:color w:val="1F3863"/>
                <w:spacing w:val="-2"/>
                <w:sz w:val="18"/>
              </w:rPr>
              <w:t> </w:t>
            </w:r>
            <w:r>
              <w:rPr>
                <w:color w:val="1F3863"/>
                <w:sz w:val="18"/>
              </w:rPr>
              <w:t>it</w:t>
            </w:r>
            <w:r>
              <w:rPr>
                <w:color w:val="1F3863"/>
                <w:spacing w:val="-2"/>
                <w:sz w:val="18"/>
              </w:rPr>
              <w:t> </w:t>
            </w:r>
            <w:r>
              <w:rPr>
                <w:color w:val="1F3863"/>
                <w:sz w:val="18"/>
              </w:rPr>
              <w:t>was well embedded within</w:t>
            </w:r>
            <w:r>
              <w:rPr>
                <w:color w:val="1F3863"/>
                <w:spacing w:val="-2"/>
                <w:sz w:val="18"/>
              </w:rPr>
              <w:t> </w:t>
            </w:r>
            <w:r>
              <w:rPr>
                <w:color w:val="1F3863"/>
                <w:sz w:val="18"/>
              </w:rPr>
              <w:t>the Ministry</w:t>
            </w:r>
          </w:p>
          <w:p>
            <w:pPr>
              <w:pStyle w:val="TableParagraph"/>
              <w:spacing w:before="5"/>
              <w:rPr>
                <w:sz w:val="17"/>
              </w:rPr>
            </w:pPr>
          </w:p>
          <w:p>
            <w:pPr>
              <w:pStyle w:val="TableParagraph"/>
              <w:spacing w:line="215" w:lineRule="exact" w:before="1"/>
              <w:ind w:left="191"/>
              <w:rPr>
                <w:b/>
                <w:sz w:val="18"/>
              </w:rPr>
            </w:pPr>
            <w:r>
              <w:rPr>
                <w:b/>
                <w:color w:val="1F3863"/>
                <w:sz w:val="18"/>
              </w:rPr>
              <w:t>Document </w:t>
            </w:r>
            <w:r>
              <w:rPr>
                <w:b/>
                <w:color w:val="1F3863"/>
                <w:spacing w:val="-2"/>
                <w:sz w:val="18"/>
              </w:rPr>
              <w:t>analysis</w:t>
            </w:r>
          </w:p>
          <w:p>
            <w:pPr>
              <w:pStyle w:val="TableParagraph"/>
              <w:numPr>
                <w:ilvl w:val="0"/>
                <w:numId w:val="25"/>
              </w:numPr>
              <w:tabs>
                <w:tab w:pos="207" w:val="left" w:leader="none"/>
              </w:tabs>
              <w:spacing w:line="215" w:lineRule="exact" w:before="0" w:after="0"/>
              <w:ind w:left="207" w:right="0" w:hanging="91"/>
              <w:jc w:val="left"/>
              <w:rPr>
                <w:color w:val="1F3863"/>
                <w:sz w:val="18"/>
              </w:rPr>
            </w:pPr>
            <w:r>
              <w:rPr>
                <w:color w:val="1F3863"/>
                <w:sz w:val="18"/>
              </w:rPr>
              <w:t>Tracking</w:t>
            </w:r>
            <w:r>
              <w:rPr>
                <w:color w:val="1F3863"/>
                <w:spacing w:val="-16"/>
                <w:sz w:val="18"/>
              </w:rPr>
              <w:t> </w:t>
            </w:r>
            <w:r>
              <w:rPr>
                <w:color w:val="1F3863"/>
                <w:sz w:val="18"/>
              </w:rPr>
              <w:t>of</w:t>
            </w:r>
            <w:r>
              <w:rPr>
                <w:color w:val="1F3863"/>
                <w:spacing w:val="6"/>
                <w:sz w:val="18"/>
              </w:rPr>
              <w:t> </w:t>
            </w:r>
            <w:r>
              <w:rPr>
                <w:color w:val="1F3863"/>
                <w:sz w:val="18"/>
              </w:rPr>
              <w:t>achievement of</w:t>
            </w:r>
            <w:r>
              <w:rPr>
                <w:color w:val="1F3863"/>
                <w:spacing w:val="6"/>
                <w:sz w:val="18"/>
              </w:rPr>
              <w:t> </w:t>
            </w:r>
            <w:r>
              <w:rPr>
                <w:color w:val="1F3863"/>
                <w:sz w:val="18"/>
              </w:rPr>
              <w:t>individual</w:t>
            </w:r>
            <w:r>
              <w:rPr>
                <w:color w:val="1F3863"/>
                <w:spacing w:val="4"/>
                <w:sz w:val="18"/>
              </w:rPr>
              <w:t> </w:t>
            </w:r>
            <w:r>
              <w:rPr>
                <w:color w:val="1F3863"/>
                <w:sz w:val="18"/>
              </w:rPr>
              <w:t>objectives</w:t>
            </w:r>
            <w:r>
              <w:rPr>
                <w:color w:val="1F3863"/>
                <w:spacing w:val="6"/>
                <w:sz w:val="18"/>
              </w:rPr>
              <w:t> </w:t>
            </w:r>
            <w:r>
              <w:rPr>
                <w:color w:val="1F3863"/>
                <w:sz w:val="18"/>
              </w:rPr>
              <w:t>is</w:t>
            </w:r>
            <w:r>
              <w:rPr>
                <w:color w:val="1F3863"/>
                <w:spacing w:val="5"/>
                <w:sz w:val="18"/>
              </w:rPr>
              <w:t> </w:t>
            </w:r>
            <w:r>
              <w:rPr>
                <w:color w:val="1F3863"/>
                <w:sz w:val="18"/>
              </w:rPr>
              <w:t>challenging</w:t>
            </w:r>
            <w:r>
              <w:rPr>
                <w:color w:val="1F3863"/>
                <w:spacing w:val="-14"/>
                <w:sz w:val="18"/>
              </w:rPr>
              <w:t> </w:t>
            </w:r>
            <w:r>
              <w:rPr>
                <w:color w:val="1F3863"/>
                <w:sz w:val="18"/>
              </w:rPr>
              <w:t>as</w:t>
            </w:r>
            <w:r>
              <w:rPr>
                <w:color w:val="1F3863"/>
                <w:spacing w:val="5"/>
                <w:sz w:val="18"/>
              </w:rPr>
              <w:t> </w:t>
            </w:r>
            <w:r>
              <w:rPr>
                <w:color w:val="1F3863"/>
                <w:sz w:val="18"/>
              </w:rPr>
              <w:t>the design</w:t>
            </w:r>
            <w:r>
              <w:rPr>
                <w:color w:val="1F3863"/>
                <w:spacing w:val="13"/>
                <w:sz w:val="18"/>
              </w:rPr>
              <w:t> </w:t>
            </w:r>
            <w:r>
              <w:rPr>
                <w:color w:val="1F3863"/>
                <w:sz w:val="18"/>
              </w:rPr>
              <w:t>has</w:t>
            </w:r>
            <w:r>
              <w:rPr>
                <w:color w:val="1F3863"/>
                <w:spacing w:val="-15"/>
                <w:sz w:val="18"/>
              </w:rPr>
              <w:t> </w:t>
            </w:r>
            <w:r>
              <w:rPr>
                <w:color w:val="1F3863"/>
                <w:spacing w:val="-5"/>
                <w:sz w:val="18"/>
              </w:rPr>
              <w:t>not</w:t>
            </w:r>
          </w:p>
          <w:p>
            <w:pPr>
              <w:pStyle w:val="TableParagraph"/>
              <w:spacing w:line="219" w:lineRule="exact" w:before="5"/>
              <w:ind w:left="116"/>
              <w:rPr>
                <w:sz w:val="18"/>
              </w:rPr>
            </w:pPr>
            <w:r>
              <w:rPr>
                <w:color w:val="1F3863"/>
                <w:spacing w:val="10"/>
                <w:sz w:val="18"/>
              </w:rPr>
              <w:t>been</w:t>
            </w:r>
            <w:r>
              <w:rPr>
                <w:color w:val="1F3863"/>
                <w:spacing w:val="9"/>
                <w:sz w:val="18"/>
              </w:rPr>
              <w:t> </w:t>
            </w:r>
            <w:r>
              <w:rPr>
                <w:color w:val="1F3863"/>
                <w:sz w:val="18"/>
              </w:rPr>
              <w:t>updated</w:t>
            </w:r>
            <w:r>
              <w:rPr>
                <w:color w:val="1F3863"/>
                <w:spacing w:val="-10"/>
                <w:sz w:val="18"/>
              </w:rPr>
              <w:t> </w:t>
            </w:r>
            <w:r>
              <w:rPr>
                <w:color w:val="1F3863"/>
                <w:sz w:val="18"/>
              </w:rPr>
              <w:t>over</w:t>
            </w:r>
            <w:r>
              <w:rPr>
                <w:color w:val="1F3863"/>
                <w:spacing w:val="-7"/>
                <w:sz w:val="18"/>
              </w:rPr>
              <w:t> </w:t>
            </w:r>
            <w:r>
              <w:rPr>
                <w:color w:val="1F3863"/>
                <w:sz w:val="18"/>
              </w:rPr>
              <w:t>the</w:t>
            </w:r>
            <w:r>
              <w:rPr>
                <w:color w:val="1F3863"/>
                <w:spacing w:val="-3"/>
                <w:sz w:val="18"/>
              </w:rPr>
              <w:t> </w:t>
            </w:r>
            <w:r>
              <w:rPr>
                <w:color w:val="1F3863"/>
                <w:sz w:val="18"/>
              </w:rPr>
              <w:t>last</w:t>
            </w:r>
            <w:r>
              <w:rPr>
                <w:color w:val="1F3863"/>
                <w:spacing w:val="-3"/>
                <w:sz w:val="18"/>
              </w:rPr>
              <w:t> </w:t>
            </w:r>
            <w:r>
              <w:rPr>
                <w:color w:val="1F3863"/>
                <w:sz w:val="18"/>
              </w:rPr>
              <w:t>three</w:t>
            </w:r>
            <w:r>
              <w:rPr>
                <w:color w:val="1F3863"/>
                <w:spacing w:val="-3"/>
                <w:sz w:val="18"/>
              </w:rPr>
              <w:t> </w:t>
            </w:r>
            <w:r>
              <w:rPr>
                <w:color w:val="1F3863"/>
                <w:spacing w:val="-4"/>
                <w:sz w:val="18"/>
              </w:rPr>
              <w:t>years</w:t>
            </w:r>
          </w:p>
        </w:tc>
      </w:tr>
      <w:tr>
        <w:trPr>
          <w:trHeight w:val="435" w:hRule="atLeast"/>
        </w:trPr>
        <w:tc>
          <w:tcPr>
            <w:tcW w:w="3660" w:type="dxa"/>
          </w:tcPr>
          <w:p>
            <w:pPr>
              <w:pStyle w:val="TableParagraph"/>
              <w:rPr>
                <w:rFonts w:ascii="Times New Roman"/>
                <w:sz w:val="18"/>
              </w:rPr>
            </w:pPr>
          </w:p>
        </w:tc>
        <w:tc>
          <w:tcPr>
            <w:tcW w:w="3915" w:type="dxa"/>
          </w:tcPr>
          <w:p>
            <w:pPr>
              <w:pStyle w:val="TableParagraph"/>
              <w:spacing w:line="230" w:lineRule="auto"/>
              <w:ind w:left="128" w:right="111"/>
              <w:rPr>
                <w:sz w:val="18"/>
              </w:rPr>
            </w:pPr>
            <w:r>
              <w:rPr>
                <w:color w:val="1F3863"/>
                <w:sz w:val="18"/>
              </w:rPr>
              <w:t>2.4. What</w:t>
            </w:r>
            <w:r>
              <w:rPr>
                <w:color w:val="1F3863"/>
                <w:spacing w:val="-5"/>
                <w:sz w:val="18"/>
              </w:rPr>
              <w:t> </w:t>
            </w:r>
            <w:r>
              <w:rPr>
                <w:color w:val="1F3863"/>
                <w:sz w:val="18"/>
              </w:rPr>
              <w:t>lessons can be</w:t>
            </w:r>
            <w:r>
              <w:rPr>
                <w:color w:val="1F3863"/>
                <w:spacing w:val="-5"/>
                <w:sz w:val="18"/>
              </w:rPr>
              <w:t> </w:t>
            </w:r>
            <w:r>
              <w:rPr>
                <w:color w:val="1F3863"/>
                <w:sz w:val="18"/>
              </w:rPr>
              <w:t>learned from</w:t>
            </w:r>
            <w:r>
              <w:rPr>
                <w:color w:val="1F3863"/>
                <w:spacing w:val="-16"/>
                <w:sz w:val="18"/>
              </w:rPr>
              <w:t> </w:t>
            </w:r>
            <w:r>
              <w:rPr>
                <w:color w:val="1F3863"/>
                <w:sz w:val="18"/>
              </w:rPr>
              <w:t>the program to date?</w:t>
            </w:r>
          </w:p>
        </w:tc>
        <w:tc>
          <w:tcPr>
            <w:tcW w:w="6479" w:type="dxa"/>
          </w:tcPr>
          <w:p>
            <w:pPr>
              <w:pStyle w:val="TableParagraph"/>
              <w:spacing w:line="206" w:lineRule="exact"/>
              <w:ind w:left="191"/>
              <w:rPr>
                <w:i/>
                <w:sz w:val="18"/>
              </w:rPr>
            </w:pPr>
            <w:r>
              <w:rPr>
                <w:i/>
                <w:color w:val="1F3863"/>
                <w:sz w:val="18"/>
              </w:rPr>
              <w:t>To</w:t>
            </w:r>
            <w:r>
              <w:rPr>
                <w:i/>
                <w:color w:val="1F3863"/>
                <w:spacing w:val="-2"/>
                <w:sz w:val="18"/>
              </w:rPr>
              <w:t> </w:t>
            </w:r>
            <w:r>
              <w:rPr>
                <w:i/>
                <w:color w:val="1F3863"/>
                <w:sz w:val="18"/>
              </w:rPr>
              <w:t>be</w:t>
            </w:r>
            <w:r>
              <w:rPr>
                <w:i/>
                <w:color w:val="1F3863"/>
                <w:spacing w:val="-8"/>
                <w:sz w:val="18"/>
              </w:rPr>
              <w:t> </w:t>
            </w:r>
            <w:r>
              <w:rPr>
                <w:i/>
                <w:color w:val="1F3863"/>
                <w:sz w:val="18"/>
              </w:rPr>
              <w:t>answered</w:t>
            </w:r>
            <w:r>
              <w:rPr>
                <w:i/>
                <w:color w:val="1F3863"/>
                <w:spacing w:val="-14"/>
                <w:sz w:val="18"/>
              </w:rPr>
              <w:t> </w:t>
            </w:r>
            <w:r>
              <w:rPr>
                <w:i/>
                <w:color w:val="1F3863"/>
                <w:sz w:val="18"/>
              </w:rPr>
              <w:t>during</w:t>
            </w:r>
            <w:r>
              <w:rPr>
                <w:i/>
                <w:color w:val="1F3863"/>
                <w:spacing w:val="15"/>
                <w:sz w:val="18"/>
              </w:rPr>
              <w:t> </w:t>
            </w:r>
            <w:r>
              <w:rPr>
                <w:i/>
                <w:color w:val="1F3863"/>
                <w:sz w:val="18"/>
              </w:rPr>
              <w:t>analysis</w:t>
            </w:r>
            <w:r>
              <w:rPr>
                <w:i/>
                <w:color w:val="1F3863"/>
                <w:spacing w:val="-7"/>
                <w:sz w:val="18"/>
              </w:rPr>
              <w:t> </w:t>
            </w:r>
            <w:r>
              <w:rPr>
                <w:i/>
                <w:color w:val="1F3863"/>
                <w:spacing w:val="-4"/>
                <w:sz w:val="18"/>
              </w:rPr>
              <w:t>stage</w:t>
            </w:r>
          </w:p>
        </w:tc>
      </w:tr>
      <w:tr>
        <w:trPr>
          <w:trHeight w:val="442" w:hRule="atLeast"/>
        </w:trPr>
        <w:tc>
          <w:tcPr>
            <w:tcW w:w="3660" w:type="dxa"/>
          </w:tcPr>
          <w:p>
            <w:pPr>
              <w:pStyle w:val="TableParagraph"/>
              <w:rPr>
                <w:rFonts w:ascii="Times New Roman"/>
                <w:sz w:val="18"/>
              </w:rPr>
            </w:pPr>
          </w:p>
        </w:tc>
        <w:tc>
          <w:tcPr>
            <w:tcW w:w="3915" w:type="dxa"/>
          </w:tcPr>
          <w:p>
            <w:pPr>
              <w:pStyle w:val="TableParagraph"/>
              <w:spacing w:line="206" w:lineRule="exact"/>
              <w:ind w:left="128"/>
              <w:rPr>
                <w:sz w:val="18"/>
              </w:rPr>
            </w:pPr>
            <w:r>
              <w:rPr>
                <w:color w:val="1F3863"/>
                <w:sz w:val="18"/>
              </w:rPr>
              <w:t>2.5.</w:t>
            </w:r>
            <w:r>
              <w:rPr>
                <w:color w:val="1F3863"/>
                <w:spacing w:val="15"/>
                <w:sz w:val="18"/>
              </w:rPr>
              <w:t> </w:t>
            </w:r>
            <w:r>
              <w:rPr>
                <w:color w:val="1F3863"/>
                <w:sz w:val="18"/>
              </w:rPr>
              <w:t>What</w:t>
            </w:r>
            <w:r>
              <w:rPr>
                <w:color w:val="1F3863"/>
                <w:spacing w:val="-3"/>
                <w:sz w:val="18"/>
              </w:rPr>
              <w:t> </w:t>
            </w:r>
            <w:r>
              <w:rPr>
                <w:color w:val="1F3863"/>
                <w:sz w:val="18"/>
              </w:rPr>
              <w:t>have</w:t>
            </w:r>
            <w:r>
              <w:rPr>
                <w:color w:val="1F3863"/>
                <w:spacing w:val="17"/>
                <w:sz w:val="18"/>
              </w:rPr>
              <w:t> </w:t>
            </w:r>
            <w:r>
              <w:rPr>
                <w:color w:val="1F3863"/>
                <w:sz w:val="18"/>
              </w:rPr>
              <w:t>been</w:t>
            </w:r>
            <w:r>
              <w:rPr>
                <w:color w:val="1F3863"/>
                <w:spacing w:val="-9"/>
                <w:sz w:val="18"/>
              </w:rPr>
              <w:t> </w:t>
            </w:r>
            <w:r>
              <w:rPr>
                <w:color w:val="1F3863"/>
                <w:sz w:val="18"/>
              </w:rPr>
              <w:t>the</w:t>
            </w:r>
            <w:r>
              <w:rPr>
                <w:color w:val="1F3863"/>
                <w:spacing w:val="-3"/>
                <w:sz w:val="18"/>
              </w:rPr>
              <w:t> </w:t>
            </w:r>
            <w:r>
              <w:rPr>
                <w:color w:val="1F3863"/>
                <w:sz w:val="18"/>
              </w:rPr>
              <w:t>challengers</w:t>
            </w:r>
            <w:r>
              <w:rPr>
                <w:color w:val="1F3863"/>
                <w:spacing w:val="3"/>
                <w:sz w:val="18"/>
              </w:rPr>
              <w:t> </w:t>
            </w:r>
            <w:r>
              <w:rPr>
                <w:color w:val="1F3863"/>
                <w:sz w:val="18"/>
              </w:rPr>
              <w:t>and</w:t>
            </w:r>
            <w:r>
              <w:rPr>
                <w:color w:val="1F3863"/>
                <w:spacing w:val="-9"/>
                <w:sz w:val="18"/>
              </w:rPr>
              <w:t> </w:t>
            </w:r>
            <w:r>
              <w:rPr>
                <w:color w:val="1F3863"/>
                <w:spacing w:val="-2"/>
                <w:sz w:val="18"/>
              </w:rPr>
              <w:t>enablers</w:t>
            </w:r>
          </w:p>
          <w:p>
            <w:pPr>
              <w:pStyle w:val="TableParagraph"/>
              <w:spacing w:line="211" w:lineRule="exact" w:before="5"/>
              <w:ind w:left="128"/>
              <w:rPr>
                <w:sz w:val="18"/>
              </w:rPr>
            </w:pPr>
            <w:r>
              <w:rPr>
                <w:color w:val="1F3863"/>
                <w:sz w:val="18"/>
              </w:rPr>
              <w:t>to</w:t>
            </w:r>
            <w:r>
              <w:rPr>
                <w:color w:val="1F3863"/>
                <w:spacing w:val="17"/>
                <w:sz w:val="18"/>
              </w:rPr>
              <w:t> </w:t>
            </w:r>
            <w:r>
              <w:rPr>
                <w:color w:val="1F3863"/>
                <w:sz w:val="18"/>
              </w:rPr>
              <w:t>program</w:t>
            </w:r>
            <w:r>
              <w:rPr>
                <w:color w:val="1F3863"/>
                <w:spacing w:val="13"/>
                <w:sz w:val="18"/>
              </w:rPr>
              <w:t> </w:t>
            </w:r>
            <w:r>
              <w:rPr>
                <w:color w:val="1F3863"/>
                <w:spacing w:val="-2"/>
                <w:sz w:val="18"/>
              </w:rPr>
              <w:t>effectiveness?</w:t>
            </w:r>
          </w:p>
        </w:tc>
        <w:tc>
          <w:tcPr>
            <w:tcW w:w="6479" w:type="dxa"/>
          </w:tcPr>
          <w:p>
            <w:pPr>
              <w:pStyle w:val="TableParagraph"/>
              <w:spacing w:line="206" w:lineRule="exact"/>
              <w:ind w:left="191"/>
              <w:rPr>
                <w:i/>
                <w:sz w:val="18"/>
              </w:rPr>
            </w:pPr>
            <w:r>
              <w:rPr>
                <w:i/>
                <w:color w:val="1F3863"/>
                <w:sz w:val="18"/>
              </w:rPr>
              <w:t>To</w:t>
            </w:r>
            <w:r>
              <w:rPr>
                <w:i/>
                <w:color w:val="1F3863"/>
                <w:spacing w:val="-2"/>
                <w:sz w:val="18"/>
              </w:rPr>
              <w:t> </w:t>
            </w:r>
            <w:r>
              <w:rPr>
                <w:i/>
                <w:color w:val="1F3863"/>
                <w:sz w:val="18"/>
              </w:rPr>
              <w:t>be</w:t>
            </w:r>
            <w:r>
              <w:rPr>
                <w:i/>
                <w:color w:val="1F3863"/>
                <w:spacing w:val="-8"/>
                <w:sz w:val="18"/>
              </w:rPr>
              <w:t> </w:t>
            </w:r>
            <w:r>
              <w:rPr>
                <w:i/>
                <w:color w:val="1F3863"/>
                <w:sz w:val="18"/>
              </w:rPr>
              <w:t>answered</w:t>
            </w:r>
            <w:r>
              <w:rPr>
                <w:i/>
                <w:color w:val="1F3863"/>
                <w:spacing w:val="-14"/>
                <w:sz w:val="18"/>
              </w:rPr>
              <w:t> </w:t>
            </w:r>
            <w:r>
              <w:rPr>
                <w:i/>
                <w:color w:val="1F3863"/>
                <w:sz w:val="18"/>
              </w:rPr>
              <w:t>during</w:t>
            </w:r>
            <w:r>
              <w:rPr>
                <w:i/>
                <w:color w:val="1F3863"/>
                <w:spacing w:val="15"/>
                <w:sz w:val="18"/>
              </w:rPr>
              <w:t> </w:t>
            </w:r>
            <w:r>
              <w:rPr>
                <w:i/>
                <w:color w:val="1F3863"/>
                <w:sz w:val="18"/>
              </w:rPr>
              <w:t>analysis</w:t>
            </w:r>
            <w:r>
              <w:rPr>
                <w:i/>
                <w:color w:val="1F3863"/>
                <w:spacing w:val="-7"/>
                <w:sz w:val="18"/>
              </w:rPr>
              <w:t> </w:t>
            </w:r>
            <w:r>
              <w:rPr>
                <w:i/>
                <w:color w:val="1F3863"/>
                <w:spacing w:val="-4"/>
                <w:sz w:val="18"/>
              </w:rPr>
              <w:t>phase</w:t>
            </w:r>
          </w:p>
        </w:tc>
      </w:tr>
      <w:tr>
        <w:trPr>
          <w:trHeight w:val="217" w:hRule="atLeast"/>
        </w:trPr>
        <w:tc>
          <w:tcPr>
            <w:tcW w:w="3660" w:type="dxa"/>
            <w:shd w:val="clear" w:color="auto" w:fill="D9D9D9"/>
          </w:tcPr>
          <w:p>
            <w:pPr>
              <w:pStyle w:val="TableParagraph"/>
              <w:tabs>
                <w:tab w:pos="14147" w:val="left" w:leader="none"/>
              </w:tabs>
              <w:spacing w:line="198" w:lineRule="exact"/>
              <w:ind w:left="-70" w:right="-10498"/>
              <w:rPr>
                <w:sz w:val="18"/>
              </w:rPr>
            </w:pPr>
            <w:r>
              <w:rPr>
                <w:color w:val="1F3863"/>
                <w:spacing w:val="29"/>
                <w:sz w:val="18"/>
                <w:shd w:fill="D9D9D9" w:color="auto" w:val="clear"/>
              </w:rPr>
              <w:t>  </w:t>
            </w:r>
            <w:r>
              <w:rPr>
                <w:color w:val="1F3863"/>
                <w:sz w:val="18"/>
                <w:shd w:fill="D9D9D9" w:color="auto" w:val="clear"/>
              </w:rPr>
              <w:t>EFFECIEINCY</w:t>
            </w:r>
            <w:r>
              <w:rPr>
                <w:color w:val="1F3863"/>
                <w:spacing w:val="-2"/>
                <w:sz w:val="18"/>
                <w:shd w:fill="D9D9D9" w:color="auto" w:val="clear"/>
              </w:rPr>
              <w:t> </w:t>
            </w:r>
            <w:r>
              <w:rPr>
                <w:color w:val="1F3863"/>
                <w:sz w:val="18"/>
                <w:shd w:fill="D9D9D9" w:color="auto" w:val="clear"/>
              </w:rPr>
              <w:t>AND</w:t>
            </w:r>
            <w:r>
              <w:rPr>
                <w:color w:val="1F3863"/>
                <w:spacing w:val="6"/>
                <w:sz w:val="18"/>
                <w:shd w:fill="D9D9D9" w:color="auto" w:val="clear"/>
              </w:rPr>
              <w:t> </w:t>
            </w:r>
            <w:r>
              <w:rPr>
                <w:color w:val="1F3863"/>
                <w:sz w:val="18"/>
                <w:shd w:fill="D9D9D9" w:color="auto" w:val="clear"/>
              </w:rPr>
              <w:t>END</w:t>
            </w:r>
            <w:r>
              <w:rPr>
                <w:color w:val="1F3863"/>
                <w:spacing w:val="5"/>
                <w:sz w:val="18"/>
                <w:shd w:fill="D9D9D9" w:color="auto" w:val="clear"/>
              </w:rPr>
              <w:t> </w:t>
            </w:r>
            <w:r>
              <w:rPr>
                <w:color w:val="1F3863"/>
                <w:spacing w:val="-2"/>
                <w:sz w:val="18"/>
                <w:shd w:fill="D9D9D9" w:color="auto" w:val="clear"/>
              </w:rPr>
              <w:t>RESULT</w:t>
            </w:r>
            <w:r>
              <w:rPr>
                <w:color w:val="1F3863"/>
                <w:sz w:val="18"/>
                <w:shd w:fill="D9D9D9" w:color="auto" w:val="clear"/>
              </w:rPr>
              <w:tab/>
            </w:r>
          </w:p>
        </w:tc>
        <w:tc>
          <w:tcPr>
            <w:tcW w:w="3915" w:type="dxa"/>
            <w:shd w:val="clear" w:color="auto" w:fill="D9D9D9"/>
          </w:tcPr>
          <w:p>
            <w:pPr>
              <w:pStyle w:val="TableParagraph"/>
              <w:rPr>
                <w:rFonts w:ascii="Times New Roman"/>
                <w:sz w:val="14"/>
              </w:rPr>
            </w:pPr>
          </w:p>
        </w:tc>
        <w:tc>
          <w:tcPr>
            <w:tcW w:w="6479" w:type="dxa"/>
            <w:shd w:val="clear" w:color="auto" w:fill="D9D9D9"/>
          </w:tcPr>
          <w:p>
            <w:pPr>
              <w:pStyle w:val="TableParagraph"/>
              <w:rPr>
                <w:rFonts w:ascii="Times New Roman"/>
                <w:sz w:val="14"/>
              </w:rPr>
            </w:pPr>
          </w:p>
        </w:tc>
      </w:tr>
      <w:tr>
        <w:trPr>
          <w:trHeight w:val="773" w:hRule="atLeast"/>
        </w:trPr>
        <w:tc>
          <w:tcPr>
            <w:tcW w:w="3660" w:type="dxa"/>
          </w:tcPr>
          <w:p>
            <w:pPr>
              <w:pStyle w:val="TableParagraph"/>
              <w:spacing w:line="206" w:lineRule="exact"/>
              <w:ind w:left="50"/>
              <w:rPr>
                <w:sz w:val="18"/>
              </w:rPr>
            </w:pPr>
            <w:r>
              <w:rPr>
                <w:color w:val="1F3863"/>
                <w:sz w:val="18"/>
              </w:rPr>
              <w:t>3.</w:t>
            </w:r>
            <w:r>
              <w:rPr>
                <w:color w:val="1F3863"/>
                <w:spacing w:val="16"/>
                <w:sz w:val="18"/>
              </w:rPr>
              <w:t> </w:t>
            </w:r>
            <w:r>
              <w:rPr>
                <w:color w:val="1F3863"/>
                <w:sz w:val="18"/>
              </w:rPr>
              <w:t>To</w:t>
            </w:r>
            <w:r>
              <w:rPr>
                <w:color w:val="1F3863"/>
                <w:spacing w:val="12"/>
                <w:sz w:val="18"/>
              </w:rPr>
              <w:t> </w:t>
            </w:r>
            <w:r>
              <w:rPr>
                <w:color w:val="1F3863"/>
                <w:sz w:val="18"/>
              </w:rPr>
              <w:t>what</w:t>
            </w:r>
            <w:r>
              <w:rPr>
                <w:color w:val="1F3863"/>
                <w:spacing w:val="-2"/>
                <w:sz w:val="18"/>
              </w:rPr>
              <w:t> </w:t>
            </w:r>
            <w:r>
              <w:rPr>
                <w:color w:val="1F3863"/>
                <w:sz w:val="18"/>
              </w:rPr>
              <w:t>extent</w:t>
            </w:r>
            <w:r>
              <w:rPr>
                <w:color w:val="1F3863"/>
                <w:spacing w:val="-1"/>
                <w:sz w:val="18"/>
              </w:rPr>
              <w:t> </w:t>
            </w:r>
            <w:r>
              <w:rPr>
                <w:color w:val="1F3863"/>
                <w:sz w:val="18"/>
              </w:rPr>
              <w:t>have</w:t>
            </w:r>
            <w:r>
              <w:rPr>
                <w:color w:val="1F3863"/>
                <w:spacing w:val="18"/>
                <w:sz w:val="18"/>
              </w:rPr>
              <w:t> </w:t>
            </w:r>
            <w:r>
              <w:rPr>
                <w:color w:val="1F3863"/>
                <w:sz w:val="18"/>
              </w:rPr>
              <w:t>program</w:t>
            </w:r>
            <w:r>
              <w:rPr>
                <w:color w:val="1F3863"/>
                <w:spacing w:val="-14"/>
                <w:sz w:val="18"/>
              </w:rPr>
              <w:t> </w:t>
            </w:r>
            <w:r>
              <w:rPr>
                <w:color w:val="1F3863"/>
                <w:sz w:val="18"/>
              </w:rPr>
              <w:t>activities</w:t>
            </w:r>
            <w:r>
              <w:rPr>
                <w:color w:val="1F3863"/>
                <w:spacing w:val="-14"/>
                <w:sz w:val="18"/>
              </w:rPr>
              <w:t> </w:t>
            </w:r>
            <w:r>
              <w:rPr>
                <w:color w:val="1F3863"/>
                <w:spacing w:val="-5"/>
                <w:sz w:val="18"/>
              </w:rPr>
              <w:t>and</w:t>
            </w:r>
          </w:p>
          <w:p>
            <w:pPr>
              <w:pStyle w:val="TableParagraph"/>
              <w:spacing w:line="230" w:lineRule="auto" w:before="12"/>
              <w:ind w:left="50"/>
              <w:rPr>
                <w:sz w:val="18"/>
              </w:rPr>
            </w:pPr>
            <w:r>
              <w:rPr>
                <w:color w:val="1F3863"/>
                <w:sz w:val="18"/>
              </w:rPr>
              <w:t>outputs been</w:t>
            </w:r>
            <w:r>
              <w:rPr>
                <w:color w:val="1F3863"/>
                <w:spacing w:val="-9"/>
                <w:sz w:val="18"/>
              </w:rPr>
              <w:t> </w:t>
            </w:r>
            <w:r>
              <w:rPr>
                <w:color w:val="1F3863"/>
                <w:sz w:val="18"/>
              </w:rPr>
              <w:t>delivered to agreed</w:t>
            </w:r>
            <w:r>
              <w:rPr>
                <w:color w:val="1F3863"/>
                <w:spacing w:val="-9"/>
                <w:sz w:val="18"/>
              </w:rPr>
              <w:t> </w:t>
            </w:r>
            <w:r>
              <w:rPr>
                <w:color w:val="1F3863"/>
                <w:sz w:val="18"/>
              </w:rPr>
              <w:t>quality standards, timeframes and</w:t>
            </w:r>
            <w:r>
              <w:rPr>
                <w:color w:val="1F3863"/>
                <w:spacing w:val="-3"/>
                <w:sz w:val="18"/>
              </w:rPr>
              <w:t> </w:t>
            </w:r>
            <w:r>
              <w:rPr>
                <w:color w:val="1F3863"/>
                <w:sz w:val="18"/>
              </w:rPr>
              <w:t>budgets?</w:t>
            </w:r>
          </w:p>
        </w:tc>
        <w:tc>
          <w:tcPr>
            <w:tcW w:w="3915" w:type="dxa"/>
          </w:tcPr>
          <w:p>
            <w:pPr>
              <w:pStyle w:val="TableParagraph"/>
              <w:spacing w:line="206" w:lineRule="exact"/>
              <w:ind w:left="128"/>
              <w:rPr>
                <w:sz w:val="18"/>
              </w:rPr>
            </w:pPr>
            <w:r>
              <w:rPr>
                <w:color w:val="1F3863"/>
                <w:sz w:val="18"/>
              </w:rPr>
              <w:t>3.1.</w:t>
            </w:r>
            <w:r>
              <w:rPr>
                <w:color w:val="1F3863"/>
                <w:spacing w:val="12"/>
                <w:sz w:val="18"/>
              </w:rPr>
              <w:t> </w:t>
            </w:r>
            <w:r>
              <w:rPr>
                <w:color w:val="1F3863"/>
                <w:sz w:val="18"/>
              </w:rPr>
              <w:t>To</w:t>
            </w:r>
            <w:r>
              <w:rPr>
                <w:color w:val="1F3863"/>
                <w:spacing w:val="7"/>
                <w:sz w:val="18"/>
              </w:rPr>
              <w:t> </w:t>
            </w:r>
            <w:r>
              <w:rPr>
                <w:color w:val="1F3863"/>
                <w:sz w:val="18"/>
              </w:rPr>
              <w:t>what</w:t>
            </w:r>
            <w:r>
              <w:rPr>
                <w:color w:val="1F3863"/>
                <w:spacing w:val="-5"/>
                <w:sz w:val="18"/>
              </w:rPr>
              <w:t> </w:t>
            </w:r>
            <w:r>
              <w:rPr>
                <w:color w:val="1F3863"/>
                <w:sz w:val="18"/>
              </w:rPr>
              <w:t>extent</w:t>
            </w:r>
            <w:r>
              <w:rPr>
                <w:color w:val="1F3863"/>
                <w:spacing w:val="-5"/>
                <w:sz w:val="18"/>
              </w:rPr>
              <w:t> </w:t>
            </w:r>
            <w:r>
              <w:rPr>
                <w:color w:val="1F3863"/>
                <w:sz w:val="18"/>
              </w:rPr>
              <w:t>have</w:t>
            </w:r>
            <w:r>
              <w:rPr>
                <w:color w:val="1F3863"/>
                <w:spacing w:val="14"/>
                <w:sz w:val="18"/>
              </w:rPr>
              <w:t> </w:t>
            </w:r>
            <w:r>
              <w:rPr>
                <w:color w:val="1F3863"/>
                <w:sz w:val="18"/>
              </w:rPr>
              <w:t>program</w:t>
            </w:r>
            <w:r>
              <w:rPr>
                <w:color w:val="1F3863"/>
                <w:spacing w:val="2"/>
                <w:sz w:val="18"/>
              </w:rPr>
              <w:t> </w:t>
            </w:r>
            <w:r>
              <w:rPr>
                <w:color w:val="1F3863"/>
                <w:sz w:val="18"/>
              </w:rPr>
              <w:t>activities</w:t>
            </w:r>
            <w:r>
              <w:rPr>
                <w:color w:val="1F3863"/>
                <w:spacing w:val="2"/>
                <w:sz w:val="18"/>
              </w:rPr>
              <w:t> </w:t>
            </w:r>
            <w:r>
              <w:rPr>
                <w:color w:val="1F3863"/>
                <w:spacing w:val="-4"/>
                <w:sz w:val="18"/>
              </w:rPr>
              <w:t>been</w:t>
            </w:r>
          </w:p>
          <w:p>
            <w:pPr>
              <w:pStyle w:val="TableParagraph"/>
              <w:spacing w:before="5"/>
              <w:ind w:left="128"/>
              <w:rPr>
                <w:sz w:val="18"/>
              </w:rPr>
            </w:pPr>
            <w:r>
              <w:rPr>
                <w:color w:val="1F3863"/>
                <w:sz w:val="18"/>
              </w:rPr>
              <w:t>delivered</w:t>
            </w:r>
            <w:r>
              <w:rPr>
                <w:color w:val="1F3863"/>
                <w:spacing w:val="14"/>
                <w:sz w:val="18"/>
              </w:rPr>
              <w:t> </w:t>
            </w:r>
            <w:r>
              <w:rPr>
                <w:color w:val="1F3863"/>
                <w:sz w:val="18"/>
              </w:rPr>
              <w:t>to</w:t>
            </w:r>
            <w:r>
              <w:rPr>
                <w:color w:val="1F3863"/>
                <w:spacing w:val="13"/>
                <w:sz w:val="18"/>
              </w:rPr>
              <w:t> </w:t>
            </w:r>
            <w:r>
              <w:rPr>
                <w:color w:val="1F3863"/>
                <w:sz w:val="18"/>
              </w:rPr>
              <w:t>agreed</w:t>
            </w:r>
            <w:r>
              <w:rPr>
                <w:color w:val="1F3863"/>
                <w:spacing w:val="-7"/>
                <w:sz w:val="18"/>
              </w:rPr>
              <w:t> </w:t>
            </w:r>
            <w:r>
              <w:rPr>
                <w:color w:val="1F3863"/>
                <w:sz w:val="18"/>
              </w:rPr>
              <w:t>timeframes</w:t>
            </w:r>
            <w:r>
              <w:rPr>
                <w:color w:val="1F3863"/>
                <w:spacing w:val="7"/>
                <w:sz w:val="18"/>
              </w:rPr>
              <w:t> </w:t>
            </w:r>
            <w:r>
              <w:rPr>
                <w:color w:val="1F3863"/>
                <w:sz w:val="18"/>
              </w:rPr>
              <w:t>and</w:t>
            </w:r>
            <w:r>
              <w:rPr>
                <w:color w:val="1F3863"/>
                <w:spacing w:val="-7"/>
                <w:sz w:val="18"/>
              </w:rPr>
              <w:t> </w:t>
            </w:r>
            <w:r>
              <w:rPr>
                <w:color w:val="1F3863"/>
                <w:spacing w:val="-2"/>
                <w:sz w:val="18"/>
              </w:rPr>
              <w:t>budgets?</w:t>
            </w:r>
          </w:p>
        </w:tc>
        <w:tc>
          <w:tcPr>
            <w:tcW w:w="6479" w:type="dxa"/>
          </w:tcPr>
          <w:p>
            <w:pPr>
              <w:pStyle w:val="TableParagraph"/>
              <w:spacing w:line="206" w:lineRule="exact"/>
              <w:ind w:left="191"/>
              <w:rPr>
                <w:sz w:val="18"/>
              </w:rPr>
            </w:pPr>
            <w:r>
              <w:rPr>
                <w:color w:val="1F3863"/>
                <w:sz w:val="18"/>
              </w:rPr>
              <w:t>-</w:t>
            </w:r>
            <w:r>
              <w:rPr>
                <w:color w:val="1F3863"/>
                <w:spacing w:val="-4"/>
                <w:sz w:val="18"/>
              </w:rPr>
              <w:t> </w:t>
            </w:r>
            <w:r>
              <w:rPr>
                <w:color w:val="1F3863"/>
                <w:sz w:val="18"/>
              </w:rPr>
              <w:t>It</w:t>
            </w:r>
            <w:r>
              <w:rPr>
                <w:color w:val="1F3863"/>
                <w:spacing w:val="-8"/>
                <w:sz w:val="18"/>
              </w:rPr>
              <w:t> </w:t>
            </w:r>
            <w:r>
              <w:rPr>
                <w:color w:val="1F3863"/>
                <w:sz w:val="18"/>
              </w:rPr>
              <w:t>i</w:t>
            </w:r>
            <w:r>
              <w:rPr>
                <w:color w:val="1F3863"/>
                <w:spacing w:val="-21"/>
                <w:sz w:val="18"/>
              </w:rPr>
              <w:t> </w:t>
            </w:r>
            <w:r>
              <w:rPr>
                <w:color w:val="1F3863"/>
                <w:sz w:val="18"/>
              </w:rPr>
              <w:t>s</w:t>
            </w:r>
            <w:r>
              <w:rPr>
                <w:color w:val="1F3863"/>
                <w:spacing w:val="12"/>
                <w:sz w:val="18"/>
              </w:rPr>
              <w:t> </w:t>
            </w:r>
            <w:r>
              <w:rPr>
                <w:color w:val="1F3863"/>
                <w:sz w:val="18"/>
              </w:rPr>
              <w:t>difficult</w:t>
            </w:r>
            <w:r>
              <w:rPr>
                <w:color w:val="1F3863"/>
                <w:spacing w:val="-9"/>
                <w:sz w:val="18"/>
              </w:rPr>
              <w:t> </w:t>
            </w:r>
            <w:r>
              <w:rPr>
                <w:color w:val="1F3863"/>
                <w:sz w:val="18"/>
              </w:rPr>
              <w:t>to</w:t>
            </w:r>
            <w:r>
              <w:rPr>
                <w:color w:val="1F3863"/>
                <w:spacing w:val="3"/>
                <w:sz w:val="18"/>
              </w:rPr>
              <w:t> </w:t>
            </w:r>
            <w:r>
              <w:rPr>
                <w:color w:val="1F3863"/>
                <w:sz w:val="18"/>
              </w:rPr>
              <w:t>track this</w:t>
            </w:r>
            <w:r>
              <w:rPr>
                <w:color w:val="1F3863"/>
                <w:spacing w:val="-21"/>
                <w:sz w:val="18"/>
              </w:rPr>
              <w:t> </w:t>
            </w:r>
            <w:r>
              <w:rPr>
                <w:color w:val="1F3863"/>
                <w:sz w:val="18"/>
              </w:rPr>
              <w:t>s</w:t>
            </w:r>
            <w:r>
              <w:rPr>
                <w:color w:val="1F3863"/>
                <w:spacing w:val="-20"/>
                <w:sz w:val="18"/>
              </w:rPr>
              <w:t> </w:t>
            </w:r>
            <w:r>
              <w:rPr>
                <w:color w:val="1F3863"/>
                <w:sz w:val="18"/>
              </w:rPr>
              <w:t>ince</w:t>
            </w:r>
            <w:r>
              <w:rPr>
                <w:color w:val="1F3863"/>
                <w:spacing w:val="-8"/>
                <w:sz w:val="18"/>
              </w:rPr>
              <w:t> </w:t>
            </w:r>
            <w:r>
              <w:rPr>
                <w:color w:val="1F3863"/>
                <w:sz w:val="18"/>
              </w:rPr>
              <w:t>original</w:t>
            </w:r>
            <w:r>
              <w:rPr>
                <w:color w:val="1F3863"/>
                <w:spacing w:val="-6"/>
                <w:sz w:val="18"/>
              </w:rPr>
              <w:t> </w:t>
            </w:r>
            <w:r>
              <w:rPr>
                <w:color w:val="1F3863"/>
                <w:sz w:val="18"/>
              </w:rPr>
              <w:t>activities</w:t>
            </w:r>
            <w:r>
              <w:rPr>
                <w:color w:val="1F3863"/>
                <w:spacing w:val="-3"/>
                <w:sz w:val="18"/>
              </w:rPr>
              <w:t> </w:t>
            </w:r>
            <w:r>
              <w:rPr>
                <w:color w:val="1F3863"/>
                <w:sz w:val="18"/>
              </w:rPr>
              <w:t>have</w:t>
            </w:r>
            <w:r>
              <w:rPr>
                <w:color w:val="1F3863"/>
                <w:spacing w:val="-8"/>
                <w:sz w:val="18"/>
              </w:rPr>
              <w:t> </w:t>
            </w:r>
            <w:r>
              <w:rPr>
                <w:color w:val="1F3863"/>
                <w:sz w:val="18"/>
              </w:rPr>
              <w:t>dropped</w:t>
            </w:r>
            <w:r>
              <w:rPr>
                <w:color w:val="1F3863"/>
                <w:spacing w:val="3"/>
                <w:sz w:val="18"/>
              </w:rPr>
              <w:t> </w:t>
            </w:r>
            <w:r>
              <w:rPr>
                <w:color w:val="1F3863"/>
                <w:sz w:val="18"/>
              </w:rPr>
              <w:t>off</w:t>
            </w:r>
            <w:r>
              <w:rPr>
                <w:color w:val="1F3863"/>
                <w:spacing w:val="-3"/>
                <w:sz w:val="18"/>
              </w:rPr>
              <w:t> </w:t>
            </w:r>
            <w:r>
              <w:rPr>
                <w:color w:val="1F3863"/>
                <w:sz w:val="18"/>
              </w:rPr>
              <w:t>the</w:t>
            </w:r>
            <w:r>
              <w:rPr>
                <w:color w:val="1F3863"/>
                <w:spacing w:val="-8"/>
                <w:sz w:val="18"/>
              </w:rPr>
              <w:t> </w:t>
            </w:r>
            <w:r>
              <w:rPr>
                <w:color w:val="1F3863"/>
                <w:sz w:val="18"/>
              </w:rPr>
              <w:t>program</w:t>
            </w:r>
            <w:r>
              <w:rPr>
                <w:color w:val="1F3863"/>
                <w:spacing w:val="-2"/>
                <w:sz w:val="18"/>
              </w:rPr>
              <w:t> </w:t>
            </w:r>
            <w:r>
              <w:rPr>
                <w:color w:val="1F3863"/>
                <w:sz w:val="18"/>
              </w:rPr>
              <w:t>but</w:t>
            </w:r>
            <w:r>
              <w:rPr>
                <w:color w:val="1F3863"/>
                <w:spacing w:val="-8"/>
                <w:sz w:val="18"/>
              </w:rPr>
              <w:t> </w:t>
            </w:r>
            <w:r>
              <w:rPr>
                <w:color w:val="1F3863"/>
                <w:spacing w:val="-10"/>
                <w:sz w:val="18"/>
              </w:rPr>
              <w:t>a</w:t>
            </w:r>
          </w:p>
          <w:p>
            <w:pPr>
              <w:pStyle w:val="TableParagraph"/>
              <w:spacing w:line="230" w:lineRule="auto" w:before="12"/>
              <w:ind w:left="191"/>
              <w:rPr>
                <w:sz w:val="18"/>
              </w:rPr>
            </w:pPr>
            <w:r>
              <w:rPr>
                <w:color w:val="1F3863"/>
                <w:sz w:val="18"/>
              </w:rPr>
              <w:t>large number</w:t>
            </w:r>
            <w:r>
              <w:rPr>
                <w:color w:val="1F3863"/>
                <w:spacing w:val="-4"/>
                <w:sz w:val="18"/>
              </w:rPr>
              <w:t> </w:t>
            </w:r>
            <w:r>
              <w:rPr>
                <w:color w:val="1F3863"/>
                <w:sz w:val="18"/>
              </w:rPr>
              <w:t>of</w:t>
            </w:r>
            <w:r>
              <w:rPr>
                <w:color w:val="1F3863"/>
                <w:spacing w:val="-14"/>
                <w:sz w:val="18"/>
              </w:rPr>
              <w:t> </w:t>
            </w:r>
            <w:r>
              <w:rPr>
                <w:color w:val="1F3863"/>
                <w:sz w:val="18"/>
              </w:rPr>
              <w:t>original activities are still taking place and</w:t>
            </w:r>
            <w:r>
              <w:rPr>
                <w:color w:val="1F3863"/>
                <w:spacing w:val="-7"/>
                <w:sz w:val="18"/>
              </w:rPr>
              <w:t> </w:t>
            </w:r>
            <w:r>
              <w:rPr>
                <w:color w:val="1F3863"/>
                <w:sz w:val="18"/>
              </w:rPr>
              <w:t>an</w:t>
            </w:r>
            <w:r>
              <w:rPr>
                <w:color w:val="1F3863"/>
                <w:spacing w:val="-7"/>
                <w:sz w:val="18"/>
              </w:rPr>
              <w:t> </w:t>
            </w:r>
            <w:r>
              <w:rPr>
                <w:color w:val="1F3863"/>
                <w:sz w:val="18"/>
              </w:rPr>
              <w:t>analysis against expenditure as reported in 2017 i</w:t>
            </w:r>
            <w:r>
              <w:rPr>
                <w:color w:val="1F3863"/>
                <w:spacing w:val="-9"/>
                <w:sz w:val="18"/>
              </w:rPr>
              <w:t> </w:t>
            </w:r>
            <w:r>
              <w:rPr>
                <w:color w:val="1F3863"/>
                <w:sz w:val="18"/>
              </w:rPr>
              <w:t>s taking place</w:t>
            </w:r>
          </w:p>
        </w:tc>
      </w:tr>
      <w:tr>
        <w:trPr>
          <w:trHeight w:val="3409" w:hRule="atLeast"/>
        </w:trPr>
        <w:tc>
          <w:tcPr>
            <w:tcW w:w="3660" w:type="dxa"/>
          </w:tcPr>
          <w:p>
            <w:pPr>
              <w:pStyle w:val="TableParagraph"/>
              <w:spacing w:line="230" w:lineRule="auto" w:before="105"/>
              <w:ind w:left="50"/>
              <w:rPr>
                <w:sz w:val="18"/>
              </w:rPr>
            </w:pPr>
            <w:r>
              <w:rPr>
                <w:color w:val="1F3863"/>
                <w:sz w:val="18"/>
              </w:rPr>
              <w:t>4.</w:t>
            </w:r>
            <w:r>
              <w:rPr>
                <w:color w:val="1F3863"/>
                <w:spacing w:val="40"/>
                <w:sz w:val="18"/>
              </w:rPr>
              <w:t> </w:t>
            </w:r>
            <w:r>
              <w:rPr>
                <w:color w:val="1F3863"/>
                <w:sz w:val="18"/>
              </w:rPr>
              <w:t>What</w:t>
            </w:r>
            <w:r>
              <w:rPr>
                <w:color w:val="1F3863"/>
                <w:spacing w:val="-2"/>
                <w:sz w:val="18"/>
              </w:rPr>
              <w:t> </w:t>
            </w:r>
            <w:r>
              <w:rPr>
                <w:color w:val="1F3863"/>
                <w:sz w:val="18"/>
              </w:rPr>
              <w:t>role</w:t>
            </w:r>
            <w:r>
              <w:rPr>
                <w:color w:val="1F3863"/>
                <w:spacing w:val="-2"/>
                <w:sz w:val="18"/>
              </w:rPr>
              <w:t> </w:t>
            </w:r>
            <w:r>
              <w:rPr>
                <w:color w:val="1F3863"/>
                <w:sz w:val="18"/>
              </w:rPr>
              <w:t>has technical</w:t>
            </w:r>
            <w:r>
              <w:rPr>
                <w:color w:val="1F3863"/>
                <w:spacing w:val="-16"/>
                <w:sz w:val="18"/>
              </w:rPr>
              <w:t> </w:t>
            </w:r>
            <w:r>
              <w:rPr>
                <w:color w:val="1F3863"/>
                <w:sz w:val="18"/>
              </w:rPr>
              <w:t>assistance</w:t>
            </w:r>
            <w:r>
              <w:rPr>
                <w:color w:val="1F3863"/>
                <w:spacing w:val="-2"/>
                <w:sz w:val="18"/>
              </w:rPr>
              <w:t> </w:t>
            </w:r>
            <w:r>
              <w:rPr>
                <w:color w:val="1F3863"/>
                <w:sz w:val="18"/>
              </w:rPr>
              <w:t>played</w:t>
            </w:r>
            <w:r>
              <w:rPr>
                <w:color w:val="1F3863"/>
                <w:spacing w:val="-8"/>
                <w:sz w:val="18"/>
              </w:rPr>
              <w:t> </w:t>
            </w:r>
            <w:r>
              <w:rPr>
                <w:color w:val="1F3863"/>
                <w:sz w:val="18"/>
              </w:rPr>
              <w:t>in the program?</w:t>
            </w:r>
          </w:p>
        </w:tc>
        <w:tc>
          <w:tcPr>
            <w:tcW w:w="3915" w:type="dxa"/>
          </w:tcPr>
          <w:p>
            <w:pPr>
              <w:pStyle w:val="TableParagraph"/>
              <w:spacing w:before="99"/>
              <w:ind w:left="128"/>
              <w:rPr>
                <w:sz w:val="18"/>
              </w:rPr>
            </w:pPr>
            <w:r>
              <w:rPr>
                <w:color w:val="1F3863"/>
                <w:sz w:val="18"/>
              </w:rPr>
              <w:t>4.1.</w:t>
            </w:r>
            <w:r>
              <w:rPr>
                <w:color w:val="1F3863"/>
                <w:spacing w:val="13"/>
                <w:sz w:val="18"/>
              </w:rPr>
              <w:t> </w:t>
            </w:r>
            <w:r>
              <w:rPr>
                <w:color w:val="1F3863"/>
                <w:sz w:val="18"/>
              </w:rPr>
              <w:t>What</w:t>
            </w:r>
            <w:r>
              <w:rPr>
                <w:color w:val="1F3863"/>
                <w:spacing w:val="-4"/>
                <w:sz w:val="18"/>
              </w:rPr>
              <w:t> </w:t>
            </w:r>
            <w:r>
              <w:rPr>
                <w:color w:val="1F3863"/>
                <w:sz w:val="18"/>
              </w:rPr>
              <w:t>areas</w:t>
            </w:r>
            <w:r>
              <w:rPr>
                <w:color w:val="1F3863"/>
                <w:spacing w:val="1"/>
                <w:sz w:val="18"/>
              </w:rPr>
              <w:t> </w:t>
            </w:r>
            <w:r>
              <w:rPr>
                <w:color w:val="1F3863"/>
                <w:sz w:val="18"/>
              </w:rPr>
              <w:t>have</w:t>
            </w:r>
            <w:r>
              <w:rPr>
                <w:color w:val="1F3863"/>
                <w:spacing w:val="-4"/>
                <w:sz w:val="18"/>
              </w:rPr>
              <w:t> </w:t>
            </w:r>
            <w:r>
              <w:rPr>
                <w:color w:val="1F3863"/>
                <w:sz w:val="18"/>
              </w:rPr>
              <w:t>TA</w:t>
            </w:r>
            <w:r>
              <w:rPr>
                <w:color w:val="1F3863"/>
                <w:spacing w:val="-4"/>
                <w:sz w:val="18"/>
              </w:rPr>
              <w:t> </w:t>
            </w:r>
            <w:r>
              <w:rPr>
                <w:color w:val="1F3863"/>
                <w:sz w:val="18"/>
              </w:rPr>
              <w:t>been</w:t>
            </w:r>
            <w:r>
              <w:rPr>
                <w:color w:val="1F3863"/>
                <w:spacing w:val="9"/>
                <w:sz w:val="18"/>
              </w:rPr>
              <w:t> </w:t>
            </w:r>
            <w:r>
              <w:rPr>
                <w:color w:val="1F3863"/>
                <w:sz w:val="18"/>
              </w:rPr>
              <w:t>concentrated</w:t>
            </w:r>
            <w:r>
              <w:rPr>
                <w:color w:val="1F3863"/>
                <w:spacing w:val="9"/>
                <w:sz w:val="18"/>
              </w:rPr>
              <w:t> </w:t>
            </w:r>
            <w:r>
              <w:rPr>
                <w:color w:val="1F3863"/>
                <w:spacing w:val="-5"/>
                <w:sz w:val="18"/>
              </w:rPr>
              <w:t>in?</w:t>
            </w:r>
          </w:p>
        </w:tc>
        <w:tc>
          <w:tcPr>
            <w:tcW w:w="6479" w:type="dxa"/>
          </w:tcPr>
          <w:p>
            <w:pPr>
              <w:pStyle w:val="TableParagraph"/>
              <w:spacing w:line="215" w:lineRule="exact" w:before="99"/>
              <w:ind w:left="116"/>
              <w:rPr>
                <w:b/>
                <w:sz w:val="18"/>
              </w:rPr>
            </w:pPr>
            <w:r>
              <w:rPr>
                <w:b/>
                <w:color w:val="1F3863"/>
                <w:sz w:val="18"/>
              </w:rPr>
              <w:t>Document </w:t>
            </w:r>
            <w:r>
              <w:rPr>
                <w:b/>
                <w:color w:val="1F3863"/>
                <w:spacing w:val="-2"/>
                <w:sz w:val="18"/>
              </w:rPr>
              <w:t>Analysis</w:t>
            </w:r>
          </w:p>
          <w:p>
            <w:pPr>
              <w:pStyle w:val="TableParagraph"/>
              <w:numPr>
                <w:ilvl w:val="0"/>
                <w:numId w:val="26"/>
              </w:numPr>
              <w:tabs>
                <w:tab w:pos="207" w:val="left" w:leader="none"/>
              </w:tabs>
              <w:spacing w:line="215" w:lineRule="exact" w:before="0" w:after="0"/>
              <w:ind w:left="207" w:right="0" w:hanging="91"/>
              <w:jc w:val="left"/>
              <w:rPr>
                <w:b/>
                <w:color w:val="1F3863"/>
                <w:sz w:val="18"/>
              </w:rPr>
            </w:pPr>
            <w:r>
              <w:rPr>
                <w:b/>
                <w:color w:val="1F3863"/>
                <w:sz w:val="18"/>
              </w:rPr>
              <w:t>DFAT</w:t>
            </w:r>
            <w:r>
              <w:rPr>
                <w:b/>
                <w:color w:val="1F3863"/>
                <w:spacing w:val="-11"/>
                <w:sz w:val="18"/>
              </w:rPr>
              <w:t> </w:t>
            </w:r>
            <w:r>
              <w:rPr>
                <w:b/>
                <w:color w:val="1F3863"/>
                <w:sz w:val="18"/>
              </w:rPr>
              <w:t>have</w:t>
            </w:r>
            <w:r>
              <w:rPr>
                <w:b/>
                <w:color w:val="1F3863"/>
                <w:spacing w:val="-10"/>
                <w:sz w:val="18"/>
              </w:rPr>
              <w:t> </w:t>
            </w:r>
            <w:r>
              <w:rPr>
                <w:b/>
                <w:color w:val="1F3863"/>
                <w:sz w:val="18"/>
              </w:rPr>
              <w:t>directly</w:t>
            </w:r>
            <w:r>
              <w:rPr>
                <w:b/>
                <w:color w:val="1F3863"/>
                <w:spacing w:val="-8"/>
                <w:sz w:val="18"/>
              </w:rPr>
              <w:t> </w:t>
            </w:r>
            <w:r>
              <w:rPr>
                <w:b/>
                <w:color w:val="1F3863"/>
                <w:sz w:val="18"/>
              </w:rPr>
              <w:t>procured</w:t>
            </w:r>
            <w:r>
              <w:rPr>
                <w:b/>
                <w:color w:val="1F3863"/>
                <w:spacing w:val="24"/>
                <w:sz w:val="18"/>
              </w:rPr>
              <w:t> </w:t>
            </w:r>
            <w:r>
              <w:rPr>
                <w:b/>
                <w:color w:val="1F3863"/>
                <w:sz w:val="18"/>
              </w:rPr>
              <w:t>technical</w:t>
            </w:r>
            <w:r>
              <w:rPr>
                <w:b/>
                <w:color w:val="1F3863"/>
                <w:spacing w:val="-5"/>
                <w:sz w:val="18"/>
              </w:rPr>
              <w:t> </w:t>
            </w:r>
            <w:r>
              <w:rPr>
                <w:b/>
                <w:color w:val="1F3863"/>
                <w:sz w:val="18"/>
              </w:rPr>
              <w:t>assistance</w:t>
            </w:r>
            <w:r>
              <w:rPr>
                <w:b/>
                <w:color w:val="1F3863"/>
                <w:spacing w:val="-6"/>
                <w:sz w:val="18"/>
              </w:rPr>
              <w:t> </w:t>
            </w:r>
            <w:r>
              <w:rPr>
                <w:b/>
                <w:color w:val="1F3863"/>
                <w:sz w:val="18"/>
              </w:rPr>
              <w:t>as</w:t>
            </w:r>
            <w:r>
              <w:rPr>
                <w:b/>
                <w:color w:val="1F3863"/>
                <w:spacing w:val="-10"/>
                <w:sz w:val="18"/>
              </w:rPr>
              <w:t> </w:t>
            </w:r>
            <w:r>
              <w:rPr>
                <w:b/>
                <w:color w:val="1F3863"/>
                <w:spacing w:val="-2"/>
                <w:sz w:val="18"/>
              </w:rPr>
              <w:t>follows:</w:t>
            </w:r>
          </w:p>
          <w:p>
            <w:pPr>
              <w:pStyle w:val="TableParagraph"/>
              <w:spacing w:before="5"/>
              <w:rPr>
                <w:sz w:val="19"/>
              </w:rPr>
            </w:pPr>
          </w:p>
          <w:p>
            <w:pPr>
              <w:pStyle w:val="TableParagraph"/>
              <w:numPr>
                <w:ilvl w:val="0"/>
                <w:numId w:val="26"/>
              </w:numPr>
              <w:tabs>
                <w:tab w:pos="207" w:val="left" w:leader="none"/>
              </w:tabs>
              <w:spacing w:line="230" w:lineRule="auto" w:before="0" w:after="0"/>
              <w:ind w:left="116" w:right="129" w:firstLine="0"/>
              <w:jc w:val="left"/>
              <w:rPr>
                <w:color w:val="1F3863"/>
                <w:sz w:val="18"/>
              </w:rPr>
            </w:pPr>
            <w:r>
              <w:rPr>
                <w:color w:val="1F3863"/>
                <w:sz w:val="18"/>
              </w:rPr>
              <w:t>FY2015-16 - School Board</w:t>
            </w:r>
            <w:r>
              <w:rPr>
                <w:color w:val="1F3863"/>
                <w:spacing w:val="-7"/>
                <w:sz w:val="18"/>
              </w:rPr>
              <w:t> </w:t>
            </w:r>
            <w:r>
              <w:rPr>
                <w:color w:val="1F3863"/>
                <w:sz w:val="18"/>
              </w:rPr>
              <w:t>Strengthening services</w:t>
            </w:r>
            <w:r>
              <w:rPr>
                <w:color w:val="1F3863"/>
                <w:spacing w:val="-7"/>
                <w:sz w:val="18"/>
              </w:rPr>
              <w:t> </w:t>
            </w:r>
            <w:r>
              <w:rPr>
                <w:color w:val="1F3863"/>
                <w:sz w:val="18"/>
              </w:rPr>
              <w:t>-Choiseul province;</w:t>
            </w:r>
            <w:r>
              <w:rPr>
                <w:color w:val="1F3863"/>
                <w:spacing w:val="-4"/>
                <w:sz w:val="18"/>
              </w:rPr>
              <w:t> </w:t>
            </w:r>
            <w:r>
              <w:rPr>
                <w:color w:val="1F3863"/>
                <w:sz w:val="18"/>
              </w:rPr>
              <w:t>HR;</w:t>
            </w:r>
            <w:r>
              <w:rPr>
                <w:color w:val="1F3863"/>
                <w:spacing w:val="-4"/>
                <w:sz w:val="18"/>
              </w:rPr>
              <w:t> </w:t>
            </w:r>
            <w:r>
              <w:rPr>
                <w:color w:val="1F3863"/>
                <w:sz w:val="18"/>
              </w:rPr>
              <w:t>Education Quality, Payment &amp; Contract management specialist; Procurement Adviser;</w:t>
            </w:r>
          </w:p>
          <w:p>
            <w:pPr>
              <w:pStyle w:val="TableParagraph"/>
              <w:spacing w:line="237" w:lineRule="auto" w:before="9"/>
              <w:ind w:left="116" w:right="112"/>
              <w:rPr>
                <w:sz w:val="18"/>
              </w:rPr>
            </w:pPr>
            <w:r>
              <w:rPr>
                <w:color w:val="1F3863"/>
                <w:sz w:val="18"/>
              </w:rPr>
              <w:t>Assessments (Psychometrician); field</w:t>
            </w:r>
            <w:r>
              <w:rPr>
                <w:color w:val="1F3863"/>
                <w:spacing w:val="-1"/>
                <w:sz w:val="18"/>
              </w:rPr>
              <w:t> </w:t>
            </w:r>
            <w:r>
              <w:rPr>
                <w:color w:val="1F3863"/>
                <w:sz w:val="18"/>
              </w:rPr>
              <w:t>research specialists for PABER, Design</w:t>
            </w:r>
            <w:r>
              <w:rPr>
                <w:color w:val="1F3863"/>
                <w:spacing w:val="-1"/>
                <w:sz w:val="18"/>
              </w:rPr>
              <w:t> </w:t>
            </w:r>
            <w:r>
              <w:rPr>
                <w:color w:val="1F3863"/>
                <w:sz w:val="18"/>
              </w:rPr>
              <w:t>support for Provincial</w:t>
            </w:r>
            <w:r>
              <w:rPr>
                <w:color w:val="1F3863"/>
                <w:spacing w:val="-12"/>
                <w:sz w:val="18"/>
              </w:rPr>
              <w:t> </w:t>
            </w:r>
            <w:r>
              <w:rPr>
                <w:color w:val="1F3863"/>
                <w:sz w:val="18"/>
              </w:rPr>
              <w:t>Education</w:t>
            </w:r>
            <w:r>
              <w:rPr>
                <w:color w:val="1F3863"/>
                <w:spacing w:val="-3"/>
                <w:sz w:val="18"/>
              </w:rPr>
              <w:t> </w:t>
            </w:r>
            <w:r>
              <w:rPr>
                <w:color w:val="1F3863"/>
                <w:sz w:val="18"/>
              </w:rPr>
              <w:t>Action</w:t>
            </w:r>
            <w:r>
              <w:rPr>
                <w:color w:val="1F3863"/>
                <w:spacing w:val="-3"/>
                <w:sz w:val="18"/>
              </w:rPr>
              <w:t> </w:t>
            </w:r>
            <w:r>
              <w:rPr>
                <w:color w:val="1F3863"/>
                <w:sz w:val="18"/>
              </w:rPr>
              <w:t>Plans – PEAP; Procurement and</w:t>
            </w:r>
            <w:r>
              <w:rPr>
                <w:color w:val="1F3863"/>
                <w:spacing w:val="-3"/>
                <w:sz w:val="18"/>
              </w:rPr>
              <w:t> </w:t>
            </w:r>
            <w:r>
              <w:rPr>
                <w:color w:val="1F3863"/>
                <w:sz w:val="18"/>
              </w:rPr>
              <w:t>Project Management Adviser; Architects and Construction Management Services</w:t>
            </w:r>
            <w:r>
              <w:rPr>
                <w:color w:val="1F3863"/>
                <w:spacing w:val="-7"/>
                <w:sz w:val="18"/>
              </w:rPr>
              <w:t> </w:t>
            </w:r>
            <w:r>
              <w:rPr>
                <w:color w:val="1F3863"/>
                <w:sz w:val="18"/>
              </w:rPr>
              <w:t>(FY2016-17,2017-18);</w:t>
            </w:r>
          </w:p>
          <w:p>
            <w:pPr>
              <w:pStyle w:val="TableParagraph"/>
              <w:spacing w:before="9"/>
              <w:rPr>
                <w:sz w:val="17"/>
              </w:rPr>
            </w:pPr>
          </w:p>
          <w:p>
            <w:pPr>
              <w:pStyle w:val="TableParagraph"/>
              <w:numPr>
                <w:ilvl w:val="0"/>
                <w:numId w:val="26"/>
              </w:numPr>
              <w:tabs>
                <w:tab w:pos="207" w:val="left" w:leader="none"/>
              </w:tabs>
              <w:spacing w:line="247" w:lineRule="auto" w:before="0" w:after="0"/>
              <w:ind w:left="116" w:right="331" w:firstLine="0"/>
              <w:jc w:val="left"/>
              <w:rPr>
                <w:color w:val="1F3863"/>
                <w:sz w:val="18"/>
              </w:rPr>
            </w:pPr>
            <w:r>
              <w:rPr>
                <w:color w:val="1F3863"/>
                <w:sz w:val="18"/>
              </w:rPr>
              <w:t>FY2017-18, 2018-19 - Finance</w:t>
            </w:r>
            <w:r>
              <w:rPr>
                <w:color w:val="1F3863"/>
                <w:spacing w:val="-2"/>
                <w:sz w:val="18"/>
              </w:rPr>
              <w:t> </w:t>
            </w:r>
            <w:r>
              <w:rPr>
                <w:color w:val="1F3863"/>
                <w:sz w:val="18"/>
              </w:rPr>
              <w:t>&amp;</w:t>
            </w:r>
            <w:r>
              <w:rPr>
                <w:color w:val="1F3863"/>
                <w:spacing w:val="-6"/>
                <w:sz w:val="18"/>
              </w:rPr>
              <w:t> </w:t>
            </w:r>
            <w:r>
              <w:rPr>
                <w:color w:val="1F3863"/>
                <w:sz w:val="18"/>
              </w:rPr>
              <w:t>Budget;</w:t>
            </w:r>
            <w:r>
              <w:rPr>
                <w:color w:val="1F3863"/>
                <w:spacing w:val="-6"/>
                <w:sz w:val="18"/>
              </w:rPr>
              <w:t> </w:t>
            </w:r>
            <w:r>
              <w:rPr>
                <w:color w:val="1F3863"/>
                <w:sz w:val="18"/>
              </w:rPr>
              <w:t>Procurement</w:t>
            </w:r>
            <w:r>
              <w:rPr>
                <w:color w:val="1F3863"/>
                <w:spacing w:val="-2"/>
                <w:sz w:val="18"/>
              </w:rPr>
              <w:t> </w:t>
            </w:r>
            <w:r>
              <w:rPr>
                <w:color w:val="1F3863"/>
                <w:sz w:val="18"/>
              </w:rPr>
              <w:t>and</w:t>
            </w:r>
            <w:r>
              <w:rPr>
                <w:color w:val="1F3863"/>
                <w:spacing w:val="-9"/>
                <w:sz w:val="18"/>
              </w:rPr>
              <w:t> </w:t>
            </w:r>
            <w:r>
              <w:rPr>
                <w:color w:val="1F3863"/>
                <w:sz w:val="18"/>
              </w:rPr>
              <w:t>Project</w:t>
            </w:r>
            <w:r>
              <w:rPr>
                <w:color w:val="1F3863"/>
                <w:spacing w:val="-2"/>
                <w:sz w:val="18"/>
              </w:rPr>
              <w:t> </w:t>
            </w:r>
            <w:r>
              <w:rPr>
                <w:color w:val="1F3863"/>
                <w:sz w:val="18"/>
              </w:rPr>
              <w:t>Management, AMD </w:t>
            </w:r>
            <w:r>
              <w:rPr>
                <w:color w:val="1F3863"/>
                <w:spacing w:val="9"/>
                <w:sz w:val="18"/>
              </w:rPr>
              <w:t>and </w:t>
            </w:r>
            <w:r>
              <w:rPr>
                <w:color w:val="1F3863"/>
                <w:sz w:val="18"/>
              </w:rPr>
              <w:t>Assessments, ESMA &amp; M&amp;E.</w:t>
            </w:r>
          </w:p>
          <w:p>
            <w:pPr>
              <w:pStyle w:val="TableParagraph"/>
              <w:spacing w:before="1"/>
              <w:rPr>
                <w:sz w:val="17"/>
              </w:rPr>
            </w:pPr>
          </w:p>
          <w:p>
            <w:pPr>
              <w:pStyle w:val="TableParagraph"/>
              <w:spacing w:line="244" w:lineRule="auto"/>
              <w:ind w:left="116" w:right="112"/>
              <w:rPr>
                <w:b/>
                <w:sz w:val="18"/>
              </w:rPr>
            </w:pPr>
            <w:r>
              <w:rPr>
                <w:b/>
                <w:color w:val="1F3863"/>
                <w:sz w:val="18"/>
              </w:rPr>
              <w:t>New</w:t>
            </w:r>
            <w:r>
              <w:rPr>
                <w:b/>
                <w:color w:val="1F3863"/>
                <w:spacing w:val="-11"/>
                <w:sz w:val="18"/>
              </w:rPr>
              <w:t> </w:t>
            </w:r>
            <w:r>
              <w:rPr>
                <w:b/>
                <w:color w:val="1F3863"/>
                <w:sz w:val="18"/>
              </w:rPr>
              <w:t>Zealand</w:t>
            </w:r>
            <w:r>
              <w:rPr>
                <w:b/>
                <w:color w:val="1F3863"/>
                <w:spacing w:val="-10"/>
                <w:sz w:val="18"/>
              </w:rPr>
              <w:t> </w:t>
            </w:r>
            <w:r>
              <w:rPr>
                <w:b/>
                <w:color w:val="1F3863"/>
                <w:sz w:val="18"/>
              </w:rPr>
              <w:t>have</w:t>
            </w:r>
            <w:r>
              <w:rPr>
                <w:b/>
                <w:color w:val="1F3863"/>
                <w:spacing w:val="-10"/>
                <w:sz w:val="18"/>
              </w:rPr>
              <w:t> </w:t>
            </w:r>
            <w:r>
              <w:rPr>
                <w:b/>
                <w:color w:val="1F3863"/>
                <w:sz w:val="18"/>
              </w:rPr>
              <w:t>directly</w:t>
            </w:r>
            <w:r>
              <w:rPr>
                <w:b/>
                <w:color w:val="1F3863"/>
                <w:spacing w:val="-9"/>
                <w:sz w:val="18"/>
              </w:rPr>
              <w:t> </w:t>
            </w:r>
            <w:r>
              <w:rPr>
                <w:b/>
                <w:color w:val="1F3863"/>
                <w:sz w:val="18"/>
              </w:rPr>
              <w:t>procured</w:t>
            </w:r>
            <w:r>
              <w:rPr>
                <w:b/>
                <w:color w:val="1F3863"/>
                <w:spacing w:val="7"/>
                <w:sz w:val="18"/>
              </w:rPr>
              <w:t> </w:t>
            </w:r>
            <w:r>
              <w:rPr>
                <w:b/>
                <w:color w:val="1F3863"/>
                <w:sz w:val="18"/>
              </w:rPr>
              <w:t>technical</w:t>
            </w:r>
            <w:r>
              <w:rPr>
                <w:b/>
                <w:color w:val="1F3863"/>
                <w:spacing w:val="3"/>
                <w:sz w:val="18"/>
              </w:rPr>
              <w:t> </w:t>
            </w:r>
            <w:r>
              <w:rPr>
                <w:b/>
                <w:color w:val="1F3863"/>
                <w:sz w:val="18"/>
              </w:rPr>
              <w:t>assistance</w:t>
            </w:r>
            <w:r>
              <w:rPr>
                <w:b/>
                <w:color w:val="1F3863"/>
                <w:spacing w:val="-12"/>
                <w:sz w:val="18"/>
              </w:rPr>
              <w:t> </w:t>
            </w:r>
            <w:r>
              <w:rPr>
                <w:b/>
                <w:color w:val="1F3863"/>
                <w:sz w:val="18"/>
              </w:rPr>
              <w:t>including</w:t>
            </w:r>
            <w:r>
              <w:rPr>
                <w:b/>
                <w:color w:val="1F3863"/>
                <w:spacing w:val="13"/>
                <w:sz w:val="18"/>
              </w:rPr>
              <w:t> </w:t>
            </w:r>
            <w:r>
              <w:rPr>
                <w:b/>
                <w:color w:val="1F3863"/>
                <w:sz w:val="18"/>
              </w:rPr>
              <w:t>but not limited </w:t>
            </w:r>
            <w:r>
              <w:rPr>
                <w:b/>
                <w:color w:val="1F3863"/>
                <w:spacing w:val="-4"/>
                <w:sz w:val="18"/>
              </w:rPr>
              <w:t>to:</w:t>
            </w:r>
          </w:p>
          <w:p>
            <w:pPr>
              <w:pStyle w:val="TableParagraph"/>
              <w:spacing w:line="211" w:lineRule="exact" w:before="2"/>
              <w:ind w:left="116"/>
              <w:rPr>
                <w:sz w:val="18"/>
              </w:rPr>
            </w:pPr>
            <w:r>
              <w:rPr>
                <w:color w:val="1F3863"/>
                <w:sz w:val="18"/>
              </w:rPr>
              <w:t>Support</w:t>
            </w:r>
            <w:r>
              <w:rPr>
                <w:color w:val="1F3863"/>
                <w:spacing w:val="1"/>
                <w:sz w:val="18"/>
              </w:rPr>
              <w:t> </w:t>
            </w:r>
            <w:r>
              <w:rPr>
                <w:color w:val="1F3863"/>
                <w:sz w:val="18"/>
              </w:rPr>
              <w:t>to</w:t>
            </w:r>
            <w:r>
              <w:rPr>
                <w:color w:val="1F3863"/>
                <w:spacing w:val="15"/>
                <w:sz w:val="18"/>
              </w:rPr>
              <w:t> </w:t>
            </w:r>
            <w:r>
              <w:rPr>
                <w:color w:val="1F3863"/>
                <w:sz w:val="18"/>
              </w:rPr>
              <w:t>LPMU;</w:t>
            </w:r>
            <w:r>
              <w:rPr>
                <w:color w:val="1F3863"/>
                <w:spacing w:val="-3"/>
                <w:sz w:val="18"/>
              </w:rPr>
              <w:t> </w:t>
            </w:r>
            <w:r>
              <w:rPr>
                <w:color w:val="1F3863"/>
                <w:spacing w:val="-4"/>
                <w:sz w:val="18"/>
              </w:rPr>
              <w:t>LEAP</w:t>
            </w:r>
          </w:p>
        </w:tc>
      </w:tr>
      <w:tr>
        <w:trPr>
          <w:trHeight w:val="1306" w:hRule="atLeast"/>
        </w:trPr>
        <w:tc>
          <w:tcPr>
            <w:tcW w:w="3660" w:type="dxa"/>
          </w:tcPr>
          <w:p>
            <w:pPr>
              <w:pStyle w:val="TableParagraph"/>
              <w:rPr>
                <w:rFonts w:ascii="Times New Roman"/>
                <w:sz w:val="18"/>
              </w:rPr>
            </w:pPr>
          </w:p>
        </w:tc>
        <w:tc>
          <w:tcPr>
            <w:tcW w:w="3915" w:type="dxa"/>
          </w:tcPr>
          <w:p>
            <w:pPr>
              <w:pStyle w:val="TableParagraph"/>
              <w:spacing w:line="198" w:lineRule="exact"/>
              <w:ind w:left="128"/>
              <w:rPr>
                <w:sz w:val="18"/>
              </w:rPr>
            </w:pPr>
            <w:r>
              <w:rPr>
                <w:color w:val="1F3863"/>
                <w:sz w:val="18"/>
              </w:rPr>
              <w:t>4.2.</w:t>
            </w:r>
            <w:r>
              <w:rPr>
                <w:color w:val="1F3863"/>
                <w:spacing w:val="14"/>
                <w:sz w:val="18"/>
              </w:rPr>
              <w:t> </w:t>
            </w:r>
            <w:r>
              <w:rPr>
                <w:color w:val="1F3863"/>
                <w:sz w:val="18"/>
              </w:rPr>
              <w:t>To</w:t>
            </w:r>
            <w:r>
              <w:rPr>
                <w:color w:val="1F3863"/>
                <w:spacing w:val="9"/>
                <w:sz w:val="18"/>
              </w:rPr>
              <w:t> </w:t>
            </w:r>
            <w:r>
              <w:rPr>
                <w:color w:val="1F3863"/>
                <w:sz w:val="18"/>
              </w:rPr>
              <w:t>what</w:t>
            </w:r>
            <w:r>
              <w:rPr>
                <w:color w:val="1F3863"/>
                <w:spacing w:val="-3"/>
                <w:sz w:val="18"/>
              </w:rPr>
              <w:t> </w:t>
            </w:r>
            <w:r>
              <w:rPr>
                <w:color w:val="1F3863"/>
                <w:sz w:val="18"/>
              </w:rPr>
              <w:t>extent</w:t>
            </w:r>
            <w:r>
              <w:rPr>
                <w:color w:val="1F3863"/>
                <w:spacing w:val="-4"/>
                <w:sz w:val="18"/>
              </w:rPr>
              <w:t> </w:t>
            </w:r>
            <w:r>
              <w:rPr>
                <w:color w:val="1F3863"/>
                <w:sz w:val="18"/>
              </w:rPr>
              <w:t>have</w:t>
            </w:r>
            <w:r>
              <w:rPr>
                <w:color w:val="1F3863"/>
                <w:spacing w:val="16"/>
                <w:sz w:val="18"/>
              </w:rPr>
              <w:t> </w:t>
            </w:r>
            <w:r>
              <w:rPr>
                <w:color w:val="1F3863"/>
                <w:sz w:val="18"/>
              </w:rPr>
              <w:t>TA</w:t>
            </w:r>
            <w:r>
              <w:rPr>
                <w:color w:val="1F3863"/>
                <w:spacing w:val="-4"/>
                <w:sz w:val="18"/>
              </w:rPr>
              <w:t> </w:t>
            </w:r>
            <w:r>
              <w:rPr>
                <w:color w:val="1F3863"/>
                <w:sz w:val="18"/>
              </w:rPr>
              <w:t>been</w:t>
            </w:r>
            <w:r>
              <w:rPr>
                <w:color w:val="1F3863"/>
                <w:spacing w:val="10"/>
                <w:sz w:val="18"/>
              </w:rPr>
              <w:t> </w:t>
            </w:r>
            <w:r>
              <w:rPr>
                <w:color w:val="1F3863"/>
                <w:sz w:val="18"/>
              </w:rPr>
              <w:t>targeted</w:t>
            </w:r>
            <w:r>
              <w:rPr>
                <w:color w:val="1F3863"/>
                <w:spacing w:val="-9"/>
                <w:sz w:val="18"/>
              </w:rPr>
              <w:t> </w:t>
            </w:r>
            <w:r>
              <w:rPr>
                <w:color w:val="1F3863"/>
                <w:sz w:val="18"/>
              </w:rPr>
              <w:t>in</w:t>
            </w:r>
            <w:r>
              <w:rPr>
                <w:color w:val="1F3863"/>
                <w:spacing w:val="-9"/>
                <w:sz w:val="18"/>
              </w:rPr>
              <w:t> </w:t>
            </w:r>
            <w:r>
              <w:rPr>
                <w:color w:val="1F3863"/>
                <w:spacing w:val="-5"/>
                <w:sz w:val="18"/>
              </w:rPr>
              <w:t>the</w:t>
            </w:r>
          </w:p>
          <w:p>
            <w:pPr>
              <w:pStyle w:val="TableParagraph"/>
              <w:spacing w:before="5"/>
              <w:ind w:left="128"/>
              <w:rPr>
                <w:sz w:val="18"/>
              </w:rPr>
            </w:pPr>
            <w:r>
              <w:rPr>
                <w:color w:val="1F3863"/>
                <w:sz w:val="18"/>
              </w:rPr>
              <w:t>right</w:t>
            </w:r>
            <w:r>
              <w:rPr>
                <w:color w:val="1F3863"/>
                <w:spacing w:val="3"/>
                <w:sz w:val="18"/>
              </w:rPr>
              <w:t> </w:t>
            </w:r>
            <w:r>
              <w:rPr>
                <w:color w:val="1F3863"/>
                <w:sz w:val="18"/>
              </w:rPr>
              <w:t>priorities</w:t>
            </w:r>
            <w:r>
              <w:rPr>
                <w:color w:val="1F3863"/>
                <w:spacing w:val="11"/>
                <w:sz w:val="18"/>
              </w:rPr>
              <w:t> </w:t>
            </w:r>
            <w:r>
              <w:rPr>
                <w:color w:val="1F3863"/>
                <w:sz w:val="18"/>
              </w:rPr>
              <w:t>and</w:t>
            </w:r>
            <w:r>
              <w:rPr>
                <w:color w:val="1F3863"/>
                <w:spacing w:val="19"/>
                <w:sz w:val="18"/>
              </w:rPr>
              <w:t> </w:t>
            </w:r>
            <w:r>
              <w:rPr>
                <w:color w:val="1F3863"/>
                <w:spacing w:val="-2"/>
                <w:sz w:val="18"/>
              </w:rPr>
              <w:t>areas?</w:t>
            </w:r>
          </w:p>
        </w:tc>
        <w:tc>
          <w:tcPr>
            <w:tcW w:w="6479" w:type="dxa"/>
          </w:tcPr>
          <w:p>
            <w:pPr>
              <w:pStyle w:val="TableParagraph"/>
              <w:spacing w:line="198" w:lineRule="exact"/>
              <w:ind w:left="191"/>
              <w:rPr>
                <w:b/>
                <w:sz w:val="18"/>
              </w:rPr>
            </w:pPr>
            <w:r>
              <w:rPr>
                <w:b/>
                <w:color w:val="1F3863"/>
                <w:spacing w:val="-2"/>
                <w:sz w:val="18"/>
              </w:rPr>
              <w:t>Consultations</w:t>
            </w:r>
          </w:p>
          <w:p>
            <w:pPr>
              <w:pStyle w:val="TableParagraph"/>
              <w:spacing w:line="247" w:lineRule="auto" w:before="5"/>
              <w:ind w:left="191"/>
              <w:rPr>
                <w:sz w:val="18"/>
              </w:rPr>
            </w:pPr>
            <w:r>
              <w:rPr>
                <w:color w:val="1F3863"/>
                <w:sz w:val="18"/>
              </w:rPr>
              <w:t>While</w:t>
            </w:r>
            <w:r>
              <w:rPr>
                <w:color w:val="1F3863"/>
                <w:spacing w:val="-1"/>
                <w:sz w:val="18"/>
              </w:rPr>
              <w:t> </w:t>
            </w:r>
            <w:r>
              <w:rPr>
                <w:color w:val="1F3863"/>
                <w:sz w:val="18"/>
              </w:rPr>
              <w:t>TAs</w:t>
            </w:r>
            <w:r>
              <w:rPr>
                <w:color w:val="1F3863"/>
                <w:spacing w:val="25"/>
                <w:sz w:val="18"/>
              </w:rPr>
              <w:t> </w:t>
            </w:r>
            <w:r>
              <w:rPr>
                <w:color w:val="1F3863"/>
                <w:sz w:val="18"/>
              </w:rPr>
              <w:t>may</w:t>
            </w:r>
            <w:r>
              <w:rPr>
                <w:color w:val="1F3863"/>
                <w:spacing w:val="-10"/>
                <w:sz w:val="18"/>
              </w:rPr>
              <w:t> </w:t>
            </w:r>
            <w:r>
              <w:rPr>
                <w:color w:val="1F3863"/>
                <w:sz w:val="18"/>
              </w:rPr>
              <w:t>in</w:t>
            </w:r>
            <w:r>
              <w:rPr>
                <w:color w:val="1F3863"/>
                <w:spacing w:val="-8"/>
                <w:sz w:val="18"/>
              </w:rPr>
              <w:t> </w:t>
            </w:r>
            <w:r>
              <w:rPr>
                <w:color w:val="1F3863"/>
                <w:sz w:val="18"/>
              </w:rPr>
              <w:t>general</w:t>
            </w:r>
            <w:r>
              <w:rPr>
                <w:color w:val="1F3863"/>
                <w:spacing w:val="-16"/>
                <w:sz w:val="18"/>
              </w:rPr>
              <w:t> </w:t>
            </w:r>
            <w:r>
              <w:rPr>
                <w:color w:val="1F3863"/>
                <w:sz w:val="18"/>
              </w:rPr>
              <w:t>have</w:t>
            </w:r>
            <w:r>
              <w:rPr>
                <w:color w:val="1F3863"/>
                <w:spacing w:val="-1"/>
                <w:sz w:val="18"/>
              </w:rPr>
              <w:t> </w:t>
            </w:r>
            <w:r>
              <w:rPr>
                <w:color w:val="1F3863"/>
                <w:sz w:val="18"/>
              </w:rPr>
              <w:t>been targeted</w:t>
            </w:r>
            <w:r>
              <w:rPr>
                <w:color w:val="1F3863"/>
                <w:spacing w:val="-6"/>
                <w:sz w:val="18"/>
              </w:rPr>
              <w:t> </w:t>
            </w:r>
            <w:r>
              <w:rPr>
                <w:color w:val="1F3863"/>
                <w:sz w:val="18"/>
              </w:rPr>
              <w:t>in helpful areas,</w:t>
            </w:r>
            <w:r>
              <w:rPr>
                <w:color w:val="1F3863"/>
                <w:spacing w:val="-1"/>
                <w:sz w:val="18"/>
              </w:rPr>
              <w:t> </w:t>
            </w:r>
            <w:r>
              <w:rPr>
                <w:color w:val="1F3863"/>
                <w:sz w:val="18"/>
              </w:rPr>
              <w:t>a number</w:t>
            </w:r>
            <w:r>
              <w:rPr>
                <w:color w:val="1F3863"/>
                <w:spacing w:val="-5"/>
                <w:sz w:val="18"/>
              </w:rPr>
              <w:t> </w:t>
            </w:r>
            <w:r>
              <w:rPr>
                <w:color w:val="1F3863"/>
                <w:sz w:val="18"/>
              </w:rPr>
              <w:t>of</w:t>
            </w:r>
            <w:r>
              <w:rPr>
                <w:color w:val="1F3863"/>
                <w:spacing w:val="-14"/>
                <w:sz w:val="18"/>
              </w:rPr>
              <w:t> </w:t>
            </w:r>
            <w:r>
              <w:rPr>
                <w:color w:val="1F3863"/>
                <w:sz w:val="18"/>
              </w:rPr>
              <w:t>i</w:t>
            </w:r>
            <w:r>
              <w:rPr>
                <w:color w:val="1F3863"/>
                <w:spacing w:val="-17"/>
                <w:sz w:val="18"/>
              </w:rPr>
              <w:t> </w:t>
            </w:r>
            <w:r>
              <w:rPr>
                <w:color w:val="1F3863"/>
                <w:sz w:val="18"/>
              </w:rPr>
              <w:t>ssues </w:t>
            </w:r>
            <w:r>
              <w:rPr>
                <w:color w:val="1F3863"/>
                <w:spacing w:val="-2"/>
                <w:sz w:val="18"/>
              </w:rPr>
              <w:t>remain</w:t>
            </w:r>
          </w:p>
          <w:p>
            <w:pPr>
              <w:pStyle w:val="TableParagraph"/>
              <w:numPr>
                <w:ilvl w:val="0"/>
                <w:numId w:val="27"/>
              </w:numPr>
              <w:tabs>
                <w:tab w:pos="207" w:val="left" w:leader="none"/>
              </w:tabs>
              <w:spacing w:line="203" w:lineRule="exact" w:before="0" w:after="0"/>
              <w:ind w:left="207" w:right="0" w:hanging="91"/>
              <w:jc w:val="left"/>
              <w:rPr>
                <w:sz w:val="18"/>
              </w:rPr>
            </w:pPr>
            <w:r>
              <w:rPr>
                <w:color w:val="1F3863"/>
                <w:sz w:val="18"/>
              </w:rPr>
              <w:t>Gaps</w:t>
            </w:r>
            <w:r>
              <w:rPr>
                <w:color w:val="1F3863"/>
                <w:spacing w:val="22"/>
                <w:sz w:val="18"/>
              </w:rPr>
              <w:t> </w:t>
            </w:r>
            <w:r>
              <w:rPr>
                <w:color w:val="1F3863"/>
                <w:sz w:val="18"/>
              </w:rPr>
              <w:t>in</w:t>
            </w:r>
            <w:r>
              <w:rPr>
                <w:color w:val="1F3863"/>
                <w:spacing w:val="-7"/>
                <w:sz w:val="18"/>
              </w:rPr>
              <w:t> </w:t>
            </w:r>
            <w:r>
              <w:rPr>
                <w:color w:val="1F3863"/>
                <w:sz w:val="18"/>
              </w:rPr>
              <w:t>timing</w:t>
            </w:r>
            <w:r>
              <w:rPr>
                <w:color w:val="1F3863"/>
                <w:spacing w:val="-14"/>
                <w:sz w:val="18"/>
              </w:rPr>
              <w:t> </w:t>
            </w:r>
            <w:r>
              <w:rPr>
                <w:color w:val="1F3863"/>
                <w:sz w:val="18"/>
              </w:rPr>
              <w:t>between</w:t>
            </w:r>
            <w:r>
              <w:rPr>
                <w:color w:val="1F3863"/>
                <w:spacing w:val="-8"/>
                <w:sz w:val="18"/>
              </w:rPr>
              <w:t> </w:t>
            </w:r>
            <w:r>
              <w:rPr>
                <w:color w:val="1F3863"/>
                <w:sz w:val="18"/>
              </w:rPr>
              <w:t>TAs</w:t>
            </w:r>
            <w:r>
              <w:rPr>
                <w:color w:val="1F3863"/>
                <w:spacing w:val="5"/>
                <w:sz w:val="18"/>
              </w:rPr>
              <w:t> </w:t>
            </w:r>
            <w:r>
              <w:rPr>
                <w:color w:val="1F3863"/>
                <w:sz w:val="18"/>
              </w:rPr>
              <w:t>/</w:t>
            </w:r>
            <w:r>
              <w:rPr>
                <w:color w:val="1F3863"/>
                <w:spacing w:val="6"/>
                <w:sz w:val="18"/>
              </w:rPr>
              <w:t> </w:t>
            </w:r>
            <w:r>
              <w:rPr>
                <w:color w:val="1F3863"/>
                <w:sz w:val="18"/>
              </w:rPr>
              <w:t>lack</w:t>
            </w:r>
            <w:r>
              <w:rPr>
                <w:color w:val="1F3863"/>
                <w:spacing w:val="-10"/>
                <w:sz w:val="18"/>
              </w:rPr>
              <w:t> </w:t>
            </w:r>
            <w:r>
              <w:rPr>
                <w:color w:val="1F3863"/>
                <w:sz w:val="18"/>
              </w:rPr>
              <w:t>of</w:t>
            </w:r>
            <w:r>
              <w:rPr>
                <w:color w:val="1F3863"/>
                <w:spacing w:val="6"/>
                <w:sz w:val="18"/>
              </w:rPr>
              <w:t> </w:t>
            </w:r>
            <w:r>
              <w:rPr>
                <w:color w:val="1F3863"/>
                <w:sz w:val="18"/>
              </w:rPr>
              <w:t>continuity</w:t>
            </w:r>
            <w:r>
              <w:rPr>
                <w:color w:val="1F3863"/>
                <w:spacing w:val="-10"/>
                <w:sz w:val="18"/>
              </w:rPr>
              <w:t> </w:t>
            </w:r>
            <w:r>
              <w:rPr>
                <w:color w:val="1F3863"/>
                <w:sz w:val="18"/>
              </w:rPr>
              <w:t>of</w:t>
            </w:r>
            <w:r>
              <w:rPr>
                <w:color w:val="1F3863"/>
                <w:spacing w:val="6"/>
                <w:sz w:val="18"/>
              </w:rPr>
              <w:t> </w:t>
            </w:r>
            <w:r>
              <w:rPr>
                <w:color w:val="1F3863"/>
                <w:sz w:val="18"/>
              </w:rPr>
              <w:t>approach</w:t>
            </w:r>
            <w:r>
              <w:rPr>
                <w:color w:val="1F3863"/>
                <w:spacing w:val="13"/>
                <w:sz w:val="18"/>
              </w:rPr>
              <w:t> </w:t>
            </w:r>
            <w:r>
              <w:rPr>
                <w:color w:val="1F3863"/>
                <w:sz w:val="18"/>
              </w:rPr>
              <w:t>especially</w:t>
            </w:r>
            <w:r>
              <w:rPr>
                <w:color w:val="1F3863"/>
                <w:spacing w:val="-10"/>
                <w:sz w:val="18"/>
              </w:rPr>
              <w:t> </w:t>
            </w:r>
            <w:r>
              <w:rPr>
                <w:color w:val="1F3863"/>
                <w:sz w:val="18"/>
              </w:rPr>
              <w:t>in</w:t>
            </w:r>
            <w:r>
              <w:rPr>
                <w:color w:val="1F3863"/>
                <w:spacing w:val="13"/>
                <w:sz w:val="18"/>
              </w:rPr>
              <w:t> </w:t>
            </w:r>
            <w:r>
              <w:rPr>
                <w:color w:val="1F3863"/>
                <w:spacing w:val="-2"/>
                <w:sz w:val="18"/>
              </w:rPr>
              <w:t>literacy</w:t>
            </w:r>
          </w:p>
          <w:p>
            <w:pPr>
              <w:pStyle w:val="TableParagraph"/>
              <w:numPr>
                <w:ilvl w:val="0"/>
                <w:numId w:val="27"/>
              </w:numPr>
              <w:tabs>
                <w:tab w:pos="207" w:val="left" w:leader="none"/>
              </w:tabs>
              <w:spacing w:line="220" w:lineRule="atLeast" w:before="0" w:after="0"/>
              <w:ind w:left="116" w:right="65" w:firstLine="0"/>
              <w:jc w:val="left"/>
              <w:rPr>
                <w:sz w:val="18"/>
              </w:rPr>
            </w:pPr>
            <w:r>
              <w:rPr>
                <w:color w:val="1F3863"/>
                <w:sz w:val="18"/>
              </w:rPr>
              <w:t>Management</w:t>
            </w:r>
            <w:r>
              <w:rPr>
                <w:color w:val="1F3863"/>
                <w:spacing w:val="-2"/>
                <w:sz w:val="18"/>
              </w:rPr>
              <w:t> </w:t>
            </w:r>
            <w:r>
              <w:rPr>
                <w:color w:val="1F3863"/>
                <w:sz w:val="18"/>
              </w:rPr>
              <w:t>of TAs was mentioned</w:t>
            </w:r>
            <w:r>
              <w:rPr>
                <w:color w:val="1F3863"/>
                <w:spacing w:val="-7"/>
                <w:sz w:val="18"/>
              </w:rPr>
              <w:t> </w:t>
            </w:r>
            <w:r>
              <w:rPr>
                <w:color w:val="1F3863"/>
                <w:sz w:val="18"/>
              </w:rPr>
              <w:t>repeatedly.</w:t>
            </w:r>
            <w:r>
              <w:rPr>
                <w:color w:val="1F3863"/>
                <w:spacing w:val="40"/>
                <w:sz w:val="18"/>
              </w:rPr>
              <w:t> </w:t>
            </w:r>
            <w:r>
              <w:rPr>
                <w:color w:val="1F3863"/>
                <w:sz w:val="18"/>
              </w:rPr>
              <w:t>Performance</w:t>
            </w:r>
            <w:r>
              <w:rPr>
                <w:color w:val="1F3863"/>
                <w:spacing w:val="-2"/>
                <w:sz w:val="18"/>
              </w:rPr>
              <w:t> </w:t>
            </w:r>
            <w:r>
              <w:rPr>
                <w:color w:val="1F3863"/>
                <w:sz w:val="18"/>
              </w:rPr>
              <w:t>assessments may</w:t>
            </w:r>
            <w:r>
              <w:rPr>
                <w:color w:val="1F3863"/>
                <w:spacing w:val="-11"/>
                <w:sz w:val="18"/>
              </w:rPr>
              <w:t> </w:t>
            </w:r>
            <w:r>
              <w:rPr>
                <w:color w:val="1F3863"/>
                <w:sz w:val="18"/>
              </w:rPr>
              <w:t>not be taking place; perceived lack of strong MEHRD involvement.</w:t>
            </w:r>
          </w:p>
        </w:tc>
      </w:tr>
    </w:tbl>
    <w:p>
      <w:pPr>
        <w:spacing w:after="0" w:line="220" w:lineRule="atLeast"/>
        <w:jc w:val="left"/>
        <w:rPr>
          <w:sz w:val="18"/>
        </w:rPr>
        <w:sectPr>
          <w:pgSz w:w="16820" w:h="11900" w:orient="landscape"/>
          <w:pgMar w:top="1340" w:bottom="280" w:left="1180" w:right="1200"/>
        </w:sectPr>
      </w:pPr>
    </w:p>
    <w:p>
      <w:pPr>
        <w:pStyle w:val="BodyText"/>
        <w:spacing w:before="9" w:after="1"/>
        <w:rPr>
          <w:sz w:val="10"/>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8"/>
        <w:gridCol w:w="4033"/>
        <w:gridCol w:w="6476"/>
      </w:tblGrid>
      <w:tr>
        <w:trPr>
          <w:trHeight w:val="195" w:hRule="atLeast"/>
        </w:trPr>
        <w:tc>
          <w:tcPr>
            <w:tcW w:w="3548" w:type="dxa"/>
            <w:shd w:val="clear" w:color="auto" w:fill="D9D9D9"/>
          </w:tcPr>
          <w:p>
            <w:pPr>
              <w:pStyle w:val="TableParagraph"/>
              <w:tabs>
                <w:tab w:pos="14147" w:val="left" w:leader="none"/>
              </w:tabs>
              <w:spacing w:line="175" w:lineRule="exact"/>
              <w:ind w:left="-70" w:right="-10613"/>
              <w:rPr>
                <w:sz w:val="18"/>
              </w:rPr>
            </w:pPr>
            <w:r>
              <w:rPr>
                <w:color w:val="1F3863"/>
                <w:spacing w:val="31"/>
                <w:sz w:val="18"/>
                <w:shd w:fill="D9D9D9" w:color="auto" w:val="clear"/>
              </w:rPr>
              <w:t>  </w:t>
            </w:r>
            <w:r>
              <w:rPr>
                <w:color w:val="1F3863"/>
                <w:sz w:val="18"/>
                <w:shd w:fill="D9D9D9" w:color="auto" w:val="clear"/>
              </w:rPr>
              <w:t>DELIVERY</w:t>
            </w:r>
            <w:r>
              <w:rPr>
                <w:color w:val="1F3863"/>
                <w:spacing w:val="-1"/>
                <w:sz w:val="18"/>
                <w:shd w:fill="D9D9D9" w:color="auto" w:val="clear"/>
              </w:rPr>
              <w:t> </w:t>
            </w:r>
            <w:r>
              <w:rPr>
                <w:color w:val="1F3863"/>
                <w:spacing w:val="-2"/>
                <w:sz w:val="18"/>
                <w:shd w:fill="D9D9D9" w:color="auto" w:val="clear"/>
              </w:rPr>
              <w:t>APPROACH</w:t>
            </w:r>
            <w:r>
              <w:rPr>
                <w:color w:val="1F3863"/>
                <w:sz w:val="18"/>
                <w:shd w:fill="D9D9D9" w:color="auto" w:val="clear"/>
              </w:rPr>
              <w:tab/>
            </w:r>
          </w:p>
        </w:tc>
        <w:tc>
          <w:tcPr>
            <w:tcW w:w="4033" w:type="dxa"/>
            <w:shd w:val="clear" w:color="auto" w:fill="D9D9D9"/>
          </w:tcPr>
          <w:p>
            <w:pPr>
              <w:pStyle w:val="TableParagraph"/>
              <w:rPr>
                <w:rFonts w:ascii="Times New Roman"/>
                <w:sz w:val="12"/>
              </w:rPr>
            </w:pPr>
          </w:p>
        </w:tc>
        <w:tc>
          <w:tcPr>
            <w:tcW w:w="6476" w:type="dxa"/>
            <w:shd w:val="clear" w:color="auto" w:fill="D9D9D9"/>
          </w:tcPr>
          <w:p>
            <w:pPr>
              <w:pStyle w:val="TableParagraph"/>
              <w:rPr>
                <w:rFonts w:ascii="Times New Roman"/>
                <w:sz w:val="12"/>
              </w:rPr>
            </w:pPr>
          </w:p>
        </w:tc>
      </w:tr>
      <w:tr>
        <w:trPr>
          <w:trHeight w:val="1321" w:hRule="atLeast"/>
        </w:trPr>
        <w:tc>
          <w:tcPr>
            <w:tcW w:w="3548" w:type="dxa"/>
          </w:tcPr>
          <w:p>
            <w:pPr>
              <w:pStyle w:val="TableParagraph"/>
              <w:spacing w:line="199" w:lineRule="exact"/>
              <w:ind w:left="50"/>
              <w:rPr>
                <w:sz w:val="18"/>
              </w:rPr>
            </w:pPr>
            <w:r>
              <w:rPr>
                <w:color w:val="1F3863"/>
                <w:sz w:val="18"/>
              </w:rPr>
              <w:t>5.</w:t>
            </w:r>
            <w:r>
              <w:rPr>
                <w:color w:val="1F3863"/>
                <w:spacing w:val="16"/>
                <w:sz w:val="18"/>
              </w:rPr>
              <w:t> </w:t>
            </w:r>
            <w:r>
              <w:rPr>
                <w:color w:val="1F3863"/>
                <w:sz w:val="18"/>
              </w:rPr>
              <w:t>To</w:t>
            </w:r>
            <w:r>
              <w:rPr>
                <w:color w:val="1F3863"/>
                <w:spacing w:val="11"/>
                <w:sz w:val="18"/>
              </w:rPr>
              <w:t> </w:t>
            </w:r>
            <w:r>
              <w:rPr>
                <w:color w:val="1F3863"/>
                <w:sz w:val="18"/>
              </w:rPr>
              <w:t>what</w:t>
            </w:r>
            <w:r>
              <w:rPr>
                <w:color w:val="1F3863"/>
                <w:spacing w:val="-2"/>
                <w:sz w:val="18"/>
              </w:rPr>
              <w:t> </w:t>
            </w:r>
            <w:r>
              <w:rPr>
                <w:color w:val="1F3863"/>
                <w:sz w:val="18"/>
              </w:rPr>
              <w:t>extent</w:t>
            </w:r>
            <w:r>
              <w:rPr>
                <w:color w:val="1F3863"/>
                <w:spacing w:val="-2"/>
                <w:sz w:val="18"/>
              </w:rPr>
              <w:t> </w:t>
            </w:r>
            <w:r>
              <w:rPr>
                <w:color w:val="1F3863"/>
                <w:sz w:val="18"/>
              </w:rPr>
              <w:t>has</w:t>
            </w:r>
            <w:r>
              <w:rPr>
                <w:color w:val="1F3863"/>
                <w:spacing w:val="3"/>
                <w:sz w:val="18"/>
              </w:rPr>
              <w:t> </w:t>
            </w:r>
            <w:r>
              <w:rPr>
                <w:color w:val="1F3863"/>
                <w:sz w:val="18"/>
              </w:rPr>
              <w:t>the</w:t>
            </w:r>
            <w:r>
              <w:rPr>
                <w:color w:val="1F3863"/>
                <w:spacing w:val="-1"/>
                <w:sz w:val="18"/>
              </w:rPr>
              <w:t> </w:t>
            </w:r>
            <w:r>
              <w:rPr>
                <w:color w:val="1F3863"/>
                <w:sz w:val="18"/>
              </w:rPr>
              <w:t>delivery</w:t>
            </w:r>
            <w:r>
              <w:rPr>
                <w:color w:val="1F3863"/>
                <w:spacing w:val="-11"/>
                <w:sz w:val="18"/>
              </w:rPr>
              <w:t> </w:t>
            </w:r>
            <w:r>
              <w:rPr>
                <w:color w:val="1F3863"/>
                <w:spacing w:val="-2"/>
                <w:sz w:val="18"/>
              </w:rPr>
              <w:t>approach</w:t>
            </w:r>
          </w:p>
          <w:p>
            <w:pPr>
              <w:pStyle w:val="TableParagraph"/>
              <w:spacing w:before="5"/>
              <w:ind w:left="50"/>
              <w:rPr>
                <w:sz w:val="18"/>
              </w:rPr>
            </w:pPr>
            <w:r>
              <w:rPr>
                <w:color w:val="1F3863"/>
                <w:spacing w:val="10"/>
                <w:sz w:val="18"/>
              </w:rPr>
              <w:t>been</w:t>
            </w:r>
            <w:r>
              <w:rPr>
                <w:color w:val="1F3863"/>
                <w:spacing w:val="-1"/>
                <w:sz w:val="18"/>
              </w:rPr>
              <w:t> </w:t>
            </w:r>
            <w:r>
              <w:rPr>
                <w:color w:val="1F3863"/>
                <w:spacing w:val="-2"/>
                <w:sz w:val="18"/>
              </w:rPr>
              <w:t>effective?</w:t>
            </w:r>
          </w:p>
        </w:tc>
        <w:tc>
          <w:tcPr>
            <w:tcW w:w="4033" w:type="dxa"/>
          </w:tcPr>
          <w:p>
            <w:pPr>
              <w:pStyle w:val="TableParagraph"/>
              <w:spacing w:line="199" w:lineRule="exact"/>
              <w:ind w:left="240"/>
              <w:rPr>
                <w:sz w:val="18"/>
              </w:rPr>
            </w:pPr>
            <w:r>
              <w:rPr>
                <w:color w:val="1F3863"/>
                <w:sz w:val="18"/>
              </w:rPr>
              <w:t>5.1.</w:t>
            </w:r>
            <w:r>
              <w:rPr>
                <w:color w:val="1F3863"/>
                <w:spacing w:val="17"/>
                <w:sz w:val="18"/>
              </w:rPr>
              <w:t> </w:t>
            </w:r>
            <w:r>
              <w:rPr>
                <w:color w:val="1F3863"/>
                <w:sz w:val="18"/>
              </w:rPr>
              <w:t>To</w:t>
            </w:r>
            <w:r>
              <w:rPr>
                <w:color w:val="1F3863"/>
                <w:spacing w:val="12"/>
                <w:sz w:val="18"/>
              </w:rPr>
              <w:t> </w:t>
            </w:r>
            <w:r>
              <w:rPr>
                <w:color w:val="1F3863"/>
                <w:sz w:val="18"/>
              </w:rPr>
              <w:t>what</w:t>
            </w:r>
            <w:r>
              <w:rPr>
                <w:color w:val="1F3863"/>
                <w:spacing w:val="-1"/>
                <w:sz w:val="18"/>
              </w:rPr>
              <w:t> </w:t>
            </w:r>
            <w:r>
              <w:rPr>
                <w:color w:val="1F3863"/>
                <w:sz w:val="18"/>
              </w:rPr>
              <w:t>extent</w:t>
            </w:r>
            <w:r>
              <w:rPr>
                <w:color w:val="1F3863"/>
                <w:spacing w:val="-2"/>
                <w:sz w:val="18"/>
              </w:rPr>
              <w:t> </w:t>
            </w:r>
            <w:r>
              <w:rPr>
                <w:color w:val="1F3863"/>
                <w:sz w:val="18"/>
              </w:rPr>
              <w:t>has</w:t>
            </w:r>
            <w:r>
              <w:rPr>
                <w:color w:val="1F3863"/>
                <w:spacing w:val="4"/>
                <w:sz w:val="18"/>
              </w:rPr>
              <w:t> </w:t>
            </w:r>
            <w:r>
              <w:rPr>
                <w:color w:val="1F3863"/>
                <w:sz w:val="18"/>
              </w:rPr>
              <w:t>the</w:t>
            </w:r>
            <w:r>
              <w:rPr>
                <w:color w:val="1F3863"/>
                <w:spacing w:val="-1"/>
                <w:sz w:val="18"/>
              </w:rPr>
              <w:t> </w:t>
            </w:r>
            <w:r>
              <w:rPr>
                <w:color w:val="1F3863"/>
                <w:sz w:val="18"/>
              </w:rPr>
              <w:t>delivery</w:t>
            </w:r>
            <w:r>
              <w:rPr>
                <w:color w:val="1F3863"/>
                <w:spacing w:val="-11"/>
                <w:sz w:val="18"/>
              </w:rPr>
              <w:t> </w:t>
            </w:r>
            <w:r>
              <w:rPr>
                <w:color w:val="1F3863"/>
                <w:sz w:val="18"/>
              </w:rPr>
              <w:t>approach</w:t>
            </w:r>
            <w:r>
              <w:rPr>
                <w:color w:val="1F3863"/>
                <w:spacing w:val="-7"/>
                <w:sz w:val="18"/>
              </w:rPr>
              <w:t> </w:t>
            </w:r>
            <w:r>
              <w:rPr>
                <w:color w:val="1F3863"/>
                <w:spacing w:val="-5"/>
                <w:sz w:val="18"/>
              </w:rPr>
              <w:t>of</w:t>
            </w:r>
          </w:p>
          <w:p>
            <w:pPr>
              <w:pStyle w:val="TableParagraph"/>
              <w:spacing w:before="5"/>
              <w:ind w:left="240"/>
              <w:rPr>
                <w:sz w:val="18"/>
              </w:rPr>
            </w:pPr>
            <w:r>
              <w:rPr>
                <w:color w:val="1F3863"/>
                <w:sz w:val="18"/>
              </w:rPr>
              <w:t>budget</w:t>
            </w:r>
            <w:r>
              <w:rPr>
                <w:color w:val="1F3863"/>
                <w:spacing w:val="5"/>
                <w:sz w:val="18"/>
              </w:rPr>
              <w:t> </w:t>
            </w:r>
            <w:r>
              <w:rPr>
                <w:color w:val="1F3863"/>
                <w:sz w:val="18"/>
              </w:rPr>
              <w:t>support</w:t>
            </w:r>
            <w:r>
              <w:rPr>
                <w:color w:val="1F3863"/>
                <w:spacing w:val="6"/>
                <w:sz w:val="18"/>
              </w:rPr>
              <w:t> </w:t>
            </w:r>
            <w:r>
              <w:rPr>
                <w:color w:val="1F3863"/>
                <w:sz w:val="18"/>
              </w:rPr>
              <w:t>been</w:t>
            </w:r>
            <w:r>
              <w:rPr>
                <w:color w:val="1F3863"/>
                <w:spacing w:val="22"/>
                <w:sz w:val="18"/>
              </w:rPr>
              <w:t> </w:t>
            </w:r>
            <w:r>
              <w:rPr>
                <w:color w:val="1F3863"/>
                <w:spacing w:val="-2"/>
                <w:sz w:val="18"/>
              </w:rPr>
              <w:t>effective?</w:t>
            </w:r>
          </w:p>
        </w:tc>
        <w:tc>
          <w:tcPr>
            <w:tcW w:w="6476" w:type="dxa"/>
          </w:tcPr>
          <w:p>
            <w:pPr>
              <w:pStyle w:val="TableParagraph"/>
              <w:spacing w:line="199" w:lineRule="exact"/>
              <w:ind w:left="185"/>
              <w:rPr>
                <w:b/>
                <w:sz w:val="18"/>
              </w:rPr>
            </w:pPr>
            <w:r>
              <w:rPr>
                <w:b/>
                <w:color w:val="1F3863"/>
                <w:spacing w:val="-2"/>
                <w:sz w:val="18"/>
              </w:rPr>
              <w:t>Consultations</w:t>
            </w:r>
          </w:p>
          <w:p>
            <w:pPr>
              <w:pStyle w:val="TableParagraph"/>
              <w:numPr>
                <w:ilvl w:val="0"/>
                <w:numId w:val="28"/>
              </w:numPr>
              <w:tabs>
                <w:tab w:pos="276" w:val="left" w:leader="none"/>
              </w:tabs>
              <w:spacing w:line="240" w:lineRule="auto" w:before="5" w:after="0"/>
              <w:ind w:left="276" w:right="0" w:hanging="91"/>
              <w:jc w:val="left"/>
              <w:rPr>
                <w:sz w:val="18"/>
              </w:rPr>
            </w:pPr>
            <w:r>
              <w:rPr>
                <w:color w:val="1F3863"/>
                <w:sz w:val="18"/>
              </w:rPr>
              <w:t>Systems</w:t>
            </w:r>
            <w:r>
              <w:rPr>
                <w:color w:val="1F3863"/>
                <w:spacing w:val="7"/>
                <w:sz w:val="18"/>
              </w:rPr>
              <w:t> </w:t>
            </w:r>
            <w:r>
              <w:rPr>
                <w:color w:val="1F3863"/>
                <w:sz w:val="18"/>
              </w:rPr>
              <w:t>have</w:t>
            </w:r>
            <w:r>
              <w:rPr>
                <w:color w:val="1F3863"/>
                <w:spacing w:val="4"/>
                <w:sz w:val="18"/>
              </w:rPr>
              <w:t> </w:t>
            </w:r>
            <w:r>
              <w:rPr>
                <w:color w:val="1F3863"/>
                <w:sz w:val="18"/>
              </w:rPr>
              <w:t>been</w:t>
            </w:r>
            <w:r>
              <w:rPr>
                <w:color w:val="1F3863"/>
                <w:spacing w:val="18"/>
                <w:sz w:val="18"/>
              </w:rPr>
              <w:t> </w:t>
            </w:r>
            <w:r>
              <w:rPr>
                <w:color w:val="1F3863"/>
                <w:sz w:val="18"/>
              </w:rPr>
              <w:t>strengthened</w:t>
            </w:r>
            <w:r>
              <w:rPr>
                <w:color w:val="1F3863"/>
                <w:spacing w:val="-3"/>
                <w:sz w:val="18"/>
              </w:rPr>
              <w:t> </w:t>
            </w:r>
            <w:r>
              <w:rPr>
                <w:color w:val="1F3863"/>
                <w:sz w:val="18"/>
              </w:rPr>
              <w:t>e.g.</w:t>
            </w:r>
            <w:r>
              <w:rPr>
                <w:color w:val="1F3863"/>
                <w:spacing w:val="3"/>
                <w:sz w:val="18"/>
              </w:rPr>
              <w:t> </w:t>
            </w:r>
            <w:r>
              <w:rPr>
                <w:color w:val="1F3863"/>
                <w:spacing w:val="-5"/>
                <w:sz w:val="18"/>
              </w:rPr>
              <w:t>SSU</w:t>
            </w:r>
          </w:p>
          <w:p>
            <w:pPr>
              <w:pStyle w:val="TableParagraph"/>
              <w:numPr>
                <w:ilvl w:val="0"/>
                <w:numId w:val="28"/>
              </w:numPr>
              <w:tabs>
                <w:tab w:pos="276" w:val="left" w:leader="none"/>
              </w:tabs>
              <w:spacing w:line="215" w:lineRule="exact" w:before="6" w:after="0"/>
              <w:ind w:left="276" w:right="0" w:hanging="91"/>
              <w:jc w:val="left"/>
              <w:rPr>
                <w:sz w:val="18"/>
              </w:rPr>
            </w:pPr>
            <w:r>
              <w:rPr>
                <w:color w:val="1F3863"/>
                <w:sz w:val="18"/>
              </w:rPr>
              <w:t>Interventions</w:t>
            </w:r>
            <w:r>
              <w:rPr>
                <w:color w:val="1F3863"/>
                <w:spacing w:val="19"/>
                <w:sz w:val="18"/>
              </w:rPr>
              <w:t> </w:t>
            </w:r>
            <w:r>
              <w:rPr>
                <w:color w:val="1F3863"/>
                <w:sz w:val="18"/>
              </w:rPr>
              <w:t>reaching</w:t>
            </w:r>
            <w:r>
              <w:rPr>
                <w:color w:val="1F3863"/>
                <w:spacing w:val="-6"/>
                <w:sz w:val="18"/>
              </w:rPr>
              <w:t> </w:t>
            </w:r>
            <w:r>
              <w:rPr>
                <w:color w:val="1F3863"/>
                <w:sz w:val="18"/>
              </w:rPr>
              <w:t>school</w:t>
            </w:r>
            <w:r>
              <w:rPr>
                <w:color w:val="1F3863"/>
                <w:spacing w:val="18"/>
                <w:sz w:val="18"/>
              </w:rPr>
              <w:t> </w:t>
            </w:r>
            <w:r>
              <w:rPr>
                <w:color w:val="1F3863"/>
                <w:spacing w:val="-4"/>
                <w:sz w:val="18"/>
              </w:rPr>
              <w:t>level</w:t>
            </w:r>
          </w:p>
          <w:p>
            <w:pPr>
              <w:pStyle w:val="TableParagraph"/>
              <w:numPr>
                <w:ilvl w:val="0"/>
                <w:numId w:val="28"/>
              </w:numPr>
              <w:tabs>
                <w:tab w:pos="276" w:val="left" w:leader="none"/>
              </w:tabs>
              <w:spacing w:line="247" w:lineRule="auto" w:before="0" w:after="0"/>
              <w:ind w:left="185" w:right="48" w:firstLine="0"/>
              <w:jc w:val="left"/>
              <w:rPr>
                <w:sz w:val="18"/>
              </w:rPr>
            </w:pPr>
            <w:r>
              <w:rPr>
                <w:color w:val="1F3863"/>
                <w:sz w:val="18"/>
              </w:rPr>
              <w:t>Lack of understanding of systems related</w:t>
            </w:r>
            <w:r>
              <w:rPr>
                <w:color w:val="1F3863"/>
                <w:spacing w:val="-10"/>
                <w:sz w:val="18"/>
              </w:rPr>
              <w:t> </w:t>
            </w:r>
            <w:r>
              <w:rPr>
                <w:color w:val="1F3863"/>
                <w:sz w:val="18"/>
              </w:rPr>
              <w:t>to SIG</w:t>
            </w:r>
            <w:r>
              <w:rPr>
                <w:color w:val="1F3863"/>
                <w:spacing w:val="-15"/>
                <w:sz w:val="18"/>
              </w:rPr>
              <w:t> </w:t>
            </w:r>
            <w:r>
              <w:rPr>
                <w:color w:val="1F3863"/>
                <w:sz w:val="18"/>
              </w:rPr>
              <w:t>procurement</w:t>
            </w:r>
            <w:r>
              <w:rPr>
                <w:color w:val="1F3863"/>
                <w:spacing w:val="-4"/>
                <w:sz w:val="18"/>
              </w:rPr>
              <w:t> </w:t>
            </w:r>
            <w:r>
              <w:rPr>
                <w:color w:val="1F3863"/>
                <w:sz w:val="18"/>
              </w:rPr>
              <w:t>regulations leading to some degree of attribution of</w:t>
            </w:r>
            <w:r>
              <w:rPr>
                <w:color w:val="1F3863"/>
                <w:spacing w:val="-6"/>
                <w:sz w:val="18"/>
              </w:rPr>
              <w:t> </w:t>
            </w:r>
            <w:r>
              <w:rPr>
                <w:color w:val="1F3863"/>
                <w:sz w:val="18"/>
              </w:rPr>
              <w:t>cumbersome systems to donor requirements</w:t>
            </w:r>
          </w:p>
          <w:p>
            <w:pPr>
              <w:pStyle w:val="TableParagraph"/>
              <w:numPr>
                <w:ilvl w:val="0"/>
                <w:numId w:val="28"/>
              </w:numPr>
              <w:tabs>
                <w:tab w:pos="321" w:val="left" w:leader="none"/>
              </w:tabs>
              <w:spacing w:line="209" w:lineRule="exact" w:before="0" w:after="0"/>
              <w:ind w:left="321" w:right="0" w:hanging="136"/>
              <w:jc w:val="left"/>
              <w:rPr>
                <w:sz w:val="18"/>
              </w:rPr>
            </w:pPr>
            <w:r>
              <w:rPr>
                <w:color w:val="1F3863"/>
                <w:sz w:val="18"/>
              </w:rPr>
              <w:t>Considerable</w:t>
            </w:r>
            <w:r>
              <w:rPr>
                <w:color w:val="1F3863"/>
                <w:spacing w:val="2"/>
                <w:sz w:val="18"/>
              </w:rPr>
              <w:t> </w:t>
            </w:r>
            <w:r>
              <w:rPr>
                <w:color w:val="1F3863"/>
                <w:sz w:val="18"/>
              </w:rPr>
              <w:t>underspend</w:t>
            </w:r>
            <w:r>
              <w:rPr>
                <w:color w:val="1F3863"/>
                <w:spacing w:val="-5"/>
                <w:sz w:val="18"/>
              </w:rPr>
              <w:t> </w:t>
            </w:r>
            <w:r>
              <w:rPr>
                <w:color w:val="1F3863"/>
                <w:sz w:val="18"/>
              </w:rPr>
              <w:t>in</w:t>
            </w:r>
            <w:r>
              <w:rPr>
                <w:color w:val="1F3863"/>
                <w:spacing w:val="-5"/>
                <w:sz w:val="18"/>
              </w:rPr>
              <w:t> </w:t>
            </w:r>
            <w:r>
              <w:rPr>
                <w:color w:val="1F3863"/>
                <w:sz w:val="18"/>
              </w:rPr>
              <w:t>relation</w:t>
            </w:r>
            <w:r>
              <w:rPr>
                <w:color w:val="1F3863"/>
                <w:spacing w:val="-6"/>
                <w:sz w:val="18"/>
              </w:rPr>
              <w:t> </w:t>
            </w:r>
            <w:r>
              <w:rPr>
                <w:color w:val="1F3863"/>
                <w:sz w:val="18"/>
              </w:rPr>
              <w:t>to</w:t>
            </w:r>
            <w:r>
              <w:rPr>
                <w:color w:val="1F3863"/>
                <w:spacing w:val="17"/>
                <w:sz w:val="18"/>
              </w:rPr>
              <w:t> </w:t>
            </w:r>
            <w:r>
              <w:rPr>
                <w:color w:val="1F3863"/>
                <w:sz w:val="18"/>
              </w:rPr>
              <w:t>donor</w:t>
            </w:r>
            <w:r>
              <w:rPr>
                <w:color w:val="1F3863"/>
                <w:spacing w:val="-2"/>
                <w:sz w:val="18"/>
              </w:rPr>
              <w:t> </w:t>
            </w:r>
            <w:r>
              <w:rPr>
                <w:color w:val="1F3863"/>
                <w:sz w:val="18"/>
              </w:rPr>
              <w:t>372</w:t>
            </w:r>
            <w:r>
              <w:rPr>
                <w:color w:val="1F3863"/>
                <w:spacing w:val="1"/>
                <w:sz w:val="18"/>
              </w:rPr>
              <w:t> </w:t>
            </w:r>
            <w:r>
              <w:rPr>
                <w:color w:val="1F3863"/>
                <w:spacing w:val="-4"/>
                <w:sz w:val="18"/>
              </w:rPr>
              <w:t>funds</w:t>
            </w:r>
          </w:p>
        </w:tc>
      </w:tr>
      <w:tr>
        <w:trPr>
          <w:trHeight w:val="1381" w:hRule="atLeast"/>
        </w:trPr>
        <w:tc>
          <w:tcPr>
            <w:tcW w:w="3548" w:type="dxa"/>
          </w:tcPr>
          <w:p>
            <w:pPr>
              <w:pStyle w:val="TableParagraph"/>
              <w:rPr>
                <w:rFonts w:ascii="Times New Roman"/>
                <w:sz w:val="18"/>
              </w:rPr>
            </w:pPr>
          </w:p>
        </w:tc>
        <w:tc>
          <w:tcPr>
            <w:tcW w:w="4033" w:type="dxa"/>
          </w:tcPr>
          <w:p>
            <w:pPr>
              <w:pStyle w:val="TableParagraph"/>
              <w:spacing w:line="199" w:lineRule="exact"/>
              <w:ind w:left="240"/>
              <w:rPr>
                <w:sz w:val="18"/>
              </w:rPr>
            </w:pPr>
            <w:r>
              <w:rPr>
                <w:color w:val="1F3863"/>
                <w:sz w:val="18"/>
              </w:rPr>
              <w:t>5.2.</w:t>
            </w:r>
            <w:r>
              <w:rPr>
                <w:color w:val="1F3863"/>
                <w:spacing w:val="13"/>
                <w:sz w:val="18"/>
              </w:rPr>
              <w:t> </w:t>
            </w:r>
            <w:r>
              <w:rPr>
                <w:color w:val="1F3863"/>
                <w:sz w:val="18"/>
              </w:rPr>
              <w:t>To</w:t>
            </w:r>
            <w:r>
              <w:rPr>
                <w:color w:val="1F3863"/>
                <w:spacing w:val="9"/>
                <w:sz w:val="18"/>
              </w:rPr>
              <w:t> </w:t>
            </w:r>
            <w:r>
              <w:rPr>
                <w:color w:val="1F3863"/>
                <w:sz w:val="18"/>
              </w:rPr>
              <w:t>what</w:t>
            </w:r>
            <w:r>
              <w:rPr>
                <w:color w:val="1F3863"/>
                <w:spacing w:val="-3"/>
                <w:sz w:val="18"/>
              </w:rPr>
              <w:t> </w:t>
            </w:r>
            <w:r>
              <w:rPr>
                <w:color w:val="1F3863"/>
                <w:sz w:val="18"/>
              </w:rPr>
              <w:t>extent</w:t>
            </w:r>
            <w:r>
              <w:rPr>
                <w:color w:val="1F3863"/>
                <w:spacing w:val="-4"/>
                <w:sz w:val="18"/>
              </w:rPr>
              <w:t> </w:t>
            </w:r>
            <w:r>
              <w:rPr>
                <w:color w:val="1F3863"/>
                <w:sz w:val="18"/>
              </w:rPr>
              <w:t>have</w:t>
            </w:r>
            <w:r>
              <w:rPr>
                <w:color w:val="1F3863"/>
                <w:spacing w:val="15"/>
                <w:sz w:val="18"/>
              </w:rPr>
              <w:t> </w:t>
            </w:r>
            <w:r>
              <w:rPr>
                <w:color w:val="1F3863"/>
                <w:sz w:val="18"/>
              </w:rPr>
              <w:t>governance</w:t>
            </w:r>
            <w:r>
              <w:rPr>
                <w:color w:val="1F3863"/>
                <w:spacing w:val="-3"/>
                <w:sz w:val="18"/>
              </w:rPr>
              <w:t> </w:t>
            </w:r>
            <w:r>
              <w:rPr>
                <w:color w:val="1F3863"/>
                <w:spacing w:val="-2"/>
                <w:sz w:val="18"/>
              </w:rPr>
              <w:t>mechanisms</w:t>
            </w:r>
          </w:p>
          <w:p>
            <w:pPr>
              <w:pStyle w:val="TableParagraph"/>
              <w:spacing w:line="230" w:lineRule="auto" w:before="12"/>
              <w:ind w:left="240"/>
              <w:rPr>
                <w:sz w:val="18"/>
              </w:rPr>
            </w:pPr>
            <w:r>
              <w:rPr>
                <w:color w:val="1F3863"/>
                <w:spacing w:val="10"/>
                <w:sz w:val="18"/>
              </w:rPr>
              <w:t>been</w:t>
            </w:r>
            <w:r>
              <w:rPr>
                <w:color w:val="1F3863"/>
                <w:spacing w:val="-2"/>
                <w:sz w:val="18"/>
              </w:rPr>
              <w:t> </w:t>
            </w:r>
            <w:r>
              <w:rPr>
                <w:color w:val="1F3863"/>
                <w:sz w:val="18"/>
              </w:rPr>
              <w:t>effective in</w:t>
            </w:r>
            <w:r>
              <w:rPr>
                <w:color w:val="1F3863"/>
                <w:spacing w:val="-2"/>
                <w:sz w:val="18"/>
              </w:rPr>
              <w:t> </w:t>
            </w:r>
            <w:r>
              <w:rPr>
                <w:color w:val="1F3863"/>
                <w:sz w:val="18"/>
              </w:rPr>
              <w:t>resolving</w:t>
            </w:r>
            <w:r>
              <w:rPr>
                <w:color w:val="1F3863"/>
                <w:spacing w:val="-21"/>
                <w:sz w:val="18"/>
              </w:rPr>
              <w:t> </w:t>
            </w:r>
            <w:r>
              <w:rPr>
                <w:color w:val="1F3863"/>
                <w:sz w:val="18"/>
              </w:rPr>
              <w:t>program</w:t>
            </w:r>
            <w:r>
              <w:rPr>
                <w:color w:val="1F3863"/>
                <w:spacing w:val="-6"/>
                <w:sz w:val="18"/>
              </w:rPr>
              <w:t> </w:t>
            </w:r>
            <w:r>
              <w:rPr>
                <w:color w:val="1F3863"/>
                <w:sz w:val="18"/>
              </w:rPr>
              <w:t>issues</w:t>
            </w:r>
            <w:r>
              <w:rPr>
                <w:color w:val="1F3863"/>
                <w:spacing w:val="-7"/>
                <w:sz w:val="18"/>
              </w:rPr>
              <w:t> </w:t>
            </w:r>
            <w:r>
              <w:rPr>
                <w:color w:val="1F3863"/>
                <w:sz w:val="18"/>
              </w:rPr>
              <w:t>and supporting compliance, transparency</w:t>
            </w:r>
            <w:r>
              <w:rPr>
                <w:color w:val="1F3863"/>
                <w:spacing w:val="-6"/>
                <w:sz w:val="18"/>
              </w:rPr>
              <w:t> </w:t>
            </w:r>
            <w:r>
              <w:rPr>
                <w:color w:val="1F3863"/>
                <w:sz w:val="18"/>
              </w:rPr>
              <w:t>and</w:t>
            </w:r>
          </w:p>
          <w:p>
            <w:pPr>
              <w:pStyle w:val="TableParagraph"/>
              <w:spacing w:before="7"/>
              <w:ind w:left="240"/>
              <w:rPr>
                <w:sz w:val="18"/>
              </w:rPr>
            </w:pPr>
            <w:r>
              <w:rPr>
                <w:color w:val="1F3863"/>
                <w:sz w:val="18"/>
              </w:rPr>
              <w:t>accountability</w:t>
            </w:r>
            <w:r>
              <w:rPr>
                <w:color w:val="1F3863"/>
                <w:spacing w:val="-8"/>
                <w:sz w:val="18"/>
              </w:rPr>
              <w:t> </w:t>
            </w:r>
            <w:r>
              <w:rPr>
                <w:color w:val="1F3863"/>
                <w:sz w:val="18"/>
              </w:rPr>
              <w:t>of</w:t>
            </w:r>
            <w:r>
              <w:rPr>
                <w:color w:val="1F3863"/>
                <w:spacing w:val="10"/>
                <w:sz w:val="18"/>
              </w:rPr>
              <w:t> </w:t>
            </w:r>
            <w:r>
              <w:rPr>
                <w:color w:val="1F3863"/>
                <w:sz w:val="18"/>
              </w:rPr>
              <w:t>program</w:t>
            </w:r>
            <w:r>
              <w:rPr>
                <w:color w:val="1F3863"/>
                <w:spacing w:val="11"/>
                <w:sz w:val="18"/>
              </w:rPr>
              <w:t> </w:t>
            </w:r>
            <w:r>
              <w:rPr>
                <w:color w:val="1F3863"/>
                <w:sz w:val="18"/>
              </w:rPr>
              <w:t>decisions</w:t>
            </w:r>
            <w:r>
              <w:rPr>
                <w:color w:val="1F3863"/>
                <w:spacing w:val="9"/>
                <w:sz w:val="18"/>
              </w:rPr>
              <w:t> </w:t>
            </w:r>
            <w:r>
              <w:rPr>
                <w:color w:val="1F3863"/>
                <w:spacing w:val="-5"/>
                <w:sz w:val="18"/>
              </w:rPr>
              <w:t>and</w:t>
            </w:r>
          </w:p>
          <w:p>
            <w:pPr>
              <w:pStyle w:val="TableParagraph"/>
              <w:spacing w:line="247" w:lineRule="auto" w:before="5"/>
              <w:ind w:left="240"/>
              <w:rPr>
                <w:sz w:val="18"/>
              </w:rPr>
            </w:pPr>
            <w:r>
              <w:rPr>
                <w:color w:val="1F3863"/>
                <w:sz w:val="18"/>
              </w:rPr>
              <w:t>expenditure</w:t>
            </w:r>
            <w:r>
              <w:rPr>
                <w:color w:val="1F3863"/>
                <w:spacing w:val="-4"/>
                <w:sz w:val="18"/>
              </w:rPr>
              <w:t> </w:t>
            </w:r>
            <w:r>
              <w:rPr>
                <w:color w:val="1F3863"/>
                <w:sz w:val="18"/>
              </w:rPr>
              <w:t>(in line</w:t>
            </w:r>
            <w:r>
              <w:rPr>
                <w:color w:val="1F3863"/>
                <w:spacing w:val="-4"/>
                <w:sz w:val="18"/>
              </w:rPr>
              <w:t> </w:t>
            </w:r>
            <w:r>
              <w:rPr>
                <w:color w:val="1F3863"/>
                <w:sz w:val="18"/>
              </w:rPr>
              <w:t>with the</w:t>
            </w:r>
            <w:r>
              <w:rPr>
                <w:color w:val="1F3863"/>
                <w:spacing w:val="-4"/>
                <w:sz w:val="18"/>
              </w:rPr>
              <w:t> </w:t>
            </w:r>
            <w:r>
              <w:rPr>
                <w:color w:val="1F3863"/>
                <w:sz w:val="18"/>
              </w:rPr>
              <w:t>Direct</w:t>
            </w:r>
            <w:r>
              <w:rPr>
                <w:color w:val="1F3863"/>
                <w:spacing w:val="-4"/>
                <w:sz w:val="18"/>
              </w:rPr>
              <w:t> </w:t>
            </w:r>
            <w:r>
              <w:rPr>
                <w:color w:val="1F3863"/>
                <w:sz w:val="18"/>
              </w:rPr>
              <w:t>Funding </w:t>
            </w:r>
            <w:r>
              <w:rPr>
                <w:color w:val="1F3863"/>
                <w:spacing w:val="-2"/>
                <w:sz w:val="18"/>
              </w:rPr>
              <w:t>Agreement)?</w:t>
            </w:r>
          </w:p>
        </w:tc>
        <w:tc>
          <w:tcPr>
            <w:tcW w:w="6476" w:type="dxa"/>
          </w:tcPr>
          <w:p>
            <w:pPr>
              <w:pStyle w:val="TableParagraph"/>
              <w:spacing w:before="9"/>
              <w:rPr>
                <w:sz w:val="16"/>
              </w:rPr>
            </w:pPr>
          </w:p>
          <w:p>
            <w:pPr>
              <w:pStyle w:val="TableParagraph"/>
              <w:spacing w:line="215" w:lineRule="exact"/>
              <w:ind w:left="110"/>
              <w:rPr>
                <w:b/>
                <w:sz w:val="18"/>
              </w:rPr>
            </w:pPr>
            <w:r>
              <w:rPr>
                <w:b/>
                <w:color w:val="1F3863"/>
                <w:spacing w:val="-2"/>
                <w:sz w:val="18"/>
              </w:rPr>
              <w:t>Consultations</w:t>
            </w:r>
          </w:p>
          <w:p>
            <w:pPr>
              <w:pStyle w:val="TableParagraph"/>
              <w:numPr>
                <w:ilvl w:val="0"/>
                <w:numId w:val="29"/>
              </w:numPr>
              <w:tabs>
                <w:tab w:pos="201" w:val="left" w:leader="none"/>
              </w:tabs>
              <w:spacing w:line="215" w:lineRule="exact" w:before="0" w:after="0"/>
              <w:ind w:left="201" w:right="0" w:hanging="91"/>
              <w:jc w:val="left"/>
              <w:rPr>
                <w:sz w:val="18"/>
              </w:rPr>
            </w:pPr>
            <w:r>
              <w:rPr>
                <w:color w:val="1F3863"/>
                <w:sz w:val="18"/>
              </w:rPr>
              <w:t>Key</w:t>
            </w:r>
            <w:r>
              <w:rPr>
                <w:color w:val="1F3863"/>
                <w:spacing w:val="12"/>
                <w:sz w:val="18"/>
              </w:rPr>
              <w:t> </w:t>
            </w:r>
            <w:r>
              <w:rPr>
                <w:color w:val="1F3863"/>
                <w:sz w:val="18"/>
              </w:rPr>
              <w:t>governance</w:t>
            </w:r>
            <w:r>
              <w:rPr>
                <w:color w:val="1F3863"/>
                <w:spacing w:val="1"/>
                <w:sz w:val="18"/>
              </w:rPr>
              <w:t> </w:t>
            </w:r>
            <w:r>
              <w:rPr>
                <w:color w:val="1F3863"/>
                <w:sz w:val="18"/>
              </w:rPr>
              <w:t>mechanisms</w:t>
            </w:r>
            <w:r>
              <w:rPr>
                <w:color w:val="1F3863"/>
                <w:spacing w:val="6"/>
                <w:sz w:val="18"/>
              </w:rPr>
              <w:t> </w:t>
            </w:r>
            <w:r>
              <w:rPr>
                <w:color w:val="1F3863"/>
                <w:sz w:val="18"/>
              </w:rPr>
              <w:t>have</w:t>
            </w:r>
            <w:r>
              <w:rPr>
                <w:color w:val="1F3863"/>
                <w:spacing w:val="1"/>
                <w:sz w:val="18"/>
              </w:rPr>
              <w:t> </w:t>
            </w:r>
            <w:r>
              <w:rPr>
                <w:color w:val="1F3863"/>
                <w:sz w:val="18"/>
              </w:rPr>
              <w:t>not</w:t>
            </w:r>
            <w:r>
              <w:rPr>
                <w:color w:val="1F3863"/>
                <w:spacing w:val="1"/>
                <w:sz w:val="18"/>
              </w:rPr>
              <w:t> </w:t>
            </w:r>
            <w:r>
              <w:rPr>
                <w:color w:val="1F3863"/>
                <w:sz w:val="18"/>
              </w:rPr>
              <w:t>met</w:t>
            </w:r>
            <w:r>
              <w:rPr>
                <w:color w:val="1F3863"/>
                <w:spacing w:val="2"/>
                <w:sz w:val="18"/>
              </w:rPr>
              <w:t> </w:t>
            </w:r>
            <w:r>
              <w:rPr>
                <w:color w:val="1F3863"/>
                <w:spacing w:val="-2"/>
                <w:sz w:val="18"/>
              </w:rPr>
              <w:t>regularly</w:t>
            </w:r>
          </w:p>
          <w:p>
            <w:pPr>
              <w:pStyle w:val="TableParagraph"/>
              <w:numPr>
                <w:ilvl w:val="0"/>
                <w:numId w:val="29"/>
              </w:numPr>
              <w:tabs>
                <w:tab w:pos="201" w:val="left" w:leader="none"/>
              </w:tabs>
              <w:spacing w:line="244" w:lineRule="auto" w:before="5" w:after="0"/>
              <w:ind w:left="110" w:right="118" w:firstLine="0"/>
              <w:jc w:val="left"/>
              <w:rPr>
                <w:sz w:val="18"/>
              </w:rPr>
            </w:pPr>
            <w:r>
              <w:rPr>
                <w:color w:val="1F3863"/>
                <w:sz w:val="18"/>
              </w:rPr>
              <w:t>Some structures intended to be</w:t>
            </w:r>
            <w:r>
              <w:rPr>
                <w:color w:val="1F3863"/>
                <w:spacing w:val="-5"/>
                <w:sz w:val="18"/>
              </w:rPr>
              <w:t> </w:t>
            </w:r>
            <w:r>
              <w:rPr>
                <w:color w:val="1F3863"/>
                <w:sz w:val="18"/>
              </w:rPr>
              <w:t>decision-making have</w:t>
            </w:r>
            <w:r>
              <w:rPr>
                <w:color w:val="1F3863"/>
                <w:spacing w:val="-5"/>
                <w:sz w:val="18"/>
              </w:rPr>
              <w:t> </w:t>
            </w:r>
            <w:r>
              <w:rPr>
                <w:color w:val="1F3863"/>
                <w:sz w:val="18"/>
              </w:rPr>
              <w:t>been</w:t>
            </w:r>
            <w:r>
              <w:rPr>
                <w:color w:val="1F3863"/>
                <w:spacing w:val="-11"/>
                <w:sz w:val="18"/>
              </w:rPr>
              <w:t> </w:t>
            </w:r>
            <w:r>
              <w:rPr>
                <w:color w:val="1F3863"/>
                <w:sz w:val="18"/>
              </w:rPr>
              <w:t>focused</w:t>
            </w:r>
            <w:r>
              <w:rPr>
                <w:color w:val="1F3863"/>
                <w:spacing w:val="-10"/>
                <w:sz w:val="18"/>
              </w:rPr>
              <w:t> </w:t>
            </w:r>
            <w:r>
              <w:rPr>
                <w:color w:val="1F3863"/>
                <w:sz w:val="18"/>
              </w:rPr>
              <w:t>on information </w:t>
            </w:r>
            <w:r>
              <w:rPr>
                <w:color w:val="1F3863"/>
                <w:spacing w:val="-2"/>
                <w:sz w:val="18"/>
              </w:rPr>
              <w:t>sharing</w:t>
            </w:r>
          </w:p>
          <w:p>
            <w:pPr>
              <w:pStyle w:val="TableParagraph"/>
              <w:numPr>
                <w:ilvl w:val="0"/>
                <w:numId w:val="29"/>
              </w:numPr>
              <w:tabs>
                <w:tab w:pos="201" w:val="left" w:leader="none"/>
              </w:tabs>
              <w:spacing w:line="207" w:lineRule="exact" w:before="0" w:after="0"/>
              <w:ind w:left="201" w:right="0" w:hanging="91"/>
              <w:jc w:val="left"/>
              <w:rPr>
                <w:sz w:val="18"/>
              </w:rPr>
            </w:pPr>
            <w:r>
              <w:rPr>
                <w:color w:val="1F3863"/>
                <w:sz w:val="18"/>
              </w:rPr>
              <w:t>TA</w:t>
            </w:r>
            <w:r>
              <w:rPr>
                <w:color w:val="1F3863"/>
                <w:spacing w:val="22"/>
                <w:sz w:val="18"/>
              </w:rPr>
              <w:t> </w:t>
            </w:r>
            <w:r>
              <w:rPr>
                <w:color w:val="1F3863"/>
                <w:sz w:val="18"/>
              </w:rPr>
              <w:t>in</w:t>
            </w:r>
            <w:r>
              <w:rPr>
                <w:color w:val="1F3863"/>
                <w:spacing w:val="15"/>
                <w:sz w:val="18"/>
              </w:rPr>
              <w:t> </w:t>
            </w:r>
            <w:r>
              <w:rPr>
                <w:color w:val="1F3863"/>
                <w:sz w:val="18"/>
              </w:rPr>
              <w:t>procurement</w:t>
            </w:r>
            <w:r>
              <w:rPr>
                <w:color w:val="1F3863"/>
                <w:spacing w:val="1"/>
                <w:sz w:val="18"/>
              </w:rPr>
              <w:t> </w:t>
            </w:r>
            <w:r>
              <w:rPr>
                <w:color w:val="1F3863"/>
                <w:sz w:val="18"/>
              </w:rPr>
              <w:t>and</w:t>
            </w:r>
            <w:r>
              <w:rPr>
                <w:color w:val="1F3863"/>
                <w:spacing w:val="-6"/>
                <w:sz w:val="18"/>
              </w:rPr>
              <w:t> </w:t>
            </w:r>
            <w:r>
              <w:rPr>
                <w:color w:val="1F3863"/>
                <w:sz w:val="18"/>
              </w:rPr>
              <w:t>finance</w:t>
            </w:r>
            <w:r>
              <w:rPr>
                <w:color w:val="1F3863"/>
                <w:spacing w:val="1"/>
                <w:sz w:val="18"/>
              </w:rPr>
              <w:t> </w:t>
            </w:r>
            <w:r>
              <w:rPr>
                <w:color w:val="1F3863"/>
                <w:sz w:val="18"/>
              </w:rPr>
              <w:t>supporting</w:t>
            </w:r>
            <w:r>
              <w:rPr>
                <w:color w:val="1F3863"/>
                <w:spacing w:val="-13"/>
                <w:sz w:val="18"/>
              </w:rPr>
              <w:t> </w:t>
            </w:r>
            <w:r>
              <w:rPr>
                <w:color w:val="1F3863"/>
                <w:sz w:val="18"/>
              </w:rPr>
              <w:t>compliance</w:t>
            </w:r>
            <w:r>
              <w:rPr>
                <w:color w:val="1F3863"/>
                <w:spacing w:val="1"/>
                <w:sz w:val="18"/>
              </w:rPr>
              <w:t> </w:t>
            </w:r>
            <w:r>
              <w:rPr>
                <w:color w:val="1F3863"/>
                <w:sz w:val="18"/>
              </w:rPr>
              <w:t>and</w:t>
            </w:r>
            <w:r>
              <w:rPr>
                <w:color w:val="1F3863"/>
                <w:spacing w:val="-5"/>
                <w:sz w:val="18"/>
              </w:rPr>
              <w:t> </w:t>
            </w:r>
            <w:r>
              <w:rPr>
                <w:color w:val="1F3863"/>
                <w:spacing w:val="-2"/>
                <w:sz w:val="18"/>
              </w:rPr>
              <w:t>accountability</w:t>
            </w:r>
          </w:p>
        </w:tc>
      </w:tr>
      <w:tr>
        <w:trPr>
          <w:trHeight w:val="2365" w:hRule="atLeast"/>
        </w:trPr>
        <w:tc>
          <w:tcPr>
            <w:tcW w:w="3548" w:type="dxa"/>
          </w:tcPr>
          <w:p>
            <w:pPr>
              <w:pStyle w:val="TableParagraph"/>
              <w:rPr>
                <w:rFonts w:ascii="Times New Roman"/>
                <w:sz w:val="18"/>
              </w:rPr>
            </w:pPr>
          </w:p>
        </w:tc>
        <w:tc>
          <w:tcPr>
            <w:tcW w:w="4033" w:type="dxa"/>
          </w:tcPr>
          <w:p>
            <w:pPr>
              <w:pStyle w:val="TableParagraph"/>
              <w:spacing w:line="244" w:lineRule="auto" w:before="39"/>
              <w:ind w:left="240" w:right="169"/>
              <w:rPr>
                <w:sz w:val="18"/>
              </w:rPr>
            </w:pPr>
            <w:r>
              <w:rPr>
                <w:color w:val="1F3863"/>
                <w:sz w:val="18"/>
              </w:rPr>
              <w:t>5.3. What</w:t>
            </w:r>
            <w:r>
              <w:rPr>
                <w:color w:val="1F3863"/>
                <w:spacing w:val="-7"/>
                <w:sz w:val="18"/>
              </w:rPr>
              <w:t> </w:t>
            </w:r>
            <w:r>
              <w:rPr>
                <w:color w:val="1F3863"/>
                <w:sz w:val="18"/>
              </w:rPr>
              <w:t>structures</w:t>
            </w:r>
            <w:r>
              <w:rPr>
                <w:color w:val="1F3863"/>
                <w:spacing w:val="-2"/>
                <w:sz w:val="18"/>
              </w:rPr>
              <w:t> </w:t>
            </w:r>
            <w:r>
              <w:rPr>
                <w:color w:val="1F3863"/>
                <w:sz w:val="18"/>
              </w:rPr>
              <w:t>are used to manage</w:t>
            </w:r>
            <w:r>
              <w:rPr>
                <w:color w:val="1F3863"/>
                <w:spacing w:val="-7"/>
                <w:sz w:val="18"/>
              </w:rPr>
              <w:t> </w:t>
            </w:r>
            <w:r>
              <w:rPr>
                <w:color w:val="1F3863"/>
                <w:sz w:val="18"/>
              </w:rPr>
              <w:t>aid</w:t>
            </w:r>
            <w:r>
              <w:rPr>
                <w:color w:val="1F3863"/>
                <w:spacing w:val="-13"/>
                <w:sz w:val="18"/>
              </w:rPr>
              <w:t> </w:t>
            </w:r>
            <w:r>
              <w:rPr>
                <w:color w:val="1F3863"/>
                <w:sz w:val="18"/>
              </w:rPr>
              <w:t>in the AHC?</w:t>
            </w:r>
          </w:p>
        </w:tc>
        <w:tc>
          <w:tcPr>
            <w:tcW w:w="6476" w:type="dxa"/>
          </w:tcPr>
          <w:p>
            <w:pPr>
              <w:pStyle w:val="TableParagraph"/>
              <w:spacing w:before="39"/>
              <w:ind w:left="110"/>
              <w:rPr>
                <w:sz w:val="18"/>
              </w:rPr>
            </w:pPr>
            <w:r>
              <w:rPr>
                <w:color w:val="1F3863"/>
                <w:sz w:val="18"/>
              </w:rPr>
              <w:t>Preliminary</w:t>
            </w:r>
            <w:r>
              <w:rPr>
                <w:color w:val="1F3863"/>
                <w:spacing w:val="-4"/>
                <w:sz w:val="18"/>
              </w:rPr>
              <w:t> </w:t>
            </w:r>
            <w:r>
              <w:rPr>
                <w:color w:val="1F3863"/>
                <w:sz w:val="18"/>
              </w:rPr>
              <w:t>results</w:t>
            </w:r>
            <w:r>
              <w:rPr>
                <w:color w:val="1F3863"/>
                <w:spacing w:val="13"/>
                <w:sz w:val="18"/>
              </w:rPr>
              <w:t> </w:t>
            </w:r>
            <w:r>
              <w:rPr>
                <w:color w:val="1F3863"/>
                <w:sz w:val="18"/>
              </w:rPr>
              <w:t>from</w:t>
            </w:r>
            <w:r>
              <w:rPr>
                <w:color w:val="1F3863"/>
                <w:spacing w:val="18"/>
                <w:sz w:val="18"/>
              </w:rPr>
              <w:t> </w:t>
            </w:r>
            <w:r>
              <w:rPr>
                <w:color w:val="1F3863"/>
                <w:spacing w:val="-2"/>
                <w:sz w:val="18"/>
              </w:rPr>
              <w:t>consultations:</w:t>
            </w:r>
          </w:p>
          <w:p>
            <w:pPr>
              <w:pStyle w:val="TableParagraph"/>
              <w:numPr>
                <w:ilvl w:val="0"/>
                <w:numId w:val="30"/>
              </w:numPr>
              <w:tabs>
                <w:tab w:pos="201" w:val="left" w:leader="none"/>
              </w:tabs>
              <w:spacing w:line="215" w:lineRule="exact" w:before="5" w:after="0"/>
              <w:ind w:left="201" w:right="0" w:hanging="91"/>
              <w:jc w:val="left"/>
              <w:rPr>
                <w:sz w:val="18"/>
              </w:rPr>
            </w:pPr>
            <w:r>
              <w:rPr>
                <w:color w:val="1F3863"/>
                <w:sz w:val="18"/>
              </w:rPr>
              <w:t>There</w:t>
            </w:r>
            <w:r>
              <w:rPr>
                <w:color w:val="1F3863"/>
                <w:spacing w:val="20"/>
                <w:sz w:val="18"/>
              </w:rPr>
              <w:t> </w:t>
            </w:r>
            <w:r>
              <w:rPr>
                <w:color w:val="1F3863"/>
                <w:sz w:val="18"/>
              </w:rPr>
              <w:t>could</w:t>
            </w:r>
            <w:r>
              <w:rPr>
                <w:color w:val="1F3863"/>
                <w:spacing w:val="-8"/>
                <w:sz w:val="18"/>
              </w:rPr>
              <w:t> </w:t>
            </w:r>
            <w:r>
              <w:rPr>
                <w:color w:val="1F3863"/>
                <w:sz w:val="18"/>
              </w:rPr>
              <w:t>be more leverage</w:t>
            </w:r>
            <w:r>
              <w:rPr>
                <w:color w:val="1F3863"/>
                <w:spacing w:val="-1"/>
                <w:sz w:val="18"/>
              </w:rPr>
              <w:t> </w:t>
            </w:r>
            <w:r>
              <w:rPr>
                <w:color w:val="1F3863"/>
                <w:sz w:val="18"/>
              </w:rPr>
              <w:t>across</w:t>
            </w:r>
            <w:r>
              <w:rPr>
                <w:color w:val="1F3863"/>
                <w:spacing w:val="6"/>
                <w:sz w:val="18"/>
              </w:rPr>
              <w:t> </w:t>
            </w:r>
            <w:r>
              <w:rPr>
                <w:color w:val="1F3863"/>
                <w:sz w:val="18"/>
              </w:rPr>
              <w:t>programs</w:t>
            </w:r>
            <w:r>
              <w:rPr>
                <w:color w:val="1F3863"/>
                <w:spacing w:val="5"/>
                <w:sz w:val="18"/>
              </w:rPr>
              <w:t> </w:t>
            </w:r>
            <w:r>
              <w:rPr>
                <w:color w:val="1F3863"/>
                <w:sz w:val="18"/>
              </w:rPr>
              <w:t>and</w:t>
            </w:r>
            <w:r>
              <w:rPr>
                <w:color w:val="1F3863"/>
                <w:spacing w:val="-7"/>
                <w:sz w:val="18"/>
              </w:rPr>
              <w:t> </w:t>
            </w:r>
            <w:r>
              <w:rPr>
                <w:color w:val="1F3863"/>
                <w:spacing w:val="-2"/>
                <w:sz w:val="18"/>
              </w:rPr>
              <w:t>governance</w:t>
            </w:r>
          </w:p>
          <w:p>
            <w:pPr>
              <w:pStyle w:val="TableParagraph"/>
              <w:numPr>
                <w:ilvl w:val="0"/>
                <w:numId w:val="30"/>
              </w:numPr>
              <w:tabs>
                <w:tab w:pos="201" w:val="left" w:leader="none"/>
              </w:tabs>
              <w:spacing w:line="215" w:lineRule="exact" w:before="0" w:after="0"/>
              <w:ind w:left="201" w:right="0" w:hanging="91"/>
              <w:jc w:val="left"/>
              <w:rPr>
                <w:sz w:val="18"/>
              </w:rPr>
            </w:pPr>
            <w:r>
              <w:rPr>
                <w:color w:val="1F3863"/>
                <w:sz w:val="18"/>
              </w:rPr>
              <w:t>Mixed</w:t>
            </w:r>
            <w:r>
              <w:rPr>
                <w:color w:val="1F3863"/>
                <w:spacing w:val="11"/>
                <w:sz w:val="18"/>
              </w:rPr>
              <w:t> </w:t>
            </w:r>
            <w:r>
              <w:rPr>
                <w:color w:val="1F3863"/>
                <w:sz w:val="18"/>
              </w:rPr>
              <w:t>modality</w:t>
            </w:r>
            <w:r>
              <w:rPr>
                <w:color w:val="1F3863"/>
                <w:spacing w:val="-9"/>
                <w:sz w:val="18"/>
              </w:rPr>
              <w:t> </w:t>
            </w:r>
            <w:r>
              <w:rPr>
                <w:color w:val="1F3863"/>
                <w:sz w:val="18"/>
              </w:rPr>
              <w:t>across</w:t>
            </w:r>
            <w:r>
              <w:rPr>
                <w:color w:val="1F3863"/>
                <w:spacing w:val="6"/>
                <w:sz w:val="18"/>
              </w:rPr>
              <w:t> </w:t>
            </w:r>
            <w:r>
              <w:rPr>
                <w:color w:val="1F3863"/>
                <w:sz w:val="18"/>
              </w:rPr>
              <w:t>programs</w:t>
            </w:r>
            <w:r>
              <w:rPr>
                <w:color w:val="1F3863"/>
                <w:spacing w:val="5"/>
                <w:sz w:val="18"/>
              </w:rPr>
              <w:t> </w:t>
            </w:r>
            <w:r>
              <w:rPr>
                <w:color w:val="1F3863"/>
                <w:sz w:val="18"/>
              </w:rPr>
              <w:t>adds</w:t>
            </w:r>
            <w:r>
              <w:rPr>
                <w:color w:val="1F3863"/>
                <w:spacing w:val="6"/>
                <w:sz w:val="18"/>
              </w:rPr>
              <w:t> </w:t>
            </w:r>
            <w:r>
              <w:rPr>
                <w:color w:val="1F3863"/>
                <w:sz w:val="18"/>
              </w:rPr>
              <w:t>to</w:t>
            </w:r>
            <w:r>
              <w:rPr>
                <w:color w:val="1F3863"/>
                <w:spacing w:val="14"/>
                <w:sz w:val="18"/>
              </w:rPr>
              <w:t> </w:t>
            </w:r>
            <w:r>
              <w:rPr>
                <w:color w:val="1F3863"/>
                <w:sz w:val="18"/>
              </w:rPr>
              <w:t>burden</w:t>
            </w:r>
            <w:r>
              <w:rPr>
                <w:color w:val="1F3863"/>
                <w:spacing w:val="-5"/>
                <w:sz w:val="18"/>
              </w:rPr>
              <w:t> </w:t>
            </w:r>
            <w:r>
              <w:rPr>
                <w:color w:val="1F3863"/>
                <w:sz w:val="18"/>
              </w:rPr>
              <w:t>potentially</w:t>
            </w:r>
            <w:r>
              <w:rPr>
                <w:color w:val="1F3863"/>
                <w:spacing w:val="-10"/>
                <w:sz w:val="18"/>
              </w:rPr>
              <w:t> </w:t>
            </w:r>
            <w:r>
              <w:rPr>
                <w:color w:val="1F3863"/>
                <w:sz w:val="18"/>
              </w:rPr>
              <w:t>within</w:t>
            </w:r>
            <w:r>
              <w:rPr>
                <w:color w:val="1F3863"/>
                <w:spacing w:val="-7"/>
                <w:sz w:val="18"/>
              </w:rPr>
              <w:t> </w:t>
            </w:r>
            <w:r>
              <w:rPr>
                <w:color w:val="1F3863"/>
                <w:sz w:val="18"/>
              </w:rPr>
              <w:t>ESP</w:t>
            </w:r>
            <w:r>
              <w:rPr>
                <w:color w:val="1F3863"/>
                <w:spacing w:val="-3"/>
                <w:sz w:val="18"/>
              </w:rPr>
              <w:t> </w:t>
            </w:r>
            <w:r>
              <w:rPr>
                <w:color w:val="1F3863"/>
                <w:spacing w:val="-2"/>
                <w:sz w:val="18"/>
              </w:rPr>
              <w:t>program</w:t>
            </w:r>
          </w:p>
          <w:p>
            <w:pPr>
              <w:pStyle w:val="TableParagraph"/>
              <w:numPr>
                <w:ilvl w:val="0"/>
                <w:numId w:val="30"/>
              </w:numPr>
              <w:tabs>
                <w:tab w:pos="201" w:val="left" w:leader="none"/>
              </w:tabs>
              <w:spacing w:line="247" w:lineRule="auto" w:before="5" w:after="0"/>
              <w:ind w:left="110" w:right="239" w:firstLine="0"/>
              <w:jc w:val="left"/>
              <w:rPr>
                <w:sz w:val="18"/>
              </w:rPr>
            </w:pPr>
            <w:r>
              <w:rPr>
                <w:color w:val="1F3863"/>
                <w:sz w:val="18"/>
              </w:rPr>
              <w:t>Parallel structures e.g.</w:t>
            </w:r>
            <w:r>
              <w:rPr>
                <w:color w:val="1F3863"/>
                <w:spacing w:val="-4"/>
                <w:sz w:val="18"/>
              </w:rPr>
              <w:t> </w:t>
            </w:r>
            <w:r>
              <w:rPr>
                <w:color w:val="1F3863"/>
                <w:sz w:val="18"/>
              </w:rPr>
              <w:t>SCA</w:t>
            </w:r>
            <w:r>
              <w:rPr>
                <w:color w:val="1F3863"/>
                <w:spacing w:val="-2"/>
                <w:sz w:val="18"/>
              </w:rPr>
              <w:t> </w:t>
            </w:r>
            <w:r>
              <w:rPr>
                <w:color w:val="1F3863"/>
                <w:sz w:val="18"/>
              </w:rPr>
              <w:t>and LEAP</w:t>
            </w:r>
            <w:r>
              <w:rPr>
                <w:color w:val="1F3863"/>
                <w:spacing w:val="-6"/>
                <w:sz w:val="18"/>
              </w:rPr>
              <w:t> </w:t>
            </w:r>
            <w:r>
              <w:rPr>
                <w:color w:val="1F3863"/>
                <w:sz w:val="18"/>
              </w:rPr>
              <w:t>are</w:t>
            </w:r>
            <w:r>
              <w:rPr>
                <w:color w:val="1F3863"/>
                <w:spacing w:val="-2"/>
                <w:sz w:val="18"/>
              </w:rPr>
              <w:t> </w:t>
            </w:r>
            <w:r>
              <w:rPr>
                <w:color w:val="1F3863"/>
                <w:sz w:val="18"/>
              </w:rPr>
              <w:t>possibly</w:t>
            </w:r>
            <w:r>
              <w:rPr>
                <w:color w:val="1F3863"/>
                <w:spacing w:val="-11"/>
                <w:sz w:val="18"/>
              </w:rPr>
              <w:t> </w:t>
            </w:r>
            <w:r>
              <w:rPr>
                <w:color w:val="1F3863"/>
                <w:sz w:val="18"/>
              </w:rPr>
              <w:t>not</w:t>
            </w:r>
            <w:r>
              <w:rPr>
                <w:color w:val="1F3863"/>
                <w:spacing w:val="-2"/>
                <w:sz w:val="18"/>
              </w:rPr>
              <w:t> </w:t>
            </w:r>
            <w:r>
              <w:rPr>
                <w:color w:val="1F3863"/>
                <w:sz w:val="18"/>
              </w:rPr>
              <w:t>as efficient as direct</w:t>
            </w:r>
            <w:r>
              <w:rPr>
                <w:color w:val="1F3863"/>
                <w:spacing w:val="-2"/>
                <w:sz w:val="18"/>
              </w:rPr>
              <w:t> </w:t>
            </w:r>
            <w:r>
              <w:rPr>
                <w:color w:val="1F3863"/>
                <w:sz w:val="18"/>
              </w:rPr>
              <w:t>support but ensure that results reach school level in a timely fashion.</w:t>
            </w:r>
          </w:p>
          <w:p>
            <w:pPr>
              <w:pStyle w:val="TableParagraph"/>
              <w:spacing w:before="1"/>
              <w:rPr>
                <w:sz w:val="17"/>
              </w:rPr>
            </w:pPr>
          </w:p>
          <w:p>
            <w:pPr>
              <w:pStyle w:val="TableParagraph"/>
              <w:ind w:left="110"/>
              <w:rPr>
                <w:i/>
                <w:sz w:val="18"/>
              </w:rPr>
            </w:pPr>
            <w:r>
              <w:rPr>
                <w:i/>
                <w:color w:val="1F3863"/>
                <w:sz w:val="18"/>
              </w:rPr>
              <w:t>Key</w:t>
            </w:r>
            <w:r>
              <w:rPr>
                <w:i/>
                <w:color w:val="1F3863"/>
                <w:spacing w:val="-4"/>
                <w:sz w:val="18"/>
              </w:rPr>
              <w:t> </w:t>
            </w:r>
            <w:r>
              <w:rPr>
                <w:i/>
                <w:color w:val="1F3863"/>
                <w:sz w:val="18"/>
              </w:rPr>
              <w:t>documentation</w:t>
            </w:r>
            <w:r>
              <w:rPr>
                <w:i/>
                <w:color w:val="1F3863"/>
                <w:spacing w:val="1"/>
                <w:sz w:val="18"/>
              </w:rPr>
              <w:t> </w:t>
            </w:r>
            <w:r>
              <w:rPr>
                <w:i/>
                <w:color w:val="1F3863"/>
                <w:sz w:val="18"/>
              </w:rPr>
              <w:t>received</w:t>
            </w:r>
            <w:r>
              <w:rPr>
                <w:i/>
                <w:color w:val="1F3863"/>
                <w:spacing w:val="-14"/>
                <w:sz w:val="18"/>
              </w:rPr>
              <w:t> </w:t>
            </w:r>
            <w:r>
              <w:rPr>
                <w:i/>
                <w:color w:val="1F3863"/>
                <w:sz w:val="18"/>
              </w:rPr>
              <w:t>on</w:t>
            </w:r>
            <w:r>
              <w:rPr>
                <w:i/>
                <w:color w:val="1F3863"/>
                <w:spacing w:val="2"/>
                <w:sz w:val="18"/>
              </w:rPr>
              <w:t> </w:t>
            </w:r>
            <w:r>
              <w:rPr>
                <w:i/>
                <w:color w:val="1F3863"/>
                <w:sz w:val="18"/>
              </w:rPr>
              <w:t>25.8</w:t>
            </w:r>
            <w:r>
              <w:rPr>
                <w:i/>
                <w:color w:val="1F3863"/>
                <w:spacing w:val="2"/>
                <w:sz w:val="18"/>
              </w:rPr>
              <w:t> </w:t>
            </w:r>
            <w:r>
              <w:rPr>
                <w:i/>
                <w:color w:val="1F3863"/>
                <w:sz w:val="18"/>
              </w:rPr>
              <w:t>so</w:t>
            </w:r>
            <w:r>
              <w:rPr>
                <w:i/>
                <w:color w:val="1F3863"/>
                <w:spacing w:val="1"/>
                <w:sz w:val="18"/>
              </w:rPr>
              <w:t> </w:t>
            </w:r>
            <w:r>
              <w:rPr>
                <w:i/>
                <w:color w:val="1F3863"/>
                <w:sz w:val="18"/>
              </w:rPr>
              <w:t>more</w:t>
            </w:r>
            <w:r>
              <w:rPr>
                <w:i/>
                <w:color w:val="1F3863"/>
                <w:spacing w:val="-6"/>
                <w:sz w:val="18"/>
              </w:rPr>
              <w:t> </w:t>
            </w:r>
            <w:r>
              <w:rPr>
                <w:i/>
                <w:color w:val="1F3863"/>
                <w:sz w:val="18"/>
              </w:rPr>
              <w:t>information</w:t>
            </w:r>
            <w:r>
              <w:rPr>
                <w:i/>
                <w:color w:val="1F3863"/>
                <w:spacing w:val="-14"/>
                <w:sz w:val="18"/>
              </w:rPr>
              <w:t> </w:t>
            </w:r>
            <w:r>
              <w:rPr>
                <w:i/>
                <w:color w:val="1F3863"/>
                <w:sz w:val="18"/>
              </w:rPr>
              <w:t>in</w:t>
            </w:r>
            <w:r>
              <w:rPr>
                <w:i/>
                <w:color w:val="1F3863"/>
                <w:spacing w:val="1"/>
                <w:sz w:val="18"/>
              </w:rPr>
              <w:t> </w:t>
            </w:r>
            <w:r>
              <w:rPr>
                <w:i/>
                <w:color w:val="1F3863"/>
                <w:sz w:val="18"/>
              </w:rPr>
              <w:t>final</w:t>
            </w:r>
            <w:r>
              <w:rPr>
                <w:i/>
                <w:color w:val="1F3863"/>
                <w:spacing w:val="-7"/>
                <w:sz w:val="18"/>
              </w:rPr>
              <w:t> </w:t>
            </w:r>
            <w:r>
              <w:rPr>
                <w:i/>
                <w:color w:val="1F3863"/>
                <w:spacing w:val="-2"/>
                <w:sz w:val="18"/>
              </w:rPr>
              <w:t>document</w:t>
            </w:r>
          </w:p>
          <w:p>
            <w:pPr>
              <w:pStyle w:val="TableParagraph"/>
              <w:numPr>
                <w:ilvl w:val="0"/>
                <w:numId w:val="30"/>
              </w:numPr>
              <w:tabs>
                <w:tab w:pos="201" w:val="left" w:leader="none"/>
              </w:tabs>
              <w:spacing w:line="230" w:lineRule="auto" w:before="12" w:after="0"/>
              <w:ind w:left="110" w:right="165" w:firstLine="0"/>
              <w:jc w:val="left"/>
              <w:rPr>
                <w:sz w:val="18"/>
              </w:rPr>
            </w:pPr>
            <w:r>
              <w:rPr>
                <w:color w:val="1F3863"/>
                <w:sz w:val="18"/>
              </w:rPr>
              <w:t>Many</w:t>
            </w:r>
            <w:r>
              <w:rPr>
                <w:color w:val="1F3863"/>
                <w:spacing w:val="-13"/>
                <w:sz w:val="18"/>
              </w:rPr>
              <w:t> </w:t>
            </w:r>
            <w:r>
              <w:rPr>
                <w:color w:val="1F3863"/>
                <w:sz w:val="18"/>
              </w:rPr>
              <w:t>/ most</w:t>
            </w:r>
            <w:r>
              <w:rPr>
                <w:color w:val="1F3863"/>
                <w:spacing w:val="-4"/>
                <w:sz w:val="18"/>
              </w:rPr>
              <w:t> </w:t>
            </w:r>
            <w:r>
              <w:rPr>
                <w:color w:val="1F3863"/>
                <w:sz w:val="18"/>
              </w:rPr>
              <w:t>offices have now outsourced</w:t>
            </w:r>
            <w:r>
              <w:rPr>
                <w:color w:val="1F3863"/>
                <w:spacing w:val="-9"/>
                <w:sz w:val="18"/>
              </w:rPr>
              <w:t> </w:t>
            </w:r>
            <w:r>
              <w:rPr>
                <w:color w:val="1F3863"/>
                <w:sz w:val="18"/>
              </w:rPr>
              <w:t>scholarships.</w:t>
            </w:r>
            <w:r>
              <w:rPr>
                <w:color w:val="1F3863"/>
                <w:spacing w:val="33"/>
                <w:sz w:val="18"/>
              </w:rPr>
              <w:t> </w:t>
            </w:r>
            <w:r>
              <w:rPr>
                <w:color w:val="1F3863"/>
                <w:sz w:val="18"/>
              </w:rPr>
              <w:t>A</w:t>
            </w:r>
            <w:r>
              <w:rPr>
                <w:color w:val="1F3863"/>
                <w:spacing w:val="-4"/>
                <w:sz w:val="18"/>
              </w:rPr>
              <w:t> </w:t>
            </w:r>
            <w:r>
              <w:rPr>
                <w:color w:val="1F3863"/>
                <w:sz w:val="18"/>
              </w:rPr>
              <w:t>lot</w:t>
            </w:r>
            <w:r>
              <w:rPr>
                <w:color w:val="1F3863"/>
                <w:spacing w:val="-4"/>
                <w:sz w:val="18"/>
              </w:rPr>
              <w:t> </w:t>
            </w:r>
            <w:r>
              <w:rPr>
                <w:color w:val="1F3863"/>
                <w:sz w:val="18"/>
              </w:rPr>
              <w:t>of the</w:t>
            </w:r>
            <w:r>
              <w:rPr>
                <w:color w:val="1F3863"/>
                <w:spacing w:val="-4"/>
                <w:sz w:val="18"/>
              </w:rPr>
              <w:t> </w:t>
            </w:r>
            <w:r>
              <w:rPr>
                <w:color w:val="1F3863"/>
                <w:sz w:val="18"/>
              </w:rPr>
              <w:t>PICs have now moved online for the</w:t>
            </w:r>
            <w:r>
              <w:rPr>
                <w:color w:val="1F3863"/>
                <w:spacing w:val="39"/>
                <w:sz w:val="18"/>
              </w:rPr>
              <w:t> </w:t>
            </w:r>
            <w:r>
              <w:rPr>
                <w:color w:val="1F3863"/>
                <w:sz w:val="18"/>
              </w:rPr>
              <w:t>first part of the scholarship process</w:t>
            </w:r>
            <w:r>
              <w:rPr>
                <w:color w:val="1F3863"/>
                <w:spacing w:val="-7"/>
                <w:sz w:val="18"/>
              </w:rPr>
              <w:t> </w:t>
            </w:r>
            <w:r>
              <w:rPr>
                <w:color w:val="1F3863"/>
                <w:sz w:val="18"/>
              </w:rPr>
              <w:t>and engage in policy</w:t>
            </w:r>
          </w:p>
          <w:p>
            <w:pPr>
              <w:pStyle w:val="TableParagraph"/>
              <w:spacing w:before="7"/>
              <w:ind w:left="110"/>
              <w:rPr>
                <w:sz w:val="18"/>
              </w:rPr>
            </w:pPr>
            <w:r>
              <w:rPr>
                <w:color w:val="1F3863"/>
                <w:sz w:val="18"/>
              </w:rPr>
              <w:t>dialogue</w:t>
            </w:r>
            <w:r>
              <w:rPr>
                <w:color w:val="1F3863"/>
                <w:spacing w:val="-1"/>
                <w:sz w:val="18"/>
              </w:rPr>
              <w:t> </w:t>
            </w:r>
            <w:r>
              <w:rPr>
                <w:color w:val="1F3863"/>
                <w:sz w:val="18"/>
              </w:rPr>
              <w:t>once a</w:t>
            </w:r>
            <w:r>
              <w:rPr>
                <w:color w:val="1F3863"/>
                <w:spacing w:val="23"/>
                <w:sz w:val="18"/>
              </w:rPr>
              <w:t> </w:t>
            </w:r>
            <w:r>
              <w:rPr>
                <w:color w:val="1F3863"/>
                <w:sz w:val="18"/>
              </w:rPr>
              <w:t>shortlist has</w:t>
            </w:r>
            <w:r>
              <w:rPr>
                <w:color w:val="1F3863"/>
                <w:spacing w:val="5"/>
                <w:sz w:val="18"/>
              </w:rPr>
              <w:t> </w:t>
            </w:r>
            <w:r>
              <w:rPr>
                <w:color w:val="1F3863"/>
                <w:sz w:val="18"/>
              </w:rPr>
              <w:t>been</w:t>
            </w:r>
            <w:r>
              <w:rPr>
                <w:color w:val="1F3863"/>
                <w:spacing w:val="-7"/>
                <w:sz w:val="18"/>
              </w:rPr>
              <w:t> </w:t>
            </w:r>
            <w:r>
              <w:rPr>
                <w:color w:val="1F3863"/>
                <w:spacing w:val="-2"/>
                <w:sz w:val="18"/>
              </w:rPr>
              <w:t>identified</w:t>
            </w:r>
          </w:p>
        </w:tc>
      </w:tr>
      <w:tr>
        <w:trPr>
          <w:trHeight w:val="991" w:hRule="atLeast"/>
        </w:trPr>
        <w:tc>
          <w:tcPr>
            <w:tcW w:w="3548" w:type="dxa"/>
          </w:tcPr>
          <w:p>
            <w:pPr>
              <w:pStyle w:val="TableParagraph"/>
              <w:rPr>
                <w:rFonts w:ascii="Times New Roman"/>
                <w:sz w:val="18"/>
              </w:rPr>
            </w:pPr>
          </w:p>
        </w:tc>
        <w:tc>
          <w:tcPr>
            <w:tcW w:w="4033" w:type="dxa"/>
          </w:tcPr>
          <w:p>
            <w:pPr>
              <w:pStyle w:val="TableParagraph"/>
              <w:spacing w:line="244" w:lineRule="auto" w:before="91"/>
              <w:ind w:left="240"/>
              <w:rPr>
                <w:sz w:val="18"/>
              </w:rPr>
            </w:pPr>
            <w:r>
              <w:rPr>
                <w:color w:val="1F3863"/>
                <w:sz w:val="18"/>
              </w:rPr>
              <w:t>5.4. To what</w:t>
            </w:r>
            <w:r>
              <w:rPr>
                <w:color w:val="1F3863"/>
                <w:spacing w:val="-8"/>
                <w:sz w:val="18"/>
              </w:rPr>
              <w:t> </w:t>
            </w:r>
            <w:r>
              <w:rPr>
                <w:color w:val="1F3863"/>
                <w:sz w:val="18"/>
              </w:rPr>
              <w:t>extent</w:t>
            </w:r>
            <w:r>
              <w:rPr>
                <w:color w:val="1F3863"/>
                <w:spacing w:val="-8"/>
                <w:sz w:val="18"/>
              </w:rPr>
              <w:t> </w:t>
            </w:r>
            <w:r>
              <w:rPr>
                <w:color w:val="1F3863"/>
                <w:sz w:val="18"/>
              </w:rPr>
              <w:t>has</w:t>
            </w:r>
            <w:r>
              <w:rPr>
                <w:color w:val="1F3863"/>
                <w:spacing w:val="-4"/>
                <w:sz w:val="18"/>
              </w:rPr>
              <w:t> </w:t>
            </w:r>
            <w:r>
              <w:rPr>
                <w:color w:val="1F3863"/>
                <w:sz w:val="18"/>
              </w:rPr>
              <w:t>ESP</w:t>
            </w:r>
            <w:r>
              <w:rPr>
                <w:color w:val="1F3863"/>
                <w:spacing w:val="-12"/>
                <w:sz w:val="18"/>
              </w:rPr>
              <w:t> </w:t>
            </w:r>
            <w:r>
              <w:rPr>
                <w:color w:val="1F3863"/>
                <w:sz w:val="18"/>
              </w:rPr>
              <w:t>2</w:t>
            </w:r>
            <w:r>
              <w:rPr>
                <w:color w:val="1F3863"/>
                <w:spacing w:val="-10"/>
                <w:sz w:val="18"/>
              </w:rPr>
              <w:t> </w:t>
            </w:r>
            <w:r>
              <w:rPr>
                <w:color w:val="1F3863"/>
                <w:sz w:val="18"/>
              </w:rPr>
              <w:t>BEC’s</w:t>
            </w:r>
            <w:r>
              <w:rPr>
                <w:color w:val="1F3863"/>
                <w:spacing w:val="12"/>
                <w:sz w:val="18"/>
              </w:rPr>
              <w:t> </w:t>
            </w:r>
            <w:r>
              <w:rPr>
                <w:color w:val="1F3863"/>
                <w:sz w:val="18"/>
              </w:rPr>
              <w:t>use</w:t>
            </w:r>
            <w:r>
              <w:rPr>
                <w:color w:val="1F3863"/>
                <w:spacing w:val="-8"/>
                <w:sz w:val="18"/>
              </w:rPr>
              <w:t> </w:t>
            </w:r>
            <w:r>
              <w:rPr>
                <w:color w:val="1F3863"/>
                <w:sz w:val="18"/>
              </w:rPr>
              <w:t>of partner systems helped to strengthen those systems?</w:t>
            </w:r>
          </w:p>
        </w:tc>
        <w:tc>
          <w:tcPr>
            <w:tcW w:w="6476" w:type="dxa"/>
          </w:tcPr>
          <w:p>
            <w:pPr>
              <w:pStyle w:val="TableParagraph"/>
              <w:spacing w:before="91"/>
              <w:ind w:left="110"/>
              <w:rPr>
                <w:b/>
                <w:sz w:val="18"/>
              </w:rPr>
            </w:pPr>
            <w:r>
              <w:rPr>
                <w:b/>
                <w:color w:val="1F3863"/>
                <w:spacing w:val="-2"/>
                <w:sz w:val="18"/>
              </w:rPr>
              <w:t>Consultations</w:t>
            </w:r>
          </w:p>
          <w:p>
            <w:pPr>
              <w:pStyle w:val="TableParagraph"/>
              <w:spacing w:before="5"/>
              <w:ind w:left="110"/>
              <w:rPr>
                <w:sz w:val="18"/>
              </w:rPr>
            </w:pPr>
            <w:r>
              <w:rPr>
                <w:color w:val="1F3863"/>
                <w:sz w:val="18"/>
              </w:rPr>
              <w:t>-</w:t>
            </w:r>
            <w:r>
              <w:rPr>
                <w:color w:val="1F3863"/>
                <w:spacing w:val="-1"/>
                <w:sz w:val="18"/>
              </w:rPr>
              <w:t> </w:t>
            </w:r>
            <w:r>
              <w:rPr>
                <w:color w:val="1F3863"/>
                <w:sz w:val="18"/>
              </w:rPr>
              <w:t>Government</w:t>
            </w:r>
            <w:r>
              <w:rPr>
                <w:color w:val="1F3863"/>
                <w:spacing w:val="-4"/>
                <w:sz w:val="18"/>
              </w:rPr>
              <w:t> </w:t>
            </w:r>
            <w:r>
              <w:rPr>
                <w:color w:val="1F3863"/>
                <w:sz w:val="18"/>
              </w:rPr>
              <w:t>is</w:t>
            </w:r>
            <w:r>
              <w:rPr>
                <w:color w:val="1F3863"/>
                <w:spacing w:val="1"/>
                <w:sz w:val="18"/>
              </w:rPr>
              <w:t> </w:t>
            </w:r>
            <w:r>
              <w:rPr>
                <w:color w:val="1F3863"/>
                <w:sz w:val="18"/>
              </w:rPr>
              <w:t>more</w:t>
            </w:r>
            <w:r>
              <w:rPr>
                <w:color w:val="1F3863"/>
                <w:spacing w:val="-4"/>
                <w:sz w:val="18"/>
              </w:rPr>
              <w:t> </w:t>
            </w:r>
            <w:r>
              <w:rPr>
                <w:color w:val="1F3863"/>
                <w:sz w:val="18"/>
              </w:rPr>
              <w:t>aware</w:t>
            </w:r>
            <w:r>
              <w:rPr>
                <w:color w:val="1F3863"/>
                <w:spacing w:val="-4"/>
                <w:sz w:val="18"/>
              </w:rPr>
              <w:t> </w:t>
            </w:r>
            <w:r>
              <w:rPr>
                <w:color w:val="1F3863"/>
                <w:sz w:val="18"/>
              </w:rPr>
              <w:t>of</w:t>
            </w:r>
            <w:r>
              <w:rPr>
                <w:color w:val="1F3863"/>
                <w:spacing w:val="2"/>
                <w:sz w:val="18"/>
              </w:rPr>
              <w:t> </w:t>
            </w:r>
            <w:r>
              <w:rPr>
                <w:color w:val="1F3863"/>
                <w:sz w:val="18"/>
              </w:rPr>
              <w:t>and</w:t>
            </w:r>
            <w:r>
              <w:rPr>
                <w:color w:val="1F3863"/>
                <w:spacing w:val="8"/>
                <w:sz w:val="18"/>
              </w:rPr>
              <w:t> </w:t>
            </w:r>
            <w:r>
              <w:rPr>
                <w:color w:val="1F3863"/>
                <w:sz w:val="18"/>
              </w:rPr>
              <w:t>has</w:t>
            </w:r>
            <w:r>
              <w:rPr>
                <w:color w:val="1F3863"/>
                <w:spacing w:val="-18"/>
                <w:sz w:val="18"/>
              </w:rPr>
              <w:t> </w:t>
            </w:r>
            <w:r>
              <w:rPr>
                <w:color w:val="1F3863"/>
                <w:sz w:val="18"/>
              </w:rPr>
              <w:t>i</w:t>
            </w:r>
            <w:r>
              <w:rPr>
                <w:color w:val="1F3863"/>
                <w:spacing w:val="-19"/>
                <w:sz w:val="18"/>
              </w:rPr>
              <w:t> </w:t>
            </w:r>
            <w:r>
              <w:rPr>
                <w:color w:val="1F3863"/>
                <w:sz w:val="18"/>
              </w:rPr>
              <w:t>tself</w:t>
            </w:r>
            <w:r>
              <w:rPr>
                <w:color w:val="1F3863"/>
                <w:spacing w:val="2"/>
                <w:sz w:val="18"/>
              </w:rPr>
              <w:t> </w:t>
            </w:r>
            <w:r>
              <w:rPr>
                <w:color w:val="1F3863"/>
                <w:sz w:val="18"/>
              </w:rPr>
              <w:t>adhered</w:t>
            </w:r>
            <w:r>
              <w:rPr>
                <w:color w:val="1F3863"/>
                <w:spacing w:val="-9"/>
                <w:sz w:val="18"/>
              </w:rPr>
              <w:t> </w:t>
            </w:r>
            <w:r>
              <w:rPr>
                <w:color w:val="1F3863"/>
                <w:sz w:val="18"/>
              </w:rPr>
              <w:t>more</w:t>
            </w:r>
            <w:r>
              <w:rPr>
                <w:color w:val="1F3863"/>
                <w:spacing w:val="-4"/>
                <w:sz w:val="18"/>
              </w:rPr>
              <w:t> </w:t>
            </w:r>
            <w:r>
              <w:rPr>
                <w:color w:val="1F3863"/>
                <w:sz w:val="18"/>
              </w:rPr>
              <w:t>closely</w:t>
            </w:r>
            <w:r>
              <w:rPr>
                <w:color w:val="1F3863"/>
                <w:spacing w:val="-13"/>
                <w:sz w:val="18"/>
              </w:rPr>
              <w:t> </w:t>
            </w:r>
            <w:r>
              <w:rPr>
                <w:color w:val="1F3863"/>
                <w:sz w:val="18"/>
              </w:rPr>
              <w:t>to</w:t>
            </w:r>
            <w:r>
              <w:rPr>
                <w:color w:val="1F3863"/>
                <w:spacing w:val="8"/>
                <w:sz w:val="18"/>
              </w:rPr>
              <w:t> </w:t>
            </w:r>
            <w:r>
              <w:rPr>
                <w:color w:val="1F3863"/>
                <w:sz w:val="18"/>
              </w:rPr>
              <w:t>i</w:t>
            </w:r>
            <w:r>
              <w:rPr>
                <w:color w:val="1F3863"/>
                <w:spacing w:val="-19"/>
                <w:sz w:val="18"/>
              </w:rPr>
              <w:t> </w:t>
            </w:r>
            <w:r>
              <w:rPr>
                <w:color w:val="1F3863"/>
                <w:sz w:val="18"/>
              </w:rPr>
              <w:t>ts</w:t>
            </w:r>
            <w:r>
              <w:rPr>
                <w:color w:val="1F3863"/>
                <w:spacing w:val="1"/>
                <w:sz w:val="18"/>
              </w:rPr>
              <w:t> </w:t>
            </w:r>
            <w:r>
              <w:rPr>
                <w:color w:val="1F3863"/>
                <w:sz w:val="18"/>
              </w:rPr>
              <w:t>own</w:t>
            </w:r>
            <w:r>
              <w:rPr>
                <w:color w:val="1F3863"/>
                <w:spacing w:val="-10"/>
                <w:sz w:val="18"/>
              </w:rPr>
              <w:t> </w:t>
            </w:r>
            <w:r>
              <w:rPr>
                <w:color w:val="1F3863"/>
                <w:spacing w:val="-2"/>
                <w:sz w:val="18"/>
              </w:rPr>
              <w:t>rules</w:t>
            </w:r>
          </w:p>
          <w:p>
            <w:pPr>
              <w:pStyle w:val="TableParagraph"/>
              <w:spacing w:line="215" w:lineRule="exact" w:before="6"/>
              <w:ind w:left="110"/>
              <w:rPr>
                <w:sz w:val="18"/>
              </w:rPr>
            </w:pPr>
            <w:r>
              <w:rPr>
                <w:color w:val="1F3863"/>
                <w:sz w:val="18"/>
              </w:rPr>
              <w:t>e.g.</w:t>
            </w:r>
            <w:r>
              <w:rPr>
                <w:color w:val="1F3863"/>
                <w:spacing w:val="1"/>
                <w:sz w:val="18"/>
              </w:rPr>
              <w:t> </w:t>
            </w:r>
            <w:r>
              <w:rPr>
                <w:color w:val="1F3863"/>
                <w:sz w:val="18"/>
              </w:rPr>
              <w:t>crack</w:t>
            </w:r>
            <w:r>
              <w:rPr>
                <w:color w:val="1F3863"/>
                <w:spacing w:val="15"/>
                <w:sz w:val="18"/>
              </w:rPr>
              <w:t> </w:t>
            </w:r>
            <w:r>
              <w:rPr>
                <w:color w:val="1F3863"/>
                <w:sz w:val="18"/>
              </w:rPr>
              <w:t>down</w:t>
            </w:r>
            <w:r>
              <w:rPr>
                <w:color w:val="1F3863"/>
                <w:spacing w:val="-4"/>
                <w:sz w:val="18"/>
              </w:rPr>
              <w:t> </w:t>
            </w:r>
            <w:r>
              <w:rPr>
                <w:color w:val="1F3863"/>
                <w:sz w:val="18"/>
              </w:rPr>
              <w:t>on</w:t>
            </w:r>
            <w:r>
              <w:rPr>
                <w:color w:val="1F3863"/>
                <w:spacing w:val="19"/>
                <w:sz w:val="18"/>
              </w:rPr>
              <w:t> </w:t>
            </w:r>
            <w:r>
              <w:rPr>
                <w:color w:val="1F3863"/>
                <w:spacing w:val="-2"/>
                <w:sz w:val="18"/>
              </w:rPr>
              <w:t>imprests</w:t>
            </w:r>
          </w:p>
          <w:p>
            <w:pPr>
              <w:pStyle w:val="TableParagraph"/>
              <w:spacing w:line="214" w:lineRule="exact"/>
              <w:ind w:left="110"/>
              <w:rPr>
                <w:sz w:val="18"/>
              </w:rPr>
            </w:pPr>
            <w:r>
              <w:rPr>
                <w:color w:val="1F3863"/>
                <w:sz w:val="18"/>
              </w:rPr>
              <w:t>-</w:t>
            </w:r>
            <w:r>
              <w:rPr>
                <w:color w:val="1F3863"/>
                <w:spacing w:val="24"/>
                <w:sz w:val="18"/>
              </w:rPr>
              <w:t> </w:t>
            </w:r>
            <w:r>
              <w:rPr>
                <w:color w:val="1F3863"/>
                <w:sz w:val="18"/>
              </w:rPr>
              <w:t>Strengthened</w:t>
            </w:r>
            <w:r>
              <w:rPr>
                <w:color w:val="1F3863"/>
                <w:spacing w:val="8"/>
                <w:sz w:val="18"/>
              </w:rPr>
              <w:t> </w:t>
            </w:r>
            <w:r>
              <w:rPr>
                <w:color w:val="1F3863"/>
                <w:spacing w:val="-2"/>
                <w:sz w:val="18"/>
              </w:rPr>
              <w:t>planning</w:t>
            </w:r>
          </w:p>
        </w:tc>
      </w:tr>
      <w:tr>
        <w:trPr>
          <w:trHeight w:val="661" w:hRule="atLeast"/>
        </w:trPr>
        <w:tc>
          <w:tcPr>
            <w:tcW w:w="3548" w:type="dxa"/>
          </w:tcPr>
          <w:p>
            <w:pPr>
              <w:pStyle w:val="TableParagraph"/>
              <w:rPr>
                <w:rFonts w:ascii="Times New Roman"/>
                <w:sz w:val="18"/>
              </w:rPr>
            </w:pPr>
          </w:p>
        </w:tc>
        <w:tc>
          <w:tcPr>
            <w:tcW w:w="4033" w:type="dxa"/>
          </w:tcPr>
          <w:p>
            <w:pPr>
              <w:pStyle w:val="TableParagraph"/>
              <w:spacing w:line="230" w:lineRule="auto"/>
              <w:ind w:left="240"/>
              <w:rPr>
                <w:sz w:val="18"/>
              </w:rPr>
            </w:pPr>
            <w:r>
              <w:rPr>
                <w:color w:val="1F3863"/>
                <w:sz w:val="18"/>
              </w:rPr>
              <w:t>5.5. To what</w:t>
            </w:r>
            <w:r>
              <w:rPr>
                <w:color w:val="1F3863"/>
                <w:spacing w:val="-3"/>
                <w:sz w:val="18"/>
              </w:rPr>
              <w:t> </w:t>
            </w:r>
            <w:r>
              <w:rPr>
                <w:color w:val="1F3863"/>
                <w:sz w:val="18"/>
              </w:rPr>
              <w:t>extent</w:t>
            </w:r>
            <w:r>
              <w:rPr>
                <w:color w:val="1F3863"/>
                <w:spacing w:val="-3"/>
                <w:sz w:val="18"/>
              </w:rPr>
              <w:t> </w:t>
            </w:r>
            <w:r>
              <w:rPr>
                <w:color w:val="1F3863"/>
                <w:sz w:val="18"/>
              </w:rPr>
              <w:t>has the</w:t>
            </w:r>
            <w:r>
              <w:rPr>
                <w:color w:val="1F3863"/>
                <w:spacing w:val="-3"/>
                <w:sz w:val="18"/>
              </w:rPr>
              <w:t> </w:t>
            </w:r>
            <w:r>
              <w:rPr>
                <w:color w:val="1F3863"/>
                <w:sz w:val="18"/>
              </w:rPr>
              <w:t>monitoring</w:t>
            </w:r>
            <w:r>
              <w:rPr>
                <w:color w:val="1F3863"/>
                <w:spacing w:val="-16"/>
                <w:sz w:val="18"/>
              </w:rPr>
              <w:t> </w:t>
            </w:r>
            <w:r>
              <w:rPr>
                <w:color w:val="1F3863"/>
                <w:sz w:val="18"/>
              </w:rPr>
              <w:t>and evaluation</w:t>
            </w:r>
            <w:r>
              <w:rPr>
                <w:color w:val="1F3863"/>
                <w:spacing w:val="-6"/>
                <w:sz w:val="18"/>
              </w:rPr>
              <w:t> </w:t>
            </w:r>
            <w:r>
              <w:rPr>
                <w:color w:val="1F3863"/>
                <w:sz w:val="18"/>
              </w:rPr>
              <w:t>of</w:t>
            </w:r>
            <w:r>
              <w:rPr>
                <w:color w:val="1F3863"/>
                <w:spacing w:val="12"/>
                <w:sz w:val="18"/>
              </w:rPr>
              <w:t> </w:t>
            </w:r>
            <w:r>
              <w:rPr>
                <w:color w:val="1F3863"/>
                <w:sz w:val="18"/>
              </w:rPr>
              <w:t>the</w:t>
            </w:r>
            <w:r>
              <w:rPr>
                <w:color w:val="1F3863"/>
                <w:spacing w:val="4"/>
                <w:sz w:val="18"/>
              </w:rPr>
              <w:t> </w:t>
            </w:r>
            <w:r>
              <w:rPr>
                <w:color w:val="1F3863"/>
                <w:sz w:val="18"/>
              </w:rPr>
              <w:t>program</w:t>
            </w:r>
            <w:r>
              <w:rPr>
                <w:color w:val="1F3863"/>
                <w:spacing w:val="13"/>
                <w:sz w:val="18"/>
              </w:rPr>
              <w:t> </w:t>
            </w:r>
            <w:r>
              <w:rPr>
                <w:color w:val="1F3863"/>
                <w:sz w:val="18"/>
              </w:rPr>
              <w:t>been</w:t>
            </w:r>
            <w:r>
              <w:rPr>
                <w:color w:val="1F3863"/>
                <w:spacing w:val="-4"/>
                <w:sz w:val="18"/>
              </w:rPr>
              <w:t> </w:t>
            </w:r>
            <w:r>
              <w:rPr>
                <w:color w:val="1F3863"/>
                <w:sz w:val="18"/>
              </w:rPr>
              <w:t>robust</w:t>
            </w:r>
            <w:r>
              <w:rPr>
                <w:color w:val="1F3863"/>
                <w:spacing w:val="5"/>
                <w:sz w:val="18"/>
              </w:rPr>
              <w:t> </w:t>
            </w:r>
            <w:r>
              <w:rPr>
                <w:color w:val="1F3863"/>
                <w:spacing w:val="-5"/>
                <w:sz w:val="18"/>
              </w:rPr>
              <w:t>and</w:t>
            </w:r>
          </w:p>
          <w:p>
            <w:pPr>
              <w:pStyle w:val="TableParagraph"/>
              <w:spacing w:line="219" w:lineRule="exact"/>
              <w:ind w:left="240"/>
              <w:rPr>
                <w:sz w:val="18"/>
              </w:rPr>
            </w:pPr>
            <w:r>
              <w:rPr>
                <w:color w:val="1F3863"/>
                <w:sz w:val="18"/>
              </w:rPr>
              <w:t>aligned</w:t>
            </w:r>
            <w:r>
              <w:rPr>
                <w:color w:val="1F3863"/>
                <w:spacing w:val="18"/>
                <w:sz w:val="18"/>
              </w:rPr>
              <w:t> </w:t>
            </w:r>
            <w:r>
              <w:rPr>
                <w:color w:val="1F3863"/>
                <w:sz w:val="18"/>
              </w:rPr>
              <w:t>with</w:t>
            </w:r>
            <w:r>
              <w:rPr>
                <w:color w:val="1F3863"/>
                <w:spacing w:val="-4"/>
                <w:sz w:val="18"/>
              </w:rPr>
              <w:t> </w:t>
            </w:r>
            <w:r>
              <w:rPr>
                <w:color w:val="1F3863"/>
                <w:sz w:val="18"/>
              </w:rPr>
              <w:t>government</w:t>
            </w:r>
            <w:r>
              <w:rPr>
                <w:color w:val="1F3863"/>
                <w:spacing w:val="4"/>
                <w:sz w:val="18"/>
              </w:rPr>
              <w:t> </w:t>
            </w:r>
            <w:r>
              <w:rPr>
                <w:color w:val="1F3863"/>
                <w:spacing w:val="-4"/>
                <w:sz w:val="18"/>
              </w:rPr>
              <w:t>M&amp;E?</w:t>
            </w:r>
          </w:p>
        </w:tc>
        <w:tc>
          <w:tcPr>
            <w:tcW w:w="6476" w:type="dxa"/>
          </w:tcPr>
          <w:p>
            <w:pPr>
              <w:pStyle w:val="TableParagraph"/>
              <w:spacing w:line="201" w:lineRule="exact"/>
              <w:ind w:left="185"/>
              <w:rPr>
                <w:b/>
                <w:sz w:val="18"/>
              </w:rPr>
            </w:pPr>
            <w:r>
              <w:rPr>
                <w:b/>
                <w:color w:val="1F3863"/>
                <w:spacing w:val="-2"/>
                <w:sz w:val="18"/>
              </w:rPr>
              <w:t>Documents</w:t>
            </w:r>
          </w:p>
          <w:p>
            <w:pPr>
              <w:pStyle w:val="TableParagraph"/>
              <w:spacing w:line="215" w:lineRule="exact"/>
              <w:ind w:left="110"/>
              <w:rPr>
                <w:sz w:val="18"/>
              </w:rPr>
            </w:pPr>
            <w:r>
              <w:rPr>
                <w:color w:val="1F3863"/>
                <w:sz w:val="18"/>
              </w:rPr>
              <w:t>-</w:t>
            </w:r>
            <w:r>
              <w:rPr>
                <w:color w:val="1F3863"/>
                <w:spacing w:val="2"/>
                <w:sz w:val="18"/>
              </w:rPr>
              <w:t> </w:t>
            </w:r>
            <w:r>
              <w:rPr>
                <w:color w:val="1F3863"/>
                <w:sz w:val="18"/>
              </w:rPr>
              <w:t>MEL</w:t>
            </w:r>
            <w:r>
              <w:rPr>
                <w:color w:val="1F3863"/>
                <w:spacing w:val="16"/>
                <w:sz w:val="18"/>
              </w:rPr>
              <w:t> </w:t>
            </w:r>
            <w:r>
              <w:rPr>
                <w:color w:val="1F3863"/>
                <w:spacing w:val="11"/>
                <w:sz w:val="18"/>
              </w:rPr>
              <w:t>plan</w:t>
            </w:r>
            <w:r>
              <w:rPr>
                <w:color w:val="1F3863"/>
                <w:spacing w:val="-9"/>
                <w:sz w:val="18"/>
              </w:rPr>
              <w:t> </w:t>
            </w:r>
            <w:r>
              <w:rPr>
                <w:color w:val="1F3863"/>
                <w:sz w:val="18"/>
              </w:rPr>
              <w:t>2017</w:t>
            </w:r>
            <w:r>
              <w:rPr>
                <w:color w:val="1F3863"/>
                <w:spacing w:val="-3"/>
                <w:sz w:val="18"/>
              </w:rPr>
              <w:t> </w:t>
            </w:r>
            <w:r>
              <w:rPr>
                <w:color w:val="1F3863"/>
                <w:sz w:val="18"/>
              </w:rPr>
              <w:t>detailed</w:t>
            </w:r>
            <w:r>
              <w:rPr>
                <w:color w:val="1F3863"/>
                <w:spacing w:val="-7"/>
                <w:sz w:val="18"/>
              </w:rPr>
              <w:t> </w:t>
            </w:r>
            <w:r>
              <w:rPr>
                <w:color w:val="1F3863"/>
                <w:sz w:val="18"/>
              </w:rPr>
              <w:t>and</w:t>
            </w:r>
            <w:r>
              <w:rPr>
                <w:color w:val="1F3863"/>
                <w:spacing w:val="-9"/>
                <w:sz w:val="18"/>
              </w:rPr>
              <w:t> </w:t>
            </w:r>
            <w:r>
              <w:rPr>
                <w:color w:val="1F3863"/>
                <w:sz w:val="18"/>
              </w:rPr>
              <w:t>specified</w:t>
            </w:r>
            <w:r>
              <w:rPr>
                <w:color w:val="1F3863"/>
                <w:spacing w:val="-7"/>
                <w:sz w:val="18"/>
              </w:rPr>
              <w:t> </w:t>
            </w:r>
            <w:r>
              <w:rPr>
                <w:color w:val="1F3863"/>
                <w:sz w:val="18"/>
              </w:rPr>
              <w:t>the</w:t>
            </w:r>
            <w:r>
              <w:rPr>
                <w:color w:val="1F3863"/>
                <w:spacing w:val="-3"/>
                <w:sz w:val="18"/>
              </w:rPr>
              <w:t> </w:t>
            </w:r>
            <w:r>
              <w:rPr>
                <w:color w:val="1F3863"/>
                <w:sz w:val="18"/>
              </w:rPr>
              <w:t>divisional</w:t>
            </w:r>
            <w:r>
              <w:rPr>
                <w:color w:val="1F3863"/>
                <w:spacing w:val="2"/>
                <w:sz w:val="18"/>
              </w:rPr>
              <w:t> </w:t>
            </w:r>
            <w:r>
              <w:rPr>
                <w:color w:val="1F3863"/>
                <w:sz w:val="18"/>
              </w:rPr>
              <w:t>responsibilities.</w:t>
            </w:r>
            <w:r>
              <w:rPr>
                <w:color w:val="1F3863"/>
                <w:spacing w:val="-3"/>
                <w:sz w:val="18"/>
              </w:rPr>
              <w:t> </w:t>
            </w:r>
            <w:r>
              <w:rPr>
                <w:color w:val="1F3863"/>
                <w:sz w:val="18"/>
              </w:rPr>
              <w:t>Well</w:t>
            </w:r>
            <w:r>
              <w:rPr>
                <w:color w:val="1F3863"/>
                <w:spacing w:val="2"/>
                <w:sz w:val="18"/>
              </w:rPr>
              <w:t> </w:t>
            </w:r>
            <w:r>
              <w:rPr>
                <w:color w:val="1F3863"/>
                <w:sz w:val="18"/>
              </w:rPr>
              <w:t>aligned-</w:t>
            </w:r>
            <w:r>
              <w:rPr>
                <w:color w:val="1F3863"/>
                <w:spacing w:val="-10"/>
                <w:sz w:val="18"/>
              </w:rPr>
              <w:t>-</w:t>
            </w:r>
          </w:p>
          <w:p>
            <w:pPr>
              <w:pStyle w:val="TableParagraph"/>
              <w:spacing w:line="219" w:lineRule="exact" w:before="6"/>
              <w:ind w:left="110"/>
              <w:rPr>
                <w:sz w:val="18"/>
              </w:rPr>
            </w:pPr>
            <w:r>
              <w:rPr>
                <w:color w:val="1F3863"/>
                <w:sz w:val="18"/>
              </w:rPr>
              <w:t>Reporting</w:t>
            </w:r>
            <w:r>
              <w:rPr>
                <w:color w:val="1F3863"/>
                <w:spacing w:val="11"/>
                <w:sz w:val="18"/>
              </w:rPr>
              <w:t> </w:t>
            </w:r>
            <w:r>
              <w:rPr>
                <w:color w:val="1F3863"/>
                <w:sz w:val="18"/>
              </w:rPr>
              <w:t>against</w:t>
            </w:r>
            <w:r>
              <w:rPr>
                <w:color w:val="1F3863"/>
                <w:spacing w:val="4"/>
                <w:sz w:val="18"/>
              </w:rPr>
              <w:t> </w:t>
            </w:r>
            <w:r>
              <w:rPr>
                <w:color w:val="1F3863"/>
                <w:sz w:val="18"/>
              </w:rPr>
              <w:t>NEAP</w:t>
            </w:r>
            <w:r>
              <w:rPr>
                <w:color w:val="1F3863"/>
                <w:spacing w:val="-1"/>
                <w:sz w:val="18"/>
              </w:rPr>
              <w:t> </w:t>
            </w:r>
            <w:r>
              <w:rPr>
                <w:color w:val="1F3863"/>
                <w:sz w:val="18"/>
              </w:rPr>
              <w:t>rather</w:t>
            </w:r>
            <w:r>
              <w:rPr>
                <w:color w:val="1F3863"/>
                <w:spacing w:val="-1"/>
                <w:sz w:val="18"/>
              </w:rPr>
              <w:t> </w:t>
            </w:r>
            <w:r>
              <w:rPr>
                <w:color w:val="1F3863"/>
                <w:sz w:val="18"/>
              </w:rPr>
              <w:t>than</w:t>
            </w:r>
            <w:r>
              <w:rPr>
                <w:color w:val="1F3863"/>
                <w:spacing w:val="-3"/>
                <w:sz w:val="18"/>
              </w:rPr>
              <w:t> </w:t>
            </w:r>
            <w:r>
              <w:rPr>
                <w:color w:val="1F3863"/>
                <w:sz w:val="18"/>
              </w:rPr>
              <w:t>the</w:t>
            </w:r>
            <w:r>
              <w:rPr>
                <w:color w:val="1F3863"/>
                <w:spacing w:val="4"/>
                <w:sz w:val="18"/>
              </w:rPr>
              <w:t> </w:t>
            </w:r>
            <w:r>
              <w:rPr>
                <w:color w:val="1F3863"/>
                <w:spacing w:val="-2"/>
                <w:sz w:val="18"/>
              </w:rPr>
              <w:t>program</w:t>
            </w:r>
          </w:p>
        </w:tc>
      </w:tr>
      <w:tr>
        <w:trPr>
          <w:trHeight w:val="1524" w:hRule="atLeast"/>
        </w:trPr>
        <w:tc>
          <w:tcPr>
            <w:tcW w:w="3548" w:type="dxa"/>
          </w:tcPr>
          <w:p>
            <w:pPr>
              <w:pStyle w:val="TableParagraph"/>
              <w:rPr>
                <w:rFonts w:ascii="Times New Roman"/>
                <w:sz w:val="18"/>
              </w:rPr>
            </w:pPr>
          </w:p>
        </w:tc>
        <w:tc>
          <w:tcPr>
            <w:tcW w:w="4033" w:type="dxa"/>
          </w:tcPr>
          <w:p>
            <w:pPr>
              <w:pStyle w:val="TableParagraph"/>
              <w:spacing w:line="230" w:lineRule="auto"/>
              <w:ind w:left="240"/>
              <w:rPr>
                <w:b/>
                <w:sz w:val="18"/>
              </w:rPr>
            </w:pPr>
            <w:r>
              <w:rPr>
                <w:color w:val="1F3863"/>
                <w:sz w:val="18"/>
              </w:rPr>
              <w:t>5.6.</w:t>
            </w:r>
            <w:r>
              <w:rPr>
                <w:color w:val="1F3863"/>
                <w:spacing w:val="-10"/>
                <w:sz w:val="18"/>
              </w:rPr>
              <w:t> </w:t>
            </w:r>
            <w:r>
              <w:rPr>
                <w:b/>
                <w:color w:val="1F3863"/>
                <w:sz w:val="18"/>
              </w:rPr>
              <w:t>In</w:t>
            </w:r>
            <w:r>
              <w:rPr>
                <w:b/>
                <w:color w:val="1F3863"/>
                <w:spacing w:val="-10"/>
                <w:sz w:val="18"/>
              </w:rPr>
              <w:t> </w:t>
            </w:r>
            <w:r>
              <w:rPr>
                <w:b/>
                <w:color w:val="1F3863"/>
                <w:sz w:val="18"/>
              </w:rPr>
              <w:t>what</w:t>
            </w:r>
            <w:r>
              <w:rPr>
                <w:b/>
                <w:color w:val="1F3863"/>
                <w:spacing w:val="-7"/>
                <w:sz w:val="18"/>
              </w:rPr>
              <w:t> </w:t>
            </w:r>
            <w:r>
              <w:rPr>
                <w:b/>
                <w:color w:val="1F3863"/>
                <w:sz w:val="18"/>
              </w:rPr>
              <w:t>ways,</w:t>
            </w:r>
            <w:r>
              <w:rPr>
                <w:b/>
                <w:color w:val="1F3863"/>
                <w:spacing w:val="-7"/>
                <w:sz w:val="18"/>
              </w:rPr>
              <w:t> </w:t>
            </w:r>
            <w:r>
              <w:rPr>
                <w:b/>
                <w:color w:val="1F3863"/>
                <w:sz w:val="18"/>
              </w:rPr>
              <w:t>if</w:t>
            </w:r>
            <w:r>
              <w:rPr>
                <w:b/>
                <w:color w:val="1F3863"/>
                <w:spacing w:val="-11"/>
                <w:sz w:val="18"/>
              </w:rPr>
              <w:t> </w:t>
            </w:r>
            <w:r>
              <w:rPr>
                <w:b/>
                <w:color w:val="1F3863"/>
                <w:sz w:val="18"/>
              </w:rPr>
              <w:t>any</w:t>
            </w:r>
            <w:r>
              <w:rPr>
                <w:b/>
                <w:color w:val="1F3863"/>
                <w:spacing w:val="-1"/>
                <w:sz w:val="18"/>
              </w:rPr>
              <w:t> </w:t>
            </w:r>
            <w:r>
              <w:rPr>
                <w:b/>
                <w:color w:val="1F3863"/>
                <w:sz w:val="18"/>
              </w:rPr>
              <w:t>could the</w:t>
            </w:r>
            <w:r>
              <w:rPr>
                <w:b/>
                <w:color w:val="1F3863"/>
                <w:spacing w:val="-6"/>
                <w:sz w:val="18"/>
              </w:rPr>
              <w:t> </w:t>
            </w:r>
            <w:r>
              <w:rPr>
                <w:b/>
                <w:color w:val="1F3863"/>
                <w:sz w:val="18"/>
              </w:rPr>
              <w:t>delivery approach</w:t>
            </w:r>
            <w:r>
              <w:rPr>
                <w:b/>
                <w:color w:val="1F3863"/>
                <w:spacing w:val="40"/>
                <w:sz w:val="18"/>
              </w:rPr>
              <w:t> </w:t>
            </w:r>
            <w:r>
              <w:rPr>
                <w:b/>
                <w:color w:val="1F3863"/>
                <w:sz w:val="18"/>
              </w:rPr>
              <w:t>be improved?</w:t>
            </w:r>
          </w:p>
        </w:tc>
        <w:tc>
          <w:tcPr>
            <w:tcW w:w="6476" w:type="dxa"/>
          </w:tcPr>
          <w:p>
            <w:pPr>
              <w:pStyle w:val="TableParagraph"/>
              <w:spacing w:line="201" w:lineRule="exact"/>
              <w:ind w:left="185"/>
              <w:rPr>
                <w:b/>
                <w:sz w:val="18"/>
              </w:rPr>
            </w:pPr>
            <w:r>
              <w:rPr>
                <w:b/>
                <w:color w:val="1F3863"/>
                <w:spacing w:val="-2"/>
                <w:sz w:val="18"/>
              </w:rPr>
              <w:t>Consultations</w:t>
            </w:r>
          </w:p>
          <w:p>
            <w:pPr>
              <w:pStyle w:val="TableParagraph"/>
              <w:numPr>
                <w:ilvl w:val="0"/>
                <w:numId w:val="31"/>
              </w:numPr>
              <w:tabs>
                <w:tab w:pos="276" w:val="left" w:leader="none"/>
              </w:tabs>
              <w:spacing w:line="215" w:lineRule="exact" w:before="0" w:after="0"/>
              <w:ind w:left="276" w:right="0" w:hanging="91"/>
              <w:jc w:val="left"/>
              <w:rPr>
                <w:color w:val="1F3863"/>
                <w:sz w:val="18"/>
              </w:rPr>
            </w:pPr>
            <w:r>
              <w:rPr>
                <w:color w:val="1F3863"/>
                <w:sz w:val="18"/>
              </w:rPr>
              <w:t>Make</w:t>
            </w:r>
            <w:r>
              <w:rPr>
                <w:color w:val="1F3863"/>
                <w:spacing w:val="14"/>
                <w:sz w:val="18"/>
              </w:rPr>
              <w:t> </w:t>
            </w:r>
            <w:r>
              <w:rPr>
                <w:color w:val="1F3863"/>
                <w:sz w:val="18"/>
              </w:rPr>
              <w:t>i</w:t>
            </w:r>
            <w:r>
              <w:rPr>
                <w:color w:val="1F3863"/>
                <w:spacing w:val="-19"/>
                <w:sz w:val="18"/>
              </w:rPr>
              <w:t> </w:t>
            </w:r>
            <w:r>
              <w:rPr>
                <w:color w:val="1F3863"/>
                <w:sz w:val="18"/>
              </w:rPr>
              <w:t>t</w:t>
            </w:r>
            <w:r>
              <w:rPr>
                <w:color w:val="1F3863"/>
                <w:spacing w:val="-5"/>
                <w:sz w:val="18"/>
              </w:rPr>
              <w:t> </w:t>
            </w:r>
            <w:r>
              <w:rPr>
                <w:color w:val="1F3863"/>
                <w:sz w:val="18"/>
              </w:rPr>
              <w:t>more</w:t>
            </w:r>
            <w:r>
              <w:rPr>
                <w:color w:val="1F3863"/>
                <w:spacing w:val="-4"/>
                <w:sz w:val="18"/>
              </w:rPr>
              <w:t> </w:t>
            </w:r>
            <w:r>
              <w:rPr>
                <w:color w:val="1F3863"/>
                <w:sz w:val="18"/>
              </w:rPr>
              <w:t>a</w:t>
            </w:r>
            <w:r>
              <w:rPr>
                <w:color w:val="1F3863"/>
                <w:spacing w:val="18"/>
                <w:sz w:val="18"/>
              </w:rPr>
              <w:t> </w:t>
            </w:r>
            <w:r>
              <w:rPr>
                <w:color w:val="1F3863"/>
                <w:sz w:val="18"/>
              </w:rPr>
              <w:t>partnership</w:t>
            </w:r>
            <w:r>
              <w:rPr>
                <w:color w:val="1F3863"/>
                <w:spacing w:val="-11"/>
                <w:sz w:val="18"/>
              </w:rPr>
              <w:t> </w:t>
            </w:r>
            <w:r>
              <w:rPr>
                <w:color w:val="1F3863"/>
                <w:sz w:val="18"/>
              </w:rPr>
              <w:t>rather</w:t>
            </w:r>
            <w:r>
              <w:rPr>
                <w:color w:val="1F3863"/>
                <w:spacing w:val="-8"/>
                <w:sz w:val="18"/>
              </w:rPr>
              <w:t> </w:t>
            </w:r>
            <w:r>
              <w:rPr>
                <w:color w:val="1F3863"/>
                <w:sz w:val="18"/>
              </w:rPr>
              <w:t>than</w:t>
            </w:r>
            <w:r>
              <w:rPr>
                <w:color w:val="1F3863"/>
                <w:spacing w:val="-10"/>
                <w:sz w:val="18"/>
              </w:rPr>
              <w:t> </w:t>
            </w:r>
            <w:r>
              <w:rPr>
                <w:color w:val="1F3863"/>
                <w:sz w:val="18"/>
              </w:rPr>
              <w:t>donor</w:t>
            </w:r>
            <w:r>
              <w:rPr>
                <w:color w:val="1F3863"/>
                <w:spacing w:val="-8"/>
                <w:sz w:val="18"/>
              </w:rPr>
              <w:t> </w:t>
            </w:r>
            <w:r>
              <w:rPr>
                <w:color w:val="1F3863"/>
                <w:sz w:val="18"/>
              </w:rPr>
              <w:t>/</w:t>
            </w:r>
            <w:r>
              <w:rPr>
                <w:color w:val="1F3863"/>
                <w:spacing w:val="2"/>
                <w:sz w:val="18"/>
              </w:rPr>
              <w:t> </w:t>
            </w:r>
            <w:r>
              <w:rPr>
                <w:color w:val="1F3863"/>
                <w:spacing w:val="-2"/>
                <w:sz w:val="18"/>
              </w:rPr>
              <w:t>recipient</w:t>
            </w:r>
          </w:p>
          <w:p>
            <w:pPr>
              <w:pStyle w:val="TableParagraph"/>
              <w:numPr>
                <w:ilvl w:val="0"/>
                <w:numId w:val="31"/>
              </w:numPr>
              <w:tabs>
                <w:tab w:pos="276" w:val="left" w:leader="none"/>
              </w:tabs>
              <w:spacing w:line="240" w:lineRule="auto" w:before="6" w:after="0"/>
              <w:ind w:left="276" w:right="0" w:hanging="91"/>
              <w:jc w:val="left"/>
              <w:rPr>
                <w:color w:val="1F3863"/>
                <w:sz w:val="18"/>
              </w:rPr>
            </w:pPr>
            <w:r>
              <w:rPr>
                <w:color w:val="1F3863"/>
                <w:sz w:val="18"/>
              </w:rPr>
              <w:t>Areas</w:t>
            </w:r>
            <w:r>
              <w:rPr>
                <w:color w:val="1F3863"/>
                <w:spacing w:val="27"/>
                <w:sz w:val="18"/>
              </w:rPr>
              <w:t> </w:t>
            </w:r>
            <w:r>
              <w:rPr>
                <w:color w:val="1F3863"/>
                <w:sz w:val="18"/>
              </w:rPr>
              <w:t>supported</w:t>
            </w:r>
            <w:r>
              <w:rPr>
                <w:color w:val="1F3863"/>
                <w:spacing w:val="-6"/>
                <w:sz w:val="18"/>
              </w:rPr>
              <w:t> </w:t>
            </w:r>
            <w:r>
              <w:rPr>
                <w:color w:val="1F3863"/>
                <w:sz w:val="18"/>
              </w:rPr>
              <w:t>by</w:t>
            </w:r>
            <w:r>
              <w:rPr>
                <w:color w:val="1F3863"/>
                <w:spacing w:val="-9"/>
                <w:sz w:val="18"/>
              </w:rPr>
              <w:t> </w:t>
            </w:r>
            <w:r>
              <w:rPr>
                <w:color w:val="1F3863"/>
                <w:sz w:val="18"/>
              </w:rPr>
              <w:t>DFAT</w:t>
            </w:r>
            <w:r>
              <w:rPr>
                <w:color w:val="1F3863"/>
                <w:spacing w:val="4"/>
                <w:sz w:val="18"/>
              </w:rPr>
              <w:t> </w:t>
            </w:r>
            <w:r>
              <w:rPr>
                <w:color w:val="1F3863"/>
                <w:sz w:val="18"/>
              </w:rPr>
              <w:t>could</w:t>
            </w:r>
            <w:r>
              <w:rPr>
                <w:color w:val="1F3863"/>
                <w:spacing w:val="-6"/>
                <w:sz w:val="18"/>
              </w:rPr>
              <w:t> </w:t>
            </w:r>
            <w:r>
              <w:rPr>
                <w:color w:val="1F3863"/>
                <w:sz w:val="18"/>
              </w:rPr>
              <w:t>be</w:t>
            </w:r>
            <w:r>
              <w:rPr>
                <w:color w:val="1F3863"/>
                <w:spacing w:val="1"/>
                <w:sz w:val="18"/>
              </w:rPr>
              <w:t> </w:t>
            </w:r>
            <w:r>
              <w:rPr>
                <w:color w:val="1F3863"/>
                <w:sz w:val="18"/>
              </w:rPr>
              <w:t>even</w:t>
            </w:r>
            <w:r>
              <w:rPr>
                <w:color w:val="1F3863"/>
                <w:spacing w:val="-6"/>
                <w:sz w:val="18"/>
              </w:rPr>
              <w:t> </w:t>
            </w:r>
            <w:r>
              <w:rPr>
                <w:color w:val="1F3863"/>
                <w:sz w:val="18"/>
              </w:rPr>
              <w:t>more</w:t>
            </w:r>
            <w:r>
              <w:rPr>
                <w:color w:val="1F3863"/>
                <w:spacing w:val="22"/>
                <w:sz w:val="18"/>
              </w:rPr>
              <w:t> </w:t>
            </w:r>
            <w:r>
              <w:rPr>
                <w:color w:val="1F3863"/>
                <w:spacing w:val="-2"/>
                <w:sz w:val="18"/>
              </w:rPr>
              <w:t>visible.</w:t>
            </w:r>
          </w:p>
          <w:p>
            <w:pPr>
              <w:pStyle w:val="TableParagraph"/>
              <w:spacing w:before="8"/>
              <w:rPr>
                <w:sz w:val="17"/>
              </w:rPr>
            </w:pPr>
          </w:p>
          <w:p>
            <w:pPr>
              <w:pStyle w:val="TableParagraph"/>
              <w:ind w:left="185"/>
              <w:rPr>
                <w:b/>
                <w:sz w:val="18"/>
              </w:rPr>
            </w:pPr>
            <w:r>
              <w:rPr>
                <w:color w:val="1F3863"/>
                <w:sz w:val="18"/>
              </w:rPr>
              <w:t>D</w:t>
            </w:r>
            <w:r>
              <w:rPr>
                <w:b/>
                <w:color w:val="1F3863"/>
                <w:sz w:val="18"/>
              </w:rPr>
              <w:t>ocument</w:t>
            </w:r>
            <w:r>
              <w:rPr>
                <w:b/>
                <w:color w:val="1F3863"/>
                <w:spacing w:val="-12"/>
                <w:sz w:val="18"/>
              </w:rPr>
              <w:t> </w:t>
            </w:r>
            <w:r>
              <w:rPr>
                <w:b/>
                <w:color w:val="1F3863"/>
                <w:spacing w:val="-2"/>
                <w:sz w:val="18"/>
              </w:rPr>
              <w:t>analysis</w:t>
            </w:r>
          </w:p>
          <w:p>
            <w:pPr>
              <w:pStyle w:val="TableParagraph"/>
              <w:numPr>
                <w:ilvl w:val="0"/>
                <w:numId w:val="31"/>
              </w:numPr>
              <w:tabs>
                <w:tab w:pos="276" w:val="left" w:leader="none"/>
              </w:tabs>
              <w:spacing w:line="240" w:lineRule="auto" w:before="5" w:after="0"/>
              <w:ind w:left="276" w:right="0" w:hanging="91"/>
              <w:jc w:val="left"/>
              <w:rPr>
                <w:color w:val="1F3863"/>
                <w:sz w:val="18"/>
              </w:rPr>
            </w:pPr>
            <w:r>
              <w:rPr>
                <w:color w:val="1F3863"/>
                <w:sz w:val="18"/>
              </w:rPr>
              <w:t>Consider</w:t>
            </w:r>
            <w:r>
              <w:rPr>
                <w:color w:val="1F3863"/>
                <w:spacing w:val="1"/>
                <w:sz w:val="18"/>
              </w:rPr>
              <w:t> </w:t>
            </w:r>
            <w:r>
              <w:rPr>
                <w:color w:val="1F3863"/>
                <w:sz w:val="18"/>
              </w:rPr>
              <w:t>performance</w:t>
            </w:r>
            <w:r>
              <w:rPr>
                <w:color w:val="1F3863"/>
                <w:spacing w:val="5"/>
                <w:sz w:val="18"/>
              </w:rPr>
              <w:t> </w:t>
            </w:r>
            <w:r>
              <w:rPr>
                <w:color w:val="1F3863"/>
                <w:sz w:val="18"/>
              </w:rPr>
              <w:t>indicators</w:t>
            </w:r>
            <w:r>
              <w:rPr>
                <w:color w:val="1F3863"/>
                <w:spacing w:val="13"/>
                <w:sz w:val="18"/>
              </w:rPr>
              <w:t> </w:t>
            </w:r>
            <w:r>
              <w:rPr>
                <w:color w:val="1F3863"/>
                <w:sz w:val="18"/>
              </w:rPr>
              <w:t>for</w:t>
            </w:r>
            <w:r>
              <w:rPr>
                <w:color w:val="1F3863"/>
                <w:spacing w:val="1"/>
                <w:sz w:val="18"/>
              </w:rPr>
              <w:t> </w:t>
            </w:r>
            <w:r>
              <w:rPr>
                <w:color w:val="1F3863"/>
                <w:sz w:val="18"/>
              </w:rPr>
              <w:t>development</w:t>
            </w:r>
            <w:r>
              <w:rPr>
                <w:color w:val="1F3863"/>
                <w:spacing w:val="6"/>
                <w:sz w:val="18"/>
              </w:rPr>
              <w:t> </w:t>
            </w:r>
            <w:r>
              <w:rPr>
                <w:color w:val="1F3863"/>
                <w:spacing w:val="-2"/>
                <w:sz w:val="18"/>
              </w:rPr>
              <w:t>partners</w:t>
            </w:r>
          </w:p>
          <w:p>
            <w:pPr>
              <w:pStyle w:val="TableParagraph"/>
              <w:numPr>
                <w:ilvl w:val="0"/>
                <w:numId w:val="31"/>
              </w:numPr>
              <w:tabs>
                <w:tab w:pos="276" w:val="left" w:leader="none"/>
              </w:tabs>
              <w:spacing w:line="196" w:lineRule="exact" w:before="6" w:after="0"/>
              <w:ind w:left="276" w:right="0" w:hanging="91"/>
              <w:jc w:val="left"/>
              <w:rPr>
                <w:b/>
                <w:color w:val="1F3863"/>
                <w:sz w:val="18"/>
              </w:rPr>
            </w:pPr>
            <w:r>
              <w:rPr>
                <w:color w:val="1F3863"/>
                <w:sz w:val="18"/>
              </w:rPr>
              <w:t>Consider</w:t>
            </w:r>
            <w:r>
              <w:rPr>
                <w:color w:val="1F3863"/>
                <w:spacing w:val="-2"/>
                <w:sz w:val="18"/>
              </w:rPr>
              <w:t> </w:t>
            </w:r>
            <w:r>
              <w:rPr>
                <w:color w:val="1F3863"/>
                <w:sz w:val="18"/>
              </w:rPr>
              <w:t>emphasizing</w:t>
            </w:r>
            <w:r>
              <w:rPr>
                <w:color w:val="1F3863"/>
                <w:spacing w:val="10"/>
                <w:sz w:val="18"/>
              </w:rPr>
              <w:t> </w:t>
            </w:r>
            <w:r>
              <w:rPr>
                <w:color w:val="1F3863"/>
                <w:sz w:val="18"/>
              </w:rPr>
              <w:t>that</w:t>
            </w:r>
            <w:r>
              <w:rPr>
                <w:color w:val="1F3863"/>
                <w:spacing w:val="2"/>
                <w:sz w:val="18"/>
              </w:rPr>
              <w:t> </w:t>
            </w:r>
            <w:r>
              <w:rPr>
                <w:color w:val="1F3863"/>
                <w:sz w:val="18"/>
              </w:rPr>
              <w:t>the</w:t>
            </w:r>
            <w:r>
              <w:rPr>
                <w:color w:val="1F3863"/>
                <w:spacing w:val="3"/>
                <w:sz w:val="18"/>
              </w:rPr>
              <w:t> </w:t>
            </w:r>
            <w:r>
              <w:rPr>
                <w:color w:val="1F3863"/>
                <w:sz w:val="18"/>
              </w:rPr>
              <w:t>PLA</w:t>
            </w:r>
            <w:r>
              <w:rPr>
                <w:color w:val="1F3863"/>
                <w:spacing w:val="2"/>
                <w:sz w:val="18"/>
              </w:rPr>
              <w:t> </w:t>
            </w:r>
            <w:r>
              <w:rPr>
                <w:color w:val="1F3863"/>
                <w:sz w:val="18"/>
              </w:rPr>
              <w:t>represents</w:t>
            </w:r>
            <w:r>
              <w:rPr>
                <w:color w:val="1F3863"/>
                <w:spacing w:val="9"/>
                <w:sz w:val="18"/>
              </w:rPr>
              <w:t> </w:t>
            </w:r>
            <w:r>
              <w:rPr>
                <w:color w:val="1F3863"/>
                <w:sz w:val="18"/>
              </w:rPr>
              <w:t>additional</w:t>
            </w:r>
            <w:r>
              <w:rPr>
                <w:color w:val="1F3863"/>
                <w:spacing w:val="-13"/>
                <w:sz w:val="18"/>
              </w:rPr>
              <w:t> </w:t>
            </w:r>
            <w:r>
              <w:rPr>
                <w:color w:val="1F3863"/>
                <w:spacing w:val="-2"/>
                <w:sz w:val="18"/>
              </w:rPr>
              <w:t>funding</w:t>
            </w:r>
          </w:p>
        </w:tc>
      </w:tr>
    </w:tbl>
    <w:p>
      <w:pPr>
        <w:spacing w:after="0" w:line="196" w:lineRule="exact"/>
        <w:jc w:val="left"/>
        <w:rPr>
          <w:sz w:val="18"/>
        </w:rPr>
        <w:sectPr>
          <w:pgSz w:w="16820" w:h="11900" w:orient="landscape"/>
          <w:pgMar w:top="1340" w:bottom="280" w:left="1180" w:right="1200"/>
        </w:sectPr>
      </w:pPr>
    </w:p>
    <w:p>
      <w:pPr>
        <w:pStyle w:val="BodyText"/>
        <w:spacing w:before="9" w:after="1"/>
        <w:rPr>
          <w:sz w:val="10"/>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2"/>
        <w:gridCol w:w="3924"/>
        <w:gridCol w:w="6503"/>
      </w:tblGrid>
      <w:tr>
        <w:trPr>
          <w:trHeight w:val="1734" w:hRule="atLeast"/>
        </w:trPr>
        <w:tc>
          <w:tcPr>
            <w:tcW w:w="3652" w:type="dxa"/>
          </w:tcPr>
          <w:p>
            <w:pPr>
              <w:pStyle w:val="TableParagraph"/>
              <w:rPr>
                <w:rFonts w:ascii="Times New Roman"/>
                <w:sz w:val="18"/>
              </w:rPr>
            </w:pPr>
          </w:p>
        </w:tc>
        <w:tc>
          <w:tcPr>
            <w:tcW w:w="3924" w:type="dxa"/>
          </w:tcPr>
          <w:p>
            <w:pPr>
              <w:pStyle w:val="TableParagraph"/>
              <w:spacing w:line="179" w:lineRule="exact"/>
              <w:ind w:left="136"/>
              <w:rPr>
                <w:sz w:val="18"/>
              </w:rPr>
            </w:pPr>
            <w:r>
              <w:rPr>
                <w:color w:val="1F3863"/>
                <w:sz w:val="18"/>
              </w:rPr>
              <w:t>5.7.To</w:t>
            </w:r>
            <w:r>
              <w:rPr>
                <w:color w:val="1F3863"/>
                <w:spacing w:val="13"/>
                <w:sz w:val="18"/>
              </w:rPr>
              <w:t> </w:t>
            </w:r>
            <w:r>
              <w:rPr>
                <w:color w:val="1F3863"/>
                <w:sz w:val="18"/>
              </w:rPr>
              <w:t>what extent have parallel</w:t>
            </w:r>
            <w:r>
              <w:rPr>
                <w:color w:val="1F3863"/>
                <w:spacing w:val="6"/>
                <w:sz w:val="18"/>
              </w:rPr>
              <w:t> </w:t>
            </w:r>
            <w:r>
              <w:rPr>
                <w:color w:val="1F3863"/>
                <w:spacing w:val="-2"/>
                <w:sz w:val="18"/>
              </w:rPr>
              <w:t>support</w:t>
            </w:r>
          </w:p>
          <w:p>
            <w:pPr>
              <w:pStyle w:val="TableParagraph"/>
              <w:spacing w:line="215" w:lineRule="exact"/>
              <w:ind w:left="136"/>
              <w:rPr>
                <w:sz w:val="18"/>
              </w:rPr>
            </w:pPr>
            <w:r>
              <w:rPr>
                <w:color w:val="1F3863"/>
                <w:sz w:val="18"/>
              </w:rPr>
              <w:t>mechanisms</w:t>
            </w:r>
            <w:r>
              <w:rPr>
                <w:color w:val="1F3863"/>
                <w:spacing w:val="20"/>
                <w:sz w:val="18"/>
              </w:rPr>
              <w:t> </w:t>
            </w:r>
            <w:r>
              <w:rPr>
                <w:color w:val="1F3863"/>
                <w:sz w:val="18"/>
              </w:rPr>
              <w:t>been</w:t>
            </w:r>
            <w:r>
              <w:rPr>
                <w:color w:val="1F3863"/>
                <w:spacing w:val="5"/>
                <w:sz w:val="18"/>
              </w:rPr>
              <w:t> </w:t>
            </w:r>
            <w:r>
              <w:rPr>
                <w:color w:val="1F3863"/>
                <w:spacing w:val="-2"/>
                <w:sz w:val="18"/>
              </w:rPr>
              <w:t>beneficial?</w:t>
            </w:r>
          </w:p>
        </w:tc>
        <w:tc>
          <w:tcPr>
            <w:tcW w:w="6503" w:type="dxa"/>
          </w:tcPr>
          <w:p>
            <w:pPr>
              <w:pStyle w:val="TableParagraph"/>
              <w:spacing w:line="179" w:lineRule="exact"/>
              <w:ind w:left="191"/>
              <w:rPr>
                <w:b/>
                <w:sz w:val="18"/>
              </w:rPr>
            </w:pPr>
            <w:r>
              <w:rPr>
                <w:b/>
                <w:color w:val="1F3863"/>
                <w:spacing w:val="-2"/>
                <w:sz w:val="18"/>
              </w:rPr>
              <w:t>Consultations</w:t>
            </w:r>
            <w:r>
              <w:rPr>
                <w:b/>
                <w:color w:val="1F3863"/>
                <w:spacing w:val="29"/>
                <w:sz w:val="18"/>
              </w:rPr>
              <w:t> </w:t>
            </w:r>
            <w:r>
              <w:rPr>
                <w:b/>
                <w:color w:val="1F3863"/>
                <w:spacing w:val="-2"/>
                <w:sz w:val="18"/>
              </w:rPr>
              <w:t>/ Document</w:t>
            </w:r>
            <w:r>
              <w:rPr>
                <w:b/>
                <w:color w:val="1F3863"/>
                <w:spacing w:val="12"/>
                <w:sz w:val="18"/>
              </w:rPr>
              <w:t> </w:t>
            </w:r>
            <w:r>
              <w:rPr>
                <w:b/>
                <w:color w:val="1F3863"/>
                <w:spacing w:val="-2"/>
                <w:sz w:val="18"/>
              </w:rPr>
              <w:t>Analysis</w:t>
            </w:r>
          </w:p>
          <w:p>
            <w:pPr>
              <w:pStyle w:val="TableParagraph"/>
              <w:numPr>
                <w:ilvl w:val="0"/>
                <w:numId w:val="32"/>
              </w:numPr>
              <w:tabs>
                <w:tab w:pos="281" w:val="left" w:leader="none"/>
              </w:tabs>
              <w:spacing w:line="247" w:lineRule="auto" w:before="0" w:after="0"/>
              <w:ind w:left="191" w:right="51" w:firstLine="0"/>
              <w:jc w:val="left"/>
              <w:rPr>
                <w:sz w:val="18"/>
              </w:rPr>
            </w:pPr>
            <w:r>
              <w:rPr>
                <w:color w:val="1F3863"/>
                <w:sz w:val="18"/>
              </w:rPr>
              <w:t>Parallel support mechanisms have been</w:t>
            </w:r>
            <w:r>
              <w:rPr>
                <w:color w:val="1F3863"/>
                <w:spacing w:val="-5"/>
                <w:sz w:val="18"/>
              </w:rPr>
              <w:t> </w:t>
            </w:r>
            <w:r>
              <w:rPr>
                <w:color w:val="1F3863"/>
                <w:sz w:val="18"/>
              </w:rPr>
              <w:t>beneficial</w:t>
            </w:r>
            <w:r>
              <w:rPr>
                <w:color w:val="1F3863"/>
                <w:spacing w:val="-14"/>
                <w:sz w:val="18"/>
              </w:rPr>
              <w:t> </w:t>
            </w:r>
            <w:r>
              <w:rPr>
                <w:color w:val="1F3863"/>
                <w:sz w:val="18"/>
              </w:rPr>
              <w:t>in</w:t>
            </w:r>
            <w:r>
              <w:rPr>
                <w:color w:val="1F3863"/>
                <w:spacing w:val="-5"/>
                <w:sz w:val="18"/>
              </w:rPr>
              <w:t> </w:t>
            </w:r>
            <w:r>
              <w:rPr>
                <w:color w:val="1F3863"/>
                <w:sz w:val="18"/>
              </w:rPr>
              <w:t>addressing</w:t>
            </w:r>
            <w:r>
              <w:rPr>
                <w:color w:val="1F3863"/>
                <w:spacing w:val="-12"/>
                <w:sz w:val="18"/>
              </w:rPr>
              <w:t> </w:t>
            </w:r>
            <w:r>
              <w:rPr>
                <w:color w:val="1F3863"/>
                <w:sz w:val="18"/>
              </w:rPr>
              <w:t>gaps e.g. GW’s role acting as intermediary</w:t>
            </w:r>
            <w:r>
              <w:rPr>
                <w:color w:val="1F3863"/>
                <w:spacing w:val="-2"/>
                <w:sz w:val="18"/>
              </w:rPr>
              <w:t> </w:t>
            </w:r>
            <w:r>
              <w:rPr>
                <w:color w:val="1F3863"/>
                <w:sz w:val="18"/>
              </w:rPr>
              <w:t>between local contractors and centre, SCA’s role in Literacy Boost / school readiness</w:t>
            </w:r>
          </w:p>
          <w:p>
            <w:pPr>
              <w:pStyle w:val="TableParagraph"/>
              <w:numPr>
                <w:ilvl w:val="0"/>
                <w:numId w:val="32"/>
              </w:numPr>
              <w:tabs>
                <w:tab w:pos="281" w:val="left" w:leader="none"/>
              </w:tabs>
              <w:spacing w:line="201" w:lineRule="exact" w:before="0" w:after="0"/>
              <w:ind w:left="281" w:right="0" w:hanging="90"/>
              <w:jc w:val="left"/>
              <w:rPr>
                <w:sz w:val="18"/>
              </w:rPr>
            </w:pPr>
            <w:r>
              <w:rPr>
                <w:color w:val="1F3863"/>
                <w:sz w:val="18"/>
              </w:rPr>
              <w:t>Parallel</w:t>
            </w:r>
            <w:r>
              <w:rPr>
                <w:color w:val="1F3863"/>
                <w:spacing w:val="7"/>
                <w:sz w:val="18"/>
              </w:rPr>
              <w:t> </w:t>
            </w:r>
            <w:r>
              <w:rPr>
                <w:color w:val="1F3863"/>
                <w:sz w:val="18"/>
              </w:rPr>
              <w:t>support</w:t>
            </w:r>
            <w:r>
              <w:rPr>
                <w:color w:val="1F3863"/>
                <w:spacing w:val="2"/>
                <w:sz w:val="18"/>
              </w:rPr>
              <w:t> </w:t>
            </w:r>
            <w:r>
              <w:rPr>
                <w:color w:val="1F3863"/>
                <w:sz w:val="18"/>
              </w:rPr>
              <w:t>mechanisms</w:t>
            </w:r>
            <w:r>
              <w:rPr>
                <w:color w:val="1F3863"/>
                <w:spacing w:val="8"/>
                <w:sz w:val="18"/>
              </w:rPr>
              <w:t> </w:t>
            </w:r>
            <w:r>
              <w:rPr>
                <w:color w:val="1F3863"/>
                <w:sz w:val="18"/>
              </w:rPr>
              <w:t>placing</w:t>
            </w:r>
            <w:r>
              <w:rPr>
                <w:color w:val="1F3863"/>
                <w:spacing w:val="-13"/>
                <w:sz w:val="18"/>
              </w:rPr>
              <w:t> </w:t>
            </w:r>
            <w:r>
              <w:rPr>
                <w:color w:val="1F3863"/>
                <w:sz w:val="18"/>
              </w:rPr>
              <w:t>additional</w:t>
            </w:r>
            <w:r>
              <w:rPr>
                <w:color w:val="1F3863"/>
                <w:spacing w:val="6"/>
                <w:sz w:val="18"/>
              </w:rPr>
              <w:t> </w:t>
            </w:r>
            <w:r>
              <w:rPr>
                <w:color w:val="1F3863"/>
                <w:sz w:val="18"/>
              </w:rPr>
              <w:t>burden</w:t>
            </w:r>
            <w:r>
              <w:rPr>
                <w:color w:val="1F3863"/>
                <w:spacing w:val="-3"/>
                <w:sz w:val="18"/>
              </w:rPr>
              <w:t> </w:t>
            </w:r>
            <w:r>
              <w:rPr>
                <w:color w:val="1F3863"/>
                <w:sz w:val="18"/>
              </w:rPr>
              <w:t>on</w:t>
            </w:r>
            <w:r>
              <w:rPr>
                <w:color w:val="1F3863"/>
                <w:spacing w:val="-6"/>
                <w:sz w:val="18"/>
              </w:rPr>
              <w:t> </w:t>
            </w:r>
            <w:r>
              <w:rPr>
                <w:color w:val="1F3863"/>
                <w:sz w:val="18"/>
              </w:rPr>
              <w:t>post</w:t>
            </w:r>
            <w:r>
              <w:rPr>
                <w:color w:val="1F3863"/>
                <w:spacing w:val="2"/>
                <w:sz w:val="18"/>
              </w:rPr>
              <w:t> </w:t>
            </w:r>
            <w:r>
              <w:rPr>
                <w:color w:val="1F3863"/>
                <w:sz w:val="18"/>
              </w:rPr>
              <w:t>in</w:t>
            </w:r>
            <w:r>
              <w:rPr>
                <w:color w:val="1F3863"/>
                <w:spacing w:val="-5"/>
                <w:sz w:val="18"/>
              </w:rPr>
              <w:t> </w:t>
            </w:r>
            <w:r>
              <w:rPr>
                <w:color w:val="1F3863"/>
                <w:sz w:val="18"/>
              </w:rPr>
              <w:t>terms</w:t>
            </w:r>
            <w:r>
              <w:rPr>
                <w:color w:val="1F3863"/>
                <w:spacing w:val="8"/>
                <w:sz w:val="18"/>
              </w:rPr>
              <w:t> </w:t>
            </w:r>
            <w:r>
              <w:rPr>
                <w:color w:val="1F3863"/>
                <w:spacing w:val="-5"/>
                <w:sz w:val="18"/>
              </w:rPr>
              <w:t>of</w:t>
            </w:r>
          </w:p>
          <w:p>
            <w:pPr>
              <w:pStyle w:val="TableParagraph"/>
              <w:spacing w:line="244" w:lineRule="auto" w:before="1"/>
              <w:ind w:left="191"/>
              <w:rPr>
                <w:sz w:val="18"/>
              </w:rPr>
            </w:pPr>
            <w:r>
              <w:rPr>
                <w:color w:val="1F3863"/>
                <w:sz w:val="18"/>
              </w:rPr>
              <w:t>management but are more nimble in</w:t>
            </w:r>
            <w:r>
              <w:rPr>
                <w:color w:val="1F3863"/>
                <w:spacing w:val="-6"/>
                <w:sz w:val="18"/>
              </w:rPr>
              <w:t> </w:t>
            </w:r>
            <w:r>
              <w:rPr>
                <w:color w:val="1F3863"/>
                <w:sz w:val="18"/>
              </w:rPr>
              <w:t>solving problems and</w:t>
            </w:r>
            <w:r>
              <w:rPr>
                <w:color w:val="1F3863"/>
                <w:spacing w:val="-6"/>
                <w:sz w:val="18"/>
              </w:rPr>
              <w:t> </w:t>
            </w:r>
            <w:r>
              <w:rPr>
                <w:color w:val="1F3863"/>
                <w:sz w:val="18"/>
              </w:rPr>
              <w:t>reach</w:t>
            </w:r>
            <w:r>
              <w:rPr>
                <w:color w:val="1F3863"/>
                <w:spacing w:val="-6"/>
                <w:sz w:val="18"/>
              </w:rPr>
              <w:t> </w:t>
            </w:r>
            <w:r>
              <w:rPr>
                <w:color w:val="1F3863"/>
                <w:sz w:val="18"/>
              </w:rPr>
              <w:t>their</w:t>
            </w:r>
            <w:r>
              <w:rPr>
                <w:color w:val="1F3863"/>
                <w:spacing w:val="-3"/>
                <w:sz w:val="18"/>
              </w:rPr>
              <w:t> </w:t>
            </w:r>
            <w:r>
              <w:rPr>
                <w:color w:val="1F3863"/>
                <w:sz w:val="18"/>
              </w:rPr>
              <w:t>targets more </w:t>
            </w:r>
            <w:r>
              <w:rPr>
                <w:color w:val="1F3863"/>
                <w:spacing w:val="-2"/>
                <w:sz w:val="18"/>
              </w:rPr>
              <w:t>quickly</w:t>
            </w:r>
          </w:p>
        </w:tc>
      </w:tr>
      <w:tr>
        <w:trPr>
          <w:trHeight w:val="435" w:hRule="atLeast"/>
        </w:trPr>
        <w:tc>
          <w:tcPr>
            <w:tcW w:w="3652" w:type="dxa"/>
          </w:tcPr>
          <w:p>
            <w:pPr>
              <w:pStyle w:val="TableParagraph"/>
              <w:spacing w:before="1"/>
              <w:rPr>
                <w:sz w:val="16"/>
              </w:rPr>
            </w:pPr>
          </w:p>
          <w:p>
            <w:pPr>
              <w:pStyle w:val="TableParagraph"/>
              <w:tabs>
                <w:tab w:pos="14147" w:val="left" w:leader="none"/>
              </w:tabs>
              <w:spacing w:line="219" w:lineRule="exact"/>
              <w:ind w:left="-70" w:right="-10498"/>
              <w:rPr>
                <w:sz w:val="18"/>
              </w:rPr>
            </w:pPr>
            <w:r>
              <w:rPr>
                <w:color w:val="1F3863"/>
                <w:spacing w:val="78"/>
                <w:sz w:val="18"/>
                <w:shd w:fill="D9D9D9" w:color="auto" w:val="clear"/>
              </w:rPr>
              <w:t> </w:t>
            </w:r>
            <w:r>
              <w:rPr>
                <w:color w:val="1F3863"/>
                <w:spacing w:val="-2"/>
                <w:sz w:val="18"/>
                <w:shd w:fill="D9D9D9" w:color="auto" w:val="clear"/>
              </w:rPr>
              <w:t>FUTURE</w:t>
            </w:r>
            <w:r>
              <w:rPr>
                <w:color w:val="1F3863"/>
                <w:sz w:val="18"/>
                <w:shd w:fill="D9D9D9" w:color="auto" w:val="clear"/>
              </w:rPr>
              <w:tab/>
            </w:r>
          </w:p>
        </w:tc>
        <w:tc>
          <w:tcPr>
            <w:tcW w:w="3924" w:type="dxa"/>
          </w:tcPr>
          <w:p>
            <w:pPr>
              <w:pStyle w:val="TableParagraph"/>
              <w:rPr>
                <w:rFonts w:ascii="Times New Roman"/>
                <w:sz w:val="18"/>
              </w:rPr>
            </w:pPr>
          </w:p>
        </w:tc>
        <w:tc>
          <w:tcPr>
            <w:tcW w:w="6503" w:type="dxa"/>
          </w:tcPr>
          <w:p>
            <w:pPr>
              <w:pStyle w:val="TableParagraph"/>
              <w:rPr>
                <w:rFonts w:ascii="Times New Roman"/>
                <w:sz w:val="18"/>
              </w:rPr>
            </w:pPr>
          </w:p>
        </w:tc>
      </w:tr>
      <w:tr>
        <w:trPr>
          <w:trHeight w:val="4070" w:hRule="atLeast"/>
        </w:trPr>
        <w:tc>
          <w:tcPr>
            <w:tcW w:w="3652" w:type="dxa"/>
          </w:tcPr>
          <w:p>
            <w:pPr>
              <w:pStyle w:val="TableParagraph"/>
              <w:spacing w:line="206" w:lineRule="exact"/>
              <w:ind w:left="50"/>
              <w:jc w:val="both"/>
              <w:rPr>
                <w:sz w:val="18"/>
              </w:rPr>
            </w:pPr>
            <w:r>
              <w:rPr>
                <w:color w:val="1F3863"/>
                <w:sz w:val="18"/>
              </w:rPr>
              <w:t>6.</w:t>
            </w:r>
            <w:r>
              <w:rPr>
                <w:color w:val="1F3863"/>
                <w:spacing w:val="16"/>
                <w:sz w:val="18"/>
              </w:rPr>
              <w:t> </w:t>
            </w:r>
            <w:r>
              <w:rPr>
                <w:color w:val="1F3863"/>
                <w:sz w:val="18"/>
              </w:rPr>
              <w:t>What</w:t>
            </w:r>
            <w:r>
              <w:rPr>
                <w:color w:val="1F3863"/>
                <w:spacing w:val="-2"/>
                <w:sz w:val="18"/>
              </w:rPr>
              <w:t> </w:t>
            </w:r>
            <w:r>
              <w:rPr>
                <w:color w:val="1F3863"/>
                <w:sz w:val="18"/>
              </w:rPr>
              <w:t>recommendations</w:t>
            </w:r>
            <w:r>
              <w:rPr>
                <w:color w:val="1F3863"/>
                <w:spacing w:val="4"/>
                <w:sz w:val="18"/>
              </w:rPr>
              <w:t> </w:t>
            </w:r>
            <w:r>
              <w:rPr>
                <w:color w:val="1F3863"/>
                <w:sz w:val="18"/>
              </w:rPr>
              <w:t>can</w:t>
            </w:r>
            <w:r>
              <w:rPr>
                <w:color w:val="1F3863"/>
                <w:spacing w:val="-8"/>
                <w:sz w:val="18"/>
              </w:rPr>
              <w:t> </w:t>
            </w:r>
            <w:r>
              <w:rPr>
                <w:color w:val="1F3863"/>
                <w:sz w:val="18"/>
              </w:rPr>
              <w:t>be</w:t>
            </w:r>
            <w:r>
              <w:rPr>
                <w:color w:val="1F3863"/>
                <w:spacing w:val="-2"/>
                <w:sz w:val="18"/>
              </w:rPr>
              <w:t> </w:t>
            </w:r>
            <w:r>
              <w:rPr>
                <w:color w:val="1F3863"/>
                <w:sz w:val="18"/>
              </w:rPr>
              <w:t>provided</w:t>
            </w:r>
            <w:r>
              <w:rPr>
                <w:color w:val="1F3863"/>
                <w:spacing w:val="13"/>
                <w:sz w:val="18"/>
              </w:rPr>
              <w:t> </w:t>
            </w:r>
            <w:r>
              <w:rPr>
                <w:color w:val="1F3863"/>
                <w:spacing w:val="-5"/>
                <w:sz w:val="18"/>
              </w:rPr>
              <w:t>for</w:t>
            </w:r>
          </w:p>
          <w:p>
            <w:pPr>
              <w:pStyle w:val="TableParagraph"/>
              <w:spacing w:before="5"/>
              <w:ind w:left="50" w:right="329"/>
              <w:jc w:val="both"/>
              <w:rPr>
                <w:sz w:val="18"/>
              </w:rPr>
            </w:pPr>
            <w:r>
              <w:rPr>
                <w:color w:val="1F3863"/>
                <w:sz w:val="18"/>
              </w:rPr>
              <w:t>the</w:t>
            </w:r>
            <w:r>
              <w:rPr>
                <w:color w:val="1F3863"/>
                <w:spacing w:val="12"/>
                <w:sz w:val="18"/>
              </w:rPr>
              <w:t> </w:t>
            </w:r>
            <w:r>
              <w:rPr>
                <w:color w:val="1F3863"/>
                <w:sz w:val="18"/>
              </w:rPr>
              <w:t>future</w:t>
            </w:r>
            <w:r>
              <w:rPr>
                <w:color w:val="1F3863"/>
                <w:spacing w:val="-6"/>
                <w:sz w:val="18"/>
              </w:rPr>
              <w:t> </w:t>
            </w:r>
            <w:r>
              <w:rPr>
                <w:color w:val="1F3863"/>
                <w:sz w:val="18"/>
              </w:rPr>
              <w:t>direction</w:t>
            </w:r>
            <w:r>
              <w:rPr>
                <w:color w:val="1F3863"/>
                <w:spacing w:val="-11"/>
                <w:sz w:val="18"/>
              </w:rPr>
              <w:t> </w:t>
            </w:r>
            <w:r>
              <w:rPr>
                <w:color w:val="1F3863"/>
                <w:sz w:val="18"/>
              </w:rPr>
              <w:t>of Australia’s</w:t>
            </w:r>
            <w:r>
              <w:rPr>
                <w:color w:val="1F3863"/>
                <w:spacing w:val="-1"/>
                <w:sz w:val="18"/>
              </w:rPr>
              <w:t> </w:t>
            </w:r>
            <w:r>
              <w:rPr>
                <w:color w:val="1F3863"/>
                <w:sz w:val="18"/>
              </w:rPr>
              <w:t>support</w:t>
            </w:r>
            <w:r>
              <w:rPr>
                <w:color w:val="1F3863"/>
                <w:spacing w:val="-6"/>
                <w:sz w:val="18"/>
              </w:rPr>
              <w:t> </w:t>
            </w:r>
            <w:r>
              <w:rPr>
                <w:color w:val="1F3863"/>
                <w:sz w:val="18"/>
              </w:rPr>
              <w:t>to education</w:t>
            </w:r>
            <w:r>
              <w:rPr>
                <w:color w:val="1F3863"/>
                <w:spacing w:val="-6"/>
                <w:sz w:val="18"/>
              </w:rPr>
              <w:t> </w:t>
            </w:r>
            <w:r>
              <w:rPr>
                <w:color w:val="1F3863"/>
                <w:sz w:val="18"/>
              </w:rPr>
              <w:t>(including</w:t>
            </w:r>
            <w:r>
              <w:rPr>
                <w:color w:val="1F3863"/>
                <w:spacing w:val="-11"/>
                <w:sz w:val="18"/>
              </w:rPr>
              <w:t> </w:t>
            </w:r>
            <w:r>
              <w:rPr>
                <w:color w:val="1F3863"/>
                <w:sz w:val="18"/>
              </w:rPr>
              <w:t>but not limited</w:t>
            </w:r>
            <w:r>
              <w:rPr>
                <w:color w:val="1F3863"/>
                <w:spacing w:val="-5"/>
                <w:sz w:val="18"/>
              </w:rPr>
              <w:t> </w:t>
            </w:r>
            <w:r>
              <w:rPr>
                <w:color w:val="1F3863"/>
                <w:sz w:val="18"/>
              </w:rPr>
              <w:t>to</w:t>
            </w:r>
            <w:r>
              <w:rPr>
                <w:color w:val="1F3863"/>
                <w:spacing w:val="17"/>
                <w:sz w:val="18"/>
              </w:rPr>
              <w:t> </w:t>
            </w:r>
            <w:r>
              <w:rPr>
                <w:color w:val="1F3863"/>
                <w:sz w:val="18"/>
              </w:rPr>
              <w:t>basic education)</w:t>
            </w:r>
            <w:r>
              <w:rPr>
                <w:color w:val="1F3863"/>
                <w:spacing w:val="-3"/>
                <w:sz w:val="18"/>
              </w:rPr>
              <w:t> </w:t>
            </w:r>
            <w:r>
              <w:rPr>
                <w:color w:val="1F3863"/>
                <w:sz w:val="18"/>
              </w:rPr>
              <w:t>in Solomon Islands</w:t>
            </w:r>
            <w:r>
              <w:rPr>
                <w:color w:val="1F3863"/>
                <w:spacing w:val="25"/>
                <w:sz w:val="18"/>
              </w:rPr>
              <w:t> </w:t>
            </w:r>
            <w:r>
              <w:rPr>
                <w:color w:val="1F3863"/>
                <w:sz w:val="18"/>
              </w:rPr>
              <w:t>following</w:t>
            </w:r>
            <w:r>
              <w:rPr>
                <w:color w:val="1F3863"/>
                <w:spacing w:val="-3"/>
                <w:sz w:val="18"/>
              </w:rPr>
              <w:t> </w:t>
            </w:r>
            <w:r>
              <w:rPr>
                <w:color w:val="1F3863"/>
                <w:sz w:val="18"/>
              </w:rPr>
              <w:t>the completion</w:t>
            </w:r>
            <w:r>
              <w:rPr>
                <w:color w:val="1F3863"/>
                <w:spacing w:val="-1"/>
                <w:sz w:val="18"/>
              </w:rPr>
              <w:t> </w:t>
            </w:r>
            <w:r>
              <w:rPr>
                <w:color w:val="1F3863"/>
                <w:sz w:val="18"/>
              </w:rPr>
              <w:t>of ESP2 in</w:t>
            </w:r>
            <w:r>
              <w:rPr>
                <w:color w:val="1F3863"/>
                <w:spacing w:val="-1"/>
                <w:sz w:val="18"/>
              </w:rPr>
              <w:t> </w:t>
            </w:r>
            <w:r>
              <w:rPr>
                <w:color w:val="1F3863"/>
                <w:sz w:val="18"/>
              </w:rPr>
              <w:t>mid-2019?</w:t>
            </w:r>
          </w:p>
        </w:tc>
        <w:tc>
          <w:tcPr>
            <w:tcW w:w="3924" w:type="dxa"/>
          </w:tcPr>
          <w:p>
            <w:pPr>
              <w:pStyle w:val="TableParagraph"/>
              <w:numPr>
                <w:ilvl w:val="1"/>
                <w:numId w:val="33"/>
              </w:numPr>
              <w:tabs>
                <w:tab w:pos="408" w:val="left" w:leader="none"/>
              </w:tabs>
              <w:spacing w:line="206" w:lineRule="exact" w:before="0" w:after="0"/>
              <w:ind w:left="407" w:right="0" w:hanging="272"/>
              <w:jc w:val="left"/>
              <w:rPr>
                <w:sz w:val="18"/>
              </w:rPr>
            </w:pPr>
            <w:r>
              <w:rPr>
                <w:color w:val="1F3863"/>
                <w:sz w:val="18"/>
              </w:rPr>
              <w:t>Wha</w:t>
            </w:r>
            <w:r>
              <w:rPr>
                <w:color w:val="1F3863"/>
                <w:spacing w:val="-18"/>
                <w:sz w:val="18"/>
              </w:rPr>
              <w:t> </w:t>
            </w:r>
            <w:r>
              <w:rPr>
                <w:color w:val="1F3863"/>
                <w:sz w:val="18"/>
              </w:rPr>
              <w:t>t steps</w:t>
            </w:r>
            <w:r>
              <w:rPr>
                <w:color w:val="1F3863"/>
                <w:spacing w:val="7"/>
                <w:sz w:val="18"/>
              </w:rPr>
              <w:t> </w:t>
            </w:r>
            <w:r>
              <w:rPr>
                <w:color w:val="1F3863"/>
                <w:sz w:val="18"/>
              </w:rPr>
              <w:t>should</w:t>
            </w:r>
            <w:r>
              <w:rPr>
                <w:color w:val="1F3863"/>
                <w:spacing w:val="-7"/>
                <w:sz w:val="18"/>
              </w:rPr>
              <w:t> </w:t>
            </w:r>
            <w:r>
              <w:rPr>
                <w:color w:val="1F3863"/>
                <w:sz w:val="18"/>
              </w:rPr>
              <w:t>ESP2 BEC</w:t>
            </w:r>
            <w:r>
              <w:rPr>
                <w:color w:val="1F3863"/>
                <w:spacing w:val="-8"/>
                <w:sz w:val="18"/>
              </w:rPr>
              <w:t> </w:t>
            </w:r>
            <w:r>
              <w:rPr>
                <w:color w:val="1F3863"/>
                <w:sz w:val="18"/>
              </w:rPr>
              <w:t>take</w:t>
            </w:r>
            <w:r>
              <w:rPr>
                <w:color w:val="1F3863"/>
                <w:spacing w:val="1"/>
                <w:sz w:val="18"/>
              </w:rPr>
              <w:t> </w:t>
            </w:r>
            <w:r>
              <w:rPr>
                <w:color w:val="1F3863"/>
                <w:sz w:val="18"/>
              </w:rPr>
              <w:t>during</w:t>
            </w:r>
            <w:r>
              <w:rPr>
                <w:color w:val="1F3863"/>
                <w:spacing w:val="8"/>
                <w:sz w:val="18"/>
              </w:rPr>
              <w:t> </w:t>
            </w:r>
            <w:r>
              <w:rPr>
                <w:color w:val="1F3863"/>
                <w:spacing w:val="-5"/>
                <w:sz w:val="18"/>
              </w:rPr>
              <w:t>the</w:t>
            </w:r>
          </w:p>
          <w:p>
            <w:pPr>
              <w:pStyle w:val="TableParagraph"/>
              <w:spacing w:line="261" w:lineRule="auto" w:before="35"/>
              <w:ind w:left="136" w:right="118"/>
              <w:rPr>
                <w:sz w:val="18"/>
              </w:rPr>
            </w:pPr>
            <w:r>
              <w:rPr>
                <w:color w:val="1F3863"/>
                <w:sz w:val="18"/>
              </w:rPr>
              <w:t>remainder</w:t>
            </w:r>
            <w:r>
              <w:rPr>
                <w:color w:val="1F3863"/>
                <w:spacing w:val="-5"/>
                <w:sz w:val="18"/>
              </w:rPr>
              <w:t> </w:t>
            </w:r>
            <w:r>
              <w:rPr>
                <w:color w:val="1F3863"/>
                <w:sz w:val="18"/>
              </w:rPr>
              <w:t>of the</w:t>
            </w:r>
            <w:r>
              <w:rPr>
                <w:color w:val="1F3863"/>
                <w:spacing w:val="-1"/>
                <w:sz w:val="18"/>
              </w:rPr>
              <w:t> </w:t>
            </w:r>
            <w:r>
              <w:rPr>
                <w:color w:val="1F3863"/>
                <w:sz w:val="18"/>
              </w:rPr>
              <w:t>program</w:t>
            </w:r>
            <w:r>
              <w:rPr>
                <w:color w:val="1F3863"/>
                <w:spacing w:val="-13"/>
                <w:sz w:val="18"/>
              </w:rPr>
              <w:t> </w:t>
            </w:r>
            <w:r>
              <w:rPr>
                <w:color w:val="1F3863"/>
                <w:sz w:val="18"/>
              </w:rPr>
              <w:t>to improve,</w:t>
            </w:r>
            <w:r>
              <w:rPr>
                <w:color w:val="1F3863"/>
                <w:spacing w:val="-1"/>
                <w:sz w:val="18"/>
              </w:rPr>
              <w:t> </w:t>
            </w:r>
            <w:r>
              <w:rPr>
                <w:color w:val="1F3863"/>
                <w:sz w:val="18"/>
              </w:rPr>
              <w:t>in </w:t>
            </w:r>
            <w:r>
              <w:rPr>
                <w:color w:val="1F3863"/>
                <w:spacing w:val="-2"/>
                <w:sz w:val="18"/>
              </w:rPr>
              <w:t>particular:</w:t>
            </w:r>
          </w:p>
          <w:p>
            <w:pPr>
              <w:pStyle w:val="TableParagraph"/>
              <w:numPr>
                <w:ilvl w:val="2"/>
                <w:numId w:val="33"/>
              </w:numPr>
              <w:tabs>
                <w:tab w:pos="587" w:val="left" w:leader="none"/>
              </w:tabs>
              <w:spacing w:line="244" w:lineRule="auto" w:before="107" w:after="0"/>
              <w:ind w:left="136" w:right="133" w:firstLine="0"/>
              <w:jc w:val="left"/>
              <w:rPr>
                <w:sz w:val="18"/>
              </w:rPr>
            </w:pPr>
            <w:r>
              <w:rPr>
                <w:color w:val="1F3863"/>
                <w:sz w:val="18"/>
              </w:rPr>
              <w:t>How could ESP2</w:t>
            </w:r>
            <w:r>
              <w:rPr>
                <w:color w:val="1F3863"/>
                <w:spacing w:val="-2"/>
                <w:sz w:val="18"/>
              </w:rPr>
              <w:t> </w:t>
            </w:r>
            <w:r>
              <w:rPr>
                <w:color w:val="1F3863"/>
                <w:sz w:val="18"/>
              </w:rPr>
              <w:t>BEC</w:t>
            </w:r>
            <w:r>
              <w:rPr>
                <w:color w:val="1F3863"/>
                <w:spacing w:val="-9"/>
                <w:sz w:val="18"/>
              </w:rPr>
              <w:t> </w:t>
            </w:r>
            <w:r>
              <w:rPr>
                <w:color w:val="1F3863"/>
                <w:sz w:val="18"/>
              </w:rPr>
              <w:t>better</w:t>
            </w:r>
            <w:r>
              <w:rPr>
                <w:color w:val="1F3863"/>
                <w:spacing w:val="-5"/>
                <w:sz w:val="18"/>
              </w:rPr>
              <w:t> </w:t>
            </w:r>
            <w:r>
              <w:rPr>
                <w:color w:val="1F3863"/>
                <w:sz w:val="18"/>
              </w:rPr>
              <w:t>identify</w:t>
            </w:r>
            <w:r>
              <w:rPr>
                <w:color w:val="1F3863"/>
                <w:spacing w:val="-10"/>
                <w:sz w:val="18"/>
              </w:rPr>
              <w:t> </w:t>
            </w:r>
            <w:r>
              <w:rPr>
                <w:color w:val="1F3863"/>
                <w:sz w:val="18"/>
              </w:rPr>
              <w:t>lessons from what i</w:t>
            </w:r>
            <w:r>
              <w:rPr>
                <w:color w:val="1F3863"/>
                <w:spacing w:val="-9"/>
                <w:sz w:val="18"/>
              </w:rPr>
              <w:t> </w:t>
            </w:r>
            <w:r>
              <w:rPr>
                <w:color w:val="1F3863"/>
                <w:sz w:val="18"/>
              </w:rPr>
              <w:t>t does, and apply this to adjust</w:t>
            </w:r>
          </w:p>
          <w:p>
            <w:pPr>
              <w:pStyle w:val="TableParagraph"/>
              <w:spacing w:before="2"/>
              <w:ind w:left="136"/>
              <w:rPr>
                <w:sz w:val="18"/>
              </w:rPr>
            </w:pPr>
            <w:r>
              <w:rPr>
                <w:color w:val="1F3863"/>
                <w:sz w:val="18"/>
              </w:rPr>
              <w:t>programming</w:t>
            </w:r>
            <w:r>
              <w:rPr>
                <w:color w:val="1F3863"/>
                <w:spacing w:val="-8"/>
                <w:sz w:val="18"/>
              </w:rPr>
              <w:t> </w:t>
            </w:r>
            <w:r>
              <w:rPr>
                <w:color w:val="1F3863"/>
                <w:sz w:val="18"/>
              </w:rPr>
              <w:t>on</w:t>
            </w:r>
            <w:r>
              <w:rPr>
                <w:color w:val="1F3863"/>
                <w:spacing w:val="27"/>
                <w:sz w:val="18"/>
              </w:rPr>
              <w:t> </w:t>
            </w:r>
            <w:r>
              <w:rPr>
                <w:color w:val="1F3863"/>
                <w:sz w:val="18"/>
              </w:rPr>
              <w:t>an</w:t>
            </w:r>
            <w:r>
              <w:rPr>
                <w:color w:val="1F3863"/>
                <w:spacing w:val="2"/>
                <w:sz w:val="18"/>
              </w:rPr>
              <w:t> </w:t>
            </w:r>
            <w:r>
              <w:rPr>
                <w:color w:val="1F3863"/>
                <w:sz w:val="18"/>
              </w:rPr>
              <w:t>ongoing</w:t>
            </w:r>
            <w:r>
              <w:rPr>
                <w:color w:val="1F3863"/>
                <w:spacing w:val="-7"/>
                <w:sz w:val="18"/>
              </w:rPr>
              <w:t> </w:t>
            </w:r>
            <w:r>
              <w:rPr>
                <w:color w:val="1F3863"/>
                <w:spacing w:val="-2"/>
                <w:sz w:val="18"/>
              </w:rPr>
              <w:t>basis?</w:t>
            </w:r>
          </w:p>
          <w:p>
            <w:pPr>
              <w:pStyle w:val="TableParagraph"/>
              <w:rPr>
                <w:sz w:val="18"/>
              </w:rPr>
            </w:pPr>
          </w:p>
          <w:p>
            <w:pPr>
              <w:pStyle w:val="TableParagraph"/>
              <w:spacing w:before="5"/>
              <w:rPr>
                <w:sz w:val="19"/>
              </w:rPr>
            </w:pPr>
          </w:p>
          <w:p>
            <w:pPr>
              <w:pStyle w:val="TableParagraph"/>
              <w:numPr>
                <w:ilvl w:val="2"/>
                <w:numId w:val="33"/>
              </w:numPr>
              <w:tabs>
                <w:tab w:pos="558" w:val="left" w:leader="none"/>
              </w:tabs>
              <w:spacing w:line="244" w:lineRule="auto" w:before="0" w:after="0"/>
              <w:ind w:left="136" w:right="454" w:firstLine="0"/>
              <w:jc w:val="left"/>
              <w:rPr>
                <w:sz w:val="18"/>
              </w:rPr>
            </w:pPr>
            <w:r>
              <w:rPr>
                <w:color w:val="1F3863"/>
                <w:sz w:val="18"/>
              </w:rPr>
              <w:t>Wha</w:t>
            </w:r>
            <w:r>
              <w:rPr>
                <w:color w:val="1F3863"/>
                <w:spacing w:val="-19"/>
                <w:sz w:val="18"/>
              </w:rPr>
              <w:t> </w:t>
            </w:r>
            <w:r>
              <w:rPr>
                <w:color w:val="1F3863"/>
                <w:sz w:val="18"/>
              </w:rPr>
              <w:t>t</w:t>
            </w:r>
            <w:r>
              <w:rPr>
                <w:color w:val="1F3863"/>
                <w:spacing w:val="-4"/>
                <w:sz w:val="18"/>
              </w:rPr>
              <w:t> </w:t>
            </w:r>
            <w:r>
              <w:rPr>
                <w:color w:val="1F3863"/>
                <w:sz w:val="18"/>
              </w:rPr>
              <w:t>activities</w:t>
            </w:r>
            <w:r>
              <w:rPr>
                <w:color w:val="1F3863"/>
                <w:spacing w:val="-16"/>
                <w:sz w:val="18"/>
              </w:rPr>
              <w:t> </w:t>
            </w:r>
            <w:r>
              <w:rPr>
                <w:color w:val="1F3863"/>
                <w:sz w:val="18"/>
              </w:rPr>
              <w:t>should</w:t>
            </w:r>
            <w:r>
              <w:rPr>
                <w:color w:val="1F3863"/>
                <w:spacing w:val="15"/>
                <w:sz w:val="18"/>
              </w:rPr>
              <w:t> </w:t>
            </w:r>
            <w:r>
              <w:rPr>
                <w:color w:val="1F3863"/>
                <w:sz w:val="18"/>
              </w:rPr>
              <w:t>ESP2</w:t>
            </w:r>
            <w:r>
              <w:rPr>
                <w:color w:val="1F3863"/>
                <w:spacing w:val="-5"/>
                <w:sz w:val="18"/>
              </w:rPr>
              <w:t> </w:t>
            </w:r>
            <w:r>
              <w:rPr>
                <w:color w:val="1F3863"/>
                <w:sz w:val="18"/>
              </w:rPr>
              <w:t>BEC</w:t>
            </w:r>
            <w:r>
              <w:rPr>
                <w:color w:val="1F3863"/>
                <w:spacing w:val="-11"/>
                <w:sz w:val="18"/>
              </w:rPr>
              <w:t> </w:t>
            </w:r>
            <w:r>
              <w:rPr>
                <w:color w:val="1F3863"/>
                <w:sz w:val="18"/>
              </w:rPr>
              <w:t>persist with, refine or cease?</w:t>
            </w:r>
          </w:p>
        </w:tc>
        <w:tc>
          <w:tcPr>
            <w:tcW w:w="6503" w:type="dxa"/>
          </w:tcPr>
          <w:p>
            <w:pPr>
              <w:pStyle w:val="TableParagraph"/>
              <w:spacing w:line="206" w:lineRule="exact"/>
              <w:ind w:left="116"/>
              <w:rPr>
                <w:sz w:val="18"/>
              </w:rPr>
            </w:pPr>
            <w:r>
              <w:rPr>
                <w:color w:val="1F3863"/>
                <w:sz w:val="18"/>
              </w:rPr>
              <w:t>Note:</w:t>
            </w:r>
            <w:r>
              <w:rPr>
                <w:color w:val="1F3863"/>
                <w:spacing w:val="-6"/>
                <w:sz w:val="18"/>
              </w:rPr>
              <w:t> </w:t>
            </w:r>
            <w:r>
              <w:rPr>
                <w:color w:val="1F3863"/>
                <w:sz w:val="18"/>
              </w:rPr>
              <w:t>these</w:t>
            </w:r>
            <w:r>
              <w:rPr>
                <w:color w:val="1F3863"/>
                <w:spacing w:val="1"/>
                <w:sz w:val="18"/>
              </w:rPr>
              <w:t> </w:t>
            </w:r>
            <w:r>
              <w:rPr>
                <w:color w:val="1F3863"/>
                <w:sz w:val="18"/>
              </w:rPr>
              <w:t>questions</w:t>
            </w:r>
            <w:r>
              <w:rPr>
                <w:color w:val="1F3863"/>
                <w:spacing w:val="6"/>
                <w:sz w:val="18"/>
              </w:rPr>
              <w:t> </w:t>
            </w:r>
            <w:r>
              <w:rPr>
                <w:color w:val="1F3863"/>
                <w:sz w:val="18"/>
              </w:rPr>
              <w:t>require</w:t>
            </w:r>
            <w:r>
              <w:rPr>
                <w:color w:val="1F3863"/>
                <w:spacing w:val="1"/>
                <w:sz w:val="18"/>
              </w:rPr>
              <w:t> </w:t>
            </w:r>
            <w:r>
              <w:rPr>
                <w:color w:val="1F3863"/>
                <w:sz w:val="18"/>
              </w:rPr>
              <w:t>further</w:t>
            </w:r>
            <w:r>
              <w:rPr>
                <w:color w:val="1F3863"/>
                <w:spacing w:val="-4"/>
                <w:sz w:val="18"/>
              </w:rPr>
              <w:t> </w:t>
            </w:r>
            <w:r>
              <w:rPr>
                <w:color w:val="1F3863"/>
                <w:sz w:val="18"/>
              </w:rPr>
              <w:t>analysis</w:t>
            </w:r>
            <w:r>
              <w:rPr>
                <w:color w:val="1F3863"/>
                <w:spacing w:val="7"/>
                <w:sz w:val="18"/>
              </w:rPr>
              <w:t> </w:t>
            </w:r>
            <w:r>
              <w:rPr>
                <w:color w:val="1F3863"/>
                <w:sz w:val="18"/>
              </w:rPr>
              <w:t>rather</w:t>
            </w:r>
            <w:r>
              <w:rPr>
                <w:color w:val="1F3863"/>
                <w:spacing w:val="-4"/>
                <w:sz w:val="18"/>
              </w:rPr>
              <w:t> </w:t>
            </w:r>
            <w:r>
              <w:rPr>
                <w:color w:val="1F3863"/>
                <w:sz w:val="18"/>
              </w:rPr>
              <w:t>than</w:t>
            </w:r>
            <w:r>
              <w:rPr>
                <w:color w:val="1F3863"/>
                <w:spacing w:val="-6"/>
                <w:sz w:val="18"/>
              </w:rPr>
              <w:t> </w:t>
            </w:r>
            <w:r>
              <w:rPr>
                <w:color w:val="1F3863"/>
                <w:sz w:val="18"/>
              </w:rPr>
              <w:t>consisting</w:t>
            </w:r>
            <w:r>
              <w:rPr>
                <w:color w:val="1F3863"/>
                <w:spacing w:val="-13"/>
                <w:sz w:val="18"/>
              </w:rPr>
              <w:t> </w:t>
            </w:r>
            <w:r>
              <w:rPr>
                <w:color w:val="1F3863"/>
                <w:sz w:val="18"/>
              </w:rPr>
              <w:t>of</w:t>
            </w:r>
            <w:r>
              <w:rPr>
                <w:color w:val="1F3863"/>
                <w:spacing w:val="7"/>
                <w:sz w:val="18"/>
              </w:rPr>
              <w:t> </w:t>
            </w:r>
            <w:r>
              <w:rPr>
                <w:color w:val="1F3863"/>
                <w:sz w:val="18"/>
              </w:rPr>
              <w:t>findings</w:t>
            </w:r>
            <w:r>
              <w:rPr>
                <w:color w:val="1F3863"/>
                <w:spacing w:val="7"/>
                <w:sz w:val="18"/>
              </w:rPr>
              <w:t> </w:t>
            </w:r>
            <w:r>
              <w:rPr>
                <w:color w:val="1F3863"/>
                <w:spacing w:val="-5"/>
                <w:sz w:val="18"/>
              </w:rPr>
              <w:t>and</w:t>
            </w:r>
          </w:p>
          <w:p>
            <w:pPr>
              <w:pStyle w:val="TableParagraph"/>
              <w:spacing w:line="230" w:lineRule="auto" w:before="12"/>
              <w:ind w:left="116"/>
              <w:rPr>
                <w:sz w:val="18"/>
              </w:rPr>
            </w:pPr>
            <w:r>
              <w:rPr>
                <w:color w:val="1F3863"/>
                <w:sz w:val="18"/>
              </w:rPr>
              <w:t>are therefore</w:t>
            </w:r>
            <w:r>
              <w:rPr>
                <w:color w:val="1F3863"/>
                <w:spacing w:val="-2"/>
                <w:sz w:val="18"/>
              </w:rPr>
              <w:t> </w:t>
            </w:r>
            <w:r>
              <w:rPr>
                <w:color w:val="1F3863"/>
                <w:sz w:val="18"/>
              </w:rPr>
              <w:t>very</w:t>
            </w:r>
            <w:r>
              <w:rPr>
                <w:color w:val="1F3863"/>
                <w:spacing w:val="-11"/>
                <w:sz w:val="18"/>
              </w:rPr>
              <w:t> </w:t>
            </w:r>
            <w:r>
              <w:rPr>
                <w:color w:val="1F3863"/>
                <w:sz w:val="18"/>
              </w:rPr>
              <w:t>preliminary</w:t>
            </w:r>
            <w:r>
              <w:rPr>
                <w:color w:val="1F3863"/>
                <w:spacing w:val="-11"/>
                <w:sz w:val="18"/>
              </w:rPr>
              <w:t> </w:t>
            </w:r>
            <w:r>
              <w:rPr>
                <w:color w:val="1F3863"/>
                <w:sz w:val="18"/>
              </w:rPr>
              <w:t>and will</w:t>
            </w:r>
            <w:r>
              <w:rPr>
                <w:color w:val="1F3863"/>
                <w:spacing w:val="-16"/>
                <w:sz w:val="18"/>
              </w:rPr>
              <w:t> </w:t>
            </w:r>
            <w:r>
              <w:rPr>
                <w:color w:val="1F3863"/>
                <w:sz w:val="18"/>
              </w:rPr>
              <w:t>be</w:t>
            </w:r>
            <w:r>
              <w:rPr>
                <w:color w:val="1F3863"/>
                <w:spacing w:val="-2"/>
                <w:sz w:val="18"/>
              </w:rPr>
              <w:t> </w:t>
            </w:r>
            <w:r>
              <w:rPr>
                <w:color w:val="1F3863"/>
                <w:sz w:val="18"/>
              </w:rPr>
              <w:t>supplemented may</w:t>
            </w:r>
            <w:r>
              <w:rPr>
                <w:color w:val="1F3863"/>
                <w:spacing w:val="-11"/>
                <w:sz w:val="18"/>
              </w:rPr>
              <w:t> </w:t>
            </w:r>
            <w:r>
              <w:rPr>
                <w:color w:val="1F3863"/>
                <w:sz w:val="18"/>
              </w:rPr>
              <w:t>therefore</w:t>
            </w:r>
            <w:r>
              <w:rPr>
                <w:color w:val="1F3863"/>
                <w:spacing w:val="-2"/>
                <w:sz w:val="18"/>
              </w:rPr>
              <w:t> </w:t>
            </w:r>
            <w:r>
              <w:rPr>
                <w:color w:val="1F3863"/>
                <w:sz w:val="18"/>
              </w:rPr>
              <w:t>be</w:t>
            </w:r>
            <w:r>
              <w:rPr>
                <w:color w:val="1F3863"/>
                <w:spacing w:val="-2"/>
                <w:sz w:val="18"/>
              </w:rPr>
              <w:t> </w:t>
            </w:r>
            <w:r>
              <w:rPr>
                <w:color w:val="1F3863"/>
                <w:sz w:val="18"/>
              </w:rPr>
              <w:t>subject</w:t>
            </w:r>
            <w:r>
              <w:rPr>
                <w:color w:val="1F3863"/>
                <w:spacing w:val="-2"/>
                <w:sz w:val="18"/>
              </w:rPr>
              <w:t> </w:t>
            </w:r>
            <w:r>
              <w:rPr>
                <w:color w:val="1F3863"/>
                <w:sz w:val="18"/>
              </w:rPr>
              <w:t>to </w:t>
            </w:r>
            <w:r>
              <w:rPr>
                <w:color w:val="1F3863"/>
                <w:spacing w:val="-2"/>
                <w:sz w:val="18"/>
              </w:rPr>
              <w:t>change</w:t>
            </w:r>
          </w:p>
          <w:p>
            <w:pPr>
              <w:pStyle w:val="TableParagraph"/>
              <w:rPr>
                <w:sz w:val="18"/>
              </w:rPr>
            </w:pPr>
          </w:p>
          <w:p>
            <w:pPr>
              <w:pStyle w:val="TableParagraph"/>
              <w:spacing w:before="2"/>
              <w:rPr>
                <w:sz w:val="18"/>
              </w:rPr>
            </w:pPr>
          </w:p>
          <w:p>
            <w:pPr>
              <w:pStyle w:val="TableParagraph"/>
              <w:numPr>
                <w:ilvl w:val="0"/>
                <w:numId w:val="34"/>
              </w:numPr>
              <w:tabs>
                <w:tab w:pos="476" w:val="left" w:leader="none"/>
                <w:tab w:pos="477" w:val="left" w:leader="none"/>
              </w:tabs>
              <w:spacing w:line="240" w:lineRule="auto" w:before="1" w:after="0"/>
              <w:ind w:left="476" w:right="0" w:hanging="361"/>
              <w:jc w:val="left"/>
              <w:rPr>
                <w:sz w:val="18"/>
              </w:rPr>
            </w:pPr>
            <w:r>
              <w:rPr>
                <w:color w:val="1F3863"/>
                <w:sz w:val="18"/>
              </w:rPr>
              <w:t>Feedback</w:t>
            </w:r>
            <w:r>
              <w:rPr>
                <w:color w:val="1F3863"/>
                <w:spacing w:val="-1"/>
                <w:sz w:val="18"/>
              </w:rPr>
              <w:t> </w:t>
            </w:r>
            <w:r>
              <w:rPr>
                <w:color w:val="1F3863"/>
                <w:sz w:val="18"/>
              </w:rPr>
              <w:t>loops</w:t>
            </w:r>
            <w:r>
              <w:rPr>
                <w:color w:val="1F3863"/>
                <w:spacing w:val="19"/>
                <w:sz w:val="18"/>
              </w:rPr>
              <w:t> </w:t>
            </w:r>
            <w:r>
              <w:rPr>
                <w:color w:val="1F3863"/>
                <w:sz w:val="18"/>
              </w:rPr>
              <w:t>through</w:t>
            </w:r>
            <w:r>
              <w:rPr>
                <w:color w:val="1F3863"/>
                <w:spacing w:val="3"/>
                <w:sz w:val="18"/>
              </w:rPr>
              <w:t> </w:t>
            </w:r>
            <w:r>
              <w:rPr>
                <w:color w:val="1F3863"/>
                <w:spacing w:val="-2"/>
                <w:sz w:val="18"/>
              </w:rPr>
              <w:t>monitoring.</w:t>
            </w:r>
          </w:p>
          <w:p>
            <w:pPr>
              <w:pStyle w:val="TableParagraph"/>
              <w:numPr>
                <w:ilvl w:val="0"/>
                <w:numId w:val="34"/>
              </w:numPr>
              <w:tabs>
                <w:tab w:pos="476" w:val="left" w:leader="none"/>
                <w:tab w:pos="477" w:val="left" w:leader="none"/>
              </w:tabs>
              <w:spacing w:line="240" w:lineRule="auto" w:before="6" w:after="0"/>
              <w:ind w:left="476" w:right="0" w:hanging="361"/>
              <w:jc w:val="left"/>
              <w:rPr>
                <w:sz w:val="18"/>
              </w:rPr>
            </w:pPr>
            <w:r>
              <w:rPr>
                <w:color w:val="1F3863"/>
                <w:sz w:val="18"/>
              </w:rPr>
              <w:t>Iterative</w:t>
            </w:r>
            <w:r>
              <w:rPr>
                <w:color w:val="1F3863"/>
                <w:spacing w:val="-1"/>
                <w:sz w:val="18"/>
              </w:rPr>
              <w:t> </w:t>
            </w:r>
            <w:r>
              <w:rPr>
                <w:color w:val="1F3863"/>
                <w:sz w:val="18"/>
              </w:rPr>
              <w:t>approach</w:t>
            </w:r>
            <w:r>
              <w:rPr>
                <w:color w:val="1F3863"/>
                <w:spacing w:val="14"/>
                <w:sz w:val="18"/>
              </w:rPr>
              <w:t> </w:t>
            </w:r>
            <w:r>
              <w:rPr>
                <w:color w:val="1F3863"/>
                <w:sz w:val="18"/>
              </w:rPr>
              <w:t>to</w:t>
            </w:r>
            <w:r>
              <w:rPr>
                <w:color w:val="1F3863"/>
                <w:spacing w:val="14"/>
                <w:sz w:val="18"/>
              </w:rPr>
              <w:t> </w:t>
            </w:r>
            <w:r>
              <w:rPr>
                <w:color w:val="1F3863"/>
                <w:spacing w:val="-2"/>
                <w:sz w:val="18"/>
              </w:rPr>
              <w:t>planning</w:t>
            </w:r>
          </w:p>
          <w:p>
            <w:pPr>
              <w:pStyle w:val="TableParagraph"/>
              <w:numPr>
                <w:ilvl w:val="0"/>
                <w:numId w:val="34"/>
              </w:numPr>
              <w:tabs>
                <w:tab w:pos="476" w:val="left" w:leader="none"/>
                <w:tab w:pos="477" w:val="left" w:leader="none"/>
              </w:tabs>
              <w:spacing w:line="215" w:lineRule="exact" w:before="5" w:after="0"/>
              <w:ind w:left="476" w:right="0" w:hanging="361"/>
              <w:jc w:val="left"/>
              <w:rPr>
                <w:sz w:val="18"/>
              </w:rPr>
            </w:pPr>
            <w:r>
              <w:rPr>
                <w:color w:val="1F3863"/>
                <w:sz w:val="18"/>
              </w:rPr>
              <w:t>Learning</w:t>
            </w:r>
            <w:r>
              <w:rPr>
                <w:color w:val="1F3863"/>
                <w:spacing w:val="21"/>
                <w:sz w:val="18"/>
              </w:rPr>
              <w:t> </w:t>
            </w:r>
            <w:r>
              <w:rPr>
                <w:color w:val="1F3863"/>
                <w:sz w:val="18"/>
              </w:rPr>
              <w:t>from</w:t>
            </w:r>
            <w:r>
              <w:rPr>
                <w:color w:val="1F3863"/>
                <w:spacing w:val="-2"/>
                <w:sz w:val="18"/>
              </w:rPr>
              <w:t> pilots</w:t>
            </w:r>
          </w:p>
          <w:p>
            <w:pPr>
              <w:pStyle w:val="TableParagraph"/>
              <w:numPr>
                <w:ilvl w:val="0"/>
                <w:numId w:val="34"/>
              </w:numPr>
              <w:tabs>
                <w:tab w:pos="476" w:val="left" w:leader="none"/>
                <w:tab w:pos="477" w:val="left" w:leader="none"/>
              </w:tabs>
              <w:spacing w:line="244" w:lineRule="auto" w:before="0" w:after="0"/>
              <w:ind w:left="476" w:right="49" w:hanging="361"/>
              <w:jc w:val="left"/>
              <w:rPr>
                <w:sz w:val="18"/>
              </w:rPr>
            </w:pPr>
            <w:r>
              <w:rPr>
                <w:color w:val="1F3863"/>
                <w:sz w:val="18"/>
              </w:rPr>
              <w:t>Possible need for a change in culture – encourage experimentation to deal with the different</w:t>
            </w:r>
            <w:r>
              <w:rPr>
                <w:color w:val="1F3863"/>
                <w:spacing w:val="-3"/>
                <w:sz w:val="18"/>
              </w:rPr>
              <w:t> </w:t>
            </w:r>
            <w:r>
              <w:rPr>
                <w:color w:val="1F3863"/>
                <w:sz w:val="18"/>
              </w:rPr>
              <w:t>contexts across SI</w:t>
            </w:r>
            <w:r>
              <w:rPr>
                <w:color w:val="1F3863"/>
                <w:spacing w:val="-3"/>
                <w:sz w:val="18"/>
              </w:rPr>
              <w:t> </w:t>
            </w:r>
            <w:r>
              <w:rPr>
                <w:color w:val="1F3863"/>
                <w:sz w:val="18"/>
              </w:rPr>
              <w:t>as opposed</w:t>
            </w:r>
            <w:r>
              <w:rPr>
                <w:color w:val="1F3863"/>
                <w:spacing w:val="-8"/>
                <w:sz w:val="18"/>
              </w:rPr>
              <w:t> </w:t>
            </w:r>
            <w:r>
              <w:rPr>
                <w:color w:val="1F3863"/>
                <w:sz w:val="18"/>
              </w:rPr>
              <w:t>to designing</w:t>
            </w:r>
            <w:r>
              <w:rPr>
                <w:color w:val="1F3863"/>
                <w:spacing w:val="-16"/>
                <w:sz w:val="18"/>
              </w:rPr>
              <w:t> </w:t>
            </w:r>
            <w:r>
              <w:rPr>
                <w:color w:val="1F3863"/>
                <w:sz w:val="18"/>
              </w:rPr>
              <w:t>a</w:t>
            </w:r>
            <w:r>
              <w:rPr>
                <w:color w:val="1F3863"/>
                <w:spacing w:val="21"/>
                <w:sz w:val="18"/>
              </w:rPr>
              <w:t> </w:t>
            </w:r>
            <w:r>
              <w:rPr>
                <w:color w:val="1F3863"/>
                <w:sz w:val="18"/>
              </w:rPr>
              <w:t>program</w:t>
            </w:r>
            <w:r>
              <w:rPr>
                <w:color w:val="1F3863"/>
                <w:spacing w:val="-14"/>
                <w:sz w:val="18"/>
              </w:rPr>
              <w:t> </w:t>
            </w:r>
            <w:r>
              <w:rPr>
                <w:color w:val="1F3863"/>
                <w:sz w:val="18"/>
              </w:rPr>
              <w:t>and</w:t>
            </w:r>
            <w:r>
              <w:rPr>
                <w:color w:val="1F3863"/>
                <w:spacing w:val="-9"/>
                <w:sz w:val="18"/>
              </w:rPr>
              <w:t> </w:t>
            </w:r>
            <w:r>
              <w:rPr>
                <w:color w:val="1F3863"/>
                <w:sz w:val="18"/>
              </w:rPr>
              <w:t>expecting MEHRD to implement it exactly as designed</w:t>
            </w:r>
          </w:p>
          <w:p>
            <w:pPr>
              <w:pStyle w:val="TableParagraph"/>
              <w:numPr>
                <w:ilvl w:val="0"/>
                <w:numId w:val="34"/>
              </w:numPr>
              <w:tabs>
                <w:tab w:pos="476" w:val="left" w:leader="none"/>
                <w:tab w:pos="477" w:val="left" w:leader="none"/>
              </w:tabs>
              <w:spacing w:line="208" w:lineRule="exact" w:before="0" w:after="0"/>
              <w:ind w:left="476" w:right="0" w:hanging="361"/>
              <w:jc w:val="left"/>
              <w:rPr>
                <w:sz w:val="18"/>
              </w:rPr>
            </w:pPr>
            <w:r>
              <w:rPr>
                <w:color w:val="1F3863"/>
                <w:sz w:val="18"/>
              </w:rPr>
              <w:t>Solving</w:t>
            </w:r>
            <w:r>
              <w:rPr>
                <w:color w:val="1F3863"/>
                <w:spacing w:val="9"/>
                <w:sz w:val="18"/>
              </w:rPr>
              <w:t> </w:t>
            </w:r>
            <w:r>
              <w:rPr>
                <w:color w:val="1F3863"/>
                <w:sz w:val="18"/>
              </w:rPr>
              <w:t>problems</w:t>
            </w:r>
            <w:r>
              <w:rPr>
                <w:color w:val="1F3863"/>
                <w:spacing w:val="8"/>
                <w:sz w:val="18"/>
              </w:rPr>
              <w:t> </w:t>
            </w:r>
            <w:r>
              <w:rPr>
                <w:color w:val="1F3863"/>
                <w:sz w:val="18"/>
              </w:rPr>
              <w:t>not</w:t>
            </w:r>
            <w:r>
              <w:rPr>
                <w:color w:val="1F3863"/>
                <w:spacing w:val="2"/>
                <w:sz w:val="18"/>
              </w:rPr>
              <w:t> </w:t>
            </w:r>
            <w:r>
              <w:rPr>
                <w:color w:val="1F3863"/>
                <w:sz w:val="18"/>
              </w:rPr>
              <w:t>selling</w:t>
            </w:r>
            <w:r>
              <w:rPr>
                <w:color w:val="1F3863"/>
                <w:spacing w:val="10"/>
                <w:sz w:val="18"/>
              </w:rPr>
              <w:t> </w:t>
            </w:r>
            <w:r>
              <w:rPr>
                <w:color w:val="1F3863"/>
                <w:spacing w:val="-2"/>
                <w:sz w:val="18"/>
              </w:rPr>
              <w:t>solutions</w:t>
            </w:r>
          </w:p>
          <w:p>
            <w:pPr>
              <w:pStyle w:val="TableParagraph"/>
              <w:rPr>
                <w:sz w:val="18"/>
              </w:rPr>
            </w:pPr>
          </w:p>
          <w:p>
            <w:pPr>
              <w:pStyle w:val="TableParagraph"/>
              <w:spacing w:before="9"/>
              <w:rPr>
                <w:sz w:val="17"/>
              </w:rPr>
            </w:pPr>
          </w:p>
          <w:p>
            <w:pPr>
              <w:pStyle w:val="TableParagraph"/>
              <w:ind w:left="116"/>
              <w:rPr>
                <w:sz w:val="18"/>
              </w:rPr>
            </w:pPr>
            <w:r>
              <w:rPr>
                <w:color w:val="1F3863"/>
                <w:sz w:val="18"/>
              </w:rPr>
              <w:t>Persist</w:t>
            </w:r>
            <w:r>
              <w:rPr>
                <w:color w:val="1F3863"/>
                <w:spacing w:val="37"/>
                <w:sz w:val="18"/>
              </w:rPr>
              <w:t> </w:t>
            </w:r>
            <w:r>
              <w:rPr>
                <w:color w:val="1F3863"/>
                <w:spacing w:val="-2"/>
                <w:sz w:val="18"/>
              </w:rPr>
              <w:t>with:</w:t>
            </w:r>
          </w:p>
          <w:p>
            <w:pPr>
              <w:pStyle w:val="TableParagraph"/>
              <w:numPr>
                <w:ilvl w:val="0"/>
                <w:numId w:val="34"/>
              </w:numPr>
              <w:tabs>
                <w:tab w:pos="476" w:val="left" w:leader="none"/>
                <w:tab w:pos="477" w:val="left" w:leader="none"/>
              </w:tabs>
              <w:spacing w:line="240" w:lineRule="auto" w:before="6" w:after="0"/>
              <w:ind w:left="476" w:right="0" w:hanging="361"/>
              <w:jc w:val="left"/>
              <w:rPr>
                <w:sz w:val="18"/>
              </w:rPr>
            </w:pPr>
            <w:r>
              <w:rPr>
                <w:color w:val="1F3863"/>
                <w:sz w:val="18"/>
              </w:rPr>
              <w:t>School</w:t>
            </w:r>
            <w:r>
              <w:rPr>
                <w:color w:val="1F3863"/>
                <w:spacing w:val="19"/>
                <w:sz w:val="18"/>
              </w:rPr>
              <w:t> </w:t>
            </w:r>
            <w:r>
              <w:rPr>
                <w:color w:val="1F3863"/>
                <w:sz w:val="18"/>
              </w:rPr>
              <w:t>leadership</w:t>
            </w:r>
            <w:r>
              <w:rPr>
                <w:color w:val="1F3863"/>
                <w:spacing w:val="6"/>
                <w:sz w:val="18"/>
              </w:rPr>
              <w:t> </w:t>
            </w:r>
            <w:r>
              <w:rPr>
                <w:color w:val="1F3863"/>
                <w:spacing w:val="-2"/>
                <w:sz w:val="18"/>
              </w:rPr>
              <w:t>training</w:t>
            </w:r>
          </w:p>
          <w:p>
            <w:pPr>
              <w:pStyle w:val="TableParagraph"/>
              <w:numPr>
                <w:ilvl w:val="0"/>
                <w:numId w:val="34"/>
              </w:numPr>
              <w:tabs>
                <w:tab w:pos="476" w:val="left" w:leader="none"/>
                <w:tab w:pos="477" w:val="left" w:leader="none"/>
              </w:tabs>
              <w:spacing w:line="215" w:lineRule="exact" w:before="5" w:after="0"/>
              <w:ind w:left="476" w:right="0" w:hanging="361"/>
              <w:jc w:val="left"/>
              <w:rPr>
                <w:sz w:val="18"/>
              </w:rPr>
            </w:pPr>
            <w:r>
              <w:rPr>
                <w:color w:val="1F3863"/>
                <w:sz w:val="18"/>
              </w:rPr>
              <w:t>Support</w:t>
            </w:r>
            <w:r>
              <w:rPr>
                <w:color w:val="1F3863"/>
                <w:spacing w:val="32"/>
                <w:sz w:val="18"/>
              </w:rPr>
              <w:t> </w:t>
            </w:r>
            <w:r>
              <w:rPr>
                <w:color w:val="1F3863"/>
                <w:spacing w:val="-7"/>
                <w:sz w:val="18"/>
              </w:rPr>
              <w:t>TA</w:t>
            </w:r>
          </w:p>
          <w:p>
            <w:pPr>
              <w:pStyle w:val="TableParagraph"/>
              <w:numPr>
                <w:ilvl w:val="0"/>
                <w:numId w:val="34"/>
              </w:numPr>
              <w:tabs>
                <w:tab w:pos="476" w:val="left" w:leader="none"/>
                <w:tab w:pos="477" w:val="left" w:leader="none"/>
              </w:tabs>
              <w:spacing w:line="215" w:lineRule="exact" w:before="0" w:after="0"/>
              <w:ind w:left="476" w:right="0" w:hanging="361"/>
              <w:jc w:val="left"/>
              <w:rPr>
                <w:sz w:val="18"/>
              </w:rPr>
            </w:pPr>
            <w:r>
              <w:rPr>
                <w:color w:val="1F3863"/>
                <w:sz w:val="18"/>
              </w:rPr>
              <w:t>Curriculum</w:t>
            </w:r>
            <w:r>
              <w:rPr>
                <w:color w:val="1F3863"/>
                <w:spacing w:val="24"/>
                <w:sz w:val="18"/>
              </w:rPr>
              <w:t> </w:t>
            </w:r>
            <w:r>
              <w:rPr>
                <w:color w:val="1F3863"/>
                <w:sz w:val="18"/>
              </w:rPr>
              <w:t>and</w:t>
            </w:r>
            <w:r>
              <w:rPr>
                <w:color w:val="1F3863"/>
                <w:spacing w:val="5"/>
                <w:sz w:val="18"/>
              </w:rPr>
              <w:t> </w:t>
            </w:r>
            <w:r>
              <w:rPr>
                <w:color w:val="1F3863"/>
                <w:spacing w:val="-2"/>
                <w:sz w:val="18"/>
              </w:rPr>
              <w:t>Resources</w:t>
            </w:r>
          </w:p>
        </w:tc>
      </w:tr>
      <w:tr>
        <w:trPr>
          <w:trHeight w:val="2080" w:hRule="atLeast"/>
        </w:trPr>
        <w:tc>
          <w:tcPr>
            <w:tcW w:w="3652" w:type="dxa"/>
          </w:tcPr>
          <w:p>
            <w:pPr>
              <w:pStyle w:val="TableParagraph"/>
              <w:rPr>
                <w:rFonts w:ascii="Times New Roman"/>
                <w:sz w:val="18"/>
              </w:rPr>
            </w:pPr>
          </w:p>
        </w:tc>
        <w:tc>
          <w:tcPr>
            <w:tcW w:w="3924" w:type="dxa"/>
          </w:tcPr>
          <w:p>
            <w:pPr>
              <w:pStyle w:val="TableParagraph"/>
              <w:tabs>
                <w:tab w:pos="856" w:val="left" w:leader="none"/>
              </w:tabs>
              <w:spacing w:line="261" w:lineRule="auto" w:before="106"/>
              <w:ind w:left="76" w:right="118" w:firstLine="60"/>
              <w:rPr>
                <w:sz w:val="18"/>
              </w:rPr>
            </w:pPr>
            <w:r>
              <w:rPr>
                <w:rFonts w:ascii="Calibri Light"/>
                <w:b w:val="0"/>
                <w:i/>
                <w:color w:val="1F3863"/>
                <w:spacing w:val="-4"/>
                <w:sz w:val="18"/>
              </w:rPr>
              <w:t>3.3.</w:t>
            </w:r>
            <w:r>
              <w:rPr>
                <w:rFonts w:ascii="Calibri Light"/>
                <w:b w:val="0"/>
                <w:i/>
                <w:color w:val="1F3863"/>
                <w:sz w:val="18"/>
              </w:rPr>
              <w:tab/>
            </w:r>
            <w:r>
              <w:rPr>
                <w:color w:val="1F3863"/>
                <w:sz w:val="18"/>
              </w:rPr>
              <w:t>What</w:t>
            </w:r>
            <w:r>
              <w:rPr>
                <w:color w:val="1F3863"/>
                <w:spacing w:val="-8"/>
                <w:sz w:val="18"/>
              </w:rPr>
              <w:t> </w:t>
            </w:r>
            <w:r>
              <w:rPr>
                <w:color w:val="1F3863"/>
                <w:sz w:val="18"/>
              </w:rPr>
              <w:t>support</w:t>
            </w:r>
            <w:r>
              <w:rPr>
                <w:color w:val="1F3863"/>
                <w:spacing w:val="-8"/>
                <w:sz w:val="18"/>
              </w:rPr>
              <w:t> </w:t>
            </w:r>
            <w:r>
              <w:rPr>
                <w:color w:val="1F3863"/>
                <w:sz w:val="18"/>
              </w:rPr>
              <w:t>i</w:t>
            </w:r>
            <w:r>
              <w:rPr>
                <w:color w:val="1F3863"/>
                <w:spacing w:val="-21"/>
                <w:sz w:val="18"/>
              </w:rPr>
              <w:t> </w:t>
            </w:r>
            <w:r>
              <w:rPr>
                <w:color w:val="1F3863"/>
                <w:sz w:val="18"/>
              </w:rPr>
              <w:t>s</w:t>
            </w:r>
            <w:r>
              <w:rPr>
                <w:color w:val="1F3863"/>
                <w:spacing w:val="-3"/>
                <w:sz w:val="18"/>
              </w:rPr>
              <w:t> </w:t>
            </w:r>
            <w:r>
              <w:rPr>
                <w:color w:val="1F3863"/>
                <w:sz w:val="18"/>
              </w:rPr>
              <w:t>still</w:t>
            </w:r>
            <w:r>
              <w:rPr>
                <w:color w:val="1F3863"/>
                <w:spacing w:val="-20"/>
                <w:sz w:val="18"/>
              </w:rPr>
              <w:t> </w:t>
            </w:r>
            <w:r>
              <w:rPr>
                <w:color w:val="1F3863"/>
                <w:sz w:val="18"/>
              </w:rPr>
              <w:t>required</w:t>
            </w:r>
            <w:r>
              <w:rPr>
                <w:color w:val="1F3863"/>
                <w:spacing w:val="-12"/>
                <w:sz w:val="18"/>
              </w:rPr>
              <w:t> </w:t>
            </w:r>
            <w:r>
              <w:rPr>
                <w:color w:val="1F3863"/>
                <w:sz w:val="18"/>
              </w:rPr>
              <w:t>in</w:t>
            </w:r>
            <w:r>
              <w:rPr>
                <w:color w:val="1F3863"/>
                <w:spacing w:val="-13"/>
                <w:sz w:val="18"/>
              </w:rPr>
              <w:t> </w:t>
            </w:r>
            <w:r>
              <w:rPr>
                <w:color w:val="1F3863"/>
                <w:sz w:val="18"/>
              </w:rPr>
              <w:t>the</w:t>
            </w:r>
            <w:r>
              <w:rPr>
                <w:color w:val="1F3863"/>
                <w:spacing w:val="-8"/>
                <w:sz w:val="18"/>
              </w:rPr>
              <w:t> </w:t>
            </w:r>
            <w:r>
              <w:rPr>
                <w:color w:val="1F3863"/>
                <w:sz w:val="18"/>
              </w:rPr>
              <w:t>area of basic</w:t>
            </w:r>
            <w:r>
              <w:rPr>
                <w:color w:val="1F3863"/>
                <w:spacing w:val="-2"/>
                <w:sz w:val="18"/>
              </w:rPr>
              <w:t> </w:t>
            </w:r>
            <w:r>
              <w:rPr>
                <w:color w:val="1F3863"/>
                <w:sz w:val="18"/>
              </w:rPr>
              <w:t>education?</w:t>
            </w:r>
          </w:p>
        </w:tc>
        <w:tc>
          <w:tcPr>
            <w:tcW w:w="6503" w:type="dxa"/>
          </w:tcPr>
          <w:p>
            <w:pPr>
              <w:pStyle w:val="TableParagraph"/>
              <w:spacing w:before="91"/>
              <w:ind w:left="191"/>
              <w:jc w:val="both"/>
              <w:rPr>
                <w:b/>
                <w:sz w:val="18"/>
              </w:rPr>
            </w:pPr>
            <w:r>
              <w:rPr>
                <w:b/>
                <w:color w:val="1F3863"/>
                <w:sz w:val="18"/>
              </w:rPr>
              <w:t>Document </w:t>
            </w:r>
            <w:r>
              <w:rPr>
                <w:b/>
                <w:color w:val="1F3863"/>
                <w:spacing w:val="-2"/>
                <w:sz w:val="18"/>
              </w:rPr>
              <w:t>analysis</w:t>
            </w:r>
          </w:p>
          <w:p>
            <w:pPr>
              <w:pStyle w:val="TableParagraph"/>
              <w:spacing w:line="237" w:lineRule="auto" w:before="7"/>
              <w:ind w:left="191" w:right="221"/>
              <w:jc w:val="both"/>
              <w:rPr>
                <w:sz w:val="18"/>
              </w:rPr>
            </w:pPr>
            <w:r>
              <w:rPr>
                <w:color w:val="1F3863"/>
                <w:sz w:val="18"/>
              </w:rPr>
              <w:t>-New</w:t>
            </w:r>
            <w:r>
              <w:rPr>
                <w:color w:val="1F3863"/>
                <w:spacing w:val="-11"/>
                <w:sz w:val="18"/>
              </w:rPr>
              <w:t> </w:t>
            </w:r>
            <w:r>
              <w:rPr>
                <w:color w:val="1F3863"/>
                <w:sz w:val="18"/>
              </w:rPr>
              <w:t>NEAP</w:t>
            </w:r>
            <w:r>
              <w:rPr>
                <w:color w:val="1F3863"/>
                <w:spacing w:val="-10"/>
                <w:sz w:val="18"/>
              </w:rPr>
              <w:t> </w:t>
            </w:r>
            <w:r>
              <w:rPr>
                <w:color w:val="1F3863"/>
                <w:spacing w:val="9"/>
                <w:sz w:val="18"/>
              </w:rPr>
              <w:t>has</w:t>
            </w:r>
            <w:r>
              <w:rPr>
                <w:color w:val="1F3863"/>
                <w:spacing w:val="-5"/>
                <w:sz w:val="18"/>
              </w:rPr>
              <w:t> </w:t>
            </w:r>
            <w:r>
              <w:rPr>
                <w:color w:val="1F3863"/>
                <w:sz w:val="18"/>
              </w:rPr>
              <w:t>a</w:t>
            </w:r>
            <w:r>
              <w:rPr>
                <w:color w:val="1F3863"/>
                <w:spacing w:val="-5"/>
                <w:sz w:val="18"/>
              </w:rPr>
              <w:t> </w:t>
            </w:r>
            <w:r>
              <w:rPr>
                <w:color w:val="1F3863"/>
                <w:sz w:val="18"/>
              </w:rPr>
              <w:t>focus</w:t>
            </w:r>
            <w:r>
              <w:rPr>
                <w:color w:val="1F3863"/>
                <w:spacing w:val="-4"/>
                <w:sz w:val="18"/>
              </w:rPr>
              <w:t> </w:t>
            </w:r>
            <w:r>
              <w:rPr>
                <w:color w:val="1F3863"/>
                <w:sz w:val="18"/>
              </w:rPr>
              <w:t>on adult</w:t>
            </w:r>
            <w:r>
              <w:rPr>
                <w:color w:val="1F3863"/>
                <w:spacing w:val="-8"/>
                <w:sz w:val="18"/>
              </w:rPr>
              <w:t> </w:t>
            </w:r>
            <w:r>
              <w:rPr>
                <w:color w:val="1F3863"/>
                <w:sz w:val="18"/>
              </w:rPr>
              <w:t>l</w:t>
            </w:r>
            <w:r>
              <w:rPr>
                <w:color w:val="1F3863"/>
                <w:spacing w:val="-11"/>
                <w:sz w:val="18"/>
              </w:rPr>
              <w:t> </w:t>
            </w:r>
            <w:r>
              <w:rPr>
                <w:color w:val="1F3863"/>
                <w:sz w:val="18"/>
              </w:rPr>
              <w:t>iteracy.</w:t>
            </w:r>
            <w:r>
              <w:rPr>
                <w:color w:val="1F3863"/>
                <w:spacing w:val="-8"/>
                <w:sz w:val="18"/>
              </w:rPr>
              <w:t> </w:t>
            </w:r>
            <w:r>
              <w:rPr>
                <w:color w:val="1F3863"/>
                <w:sz w:val="18"/>
              </w:rPr>
              <w:t>Lessons</w:t>
            </w:r>
            <w:r>
              <w:rPr>
                <w:color w:val="1F3863"/>
                <w:spacing w:val="-4"/>
                <w:sz w:val="18"/>
              </w:rPr>
              <w:t> </w:t>
            </w:r>
            <w:r>
              <w:rPr>
                <w:color w:val="1F3863"/>
                <w:sz w:val="18"/>
              </w:rPr>
              <w:t>from</w:t>
            </w:r>
            <w:r>
              <w:rPr>
                <w:color w:val="1F3863"/>
                <w:spacing w:val="8"/>
                <w:sz w:val="18"/>
              </w:rPr>
              <w:t> </w:t>
            </w:r>
            <w:r>
              <w:rPr>
                <w:color w:val="1F3863"/>
                <w:sz w:val="18"/>
              </w:rPr>
              <w:t>international</w:t>
            </w:r>
            <w:r>
              <w:rPr>
                <w:color w:val="1F3863"/>
                <w:spacing w:val="-5"/>
                <w:sz w:val="18"/>
              </w:rPr>
              <w:t> </w:t>
            </w:r>
            <w:r>
              <w:rPr>
                <w:color w:val="1F3863"/>
                <w:sz w:val="18"/>
              </w:rPr>
              <w:t>contexts</w:t>
            </w:r>
            <w:r>
              <w:rPr>
                <w:color w:val="1F3863"/>
                <w:spacing w:val="-4"/>
                <w:sz w:val="18"/>
              </w:rPr>
              <w:t> </w:t>
            </w:r>
            <w:r>
              <w:rPr>
                <w:color w:val="1F3863"/>
                <w:sz w:val="18"/>
              </w:rPr>
              <w:t>show that</w:t>
            </w:r>
            <w:r>
              <w:rPr>
                <w:color w:val="1F3863"/>
                <w:spacing w:val="-6"/>
                <w:sz w:val="18"/>
              </w:rPr>
              <w:t> </w:t>
            </w:r>
            <w:r>
              <w:rPr>
                <w:color w:val="1F3863"/>
                <w:sz w:val="18"/>
              </w:rPr>
              <w:t>parental literacy</w:t>
            </w:r>
            <w:r>
              <w:rPr>
                <w:color w:val="1F3863"/>
                <w:spacing w:val="-9"/>
                <w:sz w:val="18"/>
              </w:rPr>
              <w:t> </w:t>
            </w:r>
            <w:r>
              <w:rPr>
                <w:color w:val="1F3863"/>
                <w:sz w:val="18"/>
              </w:rPr>
              <w:t>classes (especially</w:t>
            </w:r>
            <w:r>
              <w:rPr>
                <w:color w:val="1F3863"/>
                <w:spacing w:val="-9"/>
                <w:sz w:val="18"/>
              </w:rPr>
              <w:t> </w:t>
            </w:r>
            <w:r>
              <w:rPr>
                <w:color w:val="1F3863"/>
                <w:sz w:val="18"/>
              </w:rPr>
              <w:t>mothers)</w:t>
            </w:r>
            <w:r>
              <w:rPr>
                <w:color w:val="1F3863"/>
                <w:spacing w:val="-11"/>
                <w:sz w:val="18"/>
              </w:rPr>
              <w:t> </w:t>
            </w:r>
            <w:r>
              <w:rPr>
                <w:color w:val="1F3863"/>
                <w:sz w:val="18"/>
              </w:rPr>
              <w:t>strengthen</w:t>
            </w:r>
            <w:r>
              <w:rPr>
                <w:color w:val="1F3863"/>
                <w:spacing w:val="-4"/>
                <w:sz w:val="18"/>
              </w:rPr>
              <w:t> </w:t>
            </w:r>
            <w:r>
              <w:rPr>
                <w:color w:val="1F3863"/>
                <w:sz w:val="18"/>
              </w:rPr>
              <w:t>l</w:t>
            </w:r>
            <w:r>
              <w:rPr>
                <w:color w:val="1F3863"/>
                <w:spacing w:val="-11"/>
                <w:sz w:val="18"/>
              </w:rPr>
              <w:t> </w:t>
            </w:r>
            <w:r>
              <w:rPr>
                <w:color w:val="1F3863"/>
                <w:sz w:val="18"/>
              </w:rPr>
              <w:t>iteracy</w:t>
            </w:r>
            <w:r>
              <w:rPr>
                <w:color w:val="1F3863"/>
                <w:spacing w:val="-8"/>
                <w:sz w:val="18"/>
              </w:rPr>
              <w:t> </w:t>
            </w:r>
            <w:r>
              <w:rPr>
                <w:color w:val="1F3863"/>
                <w:sz w:val="18"/>
              </w:rPr>
              <w:t>outcomes for children in</w:t>
            </w:r>
            <w:r>
              <w:rPr>
                <w:color w:val="1F3863"/>
                <w:spacing w:val="-2"/>
                <w:sz w:val="18"/>
              </w:rPr>
              <w:t> </w:t>
            </w:r>
            <w:r>
              <w:rPr>
                <w:color w:val="1F3863"/>
                <w:sz w:val="18"/>
              </w:rPr>
              <w:t>basic education</w:t>
            </w:r>
          </w:p>
          <w:p>
            <w:pPr>
              <w:pStyle w:val="TableParagraph"/>
              <w:spacing w:before="7"/>
              <w:ind w:left="191"/>
              <w:rPr>
                <w:b/>
                <w:sz w:val="18"/>
              </w:rPr>
            </w:pPr>
            <w:r>
              <w:rPr>
                <w:b/>
                <w:color w:val="1F3863"/>
                <w:spacing w:val="-2"/>
                <w:sz w:val="18"/>
              </w:rPr>
              <w:t>Consultations</w:t>
            </w:r>
          </w:p>
          <w:p>
            <w:pPr>
              <w:pStyle w:val="TableParagraph"/>
              <w:spacing w:line="230" w:lineRule="auto" w:before="12"/>
              <w:ind w:left="191"/>
              <w:rPr>
                <w:sz w:val="18"/>
              </w:rPr>
            </w:pPr>
            <w:r>
              <w:rPr>
                <w:color w:val="1F3863"/>
                <w:sz w:val="18"/>
              </w:rPr>
              <w:t>-Use of school buildings for other community</w:t>
            </w:r>
            <w:r>
              <w:rPr>
                <w:color w:val="1F3863"/>
                <w:spacing w:val="-5"/>
                <w:sz w:val="18"/>
              </w:rPr>
              <w:t> </w:t>
            </w:r>
            <w:r>
              <w:rPr>
                <w:color w:val="1F3863"/>
                <w:sz w:val="18"/>
              </w:rPr>
              <w:t>activities not currently</w:t>
            </w:r>
            <w:r>
              <w:rPr>
                <w:color w:val="1F3863"/>
                <w:spacing w:val="-5"/>
                <w:sz w:val="18"/>
              </w:rPr>
              <w:t> </w:t>
            </w:r>
            <w:r>
              <w:rPr>
                <w:color w:val="1F3863"/>
                <w:sz w:val="18"/>
              </w:rPr>
              <w:t>maximized Numeracy</w:t>
            </w:r>
            <w:r>
              <w:rPr>
                <w:color w:val="1F3863"/>
                <w:spacing w:val="-7"/>
                <w:sz w:val="18"/>
              </w:rPr>
              <w:t> </w:t>
            </w:r>
            <w:r>
              <w:rPr>
                <w:color w:val="1F3863"/>
                <w:sz w:val="18"/>
              </w:rPr>
              <w:t>is often seen</w:t>
            </w:r>
            <w:r>
              <w:rPr>
                <w:color w:val="1F3863"/>
                <w:spacing w:val="-4"/>
                <w:sz w:val="18"/>
              </w:rPr>
              <w:t> </w:t>
            </w:r>
            <w:r>
              <w:rPr>
                <w:color w:val="1F3863"/>
                <w:sz w:val="18"/>
              </w:rPr>
              <w:t>as part of literacy</w:t>
            </w:r>
            <w:r>
              <w:rPr>
                <w:color w:val="1F3863"/>
                <w:spacing w:val="-7"/>
                <w:sz w:val="18"/>
              </w:rPr>
              <w:t> </w:t>
            </w:r>
            <w:r>
              <w:rPr>
                <w:color w:val="1F3863"/>
                <w:sz w:val="18"/>
              </w:rPr>
              <w:t>but has</w:t>
            </w:r>
            <w:r>
              <w:rPr>
                <w:color w:val="1F3863"/>
                <w:spacing w:val="-13"/>
                <w:sz w:val="18"/>
              </w:rPr>
              <w:t> </w:t>
            </w:r>
            <w:r>
              <w:rPr>
                <w:color w:val="1F3863"/>
                <w:sz w:val="18"/>
              </w:rPr>
              <w:t>not been</w:t>
            </w:r>
            <w:r>
              <w:rPr>
                <w:color w:val="1F3863"/>
                <w:spacing w:val="-4"/>
                <w:sz w:val="18"/>
              </w:rPr>
              <w:t> </w:t>
            </w:r>
            <w:r>
              <w:rPr>
                <w:color w:val="1F3863"/>
                <w:sz w:val="18"/>
              </w:rPr>
              <w:t>addressed</w:t>
            </w:r>
            <w:r>
              <w:rPr>
                <w:color w:val="1F3863"/>
                <w:spacing w:val="-3"/>
                <w:sz w:val="18"/>
              </w:rPr>
              <w:t> </w:t>
            </w:r>
            <w:r>
              <w:rPr>
                <w:color w:val="1F3863"/>
                <w:sz w:val="18"/>
              </w:rPr>
              <w:t>within</w:t>
            </w:r>
            <w:r>
              <w:rPr>
                <w:color w:val="1F3863"/>
                <w:spacing w:val="-4"/>
                <w:sz w:val="18"/>
              </w:rPr>
              <w:t> </w:t>
            </w:r>
            <w:r>
              <w:rPr>
                <w:color w:val="1F3863"/>
                <w:sz w:val="18"/>
              </w:rPr>
              <w:t>the</w:t>
            </w:r>
          </w:p>
          <w:p>
            <w:pPr>
              <w:pStyle w:val="TableParagraph"/>
              <w:spacing w:line="220" w:lineRule="atLeast"/>
              <w:ind w:left="191"/>
              <w:rPr>
                <w:sz w:val="18"/>
              </w:rPr>
            </w:pPr>
            <w:r>
              <w:rPr>
                <w:color w:val="1F3863"/>
                <w:sz w:val="18"/>
              </w:rPr>
              <w:t>program to any</w:t>
            </w:r>
            <w:r>
              <w:rPr>
                <w:color w:val="1F3863"/>
                <w:spacing w:val="-13"/>
                <w:sz w:val="18"/>
              </w:rPr>
              <w:t> </w:t>
            </w:r>
            <w:r>
              <w:rPr>
                <w:color w:val="1F3863"/>
                <w:sz w:val="18"/>
              </w:rPr>
              <w:t>great</w:t>
            </w:r>
            <w:r>
              <w:rPr>
                <w:color w:val="1F3863"/>
                <w:spacing w:val="-4"/>
                <w:sz w:val="18"/>
              </w:rPr>
              <w:t> </w:t>
            </w:r>
            <w:r>
              <w:rPr>
                <w:color w:val="1F3863"/>
                <w:sz w:val="18"/>
              </w:rPr>
              <w:t>degree.</w:t>
            </w:r>
            <w:r>
              <w:rPr>
                <w:color w:val="1F3863"/>
                <w:spacing w:val="40"/>
                <w:sz w:val="18"/>
              </w:rPr>
              <w:t> </w:t>
            </w:r>
            <w:r>
              <w:rPr>
                <w:color w:val="1F3863"/>
                <w:sz w:val="18"/>
              </w:rPr>
              <w:t>There</w:t>
            </w:r>
            <w:r>
              <w:rPr>
                <w:color w:val="1F3863"/>
                <w:spacing w:val="-4"/>
                <w:sz w:val="18"/>
              </w:rPr>
              <w:t> </w:t>
            </w:r>
            <w:r>
              <w:rPr>
                <w:color w:val="1F3863"/>
                <w:sz w:val="18"/>
              </w:rPr>
              <w:t>is an</w:t>
            </w:r>
            <w:r>
              <w:rPr>
                <w:color w:val="1F3863"/>
                <w:spacing w:val="-10"/>
                <w:sz w:val="18"/>
              </w:rPr>
              <w:t> </w:t>
            </w:r>
            <w:r>
              <w:rPr>
                <w:color w:val="1F3863"/>
                <w:sz w:val="18"/>
              </w:rPr>
              <w:t>appetite</w:t>
            </w:r>
            <w:r>
              <w:rPr>
                <w:color w:val="1F3863"/>
                <w:spacing w:val="-4"/>
                <w:sz w:val="18"/>
              </w:rPr>
              <w:t> </w:t>
            </w:r>
            <w:r>
              <w:rPr>
                <w:color w:val="1F3863"/>
                <w:sz w:val="18"/>
              </w:rPr>
              <w:t>particularly</w:t>
            </w:r>
            <w:r>
              <w:rPr>
                <w:color w:val="1F3863"/>
                <w:spacing w:val="-13"/>
                <w:sz w:val="18"/>
              </w:rPr>
              <w:t> </w:t>
            </w:r>
            <w:r>
              <w:rPr>
                <w:color w:val="1F3863"/>
                <w:sz w:val="18"/>
              </w:rPr>
              <w:t>at</w:t>
            </w:r>
            <w:r>
              <w:rPr>
                <w:color w:val="1F3863"/>
                <w:spacing w:val="-4"/>
                <w:sz w:val="18"/>
              </w:rPr>
              <w:t> </w:t>
            </w:r>
            <w:r>
              <w:rPr>
                <w:color w:val="1F3863"/>
                <w:sz w:val="18"/>
              </w:rPr>
              <w:t>higher</w:t>
            </w:r>
            <w:r>
              <w:rPr>
                <w:color w:val="1F3863"/>
                <w:spacing w:val="-8"/>
                <w:sz w:val="18"/>
              </w:rPr>
              <w:t> </w:t>
            </w:r>
            <w:r>
              <w:rPr>
                <w:color w:val="1F3863"/>
                <w:sz w:val="18"/>
              </w:rPr>
              <w:t>levels for</w:t>
            </w:r>
            <w:r>
              <w:rPr>
                <w:color w:val="1F3863"/>
                <w:spacing w:val="-8"/>
                <w:sz w:val="18"/>
              </w:rPr>
              <w:t> </w:t>
            </w:r>
            <w:r>
              <w:rPr>
                <w:color w:val="1F3863"/>
                <w:sz w:val="18"/>
              </w:rPr>
              <w:t>the inclusion</w:t>
            </w:r>
            <w:r>
              <w:rPr>
                <w:color w:val="1F3863"/>
                <w:spacing w:val="-3"/>
                <w:sz w:val="18"/>
              </w:rPr>
              <w:t> </w:t>
            </w:r>
            <w:r>
              <w:rPr>
                <w:color w:val="1F3863"/>
                <w:sz w:val="18"/>
              </w:rPr>
              <w:t>of financial literacy</w:t>
            </w:r>
          </w:p>
        </w:tc>
      </w:tr>
    </w:tbl>
    <w:p>
      <w:pPr>
        <w:spacing w:after="0" w:line="220" w:lineRule="atLeast"/>
        <w:rPr>
          <w:sz w:val="18"/>
        </w:rPr>
        <w:sectPr>
          <w:pgSz w:w="16820" w:h="11900" w:orient="landscape"/>
          <w:pgMar w:top="1340" w:bottom="280" w:left="1180" w:right="1200"/>
        </w:sectPr>
      </w:pPr>
    </w:p>
    <w:p>
      <w:pPr>
        <w:pStyle w:val="BodyText"/>
        <w:spacing w:before="9" w:after="1"/>
        <w:rPr>
          <w:sz w:val="10"/>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0"/>
        <w:gridCol w:w="3893"/>
        <w:gridCol w:w="6480"/>
      </w:tblGrid>
      <w:tr>
        <w:trPr>
          <w:trHeight w:val="1516" w:hRule="atLeast"/>
        </w:trPr>
        <w:tc>
          <w:tcPr>
            <w:tcW w:w="3680" w:type="dxa"/>
          </w:tcPr>
          <w:p>
            <w:pPr>
              <w:pStyle w:val="TableParagraph"/>
              <w:rPr>
                <w:rFonts w:ascii="Times New Roman"/>
                <w:sz w:val="18"/>
              </w:rPr>
            </w:pPr>
          </w:p>
        </w:tc>
        <w:tc>
          <w:tcPr>
            <w:tcW w:w="3893" w:type="dxa"/>
          </w:tcPr>
          <w:p>
            <w:pPr>
              <w:pStyle w:val="TableParagraph"/>
              <w:numPr>
                <w:ilvl w:val="1"/>
                <w:numId w:val="35"/>
              </w:numPr>
              <w:tabs>
                <w:tab w:pos="828" w:val="left" w:leader="none"/>
                <w:tab w:pos="829" w:val="left" w:leader="none"/>
              </w:tabs>
              <w:spacing w:line="183" w:lineRule="exact" w:before="0" w:after="0"/>
              <w:ind w:left="829" w:right="0" w:hanging="721"/>
              <w:jc w:val="left"/>
              <w:rPr>
                <w:sz w:val="18"/>
              </w:rPr>
            </w:pPr>
            <w:r>
              <w:rPr>
                <w:color w:val="1F3863"/>
                <w:sz w:val="18"/>
              </w:rPr>
              <w:t>What</w:t>
            </w:r>
            <w:r>
              <w:rPr>
                <w:color w:val="1F3863"/>
                <w:spacing w:val="9"/>
                <w:sz w:val="18"/>
              </w:rPr>
              <w:t> </w:t>
            </w:r>
            <w:r>
              <w:rPr>
                <w:color w:val="1F3863"/>
                <w:sz w:val="18"/>
              </w:rPr>
              <w:t>are</w:t>
            </w:r>
            <w:r>
              <w:rPr>
                <w:color w:val="1F3863"/>
                <w:spacing w:val="9"/>
                <w:sz w:val="18"/>
              </w:rPr>
              <w:t> </w:t>
            </w:r>
            <w:r>
              <w:rPr>
                <w:color w:val="1F3863"/>
                <w:sz w:val="18"/>
              </w:rPr>
              <w:t>the</w:t>
            </w:r>
            <w:r>
              <w:rPr>
                <w:color w:val="1F3863"/>
                <w:spacing w:val="10"/>
                <w:sz w:val="18"/>
              </w:rPr>
              <w:t> </w:t>
            </w:r>
            <w:r>
              <w:rPr>
                <w:color w:val="1F3863"/>
                <w:sz w:val="18"/>
              </w:rPr>
              <w:t>key</w:t>
            </w:r>
            <w:r>
              <w:rPr>
                <w:color w:val="1F3863"/>
                <w:spacing w:val="-2"/>
                <w:sz w:val="18"/>
              </w:rPr>
              <w:t> </w:t>
            </w:r>
            <w:r>
              <w:rPr>
                <w:color w:val="1F3863"/>
                <w:sz w:val="18"/>
              </w:rPr>
              <w:t>demand</w:t>
            </w:r>
            <w:r>
              <w:rPr>
                <w:color w:val="1F3863"/>
                <w:spacing w:val="1"/>
                <w:sz w:val="18"/>
              </w:rPr>
              <w:t> </w:t>
            </w:r>
            <w:r>
              <w:rPr>
                <w:color w:val="1F3863"/>
                <w:spacing w:val="-2"/>
                <w:sz w:val="18"/>
              </w:rPr>
              <w:t>issues?</w:t>
            </w:r>
          </w:p>
          <w:p>
            <w:pPr>
              <w:pStyle w:val="TableParagraph"/>
              <w:numPr>
                <w:ilvl w:val="1"/>
                <w:numId w:val="35"/>
              </w:numPr>
              <w:tabs>
                <w:tab w:pos="828" w:val="left" w:leader="none"/>
                <w:tab w:pos="829" w:val="left" w:leader="none"/>
              </w:tabs>
              <w:spacing w:line="240" w:lineRule="auto" w:before="20" w:after="0"/>
              <w:ind w:left="829" w:right="0" w:hanging="721"/>
              <w:jc w:val="left"/>
              <w:rPr>
                <w:sz w:val="18"/>
              </w:rPr>
            </w:pPr>
            <w:r>
              <w:rPr>
                <w:color w:val="1F3863"/>
                <w:sz w:val="18"/>
              </w:rPr>
              <w:t>Where</w:t>
            </w:r>
            <w:r>
              <w:rPr>
                <w:color w:val="1F3863"/>
                <w:spacing w:val="25"/>
                <w:sz w:val="18"/>
              </w:rPr>
              <w:t> </w:t>
            </w:r>
            <w:r>
              <w:rPr>
                <w:color w:val="1F3863"/>
                <w:sz w:val="18"/>
              </w:rPr>
              <w:t>are</w:t>
            </w:r>
            <w:r>
              <w:rPr>
                <w:color w:val="1F3863"/>
                <w:spacing w:val="4"/>
                <w:sz w:val="18"/>
              </w:rPr>
              <w:t> </w:t>
            </w:r>
            <w:r>
              <w:rPr>
                <w:color w:val="1F3863"/>
                <w:sz w:val="18"/>
              </w:rPr>
              <w:t>the</w:t>
            </w:r>
            <w:r>
              <w:rPr>
                <w:color w:val="1F3863"/>
                <w:spacing w:val="4"/>
                <w:sz w:val="18"/>
              </w:rPr>
              <w:t> </w:t>
            </w:r>
            <w:r>
              <w:rPr>
                <w:color w:val="1F3863"/>
                <w:spacing w:val="-2"/>
                <w:sz w:val="18"/>
              </w:rPr>
              <w:t>blockages?</w:t>
            </w:r>
          </w:p>
        </w:tc>
        <w:tc>
          <w:tcPr>
            <w:tcW w:w="6480" w:type="dxa"/>
          </w:tcPr>
          <w:p>
            <w:pPr>
              <w:pStyle w:val="TableParagraph"/>
              <w:numPr>
                <w:ilvl w:val="0"/>
                <w:numId w:val="36"/>
              </w:numPr>
              <w:tabs>
                <w:tab w:pos="209" w:val="left" w:leader="none"/>
              </w:tabs>
              <w:spacing w:line="179" w:lineRule="exact" w:before="0" w:after="0"/>
              <w:ind w:left="209" w:right="0" w:hanging="91"/>
              <w:jc w:val="left"/>
              <w:rPr>
                <w:sz w:val="18"/>
              </w:rPr>
            </w:pPr>
            <w:r>
              <w:rPr>
                <w:color w:val="1F3863"/>
                <w:sz w:val="18"/>
              </w:rPr>
              <w:t>Parents</w:t>
            </w:r>
            <w:r>
              <w:rPr>
                <w:color w:val="1F3863"/>
                <w:spacing w:val="21"/>
                <w:sz w:val="18"/>
              </w:rPr>
              <w:t> </w:t>
            </w:r>
            <w:r>
              <w:rPr>
                <w:color w:val="1F3863"/>
                <w:sz w:val="18"/>
              </w:rPr>
              <w:t>generally</w:t>
            </w:r>
            <w:r>
              <w:rPr>
                <w:color w:val="1F3863"/>
                <w:spacing w:val="-11"/>
                <w:sz w:val="18"/>
              </w:rPr>
              <w:t> </w:t>
            </w:r>
            <w:r>
              <w:rPr>
                <w:color w:val="1F3863"/>
                <w:sz w:val="18"/>
              </w:rPr>
              <w:t>value</w:t>
            </w:r>
            <w:r>
              <w:rPr>
                <w:color w:val="1F3863"/>
                <w:spacing w:val="-3"/>
                <w:sz w:val="18"/>
              </w:rPr>
              <w:t> </w:t>
            </w:r>
            <w:r>
              <w:rPr>
                <w:color w:val="1F3863"/>
                <w:sz w:val="18"/>
              </w:rPr>
              <w:t>education</w:t>
            </w:r>
            <w:r>
              <w:rPr>
                <w:color w:val="1F3863"/>
                <w:spacing w:val="-9"/>
                <w:sz w:val="18"/>
              </w:rPr>
              <w:t> </w:t>
            </w:r>
            <w:r>
              <w:rPr>
                <w:color w:val="1F3863"/>
                <w:sz w:val="18"/>
              </w:rPr>
              <w:t>for</w:t>
            </w:r>
            <w:r>
              <w:rPr>
                <w:color w:val="1F3863"/>
                <w:spacing w:val="-6"/>
                <w:sz w:val="18"/>
              </w:rPr>
              <w:t> </w:t>
            </w:r>
            <w:r>
              <w:rPr>
                <w:color w:val="1F3863"/>
                <w:sz w:val="18"/>
              </w:rPr>
              <w:t>a</w:t>
            </w:r>
            <w:r>
              <w:rPr>
                <w:color w:val="1F3863"/>
                <w:spacing w:val="20"/>
                <w:sz w:val="18"/>
              </w:rPr>
              <w:t> </w:t>
            </w:r>
            <w:r>
              <w:rPr>
                <w:color w:val="1F3863"/>
                <w:sz w:val="18"/>
              </w:rPr>
              <w:t>variety</w:t>
            </w:r>
            <w:r>
              <w:rPr>
                <w:color w:val="1F3863"/>
                <w:spacing w:val="-11"/>
                <w:sz w:val="18"/>
              </w:rPr>
              <w:t> </w:t>
            </w:r>
            <w:r>
              <w:rPr>
                <w:color w:val="1F3863"/>
                <w:sz w:val="18"/>
              </w:rPr>
              <w:t>of</w:t>
            </w:r>
            <w:r>
              <w:rPr>
                <w:color w:val="1F3863"/>
                <w:spacing w:val="4"/>
                <w:sz w:val="18"/>
              </w:rPr>
              <w:t> </w:t>
            </w:r>
            <w:r>
              <w:rPr>
                <w:color w:val="1F3863"/>
                <w:sz w:val="18"/>
              </w:rPr>
              <w:t>reasons</w:t>
            </w:r>
            <w:r>
              <w:rPr>
                <w:color w:val="1F3863"/>
                <w:spacing w:val="2"/>
                <w:sz w:val="18"/>
              </w:rPr>
              <w:t> </w:t>
            </w:r>
            <w:r>
              <w:rPr>
                <w:color w:val="1F3863"/>
                <w:sz w:val="18"/>
              </w:rPr>
              <w:t>including:</w:t>
            </w:r>
            <w:r>
              <w:rPr>
                <w:color w:val="1F3863"/>
                <w:spacing w:val="50"/>
                <w:sz w:val="18"/>
              </w:rPr>
              <w:t> </w:t>
            </w:r>
            <w:r>
              <w:rPr>
                <w:color w:val="1F3863"/>
                <w:sz w:val="18"/>
              </w:rPr>
              <w:t>hope</w:t>
            </w:r>
            <w:r>
              <w:rPr>
                <w:color w:val="1F3863"/>
                <w:spacing w:val="-2"/>
                <w:sz w:val="18"/>
              </w:rPr>
              <w:t> </w:t>
            </w:r>
            <w:r>
              <w:rPr>
                <w:color w:val="1F3863"/>
                <w:sz w:val="18"/>
              </w:rPr>
              <w:t>for</w:t>
            </w:r>
            <w:r>
              <w:rPr>
                <w:color w:val="1F3863"/>
                <w:spacing w:val="-6"/>
                <w:sz w:val="18"/>
              </w:rPr>
              <w:t> </w:t>
            </w:r>
            <w:r>
              <w:rPr>
                <w:color w:val="1F3863"/>
                <w:spacing w:val="-2"/>
                <w:sz w:val="18"/>
              </w:rPr>
              <w:t>better</w:t>
            </w:r>
          </w:p>
          <w:p>
            <w:pPr>
              <w:pStyle w:val="TableParagraph"/>
              <w:spacing w:line="215" w:lineRule="exact"/>
              <w:ind w:left="118"/>
              <w:rPr>
                <w:sz w:val="18"/>
              </w:rPr>
            </w:pPr>
            <w:r>
              <w:rPr>
                <w:color w:val="1F3863"/>
                <w:sz w:val="18"/>
              </w:rPr>
              <w:t>jobs,</w:t>
            </w:r>
            <w:r>
              <w:rPr>
                <w:color w:val="1F3863"/>
                <w:spacing w:val="-6"/>
                <w:sz w:val="18"/>
              </w:rPr>
              <w:t> </w:t>
            </w:r>
            <w:r>
              <w:rPr>
                <w:color w:val="1F3863"/>
                <w:sz w:val="18"/>
              </w:rPr>
              <w:t>opportunity</w:t>
            </w:r>
            <w:r>
              <w:rPr>
                <w:color w:val="1F3863"/>
                <w:spacing w:val="-14"/>
                <w:sz w:val="18"/>
              </w:rPr>
              <w:t> </w:t>
            </w:r>
            <w:r>
              <w:rPr>
                <w:color w:val="1F3863"/>
                <w:sz w:val="18"/>
              </w:rPr>
              <w:t>to</w:t>
            </w:r>
            <w:r>
              <w:rPr>
                <w:color w:val="1F3863"/>
                <w:spacing w:val="7"/>
                <w:sz w:val="18"/>
              </w:rPr>
              <w:t> </w:t>
            </w:r>
            <w:r>
              <w:rPr>
                <w:color w:val="1F3863"/>
                <w:sz w:val="18"/>
              </w:rPr>
              <w:t>learn</w:t>
            </w:r>
            <w:r>
              <w:rPr>
                <w:color w:val="1F3863"/>
                <w:spacing w:val="6"/>
                <w:sz w:val="18"/>
              </w:rPr>
              <w:t> </w:t>
            </w:r>
            <w:r>
              <w:rPr>
                <w:color w:val="1F3863"/>
                <w:sz w:val="18"/>
              </w:rPr>
              <w:t>English,</w:t>
            </w:r>
            <w:r>
              <w:rPr>
                <w:color w:val="1F3863"/>
                <w:spacing w:val="-5"/>
                <w:sz w:val="18"/>
              </w:rPr>
              <w:t> </w:t>
            </w:r>
            <w:r>
              <w:rPr>
                <w:color w:val="1F3863"/>
                <w:sz w:val="18"/>
              </w:rPr>
              <w:t>education</w:t>
            </w:r>
            <w:r>
              <w:rPr>
                <w:color w:val="1F3863"/>
                <w:spacing w:val="7"/>
                <w:sz w:val="18"/>
              </w:rPr>
              <w:t> </w:t>
            </w:r>
            <w:r>
              <w:rPr>
                <w:color w:val="1F3863"/>
                <w:sz w:val="18"/>
              </w:rPr>
              <w:t>for</w:t>
            </w:r>
            <w:r>
              <w:rPr>
                <w:color w:val="1F3863"/>
                <w:spacing w:val="-9"/>
                <w:sz w:val="18"/>
              </w:rPr>
              <w:t> </w:t>
            </w:r>
            <w:r>
              <w:rPr>
                <w:color w:val="1F3863"/>
                <w:sz w:val="18"/>
              </w:rPr>
              <w:t>i</w:t>
            </w:r>
            <w:r>
              <w:rPr>
                <w:color w:val="1F3863"/>
                <w:spacing w:val="-20"/>
                <w:sz w:val="18"/>
              </w:rPr>
              <w:t> </w:t>
            </w:r>
            <w:r>
              <w:rPr>
                <w:color w:val="1F3863"/>
                <w:sz w:val="18"/>
              </w:rPr>
              <w:t>ts</w:t>
            </w:r>
            <w:r>
              <w:rPr>
                <w:color w:val="1F3863"/>
                <w:spacing w:val="-1"/>
                <w:sz w:val="18"/>
              </w:rPr>
              <w:t> </w:t>
            </w:r>
            <w:r>
              <w:rPr>
                <w:color w:val="1F3863"/>
                <w:sz w:val="18"/>
              </w:rPr>
              <w:t>own</w:t>
            </w:r>
            <w:r>
              <w:rPr>
                <w:color w:val="1F3863"/>
                <w:spacing w:val="7"/>
                <w:sz w:val="18"/>
              </w:rPr>
              <w:t> </w:t>
            </w:r>
            <w:r>
              <w:rPr>
                <w:color w:val="1F3863"/>
                <w:sz w:val="18"/>
              </w:rPr>
              <w:t>sake</w:t>
            </w:r>
            <w:r>
              <w:rPr>
                <w:color w:val="1F3863"/>
                <w:spacing w:val="-5"/>
                <w:sz w:val="18"/>
              </w:rPr>
              <w:t> </w:t>
            </w:r>
            <w:r>
              <w:rPr>
                <w:color w:val="1F3863"/>
                <w:spacing w:val="-4"/>
                <w:sz w:val="18"/>
              </w:rPr>
              <w:t>etc.</w:t>
            </w:r>
          </w:p>
          <w:p>
            <w:pPr>
              <w:pStyle w:val="TableParagraph"/>
              <w:numPr>
                <w:ilvl w:val="0"/>
                <w:numId w:val="36"/>
              </w:numPr>
              <w:tabs>
                <w:tab w:pos="209" w:val="left" w:leader="none"/>
              </w:tabs>
              <w:spacing w:line="247" w:lineRule="auto" w:before="5" w:after="0"/>
              <w:ind w:left="118" w:right="259" w:firstLine="0"/>
              <w:jc w:val="left"/>
              <w:rPr>
                <w:sz w:val="18"/>
              </w:rPr>
            </w:pPr>
            <w:r>
              <w:rPr>
                <w:color w:val="1F3863"/>
                <w:sz w:val="18"/>
              </w:rPr>
              <w:t>Blockages relate</w:t>
            </w:r>
            <w:r>
              <w:rPr>
                <w:color w:val="1F3863"/>
                <w:spacing w:val="-5"/>
                <w:sz w:val="18"/>
              </w:rPr>
              <w:t> </w:t>
            </w:r>
            <w:r>
              <w:rPr>
                <w:color w:val="1F3863"/>
                <w:sz w:val="18"/>
              </w:rPr>
              <w:t>to distance</w:t>
            </w:r>
            <w:r>
              <w:rPr>
                <w:color w:val="1F3863"/>
                <w:spacing w:val="-5"/>
                <w:sz w:val="18"/>
              </w:rPr>
              <w:t> </w:t>
            </w:r>
            <w:r>
              <w:rPr>
                <w:color w:val="1F3863"/>
                <w:sz w:val="18"/>
              </w:rPr>
              <w:t>to school,</w:t>
            </w:r>
            <w:r>
              <w:rPr>
                <w:color w:val="1F3863"/>
                <w:spacing w:val="-5"/>
                <w:sz w:val="18"/>
              </w:rPr>
              <w:t> </w:t>
            </w:r>
            <w:r>
              <w:rPr>
                <w:color w:val="1F3863"/>
                <w:sz w:val="18"/>
              </w:rPr>
              <w:t>some</w:t>
            </w:r>
            <w:r>
              <w:rPr>
                <w:color w:val="1F3863"/>
                <w:spacing w:val="-5"/>
                <w:sz w:val="18"/>
              </w:rPr>
              <w:t> </w:t>
            </w:r>
            <w:r>
              <w:rPr>
                <w:color w:val="1F3863"/>
                <w:sz w:val="18"/>
              </w:rPr>
              <w:t>financial</w:t>
            </w:r>
            <w:r>
              <w:rPr>
                <w:color w:val="1F3863"/>
                <w:spacing w:val="-1"/>
                <w:sz w:val="18"/>
              </w:rPr>
              <w:t> </w:t>
            </w:r>
            <w:r>
              <w:rPr>
                <w:color w:val="1F3863"/>
                <w:sz w:val="18"/>
              </w:rPr>
              <w:t>difficulties,</w:t>
            </w:r>
            <w:r>
              <w:rPr>
                <w:color w:val="1F3863"/>
                <w:spacing w:val="-5"/>
                <w:sz w:val="18"/>
              </w:rPr>
              <w:t> </w:t>
            </w:r>
            <w:r>
              <w:rPr>
                <w:color w:val="1F3863"/>
                <w:sz w:val="18"/>
              </w:rPr>
              <w:t>and general</w:t>
            </w:r>
            <w:r>
              <w:rPr>
                <w:color w:val="1F3863"/>
                <w:spacing w:val="-1"/>
                <w:sz w:val="18"/>
              </w:rPr>
              <w:t> </w:t>
            </w:r>
            <w:r>
              <w:rPr>
                <w:color w:val="1F3863"/>
                <w:sz w:val="18"/>
              </w:rPr>
              <w:t>OTL</w:t>
            </w:r>
            <w:r>
              <w:rPr>
                <w:color w:val="1F3863"/>
                <w:spacing w:val="40"/>
                <w:sz w:val="18"/>
              </w:rPr>
              <w:t> </w:t>
            </w:r>
            <w:r>
              <w:rPr>
                <w:color w:val="1F3863"/>
                <w:sz w:val="18"/>
              </w:rPr>
              <w:t>i</w:t>
            </w:r>
            <w:r>
              <w:rPr>
                <w:color w:val="1F3863"/>
                <w:spacing w:val="-23"/>
                <w:sz w:val="18"/>
              </w:rPr>
              <w:t> </w:t>
            </w:r>
            <w:r>
              <w:rPr>
                <w:color w:val="1F3863"/>
                <w:sz w:val="18"/>
              </w:rPr>
              <w:t>ssues</w:t>
            </w:r>
          </w:p>
          <w:p>
            <w:pPr>
              <w:pStyle w:val="TableParagraph"/>
              <w:numPr>
                <w:ilvl w:val="0"/>
                <w:numId w:val="36"/>
              </w:numPr>
              <w:tabs>
                <w:tab w:pos="209" w:val="left" w:leader="none"/>
              </w:tabs>
              <w:spacing w:line="203" w:lineRule="exact" w:before="0" w:after="0"/>
              <w:ind w:left="209" w:right="0" w:hanging="91"/>
              <w:jc w:val="left"/>
              <w:rPr>
                <w:sz w:val="18"/>
              </w:rPr>
            </w:pPr>
            <w:r>
              <w:rPr>
                <w:color w:val="1F3863"/>
                <w:sz w:val="18"/>
              </w:rPr>
              <w:t>Broader</w:t>
            </w:r>
            <w:r>
              <w:rPr>
                <w:color w:val="1F3863"/>
                <w:spacing w:val="-7"/>
                <w:sz w:val="18"/>
              </w:rPr>
              <w:t> </w:t>
            </w:r>
            <w:r>
              <w:rPr>
                <w:color w:val="1F3863"/>
                <w:sz w:val="18"/>
              </w:rPr>
              <w:t>i</w:t>
            </w:r>
            <w:r>
              <w:rPr>
                <w:color w:val="1F3863"/>
                <w:spacing w:val="-17"/>
                <w:sz w:val="18"/>
              </w:rPr>
              <w:t> </w:t>
            </w:r>
            <w:r>
              <w:rPr>
                <w:color w:val="1F3863"/>
                <w:sz w:val="18"/>
              </w:rPr>
              <w:t>ssues</w:t>
            </w:r>
            <w:r>
              <w:rPr>
                <w:color w:val="1F3863"/>
                <w:spacing w:val="-11"/>
                <w:sz w:val="18"/>
              </w:rPr>
              <w:t> </w:t>
            </w:r>
            <w:r>
              <w:rPr>
                <w:color w:val="1F3863"/>
                <w:sz w:val="18"/>
              </w:rPr>
              <w:t>outside the control</w:t>
            </w:r>
            <w:r>
              <w:rPr>
                <w:color w:val="1F3863"/>
                <w:spacing w:val="3"/>
                <w:sz w:val="18"/>
              </w:rPr>
              <w:t> </w:t>
            </w:r>
            <w:r>
              <w:rPr>
                <w:color w:val="1F3863"/>
                <w:sz w:val="18"/>
              </w:rPr>
              <w:t>of</w:t>
            </w:r>
            <w:r>
              <w:rPr>
                <w:color w:val="1F3863"/>
                <w:spacing w:val="7"/>
                <w:sz w:val="18"/>
              </w:rPr>
              <w:t> </w:t>
            </w:r>
            <w:r>
              <w:rPr>
                <w:color w:val="1F3863"/>
                <w:sz w:val="18"/>
              </w:rPr>
              <w:t>MEHRD</w:t>
            </w:r>
            <w:r>
              <w:rPr>
                <w:color w:val="1F3863"/>
                <w:spacing w:val="-9"/>
                <w:sz w:val="18"/>
              </w:rPr>
              <w:t> </w:t>
            </w:r>
            <w:r>
              <w:rPr>
                <w:color w:val="1F3863"/>
                <w:sz w:val="18"/>
              </w:rPr>
              <w:t>impact on</w:t>
            </w:r>
            <w:r>
              <w:rPr>
                <w:color w:val="1F3863"/>
                <w:spacing w:val="13"/>
                <w:sz w:val="18"/>
              </w:rPr>
              <w:t> </w:t>
            </w:r>
            <w:r>
              <w:rPr>
                <w:color w:val="1F3863"/>
                <w:sz w:val="18"/>
              </w:rPr>
              <w:t>efficiency</w:t>
            </w:r>
            <w:r>
              <w:rPr>
                <w:color w:val="1F3863"/>
                <w:spacing w:val="-9"/>
                <w:sz w:val="18"/>
              </w:rPr>
              <w:t> </w:t>
            </w:r>
            <w:r>
              <w:rPr>
                <w:color w:val="1F3863"/>
                <w:sz w:val="18"/>
              </w:rPr>
              <w:t>and</w:t>
            </w:r>
            <w:r>
              <w:rPr>
                <w:color w:val="1F3863"/>
                <w:spacing w:val="-7"/>
                <w:sz w:val="18"/>
              </w:rPr>
              <w:t> </w:t>
            </w:r>
            <w:r>
              <w:rPr>
                <w:color w:val="1F3863"/>
                <w:spacing w:val="-2"/>
                <w:sz w:val="18"/>
              </w:rPr>
              <w:t>effectiveness</w:t>
            </w:r>
          </w:p>
          <w:p>
            <w:pPr>
              <w:pStyle w:val="TableParagraph"/>
              <w:spacing w:before="6"/>
              <w:ind w:left="118"/>
              <w:rPr>
                <w:sz w:val="18"/>
              </w:rPr>
            </w:pPr>
            <w:r>
              <w:rPr>
                <w:color w:val="1F3863"/>
                <w:sz w:val="18"/>
              </w:rPr>
              <w:t>of</w:t>
            </w:r>
            <w:r>
              <w:rPr>
                <w:color w:val="1F3863"/>
                <w:spacing w:val="3"/>
                <w:sz w:val="18"/>
              </w:rPr>
              <w:t> </w:t>
            </w:r>
            <w:r>
              <w:rPr>
                <w:color w:val="1F3863"/>
                <w:spacing w:val="-2"/>
                <w:sz w:val="18"/>
              </w:rPr>
              <w:t>Program</w:t>
            </w:r>
          </w:p>
        </w:tc>
      </w:tr>
      <w:tr>
        <w:trPr>
          <w:trHeight w:val="435" w:hRule="atLeast"/>
        </w:trPr>
        <w:tc>
          <w:tcPr>
            <w:tcW w:w="3680" w:type="dxa"/>
          </w:tcPr>
          <w:p>
            <w:pPr>
              <w:pStyle w:val="TableParagraph"/>
              <w:spacing w:before="8"/>
              <w:rPr>
                <w:sz w:val="16"/>
              </w:rPr>
            </w:pPr>
          </w:p>
          <w:p>
            <w:pPr>
              <w:pStyle w:val="TableParagraph"/>
              <w:tabs>
                <w:tab w:pos="14147" w:val="left" w:leader="none"/>
              </w:tabs>
              <w:spacing w:line="211" w:lineRule="exact" w:before="1"/>
              <w:ind w:left="-70" w:right="-10469"/>
              <w:rPr>
                <w:sz w:val="18"/>
              </w:rPr>
            </w:pPr>
            <w:r>
              <w:rPr>
                <w:color w:val="1F3863"/>
                <w:spacing w:val="33"/>
                <w:sz w:val="18"/>
                <w:shd w:fill="D9D9D9" w:color="auto" w:val="clear"/>
              </w:rPr>
              <w:t>  </w:t>
            </w:r>
            <w:r>
              <w:rPr>
                <w:color w:val="1F3863"/>
                <w:sz w:val="18"/>
                <w:shd w:fill="D9D9D9" w:color="auto" w:val="clear"/>
              </w:rPr>
              <w:t>CROSS-CUTTING</w:t>
            </w:r>
            <w:r>
              <w:rPr>
                <w:color w:val="1F3863"/>
                <w:spacing w:val="5"/>
                <w:sz w:val="18"/>
                <w:shd w:fill="D9D9D9" w:color="auto" w:val="clear"/>
              </w:rPr>
              <w:t> </w:t>
            </w:r>
            <w:r>
              <w:rPr>
                <w:color w:val="1F3863"/>
                <w:spacing w:val="-2"/>
                <w:sz w:val="18"/>
                <w:shd w:fill="D9D9D9" w:color="auto" w:val="clear"/>
              </w:rPr>
              <w:t>ISSUES</w:t>
            </w:r>
            <w:r>
              <w:rPr>
                <w:color w:val="1F3863"/>
                <w:sz w:val="18"/>
                <w:shd w:fill="D9D9D9" w:color="auto" w:val="clear"/>
              </w:rPr>
              <w:tab/>
            </w:r>
          </w:p>
        </w:tc>
        <w:tc>
          <w:tcPr>
            <w:tcW w:w="3893" w:type="dxa"/>
          </w:tcPr>
          <w:p>
            <w:pPr>
              <w:pStyle w:val="TableParagraph"/>
              <w:rPr>
                <w:rFonts w:ascii="Times New Roman"/>
                <w:sz w:val="18"/>
              </w:rPr>
            </w:pPr>
          </w:p>
        </w:tc>
        <w:tc>
          <w:tcPr>
            <w:tcW w:w="6480" w:type="dxa"/>
          </w:tcPr>
          <w:p>
            <w:pPr>
              <w:pStyle w:val="TableParagraph"/>
              <w:rPr>
                <w:rFonts w:ascii="Times New Roman"/>
                <w:sz w:val="18"/>
              </w:rPr>
            </w:pPr>
          </w:p>
        </w:tc>
      </w:tr>
      <w:tr>
        <w:trPr>
          <w:trHeight w:val="878" w:hRule="atLeast"/>
        </w:trPr>
        <w:tc>
          <w:tcPr>
            <w:tcW w:w="3680" w:type="dxa"/>
          </w:tcPr>
          <w:p>
            <w:pPr>
              <w:pStyle w:val="TableParagraph"/>
              <w:spacing w:line="198" w:lineRule="exact"/>
              <w:ind w:left="50"/>
              <w:rPr>
                <w:sz w:val="18"/>
              </w:rPr>
            </w:pPr>
            <w:r>
              <w:rPr>
                <w:color w:val="1F3863"/>
                <w:sz w:val="18"/>
              </w:rPr>
              <w:t>7.</w:t>
            </w:r>
            <w:r>
              <w:rPr>
                <w:color w:val="1F3863"/>
                <w:spacing w:val="16"/>
                <w:sz w:val="18"/>
              </w:rPr>
              <w:t> </w:t>
            </w:r>
            <w:r>
              <w:rPr>
                <w:color w:val="1F3863"/>
                <w:sz w:val="18"/>
              </w:rPr>
              <w:t>To</w:t>
            </w:r>
            <w:r>
              <w:rPr>
                <w:color w:val="1F3863"/>
                <w:spacing w:val="10"/>
                <w:sz w:val="18"/>
              </w:rPr>
              <w:t> </w:t>
            </w:r>
            <w:r>
              <w:rPr>
                <w:color w:val="1F3863"/>
                <w:sz w:val="18"/>
              </w:rPr>
              <w:t>what</w:t>
            </w:r>
            <w:r>
              <w:rPr>
                <w:color w:val="1F3863"/>
                <w:spacing w:val="-2"/>
                <w:sz w:val="18"/>
              </w:rPr>
              <w:t> </w:t>
            </w:r>
            <w:r>
              <w:rPr>
                <w:color w:val="1F3863"/>
                <w:sz w:val="18"/>
              </w:rPr>
              <w:t>extent</w:t>
            </w:r>
            <w:r>
              <w:rPr>
                <w:color w:val="1F3863"/>
                <w:spacing w:val="-2"/>
                <w:sz w:val="18"/>
              </w:rPr>
              <w:t> </w:t>
            </w:r>
            <w:r>
              <w:rPr>
                <w:color w:val="1F3863"/>
                <w:sz w:val="18"/>
              </w:rPr>
              <w:t>are</w:t>
            </w:r>
            <w:r>
              <w:rPr>
                <w:color w:val="1F3863"/>
                <w:spacing w:val="-2"/>
                <w:sz w:val="18"/>
              </w:rPr>
              <w:t> </w:t>
            </w:r>
            <w:r>
              <w:rPr>
                <w:color w:val="1F3863"/>
                <w:sz w:val="18"/>
              </w:rPr>
              <w:t>cross-cutting</w:t>
            </w:r>
            <w:r>
              <w:rPr>
                <w:color w:val="1F3863"/>
                <w:spacing w:val="4"/>
                <w:sz w:val="18"/>
              </w:rPr>
              <w:t> </w:t>
            </w:r>
            <w:r>
              <w:rPr>
                <w:color w:val="1F3863"/>
                <w:sz w:val="18"/>
              </w:rPr>
              <w:t>issues</w:t>
            </w:r>
            <w:r>
              <w:rPr>
                <w:color w:val="1F3863"/>
                <w:spacing w:val="5"/>
                <w:sz w:val="18"/>
              </w:rPr>
              <w:t> </w:t>
            </w:r>
            <w:r>
              <w:rPr>
                <w:color w:val="1F3863"/>
                <w:spacing w:val="-4"/>
                <w:sz w:val="18"/>
              </w:rPr>
              <w:t>being</w:t>
            </w:r>
          </w:p>
          <w:p>
            <w:pPr>
              <w:pStyle w:val="TableParagraph"/>
              <w:spacing w:before="5"/>
              <w:ind w:left="50"/>
              <w:rPr>
                <w:sz w:val="18"/>
              </w:rPr>
            </w:pPr>
            <w:r>
              <w:rPr>
                <w:color w:val="1F3863"/>
                <w:spacing w:val="-2"/>
                <w:sz w:val="18"/>
              </w:rPr>
              <w:t>addressed?</w:t>
            </w:r>
          </w:p>
        </w:tc>
        <w:tc>
          <w:tcPr>
            <w:tcW w:w="3893" w:type="dxa"/>
          </w:tcPr>
          <w:p>
            <w:pPr>
              <w:pStyle w:val="TableParagraph"/>
              <w:spacing w:line="198" w:lineRule="exact"/>
              <w:ind w:left="108"/>
              <w:rPr>
                <w:sz w:val="18"/>
              </w:rPr>
            </w:pPr>
            <w:r>
              <w:rPr>
                <w:color w:val="1F3863"/>
                <w:sz w:val="18"/>
              </w:rPr>
              <w:t>7.1.</w:t>
            </w:r>
            <w:r>
              <w:rPr>
                <w:color w:val="1F3863"/>
                <w:spacing w:val="16"/>
                <w:sz w:val="18"/>
              </w:rPr>
              <w:t> </w:t>
            </w:r>
            <w:r>
              <w:rPr>
                <w:color w:val="1F3863"/>
                <w:sz w:val="18"/>
              </w:rPr>
              <w:t>To</w:t>
            </w:r>
            <w:r>
              <w:rPr>
                <w:color w:val="1F3863"/>
                <w:spacing w:val="11"/>
                <w:sz w:val="18"/>
              </w:rPr>
              <w:t> </w:t>
            </w:r>
            <w:r>
              <w:rPr>
                <w:color w:val="1F3863"/>
                <w:sz w:val="18"/>
              </w:rPr>
              <w:t>what</w:t>
            </w:r>
            <w:r>
              <w:rPr>
                <w:color w:val="1F3863"/>
                <w:spacing w:val="-2"/>
                <w:sz w:val="18"/>
              </w:rPr>
              <w:t> </w:t>
            </w:r>
            <w:r>
              <w:rPr>
                <w:color w:val="1F3863"/>
                <w:sz w:val="18"/>
              </w:rPr>
              <w:t>extent</w:t>
            </w:r>
            <w:r>
              <w:rPr>
                <w:color w:val="1F3863"/>
                <w:spacing w:val="-2"/>
                <w:sz w:val="18"/>
              </w:rPr>
              <w:t> </w:t>
            </w:r>
            <w:r>
              <w:rPr>
                <w:color w:val="1F3863"/>
                <w:sz w:val="18"/>
              </w:rPr>
              <w:t>is</w:t>
            </w:r>
            <w:r>
              <w:rPr>
                <w:color w:val="1F3863"/>
                <w:spacing w:val="3"/>
                <w:sz w:val="18"/>
              </w:rPr>
              <w:t> </w:t>
            </w:r>
            <w:r>
              <w:rPr>
                <w:color w:val="1F3863"/>
                <w:sz w:val="18"/>
              </w:rPr>
              <w:t>the</w:t>
            </w:r>
            <w:r>
              <w:rPr>
                <w:color w:val="1F3863"/>
                <w:spacing w:val="-2"/>
                <w:sz w:val="18"/>
              </w:rPr>
              <w:t> </w:t>
            </w:r>
            <w:r>
              <w:rPr>
                <w:color w:val="1F3863"/>
                <w:sz w:val="18"/>
              </w:rPr>
              <w:t>program</w:t>
            </w:r>
            <w:r>
              <w:rPr>
                <w:color w:val="1F3863"/>
                <w:spacing w:val="6"/>
                <w:sz w:val="18"/>
              </w:rPr>
              <w:t> </w:t>
            </w:r>
            <w:r>
              <w:rPr>
                <w:color w:val="1F3863"/>
                <w:spacing w:val="-2"/>
                <w:sz w:val="18"/>
              </w:rPr>
              <w:t>gender-</w:t>
            </w:r>
          </w:p>
          <w:p>
            <w:pPr>
              <w:pStyle w:val="TableParagraph"/>
              <w:spacing w:before="5"/>
              <w:ind w:left="108"/>
              <w:rPr>
                <w:sz w:val="18"/>
              </w:rPr>
            </w:pPr>
            <w:r>
              <w:rPr>
                <w:color w:val="1F3863"/>
                <w:spacing w:val="-2"/>
                <w:sz w:val="18"/>
              </w:rPr>
              <w:t>sensitive?</w:t>
            </w:r>
          </w:p>
        </w:tc>
        <w:tc>
          <w:tcPr>
            <w:tcW w:w="6480" w:type="dxa"/>
          </w:tcPr>
          <w:p>
            <w:pPr>
              <w:pStyle w:val="TableParagraph"/>
              <w:spacing w:line="198" w:lineRule="exact"/>
              <w:ind w:left="193"/>
              <w:rPr>
                <w:b/>
                <w:sz w:val="18"/>
              </w:rPr>
            </w:pPr>
            <w:r>
              <w:rPr>
                <w:b/>
                <w:color w:val="1F3863"/>
                <w:spacing w:val="-2"/>
                <w:sz w:val="18"/>
              </w:rPr>
              <w:t>Consultations</w:t>
            </w:r>
          </w:p>
          <w:p>
            <w:pPr>
              <w:pStyle w:val="TableParagraph"/>
              <w:spacing w:before="5"/>
              <w:ind w:left="118"/>
              <w:rPr>
                <w:sz w:val="18"/>
              </w:rPr>
            </w:pPr>
            <w:r>
              <w:rPr>
                <w:color w:val="1F3863"/>
                <w:sz w:val="18"/>
              </w:rPr>
              <w:t>-</w:t>
            </w:r>
            <w:r>
              <w:rPr>
                <w:color w:val="1F3863"/>
                <w:spacing w:val="4"/>
                <w:sz w:val="18"/>
              </w:rPr>
              <w:t> </w:t>
            </w:r>
            <w:r>
              <w:rPr>
                <w:color w:val="1F3863"/>
                <w:sz w:val="18"/>
              </w:rPr>
              <w:t>Some</w:t>
            </w:r>
            <w:r>
              <w:rPr>
                <w:color w:val="1F3863"/>
                <w:spacing w:val="18"/>
                <w:sz w:val="18"/>
              </w:rPr>
              <w:t> </w:t>
            </w:r>
            <w:r>
              <w:rPr>
                <w:color w:val="1F3863"/>
                <w:sz w:val="18"/>
              </w:rPr>
              <w:t>evidence</w:t>
            </w:r>
            <w:r>
              <w:rPr>
                <w:color w:val="1F3863"/>
                <w:spacing w:val="-2"/>
                <w:sz w:val="18"/>
              </w:rPr>
              <w:t> </w:t>
            </w:r>
            <w:r>
              <w:rPr>
                <w:color w:val="1F3863"/>
                <w:sz w:val="18"/>
              </w:rPr>
              <w:t>of</w:t>
            </w:r>
            <w:r>
              <w:rPr>
                <w:color w:val="1F3863"/>
                <w:spacing w:val="4"/>
                <w:sz w:val="18"/>
              </w:rPr>
              <w:t> </w:t>
            </w:r>
            <w:r>
              <w:rPr>
                <w:color w:val="1F3863"/>
                <w:sz w:val="18"/>
              </w:rPr>
              <w:t>more</w:t>
            </w:r>
            <w:r>
              <w:rPr>
                <w:color w:val="1F3863"/>
                <w:spacing w:val="4"/>
                <w:sz w:val="18"/>
              </w:rPr>
              <w:t> </w:t>
            </w:r>
            <w:r>
              <w:rPr>
                <w:color w:val="1F3863"/>
                <w:sz w:val="18"/>
              </w:rPr>
              <w:t>women</w:t>
            </w:r>
            <w:r>
              <w:rPr>
                <w:color w:val="1F3863"/>
                <w:spacing w:val="-8"/>
                <w:sz w:val="18"/>
              </w:rPr>
              <w:t> </w:t>
            </w:r>
            <w:r>
              <w:rPr>
                <w:color w:val="1F3863"/>
                <w:sz w:val="18"/>
              </w:rPr>
              <w:t>in</w:t>
            </w:r>
            <w:r>
              <w:rPr>
                <w:color w:val="1F3863"/>
                <w:spacing w:val="-8"/>
                <w:sz w:val="18"/>
              </w:rPr>
              <w:t> </w:t>
            </w:r>
            <w:r>
              <w:rPr>
                <w:color w:val="1F3863"/>
                <w:sz w:val="18"/>
              </w:rPr>
              <w:t>higher</w:t>
            </w:r>
            <w:r>
              <w:rPr>
                <w:color w:val="1F3863"/>
                <w:spacing w:val="-6"/>
                <w:sz w:val="18"/>
              </w:rPr>
              <w:t> </w:t>
            </w:r>
            <w:r>
              <w:rPr>
                <w:color w:val="1F3863"/>
                <w:sz w:val="18"/>
              </w:rPr>
              <w:t>positions</w:t>
            </w:r>
            <w:r>
              <w:rPr>
                <w:color w:val="1F3863"/>
                <w:spacing w:val="3"/>
                <w:sz w:val="18"/>
              </w:rPr>
              <w:t> </w:t>
            </w:r>
            <w:r>
              <w:rPr>
                <w:color w:val="1F3863"/>
                <w:sz w:val="18"/>
              </w:rPr>
              <w:t>in</w:t>
            </w:r>
            <w:r>
              <w:rPr>
                <w:color w:val="1F3863"/>
                <w:spacing w:val="12"/>
                <w:sz w:val="18"/>
              </w:rPr>
              <w:t> </w:t>
            </w:r>
            <w:r>
              <w:rPr>
                <w:color w:val="1F3863"/>
                <w:spacing w:val="-4"/>
                <w:sz w:val="18"/>
              </w:rPr>
              <w:t>MEHRD</w:t>
            </w:r>
          </w:p>
          <w:p>
            <w:pPr>
              <w:pStyle w:val="TableParagraph"/>
              <w:spacing w:before="9"/>
              <w:rPr>
                <w:sz w:val="17"/>
              </w:rPr>
            </w:pPr>
          </w:p>
          <w:p>
            <w:pPr>
              <w:pStyle w:val="TableParagraph"/>
              <w:spacing w:line="219" w:lineRule="exact"/>
              <w:ind w:left="193"/>
              <w:rPr>
                <w:sz w:val="18"/>
              </w:rPr>
            </w:pPr>
            <w:r>
              <w:rPr>
                <w:color w:val="1F3863"/>
                <w:sz w:val="18"/>
              </w:rPr>
              <w:t>-Original</w:t>
            </w:r>
            <w:r>
              <w:rPr>
                <w:color w:val="1F3863"/>
                <w:spacing w:val="27"/>
                <w:sz w:val="18"/>
              </w:rPr>
              <w:t> </w:t>
            </w:r>
            <w:r>
              <w:rPr>
                <w:color w:val="1F3863"/>
                <w:sz w:val="18"/>
              </w:rPr>
              <w:t>design</w:t>
            </w:r>
            <w:r>
              <w:rPr>
                <w:color w:val="1F3863"/>
                <w:spacing w:val="12"/>
                <w:sz w:val="18"/>
              </w:rPr>
              <w:t> </w:t>
            </w:r>
            <w:r>
              <w:rPr>
                <w:color w:val="1F3863"/>
                <w:sz w:val="18"/>
              </w:rPr>
              <w:t>gender-</w:t>
            </w:r>
            <w:r>
              <w:rPr>
                <w:color w:val="1F3863"/>
                <w:spacing w:val="-2"/>
                <w:sz w:val="18"/>
              </w:rPr>
              <w:t>focused</w:t>
            </w:r>
          </w:p>
        </w:tc>
      </w:tr>
      <w:tr>
        <w:trPr>
          <w:trHeight w:val="1103" w:hRule="atLeast"/>
        </w:trPr>
        <w:tc>
          <w:tcPr>
            <w:tcW w:w="3680" w:type="dxa"/>
          </w:tcPr>
          <w:p>
            <w:pPr>
              <w:pStyle w:val="TableParagraph"/>
              <w:rPr>
                <w:rFonts w:ascii="Times New Roman"/>
                <w:sz w:val="18"/>
              </w:rPr>
            </w:pPr>
          </w:p>
        </w:tc>
        <w:tc>
          <w:tcPr>
            <w:tcW w:w="3893" w:type="dxa"/>
          </w:tcPr>
          <w:p>
            <w:pPr>
              <w:pStyle w:val="TableParagraph"/>
              <w:spacing w:line="206" w:lineRule="exact"/>
              <w:ind w:left="108"/>
              <w:rPr>
                <w:sz w:val="18"/>
              </w:rPr>
            </w:pPr>
            <w:r>
              <w:rPr>
                <w:color w:val="1F3863"/>
                <w:sz w:val="18"/>
              </w:rPr>
              <w:t>7.2.</w:t>
            </w:r>
            <w:r>
              <w:rPr>
                <w:color w:val="1F3863"/>
                <w:spacing w:val="13"/>
                <w:sz w:val="18"/>
              </w:rPr>
              <w:t> </w:t>
            </w:r>
            <w:r>
              <w:rPr>
                <w:color w:val="1F3863"/>
                <w:sz w:val="18"/>
              </w:rPr>
              <w:t>To</w:t>
            </w:r>
            <w:r>
              <w:rPr>
                <w:color w:val="1F3863"/>
                <w:spacing w:val="8"/>
                <w:sz w:val="18"/>
              </w:rPr>
              <w:t> </w:t>
            </w:r>
            <w:r>
              <w:rPr>
                <w:color w:val="1F3863"/>
                <w:sz w:val="18"/>
              </w:rPr>
              <w:t>what</w:t>
            </w:r>
            <w:r>
              <w:rPr>
                <w:color w:val="1F3863"/>
                <w:spacing w:val="-4"/>
                <w:sz w:val="18"/>
              </w:rPr>
              <w:t> </w:t>
            </w:r>
            <w:r>
              <w:rPr>
                <w:color w:val="1F3863"/>
                <w:sz w:val="18"/>
              </w:rPr>
              <w:t>extent</w:t>
            </w:r>
            <w:r>
              <w:rPr>
                <w:color w:val="1F3863"/>
                <w:spacing w:val="-4"/>
                <w:sz w:val="18"/>
              </w:rPr>
              <w:t> </w:t>
            </w:r>
            <w:r>
              <w:rPr>
                <w:color w:val="1F3863"/>
                <w:sz w:val="18"/>
              </w:rPr>
              <w:t>is</w:t>
            </w:r>
            <w:r>
              <w:rPr>
                <w:color w:val="1F3863"/>
                <w:spacing w:val="1"/>
                <w:sz w:val="18"/>
              </w:rPr>
              <w:t> </w:t>
            </w:r>
            <w:r>
              <w:rPr>
                <w:color w:val="1F3863"/>
                <w:sz w:val="18"/>
              </w:rPr>
              <w:t>it</w:t>
            </w:r>
            <w:r>
              <w:rPr>
                <w:color w:val="1F3863"/>
                <w:spacing w:val="-4"/>
                <w:sz w:val="18"/>
              </w:rPr>
              <w:t> </w:t>
            </w:r>
            <w:r>
              <w:rPr>
                <w:color w:val="1F3863"/>
                <w:sz w:val="18"/>
              </w:rPr>
              <w:t>supporting</w:t>
            </w:r>
            <w:r>
              <w:rPr>
                <w:color w:val="1F3863"/>
                <w:spacing w:val="3"/>
                <w:sz w:val="18"/>
              </w:rPr>
              <w:t> </w:t>
            </w:r>
            <w:r>
              <w:rPr>
                <w:color w:val="1F3863"/>
                <w:sz w:val="18"/>
              </w:rPr>
              <w:t>benefits</w:t>
            </w:r>
            <w:r>
              <w:rPr>
                <w:color w:val="1F3863"/>
                <w:spacing w:val="1"/>
                <w:sz w:val="18"/>
              </w:rPr>
              <w:t> </w:t>
            </w:r>
            <w:r>
              <w:rPr>
                <w:color w:val="1F3863"/>
                <w:spacing w:val="-5"/>
                <w:sz w:val="18"/>
              </w:rPr>
              <w:t>for</w:t>
            </w:r>
          </w:p>
          <w:p>
            <w:pPr>
              <w:pStyle w:val="TableParagraph"/>
              <w:spacing w:before="5"/>
              <w:ind w:left="108"/>
              <w:rPr>
                <w:sz w:val="18"/>
              </w:rPr>
            </w:pPr>
            <w:r>
              <w:rPr>
                <w:color w:val="1F3863"/>
                <w:sz w:val="18"/>
              </w:rPr>
              <w:t>children</w:t>
            </w:r>
            <w:r>
              <w:rPr>
                <w:color w:val="1F3863"/>
                <w:spacing w:val="28"/>
                <w:sz w:val="18"/>
              </w:rPr>
              <w:t> </w:t>
            </w:r>
            <w:r>
              <w:rPr>
                <w:color w:val="1F3863"/>
                <w:sz w:val="18"/>
              </w:rPr>
              <w:t>with</w:t>
            </w:r>
            <w:r>
              <w:rPr>
                <w:color w:val="1F3863"/>
                <w:spacing w:val="1"/>
                <w:sz w:val="18"/>
              </w:rPr>
              <w:t> </w:t>
            </w:r>
            <w:r>
              <w:rPr>
                <w:color w:val="1F3863"/>
                <w:spacing w:val="-2"/>
                <w:sz w:val="18"/>
              </w:rPr>
              <w:t>disabilities?</w:t>
            </w:r>
          </w:p>
        </w:tc>
        <w:tc>
          <w:tcPr>
            <w:tcW w:w="6480" w:type="dxa"/>
          </w:tcPr>
          <w:p>
            <w:pPr>
              <w:pStyle w:val="TableParagraph"/>
              <w:spacing w:line="206" w:lineRule="exact"/>
              <w:ind w:left="193"/>
              <w:rPr>
                <w:b/>
                <w:sz w:val="18"/>
              </w:rPr>
            </w:pPr>
            <w:r>
              <w:rPr>
                <w:b/>
                <w:color w:val="1F3863"/>
                <w:spacing w:val="-2"/>
                <w:sz w:val="18"/>
              </w:rPr>
              <w:t>Consultations</w:t>
            </w:r>
          </w:p>
          <w:p>
            <w:pPr>
              <w:pStyle w:val="TableParagraph"/>
              <w:numPr>
                <w:ilvl w:val="0"/>
                <w:numId w:val="37"/>
              </w:numPr>
              <w:tabs>
                <w:tab w:pos="209" w:val="left" w:leader="none"/>
              </w:tabs>
              <w:spacing w:line="240" w:lineRule="auto" w:before="5" w:after="0"/>
              <w:ind w:left="209" w:right="0" w:hanging="91"/>
              <w:jc w:val="left"/>
              <w:rPr>
                <w:sz w:val="18"/>
              </w:rPr>
            </w:pPr>
            <w:r>
              <w:rPr>
                <w:color w:val="1F3863"/>
                <w:sz w:val="18"/>
              </w:rPr>
              <w:t>To</w:t>
            </w:r>
            <w:r>
              <w:rPr>
                <w:color w:val="1F3863"/>
                <w:spacing w:val="5"/>
                <w:sz w:val="18"/>
              </w:rPr>
              <w:t> </w:t>
            </w:r>
            <w:r>
              <w:rPr>
                <w:color w:val="1F3863"/>
                <w:sz w:val="18"/>
              </w:rPr>
              <w:t>a</w:t>
            </w:r>
            <w:r>
              <w:rPr>
                <w:color w:val="1F3863"/>
                <w:spacing w:val="18"/>
                <w:sz w:val="18"/>
              </w:rPr>
              <w:t> </w:t>
            </w:r>
            <w:r>
              <w:rPr>
                <w:color w:val="1F3863"/>
                <w:sz w:val="18"/>
              </w:rPr>
              <w:t>l</w:t>
            </w:r>
            <w:r>
              <w:rPr>
                <w:color w:val="1F3863"/>
                <w:spacing w:val="-19"/>
                <w:sz w:val="18"/>
              </w:rPr>
              <w:t> </w:t>
            </w:r>
            <w:r>
              <w:rPr>
                <w:color w:val="1F3863"/>
                <w:sz w:val="18"/>
              </w:rPr>
              <w:t>imited</w:t>
            </w:r>
            <w:r>
              <w:rPr>
                <w:color w:val="1F3863"/>
                <w:spacing w:val="-11"/>
                <w:sz w:val="18"/>
              </w:rPr>
              <w:t> </w:t>
            </w:r>
            <w:r>
              <w:rPr>
                <w:color w:val="1F3863"/>
                <w:sz w:val="18"/>
              </w:rPr>
              <w:t>extent</w:t>
            </w:r>
            <w:r>
              <w:rPr>
                <w:color w:val="1F3863"/>
                <w:spacing w:val="-4"/>
                <w:sz w:val="18"/>
              </w:rPr>
              <w:t> only</w:t>
            </w:r>
          </w:p>
          <w:p>
            <w:pPr>
              <w:pStyle w:val="TableParagraph"/>
              <w:spacing w:before="9"/>
              <w:rPr>
                <w:sz w:val="17"/>
              </w:rPr>
            </w:pPr>
          </w:p>
          <w:p>
            <w:pPr>
              <w:pStyle w:val="TableParagraph"/>
              <w:ind w:left="193"/>
              <w:rPr>
                <w:sz w:val="18"/>
              </w:rPr>
            </w:pPr>
            <w:r>
              <w:rPr>
                <w:color w:val="1F3863"/>
                <w:sz w:val="18"/>
              </w:rPr>
              <w:t>Document</w:t>
            </w:r>
            <w:r>
              <w:rPr>
                <w:color w:val="1F3863"/>
                <w:spacing w:val="30"/>
                <w:sz w:val="18"/>
              </w:rPr>
              <w:t> </w:t>
            </w:r>
            <w:r>
              <w:rPr>
                <w:color w:val="1F3863"/>
                <w:spacing w:val="-2"/>
                <w:sz w:val="18"/>
              </w:rPr>
              <w:t>analysis</w:t>
            </w:r>
          </w:p>
          <w:p>
            <w:pPr>
              <w:pStyle w:val="TableParagraph"/>
              <w:numPr>
                <w:ilvl w:val="0"/>
                <w:numId w:val="37"/>
              </w:numPr>
              <w:tabs>
                <w:tab w:pos="209" w:val="left" w:leader="none"/>
              </w:tabs>
              <w:spacing w:line="211" w:lineRule="exact" w:before="5" w:after="0"/>
              <w:ind w:left="209" w:right="0" w:hanging="91"/>
              <w:jc w:val="left"/>
              <w:rPr>
                <w:sz w:val="18"/>
              </w:rPr>
            </w:pPr>
            <w:r>
              <w:rPr>
                <w:color w:val="1F3863"/>
                <w:sz w:val="18"/>
              </w:rPr>
              <w:t>Support</w:t>
            </w:r>
            <w:r>
              <w:rPr>
                <w:color w:val="1F3863"/>
                <w:spacing w:val="8"/>
                <w:sz w:val="18"/>
              </w:rPr>
              <w:t> </w:t>
            </w:r>
            <w:r>
              <w:rPr>
                <w:color w:val="1F3863"/>
                <w:sz w:val="18"/>
              </w:rPr>
              <w:t>for</w:t>
            </w:r>
            <w:r>
              <w:rPr>
                <w:color w:val="1F3863"/>
                <w:spacing w:val="3"/>
                <w:sz w:val="18"/>
              </w:rPr>
              <w:t> </w:t>
            </w:r>
            <w:r>
              <w:rPr>
                <w:color w:val="1F3863"/>
                <w:sz w:val="18"/>
              </w:rPr>
              <w:t>the</w:t>
            </w:r>
            <w:r>
              <w:rPr>
                <w:color w:val="1F3863"/>
                <w:spacing w:val="9"/>
                <w:sz w:val="18"/>
              </w:rPr>
              <w:t> </w:t>
            </w:r>
            <w:r>
              <w:rPr>
                <w:color w:val="1F3863"/>
                <w:sz w:val="18"/>
              </w:rPr>
              <w:t>disabled</w:t>
            </w:r>
            <w:r>
              <w:rPr>
                <w:color w:val="1F3863"/>
                <w:spacing w:val="2"/>
                <w:sz w:val="18"/>
              </w:rPr>
              <w:t> </w:t>
            </w:r>
            <w:r>
              <w:rPr>
                <w:color w:val="1F3863"/>
                <w:sz w:val="18"/>
              </w:rPr>
              <w:t>enshrined</w:t>
            </w:r>
            <w:r>
              <w:rPr>
                <w:color w:val="1F3863"/>
                <w:spacing w:val="1"/>
                <w:sz w:val="18"/>
              </w:rPr>
              <w:t> </w:t>
            </w:r>
            <w:r>
              <w:rPr>
                <w:color w:val="1F3863"/>
                <w:sz w:val="18"/>
              </w:rPr>
              <w:t>in</w:t>
            </w:r>
            <w:r>
              <w:rPr>
                <w:color w:val="1F3863"/>
                <w:spacing w:val="1"/>
                <w:sz w:val="18"/>
              </w:rPr>
              <w:t> </w:t>
            </w:r>
            <w:r>
              <w:rPr>
                <w:color w:val="1F3863"/>
                <w:spacing w:val="-2"/>
                <w:sz w:val="18"/>
              </w:rPr>
              <w:t>policy</w:t>
            </w:r>
          </w:p>
        </w:tc>
      </w:tr>
      <w:tr>
        <w:trPr>
          <w:trHeight w:val="660" w:hRule="atLeast"/>
        </w:trPr>
        <w:tc>
          <w:tcPr>
            <w:tcW w:w="3680" w:type="dxa"/>
          </w:tcPr>
          <w:p>
            <w:pPr>
              <w:pStyle w:val="TableParagraph"/>
              <w:rPr>
                <w:rFonts w:ascii="Times New Roman"/>
                <w:sz w:val="18"/>
              </w:rPr>
            </w:pPr>
          </w:p>
        </w:tc>
        <w:tc>
          <w:tcPr>
            <w:tcW w:w="3893" w:type="dxa"/>
          </w:tcPr>
          <w:p>
            <w:pPr>
              <w:pStyle w:val="TableParagraph"/>
              <w:spacing w:line="198" w:lineRule="exact"/>
              <w:ind w:left="108"/>
              <w:rPr>
                <w:sz w:val="18"/>
              </w:rPr>
            </w:pPr>
            <w:r>
              <w:rPr>
                <w:color w:val="1F3863"/>
                <w:sz w:val="18"/>
              </w:rPr>
              <w:t>7.3.</w:t>
            </w:r>
            <w:r>
              <w:rPr>
                <w:color w:val="1F3863"/>
                <w:spacing w:val="13"/>
                <w:sz w:val="18"/>
              </w:rPr>
              <w:t> </w:t>
            </w:r>
            <w:r>
              <w:rPr>
                <w:color w:val="1F3863"/>
                <w:sz w:val="18"/>
              </w:rPr>
              <w:t>To</w:t>
            </w:r>
            <w:r>
              <w:rPr>
                <w:color w:val="1F3863"/>
                <w:spacing w:val="8"/>
                <w:sz w:val="18"/>
              </w:rPr>
              <w:t> </w:t>
            </w:r>
            <w:r>
              <w:rPr>
                <w:color w:val="1F3863"/>
                <w:sz w:val="18"/>
              </w:rPr>
              <w:t>what</w:t>
            </w:r>
            <w:r>
              <w:rPr>
                <w:color w:val="1F3863"/>
                <w:spacing w:val="-4"/>
                <w:sz w:val="18"/>
              </w:rPr>
              <w:t> </w:t>
            </w:r>
            <w:r>
              <w:rPr>
                <w:color w:val="1F3863"/>
                <w:sz w:val="18"/>
              </w:rPr>
              <w:t>extent</w:t>
            </w:r>
            <w:r>
              <w:rPr>
                <w:color w:val="1F3863"/>
                <w:spacing w:val="-4"/>
                <w:sz w:val="18"/>
              </w:rPr>
              <w:t> </w:t>
            </w:r>
            <w:r>
              <w:rPr>
                <w:color w:val="1F3863"/>
                <w:sz w:val="18"/>
              </w:rPr>
              <w:t>is</w:t>
            </w:r>
            <w:r>
              <w:rPr>
                <w:color w:val="1F3863"/>
                <w:spacing w:val="1"/>
                <w:sz w:val="18"/>
              </w:rPr>
              <w:t> </w:t>
            </w:r>
            <w:r>
              <w:rPr>
                <w:color w:val="1F3863"/>
                <w:sz w:val="18"/>
              </w:rPr>
              <w:t>it</w:t>
            </w:r>
            <w:r>
              <w:rPr>
                <w:color w:val="1F3863"/>
                <w:spacing w:val="-4"/>
                <w:sz w:val="18"/>
              </w:rPr>
              <w:t> </w:t>
            </w:r>
            <w:r>
              <w:rPr>
                <w:color w:val="1F3863"/>
                <w:sz w:val="18"/>
              </w:rPr>
              <w:t>supporting</w:t>
            </w:r>
            <w:r>
              <w:rPr>
                <w:color w:val="1F3863"/>
                <w:spacing w:val="3"/>
                <w:sz w:val="18"/>
              </w:rPr>
              <w:t> </w:t>
            </w:r>
            <w:r>
              <w:rPr>
                <w:color w:val="1F3863"/>
                <w:sz w:val="18"/>
              </w:rPr>
              <w:t>benefits</w:t>
            </w:r>
            <w:r>
              <w:rPr>
                <w:color w:val="1F3863"/>
                <w:spacing w:val="1"/>
                <w:sz w:val="18"/>
              </w:rPr>
              <w:t> </w:t>
            </w:r>
            <w:r>
              <w:rPr>
                <w:color w:val="1F3863"/>
                <w:spacing w:val="-5"/>
                <w:sz w:val="18"/>
              </w:rPr>
              <w:t>for</w:t>
            </w:r>
          </w:p>
          <w:p>
            <w:pPr>
              <w:pStyle w:val="TableParagraph"/>
              <w:spacing w:line="220" w:lineRule="atLeast" w:before="2"/>
              <w:ind w:left="108"/>
              <w:rPr>
                <w:sz w:val="18"/>
              </w:rPr>
            </w:pPr>
            <w:r>
              <w:rPr>
                <w:color w:val="1F3863"/>
                <w:sz w:val="18"/>
              </w:rPr>
              <w:t>children from</w:t>
            </w:r>
            <w:r>
              <w:rPr>
                <w:color w:val="1F3863"/>
                <w:spacing w:val="-12"/>
                <w:sz w:val="18"/>
              </w:rPr>
              <w:t> </w:t>
            </w:r>
            <w:r>
              <w:rPr>
                <w:color w:val="1F3863"/>
                <w:sz w:val="18"/>
              </w:rPr>
              <w:t>diverse backgrounds including</w:t>
            </w:r>
            <w:r>
              <w:rPr>
                <w:color w:val="1F3863"/>
                <w:spacing w:val="-13"/>
                <w:sz w:val="18"/>
              </w:rPr>
              <w:t> </w:t>
            </w:r>
            <w:r>
              <w:rPr>
                <w:color w:val="1F3863"/>
                <w:sz w:val="18"/>
              </w:rPr>
              <w:t>the very</w:t>
            </w:r>
            <w:r>
              <w:rPr>
                <w:color w:val="1F3863"/>
                <w:spacing w:val="-6"/>
                <w:sz w:val="18"/>
              </w:rPr>
              <w:t> </w:t>
            </w:r>
            <w:r>
              <w:rPr>
                <w:color w:val="1F3863"/>
                <w:sz w:val="18"/>
              </w:rPr>
              <w:t>poor?</w:t>
            </w:r>
          </w:p>
        </w:tc>
        <w:tc>
          <w:tcPr>
            <w:tcW w:w="6480" w:type="dxa"/>
          </w:tcPr>
          <w:p>
            <w:pPr>
              <w:pStyle w:val="TableParagraph"/>
              <w:spacing w:line="198" w:lineRule="exact"/>
              <w:ind w:left="118"/>
              <w:rPr>
                <w:b/>
                <w:sz w:val="18"/>
              </w:rPr>
            </w:pPr>
            <w:r>
              <w:rPr>
                <w:b/>
                <w:color w:val="1F3863"/>
                <w:sz w:val="18"/>
              </w:rPr>
              <w:t>Document</w:t>
            </w:r>
            <w:r>
              <w:rPr>
                <w:b/>
                <w:color w:val="1F3863"/>
                <w:spacing w:val="5"/>
                <w:sz w:val="18"/>
              </w:rPr>
              <w:t> </w:t>
            </w:r>
            <w:r>
              <w:rPr>
                <w:b/>
                <w:color w:val="1F3863"/>
                <w:sz w:val="18"/>
              </w:rPr>
              <w:t>Analysis</w:t>
            </w:r>
            <w:r>
              <w:rPr>
                <w:b/>
                <w:color w:val="1F3863"/>
                <w:spacing w:val="-10"/>
                <w:sz w:val="18"/>
              </w:rPr>
              <w:t> </w:t>
            </w:r>
            <w:r>
              <w:rPr>
                <w:b/>
                <w:color w:val="1F3863"/>
                <w:sz w:val="18"/>
              </w:rPr>
              <w:t>/</w:t>
            </w:r>
            <w:r>
              <w:rPr>
                <w:b/>
                <w:color w:val="1F3863"/>
                <w:spacing w:val="-5"/>
                <w:sz w:val="18"/>
              </w:rPr>
              <w:t> </w:t>
            </w:r>
            <w:r>
              <w:rPr>
                <w:b/>
                <w:color w:val="1F3863"/>
                <w:spacing w:val="-2"/>
                <w:sz w:val="18"/>
              </w:rPr>
              <w:t>Consultations</w:t>
            </w:r>
          </w:p>
          <w:p>
            <w:pPr>
              <w:pStyle w:val="TableParagraph"/>
              <w:tabs>
                <w:tab w:pos="479" w:val="left" w:leader="none"/>
              </w:tabs>
              <w:spacing w:before="5"/>
              <w:ind w:left="118"/>
              <w:rPr>
                <w:sz w:val="18"/>
              </w:rPr>
            </w:pPr>
            <w:r>
              <w:rPr>
                <w:color w:val="1F3863"/>
                <w:spacing w:val="-10"/>
                <w:sz w:val="18"/>
              </w:rPr>
              <w:t>-</w:t>
            </w:r>
            <w:r>
              <w:rPr>
                <w:color w:val="1F3863"/>
                <w:sz w:val="18"/>
              </w:rPr>
              <w:tab/>
              <w:t>To</w:t>
            </w:r>
            <w:r>
              <w:rPr>
                <w:color w:val="1F3863"/>
                <w:spacing w:val="11"/>
                <w:sz w:val="18"/>
              </w:rPr>
              <w:t> </w:t>
            </w:r>
            <w:r>
              <w:rPr>
                <w:color w:val="1F3863"/>
                <w:sz w:val="18"/>
              </w:rPr>
              <w:t>some</w:t>
            </w:r>
            <w:r>
              <w:rPr>
                <w:color w:val="1F3863"/>
                <w:spacing w:val="-2"/>
                <w:sz w:val="18"/>
              </w:rPr>
              <w:t> </w:t>
            </w:r>
            <w:r>
              <w:rPr>
                <w:color w:val="1F3863"/>
                <w:sz w:val="18"/>
              </w:rPr>
              <w:t>extent</w:t>
            </w:r>
            <w:r>
              <w:rPr>
                <w:color w:val="1F3863"/>
                <w:spacing w:val="-2"/>
                <w:sz w:val="18"/>
              </w:rPr>
              <w:t> </w:t>
            </w:r>
            <w:r>
              <w:rPr>
                <w:color w:val="1F3863"/>
                <w:sz w:val="18"/>
              </w:rPr>
              <w:t>as</w:t>
            </w:r>
            <w:r>
              <w:rPr>
                <w:color w:val="1F3863"/>
                <w:spacing w:val="3"/>
                <w:sz w:val="18"/>
              </w:rPr>
              <w:t> </w:t>
            </w:r>
            <w:r>
              <w:rPr>
                <w:color w:val="1F3863"/>
                <w:sz w:val="18"/>
              </w:rPr>
              <w:t>there</w:t>
            </w:r>
            <w:r>
              <w:rPr>
                <w:color w:val="1F3863"/>
                <w:spacing w:val="-2"/>
                <w:sz w:val="18"/>
              </w:rPr>
              <w:t> </w:t>
            </w:r>
            <w:r>
              <w:rPr>
                <w:color w:val="1F3863"/>
                <w:sz w:val="18"/>
              </w:rPr>
              <w:t>is</w:t>
            </w:r>
            <w:r>
              <w:rPr>
                <w:color w:val="1F3863"/>
                <w:spacing w:val="3"/>
                <w:sz w:val="18"/>
              </w:rPr>
              <w:t> </w:t>
            </w:r>
            <w:r>
              <w:rPr>
                <w:color w:val="1F3863"/>
                <w:sz w:val="18"/>
              </w:rPr>
              <w:t>whole</w:t>
            </w:r>
            <w:r>
              <w:rPr>
                <w:color w:val="1F3863"/>
                <w:spacing w:val="-2"/>
                <w:sz w:val="18"/>
              </w:rPr>
              <w:t> </w:t>
            </w:r>
            <w:r>
              <w:rPr>
                <w:color w:val="1F3863"/>
                <w:sz w:val="18"/>
              </w:rPr>
              <w:t>of</w:t>
            </w:r>
            <w:r>
              <w:rPr>
                <w:color w:val="1F3863"/>
                <w:spacing w:val="5"/>
                <w:sz w:val="18"/>
              </w:rPr>
              <w:t> </w:t>
            </w:r>
            <w:r>
              <w:rPr>
                <w:color w:val="1F3863"/>
                <w:sz w:val="18"/>
              </w:rPr>
              <w:t>country</w:t>
            </w:r>
            <w:r>
              <w:rPr>
                <w:color w:val="1F3863"/>
                <w:spacing w:val="-11"/>
                <w:sz w:val="18"/>
              </w:rPr>
              <w:t> </w:t>
            </w:r>
            <w:r>
              <w:rPr>
                <w:color w:val="1F3863"/>
                <w:spacing w:val="-4"/>
                <w:sz w:val="18"/>
              </w:rPr>
              <w:t>reach</w:t>
            </w:r>
          </w:p>
        </w:tc>
      </w:tr>
      <w:tr>
        <w:trPr>
          <w:trHeight w:val="660" w:hRule="atLeast"/>
        </w:trPr>
        <w:tc>
          <w:tcPr>
            <w:tcW w:w="3680" w:type="dxa"/>
          </w:tcPr>
          <w:p>
            <w:pPr>
              <w:pStyle w:val="TableParagraph"/>
              <w:rPr>
                <w:rFonts w:ascii="Times New Roman"/>
                <w:sz w:val="18"/>
              </w:rPr>
            </w:pPr>
          </w:p>
        </w:tc>
        <w:tc>
          <w:tcPr>
            <w:tcW w:w="3893" w:type="dxa"/>
          </w:tcPr>
          <w:p>
            <w:pPr>
              <w:pStyle w:val="TableParagraph"/>
              <w:spacing w:line="199" w:lineRule="exact"/>
              <w:ind w:left="108"/>
              <w:rPr>
                <w:sz w:val="18"/>
              </w:rPr>
            </w:pPr>
            <w:r>
              <w:rPr>
                <w:color w:val="1F3863"/>
                <w:sz w:val="18"/>
              </w:rPr>
              <w:t>7.4.</w:t>
            </w:r>
            <w:r>
              <w:rPr>
                <w:color w:val="1F3863"/>
                <w:spacing w:val="17"/>
                <w:sz w:val="18"/>
              </w:rPr>
              <w:t> </w:t>
            </w:r>
            <w:r>
              <w:rPr>
                <w:color w:val="1F3863"/>
                <w:sz w:val="18"/>
              </w:rPr>
              <w:t>To</w:t>
            </w:r>
            <w:r>
              <w:rPr>
                <w:color w:val="1F3863"/>
                <w:spacing w:val="12"/>
                <w:sz w:val="18"/>
              </w:rPr>
              <w:t> </w:t>
            </w:r>
            <w:r>
              <w:rPr>
                <w:color w:val="1F3863"/>
                <w:sz w:val="18"/>
              </w:rPr>
              <w:t>what</w:t>
            </w:r>
            <w:r>
              <w:rPr>
                <w:color w:val="1F3863"/>
                <w:spacing w:val="-1"/>
                <w:sz w:val="18"/>
              </w:rPr>
              <w:t> </w:t>
            </w:r>
            <w:r>
              <w:rPr>
                <w:color w:val="1F3863"/>
                <w:sz w:val="18"/>
              </w:rPr>
              <w:t>extent</w:t>
            </w:r>
            <w:r>
              <w:rPr>
                <w:color w:val="1F3863"/>
                <w:spacing w:val="-1"/>
                <w:sz w:val="18"/>
              </w:rPr>
              <w:t> </w:t>
            </w:r>
            <w:r>
              <w:rPr>
                <w:color w:val="1F3863"/>
                <w:sz w:val="18"/>
              </w:rPr>
              <w:t>does</w:t>
            </w:r>
            <w:r>
              <w:rPr>
                <w:color w:val="1F3863"/>
                <w:spacing w:val="5"/>
                <w:sz w:val="18"/>
              </w:rPr>
              <w:t> </w:t>
            </w:r>
            <w:r>
              <w:rPr>
                <w:color w:val="1F3863"/>
                <w:sz w:val="18"/>
              </w:rPr>
              <w:t>the</w:t>
            </w:r>
            <w:r>
              <w:rPr>
                <w:color w:val="1F3863"/>
                <w:spacing w:val="-1"/>
                <w:sz w:val="18"/>
              </w:rPr>
              <w:t> </w:t>
            </w:r>
            <w:r>
              <w:rPr>
                <w:color w:val="1F3863"/>
                <w:sz w:val="18"/>
              </w:rPr>
              <w:t>program</w:t>
            </w:r>
            <w:r>
              <w:rPr>
                <w:color w:val="1F3863"/>
                <w:spacing w:val="-13"/>
                <w:sz w:val="18"/>
              </w:rPr>
              <w:t> </w:t>
            </w:r>
            <w:r>
              <w:rPr>
                <w:color w:val="1F3863"/>
                <w:spacing w:val="-2"/>
                <w:sz w:val="18"/>
              </w:rPr>
              <w:t>adequately</w:t>
            </w:r>
          </w:p>
          <w:p>
            <w:pPr>
              <w:pStyle w:val="TableParagraph"/>
              <w:spacing w:before="5"/>
              <w:ind w:left="108"/>
              <w:rPr>
                <w:sz w:val="18"/>
              </w:rPr>
            </w:pPr>
            <w:r>
              <w:rPr>
                <w:color w:val="1F3863"/>
                <w:sz w:val="18"/>
              </w:rPr>
              <w:t>manage</w:t>
            </w:r>
            <w:r>
              <w:rPr>
                <w:color w:val="1F3863"/>
                <w:spacing w:val="1"/>
                <w:sz w:val="18"/>
              </w:rPr>
              <w:t> </w:t>
            </w:r>
            <w:r>
              <w:rPr>
                <w:color w:val="1F3863"/>
                <w:sz w:val="18"/>
              </w:rPr>
              <w:t>its</w:t>
            </w:r>
            <w:r>
              <w:rPr>
                <w:color w:val="1F3863"/>
                <w:spacing w:val="10"/>
                <w:sz w:val="18"/>
              </w:rPr>
              <w:t> </w:t>
            </w:r>
            <w:r>
              <w:rPr>
                <w:color w:val="1F3863"/>
                <w:sz w:val="18"/>
              </w:rPr>
              <w:t>impact</w:t>
            </w:r>
            <w:r>
              <w:rPr>
                <w:color w:val="1F3863"/>
                <w:spacing w:val="1"/>
                <w:sz w:val="18"/>
              </w:rPr>
              <w:t> </w:t>
            </w:r>
            <w:r>
              <w:rPr>
                <w:color w:val="1F3863"/>
                <w:sz w:val="18"/>
              </w:rPr>
              <w:t>on</w:t>
            </w:r>
            <w:r>
              <w:rPr>
                <w:color w:val="1F3863"/>
                <w:spacing w:val="15"/>
                <w:sz w:val="18"/>
              </w:rPr>
              <w:t> </w:t>
            </w:r>
            <w:r>
              <w:rPr>
                <w:color w:val="1F3863"/>
                <w:sz w:val="18"/>
              </w:rPr>
              <w:t>the</w:t>
            </w:r>
            <w:r>
              <w:rPr>
                <w:color w:val="1F3863"/>
                <w:spacing w:val="2"/>
                <w:sz w:val="18"/>
              </w:rPr>
              <w:t> </w:t>
            </w:r>
            <w:r>
              <w:rPr>
                <w:color w:val="1F3863"/>
                <w:spacing w:val="-2"/>
                <w:sz w:val="18"/>
              </w:rPr>
              <w:t>environment?</w:t>
            </w:r>
          </w:p>
        </w:tc>
        <w:tc>
          <w:tcPr>
            <w:tcW w:w="6480" w:type="dxa"/>
          </w:tcPr>
          <w:p>
            <w:pPr>
              <w:pStyle w:val="TableParagraph"/>
              <w:spacing w:line="199" w:lineRule="exact"/>
              <w:ind w:left="193"/>
              <w:rPr>
                <w:b/>
                <w:sz w:val="18"/>
              </w:rPr>
            </w:pPr>
            <w:r>
              <w:rPr>
                <w:b/>
                <w:color w:val="1F3863"/>
                <w:spacing w:val="-2"/>
                <w:sz w:val="18"/>
              </w:rPr>
              <w:t>Consultations</w:t>
            </w:r>
          </w:p>
          <w:p>
            <w:pPr>
              <w:pStyle w:val="TableParagraph"/>
              <w:spacing w:before="5"/>
              <w:ind w:left="193"/>
              <w:rPr>
                <w:sz w:val="18"/>
              </w:rPr>
            </w:pPr>
            <w:r>
              <w:rPr>
                <w:color w:val="1F3863"/>
                <w:sz w:val="18"/>
              </w:rPr>
              <w:t>-</w:t>
            </w:r>
            <w:r>
              <w:rPr>
                <w:color w:val="1F3863"/>
                <w:spacing w:val="3"/>
                <w:sz w:val="18"/>
              </w:rPr>
              <w:t> </w:t>
            </w:r>
            <w:r>
              <w:rPr>
                <w:color w:val="1F3863"/>
                <w:sz w:val="18"/>
              </w:rPr>
              <w:t>Evidence that</w:t>
            </w:r>
            <w:r>
              <w:rPr>
                <w:color w:val="1F3863"/>
                <w:spacing w:val="-1"/>
                <w:sz w:val="18"/>
              </w:rPr>
              <w:t> </w:t>
            </w:r>
            <w:r>
              <w:rPr>
                <w:color w:val="1F3863"/>
                <w:sz w:val="18"/>
              </w:rPr>
              <w:t>schools</w:t>
            </w:r>
            <w:r>
              <w:rPr>
                <w:color w:val="1F3863"/>
                <w:spacing w:val="5"/>
                <w:sz w:val="18"/>
              </w:rPr>
              <w:t> </w:t>
            </w:r>
            <w:r>
              <w:rPr>
                <w:color w:val="1F3863"/>
                <w:sz w:val="18"/>
              </w:rPr>
              <w:t>are</w:t>
            </w:r>
            <w:r>
              <w:rPr>
                <w:color w:val="1F3863"/>
                <w:spacing w:val="-1"/>
                <w:sz w:val="18"/>
              </w:rPr>
              <w:t> </w:t>
            </w:r>
            <w:r>
              <w:rPr>
                <w:color w:val="1F3863"/>
                <w:sz w:val="18"/>
              </w:rPr>
              <w:t>addressing</w:t>
            </w:r>
            <w:r>
              <w:rPr>
                <w:color w:val="1F3863"/>
                <w:spacing w:val="6"/>
                <w:sz w:val="18"/>
              </w:rPr>
              <w:t> </w:t>
            </w:r>
            <w:r>
              <w:rPr>
                <w:color w:val="1F3863"/>
                <w:sz w:val="18"/>
              </w:rPr>
              <w:t>environmental</w:t>
            </w:r>
            <w:r>
              <w:rPr>
                <w:color w:val="1F3863"/>
                <w:spacing w:val="3"/>
                <w:sz w:val="18"/>
              </w:rPr>
              <w:t> </w:t>
            </w:r>
            <w:r>
              <w:rPr>
                <w:color w:val="1F3863"/>
                <w:sz w:val="18"/>
              </w:rPr>
              <w:t>issues</w:t>
            </w:r>
            <w:r>
              <w:rPr>
                <w:color w:val="1F3863"/>
                <w:spacing w:val="6"/>
                <w:sz w:val="18"/>
              </w:rPr>
              <w:t> </w:t>
            </w:r>
            <w:r>
              <w:rPr>
                <w:color w:val="1F3863"/>
                <w:sz w:val="18"/>
              </w:rPr>
              <w:t>directly</w:t>
            </w:r>
            <w:r>
              <w:rPr>
                <w:color w:val="1F3863"/>
                <w:spacing w:val="-10"/>
                <w:sz w:val="18"/>
              </w:rPr>
              <w:t> </w:t>
            </w:r>
            <w:r>
              <w:rPr>
                <w:color w:val="1F3863"/>
                <w:sz w:val="18"/>
              </w:rPr>
              <w:t>in</w:t>
            </w:r>
            <w:r>
              <w:rPr>
                <w:color w:val="1F3863"/>
                <w:spacing w:val="-7"/>
                <w:sz w:val="18"/>
              </w:rPr>
              <w:t> </w:t>
            </w:r>
            <w:r>
              <w:rPr>
                <w:color w:val="1F3863"/>
                <w:spacing w:val="-2"/>
                <w:sz w:val="18"/>
              </w:rPr>
              <w:t>classrooms</w:t>
            </w:r>
          </w:p>
          <w:p>
            <w:pPr>
              <w:pStyle w:val="TableParagraph"/>
              <w:spacing w:line="211" w:lineRule="exact" w:before="6"/>
              <w:ind w:left="193"/>
              <w:rPr>
                <w:sz w:val="18"/>
              </w:rPr>
            </w:pPr>
            <w:r>
              <w:rPr>
                <w:color w:val="1F3863"/>
                <w:sz w:val="18"/>
              </w:rPr>
              <w:t>(Evidence also</w:t>
            </w:r>
            <w:r>
              <w:rPr>
                <w:color w:val="1F3863"/>
                <w:spacing w:val="14"/>
                <w:sz w:val="18"/>
              </w:rPr>
              <w:t> </w:t>
            </w:r>
            <w:r>
              <w:rPr>
                <w:color w:val="1F3863"/>
                <w:sz w:val="18"/>
              </w:rPr>
              <w:t>from</w:t>
            </w:r>
            <w:r>
              <w:rPr>
                <w:color w:val="1F3863"/>
                <w:spacing w:val="8"/>
                <w:sz w:val="18"/>
              </w:rPr>
              <w:t> </w:t>
            </w:r>
            <w:r>
              <w:rPr>
                <w:color w:val="1F3863"/>
                <w:sz w:val="18"/>
              </w:rPr>
              <w:t>child</w:t>
            </w:r>
            <w:r>
              <w:rPr>
                <w:color w:val="1F3863"/>
                <w:spacing w:val="-7"/>
                <w:sz w:val="18"/>
              </w:rPr>
              <w:t> </w:t>
            </w:r>
            <w:r>
              <w:rPr>
                <w:color w:val="1F3863"/>
                <w:sz w:val="18"/>
              </w:rPr>
              <w:t>made</w:t>
            </w:r>
            <w:r>
              <w:rPr>
                <w:color w:val="1F3863"/>
                <w:spacing w:val="1"/>
                <w:sz w:val="18"/>
              </w:rPr>
              <w:t> </w:t>
            </w:r>
            <w:r>
              <w:rPr>
                <w:color w:val="1F3863"/>
                <w:sz w:val="18"/>
              </w:rPr>
              <w:t>posters</w:t>
            </w:r>
            <w:r>
              <w:rPr>
                <w:color w:val="1F3863"/>
                <w:spacing w:val="5"/>
                <w:sz w:val="18"/>
              </w:rPr>
              <w:t> </w:t>
            </w:r>
            <w:r>
              <w:rPr>
                <w:color w:val="1F3863"/>
                <w:sz w:val="18"/>
              </w:rPr>
              <w:t>in</w:t>
            </w:r>
            <w:r>
              <w:rPr>
                <w:color w:val="1F3863"/>
                <w:spacing w:val="-6"/>
                <w:sz w:val="18"/>
              </w:rPr>
              <w:t> </w:t>
            </w:r>
            <w:r>
              <w:rPr>
                <w:color w:val="1F3863"/>
                <w:spacing w:val="-2"/>
                <w:sz w:val="18"/>
              </w:rPr>
              <w:t>classrooms)</w:t>
            </w:r>
          </w:p>
        </w:tc>
      </w:tr>
      <w:tr>
        <w:trPr>
          <w:trHeight w:val="1952" w:hRule="atLeast"/>
        </w:trPr>
        <w:tc>
          <w:tcPr>
            <w:tcW w:w="3680" w:type="dxa"/>
          </w:tcPr>
          <w:p>
            <w:pPr>
              <w:pStyle w:val="TableParagraph"/>
              <w:rPr>
                <w:rFonts w:ascii="Times New Roman"/>
                <w:sz w:val="18"/>
              </w:rPr>
            </w:pPr>
          </w:p>
        </w:tc>
        <w:tc>
          <w:tcPr>
            <w:tcW w:w="3893" w:type="dxa"/>
          </w:tcPr>
          <w:p>
            <w:pPr>
              <w:pStyle w:val="TableParagraph"/>
              <w:spacing w:line="198" w:lineRule="exact"/>
              <w:ind w:left="108"/>
              <w:rPr>
                <w:sz w:val="18"/>
              </w:rPr>
            </w:pPr>
            <w:r>
              <w:rPr>
                <w:color w:val="1F3863"/>
                <w:sz w:val="18"/>
              </w:rPr>
              <w:t>7.5.</w:t>
            </w:r>
            <w:r>
              <w:rPr>
                <w:color w:val="1F3863"/>
                <w:spacing w:val="11"/>
                <w:sz w:val="18"/>
              </w:rPr>
              <w:t> </w:t>
            </w:r>
            <w:r>
              <w:rPr>
                <w:color w:val="1F3863"/>
                <w:sz w:val="18"/>
              </w:rPr>
              <w:t>To</w:t>
            </w:r>
            <w:r>
              <w:rPr>
                <w:color w:val="1F3863"/>
                <w:spacing w:val="6"/>
                <w:sz w:val="18"/>
              </w:rPr>
              <w:t> </w:t>
            </w:r>
            <w:r>
              <w:rPr>
                <w:color w:val="1F3863"/>
                <w:sz w:val="18"/>
              </w:rPr>
              <w:t>what</w:t>
            </w:r>
            <w:r>
              <w:rPr>
                <w:color w:val="1F3863"/>
                <w:spacing w:val="-5"/>
                <w:sz w:val="18"/>
              </w:rPr>
              <w:t> </w:t>
            </w:r>
            <w:r>
              <w:rPr>
                <w:color w:val="1F3863"/>
                <w:sz w:val="18"/>
              </w:rPr>
              <w:t>extent</w:t>
            </w:r>
            <w:r>
              <w:rPr>
                <w:color w:val="1F3863"/>
                <w:spacing w:val="-5"/>
                <w:sz w:val="18"/>
              </w:rPr>
              <w:t> </w:t>
            </w:r>
            <w:r>
              <w:rPr>
                <w:color w:val="1F3863"/>
                <w:sz w:val="18"/>
              </w:rPr>
              <w:t>have</w:t>
            </w:r>
            <w:r>
              <w:rPr>
                <w:color w:val="1F3863"/>
                <w:spacing w:val="12"/>
                <w:sz w:val="18"/>
              </w:rPr>
              <w:t> </w:t>
            </w:r>
            <w:r>
              <w:rPr>
                <w:color w:val="1F3863"/>
                <w:sz w:val="18"/>
              </w:rPr>
              <w:t>child</w:t>
            </w:r>
            <w:r>
              <w:rPr>
                <w:color w:val="1F3863"/>
                <w:spacing w:val="7"/>
                <w:sz w:val="18"/>
              </w:rPr>
              <w:t> </w:t>
            </w:r>
            <w:r>
              <w:rPr>
                <w:color w:val="1F3863"/>
                <w:spacing w:val="-2"/>
                <w:sz w:val="18"/>
              </w:rPr>
              <w:t>protection</w:t>
            </w:r>
          </w:p>
          <w:p>
            <w:pPr>
              <w:pStyle w:val="TableParagraph"/>
              <w:spacing w:before="6"/>
              <w:ind w:left="108"/>
              <w:rPr>
                <w:sz w:val="18"/>
              </w:rPr>
            </w:pPr>
            <w:r>
              <w:rPr>
                <w:color w:val="1F3863"/>
                <w:sz w:val="18"/>
              </w:rPr>
              <w:t>mechanisms</w:t>
            </w:r>
            <w:r>
              <w:rPr>
                <w:color w:val="1F3863"/>
                <w:spacing w:val="15"/>
                <w:sz w:val="18"/>
              </w:rPr>
              <w:t> </w:t>
            </w:r>
            <w:r>
              <w:rPr>
                <w:color w:val="1F3863"/>
                <w:sz w:val="18"/>
              </w:rPr>
              <w:t>been taken</w:t>
            </w:r>
            <w:r>
              <w:rPr>
                <w:color w:val="1F3863"/>
                <w:spacing w:val="2"/>
                <w:sz w:val="18"/>
              </w:rPr>
              <w:t> </w:t>
            </w:r>
            <w:r>
              <w:rPr>
                <w:color w:val="1F3863"/>
                <w:sz w:val="18"/>
              </w:rPr>
              <w:t>into</w:t>
            </w:r>
            <w:r>
              <w:rPr>
                <w:color w:val="1F3863"/>
                <w:spacing w:val="1"/>
                <w:sz w:val="18"/>
              </w:rPr>
              <w:t> </w:t>
            </w:r>
            <w:r>
              <w:rPr>
                <w:color w:val="1F3863"/>
                <w:spacing w:val="-2"/>
                <w:sz w:val="18"/>
              </w:rPr>
              <w:t>account?</w:t>
            </w:r>
          </w:p>
        </w:tc>
        <w:tc>
          <w:tcPr>
            <w:tcW w:w="6480" w:type="dxa"/>
          </w:tcPr>
          <w:p>
            <w:pPr>
              <w:pStyle w:val="TableParagraph"/>
              <w:spacing w:line="198" w:lineRule="exact"/>
              <w:ind w:left="193"/>
              <w:rPr>
                <w:b/>
                <w:sz w:val="18"/>
              </w:rPr>
            </w:pPr>
            <w:r>
              <w:rPr>
                <w:b/>
                <w:color w:val="1F3863"/>
                <w:spacing w:val="-2"/>
                <w:sz w:val="18"/>
              </w:rPr>
              <w:t>Consultations</w:t>
            </w:r>
          </w:p>
          <w:p>
            <w:pPr>
              <w:pStyle w:val="TableParagraph"/>
              <w:numPr>
                <w:ilvl w:val="0"/>
                <w:numId w:val="38"/>
              </w:numPr>
              <w:tabs>
                <w:tab w:pos="209" w:val="left" w:leader="none"/>
              </w:tabs>
              <w:spacing w:line="237" w:lineRule="auto" w:before="7" w:after="0"/>
              <w:ind w:left="118" w:right="256" w:firstLine="0"/>
              <w:jc w:val="left"/>
              <w:rPr>
                <w:color w:val="1F3863"/>
                <w:sz w:val="18"/>
              </w:rPr>
            </w:pPr>
            <w:r>
              <w:rPr>
                <w:color w:val="1F3863"/>
                <w:sz w:val="18"/>
              </w:rPr>
              <w:t>Logging and</w:t>
            </w:r>
            <w:r>
              <w:rPr>
                <w:color w:val="1F3863"/>
                <w:spacing w:val="-9"/>
                <w:sz w:val="18"/>
              </w:rPr>
              <w:t> </w:t>
            </w:r>
            <w:r>
              <w:rPr>
                <w:color w:val="1F3863"/>
                <w:sz w:val="18"/>
              </w:rPr>
              <w:t>mining activities are having</w:t>
            </w:r>
            <w:r>
              <w:rPr>
                <w:color w:val="1F3863"/>
                <w:spacing w:val="-15"/>
                <w:sz w:val="18"/>
              </w:rPr>
              <w:t> </w:t>
            </w:r>
            <w:r>
              <w:rPr>
                <w:color w:val="1F3863"/>
                <w:sz w:val="18"/>
              </w:rPr>
              <w:t>a</w:t>
            </w:r>
            <w:r>
              <w:rPr>
                <w:color w:val="1F3863"/>
                <w:spacing w:val="21"/>
                <w:sz w:val="18"/>
              </w:rPr>
              <w:t> </w:t>
            </w:r>
            <w:r>
              <w:rPr>
                <w:color w:val="1F3863"/>
                <w:sz w:val="18"/>
              </w:rPr>
              <w:t>direct</w:t>
            </w:r>
            <w:r>
              <w:rPr>
                <w:color w:val="1F3863"/>
                <w:spacing w:val="-2"/>
                <w:sz w:val="18"/>
              </w:rPr>
              <w:t> </w:t>
            </w:r>
            <w:r>
              <w:rPr>
                <w:color w:val="1F3863"/>
                <w:sz w:val="18"/>
              </w:rPr>
              <w:t>effect</w:t>
            </w:r>
            <w:r>
              <w:rPr>
                <w:color w:val="1F3863"/>
                <w:spacing w:val="-2"/>
                <w:sz w:val="18"/>
              </w:rPr>
              <w:t> </w:t>
            </w:r>
            <w:r>
              <w:rPr>
                <w:color w:val="1F3863"/>
                <w:sz w:val="18"/>
              </w:rPr>
              <w:t>on</w:t>
            </w:r>
            <w:r>
              <w:rPr>
                <w:color w:val="1F3863"/>
                <w:spacing w:val="-9"/>
                <w:sz w:val="18"/>
              </w:rPr>
              <w:t> </w:t>
            </w:r>
            <w:r>
              <w:rPr>
                <w:color w:val="1F3863"/>
                <w:sz w:val="18"/>
              </w:rPr>
              <w:t>education</w:t>
            </w:r>
            <w:r>
              <w:rPr>
                <w:color w:val="1F3863"/>
                <w:spacing w:val="-9"/>
                <w:sz w:val="18"/>
              </w:rPr>
              <w:t> </w:t>
            </w:r>
            <w:r>
              <w:rPr>
                <w:color w:val="1F3863"/>
                <w:sz w:val="18"/>
              </w:rPr>
              <w:t>with</w:t>
            </w:r>
            <w:r>
              <w:rPr>
                <w:color w:val="1F3863"/>
                <w:spacing w:val="-9"/>
                <w:sz w:val="18"/>
              </w:rPr>
              <w:t> </w:t>
            </w:r>
            <w:r>
              <w:rPr>
                <w:color w:val="1F3863"/>
                <w:sz w:val="18"/>
              </w:rPr>
              <w:t>children abandoning school as a</w:t>
            </w:r>
            <w:r>
              <w:rPr>
                <w:color w:val="1F3863"/>
                <w:spacing w:val="40"/>
                <w:sz w:val="18"/>
              </w:rPr>
              <w:t> </w:t>
            </w:r>
            <w:r>
              <w:rPr>
                <w:color w:val="1F3863"/>
                <w:sz w:val="18"/>
              </w:rPr>
              <w:t>direct result of the income generation possibilities</w:t>
            </w:r>
            <w:r>
              <w:rPr>
                <w:color w:val="1F3863"/>
                <w:spacing w:val="-8"/>
                <w:sz w:val="18"/>
              </w:rPr>
              <w:t> </w:t>
            </w:r>
            <w:r>
              <w:rPr>
                <w:color w:val="1F3863"/>
                <w:sz w:val="18"/>
              </w:rPr>
              <w:t>in the camps.</w:t>
            </w:r>
            <w:r>
              <w:rPr>
                <w:color w:val="1F3863"/>
                <w:spacing w:val="40"/>
                <w:sz w:val="18"/>
              </w:rPr>
              <w:t> </w:t>
            </w:r>
            <w:r>
              <w:rPr>
                <w:color w:val="1F3863"/>
                <w:sz w:val="18"/>
              </w:rPr>
              <w:t>Children</w:t>
            </w:r>
            <w:r>
              <w:rPr>
                <w:color w:val="1F3863"/>
                <w:spacing w:val="-2"/>
                <w:sz w:val="18"/>
              </w:rPr>
              <w:t> </w:t>
            </w:r>
            <w:r>
              <w:rPr>
                <w:color w:val="1F3863"/>
                <w:sz w:val="18"/>
              </w:rPr>
              <w:t>as young as 10 – 12 being employed as child labour.</w:t>
            </w:r>
            <w:r>
              <w:rPr>
                <w:color w:val="1F3863"/>
                <w:spacing w:val="40"/>
                <w:sz w:val="18"/>
              </w:rPr>
              <w:t> </w:t>
            </w:r>
            <w:r>
              <w:rPr>
                <w:color w:val="1F3863"/>
                <w:sz w:val="18"/>
              </w:rPr>
              <w:t>Sexual</w:t>
            </w:r>
          </w:p>
          <w:p>
            <w:pPr>
              <w:pStyle w:val="TableParagraph"/>
              <w:spacing w:line="215" w:lineRule="exact" w:before="7"/>
              <w:ind w:left="118"/>
              <w:rPr>
                <w:sz w:val="18"/>
              </w:rPr>
            </w:pPr>
            <w:r>
              <w:rPr>
                <w:color w:val="1F3863"/>
                <w:sz w:val="18"/>
              </w:rPr>
              <w:t>exploitation</w:t>
            </w:r>
            <w:r>
              <w:rPr>
                <w:color w:val="1F3863"/>
                <w:spacing w:val="16"/>
                <w:sz w:val="18"/>
              </w:rPr>
              <w:t> </w:t>
            </w:r>
            <w:r>
              <w:rPr>
                <w:color w:val="1F3863"/>
                <w:sz w:val="18"/>
              </w:rPr>
              <w:t>of</w:t>
            </w:r>
            <w:r>
              <w:rPr>
                <w:color w:val="1F3863"/>
                <w:spacing w:val="-12"/>
                <w:sz w:val="18"/>
              </w:rPr>
              <w:t> </w:t>
            </w:r>
            <w:r>
              <w:rPr>
                <w:color w:val="1F3863"/>
                <w:sz w:val="18"/>
              </w:rPr>
              <w:t>young</w:t>
            </w:r>
            <w:r>
              <w:rPr>
                <w:color w:val="1F3863"/>
                <w:spacing w:val="9"/>
                <w:sz w:val="18"/>
              </w:rPr>
              <w:t> </w:t>
            </w:r>
            <w:r>
              <w:rPr>
                <w:color w:val="1F3863"/>
                <w:sz w:val="18"/>
              </w:rPr>
              <w:t>girls</w:t>
            </w:r>
            <w:r>
              <w:rPr>
                <w:color w:val="1F3863"/>
                <w:spacing w:val="8"/>
                <w:sz w:val="18"/>
              </w:rPr>
              <w:t> </w:t>
            </w:r>
            <w:r>
              <w:rPr>
                <w:color w:val="1F3863"/>
                <w:sz w:val="18"/>
              </w:rPr>
              <w:t>was</w:t>
            </w:r>
            <w:r>
              <w:rPr>
                <w:color w:val="1F3863"/>
                <w:spacing w:val="-14"/>
                <w:sz w:val="18"/>
              </w:rPr>
              <w:t> </w:t>
            </w:r>
            <w:r>
              <w:rPr>
                <w:color w:val="1F3863"/>
                <w:sz w:val="18"/>
              </w:rPr>
              <w:t>also</w:t>
            </w:r>
            <w:r>
              <w:rPr>
                <w:color w:val="1F3863"/>
                <w:spacing w:val="17"/>
                <w:sz w:val="18"/>
              </w:rPr>
              <w:t> </w:t>
            </w:r>
            <w:r>
              <w:rPr>
                <w:color w:val="1F3863"/>
                <w:spacing w:val="-2"/>
                <w:sz w:val="18"/>
              </w:rPr>
              <w:t>reported</w:t>
            </w:r>
          </w:p>
          <w:p>
            <w:pPr>
              <w:pStyle w:val="TableParagraph"/>
              <w:numPr>
                <w:ilvl w:val="0"/>
                <w:numId w:val="38"/>
              </w:numPr>
              <w:tabs>
                <w:tab w:pos="209" w:val="left" w:leader="none"/>
              </w:tabs>
              <w:spacing w:line="247" w:lineRule="auto" w:before="0" w:after="0"/>
              <w:ind w:left="118" w:right="49" w:firstLine="0"/>
              <w:jc w:val="left"/>
              <w:rPr>
                <w:color w:val="1F3863"/>
                <w:sz w:val="18"/>
              </w:rPr>
            </w:pPr>
            <w:r>
              <w:rPr>
                <w:color w:val="1F3863"/>
                <w:sz w:val="18"/>
              </w:rPr>
              <w:t>Teachers have challenges</w:t>
            </w:r>
            <w:r>
              <w:rPr>
                <w:color w:val="1F3863"/>
                <w:spacing w:val="-12"/>
                <w:sz w:val="18"/>
              </w:rPr>
              <w:t> </w:t>
            </w:r>
            <w:r>
              <w:rPr>
                <w:color w:val="1F3863"/>
                <w:sz w:val="18"/>
              </w:rPr>
              <w:t>related</w:t>
            </w:r>
            <w:r>
              <w:rPr>
                <w:color w:val="1F3863"/>
                <w:spacing w:val="-5"/>
                <w:sz w:val="18"/>
              </w:rPr>
              <w:t> </w:t>
            </w:r>
            <w:r>
              <w:rPr>
                <w:color w:val="1F3863"/>
                <w:sz w:val="18"/>
              </w:rPr>
              <w:t>to positive behaviour</w:t>
            </w:r>
            <w:r>
              <w:rPr>
                <w:color w:val="1F3863"/>
                <w:spacing w:val="-2"/>
                <w:sz w:val="18"/>
              </w:rPr>
              <w:t> </w:t>
            </w:r>
            <w:r>
              <w:rPr>
                <w:color w:val="1F3863"/>
                <w:sz w:val="18"/>
              </w:rPr>
              <w:t>management and</w:t>
            </w:r>
            <w:r>
              <w:rPr>
                <w:color w:val="1F3863"/>
                <w:spacing w:val="-5"/>
                <w:sz w:val="18"/>
              </w:rPr>
              <w:t> </w:t>
            </w:r>
            <w:r>
              <w:rPr>
                <w:color w:val="1F3863"/>
                <w:sz w:val="18"/>
              </w:rPr>
              <w:t>may</w:t>
            </w:r>
            <w:r>
              <w:rPr>
                <w:color w:val="1F3863"/>
                <w:spacing w:val="-8"/>
                <w:sz w:val="18"/>
              </w:rPr>
              <w:t> </w:t>
            </w:r>
            <w:r>
              <w:rPr>
                <w:color w:val="1F3863"/>
                <w:sz w:val="18"/>
              </w:rPr>
              <w:t>resort to violence or verbal abuse</w:t>
            </w:r>
          </w:p>
          <w:p>
            <w:pPr>
              <w:pStyle w:val="TableParagraph"/>
              <w:spacing w:line="213" w:lineRule="exact"/>
              <w:ind w:left="118"/>
              <w:rPr>
                <w:b/>
                <w:sz w:val="18"/>
              </w:rPr>
            </w:pPr>
            <w:r>
              <w:rPr>
                <w:b/>
                <w:color w:val="1F3863"/>
                <w:sz w:val="18"/>
              </w:rPr>
              <w:t>Document </w:t>
            </w:r>
            <w:r>
              <w:rPr>
                <w:b/>
                <w:color w:val="1F3863"/>
                <w:spacing w:val="-2"/>
                <w:sz w:val="18"/>
              </w:rPr>
              <w:t>analysis</w:t>
            </w:r>
          </w:p>
          <w:p>
            <w:pPr>
              <w:pStyle w:val="TableParagraph"/>
              <w:numPr>
                <w:ilvl w:val="0"/>
                <w:numId w:val="38"/>
              </w:numPr>
              <w:tabs>
                <w:tab w:pos="209" w:val="left" w:leader="none"/>
              </w:tabs>
              <w:spacing w:line="192" w:lineRule="exact" w:before="0" w:after="0"/>
              <w:ind w:left="209" w:right="0" w:hanging="91"/>
              <w:jc w:val="left"/>
              <w:rPr>
                <w:b/>
                <w:color w:val="1F3863"/>
                <w:sz w:val="18"/>
              </w:rPr>
            </w:pPr>
            <w:r>
              <w:rPr>
                <w:color w:val="1F3863"/>
                <w:sz w:val="18"/>
              </w:rPr>
              <w:t>Child</w:t>
            </w:r>
            <w:r>
              <w:rPr>
                <w:color w:val="1F3863"/>
                <w:spacing w:val="24"/>
                <w:sz w:val="18"/>
              </w:rPr>
              <w:t> </w:t>
            </w:r>
            <w:r>
              <w:rPr>
                <w:color w:val="1F3863"/>
                <w:sz w:val="18"/>
              </w:rPr>
              <w:t>protection legislation</w:t>
            </w:r>
            <w:r>
              <w:rPr>
                <w:color w:val="1F3863"/>
                <w:spacing w:val="-1"/>
                <w:sz w:val="18"/>
              </w:rPr>
              <w:t> </w:t>
            </w:r>
            <w:r>
              <w:rPr>
                <w:color w:val="1F3863"/>
                <w:sz w:val="18"/>
              </w:rPr>
              <w:t>in early</w:t>
            </w:r>
            <w:r>
              <w:rPr>
                <w:color w:val="1F3863"/>
                <w:spacing w:val="-3"/>
                <w:sz w:val="18"/>
              </w:rPr>
              <w:t> </w:t>
            </w:r>
            <w:r>
              <w:rPr>
                <w:color w:val="1F3863"/>
                <w:sz w:val="18"/>
              </w:rPr>
              <w:t>draft</w:t>
            </w:r>
            <w:r>
              <w:rPr>
                <w:color w:val="1F3863"/>
                <w:spacing w:val="8"/>
                <w:sz w:val="18"/>
              </w:rPr>
              <w:t> </w:t>
            </w:r>
            <w:r>
              <w:rPr>
                <w:color w:val="1F3863"/>
                <w:spacing w:val="-2"/>
                <w:sz w:val="18"/>
              </w:rPr>
              <w:t>processes</w:t>
            </w:r>
          </w:p>
        </w:tc>
      </w:tr>
    </w:tbl>
    <w:p>
      <w:pPr>
        <w:spacing w:after="0" w:line="192" w:lineRule="exact"/>
        <w:jc w:val="left"/>
        <w:rPr>
          <w:sz w:val="18"/>
        </w:rPr>
        <w:sectPr>
          <w:pgSz w:w="16820" w:h="11900" w:orient="landscape"/>
          <w:pgMar w:top="1340" w:bottom="280" w:left="1180" w:right="1200"/>
        </w:sectPr>
      </w:pPr>
    </w:p>
    <w:p>
      <w:pPr>
        <w:pStyle w:val="Heading1"/>
        <w:spacing w:before="67"/>
        <w:ind w:left="221"/>
        <w:rPr>
          <w:rFonts w:ascii="Calibri"/>
        </w:rPr>
      </w:pPr>
      <w:r>
        <w:rPr>
          <w:rFonts w:ascii="Calibri"/>
          <w:color w:val="2E5395"/>
        </w:rPr>
        <w:t>Annex</w:t>
      </w:r>
      <w:r>
        <w:rPr>
          <w:rFonts w:ascii="Calibri"/>
          <w:color w:val="2E5395"/>
          <w:spacing w:val="21"/>
        </w:rPr>
        <w:t> </w:t>
      </w:r>
      <w:r>
        <w:rPr>
          <w:rFonts w:ascii="Calibri"/>
          <w:color w:val="2E5395"/>
        </w:rPr>
        <w:t>G:</w:t>
      </w:r>
      <w:r>
        <w:rPr>
          <w:rFonts w:ascii="Calibri"/>
          <w:color w:val="2E5395"/>
          <w:spacing w:val="11"/>
        </w:rPr>
        <w:t> </w:t>
      </w:r>
      <w:r>
        <w:rPr>
          <w:rFonts w:ascii="Calibri"/>
          <w:color w:val="2E5395"/>
        </w:rPr>
        <w:t>Sample</w:t>
      </w:r>
      <w:r>
        <w:rPr>
          <w:rFonts w:ascii="Calibri"/>
          <w:color w:val="2E5395"/>
          <w:spacing w:val="14"/>
        </w:rPr>
        <w:t> </w:t>
      </w:r>
      <w:r>
        <w:rPr>
          <w:rFonts w:ascii="Calibri"/>
          <w:color w:val="2E5395"/>
        </w:rPr>
        <w:t>of</w:t>
      </w:r>
      <w:r>
        <w:rPr>
          <w:rFonts w:ascii="Calibri"/>
          <w:color w:val="2E5395"/>
          <w:spacing w:val="15"/>
        </w:rPr>
        <w:t> </w:t>
      </w:r>
      <w:r>
        <w:rPr>
          <w:rFonts w:ascii="Calibri"/>
          <w:color w:val="2E5395"/>
        </w:rPr>
        <w:t>Data</w:t>
      </w:r>
      <w:r>
        <w:rPr>
          <w:rFonts w:ascii="Calibri"/>
          <w:color w:val="2E5395"/>
          <w:spacing w:val="4"/>
        </w:rPr>
        <w:t> </w:t>
      </w:r>
      <w:r>
        <w:rPr>
          <w:rFonts w:ascii="Calibri"/>
          <w:color w:val="2E5395"/>
        </w:rPr>
        <w:t>Collection</w:t>
      </w:r>
      <w:r>
        <w:rPr>
          <w:rFonts w:ascii="Calibri"/>
          <w:color w:val="2E5395"/>
          <w:spacing w:val="36"/>
        </w:rPr>
        <w:t> </w:t>
      </w:r>
      <w:r>
        <w:rPr>
          <w:rFonts w:ascii="Calibri"/>
          <w:color w:val="2E5395"/>
          <w:spacing w:val="-2"/>
        </w:rPr>
        <w:t>Instrument</w:t>
      </w:r>
    </w:p>
    <w:p>
      <w:pPr>
        <w:spacing w:after="0"/>
        <w:rPr>
          <w:rFonts w:ascii="Calibri"/>
        </w:rPr>
        <w:sectPr>
          <w:pgSz w:w="11900" w:h="16820"/>
          <w:pgMar w:top="1920" w:bottom="280" w:left="1220" w:right="0"/>
        </w:sect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9"/>
        <w:gridCol w:w="2507"/>
        <w:gridCol w:w="7360"/>
      </w:tblGrid>
      <w:tr>
        <w:trPr>
          <w:trHeight w:val="8891" w:hRule="atLeast"/>
        </w:trPr>
        <w:tc>
          <w:tcPr>
            <w:tcW w:w="10566" w:type="dxa"/>
            <w:gridSpan w:val="3"/>
            <w:tcBorders>
              <w:top w:val="nil"/>
              <w:left w:val="nil"/>
              <w:bottom w:val="nil"/>
              <w:right w:val="nil"/>
            </w:tcBorders>
          </w:tcPr>
          <w:p>
            <w:pPr>
              <w:pStyle w:val="TableParagraph"/>
              <w:spacing w:line="228" w:lineRule="exact"/>
              <w:ind w:left="4613" w:right="3765"/>
              <w:jc w:val="center"/>
              <w:rPr>
                <w:b/>
                <w:sz w:val="22"/>
              </w:rPr>
            </w:pPr>
            <w:r>
              <w:rPr>
                <w:b/>
                <w:sz w:val="22"/>
              </w:rPr>
              <w:t>ESP</w:t>
            </w:r>
            <w:r>
              <w:rPr>
                <w:b/>
                <w:spacing w:val="2"/>
                <w:sz w:val="22"/>
              </w:rPr>
              <w:t> </w:t>
            </w:r>
            <w:r>
              <w:rPr>
                <w:b/>
                <w:sz w:val="22"/>
              </w:rPr>
              <w:t>2</w:t>
            </w:r>
            <w:r>
              <w:rPr>
                <w:b/>
                <w:spacing w:val="10"/>
                <w:sz w:val="22"/>
              </w:rPr>
              <w:t> </w:t>
            </w:r>
            <w:r>
              <w:rPr>
                <w:b/>
                <w:sz w:val="22"/>
              </w:rPr>
              <w:t>Mid-Term</w:t>
            </w:r>
            <w:r>
              <w:rPr>
                <w:b/>
                <w:spacing w:val="-19"/>
                <w:sz w:val="22"/>
              </w:rPr>
              <w:t> </w:t>
            </w:r>
            <w:r>
              <w:rPr>
                <w:b/>
                <w:spacing w:val="-2"/>
                <w:sz w:val="22"/>
              </w:rPr>
              <w:t>Review</w:t>
            </w:r>
          </w:p>
          <w:p>
            <w:pPr>
              <w:pStyle w:val="TableParagraph"/>
              <w:tabs>
                <w:tab w:pos="4235" w:val="left" w:leader="none"/>
                <w:tab w:pos="10573" w:val="left" w:leader="none"/>
              </w:tabs>
              <w:spacing w:before="1"/>
              <w:ind w:left="195" w:right="-15"/>
              <w:rPr>
                <w:b/>
                <w:sz w:val="22"/>
              </w:rPr>
            </w:pPr>
            <w:r>
              <w:rPr>
                <w:b/>
                <w:color w:val="000000"/>
                <w:sz w:val="22"/>
                <w:shd w:fill="D9D9D9" w:color="auto" w:val="clear"/>
              </w:rPr>
              <w:tab/>
              <w:t>Interview</w:t>
            </w:r>
            <w:r>
              <w:rPr>
                <w:b/>
                <w:color w:val="000000"/>
                <w:spacing w:val="-20"/>
                <w:sz w:val="22"/>
                <w:shd w:fill="D9D9D9" w:color="auto" w:val="clear"/>
              </w:rPr>
              <w:t> </w:t>
            </w:r>
            <w:r>
              <w:rPr>
                <w:b/>
                <w:color w:val="000000"/>
                <w:sz w:val="22"/>
                <w:shd w:fill="D9D9D9" w:color="auto" w:val="clear"/>
              </w:rPr>
              <w:t>Protocol</w:t>
            </w:r>
            <w:r>
              <w:rPr>
                <w:b/>
                <w:color w:val="000000"/>
                <w:spacing w:val="55"/>
                <w:sz w:val="22"/>
                <w:shd w:fill="D9D9D9" w:color="auto" w:val="clear"/>
              </w:rPr>
              <w:t> </w:t>
            </w:r>
            <w:r>
              <w:rPr>
                <w:b/>
                <w:color w:val="000000"/>
                <w:sz w:val="22"/>
                <w:shd w:fill="D9D9D9" w:color="auto" w:val="clear"/>
              </w:rPr>
              <w:t>(C)</w:t>
            </w:r>
            <w:r>
              <w:rPr>
                <w:b/>
                <w:color w:val="000000"/>
                <w:spacing w:val="-6"/>
                <w:sz w:val="22"/>
                <w:shd w:fill="D9D9D9" w:color="auto" w:val="clear"/>
              </w:rPr>
              <w:t> </w:t>
            </w:r>
            <w:r>
              <w:rPr>
                <w:b/>
                <w:color w:val="000000"/>
                <w:sz w:val="22"/>
                <w:shd w:fill="D9D9D9" w:color="auto" w:val="clear"/>
              </w:rPr>
              <w:t>–</w:t>
            </w:r>
            <w:r>
              <w:rPr>
                <w:b/>
                <w:color w:val="000000"/>
                <w:spacing w:val="10"/>
                <w:sz w:val="22"/>
                <w:shd w:fill="D9D9D9" w:color="auto" w:val="clear"/>
              </w:rPr>
              <w:t> </w:t>
            </w:r>
            <w:r>
              <w:rPr>
                <w:b/>
                <w:color w:val="000000"/>
                <w:sz w:val="22"/>
                <w:shd w:fill="D9D9D9" w:color="auto" w:val="clear"/>
              </w:rPr>
              <w:t>For</w:t>
            </w:r>
            <w:r>
              <w:rPr>
                <w:b/>
                <w:color w:val="000000"/>
                <w:spacing w:val="-5"/>
                <w:sz w:val="22"/>
                <w:shd w:fill="D9D9D9" w:color="auto" w:val="clear"/>
              </w:rPr>
              <w:t> EAs</w:t>
            </w:r>
            <w:r>
              <w:rPr>
                <w:b/>
                <w:color w:val="000000"/>
                <w:sz w:val="22"/>
                <w:shd w:fill="D9D9D9" w:color="auto" w:val="clear"/>
              </w:rPr>
              <w:tab/>
            </w:r>
          </w:p>
          <w:p>
            <w:pPr>
              <w:pStyle w:val="TableParagraph"/>
              <w:spacing w:before="5"/>
              <w:rPr>
                <w:sz w:val="23"/>
              </w:rPr>
            </w:pPr>
          </w:p>
          <w:p>
            <w:pPr>
              <w:pStyle w:val="TableParagraph"/>
              <w:ind w:left="840"/>
              <w:rPr>
                <w:b/>
                <w:sz w:val="19"/>
              </w:rPr>
            </w:pPr>
            <w:r>
              <w:rPr>
                <w:b/>
                <w:spacing w:val="-2"/>
                <w:sz w:val="19"/>
              </w:rPr>
              <w:t>Introduction:</w:t>
            </w:r>
          </w:p>
          <w:p>
            <w:pPr>
              <w:pStyle w:val="TableParagraph"/>
              <w:spacing w:before="12"/>
              <w:rPr>
                <w:sz w:val="21"/>
              </w:rPr>
            </w:pPr>
          </w:p>
          <w:p>
            <w:pPr>
              <w:pStyle w:val="TableParagraph"/>
              <w:numPr>
                <w:ilvl w:val="0"/>
                <w:numId w:val="39"/>
              </w:numPr>
              <w:tabs>
                <w:tab w:pos="1201" w:val="left" w:leader="none"/>
                <w:tab w:pos="1202" w:val="left" w:leader="none"/>
              </w:tabs>
              <w:spacing w:line="240" w:lineRule="auto" w:before="0" w:after="0"/>
              <w:ind w:left="1201" w:right="0" w:hanging="362"/>
              <w:jc w:val="left"/>
              <w:rPr>
                <w:sz w:val="19"/>
              </w:rPr>
            </w:pPr>
            <w:r>
              <w:rPr>
                <w:sz w:val="19"/>
              </w:rPr>
              <w:t>Begin</w:t>
            </w:r>
            <w:r>
              <w:rPr>
                <w:spacing w:val="27"/>
                <w:sz w:val="19"/>
              </w:rPr>
              <w:t> </w:t>
            </w:r>
            <w:r>
              <w:rPr>
                <w:sz w:val="19"/>
              </w:rPr>
              <w:t>with</w:t>
            </w:r>
            <w:r>
              <w:rPr>
                <w:spacing w:val="27"/>
                <w:sz w:val="19"/>
              </w:rPr>
              <w:t> </w:t>
            </w:r>
            <w:r>
              <w:rPr>
                <w:sz w:val="19"/>
              </w:rPr>
              <w:t>an</w:t>
            </w:r>
            <w:r>
              <w:rPr>
                <w:spacing w:val="27"/>
                <w:sz w:val="19"/>
              </w:rPr>
              <w:t> </w:t>
            </w:r>
            <w:r>
              <w:rPr>
                <w:sz w:val="19"/>
              </w:rPr>
              <w:t>explanation</w:t>
            </w:r>
            <w:r>
              <w:rPr>
                <w:spacing w:val="4"/>
                <w:sz w:val="19"/>
              </w:rPr>
              <w:t> </w:t>
            </w:r>
            <w:r>
              <w:rPr>
                <w:sz w:val="19"/>
              </w:rPr>
              <w:t>of</w:t>
            </w:r>
            <w:r>
              <w:rPr>
                <w:spacing w:val="2"/>
                <w:sz w:val="19"/>
              </w:rPr>
              <w:t> </w:t>
            </w:r>
            <w:r>
              <w:rPr>
                <w:sz w:val="19"/>
              </w:rPr>
              <w:t>what</w:t>
            </w:r>
            <w:r>
              <w:rPr>
                <w:spacing w:val="15"/>
                <w:sz w:val="19"/>
              </w:rPr>
              <w:t> </w:t>
            </w:r>
            <w:r>
              <w:rPr>
                <w:sz w:val="19"/>
              </w:rPr>
              <w:t>we</w:t>
            </w:r>
            <w:r>
              <w:rPr>
                <w:spacing w:val="34"/>
                <w:sz w:val="19"/>
              </w:rPr>
              <w:t> </w:t>
            </w:r>
            <w:r>
              <w:rPr>
                <w:sz w:val="19"/>
              </w:rPr>
              <w:t>are</w:t>
            </w:r>
            <w:r>
              <w:rPr>
                <w:spacing w:val="13"/>
                <w:sz w:val="19"/>
              </w:rPr>
              <w:t> </w:t>
            </w:r>
            <w:r>
              <w:rPr>
                <w:sz w:val="19"/>
              </w:rPr>
              <w:t>doing</w:t>
            </w:r>
            <w:r>
              <w:rPr>
                <w:spacing w:val="-2"/>
                <w:sz w:val="19"/>
              </w:rPr>
              <w:t> </w:t>
            </w:r>
            <w:r>
              <w:rPr>
                <w:spacing w:val="-4"/>
                <w:sz w:val="19"/>
              </w:rPr>
              <w:t>e.g.</w:t>
            </w:r>
          </w:p>
          <w:p>
            <w:pPr>
              <w:pStyle w:val="TableParagraph"/>
              <w:spacing w:before="1"/>
              <w:rPr>
                <w:sz w:val="19"/>
              </w:rPr>
            </w:pPr>
          </w:p>
          <w:p>
            <w:pPr>
              <w:pStyle w:val="TableParagraph"/>
              <w:spacing w:line="256" w:lineRule="auto" w:before="1"/>
              <w:ind w:left="1561" w:right="-29"/>
              <w:jc w:val="both"/>
              <w:rPr>
                <w:i/>
                <w:sz w:val="19"/>
              </w:rPr>
            </w:pPr>
            <w:r>
              <w:rPr>
                <w:i/>
                <w:sz w:val="19"/>
              </w:rPr>
              <w:t>Australia</w:t>
            </w:r>
            <w:r>
              <w:rPr>
                <w:i/>
                <w:spacing w:val="40"/>
                <w:sz w:val="19"/>
              </w:rPr>
              <w:t> </w:t>
            </w:r>
            <w:r>
              <w:rPr>
                <w:i/>
                <w:sz w:val="19"/>
              </w:rPr>
              <w:t>and New</w:t>
            </w:r>
            <w:r>
              <w:rPr>
                <w:i/>
                <w:spacing w:val="40"/>
                <w:sz w:val="19"/>
              </w:rPr>
              <w:t> </w:t>
            </w:r>
            <w:r>
              <w:rPr>
                <w:i/>
                <w:sz w:val="19"/>
              </w:rPr>
              <w:t>Zealand have been funding aspects</w:t>
            </w:r>
            <w:r>
              <w:rPr>
                <w:i/>
                <w:spacing w:val="34"/>
                <w:sz w:val="19"/>
              </w:rPr>
              <w:t> </w:t>
            </w:r>
            <w:r>
              <w:rPr>
                <w:i/>
                <w:sz w:val="19"/>
              </w:rPr>
              <w:t>of basic education</w:t>
            </w:r>
            <w:r>
              <w:rPr>
                <w:i/>
                <w:spacing w:val="40"/>
                <w:sz w:val="19"/>
              </w:rPr>
              <w:t> </w:t>
            </w:r>
            <w:r>
              <w:rPr>
                <w:i/>
                <w:sz w:val="19"/>
              </w:rPr>
              <w:t>through support to the Ministry’s</w:t>
            </w:r>
            <w:r>
              <w:rPr>
                <w:i/>
                <w:spacing w:val="40"/>
                <w:sz w:val="19"/>
              </w:rPr>
              <w:t> </w:t>
            </w:r>
            <w:r>
              <w:rPr>
                <w:i/>
                <w:sz w:val="19"/>
              </w:rPr>
              <w:t>bud</w:t>
            </w:r>
            <w:r>
              <w:rPr>
                <w:i/>
                <w:sz w:val="19"/>
              </w:rPr>
              <w:t> These aspects include support for training and professional development, supporting the curriculum and resourc infrastructure</w:t>
            </w:r>
            <w:r>
              <w:rPr>
                <w:i/>
                <w:spacing w:val="40"/>
                <w:sz w:val="19"/>
              </w:rPr>
              <w:t> </w:t>
            </w:r>
            <w:r>
              <w:rPr>
                <w:i/>
                <w:sz w:val="19"/>
              </w:rPr>
              <w:t>etc.</w:t>
            </w:r>
          </w:p>
          <w:p>
            <w:pPr>
              <w:pStyle w:val="TableParagraph"/>
              <w:spacing w:line="223" w:lineRule="exact"/>
              <w:ind w:left="1561"/>
              <w:jc w:val="both"/>
              <w:rPr>
                <w:i/>
                <w:sz w:val="19"/>
              </w:rPr>
            </w:pPr>
            <w:r>
              <w:rPr>
                <w:i/>
                <w:sz w:val="19"/>
              </w:rPr>
              <w:t>This</w:t>
            </w:r>
            <w:r>
              <w:rPr>
                <w:i/>
                <w:spacing w:val="31"/>
                <w:sz w:val="19"/>
              </w:rPr>
              <w:t> </w:t>
            </w:r>
            <w:r>
              <w:rPr>
                <w:i/>
                <w:sz w:val="19"/>
              </w:rPr>
              <w:t>support</w:t>
            </w:r>
            <w:r>
              <w:rPr>
                <w:i/>
                <w:spacing w:val="7"/>
                <w:sz w:val="19"/>
              </w:rPr>
              <w:t> </w:t>
            </w:r>
            <w:r>
              <w:rPr>
                <w:i/>
                <w:sz w:val="19"/>
              </w:rPr>
              <w:t>has</w:t>
            </w:r>
            <w:r>
              <w:rPr>
                <w:i/>
                <w:spacing w:val="13"/>
                <w:sz w:val="19"/>
              </w:rPr>
              <w:t> </w:t>
            </w:r>
            <w:r>
              <w:rPr>
                <w:i/>
                <w:sz w:val="19"/>
              </w:rPr>
              <w:t>also</w:t>
            </w:r>
            <w:r>
              <w:rPr>
                <w:i/>
                <w:spacing w:val="19"/>
                <w:sz w:val="19"/>
              </w:rPr>
              <w:t> </w:t>
            </w:r>
            <w:r>
              <w:rPr>
                <w:i/>
                <w:sz w:val="19"/>
              </w:rPr>
              <w:t>included</w:t>
            </w:r>
            <w:r>
              <w:rPr>
                <w:i/>
                <w:spacing w:val="38"/>
                <w:sz w:val="19"/>
              </w:rPr>
              <w:t> </w:t>
            </w:r>
            <w:r>
              <w:rPr>
                <w:i/>
                <w:sz w:val="19"/>
              </w:rPr>
              <w:t>support</w:t>
            </w:r>
            <w:r>
              <w:rPr>
                <w:i/>
                <w:spacing w:val="7"/>
                <w:sz w:val="19"/>
              </w:rPr>
              <w:t> </w:t>
            </w:r>
            <w:r>
              <w:rPr>
                <w:i/>
                <w:sz w:val="19"/>
              </w:rPr>
              <w:t>for</w:t>
            </w:r>
            <w:r>
              <w:rPr>
                <w:i/>
                <w:spacing w:val="24"/>
                <w:sz w:val="19"/>
              </w:rPr>
              <w:t> </w:t>
            </w:r>
            <w:r>
              <w:rPr>
                <w:i/>
                <w:sz w:val="19"/>
              </w:rPr>
              <w:t>EAs</w:t>
            </w:r>
            <w:r>
              <w:rPr>
                <w:i/>
                <w:spacing w:val="13"/>
                <w:sz w:val="19"/>
              </w:rPr>
              <w:t> </w:t>
            </w:r>
            <w:r>
              <w:rPr>
                <w:i/>
                <w:sz w:val="19"/>
              </w:rPr>
              <w:t>and</w:t>
            </w:r>
            <w:r>
              <w:rPr>
                <w:i/>
                <w:spacing w:val="19"/>
                <w:sz w:val="19"/>
              </w:rPr>
              <w:t> </w:t>
            </w:r>
            <w:r>
              <w:rPr>
                <w:i/>
                <w:sz w:val="19"/>
              </w:rPr>
              <w:t>schools</w:t>
            </w:r>
            <w:r>
              <w:rPr>
                <w:i/>
                <w:spacing w:val="13"/>
                <w:sz w:val="19"/>
              </w:rPr>
              <w:t> </w:t>
            </w:r>
            <w:r>
              <w:rPr>
                <w:i/>
                <w:sz w:val="19"/>
              </w:rPr>
              <w:t>in</w:t>
            </w:r>
            <w:r>
              <w:rPr>
                <w:i/>
                <w:spacing w:val="19"/>
                <w:sz w:val="19"/>
              </w:rPr>
              <w:t> </w:t>
            </w:r>
            <w:r>
              <w:rPr>
                <w:i/>
                <w:sz w:val="19"/>
              </w:rPr>
              <w:t>your</w:t>
            </w:r>
            <w:r>
              <w:rPr>
                <w:i/>
                <w:spacing w:val="25"/>
                <w:sz w:val="19"/>
              </w:rPr>
              <w:t> </w:t>
            </w:r>
            <w:r>
              <w:rPr>
                <w:i/>
                <w:spacing w:val="-2"/>
                <w:sz w:val="19"/>
              </w:rPr>
              <w:t>province.</w:t>
            </w:r>
          </w:p>
          <w:p>
            <w:pPr>
              <w:pStyle w:val="TableParagraph"/>
              <w:spacing w:line="247" w:lineRule="auto" w:before="8"/>
              <w:ind w:left="1561" w:right="-15"/>
              <w:jc w:val="both"/>
              <w:rPr>
                <w:i/>
                <w:sz w:val="19"/>
              </w:rPr>
            </w:pPr>
            <w:r>
              <w:rPr>
                <w:i/>
                <w:sz w:val="19"/>
              </w:rPr>
              <w:t>As with</w:t>
            </w:r>
            <w:r>
              <w:rPr>
                <w:i/>
                <w:spacing w:val="34"/>
                <w:sz w:val="19"/>
              </w:rPr>
              <w:t> </w:t>
            </w:r>
            <w:r>
              <w:rPr>
                <w:i/>
                <w:sz w:val="19"/>
              </w:rPr>
              <w:t>most</w:t>
            </w:r>
            <w:r>
              <w:rPr>
                <w:i/>
                <w:spacing w:val="22"/>
                <w:sz w:val="19"/>
              </w:rPr>
              <w:t> </w:t>
            </w:r>
            <w:r>
              <w:rPr>
                <w:i/>
                <w:sz w:val="19"/>
              </w:rPr>
              <w:t>programs</w:t>
            </w:r>
            <w:r>
              <w:rPr>
                <w:i/>
                <w:spacing w:val="28"/>
                <w:sz w:val="19"/>
              </w:rPr>
              <w:t> </w:t>
            </w:r>
            <w:r>
              <w:rPr>
                <w:i/>
                <w:sz w:val="19"/>
              </w:rPr>
              <w:t>it</w:t>
            </w:r>
            <w:r>
              <w:rPr>
                <w:i/>
                <w:spacing w:val="22"/>
                <w:sz w:val="19"/>
              </w:rPr>
              <w:t> </w:t>
            </w:r>
            <w:r>
              <w:rPr>
                <w:i/>
                <w:sz w:val="19"/>
              </w:rPr>
              <w:t>is being reviewed</w:t>
            </w:r>
            <w:r>
              <w:rPr>
                <w:i/>
                <w:spacing w:val="40"/>
                <w:sz w:val="19"/>
              </w:rPr>
              <w:t> </w:t>
            </w:r>
            <w:r>
              <w:rPr>
                <w:i/>
                <w:sz w:val="19"/>
              </w:rPr>
              <w:t>to</w:t>
            </w:r>
            <w:r>
              <w:rPr>
                <w:i/>
                <w:spacing w:val="33"/>
                <w:sz w:val="19"/>
              </w:rPr>
              <w:t> </w:t>
            </w:r>
            <w:r>
              <w:rPr>
                <w:i/>
                <w:sz w:val="19"/>
              </w:rPr>
              <w:t>ensure</w:t>
            </w:r>
            <w:r>
              <w:rPr>
                <w:i/>
                <w:spacing w:val="24"/>
                <w:sz w:val="19"/>
              </w:rPr>
              <w:t> </w:t>
            </w:r>
            <w:r>
              <w:rPr>
                <w:i/>
                <w:sz w:val="19"/>
              </w:rPr>
              <w:t>that gains made</w:t>
            </w:r>
            <w:r>
              <w:rPr>
                <w:i/>
                <w:spacing w:val="24"/>
                <w:sz w:val="19"/>
              </w:rPr>
              <w:t> </w:t>
            </w:r>
            <w:r>
              <w:rPr>
                <w:i/>
                <w:sz w:val="19"/>
              </w:rPr>
              <w:t>under the</w:t>
            </w:r>
            <w:r>
              <w:rPr>
                <w:i/>
                <w:spacing w:val="24"/>
                <w:sz w:val="19"/>
              </w:rPr>
              <w:t> </w:t>
            </w:r>
            <w:r>
              <w:rPr>
                <w:i/>
                <w:sz w:val="19"/>
              </w:rPr>
              <w:t>programme</w:t>
            </w:r>
            <w:r>
              <w:rPr>
                <w:i/>
                <w:spacing w:val="40"/>
                <w:sz w:val="19"/>
              </w:rPr>
              <w:t> </w:t>
            </w:r>
            <w:r>
              <w:rPr>
                <w:i/>
                <w:sz w:val="19"/>
              </w:rPr>
              <w:t>are</w:t>
            </w:r>
            <w:r>
              <w:rPr>
                <w:i/>
                <w:spacing w:val="24"/>
                <w:sz w:val="19"/>
              </w:rPr>
              <w:t> </w:t>
            </w:r>
            <w:r>
              <w:rPr>
                <w:i/>
                <w:sz w:val="19"/>
              </w:rPr>
              <w:t>sustainable</w:t>
            </w:r>
            <w:r>
              <w:rPr>
                <w:i/>
                <w:spacing w:val="24"/>
                <w:sz w:val="19"/>
              </w:rPr>
              <w:t> </w:t>
            </w:r>
            <w:r>
              <w:rPr>
                <w:i/>
                <w:sz w:val="19"/>
              </w:rPr>
              <w:t>an</w:t>
            </w:r>
            <w:r>
              <w:rPr>
                <w:i/>
                <w:sz w:val="19"/>
              </w:rPr>
              <w:t> that</w:t>
            </w:r>
            <w:r>
              <w:rPr>
                <w:i/>
                <w:spacing w:val="33"/>
                <w:sz w:val="19"/>
              </w:rPr>
              <w:t> </w:t>
            </w:r>
            <w:r>
              <w:rPr>
                <w:i/>
                <w:sz w:val="19"/>
              </w:rPr>
              <w:t>decisions</w:t>
            </w:r>
            <w:r>
              <w:rPr>
                <w:i/>
                <w:spacing w:val="40"/>
                <w:sz w:val="19"/>
              </w:rPr>
              <w:t> </w:t>
            </w:r>
            <w:r>
              <w:rPr>
                <w:i/>
                <w:sz w:val="19"/>
              </w:rPr>
              <w:t>about the future</w:t>
            </w:r>
            <w:r>
              <w:rPr>
                <w:i/>
                <w:spacing w:val="40"/>
                <w:sz w:val="19"/>
              </w:rPr>
              <w:t> </w:t>
            </w:r>
            <w:r>
              <w:rPr>
                <w:i/>
                <w:sz w:val="19"/>
              </w:rPr>
              <w:t>can</w:t>
            </w:r>
            <w:r>
              <w:rPr>
                <w:i/>
                <w:spacing w:val="26"/>
                <w:sz w:val="19"/>
              </w:rPr>
              <w:t> </w:t>
            </w:r>
            <w:r>
              <w:rPr>
                <w:i/>
                <w:sz w:val="19"/>
              </w:rPr>
              <w:t>be made.</w:t>
            </w:r>
            <w:r>
              <w:rPr>
                <w:i/>
                <w:spacing w:val="35"/>
                <w:sz w:val="19"/>
              </w:rPr>
              <w:t> </w:t>
            </w:r>
            <w:r>
              <w:rPr>
                <w:i/>
                <w:sz w:val="19"/>
              </w:rPr>
              <w:t>The</w:t>
            </w:r>
            <w:r>
              <w:rPr>
                <w:i/>
                <w:spacing w:val="36"/>
                <w:sz w:val="19"/>
              </w:rPr>
              <w:t> </w:t>
            </w:r>
            <w:r>
              <w:rPr>
                <w:i/>
                <w:sz w:val="19"/>
              </w:rPr>
              <w:t>key</w:t>
            </w:r>
            <w:r>
              <w:rPr>
                <w:i/>
                <w:spacing w:val="23"/>
                <w:sz w:val="19"/>
              </w:rPr>
              <w:t> </w:t>
            </w:r>
            <w:r>
              <w:rPr>
                <w:i/>
                <w:sz w:val="19"/>
              </w:rPr>
              <w:t>goal</w:t>
            </w:r>
            <w:r>
              <w:rPr>
                <w:i/>
                <w:spacing w:val="20"/>
                <w:sz w:val="19"/>
              </w:rPr>
              <w:t> </w:t>
            </w:r>
            <w:r>
              <w:rPr>
                <w:i/>
                <w:sz w:val="19"/>
              </w:rPr>
              <w:t>is improvement</w:t>
            </w:r>
            <w:r>
              <w:rPr>
                <w:i/>
                <w:spacing w:val="40"/>
                <w:sz w:val="19"/>
              </w:rPr>
              <w:t> </w:t>
            </w:r>
            <w:r>
              <w:rPr>
                <w:i/>
                <w:sz w:val="19"/>
              </w:rPr>
              <w:t>for the</w:t>
            </w:r>
            <w:r>
              <w:rPr>
                <w:i/>
                <w:spacing w:val="36"/>
                <w:sz w:val="19"/>
              </w:rPr>
              <w:t> </w:t>
            </w:r>
            <w:r>
              <w:rPr>
                <w:i/>
                <w:sz w:val="19"/>
              </w:rPr>
              <w:t>future.</w:t>
            </w:r>
          </w:p>
          <w:p>
            <w:pPr>
              <w:pStyle w:val="TableParagraph"/>
              <w:spacing w:line="247" w:lineRule="auto" w:before="18"/>
              <w:ind w:left="1561" w:right="-15"/>
              <w:jc w:val="both"/>
              <w:rPr>
                <w:i/>
                <w:sz w:val="19"/>
              </w:rPr>
            </w:pPr>
            <w:r>
              <w:rPr>
                <w:i/>
                <w:sz w:val="19"/>
              </w:rPr>
              <w:t>Your views are really important to</w:t>
            </w:r>
            <w:r>
              <w:rPr>
                <w:i/>
                <w:spacing w:val="31"/>
                <w:sz w:val="19"/>
              </w:rPr>
              <w:t> </w:t>
            </w:r>
            <w:r>
              <w:rPr>
                <w:i/>
                <w:sz w:val="19"/>
              </w:rPr>
              <w:t>us.</w:t>
            </w:r>
            <w:r>
              <w:rPr>
                <w:i/>
                <w:spacing w:val="40"/>
                <w:sz w:val="19"/>
              </w:rPr>
              <w:t> </w:t>
            </w:r>
            <w:r>
              <w:rPr>
                <w:i/>
                <w:sz w:val="19"/>
              </w:rPr>
              <w:t>This conversation</w:t>
            </w:r>
            <w:r>
              <w:rPr>
                <w:i/>
                <w:spacing w:val="33"/>
                <w:sz w:val="19"/>
              </w:rPr>
              <w:t> </w:t>
            </w:r>
            <w:r>
              <w:rPr>
                <w:i/>
                <w:sz w:val="19"/>
              </w:rPr>
              <w:t>is confidential.</w:t>
            </w:r>
            <w:r>
              <w:rPr>
                <w:i/>
                <w:spacing w:val="80"/>
                <w:sz w:val="19"/>
              </w:rPr>
              <w:t> </w:t>
            </w:r>
            <w:r>
              <w:rPr>
                <w:i/>
                <w:sz w:val="19"/>
              </w:rPr>
              <w:t>You will not be identified.</w:t>
            </w:r>
            <w:r>
              <w:rPr>
                <w:i/>
                <w:spacing w:val="40"/>
                <w:sz w:val="19"/>
              </w:rPr>
              <w:t> </w:t>
            </w:r>
            <w:r>
              <w:rPr>
                <w:i/>
                <w:sz w:val="19"/>
              </w:rPr>
              <w:t>Please be as</w:t>
            </w:r>
            <w:r>
              <w:rPr>
                <w:i/>
                <w:sz w:val="19"/>
              </w:rPr>
              <w:t> honest as you can.</w:t>
            </w:r>
          </w:p>
          <w:p>
            <w:pPr>
              <w:pStyle w:val="TableParagraph"/>
              <w:spacing w:before="1"/>
              <w:rPr>
                <w:sz w:val="21"/>
              </w:rPr>
            </w:pPr>
          </w:p>
          <w:p>
            <w:pPr>
              <w:pStyle w:val="TableParagraph"/>
              <w:spacing w:line="247" w:lineRule="auto"/>
              <w:ind w:left="1561" w:right="-58"/>
              <w:jc w:val="both"/>
              <w:rPr>
                <w:i/>
                <w:sz w:val="19"/>
              </w:rPr>
            </w:pPr>
            <w:r>
              <w:rPr>
                <w:i/>
                <w:sz w:val="19"/>
              </w:rPr>
              <w:t>Please</w:t>
            </w:r>
            <w:r>
              <w:rPr>
                <w:i/>
                <w:spacing w:val="21"/>
                <w:sz w:val="19"/>
              </w:rPr>
              <w:t> </w:t>
            </w:r>
            <w:r>
              <w:rPr>
                <w:i/>
                <w:sz w:val="19"/>
              </w:rPr>
              <w:t>let</w:t>
            </w:r>
            <w:r>
              <w:rPr>
                <w:i/>
                <w:spacing w:val="19"/>
                <w:sz w:val="19"/>
              </w:rPr>
              <w:t> </w:t>
            </w:r>
            <w:r>
              <w:rPr>
                <w:i/>
                <w:sz w:val="19"/>
              </w:rPr>
              <w:t>us know if you agree</w:t>
            </w:r>
            <w:r>
              <w:rPr>
                <w:i/>
                <w:spacing w:val="21"/>
                <w:sz w:val="19"/>
              </w:rPr>
              <w:t> </w:t>
            </w:r>
            <w:r>
              <w:rPr>
                <w:i/>
                <w:sz w:val="19"/>
              </w:rPr>
              <w:t>to this</w:t>
            </w:r>
            <w:r>
              <w:rPr>
                <w:i/>
                <w:spacing w:val="25"/>
                <w:sz w:val="19"/>
              </w:rPr>
              <w:t> </w:t>
            </w:r>
            <w:r>
              <w:rPr>
                <w:i/>
                <w:sz w:val="19"/>
              </w:rPr>
              <w:t>interview.</w:t>
            </w:r>
            <w:r>
              <w:rPr>
                <w:i/>
                <w:spacing w:val="36"/>
                <w:sz w:val="19"/>
              </w:rPr>
              <w:t> </w:t>
            </w:r>
            <w:r>
              <w:rPr>
                <w:i/>
                <w:sz w:val="19"/>
              </w:rPr>
              <w:t>If</w:t>
            </w:r>
            <w:r>
              <w:rPr>
                <w:i/>
                <w:spacing w:val="26"/>
                <w:sz w:val="19"/>
              </w:rPr>
              <w:t> </w:t>
            </w:r>
            <w:r>
              <w:rPr>
                <w:i/>
                <w:sz w:val="19"/>
              </w:rPr>
              <w:t>there</w:t>
            </w:r>
            <w:r>
              <w:rPr>
                <w:i/>
                <w:spacing w:val="38"/>
                <w:sz w:val="19"/>
              </w:rPr>
              <w:t> </w:t>
            </w:r>
            <w:r>
              <w:rPr>
                <w:i/>
                <w:sz w:val="19"/>
              </w:rPr>
              <w:t>are any questions</w:t>
            </w:r>
            <w:r>
              <w:rPr>
                <w:i/>
                <w:spacing w:val="25"/>
                <w:sz w:val="19"/>
              </w:rPr>
              <w:t> </w:t>
            </w:r>
            <w:r>
              <w:rPr>
                <w:i/>
                <w:sz w:val="19"/>
              </w:rPr>
              <w:t>you prefer</w:t>
            </w:r>
            <w:r>
              <w:rPr>
                <w:i/>
                <w:spacing w:val="18"/>
                <w:sz w:val="19"/>
              </w:rPr>
              <w:t> </w:t>
            </w:r>
            <w:r>
              <w:rPr>
                <w:i/>
                <w:sz w:val="19"/>
              </w:rPr>
              <w:t>not</w:t>
            </w:r>
            <w:r>
              <w:rPr>
                <w:i/>
                <w:spacing w:val="19"/>
                <w:sz w:val="19"/>
              </w:rPr>
              <w:t> </w:t>
            </w:r>
            <w:r>
              <w:rPr>
                <w:i/>
                <w:sz w:val="19"/>
              </w:rPr>
              <w:t>to answer,</w:t>
            </w:r>
            <w:r>
              <w:rPr>
                <w:i/>
                <w:spacing w:val="38"/>
                <w:sz w:val="19"/>
              </w:rPr>
              <w:t> </w:t>
            </w:r>
            <w:r>
              <w:rPr>
                <w:i/>
                <w:sz w:val="19"/>
              </w:rPr>
              <w:t>that is</w:t>
            </w:r>
            <w:r>
              <w:rPr>
                <w:i/>
                <w:spacing w:val="25"/>
                <w:sz w:val="19"/>
              </w:rPr>
              <w:t> </w:t>
            </w:r>
            <w:r>
              <w:rPr>
                <w:i/>
                <w:sz w:val="19"/>
              </w:rPr>
              <w:t>OK</w:t>
            </w:r>
            <w:r>
              <w:rPr>
                <w:i/>
                <w:spacing w:val="-5"/>
                <w:sz w:val="19"/>
              </w:rPr>
              <w:t> </w:t>
            </w:r>
            <w:r>
              <w:rPr>
                <w:i/>
                <w:sz w:val="19"/>
              </w:rPr>
              <w:t>a</w:t>
            </w:r>
            <w:r>
              <w:rPr>
                <w:i/>
                <w:sz w:val="19"/>
              </w:rPr>
              <w:t> </w:t>
            </w:r>
            <w:r>
              <w:rPr>
                <w:i/>
                <w:spacing w:val="-2"/>
                <w:sz w:val="19"/>
              </w:rPr>
              <w:t>well.</w:t>
            </w:r>
          </w:p>
          <w:p>
            <w:pPr>
              <w:pStyle w:val="TableParagraph"/>
              <w:spacing w:before="4"/>
              <w:rPr>
                <w:sz w:val="20"/>
              </w:rPr>
            </w:pPr>
          </w:p>
          <w:p>
            <w:pPr>
              <w:pStyle w:val="TableParagraph"/>
              <w:numPr>
                <w:ilvl w:val="1"/>
                <w:numId w:val="39"/>
              </w:numPr>
              <w:tabs>
                <w:tab w:pos="1202" w:val="left" w:leader="none"/>
              </w:tabs>
              <w:spacing w:line="292" w:lineRule="auto" w:before="0" w:after="0"/>
              <w:ind w:left="1201" w:right="26" w:hanging="180"/>
              <w:jc w:val="both"/>
              <w:rPr>
                <w:sz w:val="19"/>
              </w:rPr>
            </w:pPr>
            <w:r>
              <w:rPr>
                <w:sz w:val="19"/>
              </w:rPr>
              <w:t>This protocol just</w:t>
            </w:r>
            <w:r>
              <w:rPr>
                <w:spacing w:val="-4"/>
                <w:sz w:val="19"/>
              </w:rPr>
              <w:t> </w:t>
            </w:r>
            <w:r>
              <w:rPr>
                <w:sz w:val="19"/>
              </w:rPr>
              <w:t>gives the</w:t>
            </w:r>
            <w:r>
              <w:rPr>
                <w:spacing w:val="40"/>
                <w:sz w:val="19"/>
              </w:rPr>
              <w:t> </w:t>
            </w:r>
            <w:r>
              <w:rPr>
                <w:sz w:val="19"/>
              </w:rPr>
              <w:t>different</w:t>
            </w:r>
            <w:r>
              <w:rPr>
                <w:spacing w:val="40"/>
                <w:sz w:val="19"/>
              </w:rPr>
              <w:t> </w:t>
            </w:r>
            <w:r>
              <w:rPr>
                <w:sz w:val="19"/>
              </w:rPr>
              <w:t>areas we would like</w:t>
            </w:r>
            <w:r>
              <w:rPr>
                <w:spacing w:val="-6"/>
                <w:sz w:val="19"/>
              </w:rPr>
              <w:t> </w:t>
            </w:r>
            <w:r>
              <w:rPr>
                <w:sz w:val="19"/>
              </w:rPr>
              <w:t>to look at.</w:t>
            </w:r>
            <w:r>
              <w:rPr>
                <w:spacing w:val="40"/>
                <w:sz w:val="19"/>
              </w:rPr>
              <w:t> </w:t>
            </w:r>
            <w:r>
              <w:rPr>
                <w:sz w:val="19"/>
              </w:rPr>
              <w:t>Frame the</w:t>
            </w:r>
            <w:r>
              <w:rPr>
                <w:spacing w:val="40"/>
                <w:sz w:val="19"/>
              </w:rPr>
              <w:t> </w:t>
            </w:r>
            <w:r>
              <w:rPr>
                <w:sz w:val="19"/>
              </w:rPr>
              <w:t>actual questions as appropriate</w:t>
            </w:r>
            <w:r>
              <w:rPr>
                <w:spacing w:val="-6"/>
                <w:sz w:val="19"/>
              </w:rPr>
              <w:t> </w:t>
            </w:r>
            <w:r>
              <w:rPr>
                <w:sz w:val="19"/>
              </w:rPr>
              <w:t>and include</w:t>
            </w:r>
            <w:r>
              <w:rPr>
                <w:spacing w:val="-7"/>
                <w:sz w:val="19"/>
              </w:rPr>
              <w:t> </w:t>
            </w:r>
            <w:r>
              <w:rPr>
                <w:sz w:val="19"/>
              </w:rPr>
              <w:t>any additional</w:t>
            </w:r>
            <w:r>
              <w:rPr>
                <w:spacing w:val="75"/>
                <w:sz w:val="19"/>
              </w:rPr>
              <w:t> </w:t>
            </w:r>
            <w:r>
              <w:rPr>
                <w:sz w:val="19"/>
              </w:rPr>
              <w:t>follow-up questions</w:t>
            </w:r>
            <w:r>
              <w:rPr>
                <w:spacing w:val="25"/>
                <w:sz w:val="19"/>
              </w:rPr>
              <w:t> </w:t>
            </w:r>
            <w:r>
              <w:rPr>
                <w:sz w:val="19"/>
              </w:rPr>
              <w:t>you feel</w:t>
            </w:r>
            <w:r>
              <w:rPr>
                <w:spacing w:val="40"/>
                <w:sz w:val="19"/>
              </w:rPr>
              <w:t> </w:t>
            </w:r>
            <w:r>
              <w:rPr>
                <w:sz w:val="19"/>
              </w:rPr>
              <w:t>may</w:t>
            </w:r>
            <w:r>
              <w:rPr>
                <w:spacing w:val="30"/>
                <w:sz w:val="19"/>
              </w:rPr>
              <w:t> </w:t>
            </w:r>
            <w:r>
              <w:rPr>
                <w:sz w:val="19"/>
              </w:rPr>
              <w:t>be</w:t>
            </w:r>
            <w:r>
              <w:rPr>
                <w:spacing w:val="16"/>
                <w:sz w:val="19"/>
              </w:rPr>
              <w:t> </w:t>
            </w:r>
            <w:r>
              <w:rPr>
                <w:sz w:val="19"/>
              </w:rPr>
              <w:t>necessary.</w:t>
            </w:r>
            <w:r>
              <w:rPr>
                <w:spacing w:val="40"/>
                <w:sz w:val="19"/>
              </w:rPr>
              <w:t> </w:t>
            </w:r>
            <w:r>
              <w:rPr>
                <w:sz w:val="19"/>
              </w:rPr>
              <w:t>Make</w:t>
            </w:r>
            <w:r>
              <w:rPr>
                <w:spacing w:val="40"/>
                <w:sz w:val="19"/>
              </w:rPr>
              <w:t> </w:t>
            </w:r>
            <w:r>
              <w:rPr>
                <w:sz w:val="19"/>
              </w:rPr>
              <w:t>a</w:t>
            </w:r>
            <w:r>
              <w:rPr>
                <w:spacing w:val="22"/>
                <w:sz w:val="19"/>
              </w:rPr>
              <w:t> </w:t>
            </w:r>
            <w:r>
              <w:rPr>
                <w:sz w:val="19"/>
              </w:rPr>
              <w:t>note</w:t>
            </w:r>
            <w:r>
              <w:rPr>
                <w:spacing w:val="40"/>
                <w:sz w:val="19"/>
              </w:rPr>
              <w:t> </w:t>
            </w:r>
            <w:r>
              <w:rPr>
                <w:sz w:val="19"/>
              </w:rPr>
              <w:t>of</w:t>
            </w:r>
            <w:r>
              <w:rPr>
                <w:spacing w:val="29"/>
                <w:sz w:val="19"/>
              </w:rPr>
              <w:t> </w:t>
            </w:r>
            <w:r>
              <w:rPr>
                <w:sz w:val="19"/>
              </w:rPr>
              <w:t>these</w:t>
            </w:r>
            <w:r>
              <w:rPr>
                <w:spacing w:val="40"/>
                <w:sz w:val="19"/>
              </w:rPr>
              <w:t> </w:t>
            </w:r>
            <w:r>
              <w:rPr>
                <w:sz w:val="19"/>
              </w:rPr>
              <w:t>follow</w:t>
            </w:r>
            <w:r>
              <w:rPr>
                <w:spacing w:val="-3"/>
                <w:sz w:val="19"/>
              </w:rPr>
              <w:t> </w:t>
            </w:r>
            <w:r>
              <w:rPr>
                <w:sz w:val="19"/>
              </w:rPr>
              <w:t>up</w:t>
            </w:r>
            <w:r>
              <w:rPr>
                <w:spacing w:val="32"/>
                <w:sz w:val="19"/>
              </w:rPr>
              <w:t> </w:t>
            </w:r>
            <w:r>
              <w:rPr>
                <w:sz w:val="19"/>
              </w:rPr>
              <w:t>questions</w:t>
            </w:r>
            <w:r>
              <w:rPr>
                <w:spacing w:val="25"/>
                <w:sz w:val="19"/>
              </w:rPr>
              <w:t> </w:t>
            </w:r>
            <w:r>
              <w:rPr>
                <w:sz w:val="19"/>
              </w:rPr>
              <w:t>o this form if you can.</w:t>
            </w:r>
          </w:p>
          <w:p>
            <w:pPr>
              <w:pStyle w:val="TableParagraph"/>
              <w:spacing w:before="5"/>
              <w:rPr>
                <w:sz w:val="19"/>
              </w:rPr>
            </w:pPr>
          </w:p>
          <w:p>
            <w:pPr>
              <w:pStyle w:val="TableParagraph"/>
              <w:numPr>
                <w:ilvl w:val="1"/>
                <w:numId w:val="39"/>
              </w:numPr>
              <w:tabs>
                <w:tab w:pos="1202" w:val="left" w:leader="none"/>
              </w:tabs>
              <w:spacing w:line="240" w:lineRule="auto" w:before="0" w:after="0"/>
              <w:ind w:left="1201" w:right="0" w:hanging="181"/>
              <w:jc w:val="left"/>
              <w:rPr>
                <w:sz w:val="19"/>
              </w:rPr>
            </w:pPr>
            <w:r>
              <w:rPr>
                <w:sz w:val="19"/>
              </w:rPr>
              <w:t>Also</w:t>
            </w:r>
            <w:r>
              <w:rPr>
                <w:spacing w:val="3"/>
                <w:sz w:val="19"/>
              </w:rPr>
              <w:t> </w:t>
            </w:r>
            <w:r>
              <w:rPr>
                <w:sz w:val="19"/>
              </w:rPr>
              <w:t>not</w:t>
            </w:r>
            <w:r>
              <w:rPr>
                <w:spacing w:val="39"/>
                <w:sz w:val="19"/>
              </w:rPr>
              <w:t> </w:t>
            </w:r>
            <w:r>
              <w:rPr>
                <w:sz w:val="19"/>
              </w:rPr>
              <w:t>all</w:t>
            </w:r>
            <w:r>
              <w:rPr>
                <w:spacing w:val="25"/>
                <w:sz w:val="19"/>
              </w:rPr>
              <w:t> </w:t>
            </w:r>
            <w:r>
              <w:rPr>
                <w:sz w:val="19"/>
              </w:rPr>
              <w:t>questions</w:t>
            </w:r>
            <w:r>
              <w:rPr>
                <w:spacing w:val="22"/>
                <w:sz w:val="19"/>
              </w:rPr>
              <w:t> </w:t>
            </w:r>
            <w:r>
              <w:rPr>
                <w:sz w:val="19"/>
              </w:rPr>
              <w:t>may</w:t>
            </w:r>
            <w:r>
              <w:rPr>
                <w:spacing w:val="4"/>
                <w:sz w:val="19"/>
              </w:rPr>
              <w:t> </w:t>
            </w:r>
            <w:r>
              <w:rPr>
                <w:sz w:val="19"/>
              </w:rPr>
              <w:t>be</w:t>
            </w:r>
            <w:r>
              <w:rPr>
                <w:spacing w:val="23"/>
                <w:sz w:val="19"/>
              </w:rPr>
              <w:t> </w:t>
            </w:r>
            <w:r>
              <w:rPr>
                <w:sz w:val="19"/>
              </w:rPr>
              <w:t>relevant</w:t>
            </w:r>
            <w:r>
              <w:rPr>
                <w:spacing w:val="-7"/>
                <w:sz w:val="19"/>
              </w:rPr>
              <w:t> </w:t>
            </w:r>
            <w:r>
              <w:rPr>
                <w:sz w:val="19"/>
              </w:rPr>
              <w:t>for</w:t>
            </w:r>
            <w:r>
              <w:rPr>
                <w:spacing w:val="34"/>
                <w:sz w:val="19"/>
              </w:rPr>
              <w:t> </w:t>
            </w:r>
            <w:r>
              <w:rPr>
                <w:sz w:val="19"/>
              </w:rPr>
              <w:t>all</w:t>
            </w:r>
            <w:r>
              <w:rPr>
                <w:spacing w:val="25"/>
                <w:sz w:val="19"/>
              </w:rPr>
              <w:t> </w:t>
            </w:r>
            <w:r>
              <w:rPr>
                <w:spacing w:val="-2"/>
                <w:sz w:val="19"/>
              </w:rPr>
              <w:t>respondents.</w:t>
            </w:r>
          </w:p>
          <w:p>
            <w:pPr>
              <w:pStyle w:val="TableParagraph"/>
              <w:spacing w:before="5"/>
              <w:rPr>
                <w:sz w:val="24"/>
              </w:rPr>
            </w:pPr>
          </w:p>
          <w:p>
            <w:pPr>
              <w:pStyle w:val="TableParagraph"/>
              <w:numPr>
                <w:ilvl w:val="1"/>
                <w:numId w:val="39"/>
              </w:numPr>
              <w:tabs>
                <w:tab w:pos="1202" w:val="left" w:leader="none"/>
              </w:tabs>
              <w:spacing w:line="240" w:lineRule="auto" w:before="0" w:after="0"/>
              <w:ind w:left="1201" w:right="0" w:hanging="181"/>
              <w:jc w:val="left"/>
              <w:rPr>
                <w:sz w:val="19"/>
              </w:rPr>
            </w:pPr>
            <w:r>
              <w:rPr>
                <w:sz w:val="19"/>
              </w:rPr>
              <w:t>The</w:t>
            </w:r>
            <w:r>
              <w:rPr>
                <w:spacing w:val="28"/>
                <w:sz w:val="19"/>
              </w:rPr>
              <w:t> </w:t>
            </w:r>
            <w:r>
              <w:rPr>
                <w:sz w:val="19"/>
              </w:rPr>
              <w:t>interview</w:t>
            </w:r>
            <w:r>
              <w:rPr>
                <w:spacing w:val="13"/>
                <w:sz w:val="19"/>
              </w:rPr>
              <w:t> </w:t>
            </w:r>
            <w:r>
              <w:rPr>
                <w:sz w:val="19"/>
              </w:rPr>
              <w:t>should</w:t>
            </w:r>
            <w:r>
              <w:rPr>
                <w:spacing w:val="1"/>
                <w:sz w:val="19"/>
              </w:rPr>
              <w:t> </w:t>
            </w:r>
            <w:r>
              <w:rPr>
                <w:sz w:val="19"/>
              </w:rPr>
              <w:t>take</w:t>
            </w:r>
            <w:r>
              <w:rPr>
                <w:spacing w:val="8"/>
                <w:sz w:val="19"/>
              </w:rPr>
              <w:t> </w:t>
            </w:r>
            <w:r>
              <w:rPr>
                <w:sz w:val="19"/>
              </w:rPr>
              <w:t>a</w:t>
            </w:r>
            <w:r>
              <w:rPr>
                <w:spacing w:val="35"/>
                <w:sz w:val="19"/>
              </w:rPr>
              <w:t> </w:t>
            </w:r>
            <w:r>
              <w:rPr>
                <w:sz w:val="19"/>
              </w:rPr>
              <w:t>maximum</w:t>
            </w:r>
            <w:r>
              <w:rPr>
                <w:spacing w:val="11"/>
                <w:sz w:val="19"/>
              </w:rPr>
              <w:t> </w:t>
            </w:r>
            <w:r>
              <w:rPr>
                <w:sz w:val="19"/>
              </w:rPr>
              <w:t>of</w:t>
            </w:r>
            <w:r>
              <w:rPr>
                <w:spacing w:val="19"/>
                <w:sz w:val="19"/>
              </w:rPr>
              <w:t> </w:t>
            </w:r>
            <w:r>
              <w:rPr>
                <w:sz w:val="19"/>
              </w:rPr>
              <w:t>30</w:t>
            </w:r>
            <w:r>
              <w:rPr>
                <w:spacing w:val="5"/>
                <w:sz w:val="19"/>
              </w:rPr>
              <w:t> </w:t>
            </w:r>
            <w:r>
              <w:rPr>
                <w:sz w:val="19"/>
              </w:rPr>
              <w:t>minutes</w:t>
            </w:r>
            <w:r>
              <w:rPr>
                <w:spacing w:val="57"/>
                <w:sz w:val="19"/>
              </w:rPr>
              <w:t> </w:t>
            </w:r>
            <w:r>
              <w:rPr>
                <w:spacing w:val="-10"/>
                <w:sz w:val="19"/>
              </w:rPr>
              <w:t>.</w:t>
            </w:r>
          </w:p>
          <w:p>
            <w:pPr>
              <w:pStyle w:val="TableParagraph"/>
              <w:spacing w:before="5"/>
              <w:rPr>
                <w:sz w:val="24"/>
              </w:rPr>
            </w:pPr>
          </w:p>
          <w:p>
            <w:pPr>
              <w:pStyle w:val="TableParagraph"/>
              <w:numPr>
                <w:ilvl w:val="1"/>
                <w:numId w:val="39"/>
              </w:numPr>
              <w:tabs>
                <w:tab w:pos="1202" w:val="left" w:leader="none"/>
              </w:tabs>
              <w:spacing w:line="240" w:lineRule="auto" w:before="1" w:after="0"/>
              <w:ind w:left="1201" w:right="0" w:hanging="181"/>
              <w:jc w:val="left"/>
              <w:rPr>
                <w:sz w:val="19"/>
              </w:rPr>
            </w:pPr>
            <w:r>
              <w:rPr>
                <w:sz w:val="19"/>
              </w:rPr>
              <w:t>Finish</w:t>
            </w:r>
            <w:r>
              <w:rPr>
                <w:spacing w:val="11"/>
                <w:sz w:val="19"/>
              </w:rPr>
              <w:t> </w:t>
            </w:r>
            <w:r>
              <w:rPr>
                <w:sz w:val="19"/>
              </w:rPr>
              <w:t>by</w:t>
            </w:r>
            <w:r>
              <w:rPr>
                <w:spacing w:val="10"/>
                <w:sz w:val="19"/>
              </w:rPr>
              <w:t> </w:t>
            </w:r>
            <w:r>
              <w:rPr>
                <w:sz w:val="19"/>
              </w:rPr>
              <w:t>thanking</w:t>
            </w:r>
            <w:r>
              <w:rPr>
                <w:spacing w:val="4"/>
                <w:sz w:val="19"/>
              </w:rPr>
              <w:t> </w:t>
            </w:r>
            <w:r>
              <w:rPr>
                <w:sz w:val="19"/>
              </w:rPr>
              <w:t>the</w:t>
            </w:r>
            <w:r>
              <w:rPr>
                <w:spacing w:val="46"/>
                <w:sz w:val="19"/>
              </w:rPr>
              <w:t> </w:t>
            </w:r>
            <w:r>
              <w:rPr>
                <w:spacing w:val="-2"/>
                <w:sz w:val="19"/>
              </w:rPr>
              <w:t>respondents.</w:t>
            </w:r>
          </w:p>
          <w:p>
            <w:pPr>
              <w:pStyle w:val="TableParagraph"/>
              <w:spacing w:before="11"/>
              <w:rPr>
                <w:sz w:val="28"/>
              </w:rPr>
            </w:pPr>
          </w:p>
          <w:p>
            <w:pPr>
              <w:pStyle w:val="TableParagraph"/>
              <w:ind w:left="5436"/>
              <w:rPr>
                <w:b/>
                <w:sz w:val="19"/>
              </w:rPr>
            </w:pPr>
            <w:r>
              <w:rPr>
                <w:b/>
                <w:sz w:val="19"/>
              </w:rPr>
              <w:t>ESP</w:t>
            </w:r>
            <w:r>
              <w:rPr>
                <w:b/>
                <w:spacing w:val="20"/>
                <w:sz w:val="19"/>
              </w:rPr>
              <w:t> </w:t>
            </w:r>
            <w:r>
              <w:rPr>
                <w:b/>
                <w:sz w:val="19"/>
              </w:rPr>
              <w:t>2</w:t>
            </w:r>
            <w:r>
              <w:rPr>
                <w:b/>
                <w:spacing w:val="11"/>
                <w:sz w:val="19"/>
              </w:rPr>
              <w:t> </w:t>
            </w:r>
            <w:r>
              <w:rPr>
                <w:b/>
                <w:sz w:val="19"/>
              </w:rPr>
              <w:t>Mid-Term</w:t>
            </w:r>
            <w:r>
              <w:rPr>
                <w:b/>
                <w:spacing w:val="26"/>
                <w:sz w:val="19"/>
              </w:rPr>
              <w:t> </w:t>
            </w:r>
            <w:r>
              <w:rPr>
                <w:b/>
                <w:spacing w:val="-2"/>
                <w:sz w:val="19"/>
              </w:rPr>
              <w:t>Review</w:t>
            </w:r>
          </w:p>
          <w:p>
            <w:pPr>
              <w:pStyle w:val="TableParagraph"/>
              <w:rPr>
                <w:sz w:val="20"/>
              </w:rPr>
            </w:pPr>
          </w:p>
          <w:p>
            <w:pPr>
              <w:pStyle w:val="TableParagraph"/>
              <w:rPr>
                <w:sz w:val="20"/>
              </w:rPr>
            </w:pPr>
          </w:p>
          <w:p>
            <w:pPr>
              <w:pStyle w:val="TableParagraph"/>
              <w:spacing w:before="10"/>
              <w:rPr>
                <w:sz w:val="19"/>
              </w:rPr>
            </w:pPr>
          </w:p>
          <w:p>
            <w:pPr>
              <w:pStyle w:val="TableParagraph"/>
              <w:tabs>
                <w:tab w:pos="4596" w:val="left" w:leader="none"/>
                <w:tab w:pos="10573" w:val="left" w:leader="none"/>
              </w:tabs>
              <w:spacing w:before="1"/>
              <w:ind w:left="1171" w:right="-15"/>
              <w:rPr>
                <w:b/>
                <w:sz w:val="22"/>
              </w:rPr>
            </w:pPr>
            <w:r>
              <w:rPr>
                <w:b/>
                <w:color w:val="000000"/>
                <w:sz w:val="22"/>
                <w:shd w:fill="D9D9D9" w:color="auto" w:val="clear"/>
              </w:rPr>
              <w:tab/>
              <w:t>INTERVIEW</w:t>
            </w:r>
            <w:r>
              <w:rPr>
                <w:b/>
                <w:color w:val="000000"/>
                <w:spacing w:val="3"/>
                <w:sz w:val="22"/>
                <w:shd w:fill="D9D9D9" w:color="auto" w:val="clear"/>
              </w:rPr>
              <w:t> </w:t>
            </w:r>
            <w:r>
              <w:rPr>
                <w:b/>
                <w:color w:val="000000"/>
                <w:sz w:val="22"/>
                <w:shd w:fill="D9D9D9" w:color="auto" w:val="clear"/>
              </w:rPr>
              <w:t>PROTOCOL</w:t>
            </w:r>
            <w:r>
              <w:rPr>
                <w:b/>
                <w:color w:val="000000"/>
                <w:spacing w:val="-8"/>
                <w:sz w:val="22"/>
                <w:shd w:fill="D9D9D9" w:color="auto" w:val="clear"/>
              </w:rPr>
              <w:t> </w:t>
            </w:r>
            <w:r>
              <w:rPr>
                <w:b/>
                <w:color w:val="000000"/>
                <w:sz w:val="22"/>
                <w:shd w:fill="D9D9D9" w:color="auto" w:val="clear"/>
              </w:rPr>
              <w:t>(C)</w:t>
            </w:r>
            <w:r>
              <w:rPr>
                <w:b/>
                <w:color w:val="000000"/>
                <w:spacing w:val="-10"/>
                <w:sz w:val="22"/>
                <w:shd w:fill="D9D9D9" w:color="auto" w:val="clear"/>
              </w:rPr>
              <w:t> </w:t>
            </w:r>
            <w:r>
              <w:rPr>
                <w:b/>
                <w:color w:val="000000"/>
                <w:sz w:val="22"/>
                <w:shd w:fill="D9D9D9" w:color="auto" w:val="clear"/>
              </w:rPr>
              <w:t>–</w:t>
            </w:r>
            <w:r>
              <w:rPr>
                <w:b/>
                <w:color w:val="000000"/>
                <w:spacing w:val="6"/>
                <w:sz w:val="22"/>
                <w:shd w:fill="D9D9D9" w:color="auto" w:val="clear"/>
              </w:rPr>
              <w:t> </w:t>
            </w:r>
            <w:r>
              <w:rPr>
                <w:b/>
                <w:color w:val="000000"/>
                <w:sz w:val="22"/>
                <w:shd w:fill="D9D9D9" w:color="auto" w:val="clear"/>
              </w:rPr>
              <w:t>For</w:t>
            </w:r>
            <w:r>
              <w:rPr>
                <w:b/>
                <w:color w:val="000000"/>
                <w:spacing w:val="-8"/>
                <w:sz w:val="22"/>
                <w:shd w:fill="D9D9D9" w:color="auto" w:val="clear"/>
              </w:rPr>
              <w:t> </w:t>
            </w:r>
            <w:r>
              <w:rPr>
                <w:b/>
                <w:color w:val="000000"/>
                <w:spacing w:val="-5"/>
                <w:sz w:val="22"/>
                <w:shd w:fill="D9D9D9" w:color="auto" w:val="clear"/>
              </w:rPr>
              <w:t>EAs</w:t>
            </w:r>
            <w:r>
              <w:rPr>
                <w:b/>
                <w:color w:val="000000"/>
                <w:sz w:val="22"/>
                <w:shd w:fill="D9D9D9" w:color="auto" w:val="clear"/>
              </w:rPr>
              <w:tab/>
            </w:r>
          </w:p>
        </w:tc>
      </w:tr>
      <w:tr>
        <w:trPr>
          <w:trHeight w:val="270" w:hRule="atLeast"/>
        </w:trPr>
        <w:tc>
          <w:tcPr>
            <w:tcW w:w="10566" w:type="dxa"/>
            <w:gridSpan w:val="3"/>
            <w:tcBorders>
              <w:top w:val="nil"/>
              <w:left w:val="nil"/>
              <w:right w:val="nil"/>
            </w:tcBorders>
            <w:shd w:val="clear" w:color="auto" w:fill="D9D9D9"/>
          </w:tcPr>
          <w:p>
            <w:pPr>
              <w:pStyle w:val="TableParagraph"/>
              <w:rPr>
                <w:rFonts w:ascii="Times New Roman"/>
                <w:sz w:val="18"/>
              </w:rPr>
            </w:pPr>
          </w:p>
        </w:tc>
      </w:tr>
      <w:tr>
        <w:trPr>
          <w:trHeight w:val="375" w:hRule="atLeast"/>
        </w:trPr>
        <w:tc>
          <w:tcPr>
            <w:tcW w:w="699" w:type="dxa"/>
            <w:shd w:val="clear" w:color="auto" w:fill="D9D9D9"/>
          </w:tcPr>
          <w:p>
            <w:pPr>
              <w:pStyle w:val="TableParagraph"/>
              <w:spacing w:before="68"/>
              <w:ind w:left="112"/>
              <w:rPr>
                <w:b/>
                <w:sz w:val="18"/>
              </w:rPr>
            </w:pPr>
            <w:r>
              <w:rPr>
                <w:b/>
                <w:sz w:val="18"/>
              </w:rPr>
              <w:t>0</w:t>
            </w:r>
          </w:p>
        </w:tc>
        <w:tc>
          <w:tcPr>
            <w:tcW w:w="2507" w:type="dxa"/>
            <w:shd w:val="clear" w:color="auto" w:fill="D9D9D9"/>
          </w:tcPr>
          <w:p>
            <w:pPr>
              <w:pStyle w:val="TableParagraph"/>
              <w:spacing w:before="68"/>
              <w:ind w:left="134"/>
              <w:rPr>
                <w:b/>
                <w:sz w:val="18"/>
              </w:rPr>
            </w:pPr>
            <w:r>
              <w:rPr>
                <w:b/>
                <w:spacing w:val="-2"/>
                <w:sz w:val="18"/>
              </w:rPr>
              <w:t>SECTION</w:t>
            </w:r>
          </w:p>
        </w:tc>
        <w:tc>
          <w:tcPr>
            <w:tcW w:w="7360" w:type="dxa"/>
            <w:tcBorders>
              <w:right w:val="nil"/>
            </w:tcBorders>
            <w:shd w:val="clear" w:color="auto" w:fill="D9D9D9"/>
          </w:tcPr>
          <w:p>
            <w:pPr>
              <w:pStyle w:val="TableParagraph"/>
              <w:spacing w:before="68"/>
              <w:ind w:left="105"/>
              <w:rPr>
                <w:b/>
                <w:sz w:val="18"/>
              </w:rPr>
            </w:pPr>
            <w:r>
              <w:rPr>
                <w:b/>
                <w:sz w:val="18"/>
              </w:rPr>
              <w:t>SPECIFIC</w:t>
            </w:r>
            <w:r>
              <w:rPr>
                <w:b/>
                <w:spacing w:val="-9"/>
                <w:sz w:val="18"/>
              </w:rPr>
              <w:t> </w:t>
            </w:r>
            <w:r>
              <w:rPr>
                <w:b/>
                <w:spacing w:val="-2"/>
                <w:sz w:val="18"/>
              </w:rPr>
              <w:t>TOPIC</w:t>
            </w:r>
          </w:p>
        </w:tc>
      </w:tr>
      <w:tr>
        <w:trPr>
          <w:trHeight w:val="375" w:hRule="atLeast"/>
        </w:trPr>
        <w:tc>
          <w:tcPr>
            <w:tcW w:w="699" w:type="dxa"/>
          </w:tcPr>
          <w:p>
            <w:pPr>
              <w:pStyle w:val="TableParagraph"/>
              <w:rPr>
                <w:rFonts w:ascii="Times New Roman"/>
                <w:sz w:val="18"/>
              </w:rPr>
            </w:pPr>
          </w:p>
        </w:tc>
        <w:tc>
          <w:tcPr>
            <w:tcW w:w="2507" w:type="dxa"/>
            <w:tcBorders>
              <w:bottom w:val="nil"/>
            </w:tcBorders>
          </w:tcPr>
          <w:p>
            <w:pPr>
              <w:pStyle w:val="TableParagraph"/>
              <w:spacing w:before="68"/>
              <w:ind w:left="134"/>
              <w:rPr>
                <w:b/>
                <w:sz w:val="18"/>
              </w:rPr>
            </w:pPr>
            <w:r>
              <w:rPr>
                <w:b/>
                <w:sz w:val="18"/>
              </w:rPr>
              <w:t>Background</w:t>
            </w:r>
            <w:r>
              <w:rPr>
                <w:b/>
                <w:spacing w:val="-5"/>
                <w:sz w:val="18"/>
              </w:rPr>
              <w:t> </w:t>
            </w:r>
            <w:r>
              <w:rPr>
                <w:b/>
                <w:spacing w:val="-2"/>
                <w:sz w:val="18"/>
              </w:rPr>
              <w:t>information</w:t>
            </w:r>
          </w:p>
        </w:tc>
        <w:tc>
          <w:tcPr>
            <w:tcW w:w="7360" w:type="dxa"/>
            <w:tcBorders>
              <w:right w:val="nil"/>
            </w:tcBorders>
          </w:tcPr>
          <w:p>
            <w:pPr>
              <w:pStyle w:val="TableParagraph"/>
              <w:spacing w:before="68"/>
              <w:ind w:left="105"/>
              <w:rPr>
                <w:sz w:val="18"/>
              </w:rPr>
            </w:pPr>
            <w:r>
              <w:rPr>
                <w:sz w:val="18"/>
              </w:rPr>
              <w:t>VLU</w:t>
            </w:r>
            <w:r>
              <w:rPr>
                <w:spacing w:val="-5"/>
                <w:sz w:val="18"/>
              </w:rPr>
              <w:t> </w:t>
            </w:r>
            <w:r>
              <w:rPr>
                <w:sz w:val="18"/>
              </w:rPr>
              <w:t>/</w:t>
            </w:r>
            <w:r>
              <w:rPr>
                <w:spacing w:val="13"/>
                <w:sz w:val="18"/>
              </w:rPr>
              <w:t> </w:t>
            </w:r>
            <w:r>
              <w:rPr>
                <w:sz w:val="18"/>
              </w:rPr>
              <w:t>BT/</w:t>
            </w:r>
            <w:r>
              <w:rPr>
                <w:spacing w:val="-3"/>
                <w:sz w:val="18"/>
              </w:rPr>
              <w:t> </w:t>
            </w:r>
            <w:r>
              <w:rPr>
                <w:spacing w:val="-5"/>
                <w:sz w:val="18"/>
              </w:rPr>
              <w:t>AE</w:t>
            </w:r>
          </w:p>
        </w:tc>
      </w:tr>
      <w:tr>
        <w:trPr>
          <w:trHeight w:val="375" w:hRule="atLeast"/>
        </w:trPr>
        <w:tc>
          <w:tcPr>
            <w:tcW w:w="699" w:type="dxa"/>
          </w:tcPr>
          <w:p>
            <w:pPr>
              <w:pStyle w:val="TableParagraph"/>
              <w:rPr>
                <w:rFonts w:ascii="Times New Roman"/>
                <w:sz w:val="18"/>
              </w:rPr>
            </w:pPr>
          </w:p>
        </w:tc>
        <w:tc>
          <w:tcPr>
            <w:tcW w:w="2507" w:type="dxa"/>
            <w:tcBorders>
              <w:top w:val="nil"/>
              <w:bottom w:val="nil"/>
            </w:tcBorders>
          </w:tcPr>
          <w:p>
            <w:pPr>
              <w:pStyle w:val="TableParagraph"/>
              <w:rPr>
                <w:rFonts w:ascii="Times New Roman"/>
                <w:sz w:val="18"/>
              </w:rPr>
            </w:pPr>
          </w:p>
        </w:tc>
        <w:tc>
          <w:tcPr>
            <w:tcW w:w="7360" w:type="dxa"/>
            <w:tcBorders>
              <w:right w:val="nil"/>
            </w:tcBorders>
          </w:tcPr>
          <w:p>
            <w:pPr>
              <w:pStyle w:val="TableParagraph"/>
              <w:spacing w:before="69"/>
              <w:ind w:left="105"/>
              <w:rPr>
                <w:sz w:val="18"/>
              </w:rPr>
            </w:pPr>
            <w:r>
              <w:rPr>
                <w:spacing w:val="-2"/>
                <w:sz w:val="18"/>
              </w:rPr>
              <w:t>Date:</w:t>
            </w:r>
          </w:p>
        </w:tc>
      </w:tr>
      <w:tr>
        <w:trPr>
          <w:trHeight w:val="375" w:hRule="atLeast"/>
        </w:trPr>
        <w:tc>
          <w:tcPr>
            <w:tcW w:w="699" w:type="dxa"/>
          </w:tcPr>
          <w:p>
            <w:pPr>
              <w:pStyle w:val="TableParagraph"/>
              <w:rPr>
                <w:rFonts w:ascii="Times New Roman"/>
                <w:sz w:val="18"/>
              </w:rPr>
            </w:pPr>
          </w:p>
        </w:tc>
        <w:tc>
          <w:tcPr>
            <w:tcW w:w="2507" w:type="dxa"/>
            <w:tcBorders>
              <w:top w:val="nil"/>
              <w:bottom w:val="nil"/>
            </w:tcBorders>
          </w:tcPr>
          <w:p>
            <w:pPr>
              <w:pStyle w:val="TableParagraph"/>
              <w:rPr>
                <w:rFonts w:ascii="Times New Roman"/>
                <w:sz w:val="18"/>
              </w:rPr>
            </w:pPr>
          </w:p>
        </w:tc>
        <w:tc>
          <w:tcPr>
            <w:tcW w:w="7360" w:type="dxa"/>
            <w:tcBorders>
              <w:right w:val="nil"/>
            </w:tcBorders>
          </w:tcPr>
          <w:p>
            <w:pPr>
              <w:pStyle w:val="TableParagraph"/>
              <w:spacing w:before="69"/>
              <w:ind w:left="105"/>
              <w:rPr>
                <w:sz w:val="18"/>
              </w:rPr>
            </w:pPr>
            <w:r>
              <w:rPr>
                <w:spacing w:val="-2"/>
                <w:sz w:val="18"/>
              </w:rPr>
              <w:t>Time:</w:t>
            </w:r>
          </w:p>
        </w:tc>
      </w:tr>
      <w:tr>
        <w:trPr>
          <w:trHeight w:val="372" w:hRule="atLeast"/>
        </w:trPr>
        <w:tc>
          <w:tcPr>
            <w:tcW w:w="699" w:type="dxa"/>
            <w:tcBorders>
              <w:bottom w:val="single" w:sz="8" w:space="0" w:color="000000"/>
            </w:tcBorders>
          </w:tcPr>
          <w:p>
            <w:pPr>
              <w:pStyle w:val="TableParagraph"/>
              <w:rPr>
                <w:rFonts w:ascii="Times New Roman"/>
                <w:sz w:val="18"/>
              </w:rPr>
            </w:pPr>
          </w:p>
        </w:tc>
        <w:tc>
          <w:tcPr>
            <w:tcW w:w="2507" w:type="dxa"/>
            <w:tcBorders>
              <w:top w:val="nil"/>
              <w:bottom w:val="nil"/>
            </w:tcBorders>
          </w:tcPr>
          <w:p>
            <w:pPr>
              <w:pStyle w:val="TableParagraph"/>
              <w:rPr>
                <w:rFonts w:ascii="Times New Roman"/>
                <w:sz w:val="18"/>
              </w:rPr>
            </w:pPr>
          </w:p>
        </w:tc>
        <w:tc>
          <w:tcPr>
            <w:tcW w:w="7360" w:type="dxa"/>
            <w:tcBorders>
              <w:bottom w:val="single" w:sz="8" w:space="0" w:color="000000"/>
              <w:right w:val="nil"/>
            </w:tcBorders>
          </w:tcPr>
          <w:p>
            <w:pPr>
              <w:pStyle w:val="TableParagraph"/>
              <w:spacing w:before="68"/>
              <w:ind w:left="105"/>
              <w:rPr>
                <w:sz w:val="18"/>
              </w:rPr>
            </w:pPr>
            <w:r>
              <w:rPr>
                <w:spacing w:val="-2"/>
                <w:sz w:val="18"/>
              </w:rPr>
              <w:t>Location:</w:t>
            </w:r>
          </w:p>
        </w:tc>
      </w:tr>
      <w:tr>
        <w:trPr>
          <w:trHeight w:val="357" w:hRule="atLeast"/>
        </w:trPr>
        <w:tc>
          <w:tcPr>
            <w:tcW w:w="699" w:type="dxa"/>
            <w:tcBorders>
              <w:top w:val="single" w:sz="8" w:space="0" w:color="000000"/>
            </w:tcBorders>
          </w:tcPr>
          <w:p>
            <w:pPr>
              <w:pStyle w:val="TableParagraph"/>
              <w:rPr>
                <w:rFonts w:ascii="Times New Roman"/>
                <w:sz w:val="18"/>
              </w:rPr>
            </w:pPr>
          </w:p>
        </w:tc>
        <w:tc>
          <w:tcPr>
            <w:tcW w:w="2507" w:type="dxa"/>
            <w:tcBorders>
              <w:top w:val="nil"/>
            </w:tcBorders>
          </w:tcPr>
          <w:p>
            <w:pPr>
              <w:pStyle w:val="TableParagraph"/>
              <w:rPr>
                <w:rFonts w:ascii="Times New Roman"/>
                <w:sz w:val="18"/>
              </w:rPr>
            </w:pPr>
          </w:p>
        </w:tc>
        <w:tc>
          <w:tcPr>
            <w:tcW w:w="7360" w:type="dxa"/>
            <w:tcBorders>
              <w:top w:val="single" w:sz="8" w:space="0" w:color="000000"/>
              <w:right w:val="nil"/>
            </w:tcBorders>
          </w:tcPr>
          <w:p>
            <w:pPr>
              <w:pStyle w:val="TableParagraph"/>
              <w:spacing w:before="66"/>
              <w:ind w:left="105"/>
              <w:rPr>
                <w:sz w:val="18"/>
              </w:rPr>
            </w:pPr>
            <w:r>
              <w:rPr>
                <w:spacing w:val="-2"/>
                <w:sz w:val="18"/>
              </w:rPr>
              <w:t>Position:</w:t>
            </w:r>
          </w:p>
        </w:tc>
      </w:tr>
    </w:tbl>
    <w:p>
      <w:pPr>
        <w:pStyle w:val="BodyText"/>
        <w:rPr>
          <w:sz w:val="20"/>
        </w:rPr>
      </w:pPr>
      <w:r>
        <w:rPr/>
        <w:pict>
          <v:rect style="position:absolute;margin-left:142.679993pt;margin-top:518.729980pt;width:452.065pt;height:13.5pt;mso-position-horizontal-relative:page;mso-position-vertical-relative:page;z-index:-17901056" id="docshape60" filled="true" fillcolor="#d9d9d9"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5"/>
        <w:ind w:right="1425"/>
        <w:jc w:val="right"/>
      </w:pPr>
      <w:r>
        <w:rPr>
          <w:spacing w:val="-5"/>
        </w:rPr>
        <w:t>44</w:t>
      </w:r>
    </w:p>
    <w:p>
      <w:pPr>
        <w:spacing w:after="0"/>
        <w:jc w:val="right"/>
        <w:sectPr>
          <w:pgSz w:w="11900" w:h="16820"/>
          <w:pgMar w:top="1440" w:bottom="280" w:left="1220" w:right="0"/>
        </w:sectPr>
      </w:pPr>
    </w:p>
    <w:p>
      <w:pPr>
        <w:pStyle w:val="BodyText"/>
        <w:spacing w:before="2"/>
        <w:rPr>
          <w:sz w:val="2"/>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1367"/>
        <w:gridCol w:w="8238"/>
      </w:tblGrid>
      <w:tr>
        <w:trPr>
          <w:trHeight w:val="375" w:hRule="atLeast"/>
        </w:trPr>
        <w:tc>
          <w:tcPr>
            <w:tcW w:w="856" w:type="dxa"/>
            <w:shd w:val="clear" w:color="auto" w:fill="D9D9D9"/>
          </w:tcPr>
          <w:p>
            <w:pPr>
              <w:pStyle w:val="TableParagraph"/>
              <w:spacing w:before="69"/>
              <w:ind w:left="112"/>
              <w:rPr>
                <w:b/>
                <w:sz w:val="18"/>
              </w:rPr>
            </w:pPr>
            <w:r>
              <w:rPr>
                <w:b/>
                <w:spacing w:val="-5"/>
                <w:sz w:val="18"/>
              </w:rPr>
              <w:t>1.</w:t>
            </w:r>
          </w:p>
        </w:tc>
        <w:tc>
          <w:tcPr>
            <w:tcW w:w="1367" w:type="dxa"/>
            <w:shd w:val="clear" w:color="auto" w:fill="D9D9D9"/>
          </w:tcPr>
          <w:p>
            <w:pPr>
              <w:pStyle w:val="TableParagraph"/>
              <w:spacing w:before="69"/>
              <w:ind w:left="112"/>
              <w:rPr>
                <w:b/>
                <w:sz w:val="18"/>
              </w:rPr>
            </w:pPr>
            <w:r>
              <w:rPr>
                <w:b/>
                <w:spacing w:val="-2"/>
                <w:sz w:val="18"/>
              </w:rPr>
              <w:t>RELEVANCE</w:t>
            </w:r>
          </w:p>
        </w:tc>
        <w:tc>
          <w:tcPr>
            <w:tcW w:w="8238" w:type="dxa"/>
            <w:tcBorders>
              <w:right w:val="nil"/>
            </w:tcBorders>
            <w:shd w:val="clear" w:color="auto" w:fill="D9D9D9"/>
          </w:tcPr>
          <w:p>
            <w:pPr>
              <w:pStyle w:val="TableParagraph"/>
              <w:rPr>
                <w:rFonts w:ascii="Times New Roman"/>
                <w:sz w:val="18"/>
              </w:rPr>
            </w:pPr>
          </w:p>
        </w:tc>
      </w:tr>
      <w:tr>
        <w:trPr>
          <w:trHeight w:val="660" w:hRule="atLeast"/>
        </w:trPr>
        <w:tc>
          <w:tcPr>
            <w:tcW w:w="856" w:type="dxa"/>
          </w:tcPr>
          <w:p>
            <w:pPr>
              <w:pStyle w:val="TableParagraph"/>
              <w:spacing w:before="68"/>
              <w:ind w:left="112"/>
              <w:rPr>
                <w:b/>
                <w:sz w:val="18"/>
              </w:rPr>
            </w:pPr>
            <w:r>
              <w:rPr>
                <w:b/>
                <w:spacing w:val="-4"/>
                <w:sz w:val="18"/>
              </w:rPr>
              <w:t>1.1.</w:t>
            </w:r>
          </w:p>
        </w:tc>
        <w:tc>
          <w:tcPr>
            <w:tcW w:w="1367" w:type="dxa"/>
          </w:tcPr>
          <w:p>
            <w:pPr>
              <w:pStyle w:val="TableParagraph"/>
              <w:rPr>
                <w:rFonts w:ascii="Times New Roman"/>
                <w:sz w:val="18"/>
              </w:rPr>
            </w:pPr>
          </w:p>
        </w:tc>
        <w:tc>
          <w:tcPr>
            <w:tcW w:w="8238" w:type="dxa"/>
            <w:tcBorders>
              <w:right w:val="nil"/>
            </w:tcBorders>
          </w:tcPr>
          <w:p>
            <w:pPr>
              <w:pStyle w:val="TableParagraph"/>
              <w:spacing w:before="68"/>
              <w:ind w:left="112"/>
              <w:rPr>
                <w:sz w:val="18"/>
              </w:rPr>
            </w:pPr>
            <w:r>
              <w:rPr>
                <w:sz w:val="18"/>
              </w:rPr>
              <w:t>What</w:t>
            </w:r>
            <w:r>
              <w:rPr>
                <w:spacing w:val="-4"/>
                <w:sz w:val="18"/>
              </w:rPr>
              <w:t> </w:t>
            </w:r>
            <w:r>
              <w:rPr>
                <w:sz w:val="18"/>
              </w:rPr>
              <w:t>do</w:t>
            </w:r>
            <w:r>
              <w:rPr>
                <w:spacing w:val="11"/>
                <w:sz w:val="18"/>
              </w:rPr>
              <w:t> </w:t>
            </w:r>
            <w:r>
              <w:rPr>
                <w:sz w:val="18"/>
              </w:rPr>
              <w:t>you</w:t>
            </w:r>
            <w:r>
              <w:rPr>
                <w:spacing w:val="12"/>
                <w:sz w:val="18"/>
              </w:rPr>
              <w:t> </w:t>
            </w:r>
            <w:r>
              <w:rPr>
                <w:sz w:val="18"/>
              </w:rPr>
              <w:t>think</w:t>
            </w:r>
            <w:r>
              <w:rPr>
                <w:spacing w:val="-11"/>
                <w:sz w:val="18"/>
              </w:rPr>
              <w:t> </w:t>
            </w:r>
            <w:r>
              <w:rPr>
                <w:sz w:val="18"/>
              </w:rPr>
              <w:t>are</w:t>
            </w:r>
            <w:r>
              <w:rPr>
                <w:spacing w:val="-1"/>
                <w:sz w:val="18"/>
              </w:rPr>
              <w:t> </w:t>
            </w:r>
            <w:r>
              <w:rPr>
                <w:sz w:val="18"/>
              </w:rPr>
              <w:t>the</w:t>
            </w:r>
            <w:r>
              <w:rPr>
                <w:spacing w:val="-2"/>
                <w:sz w:val="18"/>
              </w:rPr>
              <w:t> </w:t>
            </w:r>
            <w:r>
              <w:rPr>
                <w:sz w:val="18"/>
              </w:rPr>
              <w:t>Ministry’s</w:t>
            </w:r>
            <w:r>
              <w:rPr>
                <w:spacing w:val="4"/>
                <w:sz w:val="18"/>
              </w:rPr>
              <w:t> </w:t>
            </w:r>
            <w:r>
              <w:rPr>
                <w:sz w:val="18"/>
              </w:rPr>
              <w:t>main</w:t>
            </w:r>
            <w:r>
              <w:rPr>
                <w:spacing w:val="-9"/>
                <w:sz w:val="18"/>
              </w:rPr>
              <w:t> </w:t>
            </w:r>
            <w:r>
              <w:rPr>
                <w:sz w:val="18"/>
              </w:rPr>
              <w:t>priorities</w:t>
            </w:r>
            <w:r>
              <w:rPr>
                <w:spacing w:val="5"/>
                <w:sz w:val="18"/>
              </w:rPr>
              <w:t> </w:t>
            </w:r>
            <w:r>
              <w:rPr>
                <w:sz w:val="18"/>
              </w:rPr>
              <w:t>in</w:t>
            </w:r>
            <w:r>
              <w:rPr>
                <w:spacing w:val="12"/>
                <w:sz w:val="18"/>
              </w:rPr>
              <w:t> </w:t>
            </w:r>
            <w:r>
              <w:rPr>
                <w:sz w:val="18"/>
              </w:rPr>
              <w:t>education</w:t>
            </w:r>
            <w:r>
              <w:rPr>
                <w:spacing w:val="-8"/>
                <w:sz w:val="18"/>
              </w:rPr>
              <w:t> </w:t>
            </w:r>
            <w:r>
              <w:rPr>
                <w:sz w:val="18"/>
              </w:rPr>
              <w:t>now</w:t>
            </w:r>
            <w:r>
              <w:rPr>
                <w:spacing w:val="6"/>
                <w:sz w:val="18"/>
              </w:rPr>
              <w:t> </w:t>
            </w:r>
            <w:r>
              <w:rPr>
                <w:sz w:val="18"/>
              </w:rPr>
              <w:t>and</w:t>
            </w:r>
            <w:r>
              <w:rPr>
                <w:spacing w:val="-8"/>
                <w:sz w:val="18"/>
              </w:rPr>
              <w:t> </w:t>
            </w:r>
            <w:r>
              <w:rPr>
                <w:sz w:val="18"/>
              </w:rPr>
              <w:t>for</w:t>
            </w:r>
            <w:r>
              <w:rPr>
                <w:spacing w:val="-6"/>
                <w:sz w:val="18"/>
              </w:rPr>
              <w:t> </w:t>
            </w:r>
            <w:r>
              <w:rPr>
                <w:sz w:val="18"/>
              </w:rPr>
              <w:t>the</w:t>
            </w:r>
            <w:r>
              <w:rPr>
                <w:spacing w:val="-1"/>
                <w:sz w:val="18"/>
              </w:rPr>
              <w:t> </w:t>
            </w:r>
            <w:r>
              <w:rPr>
                <w:spacing w:val="-2"/>
                <w:sz w:val="18"/>
              </w:rPr>
              <w:t>future?</w:t>
            </w:r>
          </w:p>
        </w:tc>
      </w:tr>
      <w:tr>
        <w:trPr>
          <w:trHeight w:val="375" w:hRule="atLeast"/>
        </w:trPr>
        <w:tc>
          <w:tcPr>
            <w:tcW w:w="856" w:type="dxa"/>
          </w:tcPr>
          <w:p>
            <w:pPr>
              <w:pStyle w:val="TableParagraph"/>
              <w:spacing w:before="83"/>
              <w:ind w:left="112"/>
              <w:rPr>
                <w:b/>
                <w:sz w:val="18"/>
              </w:rPr>
            </w:pPr>
            <w:r>
              <w:rPr>
                <w:b/>
                <w:spacing w:val="-4"/>
                <w:sz w:val="18"/>
              </w:rPr>
              <w:t>1.3.</w:t>
            </w:r>
          </w:p>
        </w:tc>
        <w:tc>
          <w:tcPr>
            <w:tcW w:w="1367" w:type="dxa"/>
          </w:tcPr>
          <w:p>
            <w:pPr>
              <w:pStyle w:val="TableParagraph"/>
              <w:rPr>
                <w:rFonts w:ascii="Times New Roman"/>
                <w:sz w:val="18"/>
              </w:rPr>
            </w:pPr>
          </w:p>
        </w:tc>
        <w:tc>
          <w:tcPr>
            <w:tcW w:w="8238" w:type="dxa"/>
            <w:tcBorders>
              <w:right w:val="nil"/>
            </w:tcBorders>
          </w:tcPr>
          <w:p>
            <w:pPr>
              <w:pStyle w:val="TableParagraph"/>
              <w:spacing w:before="83"/>
              <w:ind w:left="112"/>
              <w:rPr>
                <w:sz w:val="18"/>
              </w:rPr>
            </w:pPr>
            <w:r>
              <w:rPr>
                <w:sz w:val="18"/>
              </w:rPr>
              <w:t>What</w:t>
            </w:r>
            <w:r>
              <w:rPr>
                <w:spacing w:val="-2"/>
                <w:sz w:val="18"/>
              </w:rPr>
              <w:t> </w:t>
            </w:r>
            <w:r>
              <w:rPr>
                <w:sz w:val="18"/>
              </w:rPr>
              <w:t>would</w:t>
            </w:r>
            <w:r>
              <w:rPr>
                <w:spacing w:val="12"/>
                <w:sz w:val="18"/>
              </w:rPr>
              <w:t> </w:t>
            </w:r>
            <w:r>
              <w:rPr>
                <w:sz w:val="18"/>
              </w:rPr>
              <w:t>you</w:t>
            </w:r>
            <w:r>
              <w:rPr>
                <w:spacing w:val="13"/>
                <w:sz w:val="18"/>
              </w:rPr>
              <w:t> </w:t>
            </w:r>
            <w:r>
              <w:rPr>
                <w:sz w:val="18"/>
              </w:rPr>
              <w:t>say</w:t>
            </w:r>
            <w:r>
              <w:rPr>
                <w:spacing w:val="-11"/>
                <w:sz w:val="18"/>
              </w:rPr>
              <w:t> </w:t>
            </w:r>
            <w:r>
              <w:rPr>
                <w:sz w:val="18"/>
              </w:rPr>
              <w:t>are</w:t>
            </w:r>
            <w:r>
              <w:rPr>
                <w:spacing w:val="-1"/>
                <w:sz w:val="18"/>
              </w:rPr>
              <w:t> </w:t>
            </w:r>
            <w:r>
              <w:rPr>
                <w:sz w:val="18"/>
              </w:rPr>
              <w:t>the</w:t>
            </w:r>
            <w:r>
              <w:rPr>
                <w:spacing w:val="-1"/>
                <w:sz w:val="18"/>
              </w:rPr>
              <w:t> </w:t>
            </w:r>
            <w:r>
              <w:rPr>
                <w:sz w:val="18"/>
              </w:rPr>
              <w:t>greatest</w:t>
            </w:r>
            <w:r>
              <w:rPr>
                <w:spacing w:val="-2"/>
                <w:sz w:val="18"/>
              </w:rPr>
              <w:t> </w:t>
            </w:r>
            <w:r>
              <w:rPr>
                <w:sz w:val="18"/>
              </w:rPr>
              <w:t>needs</w:t>
            </w:r>
            <w:r>
              <w:rPr>
                <w:spacing w:val="5"/>
                <w:sz w:val="18"/>
              </w:rPr>
              <w:t> </w:t>
            </w:r>
            <w:r>
              <w:rPr>
                <w:sz w:val="18"/>
              </w:rPr>
              <w:t>in</w:t>
            </w:r>
            <w:r>
              <w:rPr>
                <w:spacing w:val="12"/>
                <w:sz w:val="18"/>
              </w:rPr>
              <w:t> </w:t>
            </w:r>
            <w:r>
              <w:rPr>
                <w:sz w:val="18"/>
              </w:rPr>
              <w:t>the</w:t>
            </w:r>
            <w:r>
              <w:rPr>
                <w:spacing w:val="-1"/>
                <w:sz w:val="18"/>
              </w:rPr>
              <w:t> </w:t>
            </w:r>
            <w:r>
              <w:rPr>
                <w:spacing w:val="-2"/>
                <w:sz w:val="18"/>
              </w:rPr>
              <w:t>sector</w:t>
            </w:r>
          </w:p>
        </w:tc>
      </w:tr>
      <w:tr>
        <w:trPr>
          <w:trHeight w:val="825" w:hRule="atLeast"/>
        </w:trPr>
        <w:tc>
          <w:tcPr>
            <w:tcW w:w="856" w:type="dxa"/>
            <w:shd w:val="clear" w:color="auto" w:fill="D9D9D9"/>
          </w:tcPr>
          <w:p>
            <w:pPr>
              <w:pStyle w:val="TableParagraph"/>
              <w:spacing w:before="83"/>
              <w:ind w:left="112"/>
              <w:rPr>
                <w:b/>
                <w:sz w:val="18"/>
              </w:rPr>
            </w:pPr>
            <w:r>
              <w:rPr>
                <w:b/>
                <w:spacing w:val="-5"/>
                <w:sz w:val="18"/>
              </w:rPr>
              <w:t>2.</w:t>
            </w:r>
          </w:p>
        </w:tc>
        <w:tc>
          <w:tcPr>
            <w:tcW w:w="1367" w:type="dxa"/>
            <w:shd w:val="clear" w:color="auto" w:fill="D9D9D9"/>
          </w:tcPr>
          <w:p>
            <w:pPr>
              <w:pStyle w:val="TableParagraph"/>
              <w:spacing w:before="83"/>
              <w:ind w:left="112"/>
              <w:rPr>
                <w:b/>
                <w:sz w:val="18"/>
              </w:rPr>
            </w:pPr>
            <w:r>
              <w:rPr>
                <w:b/>
                <w:spacing w:val="-2"/>
                <w:sz w:val="18"/>
              </w:rPr>
              <w:t>EFFECTIVENESS</w:t>
            </w:r>
          </w:p>
          <w:p>
            <w:pPr>
              <w:pStyle w:val="TableParagraph"/>
              <w:spacing w:line="244" w:lineRule="auto" w:before="6"/>
              <w:ind w:left="112" w:right="196"/>
              <w:rPr>
                <w:b/>
                <w:sz w:val="18"/>
              </w:rPr>
            </w:pPr>
            <w:r>
              <w:rPr>
                <w:b/>
                <w:sz w:val="18"/>
              </w:rPr>
              <w:t>/</w:t>
            </w:r>
            <w:r>
              <w:rPr>
                <w:b/>
                <w:spacing w:val="-11"/>
                <w:sz w:val="18"/>
              </w:rPr>
              <w:t> </w:t>
            </w:r>
            <w:r>
              <w:rPr>
                <w:b/>
                <w:sz w:val="18"/>
              </w:rPr>
              <w:t>EFFICIENCY/ END</w:t>
            </w:r>
            <w:r>
              <w:rPr>
                <w:b/>
                <w:spacing w:val="-8"/>
                <w:sz w:val="18"/>
              </w:rPr>
              <w:t> </w:t>
            </w:r>
            <w:r>
              <w:rPr>
                <w:b/>
                <w:sz w:val="18"/>
              </w:rPr>
              <w:t>RESULT</w:t>
            </w:r>
          </w:p>
        </w:tc>
        <w:tc>
          <w:tcPr>
            <w:tcW w:w="8238" w:type="dxa"/>
            <w:tcBorders>
              <w:right w:val="nil"/>
            </w:tcBorders>
            <w:shd w:val="clear" w:color="auto" w:fill="D9D9D9"/>
          </w:tcPr>
          <w:p>
            <w:pPr>
              <w:pStyle w:val="TableParagraph"/>
              <w:rPr>
                <w:rFonts w:ascii="Times New Roman"/>
                <w:sz w:val="18"/>
              </w:rPr>
            </w:pPr>
          </w:p>
        </w:tc>
      </w:tr>
      <w:tr>
        <w:trPr>
          <w:trHeight w:val="675" w:hRule="atLeast"/>
        </w:trPr>
        <w:tc>
          <w:tcPr>
            <w:tcW w:w="856" w:type="dxa"/>
          </w:tcPr>
          <w:p>
            <w:pPr>
              <w:pStyle w:val="TableParagraph"/>
              <w:spacing w:before="69"/>
              <w:ind w:left="112"/>
              <w:rPr>
                <w:b/>
                <w:sz w:val="18"/>
              </w:rPr>
            </w:pPr>
            <w:r>
              <w:rPr>
                <w:b/>
                <w:spacing w:val="-4"/>
                <w:sz w:val="18"/>
              </w:rPr>
              <w:t>2.2.</w:t>
            </w:r>
          </w:p>
          <w:p>
            <w:pPr>
              <w:pStyle w:val="TableParagraph"/>
              <w:spacing w:before="95"/>
              <w:ind w:left="112"/>
              <w:rPr>
                <w:b/>
                <w:sz w:val="18"/>
              </w:rPr>
            </w:pPr>
            <w:r>
              <w:rPr>
                <w:b/>
                <w:spacing w:val="-4"/>
                <w:sz w:val="18"/>
              </w:rPr>
              <w:t>2.5.</w:t>
            </w:r>
          </w:p>
        </w:tc>
        <w:tc>
          <w:tcPr>
            <w:tcW w:w="1367" w:type="dxa"/>
          </w:tcPr>
          <w:p>
            <w:pPr>
              <w:pStyle w:val="TableParagraph"/>
              <w:rPr>
                <w:rFonts w:ascii="Times New Roman"/>
                <w:sz w:val="18"/>
              </w:rPr>
            </w:pPr>
          </w:p>
        </w:tc>
        <w:tc>
          <w:tcPr>
            <w:tcW w:w="8238" w:type="dxa"/>
            <w:tcBorders>
              <w:right w:val="nil"/>
            </w:tcBorders>
          </w:tcPr>
          <w:p>
            <w:pPr>
              <w:pStyle w:val="TableParagraph"/>
              <w:spacing w:before="69"/>
              <w:ind w:left="112"/>
              <w:rPr>
                <w:sz w:val="18"/>
              </w:rPr>
            </w:pPr>
            <w:r>
              <w:rPr>
                <w:sz w:val="18"/>
              </w:rPr>
              <w:t>How</w:t>
            </w:r>
            <w:r>
              <w:rPr>
                <w:spacing w:val="4"/>
                <w:sz w:val="18"/>
              </w:rPr>
              <w:t> </w:t>
            </w:r>
            <w:r>
              <w:rPr>
                <w:spacing w:val="9"/>
                <w:sz w:val="18"/>
              </w:rPr>
              <w:t>has</w:t>
            </w:r>
            <w:r>
              <w:rPr>
                <w:spacing w:val="3"/>
                <w:sz w:val="18"/>
              </w:rPr>
              <w:t> </w:t>
            </w:r>
            <w:r>
              <w:rPr>
                <w:sz w:val="18"/>
              </w:rPr>
              <w:t>central</w:t>
            </w:r>
            <w:r>
              <w:rPr>
                <w:spacing w:val="2"/>
                <w:sz w:val="18"/>
              </w:rPr>
              <w:t> </w:t>
            </w:r>
            <w:r>
              <w:rPr>
                <w:sz w:val="18"/>
              </w:rPr>
              <w:t>Ministry</w:t>
            </w:r>
            <w:r>
              <w:rPr>
                <w:spacing w:val="-11"/>
                <w:sz w:val="18"/>
              </w:rPr>
              <w:t> </w:t>
            </w:r>
            <w:r>
              <w:rPr>
                <w:sz w:val="18"/>
              </w:rPr>
              <w:t>supported</w:t>
            </w:r>
            <w:r>
              <w:rPr>
                <w:spacing w:val="-8"/>
                <w:sz w:val="18"/>
              </w:rPr>
              <w:t> </w:t>
            </w:r>
            <w:r>
              <w:rPr>
                <w:sz w:val="18"/>
              </w:rPr>
              <w:t>you</w:t>
            </w:r>
            <w:r>
              <w:rPr>
                <w:spacing w:val="11"/>
                <w:sz w:val="18"/>
              </w:rPr>
              <w:t> </w:t>
            </w:r>
            <w:r>
              <w:rPr>
                <w:sz w:val="18"/>
              </w:rPr>
              <w:t>in</w:t>
            </w:r>
            <w:r>
              <w:rPr>
                <w:spacing w:val="-8"/>
                <w:sz w:val="18"/>
              </w:rPr>
              <w:t> </w:t>
            </w:r>
            <w:r>
              <w:rPr>
                <w:sz w:val="18"/>
              </w:rPr>
              <w:t>basic</w:t>
            </w:r>
            <w:r>
              <w:rPr>
                <w:spacing w:val="-3"/>
                <w:sz w:val="18"/>
              </w:rPr>
              <w:t> </w:t>
            </w:r>
            <w:r>
              <w:rPr>
                <w:sz w:val="18"/>
              </w:rPr>
              <w:t>education</w:t>
            </w:r>
            <w:r>
              <w:rPr>
                <w:spacing w:val="-8"/>
                <w:sz w:val="18"/>
              </w:rPr>
              <w:t> </w:t>
            </w:r>
            <w:r>
              <w:rPr>
                <w:sz w:val="18"/>
              </w:rPr>
              <w:t>over</w:t>
            </w:r>
            <w:r>
              <w:rPr>
                <w:spacing w:val="-6"/>
                <w:sz w:val="18"/>
              </w:rPr>
              <w:t> </w:t>
            </w:r>
            <w:r>
              <w:rPr>
                <w:sz w:val="18"/>
              </w:rPr>
              <w:t>the</w:t>
            </w:r>
            <w:r>
              <w:rPr>
                <w:spacing w:val="-2"/>
                <w:sz w:val="18"/>
              </w:rPr>
              <w:t> </w:t>
            </w:r>
            <w:r>
              <w:rPr>
                <w:sz w:val="18"/>
              </w:rPr>
              <w:t>last</w:t>
            </w:r>
            <w:r>
              <w:rPr>
                <w:spacing w:val="-2"/>
                <w:sz w:val="18"/>
              </w:rPr>
              <w:t> </w:t>
            </w:r>
            <w:r>
              <w:rPr>
                <w:sz w:val="18"/>
              </w:rPr>
              <w:t>three</w:t>
            </w:r>
            <w:r>
              <w:rPr>
                <w:spacing w:val="-1"/>
                <w:sz w:val="18"/>
              </w:rPr>
              <w:t> </w:t>
            </w:r>
            <w:r>
              <w:rPr>
                <w:spacing w:val="-2"/>
                <w:sz w:val="18"/>
              </w:rPr>
              <w:t>years?</w:t>
            </w:r>
          </w:p>
        </w:tc>
      </w:tr>
      <w:tr>
        <w:trPr>
          <w:trHeight w:val="975" w:hRule="atLeast"/>
        </w:trPr>
        <w:tc>
          <w:tcPr>
            <w:tcW w:w="856" w:type="dxa"/>
          </w:tcPr>
          <w:p>
            <w:pPr>
              <w:pStyle w:val="TableParagraph"/>
              <w:spacing w:before="69"/>
              <w:ind w:left="112"/>
              <w:rPr>
                <w:b/>
                <w:sz w:val="18"/>
              </w:rPr>
            </w:pPr>
            <w:r>
              <w:rPr>
                <w:b/>
                <w:spacing w:val="-2"/>
                <w:sz w:val="18"/>
              </w:rPr>
              <w:t>2.1.b</w:t>
            </w:r>
          </w:p>
        </w:tc>
        <w:tc>
          <w:tcPr>
            <w:tcW w:w="1367" w:type="dxa"/>
          </w:tcPr>
          <w:p>
            <w:pPr>
              <w:pStyle w:val="TableParagraph"/>
              <w:rPr>
                <w:rFonts w:ascii="Times New Roman"/>
                <w:sz w:val="18"/>
              </w:rPr>
            </w:pPr>
          </w:p>
        </w:tc>
        <w:tc>
          <w:tcPr>
            <w:tcW w:w="8238" w:type="dxa"/>
            <w:tcBorders>
              <w:right w:val="nil"/>
            </w:tcBorders>
          </w:tcPr>
          <w:p>
            <w:pPr>
              <w:pStyle w:val="TableParagraph"/>
              <w:spacing w:line="343" w:lineRule="auto" w:before="69"/>
              <w:ind w:left="112" w:right="2531"/>
              <w:rPr>
                <w:sz w:val="18"/>
              </w:rPr>
            </w:pPr>
            <w:r>
              <w:rPr>
                <w:sz w:val="18"/>
              </w:rPr>
              <w:t>What</w:t>
            </w:r>
            <w:r>
              <w:rPr>
                <w:spacing w:val="-1"/>
                <w:sz w:val="18"/>
              </w:rPr>
              <w:t> </w:t>
            </w:r>
            <w:r>
              <w:rPr>
                <w:sz w:val="18"/>
              </w:rPr>
              <w:t>do you know</w:t>
            </w:r>
            <w:r>
              <w:rPr>
                <w:spacing w:val="-13"/>
                <w:sz w:val="18"/>
              </w:rPr>
              <w:t> </w:t>
            </w:r>
            <w:r>
              <w:rPr>
                <w:sz w:val="18"/>
              </w:rPr>
              <w:t>about</w:t>
            </w:r>
            <w:r>
              <w:rPr>
                <w:spacing w:val="-1"/>
                <w:sz w:val="18"/>
              </w:rPr>
              <w:t> </w:t>
            </w:r>
            <w:r>
              <w:rPr>
                <w:sz w:val="18"/>
              </w:rPr>
              <w:t>performance</w:t>
            </w:r>
            <w:r>
              <w:rPr>
                <w:spacing w:val="-1"/>
                <w:sz w:val="18"/>
              </w:rPr>
              <w:t> </w:t>
            </w:r>
            <w:r>
              <w:rPr>
                <w:sz w:val="18"/>
              </w:rPr>
              <w:t>management</w:t>
            </w:r>
            <w:r>
              <w:rPr>
                <w:spacing w:val="-1"/>
                <w:sz w:val="18"/>
              </w:rPr>
              <w:t> </w:t>
            </w:r>
            <w:r>
              <w:rPr>
                <w:sz w:val="18"/>
              </w:rPr>
              <w:t>standards for</w:t>
            </w:r>
            <w:r>
              <w:rPr>
                <w:spacing w:val="-5"/>
                <w:sz w:val="18"/>
              </w:rPr>
              <w:t> </w:t>
            </w:r>
            <w:r>
              <w:rPr>
                <w:sz w:val="18"/>
              </w:rPr>
              <w:t>EAs? Have you been involved in setting these?</w:t>
            </w:r>
          </w:p>
          <w:p>
            <w:pPr>
              <w:pStyle w:val="TableParagraph"/>
              <w:spacing w:line="207" w:lineRule="exact"/>
              <w:ind w:left="112"/>
              <w:rPr>
                <w:sz w:val="18"/>
              </w:rPr>
            </w:pPr>
            <w:r>
              <w:rPr>
                <w:sz w:val="18"/>
              </w:rPr>
              <w:t>How</w:t>
            </w:r>
            <w:r>
              <w:rPr>
                <w:spacing w:val="13"/>
                <w:sz w:val="18"/>
              </w:rPr>
              <w:t> </w:t>
            </w:r>
            <w:r>
              <w:rPr>
                <w:sz w:val="18"/>
              </w:rPr>
              <w:t>will</w:t>
            </w:r>
            <w:r>
              <w:rPr>
                <w:spacing w:val="9"/>
                <w:sz w:val="18"/>
              </w:rPr>
              <w:t> </w:t>
            </w:r>
            <w:r>
              <w:rPr>
                <w:sz w:val="18"/>
              </w:rPr>
              <w:t>these</w:t>
            </w:r>
            <w:r>
              <w:rPr>
                <w:spacing w:val="5"/>
                <w:sz w:val="18"/>
              </w:rPr>
              <w:t> </w:t>
            </w:r>
            <w:r>
              <w:rPr>
                <w:sz w:val="18"/>
              </w:rPr>
              <w:t>be</w:t>
            </w:r>
            <w:r>
              <w:rPr>
                <w:spacing w:val="5"/>
                <w:sz w:val="18"/>
              </w:rPr>
              <w:t> </w:t>
            </w:r>
            <w:r>
              <w:rPr>
                <w:spacing w:val="-4"/>
                <w:sz w:val="18"/>
              </w:rPr>
              <w:t>used?</w:t>
            </w:r>
          </w:p>
        </w:tc>
      </w:tr>
      <w:tr>
        <w:trPr>
          <w:trHeight w:val="375" w:hRule="atLeast"/>
        </w:trPr>
        <w:tc>
          <w:tcPr>
            <w:tcW w:w="856" w:type="dxa"/>
            <w:vMerge w:val="restart"/>
          </w:tcPr>
          <w:p>
            <w:pPr>
              <w:pStyle w:val="TableParagraph"/>
              <w:spacing w:before="69"/>
              <w:ind w:left="112"/>
              <w:rPr>
                <w:b/>
                <w:sz w:val="18"/>
              </w:rPr>
            </w:pPr>
            <w:r>
              <w:rPr>
                <w:b/>
                <w:spacing w:val="-5"/>
                <w:sz w:val="18"/>
              </w:rPr>
              <w:t>3.</w:t>
            </w:r>
          </w:p>
        </w:tc>
        <w:tc>
          <w:tcPr>
            <w:tcW w:w="1367" w:type="dxa"/>
          </w:tcPr>
          <w:p>
            <w:pPr>
              <w:pStyle w:val="TableParagraph"/>
              <w:rPr>
                <w:rFonts w:ascii="Times New Roman"/>
                <w:sz w:val="18"/>
              </w:rPr>
            </w:pPr>
          </w:p>
        </w:tc>
        <w:tc>
          <w:tcPr>
            <w:tcW w:w="8238" w:type="dxa"/>
            <w:tcBorders>
              <w:right w:val="nil"/>
            </w:tcBorders>
          </w:tcPr>
          <w:p>
            <w:pPr>
              <w:pStyle w:val="TableParagraph"/>
              <w:spacing w:before="69"/>
              <w:ind w:left="112"/>
              <w:rPr>
                <w:sz w:val="18"/>
              </w:rPr>
            </w:pPr>
            <w:r>
              <w:rPr>
                <w:sz w:val="18"/>
              </w:rPr>
              <w:t>Can</w:t>
            </w:r>
            <w:r>
              <w:rPr>
                <w:spacing w:val="13"/>
                <w:sz w:val="18"/>
              </w:rPr>
              <w:t> </w:t>
            </w:r>
            <w:r>
              <w:rPr>
                <w:sz w:val="18"/>
              </w:rPr>
              <w:t>you</w:t>
            </w:r>
            <w:r>
              <w:rPr>
                <w:spacing w:val="15"/>
                <w:sz w:val="18"/>
              </w:rPr>
              <w:t> </w:t>
            </w:r>
            <w:r>
              <w:rPr>
                <w:sz w:val="18"/>
              </w:rPr>
              <w:t>tell</w:t>
            </w:r>
            <w:r>
              <w:rPr>
                <w:spacing w:val="4"/>
                <w:sz w:val="18"/>
              </w:rPr>
              <w:t> </w:t>
            </w:r>
            <w:r>
              <w:rPr>
                <w:sz w:val="18"/>
              </w:rPr>
              <w:t>us</w:t>
            </w:r>
            <w:r>
              <w:rPr>
                <w:spacing w:val="6"/>
                <w:sz w:val="18"/>
              </w:rPr>
              <w:t> </w:t>
            </w:r>
            <w:r>
              <w:rPr>
                <w:sz w:val="18"/>
              </w:rPr>
              <w:t>about</w:t>
            </w:r>
            <w:r>
              <w:rPr>
                <w:spacing w:val="1"/>
                <w:sz w:val="18"/>
              </w:rPr>
              <w:t> </w:t>
            </w:r>
            <w:r>
              <w:rPr>
                <w:sz w:val="18"/>
              </w:rPr>
              <w:t>the annual</w:t>
            </w:r>
            <w:r>
              <w:rPr>
                <w:spacing w:val="5"/>
                <w:sz w:val="18"/>
              </w:rPr>
              <w:t> </w:t>
            </w:r>
            <w:r>
              <w:rPr>
                <w:sz w:val="18"/>
              </w:rPr>
              <w:t>planning</w:t>
            </w:r>
            <w:r>
              <w:rPr>
                <w:spacing w:val="-14"/>
                <w:sz w:val="18"/>
              </w:rPr>
              <w:t> </w:t>
            </w:r>
            <w:r>
              <w:rPr>
                <w:sz w:val="18"/>
              </w:rPr>
              <w:t>process</w:t>
            </w:r>
            <w:r>
              <w:rPr>
                <w:spacing w:val="-14"/>
                <w:sz w:val="18"/>
              </w:rPr>
              <w:t> </w:t>
            </w:r>
            <w:r>
              <w:rPr>
                <w:sz w:val="18"/>
              </w:rPr>
              <w:t>in</w:t>
            </w:r>
            <w:r>
              <w:rPr>
                <w:spacing w:val="-7"/>
                <w:sz w:val="18"/>
              </w:rPr>
              <w:t> </w:t>
            </w:r>
            <w:r>
              <w:rPr>
                <w:sz w:val="18"/>
              </w:rPr>
              <w:t>your</w:t>
            </w:r>
            <w:r>
              <w:rPr>
                <w:spacing w:val="-3"/>
                <w:sz w:val="18"/>
              </w:rPr>
              <w:t> </w:t>
            </w:r>
            <w:r>
              <w:rPr>
                <w:spacing w:val="-5"/>
                <w:sz w:val="18"/>
              </w:rPr>
              <w:t>EA?</w:t>
            </w:r>
          </w:p>
        </w:tc>
      </w:tr>
      <w:tr>
        <w:trPr>
          <w:trHeight w:val="375" w:hRule="atLeast"/>
        </w:trPr>
        <w:tc>
          <w:tcPr>
            <w:tcW w:w="856" w:type="dxa"/>
            <w:vMerge/>
            <w:tcBorders>
              <w:top w:val="nil"/>
            </w:tcBorders>
          </w:tcPr>
          <w:p>
            <w:pPr>
              <w:rPr>
                <w:sz w:val="2"/>
                <w:szCs w:val="2"/>
              </w:rPr>
            </w:pPr>
          </w:p>
        </w:tc>
        <w:tc>
          <w:tcPr>
            <w:tcW w:w="1367" w:type="dxa"/>
          </w:tcPr>
          <w:p>
            <w:pPr>
              <w:pStyle w:val="TableParagraph"/>
              <w:rPr>
                <w:rFonts w:ascii="Times New Roman"/>
                <w:sz w:val="18"/>
              </w:rPr>
            </w:pPr>
          </w:p>
        </w:tc>
        <w:tc>
          <w:tcPr>
            <w:tcW w:w="8238" w:type="dxa"/>
            <w:tcBorders>
              <w:right w:val="nil"/>
            </w:tcBorders>
          </w:tcPr>
          <w:p>
            <w:pPr>
              <w:pStyle w:val="TableParagraph"/>
              <w:spacing w:before="68"/>
              <w:ind w:left="112"/>
              <w:rPr>
                <w:sz w:val="18"/>
              </w:rPr>
            </w:pPr>
            <w:r>
              <w:rPr>
                <w:sz w:val="18"/>
              </w:rPr>
              <w:t>Have</w:t>
            </w:r>
            <w:r>
              <w:rPr>
                <w:spacing w:val="12"/>
                <w:sz w:val="18"/>
              </w:rPr>
              <w:t> </w:t>
            </w:r>
            <w:r>
              <w:rPr>
                <w:sz w:val="18"/>
              </w:rPr>
              <w:t>you</w:t>
            </w:r>
            <w:r>
              <w:rPr>
                <w:spacing w:val="6"/>
                <w:sz w:val="18"/>
              </w:rPr>
              <w:t> </w:t>
            </w:r>
            <w:r>
              <w:rPr>
                <w:sz w:val="18"/>
              </w:rPr>
              <w:t>received</w:t>
            </w:r>
            <w:r>
              <w:rPr>
                <w:spacing w:val="8"/>
                <w:sz w:val="18"/>
              </w:rPr>
              <w:t> </w:t>
            </w:r>
            <w:r>
              <w:rPr>
                <w:sz w:val="18"/>
              </w:rPr>
              <w:t>any</w:t>
            </w:r>
            <w:r>
              <w:rPr>
                <w:spacing w:val="-14"/>
                <w:sz w:val="18"/>
              </w:rPr>
              <w:t> </w:t>
            </w:r>
            <w:r>
              <w:rPr>
                <w:sz w:val="18"/>
              </w:rPr>
              <w:t>training?</w:t>
            </w:r>
            <w:r>
              <w:rPr>
                <w:spacing w:val="37"/>
                <w:sz w:val="18"/>
              </w:rPr>
              <w:t> </w:t>
            </w:r>
            <w:r>
              <w:rPr>
                <w:sz w:val="18"/>
              </w:rPr>
              <w:t>What</w:t>
            </w:r>
            <w:r>
              <w:rPr>
                <w:spacing w:val="-6"/>
                <w:sz w:val="18"/>
              </w:rPr>
              <w:t> </w:t>
            </w:r>
            <w:r>
              <w:rPr>
                <w:sz w:val="18"/>
              </w:rPr>
              <w:t>training</w:t>
            </w:r>
            <w:r>
              <w:rPr>
                <w:spacing w:val="1"/>
                <w:sz w:val="18"/>
              </w:rPr>
              <w:t> </w:t>
            </w:r>
            <w:r>
              <w:rPr>
                <w:sz w:val="18"/>
              </w:rPr>
              <w:t>did</w:t>
            </w:r>
            <w:r>
              <w:rPr>
                <w:spacing w:val="6"/>
                <w:sz w:val="18"/>
              </w:rPr>
              <w:t> </w:t>
            </w:r>
            <w:r>
              <w:rPr>
                <w:sz w:val="18"/>
              </w:rPr>
              <w:t>you</w:t>
            </w:r>
            <w:r>
              <w:rPr>
                <w:spacing w:val="7"/>
                <w:sz w:val="18"/>
              </w:rPr>
              <w:t> </w:t>
            </w:r>
            <w:r>
              <w:rPr>
                <w:spacing w:val="-2"/>
                <w:sz w:val="18"/>
              </w:rPr>
              <w:t>receive?</w:t>
            </w:r>
          </w:p>
        </w:tc>
      </w:tr>
      <w:tr>
        <w:trPr>
          <w:trHeight w:val="975" w:hRule="atLeast"/>
        </w:trPr>
        <w:tc>
          <w:tcPr>
            <w:tcW w:w="856" w:type="dxa"/>
            <w:vMerge/>
            <w:tcBorders>
              <w:top w:val="nil"/>
            </w:tcBorders>
          </w:tcPr>
          <w:p>
            <w:pPr>
              <w:rPr>
                <w:sz w:val="2"/>
                <w:szCs w:val="2"/>
              </w:rPr>
            </w:pPr>
          </w:p>
        </w:tc>
        <w:tc>
          <w:tcPr>
            <w:tcW w:w="1367" w:type="dxa"/>
          </w:tcPr>
          <w:p>
            <w:pPr>
              <w:pStyle w:val="TableParagraph"/>
              <w:rPr>
                <w:rFonts w:ascii="Times New Roman"/>
                <w:sz w:val="18"/>
              </w:rPr>
            </w:pPr>
          </w:p>
        </w:tc>
        <w:tc>
          <w:tcPr>
            <w:tcW w:w="8238" w:type="dxa"/>
            <w:tcBorders>
              <w:right w:val="nil"/>
            </w:tcBorders>
          </w:tcPr>
          <w:p>
            <w:pPr>
              <w:pStyle w:val="TableParagraph"/>
              <w:spacing w:before="68"/>
              <w:ind w:left="112"/>
              <w:rPr>
                <w:sz w:val="18"/>
              </w:rPr>
            </w:pPr>
            <w:r>
              <w:rPr>
                <w:sz w:val="18"/>
              </w:rPr>
              <w:t>What</w:t>
            </w:r>
            <w:r>
              <w:rPr>
                <w:spacing w:val="-3"/>
                <w:sz w:val="18"/>
              </w:rPr>
              <w:t> </w:t>
            </w:r>
            <w:r>
              <w:rPr>
                <w:sz w:val="18"/>
              </w:rPr>
              <w:t>i</w:t>
            </w:r>
            <w:r>
              <w:rPr>
                <w:spacing w:val="-19"/>
                <w:sz w:val="18"/>
              </w:rPr>
              <w:t> </w:t>
            </w:r>
            <w:r>
              <w:rPr>
                <w:sz w:val="18"/>
              </w:rPr>
              <w:t>s</w:t>
            </w:r>
            <w:r>
              <w:rPr>
                <w:spacing w:val="2"/>
                <w:sz w:val="18"/>
              </w:rPr>
              <w:t> </w:t>
            </w:r>
            <w:r>
              <w:rPr>
                <w:sz w:val="18"/>
              </w:rPr>
              <w:t>the</w:t>
            </w:r>
            <w:r>
              <w:rPr>
                <w:spacing w:val="-3"/>
                <w:sz w:val="18"/>
              </w:rPr>
              <w:t> </w:t>
            </w:r>
            <w:r>
              <w:rPr>
                <w:sz w:val="18"/>
              </w:rPr>
              <w:t>system</w:t>
            </w:r>
            <w:r>
              <w:rPr>
                <w:spacing w:val="5"/>
                <w:sz w:val="18"/>
              </w:rPr>
              <w:t> </w:t>
            </w:r>
            <w:r>
              <w:rPr>
                <w:sz w:val="18"/>
              </w:rPr>
              <w:t>for</w:t>
            </w:r>
            <w:r>
              <w:rPr>
                <w:spacing w:val="-7"/>
                <w:sz w:val="18"/>
              </w:rPr>
              <w:t> </w:t>
            </w:r>
            <w:r>
              <w:rPr>
                <w:sz w:val="18"/>
              </w:rPr>
              <w:t>schools</w:t>
            </w:r>
            <w:r>
              <w:rPr>
                <w:spacing w:val="2"/>
                <w:sz w:val="18"/>
              </w:rPr>
              <w:t> </w:t>
            </w:r>
            <w:r>
              <w:rPr>
                <w:sz w:val="18"/>
              </w:rPr>
              <w:t>receiving</w:t>
            </w:r>
            <w:r>
              <w:rPr>
                <w:spacing w:val="4"/>
                <w:sz w:val="18"/>
              </w:rPr>
              <w:t> </w:t>
            </w:r>
            <w:r>
              <w:rPr>
                <w:spacing w:val="-2"/>
                <w:sz w:val="18"/>
              </w:rPr>
              <w:t>grants</w:t>
            </w:r>
          </w:p>
          <w:p>
            <w:pPr>
              <w:pStyle w:val="TableParagraph"/>
              <w:spacing w:line="300" w:lineRule="atLeast" w:before="16"/>
              <w:ind w:left="112" w:right="3737"/>
              <w:rPr>
                <w:sz w:val="18"/>
              </w:rPr>
            </w:pPr>
            <w:r>
              <w:rPr>
                <w:sz w:val="18"/>
              </w:rPr>
              <w:t>What</w:t>
            </w:r>
            <w:r>
              <w:rPr>
                <w:spacing w:val="-4"/>
                <w:sz w:val="18"/>
              </w:rPr>
              <w:t> </w:t>
            </w:r>
            <w:r>
              <w:rPr>
                <w:sz w:val="18"/>
              </w:rPr>
              <w:t>i</w:t>
            </w:r>
            <w:r>
              <w:rPr>
                <w:spacing w:val="-19"/>
                <w:sz w:val="18"/>
              </w:rPr>
              <w:t> </w:t>
            </w:r>
            <w:r>
              <w:rPr>
                <w:sz w:val="18"/>
              </w:rPr>
              <w:t>s the</w:t>
            </w:r>
            <w:r>
              <w:rPr>
                <w:spacing w:val="-4"/>
                <w:sz w:val="18"/>
              </w:rPr>
              <w:t> </w:t>
            </w:r>
            <w:r>
              <w:rPr>
                <w:sz w:val="18"/>
              </w:rPr>
              <w:t>system for</w:t>
            </w:r>
            <w:r>
              <w:rPr>
                <w:spacing w:val="-8"/>
                <w:sz w:val="18"/>
              </w:rPr>
              <w:t> </w:t>
            </w:r>
            <w:r>
              <w:rPr>
                <w:sz w:val="18"/>
              </w:rPr>
              <w:t>deciding how grants will be</w:t>
            </w:r>
            <w:r>
              <w:rPr>
                <w:spacing w:val="-4"/>
                <w:sz w:val="18"/>
              </w:rPr>
              <w:t> </w:t>
            </w:r>
            <w:r>
              <w:rPr>
                <w:sz w:val="18"/>
              </w:rPr>
              <w:t>spent? To what extent are grants retired on time?</w:t>
            </w:r>
          </w:p>
        </w:tc>
      </w:tr>
      <w:tr>
        <w:trPr>
          <w:trHeight w:val="375" w:hRule="atLeast"/>
        </w:trPr>
        <w:tc>
          <w:tcPr>
            <w:tcW w:w="856" w:type="dxa"/>
            <w:vMerge/>
            <w:tcBorders>
              <w:top w:val="nil"/>
            </w:tcBorders>
          </w:tcPr>
          <w:p>
            <w:pPr>
              <w:rPr>
                <w:sz w:val="2"/>
                <w:szCs w:val="2"/>
              </w:rPr>
            </w:pPr>
          </w:p>
        </w:tc>
        <w:tc>
          <w:tcPr>
            <w:tcW w:w="1367" w:type="dxa"/>
          </w:tcPr>
          <w:p>
            <w:pPr>
              <w:pStyle w:val="TableParagraph"/>
              <w:rPr>
                <w:rFonts w:ascii="Times New Roman"/>
                <w:sz w:val="18"/>
              </w:rPr>
            </w:pPr>
          </w:p>
        </w:tc>
        <w:tc>
          <w:tcPr>
            <w:tcW w:w="8238" w:type="dxa"/>
            <w:tcBorders>
              <w:right w:val="nil"/>
            </w:tcBorders>
          </w:tcPr>
          <w:p>
            <w:pPr>
              <w:pStyle w:val="TableParagraph"/>
              <w:spacing w:before="69"/>
              <w:ind w:left="112"/>
              <w:rPr>
                <w:sz w:val="18"/>
              </w:rPr>
            </w:pPr>
            <w:r>
              <w:rPr>
                <w:sz w:val="18"/>
              </w:rPr>
              <w:t>Did</w:t>
            </w:r>
            <w:r>
              <w:rPr>
                <w:spacing w:val="58"/>
                <w:sz w:val="18"/>
              </w:rPr>
              <w:t> </w:t>
            </w:r>
            <w:r>
              <w:rPr>
                <w:sz w:val="18"/>
              </w:rPr>
              <w:t>principals in</w:t>
            </w:r>
            <w:r>
              <w:rPr>
                <w:spacing w:val="7"/>
                <w:sz w:val="18"/>
              </w:rPr>
              <w:t> </w:t>
            </w:r>
            <w:r>
              <w:rPr>
                <w:sz w:val="18"/>
              </w:rPr>
              <w:t>your</w:t>
            </w:r>
            <w:r>
              <w:rPr>
                <w:spacing w:val="-9"/>
                <w:sz w:val="18"/>
              </w:rPr>
              <w:t> </w:t>
            </w:r>
            <w:r>
              <w:rPr>
                <w:sz w:val="18"/>
              </w:rPr>
              <w:t>EA</w:t>
            </w:r>
            <w:r>
              <w:rPr>
                <w:spacing w:val="-5"/>
                <w:sz w:val="18"/>
              </w:rPr>
              <w:t> </w:t>
            </w:r>
            <w:r>
              <w:rPr>
                <w:sz w:val="18"/>
              </w:rPr>
              <w:t>receive</w:t>
            </w:r>
            <w:r>
              <w:rPr>
                <w:spacing w:val="-5"/>
                <w:sz w:val="18"/>
              </w:rPr>
              <w:t> </w:t>
            </w:r>
            <w:r>
              <w:rPr>
                <w:sz w:val="18"/>
              </w:rPr>
              <w:t>training?</w:t>
            </w:r>
            <w:r>
              <w:rPr>
                <w:spacing w:val="39"/>
                <w:sz w:val="18"/>
              </w:rPr>
              <w:t> </w:t>
            </w:r>
            <w:r>
              <w:rPr>
                <w:sz w:val="18"/>
              </w:rPr>
              <w:t>What</w:t>
            </w:r>
            <w:r>
              <w:rPr>
                <w:spacing w:val="-5"/>
                <w:sz w:val="18"/>
              </w:rPr>
              <w:t> </w:t>
            </w:r>
            <w:r>
              <w:rPr>
                <w:sz w:val="18"/>
              </w:rPr>
              <w:t>type</w:t>
            </w:r>
            <w:r>
              <w:rPr>
                <w:spacing w:val="13"/>
                <w:sz w:val="18"/>
              </w:rPr>
              <w:t> </w:t>
            </w:r>
            <w:r>
              <w:rPr>
                <w:sz w:val="18"/>
              </w:rPr>
              <w:t>of</w:t>
            </w:r>
            <w:r>
              <w:rPr>
                <w:spacing w:val="-17"/>
                <w:sz w:val="18"/>
              </w:rPr>
              <w:t> </w:t>
            </w:r>
            <w:r>
              <w:rPr>
                <w:sz w:val="18"/>
              </w:rPr>
              <w:t>training?</w:t>
            </w:r>
            <w:r>
              <w:rPr>
                <w:spacing w:val="39"/>
                <w:sz w:val="18"/>
              </w:rPr>
              <w:t> </w:t>
            </w:r>
            <w:r>
              <w:rPr>
                <w:sz w:val="18"/>
              </w:rPr>
              <w:t>(literacy?)</w:t>
            </w:r>
            <w:r>
              <w:rPr>
                <w:spacing w:val="1"/>
                <w:sz w:val="18"/>
              </w:rPr>
              <w:t> </w:t>
            </w:r>
            <w:r>
              <w:rPr>
                <w:sz w:val="18"/>
              </w:rPr>
              <w:t>How</w:t>
            </w:r>
            <w:r>
              <w:rPr>
                <w:spacing w:val="2"/>
                <w:sz w:val="18"/>
              </w:rPr>
              <w:t> </w:t>
            </w:r>
            <w:r>
              <w:rPr>
                <w:sz w:val="18"/>
              </w:rPr>
              <w:t>would</w:t>
            </w:r>
            <w:r>
              <w:rPr>
                <w:spacing w:val="-11"/>
                <w:sz w:val="18"/>
              </w:rPr>
              <w:t> </w:t>
            </w:r>
            <w:r>
              <w:rPr>
                <w:sz w:val="18"/>
              </w:rPr>
              <w:t>you</w:t>
            </w:r>
            <w:r>
              <w:rPr>
                <w:spacing w:val="7"/>
                <w:sz w:val="18"/>
              </w:rPr>
              <w:t> </w:t>
            </w:r>
            <w:r>
              <w:rPr>
                <w:sz w:val="18"/>
              </w:rPr>
              <w:t>evaluate</w:t>
            </w:r>
            <w:r>
              <w:rPr>
                <w:spacing w:val="-4"/>
                <w:sz w:val="18"/>
              </w:rPr>
              <w:t> </w:t>
            </w:r>
            <w:r>
              <w:rPr>
                <w:sz w:val="18"/>
              </w:rPr>
              <w:t>this </w:t>
            </w:r>
            <w:r>
              <w:rPr>
                <w:spacing w:val="-4"/>
                <w:sz w:val="18"/>
              </w:rPr>
              <w:t>trai</w:t>
            </w:r>
          </w:p>
        </w:tc>
      </w:tr>
      <w:tr>
        <w:trPr>
          <w:trHeight w:val="375" w:hRule="atLeast"/>
        </w:trPr>
        <w:tc>
          <w:tcPr>
            <w:tcW w:w="856" w:type="dxa"/>
            <w:vMerge/>
            <w:tcBorders>
              <w:top w:val="nil"/>
            </w:tcBorders>
          </w:tcPr>
          <w:p>
            <w:pPr>
              <w:rPr>
                <w:sz w:val="2"/>
                <w:szCs w:val="2"/>
              </w:rPr>
            </w:pPr>
          </w:p>
        </w:tc>
        <w:tc>
          <w:tcPr>
            <w:tcW w:w="1367" w:type="dxa"/>
          </w:tcPr>
          <w:p>
            <w:pPr>
              <w:pStyle w:val="TableParagraph"/>
              <w:rPr>
                <w:rFonts w:ascii="Times New Roman"/>
                <w:sz w:val="18"/>
              </w:rPr>
            </w:pPr>
          </w:p>
        </w:tc>
        <w:tc>
          <w:tcPr>
            <w:tcW w:w="8238" w:type="dxa"/>
            <w:tcBorders>
              <w:right w:val="nil"/>
            </w:tcBorders>
          </w:tcPr>
          <w:p>
            <w:pPr>
              <w:pStyle w:val="TableParagraph"/>
              <w:spacing w:before="69"/>
              <w:ind w:left="112"/>
              <w:rPr>
                <w:sz w:val="18"/>
              </w:rPr>
            </w:pPr>
            <w:r>
              <w:rPr>
                <w:sz w:val="18"/>
              </w:rPr>
              <w:t>What</w:t>
            </w:r>
            <w:r>
              <w:rPr>
                <w:spacing w:val="1"/>
                <w:sz w:val="18"/>
              </w:rPr>
              <w:t> </w:t>
            </w:r>
            <w:r>
              <w:rPr>
                <w:sz w:val="18"/>
              </w:rPr>
              <w:t>can</w:t>
            </w:r>
            <w:r>
              <w:rPr>
                <w:spacing w:val="16"/>
                <w:sz w:val="18"/>
              </w:rPr>
              <w:t> </w:t>
            </w:r>
            <w:r>
              <w:rPr>
                <w:sz w:val="18"/>
              </w:rPr>
              <w:t>you</w:t>
            </w:r>
            <w:r>
              <w:rPr>
                <w:spacing w:val="-6"/>
                <w:sz w:val="18"/>
              </w:rPr>
              <w:t> </w:t>
            </w:r>
            <w:r>
              <w:rPr>
                <w:sz w:val="18"/>
              </w:rPr>
              <w:t>tell</w:t>
            </w:r>
            <w:r>
              <w:rPr>
                <w:spacing w:val="6"/>
                <w:sz w:val="18"/>
              </w:rPr>
              <w:t> </w:t>
            </w:r>
            <w:r>
              <w:rPr>
                <w:sz w:val="18"/>
              </w:rPr>
              <w:t>us</w:t>
            </w:r>
            <w:r>
              <w:rPr>
                <w:spacing w:val="7"/>
                <w:sz w:val="18"/>
              </w:rPr>
              <w:t> </w:t>
            </w:r>
            <w:r>
              <w:rPr>
                <w:sz w:val="18"/>
              </w:rPr>
              <w:t>about</w:t>
            </w:r>
            <w:r>
              <w:rPr>
                <w:spacing w:val="2"/>
                <w:sz w:val="18"/>
              </w:rPr>
              <w:t> </w:t>
            </w:r>
            <w:r>
              <w:rPr>
                <w:spacing w:val="-2"/>
                <w:sz w:val="18"/>
              </w:rPr>
              <w:t>SISTA?</w:t>
            </w:r>
          </w:p>
        </w:tc>
      </w:tr>
      <w:tr>
        <w:trPr>
          <w:trHeight w:val="375" w:hRule="atLeast"/>
        </w:trPr>
        <w:tc>
          <w:tcPr>
            <w:tcW w:w="856" w:type="dxa"/>
            <w:vMerge/>
            <w:tcBorders>
              <w:top w:val="nil"/>
            </w:tcBorders>
          </w:tcPr>
          <w:p>
            <w:pPr>
              <w:rPr>
                <w:sz w:val="2"/>
                <w:szCs w:val="2"/>
              </w:rPr>
            </w:pPr>
          </w:p>
        </w:tc>
        <w:tc>
          <w:tcPr>
            <w:tcW w:w="1367" w:type="dxa"/>
          </w:tcPr>
          <w:p>
            <w:pPr>
              <w:pStyle w:val="TableParagraph"/>
              <w:rPr>
                <w:rFonts w:ascii="Times New Roman"/>
                <w:sz w:val="18"/>
              </w:rPr>
            </w:pPr>
          </w:p>
        </w:tc>
        <w:tc>
          <w:tcPr>
            <w:tcW w:w="8238" w:type="dxa"/>
            <w:tcBorders>
              <w:right w:val="nil"/>
            </w:tcBorders>
          </w:tcPr>
          <w:p>
            <w:pPr>
              <w:pStyle w:val="TableParagraph"/>
              <w:spacing w:before="68"/>
              <w:ind w:left="112"/>
              <w:rPr>
                <w:sz w:val="18"/>
              </w:rPr>
            </w:pPr>
            <w:r>
              <w:rPr>
                <w:sz w:val="18"/>
              </w:rPr>
              <w:t>To</w:t>
            </w:r>
            <w:r>
              <w:rPr>
                <w:spacing w:val="9"/>
                <w:sz w:val="18"/>
              </w:rPr>
              <w:t> </w:t>
            </w:r>
            <w:r>
              <w:rPr>
                <w:sz w:val="18"/>
              </w:rPr>
              <w:t>what</w:t>
            </w:r>
            <w:r>
              <w:rPr>
                <w:spacing w:val="-4"/>
                <w:sz w:val="18"/>
              </w:rPr>
              <w:t> </w:t>
            </w:r>
            <w:r>
              <w:rPr>
                <w:sz w:val="18"/>
              </w:rPr>
              <w:t>extent</w:t>
            </w:r>
            <w:r>
              <w:rPr>
                <w:spacing w:val="-3"/>
                <w:sz w:val="18"/>
              </w:rPr>
              <w:t> </w:t>
            </w:r>
            <w:r>
              <w:rPr>
                <w:sz w:val="18"/>
              </w:rPr>
              <w:t>are</w:t>
            </w:r>
            <w:r>
              <w:rPr>
                <w:spacing w:val="-4"/>
                <w:sz w:val="18"/>
              </w:rPr>
              <w:t> </w:t>
            </w:r>
            <w:r>
              <w:rPr>
                <w:sz w:val="18"/>
              </w:rPr>
              <w:t>communities</w:t>
            </w:r>
            <w:r>
              <w:rPr>
                <w:spacing w:val="3"/>
                <w:sz w:val="18"/>
              </w:rPr>
              <w:t> </w:t>
            </w:r>
            <w:r>
              <w:rPr>
                <w:sz w:val="18"/>
              </w:rPr>
              <w:t>and</w:t>
            </w:r>
            <w:r>
              <w:rPr>
                <w:spacing w:val="9"/>
                <w:sz w:val="18"/>
              </w:rPr>
              <w:t> </w:t>
            </w:r>
            <w:r>
              <w:rPr>
                <w:sz w:val="18"/>
              </w:rPr>
              <w:t>parents</w:t>
            </w:r>
            <w:r>
              <w:rPr>
                <w:spacing w:val="2"/>
                <w:sz w:val="18"/>
              </w:rPr>
              <w:t> </w:t>
            </w:r>
            <w:r>
              <w:rPr>
                <w:sz w:val="18"/>
              </w:rPr>
              <w:t>involved</w:t>
            </w:r>
            <w:r>
              <w:rPr>
                <w:spacing w:val="10"/>
                <w:sz w:val="18"/>
              </w:rPr>
              <w:t> </w:t>
            </w:r>
            <w:r>
              <w:rPr>
                <w:sz w:val="18"/>
              </w:rPr>
              <w:t>in</w:t>
            </w:r>
            <w:r>
              <w:rPr>
                <w:spacing w:val="-10"/>
                <w:sz w:val="18"/>
              </w:rPr>
              <w:t> </w:t>
            </w:r>
            <w:r>
              <w:rPr>
                <w:sz w:val="18"/>
              </w:rPr>
              <w:t>the</w:t>
            </w:r>
            <w:r>
              <w:rPr>
                <w:spacing w:val="-3"/>
                <w:sz w:val="18"/>
              </w:rPr>
              <w:t> </w:t>
            </w:r>
            <w:r>
              <w:rPr>
                <w:sz w:val="18"/>
              </w:rPr>
              <w:t>education</w:t>
            </w:r>
            <w:r>
              <w:rPr>
                <w:spacing w:val="5"/>
                <w:sz w:val="18"/>
              </w:rPr>
              <w:t> </w:t>
            </w:r>
            <w:r>
              <w:rPr>
                <w:sz w:val="18"/>
              </w:rPr>
              <w:t>of</w:t>
            </w:r>
            <w:r>
              <w:rPr>
                <w:spacing w:val="3"/>
                <w:sz w:val="18"/>
              </w:rPr>
              <w:t> </w:t>
            </w:r>
            <w:r>
              <w:rPr>
                <w:sz w:val="18"/>
              </w:rPr>
              <w:t>their</w:t>
            </w:r>
            <w:r>
              <w:rPr>
                <w:spacing w:val="-7"/>
                <w:sz w:val="18"/>
              </w:rPr>
              <w:t> </w:t>
            </w:r>
            <w:r>
              <w:rPr>
                <w:spacing w:val="-2"/>
                <w:sz w:val="18"/>
              </w:rPr>
              <w:t>children</w:t>
            </w:r>
          </w:p>
        </w:tc>
      </w:tr>
      <w:tr>
        <w:trPr>
          <w:trHeight w:val="661" w:hRule="atLeast"/>
        </w:trPr>
        <w:tc>
          <w:tcPr>
            <w:tcW w:w="856" w:type="dxa"/>
            <w:vMerge/>
            <w:tcBorders>
              <w:top w:val="nil"/>
            </w:tcBorders>
          </w:tcPr>
          <w:p>
            <w:pPr>
              <w:rPr>
                <w:sz w:val="2"/>
                <w:szCs w:val="2"/>
              </w:rPr>
            </w:pPr>
          </w:p>
        </w:tc>
        <w:tc>
          <w:tcPr>
            <w:tcW w:w="1367" w:type="dxa"/>
          </w:tcPr>
          <w:p>
            <w:pPr>
              <w:pStyle w:val="TableParagraph"/>
              <w:rPr>
                <w:rFonts w:ascii="Times New Roman"/>
                <w:sz w:val="18"/>
              </w:rPr>
            </w:pPr>
          </w:p>
        </w:tc>
        <w:tc>
          <w:tcPr>
            <w:tcW w:w="8238" w:type="dxa"/>
            <w:tcBorders>
              <w:right w:val="nil"/>
            </w:tcBorders>
          </w:tcPr>
          <w:p>
            <w:pPr>
              <w:pStyle w:val="TableParagraph"/>
              <w:spacing w:line="300" w:lineRule="exact"/>
              <w:ind w:left="112" w:right="3266" w:firstLine="45"/>
              <w:rPr>
                <w:sz w:val="18"/>
              </w:rPr>
            </w:pPr>
            <w:r>
              <w:rPr>
                <w:sz w:val="18"/>
              </w:rPr>
              <w:t>Has</w:t>
            </w:r>
            <w:r>
              <w:rPr>
                <w:spacing w:val="25"/>
                <w:sz w:val="18"/>
              </w:rPr>
              <w:t> </w:t>
            </w:r>
            <w:r>
              <w:rPr>
                <w:sz w:val="18"/>
              </w:rPr>
              <w:t>any</w:t>
            </w:r>
            <w:r>
              <w:rPr>
                <w:spacing w:val="-10"/>
                <w:sz w:val="18"/>
              </w:rPr>
              <w:t> </w:t>
            </w:r>
            <w:r>
              <w:rPr>
                <w:sz w:val="18"/>
              </w:rPr>
              <w:t>stocktake</w:t>
            </w:r>
            <w:r>
              <w:rPr>
                <w:spacing w:val="-1"/>
                <w:sz w:val="18"/>
              </w:rPr>
              <w:t> </w:t>
            </w:r>
            <w:r>
              <w:rPr>
                <w:sz w:val="18"/>
              </w:rPr>
              <w:t>of learning</w:t>
            </w:r>
            <w:r>
              <w:rPr>
                <w:spacing w:val="-14"/>
                <w:sz w:val="18"/>
              </w:rPr>
              <w:t> </w:t>
            </w:r>
            <w:r>
              <w:rPr>
                <w:sz w:val="18"/>
              </w:rPr>
              <w:t>resources taken</w:t>
            </w:r>
            <w:r>
              <w:rPr>
                <w:spacing w:val="-6"/>
                <w:sz w:val="18"/>
              </w:rPr>
              <w:t> </w:t>
            </w:r>
            <w:r>
              <w:rPr>
                <w:sz w:val="18"/>
              </w:rPr>
              <w:t>place</w:t>
            </w:r>
            <w:r>
              <w:rPr>
                <w:spacing w:val="-1"/>
                <w:sz w:val="18"/>
              </w:rPr>
              <w:t> </w:t>
            </w:r>
            <w:r>
              <w:rPr>
                <w:sz w:val="18"/>
              </w:rPr>
              <w:t>in</w:t>
            </w:r>
            <w:r>
              <w:rPr>
                <w:spacing w:val="-7"/>
                <w:sz w:val="18"/>
              </w:rPr>
              <w:t> </w:t>
            </w:r>
            <w:r>
              <w:rPr>
                <w:sz w:val="18"/>
              </w:rPr>
              <w:t>your</w:t>
            </w:r>
            <w:r>
              <w:rPr>
                <w:spacing w:val="-5"/>
                <w:sz w:val="18"/>
              </w:rPr>
              <w:t> </w:t>
            </w:r>
            <w:r>
              <w:rPr>
                <w:sz w:val="18"/>
              </w:rPr>
              <w:t>EA? Do </w:t>
            </w:r>
            <w:r>
              <w:rPr>
                <w:spacing w:val="12"/>
                <w:sz w:val="18"/>
              </w:rPr>
              <w:t>all </w:t>
            </w:r>
            <w:r>
              <w:rPr>
                <w:sz w:val="18"/>
              </w:rPr>
              <w:t>your schools have books?</w:t>
            </w:r>
          </w:p>
        </w:tc>
      </w:tr>
      <w:tr>
        <w:trPr>
          <w:trHeight w:val="375" w:hRule="atLeast"/>
        </w:trPr>
        <w:tc>
          <w:tcPr>
            <w:tcW w:w="856" w:type="dxa"/>
          </w:tcPr>
          <w:p>
            <w:pPr>
              <w:pStyle w:val="TableParagraph"/>
              <w:spacing w:before="83"/>
              <w:ind w:left="112"/>
              <w:rPr>
                <w:b/>
                <w:sz w:val="18"/>
              </w:rPr>
            </w:pPr>
            <w:r>
              <w:rPr>
                <w:b/>
                <w:spacing w:val="-2"/>
                <w:sz w:val="18"/>
              </w:rPr>
              <w:t>2.1.a</w:t>
            </w:r>
          </w:p>
        </w:tc>
        <w:tc>
          <w:tcPr>
            <w:tcW w:w="1367" w:type="dxa"/>
          </w:tcPr>
          <w:p>
            <w:pPr>
              <w:pStyle w:val="TableParagraph"/>
              <w:rPr>
                <w:rFonts w:ascii="Times New Roman"/>
                <w:sz w:val="18"/>
              </w:rPr>
            </w:pPr>
          </w:p>
        </w:tc>
        <w:tc>
          <w:tcPr>
            <w:tcW w:w="8238" w:type="dxa"/>
            <w:tcBorders>
              <w:right w:val="nil"/>
            </w:tcBorders>
          </w:tcPr>
          <w:p>
            <w:pPr>
              <w:pStyle w:val="TableParagraph"/>
              <w:spacing w:before="83"/>
              <w:ind w:left="112"/>
              <w:rPr>
                <w:sz w:val="18"/>
              </w:rPr>
            </w:pPr>
            <w:r>
              <w:rPr>
                <w:sz w:val="18"/>
              </w:rPr>
              <w:t>Thinking</w:t>
            </w:r>
            <w:r>
              <w:rPr>
                <w:spacing w:val="-13"/>
                <w:sz w:val="18"/>
              </w:rPr>
              <w:t> </w:t>
            </w:r>
            <w:r>
              <w:rPr>
                <w:sz w:val="18"/>
              </w:rPr>
              <w:t>about</w:t>
            </w:r>
            <w:r>
              <w:rPr>
                <w:spacing w:val="2"/>
                <w:sz w:val="18"/>
              </w:rPr>
              <w:t> </w:t>
            </w:r>
            <w:r>
              <w:rPr>
                <w:sz w:val="18"/>
              </w:rPr>
              <w:t>the</w:t>
            </w:r>
            <w:r>
              <w:rPr>
                <w:spacing w:val="2"/>
                <w:sz w:val="18"/>
              </w:rPr>
              <w:t> </w:t>
            </w:r>
            <w:r>
              <w:rPr>
                <w:sz w:val="18"/>
              </w:rPr>
              <w:t>last</w:t>
            </w:r>
            <w:r>
              <w:rPr>
                <w:spacing w:val="1"/>
                <w:sz w:val="18"/>
              </w:rPr>
              <w:t> </w:t>
            </w:r>
            <w:r>
              <w:rPr>
                <w:sz w:val="18"/>
              </w:rPr>
              <w:t>three</w:t>
            </w:r>
            <w:r>
              <w:rPr>
                <w:spacing w:val="2"/>
                <w:sz w:val="18"/>
              </w:rPr>
              <w:t> </w:t>
            </w:r>
            <w:r>
              <w:rPr>
                <w:sz w:val="18"/>
              </w:rPr>
              <w:t>years,</w:t>
            </w:r>
            <w:r>
              <w:rPr>
                <w:spacing w:val="2"/>
                <w:sz w:val="18"/>
              </w:rPr>
              <w:t> </w:t>
            </w:r>
            <w:r>
              <w:rPr>
                <w:sz w:val="18"/>
              </w:rPr>
              <w:t>what</w:t>
            </w:r>
            <w:r>
              <w:rPr>
                <w:spacing w:val="2"/>
                <w:sz w:val="18"/>
              </w:rPr>
              <w:t> </w:t>
            </w:r>
            <w:r>
              <w:rPr>
                <w:sz w:val="18"/>
              </w:rPr>
              <w:t>has</w:t>
            </w:r>
            <w:r>
              <w:rPr>
                <w:spacing w:val="7"/>
                <w:sz w:val="18"/>
              </w:rPr>
              <w:t> </w:t>
            </w:r>
            <w:r>
              <w:rPr>
                <w:sz w:val="18"/>
              </w:rPr>
              <w:t>worked</w:t>
            </w:r>
            <w:r>
              <w:rPr>
                <w:spacing w:val="-4"/>
                <w:sz w:val="18"/>
              </w:rPr>
              <w:t> </w:t>
            </w:r>
            <w:r>
              <w:rPr>
                <w:sz w:val="18"/>
              </w:rPr>
              <w:t>really</w:t>
            </w:r>
            <w:r>
              <w:rPr>
                <w:spacing w:val="-8"/>
                <w:sz w:val="18"/>
              </w:rPr>
              <w:t> </w:t>
            </w:r>
            <w:r>
              <w:rPr>
                <w:sz w:val="18"/>
              </w:rPr>
              <w:t>well?</w:t>
            </w:r>
            <w:r>
              <w:rPr>
                <w:spacing w:val="53"/>
                <w:sz w:val="18"/>
              </w:rPr>
              <w:t> </w:t>
            </w:r>
            <w:r>
              <w:rPr>
                <w:sz w:val="18"/>
              </w:rPr>
              <w:t>(probe</w:t>
            </w:r>
            <w:r>
              <w:rPr>
                <w:spacing w:val="2"/>
                <w:sz w:val="18"/>
              </w:rPr>
              <w:t> </w:t>
            </w:r>
            <w:r>
              <w:rPr>
                <w:sz w:val="18"/>
              </w:rPr>
              <w:t>for</w:t>
            </w:r>
            <w:r>
              <w:rPr>
                <w:spacing w:val="-2"/>
                <w:sz w:val="18"/>
              </w:rPr>
              <w:t> </w:t>
            </w:r>
            <w:r>
              <w:rPr>
                <w:spacing w:val="-4"/>
                <w:sz w:val="18"/>
              </w:rPr>
              <w:t>why)</w:t>
            </w:r>
          </w:p>
        </w:tc>
      </w:tr>
      <w:tr>
        <w:trPr>
          <w:trHeight w:val="375" w:hRule="atLeast"/>
        </w:trPr>
        <w:tc>
          <w:tcPr>
            <w:tcW w:w="856" w:type="dxa"/>
          </w:tcPr>
          <w:p>
            <w:pPr>
              <w:pStyle w:val="TableParagraph"/>
              <w:spacing w:before="84"/>
              <w:ind w:left="112"/>
              <w:rPr>
                <w:b/>
                <w:sz w:val="18"/>
              </w:rPr>
            </w:pPr>
            <w:r>
              <w:rPr>
                <w:b/>
                <w:spacing w:val="-4"/>
                <w:sz w:val="18"/>
              </w:rPr>
              <w:t>2.2.</w:t>
            </w:r>
          </w:p>
        </w:tc>
        <w:tc>
          <w:tcPr>
            <w:tcW w:w="1367" w:type="dxa"/>
          </w:tcPr>
          <w:p>
            <w:pPr>
              <w:pStyle w:val="TableParagraph"/>
              <w:rPr>
                <w:rFonts w:ascii="Times New Roman"/>
                <w:sz w:val="18"/>
              </w:rPr>
            </w:pPr>
          </w:p>
        </w:tc>
        <w:tc>
          <w:tcPr>
            <w:tcW w:w="8238" w:type="dxa"/>
            <w:tcBorders>
              <w:right w:val="nil"/>
            </w:tcBorders>
          </w:tcPr>
          <w:p>
            <w:pPr>
              <w:pStyle w:val="TableParagraph"/>
              <w:spacing w:before="84"/>
              <w:ind w:left="112"/>
              <w:rPr>
                <w:sz w:val="18"/>
              </w:rPr>
            </w:pPr>
            <w:r>
              <w:rPr>
                <w:sz w:val="18"/>
              </w:rPr>
              <w:t>What</w:t>
            </w:r>
            <w:r>
              <w:rPr>
                <w:spacing w:val="-4"/>
                <w:sz w:val="18"/>
              </w:rPr>
              <w:t> </w:t>
            </w:r>
            <w:r>
              <w:rPr>
                <w:sz w:val="18"/>
              </w:rPr>
              <w:t>has</w:t>
            </w:r>
            <w:r>
              <w:rPr>
                <w:spacing w:val="4"/>
                <w:sz w:val="18"/>
              </w:rPr>
              <w:t> </w:t>
            </w:r>
            <w:r>
              <w:rPr>
                <w:sz w:val="18"/>
              </w:rPr>
              <w:t>not</w:t>
            </w:r>
            <w:r>
              <w:rPr>
                <w:spacing w:val="-2"/>
                <w:sz w:val="18"/>
              </w:rPr>
              <w:t> </w:t>
            </w:r>
            <w:r>
              <w:rPr>
                <w:sz w:val="18"/>
              </w:rPr>
              <w:t>worked</w:t>
            </w:r>
            <w:r>
              <w:rPr>
                <w:spacing w:val="-7"/>
                <w:sz w:val="18"/>
              </w:rPr>
              <w:t> </w:t>
            </w:r>
            <w:r>
              <w:rPr>
                <w:sz w:val="18"/>
              </w:rPr>
              <w:t>well</w:t>
            </w:r>
            <w:r>
              <w:rPr>
                <w:spacing w:val="2"/>
                <w:sz w:val="18"/>
              </w:rPr>
              <w:t> </w:t>
            </w:r>
            <w:r>
              <w:rPr>
                <w:sz w:val="18"/>
              </w:rPr>
              <w:t>over</w:t>
            </w:r>
            <w:r>
              <w:rPr>
                <w:spacing w:val="-5"/>
                <w:sz w:val="18"/>
              </w:rPr>
              <w:t> </w:t>
            </w:r>
            <w:r>
              <w:rPr>
                <w:sz w:val="18"/>
              </w:rPr>
              <w:t>the</w:t>
            </w:r>
            <w:r>
              <w:rPr>
                <w:spacing w:val="18"/>
                <w:sz w:val="18"/>
              </w:rPr>
              <w:t> </w:t>
            </w:r>
            <w:r>
              <w:rPr>
                <w:sz w:val="18"/>
              </w:rPr>
              <w:t>last</w:t>
            </w:r>
            <w:r>
              <w:rPr>
                <w:spacing w:val="6"/>
                <w:sz w:val="18"/>
              </w:rPr>
              <w:t> </w:t>
            </w:r>
            <w:r>
              <w:rPr>
                <w:sz w:val="18"/>
              </w:rPr>
              <w:t>three</w:t>
            </w:r>
            <w:r>
              <w:rPr>
                <w:spacing w:val="-2"/>
                <w:sz w:val="18"/>
              </w:rPr>
              <w:t> </w:t>
            </w:r>
            <w:r>
              <w:rPr>
                <w:sz w:val="18"/>
              </w:rPr>
              <w:t>years?</w:t>
            </w:r>
            <w:r>
              <w:rPr>
                <w:spacing w:val="7"/>
                <w:sz w:val="18"/>
              </w:rPr>
              <w:t> </w:t>
            </w:r>
            <w:r>
              <w:rPr>
                <w:sz w:val="18"/>
              </w:rPr>
              <w:t>(probe</w:t>
            </w:r>
            <w:r>
              <w:rPr>
                <w:spacing w:val="-2"/>
                <w:sz w:val="18"/>
              </w:rPr>
              <w:t> </w:t>
            </w:r>
            <w:r>
              <w:rPr>
                <w:sz w:val="18"/>
              </w:rPr>
              <w:t>for</w:t>
            </w:r>
            <w:r>
              <w:rPr>
                <w:spacing w:val="-5"/>
                <w:sz w:val="18"/>
              </w:rPr>
              <w:t> </w:t>
            </w:r>
            <w:r>
              <w:rPr>
                <w:spacing w:val="-4"/>
                <w:sz w:val="18"/>
              </w:rPr>
              <w:t>why?)</w:t>
            </w:r>
          </w:p>
        </w:tc>
      </w:tr>
      <w:tr>
        <w:trPr>
          <w:trHeight w:val="405" w:hRule="atLeast"/>
        </w:trPr>
        <w:tc>
          <w:tcPr>
            <w:tcW w:w="856" w:type="dxa"/>
            <w:shd w:val="clear" w:color="auto" w:fill="CCCCCC"/>
          </w:tcPr>
          <w:p>
            <w:pPr>
              <w:pStyle w:val="TableParagraph"/>
              <w:spacing w:before="84"/>
              <w:ind w:left="112"/>
              <w:rPr>
                <w:b/>
                <w:sz w:val="18"/>
              </w:rPr>
            </w:pPr>
            <w:r>
              <w:rPr>
                <w:b/>
                <w:sz w:val="18"/>
              </w:rPr>
              <w:t>6</w:t>
            </w:r>
          </w:p>
        </w:tc>
        <w:tc>
          <w:tcPr>
            <w:tcW w:w="1367" w:type="dxa"/>
            <w:shd w:val="clear" w:color="auto" w:fill="CCCCCC"/>
          </w:tcPr>
          <w:p>
            <w:pPr>
              <w:pStyle w:val="TableParagraph"/>
              <w:spacing w:before="84"/>
              <w:ind w:left="112"/>
              <w:rPr>
                <w:b/>
                <w:sz w:val="18"/>
              </w:rPr>
            </w:pPr>
            <w:r>
              <w:rPr>
                <w:b/>
                <w:spacing w:val="-2"/>
                <w:sz w:val="18"/>
              </w:rPr>
              <w:t>Future</w:t>
            </w:r>
          </w:p>
        </w:tc>
        <w:tc>
          <w:tcPr>
            <w:tcW w:w="8238" w:type="dxa"/>
            <w:tcBorders>
              <w:right w:val="nil"/>
            </w:tcBorders>
            <w:shd w:val="clear" w:color="auto" w:fill="CCCCCC"/>
          </w:tcPr>
          <w:p>
            <w:pPr>
              <w:pStyle w:val="TableParagraph"/>
              <w:rPr>
                <w:rFonts w:ascii="Times New Roman"/>
                <w:sz w:val="18"/>
              </w:rPr>
            </w:pPr>
          </w:p>
        </w:tc>
      </w:tr>
      <w:tr>
        <w:trPr>
          <w:trHeight w:val="375" w:hRule="atLeast"/>
        </w:trPr>
        <w:tc>
          <w:tcPr>
            <w:tcW w:w="856" w:type="dxa"/>
          </w:tcPr>
          <w:p>
            <w:pPr>
              <w:pStyle w:val="TableParagraph"/>
              <w:spacing w:before="83"/>
              <w:ind w:left="112"/>
              <w:rPr>
                <w:sz w:val="18"/>
              </w:rPr>
            </w:pPr>
            <w:r>
              <w:rPr>
                <w:spacing w:val="-4"/>
                <w:sz w:val="18"/>
              </w:rPr>
              <w:t>6.1.</w:t>
            </w:r>
          </w:p>
        </w:tc>
        <w:tc>
          <w:tcPr>
            <w:tcW w:w="1367" w:type="dxa"/>
          </w:tcPr>
          <w:p>
            <w:pPr>
              <w:pStyle w:val="TableParagraph"/>
              <w:rPr>
                <w:rFonts w:ascii="Times New Roman"/>
                <w:sz w:val="18"/>
              </w:rPr>
            </w:pPr>
          </w:p>
        </w:tc>
        <w:tc>
          <w:tcPr>
            <w:tcW w:w="8238" w:type="dxa"/>
            <w:tcBorders>
              <w:right w:val="nil"/>
            </w:tcBorders>
          </w:tcPr>
          <w:p>
            <w:pPr>
              <w:pStyle w:val="TableParagraph"/>
              <w:spacing w:before="83"/>
              <w:ind w:left="112"/>
              <w:rPr>
                <w:sz w:val="18"/>
              </w:rPr>
            </w:pPr>
            <w:r>
              <w:rPr>
                <w:sz w:val="18"/>
              </w:rPr>
              <w:t>What</w:t>
            </w:r>
            <w:r>
              <w:rPr>
                <w:spacing w:val="-1"/>
                <w:sz w:val="18"/>
              </w:rPr>
              <w:t> </w:t>
            </w:r>
            <w:r>
              <w:rPr>
                <w:sz w:val="18"/>
              </w:rPr>
              <w:t>would</w:t>
            </w:r>
            <w:r>
              <w:rPr>
                <w:spacing w:val="14"/>
                <w:sz w:val="18"/>
              </w:rPr>
              <w:t> </w:t>
            </w:r>
            <w:r>
              <w:rPr>
                <w:sz w:val="18"/>
              </w:rPr>
              <w:t>help</w:t>
            </w:r>
            <w:r>
              <w:rPr>
                <w:spacing w:val="-7"/>
                <w:sz w:val="18"/>
              </w:rPr>
              <w:t> </w:t>
            </w:r>
            <w:r>
              <w:rPr>
                <w:sz w:val="18"/>
              </w:rPr>
              <w:t>you</w:t>
            </w:r>
            <w:r>
              <w:rPr>
                <w:spacing w:val="14"/>
                <w:sz w:val="18"/>
              </w:rPr>
              <w:t> </w:t>
            </w:r>
            <w:r>
              <w:rPr>
                <w:sz w:val="18"/>
              </w:rPr>
              <w:t>to</w:t>
            </w:r>
            <w:r>
              <w:rPr>
                <w:spacing w:val="13"/>
                <w:sz w:val="18"/>
              </w:rPr>
              <w:t> </w:t>
            </w:r>
            <w:r>
              <w:rPr>
                <w:sz w:val="18"/>
              </w:rPr>
              <w:t>do</w:t>
            </w:r>
            <w:r>
              <w:rPr>
                <w:spacing w:val="-6"/>
                <w:sz w:val="18"/>
              </w:rPr>
              <w:t> </w:t>
            </w:r>
            <w:r>
              <w:rPr>
                <w:sz w:val="18"/>
              </w:rPr>
              <w:t>your</w:t>
            </w:r>
            <w:r>
              <w:rPr>
                <w:spacing w:val="-5"/>
                <w:sz w:val="18"/>
              </w:rPr>
              <w:t> </w:t>
            </w:r>
            <w:r>
              <w:rPr>
                <w:sz w:val="18"/>
              </w:rPr>
              <w:t>job</w:t>
            </w:r>
            <w:r>
              <w:rPr>
                <w:spacing w:val="-6"/>
                <w:sz w:val="18"/>
              </w:rPr>
              <w:t> </w:t>
            </w:r>
            <w:r>
              <w:rPr>
                <w:spacing w:val="-2"/>
                <w:sz w:val="18"/>
              </w:rPr>
              <w:t>better?</w:t>
            </w:r>
          </w:p>
        </w:tc>
      </w:tr>
      <w:tr>
        <w:trPr>
          <w:trHeight w:val="675" w:hRule="atLeast"/>
        </w:trPr>
        <w:tc>
          <w:tcPr>
            <w:tcW w:w="856" w:type="dxa"/>
          </w:tcPr>
          <w:p>
            <w:pPr>
              <w:pStyle w:val="TableParagraph"/>
              <w:spacing w:before="83"/>
              <w:ind w:left="112"/>
              <w:rPr>
                <w:sz w:val="18"/>
              </w:rPr>
            </w:pPr>
            <w:r>
              <w:rPr>
                <w:spacing w:val="-4"/>
                <w:sz w:val="18"/>
              </w:rPr>
              <w:t>6.3.</w:t>
            </w:r>
          </w:p>
        </w:tc>
        <w:tc>
          <w:tcPr>
            <w:tcW w:w="1367" w:type="dxa"/>
          </w:tcPr>
          <w:p>
            <w:pPr>
              <w:pStyle w:val="TableParagraph"/>
              <w:rPr>
                <w:rFonts w:ascii="Times New Roman"/>
                <w:sz w:val="18"/>
              </w:rPr>
            </w:pPr>
          </w:p>
        </w:tc>
        <w:tc>
          <w:tcPr>
            <w:tcW w:w="8238" w:type="dxa"/>
            <w:tcBorders>
              <w:right w:val="nil"/>
            </w:tcBorders>
          </w:tcPr>
          <w:p>
            <w:pPr>
              <w:pStyle w:val="TableParagraph"/>
              <w:spacing w:line="300" w:lineRule="atLeast" w:before="3"/>
              <w:ind w:left="112" w:right="1809"/>
              <w:rPr>
                <w:sz w:val="18"/>
              </w:rPr>
            </w:pPr>
            <w:r>
              <w:rPr>
                <w:sz w:val="18"/>
              </w:rPr>
              <w:t>What</w:t>
            </w:r>
            <w:r>
              <w:rPr>
                <w:spacing w:val="-3"/>
                <w:sz w:val="18"/>
              </w:rPr>
              <w:t> </w:t>
            </w:r>
            <w:r>
              <w:rPr>
                <w:sz w:val="18"/>
              </w:rPr>
              <w:t>do you think</w:t>
            </w:r>
            <w:r>
              <w:rPr>
                <w:spacing w:val="-12"/>
                <w:sz w:val="18"/>
              </w:rPr>
              <w:t> </w:t>
            </w:r>
            <w:r>
              <w:rPr>
                <w:sz w:val="18"/>
              </w:rPr>
              <w:t>are</w:t>
            </w:r>
            <w:r>
              <w:rPr>
                <w:spacing w:val="-3"/>
                <w:sz w:val="18"/>
              </w:rPr>
              <w:t> </w:t>
            </w:r>
            <w:r>
              <w:rPr>
                <w:sz w:val="18"/>
              </w:rPr>
              <w:t>the</w:t>
            </w:r>
            <w:r>
              <w:rPr>
                <w:spacing w:val="-3"/>
                <w:sz w:val="18"/>
              </w:rPr>
              <w:t> </w:t>
            </w:r>
            <w:r>
              <w:rPr>
                <w:sz w:val="18"/>
              </w:rPr>
              <w:t>biggest</w:t>
            </w:r>
            <w:r>
              <w:rPr>
                <w:spacing w:val="-3"/>
                <w:sz w:val="18"/>
              </w:rPr>
              <w:t> </w:t>
            </w:r>
            <w:r>
              <w:rPr>
                <w:sz w:val="18"/>
              </w:rPr>
              <w:t>needs remaining in the</w:t>
            </w:r>
            <w:r>
              <w:rPr>
                <w:spacing w:val="-3"/>
                <w:sz w:val="18"/>
              </w:rPr>
              <w:t> </w:t>
            </w:r>
            <w:r>
              <w:rPr>
                <w:sz w:val="18"/>
              </w:rPr>
              <w:t>basic</w:t>
            </w:r>
            <w:r>
              <w:rPr>
                <w:spacing w:val="-4"/>
                <w:sz w:val="18"/>
              </w:rPr>
              <w:t> </w:t>
            </w:r>
            <w:r>
              <w:rPr>
                <w:sz w:val="18"/>
              </w:rPr>
              <w:t>education</w:t>
            </w:r>
            <w:r>
              <w:rPr>
                <w:spacing w:val="-9"/>
                <w:sz w:val="18"/>
              </w:rPr>
              <w:t> </w:t>
            </w:r>
            <w:r>
              <w:rPr>
                <w:sz w:val="18"/>
              </w:rPr>
              <w:t>sector? What about in the education sector overall?</w:t>
            </w:r>
          </w:p>
        </w:tc>
      </w:tr>
    </w:tbl>
    <w:p>
      <w:pPr>
        <w:pStyle w:val="BodyText"/>
        <w:spacing w:before="6"/>
        <w:rPr>
          <w:sz w:val="19"/>
        </w:rPr>
      </w:pPr>
    </w:p>
    <w:p>
      <w:pPr>
        <w:spacing w:before="64"/>
        <w:ind w:left="221" w:right="0" w:firstLine="0"/>
        <w:jc w:val="left"/>
        <w:rPr>
          <w:sz w:val="18"/>
        </w:rPr>
      </w:pPr>
      <w:r>
        <w:rPr>
          <w:sz w:val="18"/>
        </w:rPr>
        <w:t>Are</w:t>
      </w:r>
      <w:r>
        <w:rPr>
          <w:spacing w:val="14"/>
          <w:sz w:val="18"/>
        </w:rPr>
        <w:t> </w:t>
      </w:r>
      <w:r>
        <w:rPr>
          <w:sz w:val="18"/>
        </w:rPr>
        <w:t>there</w:t>
      </w:r>
      <w:r>
        <w:rPr>
          <w:spacing w:val="15"/>
          <w:sz w:val="18"/>
        </w:rPr>
        <w:t> </w:t>
      </w:r>
      <w:r>
        <w:rPr>
          <w:sz w:val="18"/>
        </w:rPr>
        <w:t>any</w:t>
      </w:r>
      <w:r>
        <w:rPr>
          <w:spacing w:val="-13"/>
          <w:sz w:val="18"/>
        </w:rPr>
        <w:t> </w:t>
      </w:r>
      <w:r>
        <w:rPr>
          <w:sz w:val="18"/>
        </w:rPr>
        <w:t>other</w:t>
      </w:r>
      <w:r>
        <w:rPr>
          <w:spacing w:val="-8"/>
          <w:sz w:val="18"/>
        </w:rPr>
        <w:t> </w:t>
      </w:r>
      <w:r>
        <w:rPr>
          <w:sz w:val="18"/>
        </w:rPr>
        <w:t>things</w:t>
      </w:r>
      <w:r>
        <w:rPr>
          <w:spacing w:val="1"/>
          <w:sz w:val="18"/>
        </w:rPr>
        <w:t> </w:t>
      </w:r>
      <w:r>
        <w:rPr>
          <w:sz w:val="18"/>
        </w:rPr>
        <w:t>you</w:t>
      </w:r>
      <w:r>
        <w:rPr>
          <w:spacing w:val="15"/>
          <w:sz w:val="18"/>
        </w:rPr>
        <w:t> </w:t>
      </w:r>
      <w:r>
        <w:rPr>
          <w:sz w:val="18"/>
        </w:rPr>
        <w:t>would</w:t>
      </w:r>
      <w:r>
        <w:rPr>
          <w:spacing w:val="-11"/>
          <w:sz w:val="18"/>
        </w:rPr>
        <w:t> </w:t>
      </w:r>
      <w:r>
        <w:rPr>
          <w:sz w:val="18"/>
        </w:rPr>
        <w:t>like</w:t>
      </w:r>
      <w:r>
        <w:rPr>
          <w:spacing w:val="-4"/>
          <w:sz w:val="18"/>
        </w:rPr>
        <w:t> </w:t>
      </w:r>
      <w:r>
        <w:rPr>
          <w:sz w:val="18"/>
        </w:rPr>
        <w:t>to</w:t>
      </w:r>
      <w:r>
        <w:rPr>
          <w:spacing w:val="9"/>
          <w:sz w:val="18"/>
        </w:rPr>
        <w:t> </w:t>
      </w:r>
      <w:r>
        <w:rPr>
          <w:sz w:val="18"/>
        </w:rPr>
        <w:t>tell </w:t>
      </w:r>
      <w:r>
        <w:rPr>
          <w:spacing w:val="-5"/>
          <w:sz w:val="18"/>
        </w:rPr>
        <w:t>us?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BodyText"/>
        <w:spacing w:before="52"/>
        <w:ind w:right="1425"/>
        <w:jc w:val="right"/>
      </w:pPr>
      <w:r>
        <w:rPr>
          <w:spacing w:val="-5"/>
        </w:rPr>
        <w:t>45</w:t>
      </w:r>
    </w:p>
    <w:p>
      <w:pPr>
        <w:spacing w:after="0"/>
        <w:jc w:val="right"/>
        <w:sectPr>
          <w:pgSz w:w="11900" w:h="16820"/>
          <w:pgMar w:top="1700" w:bottom="280" w:left="1220" w:right="0"/>
        </w:sectPr>
      </w:pPr>
    </w:p>
    <w:p>
      <w:pPr>
        <w:pStyle w:val="Heading1"/>
        <w:spacing w:before="31"/>
        <w:ind w:left="221"/>
        <w:rPr>
          <w:rFonts w:ascii="Calibri"/>
        </w:rPr>
      </w:pPr>
      <w:r>
        <w:rPr>
          <w:rFonts w:ascii="Calibri"/>
          <w:color w:val="2E5395"/>
        </w:rPr>
        <w:t>Annex</w:t>
      </w:r>
      <w:r>
        <w:rPr>
          <w:rFonts w:ascii="Calibri"/>
          <w:color w:val="2E5395"/>
          <w:spacing w:val="18"/>
        </w:rPr>
        <w:t> </w:t>
      </w:r>
      <w:r>
        <w:rPr>
          <w:rFonts w:ascii="Calibri"/>
          <w:color w:val="2E5395"/>
        </w:rPr>
        <w:t>H:</w:t>
      </w:r>
      <w:r>
        <w:rPr>
          <w:rFonts w:ascii="Calibri"/>
          <w:color w:val="2E5395"/>
          <w:spacing w:val="8"/>
        </w:rPr>
        <w:t> </w:t>
      </w:r>
      <w:r>
        <w:rPr>
          <w:rFonts w:ascii="Calibri"/>
          <w:color w:val="2E5395"/>
        </w:rPr>
        <w:t>Opportunity</w:t>
      </w:r>
      <w:r>
        <w:rPr>
          <w:rFonts w:ascii="Calibri"/>
          <w:color w:val="2E5395"/>
          <w:spacing w:val="39"/>
        </w:rPr>
        <w:t> </w:t>
      </w:r>
      <w:r>
        <w:rPr>
          <w:rFonts w:ascii="Calibri"/>
          <w:color w:val="2E5395"/>
        </w:rPr>
        <w:t>to</w:t>
      </w:r>
      <w:r>
        <w:rPr>
          <w:rFonts w:ascii="Calibri"/>
          <w:color w:val="2E5395"/>
          <w:spacing w:val="1"/>
        </w:rPr>
        <w:t> </w:t>
      </w:r>
      <w:r>
        <w:rPr>
          <w:rFonts w:ascii="Calibri"/>
          <w:color w:val="2E5395"/>
        </w:rPr>
        <w:t>Learn</w:t>
      </w:r>
      <w:r>
        <w:rPr>
          <w:rFonts w:ascii="Calibri"/>
          <w:color w:val="2E5395"/>
          <w:spacing w:val="17"/>
        </w:rPr>
        <w:t> </w:t>
      </w:r>
      <w:r>
        <w:rPr>
          <w:rFonts w:ascii="Calibri"/>
          <w:color w:val="2E5395"/>
          <w:spacing w:val="-4"/>
        </w:rPr>
        <w:t>Index</w:t>
      </w:r>
    </w:p>
    <w:p>
      <w:pPr>
        <w:pStyle w:val="BodyText"/>
        <w:spacing w:before="11"/>
      </w:pPr>
    </w:p>
    <w:p>
      <w:pPr>
        <w:pStyle w:val="Heading3"/>
        <w:ind w:left="221"/>
      </w:pPr>
      <w:r>
        <w:rPr/>
        <w:t>Opportunity</w:t>
      </w:r>
      <w:r>
        <w:rPr>
          <w:spacing w:val="-1"/>
        </w:rPr>
        <w:t> </w:t>
      </w:r>
      <w:r>
        <w:rPr/>
        <w:t>to</w:t>
      </w:r>
      <w:r>
        <w:rPr>
          <w:spacing w:val="21"/>
        </w:rPr>
        <w:t> </w:t>
      </w:r>
      <w:r>
        <w:rPr/>
        <w:t>Learn </w:t>
      </w:r>
      <w:r>
        <w:rPr>
          <w:spacing w:val="-2"/>
        </w:rPr>
        <w:t>Index</w:t>
      </w:r>
    </w:p>
    <w:p>
      <w:pPr>
        <w:pStyle w:val="BodyText"/>
        <w:spacing w:line="237" w:lineRule="auto" w:before="10"/>
        <w:ind w:left="221" w:right="1439"/>
      </w:pPr>
      <w:r>
        <w:rPr/>
        <w:t>The</w:t>
      </w:r>
      <w:r>
        <w:rPr>
          <w:spacing w:val="-2"/>
        </w:rPr>
        <w:t> </w:t>
      </w:r>
      <w:r>
        <w:rPr/>
        <w:t>thinking behind the opportunity</w:t>
      </w:r>
      <w:r>
        <w:rPr>
          <w:spacing w:val="40"/>
        </w:rPr>
        <w:t> </w:t>
      </w:r>
      <w:r>
        <w:rPr/>
        <w:t>to</w:t>
      </w:r>
      <w:r>
        <w:rPr>
          <w:spacing w:val="-5"/>
        </w:rPr>
        <w:t> </w:t>
      </w:r>
      <w:r>
        <w:rPr/>
        <w:t>learn</w:t>
      </w:r>
      <w:r>
        <w:rPr>
          <w:spacing w:val="-4"/>
        </w:rPr>
        <w:t> </w:t>
      </w:r>
      <w:r>
        <w:rPr/>
        <w:t>index is</w:t>
      </w:r>
      <w:r>
        <w:rPr>
          <w:spacing w:val="-3"/>
        </w:rPr>
        <w:t> </w:t>
      </w:r>
      <w:r>
        <w:rPr/>
        <w:t>based</w:t>
      </w:r>
      <w:r>
        <w:rPr>
          <w:spacing w:val="-15"/>
        </w:rPr>
        <w:t> </w:t>
      </w:r>
      <w:r>
        <w:rPr/>
        <w:t>on</w:t>
      </w:r>
      <w:r>
        <w:rPr>
          <w:spacing w:val="-4"/>
        </w:rPr>
        <w:t> </w:t>
      </w:r>
      <w:r>
        <w:rPr/>
        <w:t>a relatively</w:t>
      </w:r>
      <w:r>
        <w:rPr>
          <w:spacing w:val="-14"/>
        </w:rPr>
        <w:t> </w:t>
      </w:r>
      <w:r>
        <w:rPr/>
        <w:t>simple premise. Learning is to at</w:t>
      </w:r>
      <w:r>
        <w:rPr>
          <w:spacing w:val="-14"/>
        </w:rPr>
        <w:t> </w:t>
      </w:r>
      <w:r>
        <w:rPr/>
        <w:t>least</w:t>
      </w:r>
      <w:r>
        <w:rPr>
          <w:spacing w:val="-14"/>
        </w:rPr>
        <w:t> </w:t>
      </w:r>
      <w:r>
        <w:rPr/>
        <w:t>some degree a</w:t>
      </w:r>
      <w:r>
        <w:rPr>
          <w:spacing w:val="-3"/>
        </w:rPr>
        <w:t> </w:t>
      </w:r>
      <w:r>
        <w:rPr/>
        <w:t>function of the time spent on learning and the effort extended</w:t>
      </w:r>
      <w:r>
        <w:rPr>
          <w:spacing w:val="-9"/>
        </w:rPr>
        <w:t> </w:t>
      </w:r>
      <w:r>
        <w:rPr/>
        <w:t>(time</w:t>
      </w:r>
      <w:r>
        <w:rPr>
          <w:spacing w:val="-8"/>
        </w:rPr>
        <w:t> </w:t>
      </w:r>
      <w:r>
        <w:rPr/>
        <w:t>on</w:t>
      </w:r>
      <w:r>
        <w:rPr>
          <w:spacing w:val="-1"/>
        </w:rPr>
        <w:t> </w:t>
      </w:r>
      <w:r>
        <w:rPr/>
        <w:t>task).</w:t>
      </w:r>
      <w:r>
        <w:rPr>
          <w:spacing w:val="26"/>
        </w:rPr>
        <w:t> </w:t>
      </w:r>
      <w:r>
        <w:rPr/>
        <w:t>Without</w:t>
      </w:r>
      <w:r>
        <w:rPr>
          <w:spacing w:val="-1"/>
        </w:rPr>
        <w:t> </w:t>
      </w:r>
      <w:r>
        <w:rPr/>
        <w:t>adequate</w:t>
      </w:r>
      <w:r>
        <w:rPr>
          <w:spacing w:val="-8"/>
        </w:rPr>
        <w:t> </w:t>
      </w:r>
      <w:r>
        <w:rPr/>
        <w:t>opportunity</w:t>
      </w:r>
      <w:r>
        <w:rPr>
          <w:spacing w:val="35"/>
        </w:rPr>
        <w:t> </w:t>
      </w:r>
      <w:r>
        <w:rPr/>
        <w:t>to</w:t>
      </w:r>
      <w:r>
        <w:rPr>
          <w:spacing w:val="-14"/>
        </w:rPr>
        <w:t> </w:t>
      </w:r>
      <w:r>
        <w:rPr/>
        <w:t>learn,</w:t>
      </w:r>
      <w:r>
        <w:rPr>
          <w:spacing w:val="-8"/>
        </w:rPr>
        <w:t> </w:t>
      </w:r>
      <w:r>
        <w:rPr/>
        <w:t>interventions</w:t>
      </w:r>
      <w:r>
        <w:rPr>
          <w:spacing w:val="24"/>
        </w:rPr>
        <w:t> </w:t>
      </w:r>
      <w:r>
        <w:rPr/>
        <w:t>at</w:t>
      </w:r>
      <w:r>
        <w:rPr>
          <w:spacing w:val="-15"/>
        </w:rPr>
        <w:t> </w:t>
      </w:r>
      <w:r>
        <w:rPr/>
        <w:t>the level of the teacher, curriculum or systems are wasted.</w:t>
      </w:r>
      <w:r>
        <w:rPr>
          <w:spacing w:val="40"/>
        </w:rPr>
        <w:t> </w:t>
      </w:r>
      <w:r>
        <w:rPr/>
        <w:t>While factors such as more effective school leadership</w:t>
      </w:r>
      <w:r>
        <w:rPr>
          <w:spacing w:val="-13"/>
        </w:rPr>
        <w:t> </w:t>
      </w:r>
      <w:r>
        <w:rPr/>
        <w:t>are clearly</w:t>
      </w:r>
      <w:r>
        <w:rPr>
          <w:spacing w:val="-10"/>
        </w:rPr>
        <w:t> </w:t>
      </w:r>
      <w:r>
        <w:rPr/>
        <w:t>important,</w:t>
      </w:r>
      <w:r>
        <w:rPr>
          <w:spacing w:val="40"/>
        </w:rPr>
        <w:t> </w:t>
      </w:r>
      <w:r>
        <w:rPr/>
        <w:t>it</w:t>
      </w:r>
      <w:r>
        <w:rPr>
          <w:spacing w:val="-12"/>
        </w:rPr>
        <w:t> </w:t>
      </w:r>
      <w:r>
        <w:rPr/>
        <w:t>stands to reason that if</w:t>
      </w:r>
      <w:r>
        <w:rPr>
          <w:spacing w:val="-4"/>
        </w:rPr>
        <w:t> </w:t>
      </w:r>
      <w:r>
        <w:rPr/>
        <w:t>the</w:t>
      </w:r>
      <w:r>
        <w:rPr>
          <w:spacing w:val="27"/>
        </w:rPr>
        <w:t> </w:t>
      </w:r>
      <w:r>
        <w:rPr/>
        <w:t>school</w:t>
      </w:r>
      <w:r>
        <w:rPr>
          <w:spacing w:val="-1"/>
        </w:rPr>
        <w:t> </w:t>
      </w:r>
      <w:r>
        <w:rPr/>
        <w:t>principal is absent then the</w:t>
      </w:r>
      <w:r>
        <w:rPr>
          <w:spacing w:val="25"/>
        </w:rPr>
        <w:t> </w:t>
      </w:r>
      <w:r>
        <w:rPr/>
        <w:t>benefits of any pedagogic</w:t>
      </w:r>
      <w:r>
        <w:rPr>
          <w:spacing w:val="-4"/>
        </w:rPr>
        <w:t> </w:t>
      </w:r>
      <w:r>
        <w:rPr/>
        <w:t>support</w:t>
      </w:r>
      <w:r>
        <w:rPr>
          <w:spacing w:val="34"/>
        </w:rPr>
        <w:t> </w:t>
      </w:r>
      <w:r>
        <w:rPr/>
        <w:t>s/he</w:t>
      </w:r>
      <w:r>
        <w:rPr>
          <w:spacing w:val="-7"/>
        </w:rPr>
        <w:t> </w:t>
      </w:r>
      <w:r>
        <w:rPr/>
        <w:t>can survive will</w:t>
      </w:r>
      <w:r>
        <w:rPr>
          <w:spacing w:val="-3"/>
        </w:rPr>
        <w:t> </w:t>
      </w:r>
      <w:r>
        <w:rPr/>
        <w:t>not happen.</w:t>
      </w:r>
    </w:p>
    <w:p>
      <w:pPr>
        <w:pStyle w:val="BodyText"/>
        <w:spacing w:before="14"/>
        <w:ind w:left="221"/>
      </w:pPr>
      <w:r>
        <w:rPr/>
        <w:t>As</w:t>
      </w:r>
      <w:r>
        <w:rPr>
          <w:spacing w:val="-6"/>
        </w:rPr>
        <w:t> </w:t>
      </w:r>
      <w:r>
        <w:rPr/>
        <w:t>stated</w:t>
      </w:r>
      <w:r>
        <w:rPr>
          <w:spacing w:val="-5"/>
        </w:rPr>
        <w:t> </w:t>
      </w:r>
      <w:r>
        <w:rPr/>
        <w:t>by</w:t>
      </w:r>
      <w:r>
        <w:rPr>
          <w:spacing w:val="-5"/>
        </w:rPr>
        <w:t> </w:t>
      </w:r>
      <w:r>
        <w:rPr/>
        <w:t>Moore</w:t>
      </w:r>
      <w:r>
        <w:rPr>
          <w:spacing w:val="26"/>
        </w:rPr>
        <w:t> </w:t>
      </w:r>
      <w:r>
        <w:rPr/>
        <w:t>et</w:t>
      </w:r>
      <w:r>
        <w:rPr>
          <w:spacing w:val="-5"/>
        </w:rPr>
        <w:t> </w:t>
      </w:r>
      <w:r>
        <w:rPr/>
        <w:t>al.</w:t>
      </w:r>
      <w:r>
        <w:rPr>
          <w:spacing w:val="-14"/>
        </w:rPr>
        <w:t> </w:t>
      </w:r>
      <w:r>
        <w:rPr/>
        <w:t>(2012</w:t>
      </w:r>
      <w:r>
        <w:rPr>
          <w:spacing w:val="-3"/>
        </w:rPr>
        <w:t> </w:t>
      </w:r>
      <w:r>
        <w:rPr/>
        <w:t>p.</w:t>
      </w:r>
      <w:r>
        <w:rPr>
          <w:spacing w:val="-1"/>
        </w:rPr>
        <w:t> </w:t>
      </w:r>
      <w:r>
        <w:rPr>
          <w:spacing w:val="-5"/>
        </w:rPr>
        <w:t>11)</w:t>
      </w:r>
    </w:p>
    <w:p>
      <w:pPr>
        <w:pStyle w:val="BodyText"/>
        <w:spacing w:before="10"/>
        <w:rPr>
          <w:sz w:val="21"/>
        </w:rPr>
      </w:pPr>
    </w:p>
    <w:p>
      <w:pPr>
        <w:spacing w:line="242" w:lineRule="auto" w:before="0"/>
        <w:ind w:left="942" w:right="1439" w:firstLine="0"/>
        <w:jc w:val="left"/>
        <w:rPr>
          <w:i/>
          <w:sz w:val="22"/>
        </w:rPr>
      </w:pPr>
      <w:r>
        <w:rPr>
          <w:i/>
          <w:sz w:val="22"/>
        </w:rPr>
        <w:t>There is…. a direct relationship</w:t>
      </w:r>
      <w:r>
        <w:rPr>
          <w:i/>
          <w:spacing w:val="-1"/>
          <w:sz w:val="22"/>
        </w:rPr>
        <w:t> </w:t>
      </w:r>
      <w:r>
        <w:rPr>
          <w:i/>
          <w:sz w:val="22"/>
        </w:rPr>
        <w:t>in that each</w:t>
      </w:r>
      <w:r>
        <w:rPr>
          <w:i/>
          <w:spacing w:val="-1"/>
          <w:sz w:val="22"/>
        </w:rPr>
        <w:t> </w:t>
      </w:r>
      <w:r>
        <w:rPr>
          <w:i/>
          <w:sz w:val="22"/>
        </w:rPr>
        <w:t>factor</w:t>
      </w:r>
      <w:r>
        <w:rPr>
          <w:i/>
          <w:spacing w:val="-11"/>
          <w:sz w:val="22"/>
        </w:rPr>
        <w:t> </w:t>
      </w:r>
      <w:r>
        <w:rPr>
          <w:i/>
          <w:sz w:val="22"/>
        </w:rPr>
        <w:t>that</w:t>
      </w:r>
      <w:r>
        <w:rPr>
          <w:i/>
          <w:spacing w:val="-8"/>
          <w:sz w:val="22"/>
        </w:rPr>
        <w:t> </w:t>
      </w:r>
      <w:r>
        <w:rPr>
          <w:i/>
          <w:sz w:val="22"/>
        </w:rPr>
        <w:t>reduces time on</w:t>
      </w:r>
      <w:r>
        <w:rPr>
          <w:i/>
          <w:spacing w:val="-1"/>
          <w:sz w:val="22"/>
        </w:rPr>
        <w:t> </w:t>
      </w:r>
      <w:r>
        <w:rPr>
          <w:i/>
          <w:sz w:val="22"/>
        </w:rPr>
        <w:t>task</w:t>
      </w:r>
      <w:r>
        <w:rPr>
          <w:i/>
          <w:spacing w:val="-4"/>
          <w:sz w:val="22"/>
        </w:rPr>
        <w:t> </w:t>
      </w:r>
      <w:r>
        <w:rPr>
          <w:i/>
          <w:sz w:val="22"/>
        </w:rPr>
        <w:t>will have</w:t>
      </w:r>
      <w:r>
        <w:rPr>
          <w:i/>
          <w:spacing w:val="-11"/>
          <w:sz w:val="22"/>
        </w:rPr>
        <w:t> </w:t>
      </w:r>
      <w:r>
        <w:rPr>
          <w:i/>
          <w:sz w:val="22"/>
        </w:rPr>
        <w:t>an</w:t>
      </w:r>
      <w:r>
        <w:rPr>
          <w:i/>
          <w:sz w:val="22"/>
        </w:rPr>
        <w:t> impact</w:t>
      </w:r>
      <w:r>
        <w:rPr>
          <w:i/>
          <w:spacing w:val="-12"/>
          <w:sz w:val="22"/>
        </w:rPr>
        <w:t> </w:t>
      </w:r>
      <w:r>
        <w:rPr>
          <w:i/>
          <w:sz w:val="22"/>
        </w:rPr>
        <w:t>on learning</w:t>
      </w:r>
      <w:r>
        <w:rPr>
          <w:i/>
          <w:spacing w:val="-5"/>
          <w:sz w:val="22"/>
        </w:rPr>
        <w:t> </w:t>
      </w:r>
      <w:r>
        <w:rPr>
          <w:i/>
          <w:sz w:val="22"/>
        </w:rPr>
        <w:t>(i.e.,</w:t>
      </w:r>
      <w:r>
        <w:rPr>
          <w:i/>
          <w:spacing w:val="-7"/>
          <w:sz w:val="22"/>
        </w:rPr>
        <w:t> </w:t>
      </w:r>
      <w:r>
        <w:rPr>
          <w:i/>
          <w:sz w:val="22"/>
        </w:rPr>
        <w:t>every day</w:t>
      </w:r>
      <w:r>
        <w:rPr>
          <w:i/>
          <w:spacing w:val="-5"/>
          <w:sz w:val="22"/>
        </w:rPr>
        <w:t> </w:t>
      </w:r>
      <w:r>
        <w:rPr>
          <w:i/>
          <w:sz w:val="22"/>
        </w:rPr>
        <w:t>that</w:t>
      </w:r>
      <w:r>
        <w:rPr>
          <w:i/>
          <w:spacing w:val="-12"/>
          <w:sz w:val="22"/>
        </w:rPr>
        <w:t> </w:t>
      </w:r>
      <w:r>
        <w:rPr>
          <w:i/>
          <w:sz w:val="22"/>
        </w:rPr>
        <w:t>a teacher</w:t>
      </w:r>
      <w:r>
        <w:rPr>
          <w:i/>
          <w:spacing w:val="-15"/>
          <w:sz w:val="22"/>
        </w:rPr>
        <w:t> </w:t>
      </w:r>
      <w:r>
        <w:rPr>
          <w:i/>
          <w:sz w:val="22"/>
        </w:rPr>
        <w:t>is</w:t>
      </w:r>
      <w:r>
        <w:rPr>
          <w:i/>
          <w:spacing w:val="32"/>
          <w:sz w:val="22"/>
        </w:rPr>
        <w:t> </w:t>
      </w:r>
      <w:r>
        <w:rPr>
          <w:i/>
          <w:sz w:val="22"/>
        </w:rPr>
        <w:t>absent</w:t>
      </w:r>
      <w:r>
        <w:rPr>
          <w:i/>
          <w:spacing w:val="-12"/>
          <w:sz w:val="22"/>
        </w:rPr>
        <w:t> </w:t>
      </w:r>
      <w:r>
        <w:rPr>
          <w:i/>
          <w:sz w:val="22"/>
        </w:rPr>
        <w:t>reduces</w:t>
      </w:r>
      <w:r>
        <w:rPr>
          <w:i/>
          <w:spacing w:val="-8"/>
          <w:sz w:val="22"/>
        </w:rPr>
        <w:t> </w:t>
      </w:r>
      <w:r>
        <w:rPr>
          <w:i/>
          <w:sz w:val="22"/>
        </w:rPr>
        <w:t>potential</w:t>
      </w:r>
      <w:r>
        <w:rPr>
          <w:i/>
          <w:spacing w:val="-20"/>
          <w:sz w:val="22"/>
        </w:rPr>
        <w:t> </w:t>
      </w:r>
      <w:r>
        <w:rPr>
          <w:i/>
          <w:sz w:val="22"/>
        </w:rPr>
        <w:t>student</w:t>
      </w:r>
      <w:r>
        <w:rPr>
          <w:i/>
          <w:spacing w:val="-12"/>
          <w:sz w:val="22"/>
        </w:rPr>
        <w:t> </w:t>
      </w:r>
      <w:r>
        <w:rPr>
          <w:i/>
          <w:sz w:val="22"/>
        </w:rPr>
        <w:t>learning for</w:t>
      </w:r>
      <w:r>
        <w:rPr>
          <w:i/>
          <w:spacing w:val="-7"/>
          <w:sz w:val="22"/>
        </w:rPr>
        <w:t> </w:t>
      </w:r>
      <w:r>
        <w:rPr>
          <w:i/>
          <w:sz w:val="22"/>
        </w:rPr>
        <w:t>all</w:t>
      </w:r>
      <w:r>
        <w:rPr>
          <w:i/>
          <w:spacing w:val="36"/>
          <w:sz w:val="22"/>
        </w:rPr>
        <w:t> </w:t>
      </w:r>
      <w:r>
        <w:rPr>
          <w:i/>
          <w:sz w:val="22"/>
        </w:rPr>
        <w:t>students in the class by one day.) While factors such as more</w:t>
      </w:r>
      <w:r>
        <w:rPr>
          <w:i/>
          <w:spacing w:val="-7"/>
          <w:sz w:val="22"/>
        </w:rPr>
        <w:t> </w:t>
      </w:r>
      <w:r>
        <w:rPr>
          <w:i/>
          <w:sz w:val="22"/>
        </w:rPr>
        <w:t>effective teaching methods</w:t>
      </w:r>
      <w:r>
        <w:rPr>
          <w:i/>
          <w:spacing w:val="-6"/>
          <w:sz w:val="22"/>
        </w:rPr>
        <w:t> </w:t>
      </w:r>
      <w:r>
        <w:rPr>
          <w:i/>
          <w:sz w:val="22"/>
        </w:rPr>
        <w:t>are</w:t>
      </w:r>
      <w:r>
        <w:rPr>
          <w:i/>
          <w:spacing w:val="-13"/>
          <w:sz w:val="22"/>
        </w:rPr>
        <w:t> </w:t>
      </w:r>
      <w:r>
        <w:rPr>
          <w:i/>
          <w:sz w:val="22"/>
        </w:rPr>
        <w:t>certainly important,</w:t>
      </w:r>
      <w:r>
        <w:rPr>
          <w:i/>
          <w:spacing w:val="-5"/>
          <w:sz w:val="22"/>
        </w:rPr>
        <w:t> </w:t>
      </w:r>
      <w:r>
        <w:rPr>
          <w:i/>
          <w:sz w:val="22"/>
        </w:rPr>
        <w:t>it</w:t>
      </w:r>
      <w:r>
        <w:rPr>
          <w:i/>
          <w:spacing w:val="-10"/>
          <w:sz w:val="22"/>
        </w:rPr>
        <w:t> </w:t>
      </w:r>
      <w:r>
        <w:rPr>
          <w:i/>
          <w:sz w:val="22"/>
        </w:rPr>
        <w:t>stands</w:t>
      </w:r>
      <w:r>
        <w:rPr>
          <w:i/>
          <w:spacing w:val="-6"/>
          <w:sz w:val="22"/>
        </w:rPr>
        <w:t> </w:t>
      </w:r>
      <w:r>
        <w:rPr>
          <w:i/>
          <w:sz w:val="22"/>
        </w:rPr>
        <w:t>to</w:t>
      </w:r>
      <w:r>
        <w:rPr>
          <w:i/>
          <w:spacing w:val="-3"/>
          <w:sz w:val="22"/>
        </w:rPr>
        <w:t> </w:t>
      </w:r>
      <w:r>
        <w:rPr>
          <w:i/>
          <w:sz w:val="22"/>
        </w:rPr>
        <w:t>reason</w:t>
      </w:r>
      <w:r>
        <w:rPr>
          <w:i/>
          <w:spacing w:val="-3"/>
          <w:sz w:val="22"/>
        </w:rPr>
        <w:t> </w:t>
      </w:r>
      <w:r>
        <w:rPr>
          <w:i/>
          <w:sz w:val="22"/>
        </w:rPr>
        <w:t>that</w:t>
      </w:r>
      <w:r>
        <w:rPr>
          <w:i/>
          <w:spacing w:val="-10"/>
          <w:sz w:val="22"/>
        </w:rPr>
        <w:t> </w:t>
      </w:r>
      <w:r>
        <w:rPr>
          <w:i/>
          <w:sz w:val="22"/>
        </w:rPr>
        <w:t>a good</w:t>
      </w:r>
      <w:r>
        <w:rPr>
          <w:i/>
          <w:spacing w:val="-3"/>
          <w:sz w:val="22"/>
        </w:rPr>
        <w:t> </w:t>
      </w:r>
      <w:r>
        <w:rPr>
          <w:i/>
          <w:sz w:val="22"/>
        </w:rPr>
        <w:t>teacher</w:t>
      </w:r>
      <w:r>
        <w:rPr>
          <w:i/>
          <w:spacing w:val="-13"/>
          <w:sz w:val="22"/>
        </w:rPr>
        <w:t> </w:t>
      </w:r>
      <w:r>
        <w:rPr>
          <w:i/>
          <w:sz w:val="22"/>
        </w:rPr>
        <w:t>who</w:t>
      </w:r>
      <w:r>
        <w:rPr>
          <w:i/>
          <w:spacing w:val="-3"/>
          <w:sz w:val="22"/>
        </w:rPr>
        <w:t> </w:t>
      </w:r>
      <w:r>
        <w:rPr>
          <w:i/>
          <w:sz w:val="22"/>
        </w:rPr>
        <w:t>is absent</w:t>
      </w:r>
      <w:r>
        <w:rPr>
          <w:i/>
          <w:spacing w:val="-10"/>
          <w:sz w:val="22"/>
        </w:rPr>
        <w:t> </w:t>
      </w:r>
      <w:r>
        <w:rPr>
          <w:i/>
          <w:sz w:val="22"/>
        </w:rPr>
        <w:t>is not producing—any teacher</w:t>
      </w:r>
      <w:r>
        <w:rPr>
          <w:i/>
          <w:spacing w:val="-5"/>
          <w:sz w:val="22"/>
        </w:rPr>
        <w:t> </w:t>
      </w:r>
      <w:r>
        <w:rPr>
          <w:i/>
          <w:sz w:val="22"/>
        </w:rPr>
        <w:t>can achieve</w:t>
      </w:r>
      <w:r>
        <w:rPr>
          <w:i/>
          <w:spacing w:val="-5"/>
          <w:sz w:val="22"/>
        </w:rPr>
        <w:t> </w:t>
      </w:r>
      <w:r>
        <w:rPr>
          <w:i/>
          <w:sz w:val="22"/>
        </w:rPr>
        <w:t>more</w:t>
      </w:r>
      <w:r>
        <w:rPr>
          <w:i/>
          <w:spacing w:val="-5"/>
          <w:sz w:val="22"/>
        </w:rPr>
        <w:t> </w:t>
      </w:r>
      <w:r>
        <w:rPr>
          <w:i/>
          <w:sz w:val="22"/>
        </w:rPr>
        <w:t>in 100</w:t>
      </w:r>
      <w:r>
        <w:rPr>
          <w:i/>
          <w:spacing w:val="40"/>
          <w:sz w:val="22"/>
        </w:rPr>
        <w:t> </w:t>
      </w:r>
      <w:r>
        <w:rPr>
          <w:i/>
          <w:sz w:val="22"/>
        </w:rPr>
        <w:t>hours than in 50 hours.</w:t>
      </w:r>
    </w:p>
    <w:p>
      <w:pPr>
        <w:pStyle w:val="BodyText"/>
        <w:spacing w:before="11"/>
        <w:rPr>
          <w:i/>
          <w:sz w:val="22"/>
        </w:rPr>
      </w:pPr>
    </w:p>
    <w:p>
      <w:pPr>
        <w:spacing w:before="1"/>
        <w:ind w:left="221" w:right="0" w:firstLine="0"/>
        <w:jc w:val="left"/>
        <w:rPr>
          <w:sz w:val="22"/>
        </w:rPr>
      </w:pPr>
      <w:r>
        <w:rPr>
          <w:sz w:val="22"/>
        </w:rPr>
        <w:t>The</w:t>
      </w:r>
      <w:r>
        <w:rPr>
          <w:spacing w:val="1"/>
          <w:sz w:val="22"/>
        </w:rPr>
        <w:t> </w:t>
      </w:r>
      <w:r>
        <w:rPr>
          <w:sz w:val="22"/>
        </w:rPr>
        <w:t>foundational</w:t>
      </w:r>
      <w:r>
        <w:rPr>
          <w:spacing w:val="4"/>
          <w:sz w:val="22"/>
        </w:rPr>
        <w:t> </w:t>
      </w:r>
      <w:r>
        <w:rPr>
          <w:sz w:val="22"/>
        </w:rPr>
        <w:t>elements</w:t>
      </w:r>
      <w:r>
        <w:rPr>
          <w:spacing w:val="-7"/>
          <w:sz w:val="22"/>
        </w:rPr>
        <w:t> </w:t>
      </w:r>
      <w:r>
        <w:rPr>
          <w:sz w:val="22"/>
        </w:rPr>
        <w:t>of</w:t>
      </w:r>
      <w:r>
        <w:rPr>
          <w:spacing w:val="1"/>
          <w:sz w:val="22"/>
        </w:rPr>
        <w:t> </w:t>
      </w:r>
      <w:r>
        <w:rPr>
          <w:sz w:val="22"/>
        </w:rPr>
        <w:t>Opportunity</w:t>
      </w:r>
      <w:r>
        <w:rPr>
          <w:spacing w:val="-6"/>
          <w:sz w:val="22"/>
        </w:rPr>
        <w:t> </w:t>
      </w:r>
      <w:r>
        <w:rPr>
          <w:sz w:val="22"/>
        </w:rPr>
        <w:t>to</w:t>
      </w:r>
      <w:r>
        <w:rPr>
          <w:spacing w:val="-6"/>
          <w:sz w:val="22"/>
        </w:rPr>
        <w:t> </w:t>
      </w:r>
      <w:r>
        <w:rPr>
          <w:sz w:val="22"/>
        </w:rPr>
        <w:t>Learn</w:t>
      </w:r>
      <w:r>
        <w:rPr>
          <w:spacing w:val="-7"/>
          <w:sz w:val="22"/>
        </w:rPr>
        <w:t> </w:t>
      </w:r>
      <w:r>
        <w:rPr>
          <w:sz w:val="22"/>
        </w:rPr>
        <w:t>based</w:t>
      </w:r>
      <w:r>
        <w:rPr>
          <w:spacing w:val="-6"/>
          <w:sz w:val="22"/>
        </w:rPr>
        <w:t> </w:t>
      </w:r>
      <w:r>
        <w:rPr>
          <w:sz w:val="22"/>
        </w:rPr>
        <w:t>on</w:t>
      </w:r>
      <w:r>
        <w:rPr>
          <w:spacing w:val="-7"/>
          <w:sz w:val="22"/>
        </w:rPr>
        <w:t> </w:t>
      </w:r>
      <w:r>
        <w:rPr>
          <w:sz w:val="22"/>
        </w:rPr>
        <w:t>international</w:t>
      </w:r>
      <w:r>
        <w:rPr>
          <w:spacing w:val="4"/>
          <w:sz w:val="22"/>
        </w:rPr>
        <w:t> </w:t>
      </w:r>
      <w:r>
        <w:rPr>
          <w:sz w:val="22"/>
        </w:rPr>
        <w:t>research</w:t>
      </w:r>
      <w:r>
        <w:rPr>
          <w:spacing w:val="-7"/>
          <w:sz w:val="22"/>
        </w:rPr>
        <w:t> </w:t>
      </w:r>
      <w:r>
        <w:rPr>
          <w:spacing w:val="-4"/>
          <w:sz w:val="22"/>
        </w:rPr>
        <w:t>are:</w:t>
      </w:r>
    </w:p>
    <w:p>
      <w:pPr>
        <w:pStyle w:val="BodyText"/>
        <w:spacing w:before="3"/>
        <w:rPr>
          <w:sz w:val="22"/>
        </w:rPr>
      </w:pPr>
    </w:p>
    <w:p>
      <w:pPr>
        <w:pStyle w:val="ListParagraph"/>
        <w:numPr>
          <w:ilvl w:val="0"/>
          <w:numId w:val="40"/>
        </w:numPr>
        <w:tabs>
          <w:tab w:pos="432" w:val="left" w:leader="none"/>
        </w:tabs>
        <w:spacing w:line="240" w:lineRule="auto" w:before="0" w:after="0"/>
        <w:ind w:left="431" w:right="0" w:hanging="211"/>
        <w:jc w:val="left"/>
        <w:rPr>
          <w:sz w:val="22"/>
        </w:rPr>
      </w:pPr>
      <w:r>
        <w:rPr>
          <w:sz w:val="22"/>
        </w:rPr>
        <w:t>The</w:t>
      </w:r>
      <w:r>
        <w:rPr>
          <w:spacing w:val="14"/>
          <w:sz w:val="22"/>
        </w:rPr>
        <w:t> </w:t>
      </w:r>
      <w:r>
        <w:rPr>
          <w:sz w:val="22"/>
        </w:rPr>
        <w:t>school</w:t>
      </w:r>
      <w:r>
        <w:rPr>
          <w:spacing w:val="-5"/>
          <w:sz w:val="22"/>
        </w:rPr>
        <w:t> </w:t>
      </w:r>
      <w:r>
        <w:rPr>
          <w:sz w:val="22"/>
        </w:rPr>
        <w:t>year</w:t>
      </w:r>
      <w:r>
        <w:rPr>
          <w:spacing w:val="-18"/>
          <w:sz w:val="22"/>
        </w:rPr>
        <w:t> </w:t>
      </w:r>
      <w:r>
        <w:rPr>
          <w:sz w:val="22"/>
        </w:rPr>
        <w:t>has</w:t>
      </w:r>
      <w:r>
        <w:rPr>
          <w:spacing w:val="7"/>
          <w:sz w:val="22"/>
        </w:rPr>
        <w:t> </w:t>
      </w:r>
      <w:r>
        <w:rPr>
          <w:sz w:val="22"/>
        </w:rPr>
        <w:t>a minimal</w:t>
      </w:r>
      <w:r>
        <w:rPr>
          <w:spacing w:val="-4"/>
          <w:sz w:val="22"/>
        </w:rPr>
        <w:t> </w:t>
      </w:r>
      <w:r>
        <w:rPr>
          <w:sz w:val="22"/>
        </w:rPr>
        <w:t>instructional</w:t>
      </w:r>
      <w:r>
        <w:rPr>
          <w:spacing w:val="-4"/>
          <w:sz w:val="22"/>
        </w:rPr>
        <w:t> </w:t>
      </w:r>
      <w:r>
        <w:rPr>
          <w:sz w:val="22"/>
        </w:rPr>
        <w:t>time</w:t>
      </w:r>
      <w:r>
        <w:rPr>
          <w:spacing w:val="-4"/>
          <w:sz w:val="22"/>
        </w:rPr>
        <w:t> </w:t>
      </w:r>
      <w:r>
        <w:rPr>
          <w:sz w:val="22"/>
        </w:rPr>
        <w:t>of</w:t>
      </w:r>
      <w:r>
        <w:rPr>
          <w:spacing w:val="-7"/>
          <w:sz w:val="22"/>
        </w:rPr>
        <w:t> </w:t>
      </w:r>
      <w:r>
        <w:rPr>
          <w:sz w:val="22"/>
        </w:rPr>
        <w:t>850-1000</w:t>
      </w:r>
      <w:r>
        <w:rPr>
          <w:spacing w:val="12"/>
          <w:sz w:val="22"/>
        </w:rPr>
        <w:t> </w:t>
      </w:r>
      <w:r>
        <w:rPr>
          <w:sz w:val="22"/>
        </w:rPr>
        <w:t>hours</w:t>
      </w:r>
      <w:r>
        <w:rPr>
          <w:spacing w:val="-13"/>
          <w:sz w:val="22"/>
        </w:rPr>
        <w:t> </w:t>
      </w:r>
      <w:r>
        <w:rPr>
          <w:sz w:val="22"/>
        </w:rPr>
        <w:t>per</w:t>
      </w:r>
      <w:r>
        <w:rPr>
          <w:spacing w:val="5"/>
          <w:sz w:val="22"/>
        </w:rPr>
        <w:t> </w:t>
      </w:r>
      <w:r>
        <w:rPr>
          <w:spacing w:val="-2"/>
          <w:sz w:val="22"/>
        </w:rPr>
        <w:t>year.</w:t>
      </w:r>
    </w:p>
    <w:p>
      <w:pPr>
        <w:pStyle w:val="ListParagraph"/>
        <w:numPr>
          <w:ilvl w:val="0"/>
          <w:numId w:val="40"/>
        </w:numPr>
        <w:tabs>
          <w:tab w:pos="432" w:val="left" w:leader="none"/>
        </w:tabs>
        <w:spacing w:line="240" w:lineRule="auto" w:before="2" w:after="0"/>
        <w:ind w:left="221" w:right="1502" w:firstLine="0"/>
        <w:jc w:val="left"/>
        <w:rPr>
          <w:sz w:val="22"/>
        </w:rPr>
      </w:pPr>
      <w:r>
        <w:rPr>
          <w:sz w:val="22"/>
        </w:rPr>
        <w:t>The school is</w:t>
      </w:r>
      <w:r>
        <w:rPr>
          <w:spacing w:val="-9"/>
          <w:sz w:val="22"/>
        </w:rPr>
        <w:t> </w:t>
      </w:r>
      <w:r>
        <w:rPr>
          <w:sz w:val="22"/>
        </w:rPr>
        <w:t>open</w:t>
      </w:r>
      <w:r>
        <w:rPr>
          <w:spacing w:val="-9"/>
          <w:sz w:val="22"/>
        </w:rPr>
        <w:t> </w:t>
      </w:r>
      <w:r>
        <w:rPr>
          <w:sz w:val="22"/>
        </w:rPr>
        <w:t>every</w:t>
      </w:r>
      <w:r>
        <w:rPr>
          <w:spacing w:val="-6"/>
          <w:sz w:val="22"/>
        </w:rPr>
        <w:t> </w:t>
      </w:r>
      <w:r>
        <w:rPr>
          <w:sz w:val="22"/>
        </w:rPr>
        <w:t>hour</w:t>
      </w:r>
      <w:r>
        <w:rPr>
          <w:spacing w:val="-15"/>
          <w:sz w:val="22"/>
        </w:rPr>
        <w:t> </w:t>
      </w:r>
      <w:r>
        <w:rPr>
          <w:sz w:val="22"/>
        </w:rPr>
        <w:t>and every</w:t>
      </w:r>
      <w:r>
        <w:rPr>
          <w:spacing w:val="-6"/>
          <w:sz w:val="22"/>
        </w:rPr>
        <w:t> </w:t>
      </w:r>
      <w:r>
        <w:rPr>
          <w:sz w:val="22"/>
        </w:rPr>
        <w:t>day</w:t>
      </w:r>
      <w:r>
        <w:rPr>
          <w:spacing w:val="-6"/>
          <w:sz w:val="22"/>
        </w:rPr>
        <w:t> </w:t>
      </w:r>
      <w:r>
        <w:rPr>
          <w:sz w:val="22"/>
        </w:rPr>
        <w:t>of</w:t>
      </w:r>
      <w:r>
        <w:rPr>
          <w:spacing w:val="-2"/>
          <w:sz w:val="22"/>
        </w:rPr>
        <w:t> </w:t>
      </w:r>
      <w:r>
        <w:rPr>
          <w:sz w:val="22"/>
        </w:rPr>
        <w:t>the school year,</w:t>
      </w:r>
      <w:r>
        <w:rPr>
          <w:spacing w:val="-6"/>
          <w:sz w:val="22"/>
        </w:rPr>
        <w:t> </w:t>
      </w:r>
      <w:r>
        <w:rPr>
          <w:sz w:val="22"/>
        </w:rPr>
        <w:t>and the school is located</w:t>
      </w:r>
      <w:r>
        <w:rPr>
          <w:spacing w:val="-9"/>
          <w:sz w:val="22"/>
        </w:rPr>
        <w:t> </w:t>
      </w:r>
      <w:r>
        <w:rPr>
          <w:sz w:val="22"/>
        </w:rPr>
        <w:t>within</w:t>
      </w:r>
      <w:r>
        <w:rPr>
          <w:spacing w:val="-9"/>
          <w:sz w:val="22"/>
        </w:rPr>
        <w:t> </w:t>
      </w:r>
      <w:r>
        <w:rPr>
          <w:sz w:val="22"/>
        </w:rPr>
        <w:t>1 km of the student.</w:t>
      </w:r>
    </w:p>
    <w:p>
      <w:pPr>
        <w:pStyle w:val="ListParagraph"/>
        <w:numPr>
          <w:ilvl w:val="0"/>
          <w:numId w:val="40"/>
        </w:numPr>
        <w:tabs>
          <w:tab w:pos="432" w:val="left" w:leader="none"/>
        </w:tabs>
        <w:spacing w:line="240" w:lineRule="auto" w:before="3" w:after="0"/>
        <w:ind w:left="431" w:right="0" w:hanging="211"/>
        <w:jc w:val="left"/>
        <w:rPr>
          <w:sz w:val="22"/>
        </w:rPr>
      </w:pPr>
      <w:r>
        <w:rPr>
          <w:sz w:val="22"/>
        </w:rPr>
        <w:t>The</w:t>
      </w:r>
      <w:r>
        <w:rPr>
          <w:spacing w:val="20"/>
          <w:sz w:val="22"/>
        </w:rPr>
        <w:t> </w:t>
      </w:r>
      <w:r>
        <w:rPr>
          <w:sz w:val="22"/>
        </w:rPr>
        <w:t>teacher</w:t>
      </w:r>
      <w:r>
        <w:rPr>
          <w:spacing w:val="-16"/>
          <w:sz w:val="22"/>
        </w:rPr>
        <w:t> </w:t>
      </w:r>
      <w:r>
        <w:rPr>
          <w:sz w:val="22"/>
        </w:rPr>
        <w:t>is</w:t>
      </w:r>
      <w:r>
        <w:rPr>
          <w:spacing w:val="-9"/>
          <w:sz w:val="22"/>
        </w:rPr>
        <w:t> </w:t>
      </w:r>
      <w:r>
        <w:rPr>
          <w:sz w:val="22"/>
        </w:rPr>
        <w:t>present</w:t>
      </w:r>
      <w:r>
        <w:rPr>
          <w:spacing w:val="-12"/>
          <w:sz w:val="22"/>
        </w:rPr>
        <w:t> </w:t>
      </w:r>
      <w:r>
        <w:rPr>
          <w:sz w:val="22"/>
        </w:rPr>
        <w:t>every</w:t>
      </w:r>
      <w:r>
        <w:rPr>
          <w:spacing w:val="-6"/>
          <w:sz w:val="22"/>
        </w:rPr>
        <w:t> </w:t>
      </w:r>
      <w:r>
        <w:rPr>
          <w:sz w:val="22"/>
        </w:rPr>
        <w:t>day</w:t>
      </w:r>
      <w:r>
        <w:rPr>
          <w:spacing w:val="-7"/>
          <w:sz w:val="22"/>
        </w:rPr>
        <w:t> </w:t>
      </w:r>
      <w:r>
        <w:rPr>
          <w:sz w:val="22"/>
        </w:rPr>
        <w:t>of</w:t>
      </w:r>
      <w:r>
        <w:rPr>
          <w:spacing w:val="-2"/>
          <w:sz w:val="22"/>
        </w:rPr>
        <w:t> </w:t>
      </w:r>
      <w:r>
        <w:rPr>
          <w:sz w:val="22"/>
        </w:rPr>
        <w:t>the</w:t>
      </w:r>
      <w:r>
        <w:rPr>
          <w:spacing w:val="-2"/>
          <w:sz w:val="22"/>
        </w:rPr>
        <w:t> </w:t>
      </w:r>
      <w:r>
        <w:rPr>
          <w:sz w:val="22"/>
        </w:rPr>
        <w:t>school</w:t>
      </w:r>
      <w:r>
        <w:rPr>
          <w:spacing w:val="1"/>
          <w:sz w:val="22"/>
        </w:rPr>
        <w:t> </w:t>
      </w:r>
      <w:r>
        <w:rPr>
          <w:sz w:val="22"/>
        </w:rPr>
        <w:t>year</w:t>
      </w:r>
      <w:r>
        <w:rPr>
          <w:spacing w:val="-16"/>
          <w:sz w:val="22"/>
        </w:rPr>
        <w:t> </w:t>
      </w:r>
      <w:r>
        <w:rPr>
          <w:sz w:val="22"/>
        </w:rPr>
        <w:t>and</w:t>
      </w:r>
      <w:r>
        <w:rPr>
          <w:spacing w:val="11"/>
          <w:sz w:val="22"/>
        </w:rPr>
        <w:t> </w:t>
      </w:r>
      <w:r>
        <w:rPr>
          <w:sz w:val="22"/>
        </w:rPr>
        <w:t>every</w:t>
      </w:r>
      <w:r>
        <w:rPr>
          <w:spacing w:val="-7"/>
          <w:sz w:val="22"/>
        </w:rPr>
        <w:t> </w:t>
      </w:r>
      <w:r>
        <w:rPr>
          <w:sz w:val="22"/>
        </w:rPr>
        <w:t>hour</w:t>
      </w:r>
      <w:r>
        <w:rPr>
          <w:spacing w:val="-15"/>
          <w:sz w:val="22"/>
        </w:rPr>
        <w:t> </w:t>
      </w:r>
      <w:r>
        <w:rPr>
          <w:sz w:val="22"/>
        </w:rPr>
        <w:t>of</w:t>
      </w:r>
      <w:r>
        <w:rPr>
          <w:spacing w:val="17"/>
          <w:sz w:val="22"/>
        </w:rPr>
        <w:t> </w:t>
      </w:r>
      <w:r>
        <w:rPr>
          <w:sz w:val="22"/>
        </w:rPr>
        <w:t>the</w:t>
      </w:r>
      <w:r>
        <w:rPr>
          <w:spacing w:val="-1"/>
          <w:sz w:val="22"/>
        </w:rPr>
        <w:t> </w:t>
      </w:r>
      <w:r>
        <w:rPr>
          <w:sz w:val="22"/>
        </w:rPr>
        <w:t>school </w:t>
      </w:r>
      <w:r>
        <w:rPr>
          <w:spacing w:val="-4"/>
          <w:sz w:val="22"/>
        </w:rPr>
        <w:t>day.</w:t>
      </w:r>
    </w:p>
    <w:p>
      <w:pPr>
        <w:pStyle w:val="ListParagraph"/>
        <w:numPr>
          <w:ilvl w:val="0"/>
          <w:numId w:val="40"/>
        </w:numPr>
        <w:tabs>
          <w:tab w:pos="432" w:val="left" w:leader="none"/>
        </w:tabs>
        <w:spacing w:line="240" w:lineRule="auto" w:before="2" w:after="0"/>
        <w:ind w:left="431" w:right="0" w:hanging="211"/>
        <w:jc w:val="left"/>
        <w:rPr>
          <w:sz w:val="22"/>
        </w:rPr>
      </w:pPr>
      <w:r>
        <w:rPr>
          <w:sz w:val="22"/>
        </w:rPr>
        <w:t>The</w:t>
      </w:r>
      <w:r>
        <w:rPr>
          <w:spacing w:val="21"/>
          <w:sz w:val="22"/>
        </w:rPr>
        <w:t> </w:t>
      </w:r>
      <w:r>
        <w:rPr>
          <w:sz w:val="22"/>
        </w:rPr>
        <w:t>student</w:t>
      </w:r>
      <w:r>
        <w:rPr>
          <w:spacing w:val="-11"/>
          <w:sz w:val="22"/>
        </w:rPr>
        <w:t> </w:t>
      </w:r>
      <w:r>
        <w:rPr>
          <w:sz w:val="22"/>
        </w:rPr>
        <w:t>is</w:t>
      </w:r>
      <w:r>
        <w:rPr>
          <w:spacing w:val="-8"/>
          <w:sz w:val="22"/>
        </w:rPr>
        <w:t> </w:t>
      </w:r>
      <w:r>
        <w:rPr>
          <w:sz w:val="22"/>
        </w:rPr>
        <w:t>present</w:t>
      </w:r>
      <w:r>
        <w:rPr>
          <w:spacing w:val="-10"/>
          <w:sz w:val="22"/>
        </w:rPr>
        <w:t> </w:t>
      </w:r>
      <w:r>
        <w:rPr>
          <w:sz w:val="22"/>
        </w:rPr>
        <w:t>every</w:t>
      </w:r>
      <w:r>
        <w:rPr>
          <w:spacing w:val="-6"/>
          <w:sz w:val="22"/>
        </w:rPr>
        <w:t> </w:t>
      </w:r>
      <w:r>
        <w:rPr>
          <w:sz w:val="22"/>
        </w:rPr>
        <w:t>day</w:t>
      </w:r>
      <w:r>
        <w:rPr>
          <w:spacing w:val="-5"/>
          <w:sz w:val="22"/>
        </w:rPr>
        <w:t> </w:t>
      </w:r>
      <w:r>
        <w:rPr>
          <w:sz w:val="22"/>
        </w:rPr>
        <w:t>of</w:t>
      </w:r>
      <w:r>
        <w:rPr>
          <w:spacing w:val="-2"/>
          <w:sz w:val="22"/>
        </w:rPr>
        <w:t> </w:t>
      </w:r>
      <w:r>
        <w:rPr>
          <w:sz w:val="22"/>
        </w:rPr>
        <w:t>the school</w:t>
      </w:r>
      <w:r>
        <w:rPr>
          <w:spacing w:val="2"/>
          <w:sz w:val="22"/>
        </w:rPr>
        <w:t> </w:t>
      </w:r>
      <w:r>
        <w:rPr>
          <w:sz w:val="22"/>
        </w:rPr>
        <w:t>year</w:t>
      </w:r>
      <w:r>
        <w:rPr>
          <w:spacing w:val="-15"/>
          <w:sz w:val="22"/>
        </w:rPr>
        <w:t> </w:t>
      </w:r>
      <w:r>
        <w:rPr>
          <w:sz w:val="22"/>
        </w:rPr>
        <w:t>and</w:t>
      </w:r>
      <w:r>
        <w:rPr>
          <w:spacing w:val="12"/>
          <w:sz w:val="22"/>
        </w:rPr>
        <w:t> </w:t>
      </w:r>
      <w:r>
        <w:rPr>
          <w:sz w:val="22"/>
        </w:rPr>
        <w:t>every</w:t>
      </w:r>
      <w:r>
        <w:rPr>
          <w:spacing w:val="-5"/>
          <w:sz w:val="22"/>
        </w:rPr>
        <w:t> </w:t>
      </w:r>
      <w:r>
        <w:rPr>
          <w:sz w:val="22"/>
        </w:rPr>
        <w:t>hour</w:t>
      </w:r>
      <w:r>
        <w:rPr>
          <w:spacing w:val="-15"/>
          <w:sz w:val="22"/>
        </w:rPr>
        <w:t> </w:t>
      </w:r>
      <w:r>
        <w:rPr>
          <w:sz w:val="22"/>
        </w:rPr>
        <w:t>of</w:t>
      </w:r>
      <w:r>
        <w:rPr>
          <w:spacing w:val="-1"/>
          <w:sz w:val="22"/>
        </w:rPr>
        <w:t> </w:t>
      </w:r>
      <w:r>
        <w:rPr>
          <w:sz w:val="22"/>
        </w:rPr>
        <w:t>the school</w:t>
      </w:r>
      <w:r>
        <w:rPr>
          <w:spacing w:val="1"/>
          <w:sz w:val="22"/>
        </w:rPr>
        <w:t> </w:t>
      </w:r>
      <w:r>
        <w:rPr>
          <w:spacing w:val="-4"/>
          <w:sz w:val="22"/>
        </w:rPr>
        <w:t>day.</w:t>
      </w:r>
    </w:p>
    <w:p>
      <w:pPr>
        <w:pStyle w:val="ListParagraph"/>
        <w:numPr>
          <w:ilvl w:val="0"/>
          <w:numId w:val="40"/>
        </w:numPr>
        <w:tabs>
          <w:tab w:pos="432" w:val="left" w:leader="none"/>
        </w:tabs>
        <w:spacing w:line="240" w:lineRule="auto" w:before="1" w:after="0"/>
        <w:ind w:left="431" w:right="0" w:hanging="211"/>
        <w:jc w:val="left"/>
        <w:rPr>
          <w:sz w:val="22"/>
        </w:rPr>
      </w:pPr>
      <w:r>
        <w:rPr>
          <w:sz w:val="22"/>
        </w:rPr>
        <w:t>The</w:t>
      </w:r>
      <w:r>
        <w:rPr>
          <w:spacing w:val="25"/>
          <w:sz w:val="22"/>
        </w:rPr>
        <w:t> </w:t>
      </w:r>
      <w:r>
        <w:rPr>
          <w:sz w:val="22"/>
        </w:rPr>
        <w:t>student-teacher</w:t>
      </w:r>
      <w:r>
        <w:rPr>
          <w:spacing w:val="-13"/>
          <w:sz w:val="22"/>
        </w:rPr>
        <w:t> </w:t>
      </w:r>
      <w:r>
        <w:rPr>
          <w:sz w:val="22"/>
        </w:rPr>
        <w:t>ratio</w:t>
      </w:r>
      <w:r>
        <w:rPr>
          <w:spacing w:val="-6"/>
          <w:sz w:val="22"/>
        </w:rPr>
        <w:t> </w:t>
      </w:r>
      <w:r>
        <w:rPr>
          <w:sz w:val="22"/>
        </w:rPr>
        <w:t>is</w:t>
      </w:r>
      <w:r>
        <w:rPr>
          <w:spacing w:val="-6"/>
          <w:sz w:val="22"/>
        </w:rPr>
        <w:t> </w:t>
      </w:r>
      <w:r>
        <w:rPr>
          <w:sz w:val="22"/>
        </w:rPr>
        <w:t>within</w:t>
      </w:r>
      <w:r>
        <w:rPr>
          <w:spacing w:val="-5"/>
          <w:sz w:val="22"/>
        </w:rPr>
        <w:t> </w:t>
      </w:r>
      <w:r>
        <w:rPr>
          <w:sz w:val="22"/>
        </w:rPr>
        <w:t>manageable</w:t>
      </w:r>
      <w:r>
        <w:rPr>
          <w:spacing w:val="4"/>
          <w:sz w:val="22"/>
        </w:rPr>
        <w:t> </w:t>
      </w:r>
      <w:r>
        <w:rPr>
          <w:sz w:val="22"/>
        </w:rPr>
        <w:t>limits,</w:t>
      </w:r>
      <w:r>
        <w:rPr>
          <w:spacing w:val="-3"/>
          <w:sz w:val="22"/>
        </w:rPr>
        <w:t> </w:t>
      </w:r>
      <w:r>
        <w:rPr>
          <w:sz w:val="22"/>
        </w:rPr>
        <w:t>assumed</w:t>
      </w:r>
      <w:r>
        <w:rPr>
          <w:spacing w:val="-6"/>
          <w:sz w:val="22"/>
        </w:rPr>
        <w:t> </w:t>
      </w:r>
      <w:r>
        <w:rPr>
          <w:sz w:val="22"/>
        </w:rPr>
        <w:t>to</w:t>
      </w:r>
      <w:r>
        <w:rPr>
          <w:spacing w:val="-6"/>
          <w:sz w:val="22"/>
        </w:rPr>
        <w:t> </w:t>
      </w:r>
      <w:r>
        <w:rPr>
          <w:sz w:val="22"/>
        </w:rPr>
        <w:t>be</w:t>
      </w:r>
      <w:r>
        <w:rPr>
          <w:spacing w:val="3"/>
          <w:sz w:val="22"/>
        </w:rPr>
        <w:t> </w:t>
      </w:r>
      <w:r>
        <w:rPr>
          <w:sz w:val="22"/>
        </w:rPr>
        <w:t>at</w:t>
      </w:r>
      <w:r>
        <w:rPr>
          <w:spacing w:val="12"/>
          <w:sz w:val="22"/>
        </w:rPr>
        <w:t> </w:t>
      </w:r>
      <w:r>
        <w:rPr>
          <w:sz w:val="22"/>
        </w:rPr>
        <w:t>least</w:t>
      </w:r>
      <w:r>
        <w:rPr>
          <w:spacing w:val="-8"/>
          <w:sz w:val="22"/>
        </w:rPr>
        <w:t> </w:t>
      </w:r>
      <w:r>
        <w:rPr>
          <w:sz w:val="22"/>
        </w:rPr>
        <w:t>below</w:t>
      </w:r>
      <w:r>
        <w:rPr>
          <w:spacing w:val="-2"/>
          <w:sz w:val="22"/>
        </w:rPr>
        <w:t> </w:t>
      </w:r>
      <w:r>
        <w:rPr>
          <w:sz w:val="22"/>
        </w:rPr>
        <w:t>40-</w:t>
      </w:r>
      <w:r>
        <w:rPr>
          <w:spacing w:val="-5"/>
          <w:sz w:val="22"/>
        </w:rPr>
        <w:t>1.</w:t>
      </w:r>
    </w:p>
    <w:p>
      <w:pPr>
        <w:pStyle w:val="ListParagraph"/>
        <w:numPr>
          <w:ilvl w:val="0"/>
          <w:numId w:val="40"/>
        </w:numPr>
        <w:tabs>
          <w:tab w:pos="492" w:val="left" w:leader="none"/>
        </w:tabs>
        <w:spacing w:line="240" w:lineRule="auto" w:before="2" w:after="0"/>
        <w:ind w:left="491" w:right="0" w:hanging="226"/>
        <w:jc w:val="left"/>
        <w:rPr>
          <w:sz w:val="22"/>
        </w:rPr>
      </w:pPr>
      <w:r>
        <w:rPr>
          <w:sz w:val="22"/>
        </w:rPr>
        <w:t>Instructional</w:t>
      </w:r>
      <w:r>
        <w:rPr>
          <w:spacing w:val="5"/>
          <w:sz w:val="22"/>
        </w:rPr>
        <w:t> </w:t>
      </w:r>
      <w:r>
        <w:rPr>
          <w:sz w:val="22"/>
        </w:rPr>
        <w:t>materials</w:t>
      </w:r>
      <w:r>
        <w:rPr>
          <w:spacing w:val="-4"/>
          <w:sz w:val="22"/>
        </w:rPr>
        <w:t> </w:t>
      </w:r>
      <w:r>
        <w:rPr>
          <w:sz w:val="22"/>
        </w:rPr>
        <w:t>are</w:t>
      </w:r>
      <w:r>
        <w:rPr>
          <w:spacing w:val="6"/>
          <w:sz w:val="22"/>
        </w:rPr>
        <w:t> </w:t>
      </w:r>
      <w:r>
        <w:rPr>
          <w:sz w:val="22"/>
        </w:rPr>
        <w:t>available</w:t>
      </w:r>
      <w:r>
        <w:rPr>
          <w:spacing w:val="-16"/>
          <w:sz w:val="22"/>
        </w:rPr>
        <w:t> </w:t>
      </w:r>
      <w:r>
        <w:rPr>
          <w:sz w:val="22"/>
        </w:rPr>
        <w:t>for</w:t>
      </w:r>
      <w:r>
        <w:rPr>
          <w:spacing w:val="-11"/>
          <w:sz w:val="22"/>
        </w:rPr>
        <w:t> </w:t>
      </w:r>
      <w:r>
        <w:rPr>
          <w:sz w:val="22"/>
        </w:rPr>
        <w:t>all</w:t>
      </w:r>
      <w:r>
        <w:rPr>
          <w:spacing w:val="7"/>
          <w:sz w:val="22"/>
        </w:rPr>
        <w:t> </w:t>
      </w:r>
      <w:r>
        <w:rPr>
          <w:sz w:val="22"/>
        </w:rPr>
        <w:t>students</w:t>
      </w:r>
      <w:r>
        <w:rPr>
          <w:spacing w:val="-3"/>
          <w:sz w:val="22"/>
        </w:rPr>
        <w:t> </w:t>
      </w:r>
      <w:r>
        <w:rPr>
          <w:sz w:val="22"/>
        </w:rPr>
        <w:t>and</w:t>
      </w:r>
      <w:r>
        <w:rPr>
          <w:spacing w:val="-4"/>
          <w:sz w:val="22"/>
        </w:rPr>
        <w:t> </w:t>
      </w:r>
      <w:r>
        <w:rPr>
          <w:sz w:val="22"/>
        </w:rPr>
        <w:t>used</w:t>
      </w:r>
      <w:r>
        <w:rPr>
          <w:spacing w:val="-3"/>
          <w:sz w:val="22"/>
        </w:rPr>
        <w:t> </w:t>
      </w:r>
      <w:r>
        <w:rPr>
          <w:spacing w:val="-2"/>
          <w:sz w:val="22"/>
        </w:rPr>
        <w:t>daily.</w:t>
      </w:r>
    </w:p>
    <w:p>
      <w:pPr>
        <w:pStyle w:val="BodyText"/>
        <w:rPr>
          <w:sz w:val="21"/>
        </w:rPr>
      </w:pPr>
    </w:p>
    <w:p>
      <w:pPr>
        <w:spacing w:before="1"/>
        <w:ind w:left="221" w:right="0" w:firstLine="0"/>
        <w:jc w:val="left"/>
        <w:rPr>
          <w:sz w:val="22"/>
        </w:rPr>
      </w:pPr>
      <w:r>
        <w:rPr>
          <w:sz w:val="22"/>
        </w:rPr>
        <w:t>Two</w:t>
      </w:r>
      <w:r>
        <w:rPr>
          <w:spacing w:val="15"/>
          <w:sz w:val="22"/>
        </w:rPr>
        <w:t> </w:t>
      </w:r>
      <w:r>
        <w:rPr>
          <w:sz w:val="22"/>
        </w:rPr>
        <w:t>further</w:t>
      </w:r>
      <w:r>
        <w:rPr>
          <w:spacing w:val="-12"/>
          <w:sz w:val="22"/>
        </w:rPr>
        <w:t> </w:t>
      </w:r>
      <w:r>
        <w:rPr>
          <w:sz w:val="22"/>
        </w:rPr>
        <w:t>elements</w:t>
      </w:r>
      <w:r>
        <w:rPr>
          <w:spacing w:val="-6"/>
          <w:sz w:val="22"/>
        </w:rPr>
        <w:t> </w:t>
      </w:r>
      <w:r>
        <w:rPr>
          <w:sz w:val="22"/>
        </w:rPr>
        <w:t>of</w:t>
      </w:r>
      <w:r>
        <w:rPr>
          <w:spacing w:val="1"/>
          <w:sz w:val="22"/>
        </w:rPr>
        <w:t> </w:t>
      </w:r>
      <w:r>
        <w:rPr>
          <w:sz w:val="22"/>
        </w:rPr>
        <w:t>Opportunity</w:t>
      </w:r>
      <w:r>
        <w:rPr>
          <w:spacing w:val="-4"/>
          <w:sz w:val="22"/>
        </w:rPr>
        <w:t> </w:t>
      </w:r>
      <w:r>
        <w:rPr>
          <w:sz w:val="22"/>
        </w:rPr>
        <w:t>to</w:t>
      </w:r>
      <w:r>
        <w:rPr>
          <w:spacing w:val="-6"/>
          <w:sz w:val="22"/>
        </w:rPr>
        <w:t> </w:t>
      </w:r>
      <w:r>
        <w:rPr>
          <w:sz w:val="22"/>
        </w:rPr>
        <w:t>Learn</w:t>
      </w:r>
      <w:r>
        <w:rPr>
          <w:spacing w:val="-5"/>
          <w:sz w:val="22"/>
        </w:rPr>
        <w:t> </w:t>
      </w:r>
      <w:r>
        <w:rPr>
          <w:spacing w:val="-4"/>
          <w:sz w:val="22"/>
        </w:rPr>
        <w:t>are:</w:t>
      </w:r>
    </w:p>
    <w:p>
      <w:pPr>
        <w:pStyle w:val="BodyText"/>
        <w:spacing w:before="6"/>
        <w:rPr>
          <w:sz w:val="23"/>
        </w:rPr>
      </w:pPr>
    </w:p>
    <w:p>
      <w:pPr>
        <w:pStyle w:val="ListParagraph"/>
        <w:numPr>
          <w:ilvl w:val="0"/>
          <w:numId w:val="40"/>
        </w:numPr>
        <w:tabs>
          <w:tab w:pos="507" w:val="left" w:leader="none"/>
        </w:tabs>
        <w:spacing w:line="240" w:lineRule="auto" w:before="0" w:after="0"/>
        <w:ind w:left="221" w:right="1660" w:firstLine="0"/>
        <w:jc w:val="left"/>
        <w:rPr>
          <w:sz w:val="22"/>
        </w:rPr>
      </w:pPr>
      <w:r>
        <w:rPr>
          <w:sz w:val="22"/>
        </w:rPr>
        <w:t>The school day and classroom</w:t>
      </w:r>
      <w:r>
        <w:rPr>
          <w:spacing w:val="-6"/>
          <w:sz w:val="22"/>
        </w:rPr>
        <w:t> </w:t>
      </w:r>
      <w:r>
        <w:rPr>
          <w:sz w:val="22"/>
        </w:rPr>
        <w:t>activities</w:t>
      </w:r>
      <w:r>
        <w:rPr>
          <w:spacing w:val="-3"/>
          <w:sz w:val="22"/>
        </w:rPr>
        <w:t> </w:t>
      </w:r>
      <w:r>
        <w:rPr>
          <w:sz w:val="22"/>
        </w:rPr>
        <w:t>are organized</w:t>
      </w:r>
      <w:r>
        <w:rPr>
          <w:spacing w:val="-4"/>
          <w:sz w:val="22"/>
        </w:rPr>
        <w:t> </w:t>
      </w:r>
      <w:r>
        <w:rPr>
          <w:sz w:val="22"/>
        </w:rPr>
        <w:t>to</w:t>
      </w:r>
      <w:r>
        <w:rPr>
          <w:spacing w:val="-4"/>
          <w:sz w:val="22"/>
        </w:rPr>
        <w:t> </w:t>
      </w:r>
      <w:r>
        <w:rPr>
          <w:sz w:val="22"/>
        </w:rPr>
        <w:t>maximize</w:t>
      </w:r>
      <w:r>
        <w:rPr>
          <w:spacing w:val="-16"/>
          <w:sz w:val="22"/>
        </w:rPr>
        <w:t> </w:t>
      </w:r>
      <w:r>
        <w:rPr>
          <w:sz w:val="22"/>
        </w:rPr>
        <w:t>time-on-task—the effective use of time for</w:t>
      </w:r>
      <w:r>
        <w:rPr>
          <w:spacing w:val="-2"/>
          <w:sz w:val="22"/>
        </w:rPr>
        <w:t> </w:t>
      </w:r>
      <w:r>
        <w:rPr>
          <w:sz w:val="22"/>
        </w:rPr>
        <w:t>educational purposes rather</w:t>
      </w:r>
      <w:r>
        <w:rPr>
          <w:spacing w:val="-2"/>
          <w:sz w:val="22"/>
        </w:rPr>
        <w:t> </w:t>
      </w:r>
      <w:r>
        <w:rPr>
          <w:sz w:val="22"/>
        </w:rPr>
        <w:t>than on managing the classroom.</w:t>
      </w:r>
    </w:p>
    <w:p>
      <w:pPr>
        <w:pStyle w:val="ListParagraph"/>
        <w:numPr>
          <w:ilvl w:val="0"/>
          <w:numId w:val="40"/>
        </w:numPr>
        <w:tabs>
          <w:tab w:pos="582" w:val="left" w:leader="none"/>
        </w:tabs>
        <w:spacing w:line="240" w:lineRule="auto" w:before="3" w:after="0"/>
        <w:ind w:left="582" w:right="0" w:hanging="361"/>
        <w:jc w:val="left"/>
        <w:rPr>
          <w:sz w:val="22"/>
        </w:rPr>
      </w:pPr>
      <w:r>
        <w:rPr>
          <w:sz w:val="22"/>
        </w:rPr>
        <w:t>Emphasis</w:t>
      </w:r>
      <w:r>
        <w:rPr>
          <w:spacing w:val="-4"/>
          <w:sz w:val="22"/>
        </w:rPr>
        <w:t> </w:t>
      </w:r>
      <w:r>
        <w:rPr>
          <w:sz w:val="22"/>
        </w:rPr>
        <w:t>is</w:t>
      </w:r>
      <w:r>
        <w:rPr>
          <w:spacing w:val="-4"/>
          <w:sz w:val="22"/>
        </w:rPr>
        <w:t> </w:t>
      </w:r>
      <w:r>
        <w:rPr>
          <w:sz w:val="22"/>
        </w:rPr>
        <w:t>placed</w:t>
      </w:r>
      <w:r>
        <w:rPr>
          <w:spacing w:val="-3"/>
          <w:sz w:val="22"/>
        </w:rPr>
        <w:t> </w:t>
      </w:r>
      <w:r>
        <w:rPr>
          <w:sz w:val="22"/>
        </w:rPr>
        <w:t>on</w:t>
      </w:r>
      <w:r>
        <w:rPr>
          <w:spacing w:val="-4"/>
          <w:sz w:val="22"/>
        </w:rPr>
        <w:t> </w:t>
      </w:r>
      <w:r>
        <w:rPr>
          <w:sz w:val="22"/>
        </w:rPr>
        <w:t>students</w:t>
      </w:r>
      <w:r>
        <w:rPr>
          <w:spacing w:val="-4"/>
          <w:sz w:val="22"/>
        </w:rPr>
        <w:t> </w:t>
      </w:r>
      <w:r>
        <w:rPr>
          <w:sz w:val="22"/>
        </w:rPr>
        <w:t>developing</w:t>
      </w:r>
      <w:r>
        <w:rPr>
          <w:spacing w:val="-6"/>
          <w:sz w:val="22"/>
        </w:rPr>
        <w:t> </w:t>
      </w:r>
      <w:r>
        <w:rPr>
          <w:sz w:val="22"/>
        </w:rPr>
        <w:t>core</w:t>
      </w:r>
      <w:r>
        <w:rPr>
          <w:spacing w:val="5"/>
          <w:sz w:val="22"/>
        </w:rPr>
        <w:t> </w:t>
      </w:r>
      <w:r>
        <w:rPr>
          <w:sz w:val="22"/>
        </w:rPr>
        <w:t>reading</w:t>
      </w:r>
      <w:r>
        <w:rPr>
          <w:spacing w:val="-7"/>
          <w:sz w:val="22"/>
        </w:rPr>
        <w:t> </w:t>
      </w:r>
      <w:r>
        <w:rPr>
          <w:sz w:val="22"/>
        </w:rPr>
        <w:t>skills</w:t>
      </w:r>
      <w:r>
        <w:rPr>
          <w:spacing w:val="-3"/>
          <w:sz w:val="22"/>
        </w:rPr>
        <w:t> </w:t>
      </w:r>
      <w:r>
        <w:rPr>
          <w:sz w:val="22"/>
        </w:rPr>
        <w:t>by</w:t>
      </w:r>
      <w:r>
        <w:rPr>
          <w:spacing w:val="-1"/>
          <w:sz w:val="22"/>
        </w:rPr>
        <w:t> </w:t>
      </w:r>
      <w:r>
        <w:rPr>
          <w:sz w:val="22"/>
        </w:rPr>
        <w:t>the</w:t>
      </w:r>
      <w:r>
        <w:rPr>
          <w:spacing w:val="6"/>
          <w:sz w:val="22"/>
        </w:rPr>
        <w:t> </w:t>
      </w:r>
      <w:r>
        <w:rPr>
          <w:sz w:val="22"/>
        </w:rPr>
        <w:t>second</w:t>
      </w:r>
      <w:r>
        <w:rPr>
          <w:spacing w:val="-4"/>
          <w:sz w:val="22"/>
        </w:rPr>
        <w:t> </w:t>
      </w:r>
      <w:r>
        <w:rPr>
          <w:sz w:val="22"/>
        </w:rPr>
        <w:t>or</w:t>
      </w:r>
      <w:r>
        <w:rPr>
          <w:spacing w:val="-11"/>
          <w:sz w:val="22"/>
        </w:rPr>
        <w:t> </w:t>
      </w:r>
      <w:r>
        <w:rPr>
          <w:sz w:val="22"/>
        </w:rPr>
        <w:t>third</w:t>
      </w:r>
      <w:r>
        <w:rPr>
          <w:spacing w:val="-4"/>
          <w:sz w:val="22"/>
        </w:rPr>
        <w:t> </w:t>
      </w:r>
      <w:r>
        <w:rPr>
          <w:spacing w:val="-2"/>
          <w:sz w:val="22"/>
        </w:rPr>
        <w:t>grade.</w:t>
      </w:r>
    </w:p>
    <w:p>
      <w:pPr>
        <w:pStyle w:val="BodyText"/>
        <w:spacing w:before="3"/>
        <w:rPr>
          <w:sz w:val="22"/>
        </w:rPr>
      </w:pPr>
    </w:p>
    <w:p>
      <w:pPr>
        <w:spacing w:before="0"/>
        <w:ind w:left="221" w:right="1439" w:firstLine="0"/>
        <w:jc w:val="left"/>
        <w:rPr>
          <w:sz w:val="22"/>
        </w:rPr>
      </w:pPr>
      <w:r>
        <w:rPr>
          <w:sz w:val="22"/>
        </w:rPr>
        <w:t>A number</w:t>
      </w:r>
      <w:r>
        <w:rPr>
          <w:spacing w:val="-13"/>
          <w:sz w:val="22"/>
        </w:rPr>
        <w:t> </w:t>
      </w:r>
      <w:r>
        <w:rPr>
          <w:sz w:val="22"/>
        </w:rPr>
        <w:t>of studies</w:t>
      </w:r>
      <w:r>
        <w:rPr>
          <w:spacing w:val="-5"/>
          <w:sz w:val="22"/>
        </w:rPr>
        <w:t> </w:t>
      </w:r>
      <w:r>
        <w:rPr>
          <w:sz w:val="22"/>
        </w:rPr>
        <w:t>have found</w:t>
      </w:r>
      <w:r>
        <w:rPr>
          <w:spacing w:val="-5"/>
          <w:sz w:val="22"/>
        </w:rPr>
        <w:t> </w:t>
      </w:r>
      <w:r>
        <w:rPr>
          <w:sz w:val="22"/>
        </w:rPr>
        <w:t>positive</w:t>
      </w:r>
      <w:r>
        <w:rPr>
          <w:spacing w:val="-17"/>
          <w:sz w:val="22"/>
        </w:rPr>
        <w:t> </w:t>
      </w:r>
      <w:r>
        <w:rPr>
          <w:sz w:val="22"/>
        </w:rPr>
        <w:t>correlations</w:t>
      </w:r>
      <w:r>
        <w:rPr>
          <w:spacing w:val="-5"/>
          <w:sz w:val="22"/>
        </w:rPr>
        <w:t> </w:t>
      </w:r>
      <w:r>
        <w:rPr>
          <w:sz w:val="22"/>
        </w:rPr>
        <w:t>between</w:t>
      </w:r>
      <w:r>
        <w:rPr>
          <w:spacing w:val="-5"/>
          <w:sz w:val="22"/>
        </w:rPr>
        <w:t> </w:t>
      </w:r>
      <w:r>
        <w:rPr>
          <w:sz w:val="22"/>
        </w:rPr>
        <w:t>OTL</w:t>
      </w:r>
      <w:r>
        <w:rPr>
          <w:spacing w:val="-14"/>
          <w:sz w:val="22"/>
        </w:rPr>
        <w:t> </w:t>
      </w:r>
      <w:r>
        <w:rPr>
          <w:sz w:val="22"/>
        </w:rPr>
        <w:t>and</w:t>
      </w:r>
      <w:r>
        <w:rPr>
          <w:spacing w:val="-5"/>
          <w:sz w:val="22"/>
        </w:rPr>
        <w:t> </w:t>
      </w:r>
      <w:r>
        <w:rPr>
          <w:sz w:val="22"/>
        </w:rPr>
        <w:t>student</w:t>
      </w:r>
      <w:r>
        <w:rPr>
          <w:spacing w:val="-8"/>
          <w:sz w:val="22"/>
        </w:rPr>
        <w:t> </w:t>
      </w:r>
      <w:r>
        <w:rPr>
          <w:sz w:val="22"/>
        </w:rPr>
        <w:t>performance in</w:t>
      </w:r>
      <w:r>
        <w:rPr>
          <w:spacing w:val="-5"/>
          <w:sz w:val="22"/>
        </w:rPr>
        <w:t> </w:t>
      </w:r>
      <w:r>
        <w:rPr>
          <w:sz w:val="22"/>
        </w:rPr>
        <w:t>early grade</w:t>
      </w:r>
      <w:r>
        <w:rPr>
          <w:spacing w:val="-13"/>
          <w:sz w:val="22"/>
        </w:rPr>
        <w:t> </w:t>
      </w:r>
      <w:r>
        <w:rPr>
          <w:sz w:val="22"/>
        </w:rPr>
        <w:t>reading.</w:t>
      </w:r>
    </w:p>
    <w:p>
      <w:pPr>
        <w:pStyle w:val="BodyText"/>
        <w:spacing w:before="8"/>
        <w:rPr>
          <w:sz w:val="23"/>
        </w:rPr>
      </w:pPr>
    </w:p>
    <w:p>
      <w:pPr>
        <w:spacing w:before="0"/>
        <w:ind w:left="221" w:right="0" w:firstLine="0"/>
        <w:jc w:val="left"/>
        <w:rPr>
          <w:sz w:val="22"/>
        </w:rPr>
      </w:pPr>
      <w:r>
        <w:rPr>
          <w:sz w:val="22"/>
        </w:rPr>
        <w:t>Key</w:t>
      </w:r>
      <w:r>
        <w:rPr>
          <w:spacing w:val="-5"/>
          <w:sz w:val="22"/>
        </w:rPr>
        <w:t> </w:t>
      </w:r>
      <w:r>
        <w:rPr>
          <w:sz w:val="22"/>
        </w:rPr>
        <w:t>assumptions</w:t>
      </w:r>
      <w:r>
        <w:rPr>
          <w:spacing w:val="-7"/>
          <w:sz w:val="22"/>
        </w:rPr>
        <w:t> </w:t>
      </w:r>
      <w:r>
        <w:rPr>
          <w:sz w:val="22"/>
        </w:rPr>
        <w:t>of</w:t>
      </w:r>
      <w:r>
        <w:rPr>
          <w:spacing w:val="1"/>
          <w:sz w:val="22"/>
        </w:rPr>
        <w:t> </w:t>
      </w:r>
      <w:r>
        <w:rPr>
          <w:sz w:val="22"/>
        </w:rPr>
        <w:t>the</w:t>
      </w:r>
      <w:r>
        <w:rPr>
          <w:spacing w:val="1"/>
          <w:sz w:val="22"/>
        </w:rPr>
        <w:t> </w:t>
      </w:r>
      <w:r>
        <w:rPr>
          <w:sz w:val="22"/>
        </w:rPr>
        <w:t>original</w:t>
      </w:r>
      <w:r>
        <w:rPr>
          <w:spacing w:val="3"/>
          <w:sz w:val="22"/>
        </w:rPr>
        <w:t> </w:t>
      </w:r>
      <w:r>
        <w:rPr>
          <w:sz w:val="22"/>
        </w:rPr>
        <w:t>design</w:t>
      </w:r>
      <w:r>
        <w:rPr>
          <w:spacing w:val="-7"/>
          <w:sz w:val="22"/>
        </w:rPr>
        <w:t> </w:t>
      </w:r>
      <w:r>
        <w:rPr>
          <w:sz w:val="22"/>
        </w:rPr>
        <w:t>were</w:t>
      </w:r>
      <w:r>
        <w:rPr>
          <w:spacing w:val="3"/>
          <w:sz w:val="22"/>
        </w:rPr>
        <w:t> </w:t>
      </w:r>
      <w:r>
        <w:rPr>
          <w:sz w:val="22"/>
        </w:rPr>
        <w:t>that</w:t>
      </w:r>
      <w:r>
        <w:rPr>
          <w:spacing w:val="-10"/>
          <w:sz w:val="22"/>
        </w:rPr>
        <w:t> </w:t>
      </w:r>
      <w:r>
        <w:rPr>
          <w:sz w:val="22"/>
        </w:rPr>
        <w:t>conditions</w:t>
      </w:r>
      <w:r>
        <w:rPr>
          <w:spacing w:val="-7"/>
          <w:sz w:val="22"/>
        </w:rPr>
        <w:t> </w:t>
      </w:r>
      <w:r>
        <w:rPr>
          <w:sz w:val="22"/>
        </w:rPr>
        <w:t>of OTL</w:t>
      </w:r>
      <w:r>
        <w:rPr>
          <w:spacing w:val="-15"/>
          <w:sz w:val="22"/>
        </w:rPr>
        <w:t> </w:t>
      </w:r>
      <w:r>
        <w:rPr>
          <w:sz w:val="22"/>
        </w:rPr>
        <w:t>would</w:t>
      </w:r>
      <w:r>
        <w:rPr>
          <w:spacing w:val="-7"/>
          <w:sz w:val="22"/>
        </w:rPr>
        <w:t> </w:t>
      </w:r>
      <w:r>
        <w:rPr>
          <w:sz w:val="22"/>
        </w:rPr>
        <w:t>be</w:t>
      </w:r>
      <w:r>
        <w:rPr>
          <w:spacing w:val="2"/>
          <w:sz w:val="22"/>
        </w:rPr>
        <w:t> </w:t>
      </w:r>
      <w:r>
        <w:rPr>
          <w:sz w:val="22"/>
        </w:rPr>
        <w:t>in</w:t>
      </w:r>
      <w:r>
        <w:rPr>
          <w:spacing w:val="-7"/>
          <w:sz w:val="22"/>
        </w:rPr>
        <w:t> </w:t>
      </w:r>
      <w:r>
        <w:rPr>
          <w:spacing w:val="-2"/>
          <w:sz w:val="22"/>
        </w:rPr>
        <w:t>place.</w:t>
      </w:r>
    </w:p>
    <w:p>
      <w:pPr>
        <w:pStyle w:val="BodyText"/>
        <w:spacing w:before="4"/>
        <w:rPr>
          <w:sz w:val="22"/>
        </w:rPr>
      </w:pPr>
    </w:p>
    <w:p>
      <w:pPr>
        <w:spacing w:before="0"/>
        <w:ind w:left="221" w:right="1439" w:firstLine="0"/>
        <w:jc w:val="left"/>
        <w:rPr>
          <w:sz w:val="22"/>
        </w:rPr>
      </w:pPr>
      <w:r>
        <w:rPr>
          <w:sz w:val="22"/>
        </w:rPr>
        <w:t>The mid-term</w:t>
      </w:r>
      <w:r>
        <w:rPr>
          <w:spacing w:val="-5"/>
          <w:sz w:val="22"/>
        </w:rPr>
        <w:t> </w:t>
      </w:r>
      <w:r>
        <w:rPr>
          <w:sz w:val="22"/>
        </w:rPr>
        <w:t>review found</w:t>
      </w:r>
      <w:r>
        <w:rPr>
          <w:spacing w:val="-3"/>
          <w:sz w:val="22"/>
        </w:rPr>
        <w:t> </w:t>
      </w:r>
      <w:r>
        <w:rPr>
          <w:sz w:val="22"/>
        </w:rPr>
        <w:t>that</w:t>
      </w:r>
      <w:r>
        <w:rPr>
          <w:spacing w:val="-6"/>
          <w:sz w:val="22"/>
        </w:rPr>
        <w:t> </w:t>
      </w:r>
      <w:r>
        <w:rPr>
          <w:sz w:val="22"/>
        </w:rPr>
        <w:t>this was</w:t>
      </w:r>
      <w:r>
        <w:rPr>
          <w:spacing w:val="-3"/>
          <w:sz w:val="22"/>
        </w:rPr>
        <w:t> </w:t>
      </w:r>
      <w:r>
        <w:rPr>
          <w:sz w:val="22"/>
        </w:rPr>
        <w:t>not the case with</w:t>
      </w:r>
      <w:r>
        <w:rPr>
          <w:spacing w:val="-3"/>
          <w:sz w:val="22"/>
        </w:rPr>
        <w:t> </w:t>
      </w:r>
      <w:r>
        <w:rPr>
          <w:sz w:val="22"/>
        </w:rPr>
        <w:t>schools</w:t>
      </w:r>
      <w:r>
        <w:rPr>
          <w:spacing w:val="-3"/>
          <w:sz w:val="22"/>
        </w:rPr>
        <w:t> </w:t>
      </w:r>
      <w:r>
        <w:rPr>
          <w:sz w:val="22"/>
        </w:rPr>
        <w:t>opening</w:t>
      </w:r>
      <w:r>
        <w:rPr>
          <w:spacing w:val="-6"/>
          <w:sz w:val="22"/>
        </w:rPr>
        <w:t> </w:t>
      </w:r>
      <w:r>
        <w:rPr>
          <w:sz w:val="22"/>
        </w:rPr>
        <w:t>late and</w:t>
      </w:r>
      <w:r>
        <w:rPr>
          <w:spacing w:val="-3"/>
          <w:sz w:val="22"/>
        </w:rPr>
        <w:t> </w:t>
      </w:r>
      <w:r>
        <w:rPr>
          <w:sz w:val="22"/>
        </w:rPr>
        <w:t>closing</w:t>
      </w:r>
      <w:r>
        <w:rPr>
          <w:spacing w:val="-6"/>
          <w:sz w:val="22"/>
        </w:rPr>
        <w:t> </w:t>
      </w:r>
      <w:r>
        <w:rPr>
          <w:sz w:val="22"/>
        </w:rPr>
        <w:t>early, frequent teacher</w:t>
      </w:r>
      <w:r>
        <w:rPr>
          <w:spacing w:val="-2"/>
          <w:sz w:val="22"/>
        </w:rPr>
        <w:t> </w:t>
      </w:r>
      <w:r>
        <w:rPr>
          <w:sz w:val="22"/>
        </w:rPr>
        <w:t>and student absences and an occasional lack of instructional materials.</w:t>
      </w:r>
    </w:p>
    <w:p>
      <w:pPr>
        <w:pStyle w:val="BodyText"/>
        <w:spacing w:before="7"/>
        <w:rPr>
          <w:sz w:val="23"/>
        </w:rPr>
      </w:pPr>
    </w:p>
    <w:p>
      <w:pPr>
        <w:spacing w:before="0"/>
        <w:ind w:left="221" w:right="0" w:firstLine="0"/>
        <w:jc w:val="left"/>
        <w:rPr>
          <w:b/>
          <w:sz w:val="22"/>
        </w:rPr>
      </w:pPr>
      <w:r>
        <w:rPr>
          <w:b/>
          <w:spacing w:val="-2"/>
          <w:sz w:val="22"/>
        </w:rPr>
        <w:t>Reference</w:t>
      </w:r>
    </w:p>
    <w:p>
      <w:pPr>
        <w:pStyle w:val="BodyText"/>
        <w:spacing w:before="4"/>
        <w:rPr>
          <w:b/>
          <w:sz w:val="22"/>
        </w:rPr>
      </w:pPr>
    </w:p>
    <w:p>
      <w:pPr>
        <w:spacing w:before="0"/>
        <w:ind w:left="221" w:right="0" w:firstLine="0"/>
        <w:jc w:val="left"/>
        <w:rPr>
          <w:sz w:val="22"/>
        </w:rPr>
      </w:pPr>
      <w:r>
        <w:rPr>
          <w:sz w:val="22"/>
        </w:rPr>
        <w:t>Schuh</w:t>
      </w:r>
      <w:r>
        <w:rPr>
          <w:spacing w:val="-10"/>
          <w:sz w:val="22"/>
        </w:rPr>
        <w:t> </w:t>
      </w:r>
      <w:r>
        <w:rPr>
          <w:sz w:val="22"/>
        </w:rPr>
        <w:t>Moore,</w:t>
      </w:r>
      <w:r>
        <w:rPr>
          <w:spacing w:val="14"/>
          <w:sz w:val="22"/>
        </w:rPr>
        <w:t> </w:t>
      </w:r>
      <w:r>
        <w:rPr>
          <w:sz w:val="22"/>
        </w:rPr>
        <w:t>A.,</w:t>
      </w:r>
      <w:r>
        <w:rPr>
          <w:spacing w:val="-7"/>
          <w:sz w:val="22"/>
        </w:rPr>
        <w:t> </w:t>
      </w:r>
      <w:r>
        <w:rPr>
          <w:sz w:val="22"/>
        </w:rPr>
        <w:t>DeStefano,</w:t>
      </w:r>
      <w:r>
        <w:rPr>
          <w:spacing w:val="-7"/>
          <w:sz w:val="22"/>
        </w:rPr>
        <w:t> </w:t>
      </w:r>
      <w:r>
        <w:rPr>
          <w:sz w:val="22"/>
        </w:rPr>
        <w:t>J.,</w:t>
      </w:r>
      <w:r>
        <w:rPr>
          <w:spacing w:val="-6"/>
          <w:sz w:val="22"/>
        </w:rPr>
        <w:t> </w:t>
      </w:r>
      <w:r>
        <w:rPr>
          <w:sz w:val="22"/>
        </w:rPr>
        <w:t>and</w:t>
      </w:r>
      <w:r>
        <w:rPr>
          <w:spacing w:val="-9"/>
          <w:sz w:val="22"/>
        </w:rPr>
        <w:t> </w:t>
      </w:r>
      <w:r>
        <w:rPr>
          <w:sz w:val="22"/>
        </w:rPr>
        <w:t>Adelman,</w:t>
      </w:r>
      <w:r>
        <w:rPr>
          <w:spacing w:val="-5"/>
          <w:sz w:val="22"/>
        </w:rPr>
        <w:t> </w:t>
      </w:r>
      <w:r>
        <w:rPr>
          <w:sz w:val="22"/>
        </w:rPr>
        <w:t>E.</w:t>
      </w:r>
      <w:r>
        <w:rPr>
          <w:spacing w:val="-7"/>
          <w:sz w:val="22"/>
        </w:rPr>
        <w:t> </w:t>
      </w:r>
      <w:r>
        <w:rPr>
          <w:sz w:val="22"/>
        </w:rPr>
        <w:t>(2012)</w:t>
      </w:r>
      <w:r>
        <w:rPr>
          <w:spacing w:val="17"/>
          <w:sz w:val="22"/>
        </w:rPr>
        <w:t> </w:t>
      </w:r>
      <w:r>
        <w:rPr>
          <w:sz w:val="22"/>
        </w:rPr>
        <w:t>Opportunity</w:t>
      </w:r>
      <w:r>
        <w:rPr>
          <w:spacing w:val="-8"/>
          <w:sz w:val="22"/>
        </w:rPr>
        <w:t> </w:t>
      </w:r>
      <w:r>
        <w:rPr>
          <w:sz w:val="22"/>
        </w:rPr>
        <w:t>to</w:t>
      </w:r>
      <w:r>
        <w:rPr>
          <w:spacing w:val="-9"/>
          <w:sz w:val="22"/>
        </w:rPr>
        <w:t> </w:t>
      </w:r>
      <w:r>
        <w:rPr>
          <w:spacing w:val="-2"/>
          <w:sz w:val="22"/>
        </w:rPr>
        <w:t>Learn:</w:t>
      </w:r>
    </w:p>
    <w:p>
      <w:pPr>
        <w:spacing w:before="2"/>
        <w:ind w:left="221" w:right="1439" w:firstLine="0"/>
        <w:jc w:val="left"/>
        <w:rPr>
          <w:sz w:val="22"/>
        </w:rPr>
      </w:pPr>
      <w:r>
        <w:rPr>
          <w:sz w:val="22"/>
        </w:rPr>
        <w:t>A high</w:t>
      </w:r>
      <w:r>
        <w:rPr>
          <w:spacing w:val="-6"/>
          <w:sz w:val="22"/>
        </w:rPr>
        <w:t> </w:t>
      </w:r>
      <w:r>
        <w:rPr>
          <w:sz w:val="22"/>
        </w:rPr>
        <w:t>impact</w:t>
      </w:r>
      <w:r>
        <w:rPr>
          <w:spacing w:val="-9"/>
          <w:sz w:val="22"/>
        </w:rPr>
        <w:t> </w:t>
      </w:r>
      <w:r>
        <w:rPr>
          <w:sz w:val="22"/>
        </w:rPr>
        <w:t>strategy</w:t>
      </w:r>
      <w:r>
        <w:rPr>
          <w:spacing w:val="-3"/>
          <w:sz w:val="22"/>
        </w:rPr>
        <w:t> </w:t>
      </w:r>
      <w:r>
        <w:rPr>
          <w:sz w:val="22"/>
        </w:rPr>
        <w:t>for improving</w:t>
      </w:r>
      <w:r>
        <w:rPr>
          <w:spacing w:val="-9"/>
          <w:sz w:val="22"/>
        </w:rPr>
        <w:t> </w:t>
      </w:r>
      <w:r>
        <w:rPr>
          <w:sz w:val="22"/>
        </w:rPr>
        <w:t>educational outcomes</w:t>
      </w:r>
      <w:r>
        <w:rPr>
          <w:spacing w:val="-6"/>
          <w:sz w:val="22"/>
        </w:rPr>
        <w:t> </w:t>
      </w:r>
      <w:r>
        <w:rPr>
          <w:sz w:val="22"/>
        </w:rPr>
        <w:t>in</w:t>
      </w:r>
      <w:r>
        <w:rPr>
          <w:spacing w:val="-6"/>
          <w:sz w:val="22"/>
        </w:rPr>
        <w:t> </w:t>
      </w:r>
      <w:r>
        <w:rPr>
          <w:sz w:val="22"/>
        </w:rPr>
        <w:t>developing</w:t>
      </w:r>
      <w:r>
        <w:rPr>
          <w:spacing w:val="-9"/>
          <w:sz w:val="22"/>
        </w:rPr>
        <w:t> </w:t>
      </w:r>
      <w:r>
        <w:rPr>
          <w:sz w:val="22"/>
        </w:rPr>
        <w:t>countries.</w:t>
      </w:r>
      <w:r>
        <w:rPr>
          <w:spacing w:val="40"/>
          <w:sz w:val="22"/>
        </w:rPr>
        <w:t> </w:t>
      </w:r>
      <w:r>
        <w:rPr>
          <w:sz w:val="22"/>
        </w:rPr>
        <w:t>Washington: EQUIP 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BodyText"/>
        <w:spacing w:before="51"/>
        <w:ind w:right="1425"/>
        <w:jc w:val="right"/>
      </w:pPr>
      <w:r>
        <w:rPr>
          <w:spacing w:val="-5"/>
        </w:rPr>
        <w:t>46</w:t>
      </w:r>
    </w:p>
    <w:p>
      <w:pPr>
        <w:spacing w:after="0"/>
        <w:jc w:val="right"/>
        <w:sectPr>
          <w:pgSz w:w="11900" w:h="16820"/>
          <w:pgMar w:top="1400" w:bottom="280" w:left="1220" w:right="0"/>
        </w:sectPr>
      </w:pPr>
    </w:p>
    <w:p>
      <w:pPr>
        <w:pStyle w:val="BodyText"/>
        <w:spacing w:before="2"/>
        <w:rPr>
          <w:sz w:val="8"/>
        </w:rPr>
      </w:pPr>
    </w:p>
    <w:p>
      <w:pPr>
        <w:pStyle w:val="Heading1"/>
        <w:spacing w:before="42"/>
        <w:ind w:left="221"/>
        <w:rPr>
          <w:rFonts w:ascii="Calibri"/>
        </w:rPr>
      </w:pPr>
      <w:r>
        <w:rPr>
          <w:rFonts w:ascii="Calibri"/>
          <w:color w:val="2E5395"/>
        </w:rPr>
        <w:t>Annex</w:t>
      </w:r>
      <w:r>
        <w:rPr>
          <w:rFonts w:ascii="Calibri"/>
          <w:color w:val="2E5395"/>
          <w:spacing w:val="19"/>
        </w:rPr>
        <w:t> </w:t>
      </w:r>
      <w:r>
        <w:rPr>
          <w:rFonts w:ascii="Calibri"/>
          <w:color w:val="2E5395"/>
        </w:rPr>
        <w:t>I:</w:t>
      </w:r>
      <w:r>
        <w:rPr>
          <w:rFonts w:ascii="Calibri"/>
          <w:color w:val="2E5395"/>
          <w:spacing w:val="10"/>
        </w:rPr>
        <w:t> </w:t>
      </w:r>
      <w:r>
        <w:rPr>
          <w:rFonts w:ascii="Calibri"/>
          <w:color w:val="2E5395"/>
        </w:rPr>
        <w:t>List</w:t>
      </w:r>
      <w:r>
        <w:rPr>
          <w:rFonts w:ascii="Calibri"/>
          <w:color w:val="2E5395"/>
          <w:spacing w:val="19"/>
        </w:rPr>
        <w:t> </w:t>
      </w:r>
      <w:r>
        <w:rPr>
          <w:rFonts w:ascii="Calibri"/>
          <w:color w:val="2E5395"/>
        </w:rPr>
        <w:t>of</w:t>
      </w:r>
      <w:r>
        <w:rPr>
          <w:rFonts w:ascii="Calibri"/>
          <w:color w:val="2E5395"/>
          <w:spacing w:val="-2"/>
        </w:rPr>
        <w:t> </w:t>
      </w:r>
      <w:r>
        <w:rPr>
          <w:rFonts w:ascii="Calibri"/>
          <w:color w:val="2E5395"/>
        </w:rPr>
        <w:t>Potential</w:t>
      </w:r>
      <w:r>
        <w:rPr>
          <w:rFonts w:ascii="Calibri"/>
          <w:color w:val="2E5395"/>
          <w:spacing w:val="22"/>
        </w:rPr>
        <w:t> </w:t>
      </w:r>
      <w:r>
        <w:rPr>
          <w:rFonts w:ascii="Calibri"/>
          <w:color w:val="2E5395"/>
        </w:rPr>
        <w:t>TA</w:t>
      </w:r>
      <w:r>
        <w:rPr>
          <w:rFonts w:ascii="Calibri"/>
          <w:color w:val="2E5395"/>
          <w:spacing w:val="18"/>
        </w:rPr>
        <w:t> </w:t>
      </w:r>
      <w:r>
        <w:rPr>
          <w:rFonts w:ascii="Calibri"/>
          <w:color w:val="2E5395"/>
        </w:rPr>
        <w:t>to</w:t>
      </w:r>
      <w:r>
        <w:rPr>
          <w:rFonts w:ascii="Calibri"/>
          <w:color w:val="2E5395"/>
          <w:spacing w:val="2"/>
        </w:rPr>
        <w:t> </w:t>
      </w:r>
      <w:r>
        <w:rPr>
          <w:rFonts w:ascii="Calibri"/>
          <w:color w:val="2E5395"/>
        </w:rPr>
        <w:t>July</w:t>
      </w:r>
      <w:r>
        <w:rPr>
          <w:rFonts w:ascii="Calibri"/>
          <w:color w:val="2E5395"/>
          <w:spacing w:val="12"/>
        </w:rPr>
        <w:t> </w:t>
      </w:r>
      <w:r>
        <w:rPr>
          <w:rFonts w:ascii="Calibri"/>
          <w:color w:val="2E5395"/>
          <w:spacing w:val="-4"/>
        </w:rPr>
        <w:t>2019</w:t>
      </w:r>
    </w:p>
    <w:p>
      <w:pPr>
        <w:pStyle w:val="BodyText"/>
        <w:spacing w:before="9"/>
        <w:rPr>
          <w:sz w:val="27"/>
        </w:rPr>
      </w:pPr>
    </w:p>
    <w:p>
      <w:pPr>
        <w:spacing w:before="0"/>
        <w:ind w:left="221" w:right="0" w:firstLine="0"/>
        <w:jc w:val="left"/>
        <w:rPr>
          <w:b/>
          <w:sz w:val="25"/>
        </w:rPr>
      </w:pPr>
      <w:r>
        <w:rPr>
          <w:b/>
          <w:color w:val="2E5395"/>
          <w:sz w:val="25"/>
        </w:rPr>
        <w:t>Policy</w:t>
      </w:r>
      <w:r>
        <w:rPr>
          <w:b/>
          <w:color w:val="2E5395"/>
          <w:spacing w:val="26"/>
          <w:sz w:val="25"/>
        </w:rPr>
        <w:t> </w:t>
      </w:r>
      <w:r>
        <w:rPr>
          <w:b/>
          <w:color w:val="2E5395"/>
          <w:sz w:val="25"/>
        </w:rPr>
        <w:t>Development</w:t>
      </w:r>
      <w:r>
        <w:rPr>
          <w:b/>
          <w:color w:val="2E5395"/>
          <w:spacing w:val="28"/>
          <w:sz w:val="25"/>
        </w:rPr>
        <w:t> </w:t>
      </w:r>
      <w:r>
        <w:rPr>
          <w:b/>
          <w:color w:val="2E5395"/>
          <w:sz w:val="25"/>
        </w:rPr>
        <w:t>Advisor</w:t>
      </w:r>
      <w:r>
        <w:rPr>
          <w:b/>
          <w:color w:val="2E5395"/>
          <w:spacing w:val="42"/>
          <w:sz w:val="25"/>
        </w:rPr>
        <w:t> </w:t>
      </w:r>
      <w:r>
        <w:rPr>
          <w:b/>
          <w:color w:val="2E5395"/>
          <w:sz w:val="25"/>
        </w:rPr>
        <w:t>/</w:t>
      </w:r>
      <w:r>
        <w:rPr>
          <w:b/>
          <w:color w:val="2E5395"/>
          <w:spacing w:val="5"/>
          <w:sz w:val="25"/>
        </w:rPr>
        <w:t> </w:t>
      </w:r>
      <w:r>
        <w:rPr>
          <w:b/>
          <w:color w:val="2E5395"/>
          <w:sz w:val="25"/>
        </w:rPr>
        <w:t>Policy</w:t>
      </w:r>
      <w:r>
        <w:rPr>
          <w:b/>
          <w:color w:val="2E5395"/>
          <w:spacing w:val="26"/>
          <w:sz w:val="25"/>
        </w:rPr>
        <w:t> </w:t>
      </w:r>
      <w:r>
        <w:rPr>
          <w:b/>
          <w:color w:val="2E5395"/>
          <w:spacing w:val="-2"/>
          <w:sz w:val="25"/>
        </w:rPr>
        <w:t>Analyst</w:t>
      </w:r>
    </w:p>
    <w:p>
      <w:pPr>
        <w:pStyle w:val="BodyText"/>
        <w:spacing w:before="3" w:after="1"/>
        <w:rPr>
          <w:b/>
          <w:sz w:val="25"/>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6743"/>
      </w:tblGrid>
      <w:tr>
        <w:trPr>
          <w:trHeight w:val="270" w:hRule="atLeast"/>
        </w:trPr>
        <w:tc>
          <w:tcPr>
            <w:tcW w:w="9011" w:type="dxa"/>
            <w:gridSpan w:val="2"/>
          </w:tcPr>
          <w:p>
            <w:pPr>
              <w:pStyle w:val="TableParagraph"/>
              <w:spacing w:line="250" w:lineRule="exact"/>
              <w:ind w:left="2489" w:right="2464"/>
              <w:jc w:val="center"/>
              <w:rPr>
                <w:b/>
                <w:sz w:val="22"/>
              </w:rPr>
            </w:pPr>
            <w:r>
              <w:rPr>
                <w:b/>
                <w:sz w:val="22"/>
              </w:rPr>
              <w:t>Policy</w:t>
            </w:r>
            <w:r>
              <w:rPr>
                <w:b/>
                <w:spacing w:val="-11"/>
                <w:sz w:val="22"/>
              </w:rPr>
              <w:t> </w:t>
            </w:r>
            <w:r>
              <w:rPr>
                <w:b/>
                <w:sz w:val="22"/>
              </w:rPr>
              <w:t>Development</w:t>
            </w:r>
            <w:r>
              <w:rPr>
                <w:b/>
                <w:spacing w:val="-12"/>
                <w:sz w:val="22"/>
              </w:rPr>
              <w:t> </w:t>
            </w:r>
            <w:r>
              <w:rPr>
                <w:b/>
                <w:sz w:val="22"/>
              </w:rPr>
              <w:t>Advisor</w:t>
            </w:r>
            <w:r>
              <w:rPr>
                <w:b/>
                <w:spacing w:val="-14"/>
                <w:sz w:val="22"/>
              </w:rPr>
              <w:t> </w:t>
            </w:r>
            <w:r>
              <w:rPr>
                <w:b/>
                <w:sz w:val="22"/>
              </w:rPr>
              <w:t>/</w:t>
            </w:r>
            <w:r>
              <w:rPr>
                <w:b/>
                <w:spacing w:val="4"/>
                <w:sz w:val="22"/>
              </w:rPr>
              <w:t> </w:t>
            </w:r>
            <w:r>
              <w:rPr>
                <w:b/>
                <w:sz w:val="22"/>
              </w:rPr>
              <w:t>Policy</w:t>
            </w:r>
            <w:r>
              <w:rPr>
                <w:b/>
                <w:spacing w:val="11"/>
                <w:sz w:val="22"/>
              </w:rPr>
              <w:t> </w:t>
            </w:r>
            <w:r>
              <w:rPr>
                <w:b/>
                <w:spacing w:val="-2"/>
                <w:sz w:val="22"/>
              </w:rPr>
              <w:t>Analyst</w:t>
            </w:r>
          </w:p>
        </w:tc>
      </w:tr>
      <w:tr>
        <w:trPr>
          <w:trHeight w:val="315" w:hRule="atLeast"/>
        </w:trPr>
        <w:tc>
          <w:tcPr>
            <w:tcW w:w="2268" w:type="dxa"/>
          </w:tcPr>
          <w:p>
            <w:pPr>
              <w:pStyle w:val="TableParagraph"/>
              <w:spacing w:line="269" w:lineRule="exact" w:before="26"/>
              <w:ind w:left="112"/>
              <w:rPr>
                <w:sz w:val="24"/>
              </w:rPr>
            </w:pPr>
            <w:r>
              <w:rPr>
                <w:spacing w:val="-2"/>
                <w:sz w:val="24"/>
              </w:rPr>
              <w:t>Duration</w:t>
            </w:r>
          </w:p>
        </w:tc>
        <w:tc>
          <w:tcPr>
            <w:tcW w:w="6743" w:type="dxa"/>
          </w:tcPr>
          <w:p>
            <w:pPr>
              <w:pStyle w:val="TableParagraph"/>
              <w:spacing w:line="254" w:lineRule="exact"/>
              <w:ind w:left="112"/>
              <w:rPr>
                <w:sz w:val="22"/>
              </w:rPr>
            </w:pPr>
            <w:r>
              <w:rPr>
                <w:sz w:val="22"/>
              </w:rPr>
              <w:t>3</w:t>
            </w:r>
            <w:r>
              <w:rPr>
                <w:spacing w:val="18"/>
                <w:sz w:val="22"/>
              </w:rPr>
              <w:t> </w:t>
            </w:r>
            <w:r>
              <w:rPr>
                <w:sz w:val="22"/>
              </w:rPr>
              <w:t>months</w:t>
            </w:r>
            <w:r>
              <w:rPr>
                <w:spacing w:val="-8"/>
                <w:sz w:val="22"/>
              </w:rPr>
              <w:t> </w:t>
            </w:r>
            <w:r>
              <w:rPr>
                <w:sz w:val="22"/>
              </w:rPr>
              <w:t>to</w:t>
            </w:r>
            <w:r>
              <w:rPr>
                <w:spacing w:val="13"/>
                <w:sz w:val="22"/>
              </w:rPr>
              <w:t> </w:t>
            </w:r>
            <w:r>
              <w:rPr>
                <w:sz w:val="22"/>
              </w:rPr>
              <w:t>end</w:t>
            </w:r>
            <w:r>
              <w:rPr>
                <w:spacing w:val="-9"/>
                <w:sz w:val="22"/>
              </w:rPr>
              <w:t> </w:t>
            </w:r>
            <w:r>
              <w:rPr>
                <w:sz w:val="22"/>
              </w:rPr>
              <w:t>of</w:t>
            </w:r>
            <w:r>
              <w:rPr>
                <w:spacing w:val="6"/>
                <w:sz w:val="22"/>
              </w:rPr>
              <w:t> </w:t>
            </w:r>
            <w:r>
              <w:rPr>
                <w:sz w:val="22"/>
              </w:rPr>
              <w:t>Program</w:t>
            </w:r>
            <w:r>
              <w:rPr>
                <w:spacing w:val="11"/>
                <w:sz w:val="22"/>
              </w:rPr>
              <w:t> </w:t>
            </w:r>
            <w:r>
              <w:rPr>
                <w:sz w:val="22"/>
              </w:rPr>
              <w:t>with</w:t>
            </w:r>
            <w:r>
              <w:rPr>
                <w:spacing w:val="-9"/>
                <w:sz w:val="22"/>
              </w:rPr>
              <w:t> </w:t>
            </w:r>
            <w:r>
              <w:rPr>
                <w:sz w:val="22"/>
              </w:rPr>
              <w:t>potential</w:t>
            </w:r>
            <w:r>
              <w:rPr>
                <w:spacing w:val="2"/>
                <w:sz w:val="22"/>
              </w:rPr>
              <w:t> </w:t>
            </w:r>
            <w:r>
              <w:rPr>
                <w:sz w:val="22"/>
              </w:rPr>
              <w:t>for</w:t>
            </w:r>
            <w:r>
              <w:rPr>
                <w:spacing w:val="-15"/>
                <w:sz w:val="22"/>
              </w:rPr>
              <w:t> </w:t>
            </w:r>
            <w:r>
              <w:rPr>
                <w:sz w:val="22"/>
              </w:rPr>
              <w:t>extension</w:t>
            </w:r>
            <w:r>
              <w:rPr>
                <w:spacing w:val="-8"/>
                <w:sz w:val="22"/>
              </w:rPr>
              <w:t> </w:t>
            </w:r>
            <w:r>
              <w:rPr>
                <w:spacing w:val="-2"/>
                <w:sz w:val="22"/>
              </w:rPr>
              <w:t>(intermittent)</w:t>
            </w:r>
          </w:p>
        </w:tc>
      </w:tr>
      <w:tr>
        <w:trPr>
          <w:trHeight w:val="330" w:hRule="atLeast"/>
        </w:trPr>
        <w:tc>
          <w:tcPr>
            <w:tcW w:w="2268" w:type="dxa"/>
          </w:tcPr>
          <w:p>
            <w:pPr>
              <w:pStyle w:val="TableParagraph"/>
              <w:spacing w:line="269" w:lineRule="exact" w:before="42"/>
              <w:ind w:left="112"/>
              <w:rPr>
                <w:sz w:val="24"/>
              </w:rPr>
            </w:pPr>
            <w:r>
              <w:rPr>
                <w:spacing w:val="-2"/>
                <w:sz w:val="24"/>
              </w:rPr>
              <w:t>Procurement</w:t>
            </w:r>
          </w:p>
        </w:tc>
        <w:tc>
          <w:tcPr>
            <w:tcW w:w="6743" w:type="dxa"/>
          </w:tcPr>
          <w:p>
            <w:pPr>
              <w:pStyle w:val="TableParagraph"/>
              <w:spacing w:before="1"/>
              <w:ind w:left="112"/>
              <w:rPr>
                <w:sz w:val="22"/>
              </w:rPr>
            </w:pPr>
            <w:r>
              <w:rPr>
                <w:spacing w:val="-2"/>
                <w:sz w:val="22"/>
              </w:rPr>
              <w:t>International/National/Pacific</w:t>
            </w:r>
          </w:p>
        </w:tc>
      </w:tr>
      <w:tr>
        <w:trPr>
          <w:trHeight w:val="540" w:hRule="atLeast"/>
        </w:trPr>
        <w:tc>
          <w:tcPr>
            <w:tcW w:w="2268" w:type="dxa"/>
          </w:tcPr>
          <w:p>
            <w:pPr>
              <w:pStyle w:val="TableParagraph"/>
              <w:spacing w:before="41"/>
              <w:ind w:left="112"/>
              <w:rPr>
                <w:sz w:val="24"/>
              </w:rPr>
            </w:pPr>
            <w:r>
              <w:rPr>
                <w:spacing w:val="-2"/>
                <w:sz w:val="24"/>
              </w:rPr>
              <w:t>Accountability</w:t>
            </w:r>
          </w:p>
        </w:tc>
        <w:tc>
          <w:tcPr>
            <w:tcW w:w="6743" w:type="dxa"/>
          </w:tcPr>
          <w:p>
            <w:pPr>
              <w:pStyle w:val="TableParagraph"/>
              <w:ind w:left="112"/>
              <w:rPr>
                <w:sz w:val="22"/>
              </w:rPr>
            </w:pPr>
            <w:r>
              <w:rPr>
                <w:sz w:val="22"/>
              </w:rPr>
              <w:t>Permanent</w:t>
            </w:r>
            <w:r>
              <w:rPr>
                <w:spacing w:val="-5"/>
                <w:sz w:val="22"/>
              </w:rPr>
              <w:t> </w:t>
            </w:r>
            <w:r>
              <w:rPr>
                <w:sz w:val="22"/>
              </w:rPr>
              <w:t>Secretary/</w:t>
            </w:r>
            <w:r>
              <w:rPr>
                <w:spacing w:val="3"/>
                <w:sz w:val="22"/>
              </w:rPr>
              <w:t> </w:t>
            </w:r>
            <w:r>
              <w:rPr>
                <w:sz w:val="22"/>
              </w:rPr>
              <w:t>Deputy Permanent</w:t>
            </w:r>
            <w:r>
              <w:rPr>
                <w:spacing w:val="-4"/>
                <w:sz w:val="22"/>
              </w:rPr>
              <w:t> </w:t>
            </w:r>
            <w:r>
              <w:rPr>
                <w:spacing w:val="-2"/>
                <w:sz w:val="22"/>
              </w:rPr>
              <w:t>Secretary</w:t>
            </w:r>
          </w:p>
          <w:p>
            <w:pPr>
              <w:pStyle w:val="TableParagraph"/>
              <w:spacing w:line="249" w:lineRule="exact" w:before="2"/>
              <w:ind w:left="112"/>
              <w:rPr>
                <w:sz w:val="22"/>
              </w:rPr>
            </w:pPr>
            <w:r>
              <w:rPr>
                <w:sz w:val="22"/>
              </w:rPr>
              <w:t>DFAT</w:t>
            </w:r>
            <w:r>
              <w:rPr>
                <w:spacing w:val="4"/>
                <w:sz w:val="22"/>
              </w:rPr>
              <w:t> </w:t>
            </w:r>
            <w:r>
              <w:rPr>
                <w:sz w:val="22"/>
              </w:rPr>
              <w:t>First</w:t>
            </w:r>
            <w:r>
              <w:rPr>
                <w:spacing w:val="-11"/>
                <w:sz w:val="22"/>
              </w:rPr>
              <w:t> </w:t>
            </w:r>
            <w:r>
              <w:rPr>
                <w:spacing w:val="-2"/>
                <w:sz w:val="22"/>
              </w:rPr>
              <w:t>Secretary</w:t>
            </w:r>
          </w:p>
        </w:tc>
      </w:tr>
      <w:tr>
        <w:trPr>
          <w:trHeight w:val="4564" w:hRule="atLeast"/>
        </w:trPr>
        <w:tc>
          <w:tcPr>
            <w:tcW w:w="2268" w:type="dxa"/>
          </w:tcPr>
          <w:p>
            <w:pPr>
              <w:pStyle w:val="TableParagraph"/>
              <w:spacing w:before="26"/>
              <w:ind w:left="112"/>
              <w:rPr>
                <w:sz w:val="24"/>
              </w:rPr>
            </w:pPr>
            <w:r>
              <w:rPr>
                <w:spacing w:val="-2"/>
                <w:sz w:val="24"/>
              </w:rPr>
              <w:t>Background</w:t>
            </w:r>
          </w:p>
        </w:tc>
        <w:tc>
          <w:tcPr>
            <w:tcW w:w="6743" w:type="dxa"/>
          </w:tcPr>
          <w:p>
            <w:pPr>
              <w:pStyle w:val="TableParagraph"/>
              <w:spacing w:line="254" w:lineRule="exact"/>
              <w:ind w:left="112"/>
              <w:rPr>
                <w:sz w:val="22"/>
              </w:rPr>
            </w:pPr>
            <w:r>
              <w:rPr>
                <w:sz w:val="22"/>
              </w:rPr>
              <w:t>Prior</w:t>
            </w:r>
            <w:r>
              <w:rPr>
                <w:spacing w:val="-18"/>
                <w:sz w:val="22"/>
              </w:rPr>
              <w:t> </w:t>
            </w:r>
            <w:r>
              <w:rPr>
                <w:sz w:val="22"/>
              </w:rPr>
              <w:t>to</w:t>
            </w:r>
            <w:r>
              <w:rPr>
                <w:spacing w:val="9"/>
                <w:sz w:val="22"/>
              </w:rPr>
              <w:t> </w:t>
            </w:r>
            <w:r>
              <w:rPr>
                <w:sz w:val="22"/>
              </w:rPr>
              <w:t>2017,</w:t>
            </w:r>
            <w:r>
              <w:rPr>
                <w:spacing w:val="48"/>
                <w:sz w:val="22"/>
              </w:rPr>
              <w:t> </w:t>
            </w:r>
            <w:r>
              <w:rPr>
                <w:sz w:val="22"/>
              </w:rPr>
              <w:t>there</w:t>
            </w:r>
            <w:r>
              <w:rPr>
                <w:spacing w:val="-3"/>
                <w:sz w:val="22"/>
              </w:rPr>
              <w:t> </w:t>
            </w:r>
            <w:r>
              <w:rPr>
                <w:sz w:val="22"/>
              </w:rPr>
              <w:t>were</w:t>
            </w:r>
            <w:r>
              <w:rPr>
                <w:spacing w:val="-4"/>
                <w:sz w:val="22"/>
              </w:rPr>
              <w:t> </w:t>
            </w:r>
            <w:r>
              <w:rPr>
                <w:sz w:val="22"/>
              </w:rPr>
              <w:t>a</w:t>
            </w:r>
            <w:r>
              <w:rPr>
                <w:spacing w:val="-15"/>
                <w:sz w:val="22"/>
              </w:rPr>
              <w:t> </w:t>
            </w:r>
            <w:r>
              <w:rPr>
                <w:sz w:val="22"/>
              </w:rPr>
              <w:t>number</w:t>
            </w:r>
            <w:r>
              <w:rPr>
                <w:spacing w:val="-17"/>
                <w:sz w:val="22"/>
              </w:rPr>
              <w:t> </w:t>
            </w:r>
            <w:r>
              <w:rPr>
                <w:sz w:val="22"/>
              </w:rPr>
              <w:t>of</w:t>
            </w:r>
            <w:r>
              <w:rPr>
                <w:spacing w:val="14"/>
                <w:sz w:val="22"/>
              </w:rPr>
              <w:t> </w:t>
            </w:r>
            <w:r>
              <w:rPr>
                <w:sz w:val="22"/>
              </w:rPr>
              <w:t>policies</w:t>
            </w:r>
            <w:r>
              <w:rPr>
                <w:spacing w:val="-9"/>
                <w:sz w:val="22"/>
              </w:rPr>
              <w:t> </w:t>
            </w:r>
            <w:r>
              <w:rPr>
                <w:sz w:val="22"/>
              </w:rPr>
              <w:t>in</w:t>
            </w:r>
            <w:r>
              <w:rPr>
                <w:spacing w:val="-11"/>
                <w:sz w:val="22"/>
              </w:rPr>
              <w:t> </w:t>
            </w:r>
            <w:r>
              <w:rPr>
                <w:sz w:val="22"/>
              </w:rPr>
              <w:t>various</w:t>
            </w:r>
            <w:r>
              <w:rPr>
                <w:spacing w:val="9"/>
                <w:sz w:val="22"/>
              </w:rPr>
              <w:t> </w:t>
            </w:r>
            <w:r>
              <w:rPr>
                <w:sz w:val="22"/>
              </w:rPr>
              <w:t>formats.</w:t>
            </w:r>
            <w:r>
              <w:rPr>
                <w:spacing w:val="-8"/>
                <w:sz w:val="22"/>
              </w:rPr>
              <w:t> </w:t>
            </w:r>
            <w:r>
              <w:rPr>
                <w:spacing w:val="-2"/>
                <w:sz w:val="22"/>
              </w:rPr>
              <w:t>These</w:t>
            </w:r>
          </w:p>
          <w:p>
            <w:pPr>
              <w:pStyle w:val="TableParagraph"/>
              <w:spacing w:line="242" w:lineRule="auto" w:before="2"/>
              <w:ind w:left="112" w:right="136"/>
              <w:rPr>
                <w:sz w:val="22"/>
              </w:rPr>
            </w:pPr>
            <w:r>
              <w:rPr>
                <w:sz w:val="22"/>
              </w:rPr>
              <w:t>were not</w:t>
            </w:r>
            <w:r>
              <w:rPr>
                <w:spacing w:val="-8"/>
                <w:sz w:val="22"/>
              </w:rPr>
              <w:t> </w:t>
            </w:r>
            <w:r>
              <w:rPr>
                <w:sz w:val="22"/>
              </w:rPr>
              <w:t>housed</w:t>
            </w:r>
            <w:r>
              <w:rPr>
                <w:spacing w:val="-6"/>
                <w:sz w:val="22"/>
              </w:rPr>
              <w:t> </w:t>
            </w:r>
            <w:r>
              <w:rPr>
                <w:sz w:val="22"/>
              </w:rPr>
              <w:t>in</w:t>
            </w:r>
            <w:r>
              <w:rPr>
                <w:spacing w:val="-6"/>
                <w:sz w:val="22"/>
              </w:rPr>
              <w:t> </w:t>
            </w:r>
            <w:r>
              <w:rPr>
                <w:sz w:val="22"/>
              </w:rPr>
              <w:t>any particular</w:t>
            </w:r>
            <w:r>
              <w:rPr>
                <w:spacing w:val="-13"/>
                <w:sz w:val="22"/>
              </w:rPr>
              <w:t> </w:t>
            </w:r>
            <w:r>
              <w:rPr>
                <w:sz w:val="22"/>
              </w:rPr>
              <w:t>location.</w:t>
            </w:r>
            <w:r>
              <w:rPr>
                <w:spacing w:val="40"/>
                <w:sz w:val="22"/>
              </w:rPr>
              <w:t> </w:t>
            </w:r>
            <w:r>
              <w:rPr>
                <w:sz w:val="22"/>
              </w:rPr>
              <w:t>The ESMA worked</w:t>
            </w:r>
            <w:r>
              <w:rPr>
                <w:spacing w:val="-6"/>
                <w:sz w:val="22"/>
              </w:rPr>
              <w:t> </w:t>
            </w:r>
            <w:r>
              <w:rPr>
                <w:sz w:val="22"/>
              </w:rPr>
              <w:t>with</w:t>
            </w:r>
            <w:r>
              <w:rPr>
                <w:spacing w:val="-6"/>
                <w:sz w:val="22"/>
              </w:rPr>
              <w:t> </w:t>
            </w:r>
            <w:r>
              <w:rPr>
                <w:sz w:val="22"/>
              </w:rPr>
              <w:t>the Policy</w:t>
            </w:r>
            <w:r>
              <w:rPr>
                <w:spacing w:val="-2"/>
                <w:sz w:val="22"/>
              </w:rPr>
              <w:t> </w:t>
            </w:r>
            <w:r>
              <w:rPr>
                <w:sz w:val="22"/>
              </w:rPr>
              <w:t>Analyst</w:t>
            </w:r>
            <w:r>
              <w:rPr>
                <w:spacing w:val="-8"/>
                <w:sz w:val="22"/>
              </w:rPr>
              <w:t> </w:t>
            </w:r>
            <w:r>
              <w:rPr>
                <w:sz w:val="22"/>
              </w:rPr>
              <w:t>(who</w:t>
            </w:r>
            <w:r>
              <w:rPr>
                <w:spacing w:val="-5"/>
                <w:sz w:val="22"/>
              </w:rPr>
              <w:t> </w:t>
            </w:r>
            <w:r>
              <w:rPr>
                <w:sz w:val="22"/>
              </w:rPr>
              <w:t>was</w:t>
            </w:r>
            <w:r>
              <w:rPr>
                <w:spacing w:val="-5"/>
                <w:sz w:val="22"/>
              </w:rPr>
              <w:t> </w:t>
            </w:r>
            <w:r>
              <w:rPr>
                <w:sz w:val="22"/>
              </w:rPr>
              <w:t>lacking</w:t>
            </w:r>
            <w:r>
              <w:rPr>
                <w:spacing w:val="-8"/>
                <w:sz w:val="22"/>
              </w:rPr>
              <w:t> </w:t>
            </w:r>
            <w:r>
              <w:rPr>
                <w:sz w:val="22"/>
              </w:rPr>
              <w:t>in</w:t>
            </w:r>
            <w:r>
              <w:rPr>
                <w:spacing w:val="-5"/>
                <w:sz w:val="22"/>
              </w:rPr>
              <w:t> </w:t>
            </w:r>
            <w:r>
              <w:rPr>
                <w:sz w:val="22"/>
              </w:rPr>
              <w:t>experience and</w:t>
            </w:r>
            <w:r>
              <w:rPr>
                <w:spacing w:val="-5"/>
                <w:sz w:val="22"/>
              </w:rPr>
              <w:t> </w:t>
            </w:r>
            <w:r>
              <w:rPr>
                <w:sz w:val="22"/>
              </w:rPr>
              <w:t>due to</w:t>
            </w:r>
            <w:r>
              <w:rPr>
                <w:spacing w:val="-5"/>
                <w:sz w:val="22"/>
              </w:rPr>
              <w:t> </w:t>
            </w:r>
            <w:r>
              <w:rPr>
                <w:sz w:val="22"/>
              </w:rPr>
              <w:t>retire) to</w:t>
            </w:r>
            <w:r>
              <w:rPr>
                <w:spacing w:val="-5"/>
                <w:sz w:val="22"/>
              </w:rPr>
              <w:t> </w:t>
            </w:r>
            <w:r>
              <w:rPr>
                <w:sz w:val="22"/>
              </w:rPr>
              <w:t>track down these documents.</w:t>
            </w:r>
            <w:r>
              <w:rPr>
                <w:spacing w:val="40"/>
                <w:sz w:val="22"/>
              </w:rPr>
              <w:t> </w:t>
            </w:r>
            <w:r>
              <w:rPr>
                <w:sz w:val="22"/>
              </w:rPr>
              <w:t>In total 22 policies were collected and a preliminary review of these was conducted.</w:t>
            </w:r>
            <w:r>
              <w:rPr>
                <w:spacing w:val="40"/>
                <w:sz w:val="22"/>
              </w:rPr>
              <w:t> </w:t>
            </w:r>
            <w:r>
              <w:rPr>
                <w:sz w:val="22"/>
              </w:rPr>
              <w:t>The preliminary finding showed that</w:t>
            </w:r>
            <w:r>
              <w:rPr>
                <w:spacing w:val="-1"/>
                <w:sz w:val="22"/>
              </w:rPr>
              <w:t> </w:t>
            </w:r>
            <w:r>
              <w:rPr>
                <w:sz w:val="22"/>
              </w:rPr>
              <w:t>many of the policies were out</w:t>
            </w:r>
            <w:r>
              <w:rPr>
                <w:spacing w:val="-1"/>
                <w:sz w:val="22"/>
              </w:rPr>
              <w:t> </w:t>
            </w:r>
            <w:r>
              <w:rPr>
                <w:sz w:val="22"/>
              </w:rPr>
              <w:t>of date and some had not been</w:t>
            </w:r>
            <w:r>
              <w:rPr>
                <w:spacing w:val="-2"/>
                <w:sz w:val="22"/>
              </w:rPr>
              <w:t> </w:t>
            </w:r>
            <w:r>
              <w:rPr>
                <w:sz w:val="22"/>
              </w:rPr>
              <w:t>approved.</w:t>
            </w:r>
            <w:r>
              <w:rPr>
                <w:spacing w:val="40"/>
                <w:sz w:val="22"/>
              </w:rPr>
              <w:t> </w:t>
            </w:r>
            <w:r>
              <w:rPr>
                <w:sz w:val="22"/>
              </w:rPr>
              <w:t>Approval of policy rests</w:t>
            </w:r>
            <w:r>
              <w:rPr>
                <w:spacing w:val="-2"/>
                <w:sz w:val="22"/>
              </w:rPr>
              <w:t> </w:t>
            </w:r>
            <w:r>
              <w:rPr>
                <w:sz w:val="22"/>
              </w:rPr>
              <w:t>with</w:t>
            </w:r>
            <w:r>
              <w:rPr>
                <w:spacing w:val="-2"/>
                <w:sz w:val="22"/>
              </w:rPr>
              <w:t> </w:t>
            </w:r>
            <w:r>
              <w:rPr>
                <w:sz w:val="22"/>
              </w:rPr>
              <w:t>the PS</w:t>
            </w:r>
            <w:r>
              <w:rPr>
                <w:spacing w:val="-2"/>
                <w:sz w:val="22"/>
              </w:rPr>
              <w:t> </w:t>
            </w:r>
            <w:r>
              <w:rPr>
                <w:sz w:val="22"/>
              </w:rPr>
              <w:t>but</w:t>
            </w:r>
            <w:r>
              <w:rPr>
                <w:spacing w:val="-5"/>
                <w:sz w:val="22"/>
              </w:rPr>
              <w:t> </w:t>
            </w:r>
            <w:r>
              <w:rPr>
                <w:sz w:val="22"/>
              </w:rPr>
              <w:t>the procedure for approval was reportedly unclear</w:t>
            </w:r>
            <w:r>
              <w:rPr>
                <w:spacing w:val="-2"/>
                <w:sz w:val="22"/>
              </w:rPr>
              <w:t> </w:t>
            </w:r>
            <w:r>
              <w:rPr>
                <w:sz w:val="22"/>
              </w:rPr>
              <w:t>with some officers reporting that SIG Cabinet approval is needed for</w:t>
            </w:r>
            <w:r>
              <w:rPr>
                <w:spacing w:val="-2"/>
                <w:sz w:val="22"/>
              </w:rPr>
              <w:t> </w:t>
            </w:r>
            <w:r>
              <w:rPr>
                <w:sz w:val="22"/>
              </w:rPr>
              <w:t>a policy to be released.</w:t>
            </w:r>
          </w:p>
          <w:p>
            <w:pPr>
              <w:pStyle w:val="TableParagraph"/>
              <w:spacing w:before="2"/>
              <w:rPr>
                <w:b/>
                <w:sz w:val="20"/>
              </w:rPr>
            </w:pPr>
          </w:p>
          <w:p>
            <w:pPr>
              <w:pStyle w:val="TableParagraph"/>
              <w:spacing w:line="242" w:lineRule="auto" w:before="1"/>
              <w:ind w:left="112" w:right="136"/>
              <w:rPr>
                <w:sz w:val="22"/>
              </w:rPr>
            </w:pPr>
            <w:r>
              <w:rPr>
                <w:sz w:val="22"/>
              </w:rPr>
              <w:t>In 2017</w:t>
            </w:r>
            <w:r>
              <w:rPr>
                <w:spacing w:val="40"/>
                <w:sz w:val="22"/>
              </w:rPr>
              <w:t> </w:t>
            </w:r>
            <w:r>
              <w:rPr>
                <w:sz w:val="22"/>
              </w:rPr>
              <w:t>– 2018,</w:t>
            </w:r>
            <w:r>
              <w:rPr>
                <w:spacing w:val="40"/>
                <w:sz w:val="22"/>
              </w:rPr>
              <w:t> </w:t>
            </w:r>
            <w:r>
              <w:rPr>
                <w:sz w:val="22"/>
              </w:rPr>
              <w:t>a new and enthusiastic</w:t>
            </w:r>
            <w:r>
              <w:rPr>
                <w:spacing w:val="-12"/>
                <w:sz w:val="22"/>
              </w:rPr>
              <w:t> </w:t>
            </w:r>
            <w:r>
              <w:rPr>
                <w:sz w:val="22"/>
              </w:rPr>
              <w:t>policy team</w:t>
            </w:r>
            <w:r>
              <w:rPr>
                <w:spacing w:val="-4"/>
                <w:sz w:val="22"/>
              </w:rPr>
              <w:t> </w:t>
            </w:r>
            <w:r>
              <w:rPr>
                <w:sz w:val="22"/>
              </w:rPr>
              <w:t>was</w:t>
            </w:r>
            <w:r>
              <w:rPr>
                <w:spacing w:val="-3"/>
                <w:sz w:val="22"/>
              </w:rPr>
              <w:t> </w:t>
            </w:r>
            <w:r>
              <w:rPr>
                <w:sz w:val="22"/>
              </w:rPr>
              <w:t>put</w:t>
            </w:r>
            <w:r>
              <w:rPr>
                <w:spacing w:val="-6"/>
                <w:sz w:val="22"/>
              </w:rPr>
              <w:t> </w:t>
            </w:r>
            <w:r>
              <w:rPr>
                <w:sz w:val="22"/>
              </w:rPr>
              <w:t>together. With the assistance of Australia, they developed a</w:t>
            </w:r>
            <w:r>
              <w:rPr>
                <w:spacing w:val="-5"/>
                <w:sz w:val="22"/>
              </w:rPr>
              <w:t> </w:t>
            </w:r>
            <w:r>
              <w:rPr>
                <w:sz w:val="22"/>
              </w:rPr>
              <w:t>clear</w:t>
            </w:r>
            <w:r>
              <w:rPr>
                <w:spacing w:val="-7"/>
                <w:sz w:val="22"/>
              </w:rPr>
              <w:t> </w:t>
            </w:r>
            <w:r>
              <w:rPr>
                <w:sz w:val="22"/>
              </w:rPr>
              <w:t>and easy to use template which</w:t>
            </w:r>
            <w:r>
              <w:rPr>
                <w:spacing w:val="-4"/>
                <w:sz w:val="22"/>
              </w:rPr>
              <w:t> </w:t>
            </w:r>
            <w:r>
              <w:rPr>
                <w:sz w:val="22"/>
              </w:rPr>
              <w:t>will</w:t>
            </w:r>
            <w:r>
              <w:rPr>
                <w:spacing w:val="-16"/>
                <w:sz w:val="22"/>
              </w:rPr>
              <w:t> </w:t>
            </w:r>
            <w:r>
              <w:rPr>
                <w:sz w:val="22"/>
              </w:rPr>
              <w:t>mean</w:t>
            </w:r>
            <w:r>
              <w:rPr>
                <w:spacing w:val="-4"/>
                <w:sz w:val="22"/>
              </w:rPr>
              <w:t> </w:t>
            </w:r>
            <w:r>
              <w:rPr>
                <w:sz w:val="22"/>
              </w:rPr>
              <w:t>that</w:t>
            </w:r>
            <w:r>
              <w:rPr>
                <w:spacing w:val="-7"/>
                <w:sz w:val="22"/>
              </w:rPr>
              <w:t> </w:t>
            </w:r>
            <w:r>
              <w:rPr>
                <w:sz w:val="22"/>
              </w:rPr>
              <w:t>all future policies</w:t>
            </w:r>
            <w:r>
              <w:rPr>
                <w:spacing w:val="-4"/>
                <w:sz w:val="22"/>
              </w:rPr>
              <w:t> </w:t>
            </w:r>
            <w:r>
              <w:rPr>
                <w:sz w:val="22"/>
              </w:rPr>
              <w:t>followthe same format. However, the template does not come with an associated costed action plan without which any policy is by its very nature bound to be </w:t>
            </w:r>
            <w:r>
              <w:rPr>
                <w:spacing w:val="-2"/>
                <w:sz w:val="22"/>
              </w:rPr>
              <w:t>aspirational</w:t>
            </w:r>
          </w:p>
        </w:tc>
      </w:tr>
      <w:tr>
        <w:trPr>
          <w:trHeight w:val="1981" w:hRule="atLeast"/>
        </w:trPr>
        <w:tc>
          <w:tcPr>
            <w:tcW w:w="2268" w:type="dxa"/>
          </w:tcPr>
          <w:p>
            <w:pPr>
              <w:pStyle w:val="TableParagraph"/>
              <w:spacing w:line="254" w:lineRule="exact"/>
              <w:ind w:left="112"/>
              <w:rPr>
                <w:sz w:val="22"/>
              </w:rPr>
            </w:pPr>
            <w:r>
              <w:rPr>
                <w:spacing w:val="-2"/>
                <w:sz w:val="22"/>
              </w:rPr>
              <w:t>Rationale</w:t>
            </w:r>
          </w:p>
        </w:tc>
        <w:tc>
          <w:tcPr>
            <w:tcW w:w="6743" w:type="dxa"/>
          </w:tcPr>
          <w:p>
            <w:pPr>
              <w:pStyle w:val="TableParagraph"/>
              <w:spacing w:line="254" w:lineRule="exact"/>
              <w:ind w:left="112"/>
              <w:rPr>
                <w:sz w:val="22"/>
              </w:rPr>
            </w:pPr>
            <w:r>
              <w:rPr>
                <w:sz w:val="22"/>
              </w:rPr>
              <w:t>A</w:t>
            </w:r>
            <w:r>
              <w:rPr>
                <w:spacing w:val="14"/>
                <w:sz w:val="22"/>
              </w:rPr>
              <w:t> </w:t>
            </w:r>
            <w:r>
              <w:rPr>
                <w:sz w:val="22"/>
              </w:rPr>
              <w:t>Policy</w:t>
            </w:r>
            <w:r>
              <w:rPr>
                <w:spacing w:val="-7"/>
                <w:sz w:val="22"/>
              </w:rPr>
              <w:t> </w:t>
            </w:r>
            <w:r>
              <w:rPr>
                <w:sz w:val="22"/>
              </w:rPr>
              <w:t>Advisor</w:t>
            </w:r>
            <w:r>
              <w:rPr>
                <w:spacing w:val="-15"/>
                <w:sz w:val="22"/>
              </w:rPr>
              <w:t> </w:t>
            </w:r>
            <w:r>
              <w:rPr>
                <w:sz w:val="22"/>
              </w:rPr>
              <w:t>was</w:t>
            </w:r>
            <w:r>
              <w:rPr>
                <w:spacing w:val="-10"/>
                <w:sz w:val="22"/>
              </w:rPr>
              <w:t> </w:t>
            </w:r>
            <w:r>
              <w:rPr>
                <w:sz w:val="22"/>
              </w:rPr>
              <w:t>requested</w:t>
            </w:r>
            <w:r>
              <w:rPr>
                <w:spacing w:val="-9"/>
                <w:sz w:val="22"/>
              </w:rPr>
              <w:t> </w:t>
            </w:r>
            <w:r>
              <w:rPr>
                <w:sz w:val="22"/>
              </w:rPr>
              <w:t>by</w:t>
            </w:r>
            <w:r>
              <w:rPr>
                <w:spacing w:val="-7"/>
                <w:sz w:val="22"/>
              </w:rPr>
              <w:t> </w:t>
            </w:r>
            <w:r>
              <w:rPr>
                <w:sz w:val="22"/>
              </w:rPr>
              <w:t>MEHRD</w:t>
            </w:r>
            <w:r>
              <w:rPr>
                <w:spacing w:val="4"/>
                <w:sz w:val="22"/>
              </w:rPr>
              <w:t> </w:t>
            </w:r>
            <w:r>
              <w:rPr>
                <w:sz w:val="22"/>
              </w:rPr>
              <w:t>and</w:t>
            </w:r>
            <w:r>
              <w:rPr>
                <w:spacing w:val="-9"/>
                <w:sz w:val="22"/>
              </w:rPr>
              <w:t> </w:t>
            </w:r>
            <w:r>
              <w:rPr>
                <w:sz w:val="22"/>
              </w:rPr>
              <w:t>they</w:t>
            </w:r>
            <w:r>
              <w:rPr>
                <w:spacing w:val="-6"/>
                <w:sz w:val="22"/>
              </w:rPr>
              <w:t> </w:t>
            </w:r>
            <w:r>
              <w:rPr>
                <w:sz w:val="22"/>
              </w:rPr>
              <w:t>were</w:t>
            </w:r>
            <w:r>
              <w:rPr>
                <w:spacing w:val="-2"/>
                <w:sz w:val="22"/>
              </w:rPr>
              <w:t> </w:t>
            </w:r>
            <w:r>
              <w:rPr>
                <w:sz w:val="22"/>
              </w:rPr>
              <w:t>of</w:t>
            </w:r>
            <w:r>
              <w:rPr>
                <w:spacing w:val="-2"/>
                <w:sz w:val="22"/>
              </w:rPr>
              <w:t> </w:t>
            </w:r>
            <w:r>
              <w:rPr>
                <w:spacing w:val="-5"/>
                <w:sz w:val="22"/>
              </w:rPr>
              <w:t>the</w:t>
            </w:r>
          </w:p>
          <w:p>
            <w:pPr>
              <w:pStyle w:val="TableParagraph"/>
              <w:spacing w:before="2"/>
              <w:ind w:left="112"/>
              <w:rPr>
                <w:sz w:val="22"/>
              </w:rPr>
            </w:pPr>
            <w:r>
              <w:rPr>
                <w:sz w:val="22"/>
              </w:rPr>
              <w:t>understanding</w:t>
            </w:r>
            <w:r>
              <w:rPr>
                <w:spacing w:val="-8"/>
                <w:sz w:val="22"/>
              </w:rPr>
              <w:t> </w:t>
            </w:r>
            <w:r>
              <w:rPr>
                <w:sz w:val="22"/>
              </w:rPr>
              <w:t>that</w:t>
            </w:r>
            <w:r>
              <w:rPr>
                <w:spacing w:val="-8"/>
                <w:sz w:val="22"/>
              </w:rPr>
              <w:t> </w:t>
            </w:r>
            <w:r>
              <w:rPr>
                <w:sz w:val="22"/>
              </w:rPr>
              <w:t>one would</w:t>
            </w:r>
            <w:r>
              <w:rPr>
                <w:spacing w:val="-5"/>
                <w:sz w:val="22"/>
              </w:rPr>
              <w:t> </w:t>
            </w:r>
            <w:r>
              <w:rPr>
                <w:sz w:val="22"/>
              </w:rPr>
              <w:t>be sourced</w:t>
            </w:r>
            <w:r>
              <w:rPr>
                <w:spacing w:val="-5"/>
                <w:sz w:val="22"/>
              </w:rPr>
              <w:t> </w:t>
            </w:r>
            <w:r>
              <w:rPr>
                <w:sz w:val="22"/>
              </w:rPr>
              <w:t>and</w:t>
            </w:r>
            <w:r>
              <w:rPr>
                <w:spacing w:val="-5"/>
                <w:sz w:val="22"/>
              </w:rPr>
              <w:t> </w:t>
            </w:r>
            <w:r>
              <w:rPr>
                <w:sz w:val="22"/>
              </w:rPr>
              <w:t>are still hoping</w:t>
            </w:r>
            <w:r>
              <w:rPr>
                <w:spacing w:val="-8"/>
                <w:sz w:val="22"/>
              </w:rPr>
              <w:t> </w:t>
            </w:r>
            <w:r>
              <w:rPr>
                <w:sz w:val="22"/>
              </w:rPr>
              <w:t>that</w:t>
            </w:r>
            <w:r>
              <w:rPr>
                <w:spacing w:val="-8"/>
                <w:sz w:val="22"/>
              </w:rPr>
              <w:t> </w:t>
            </w:r>
            <w:r>
              <w:rPr>
                <w:sz w:val="22"/>
              </w:rPr>
              <w:t>this position will eventuate soon as a number</w:t>
            </w:r>
            <w:r>
              <w:rPr>
                <w:spacing w:val="-2"/>
                <w:sz w:val="22"/>
              </w:rPr>
              <w:t> </w:t>
            </w:r>
            <w:r>
              <w:rPr>
                <w:sz w:val="22"/>
              </w:rPr>
              <w:t>of important policies are in </w:t>
            </w:r>
            <w:r>
              <w:rPr>
                <w:spacing w:val="-2"/>
                <w:sz w:val="22"/>
              </w:rPr>
              <w:t>development.</w:t>
            </w:r>
          </w:p>
          <w:p>
            <w:pPr>
              <w:pStyle w:val="TableParagraph"/>
              <w:spacing w:before="7"/>
              <w:rPr>
                <w:b/>
                <w:sz w:val="23"/>
              </w:rPr>
            </w:pPr>
          </w:p>
          <w:p>
            <w:pPr>
              <w:pStyle w:val="TableParagraph"/>
              <w:spacing w:line="300" w:lineRule="atLeast" w:before="1"/>
              <w:ind w:left="112"/>
              <w:rPr>
                <w:sz w:val="22"/>
              </w:rPr>
            </w:pPr>
            <w:r>
              <w:rPr>
                <w:sz w:val="22"/>
              </w:rPr>
              <w:t>Some key policies</w:t>
            </w:r>
            <w:r>
              <w:rPr>
                <w:spacing w:val="-3"/>
                <w:sz w:val="22"/>
              </w:rPr>
              <w:t> </w:t>
            </w:r>
            <w:r>
              <w:rPr>
                <w:sz w:val="22"/>
              </w:rPr>
              <w:t>are still being</w:t>
            </w:r>
            <w:r>
              <w:rPr>
                <w:spacing w:val="-6"/>
                <w:sz w:val="22"/>
              </w:rPr>
              <w:t> </w:t>
            </w:r>
            <w:r>
              <w:rPr>
                <w:sz w:val="22"/>
              </w:rPr>
              <w:t>developed</w:t>
            </w:r>
            <w:r>
              <w:rPr>
                <w:spacing w:val="-3"/>
                <w:sz w:val="22"/>
              </w:rPr>
              <w:t> </w:t>
            </w:r>
            <w:r>
              <w:rPr>
                <w:sz w:val="22"/>
              </w:rPr>
              <w:t>in</w:t>
            </w:r>
            <w:r>
              <w:rPr>
                <w:spacing w:val="-3"/>
                <w:sz w:val="22"/>
              </w:rPr>
              <w:t> </w:t>
            </w:r>
            <w:r>
              <w:rPr>
                <w:sz w:val="22"/>
              </w:rPr>
              <w:t>an</w:t>
            </w:r>
            <w:r>
              <w:rPr>
                <w:spacing w:val="-3"/>
                <w:sz w:val="22"/>
              </w:rPr>
              <w:t> </w:t>
            </w:r>
            <w:r>
              <w:rPr>
                <w:sz w:val="22"/>
              </w:rPr>
              <w:t>individualistic</w:t>
            </w:r>
            <w:r>
              <w:rPr>
                <w:spacing w:val="-12"/>
                <w:sz w:val="22"/>
              </w:rPr>
              <w:t> </w:t>
            </w:r>
            <w:r>
              <w:rPr>
                <w:sz w:val="22"/>
              </w:rPr>
              <w:t>fashion without the assistance of the SSU.</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9"/>
        </w:rPr>
      </w:pPr>
    </w:p>
    <w:p>
      <w:pPr>
        <w:pStyle w:val="BodyText"/>
        <w:spacing w:before="51"/>
        <w:ind w:right="1425"/>
        <w:jc w:val="right"/>
      </w:pPr>
      <w:r>
        <w:rPr>
          <w:spacing w:val="-5"/>
        </w:rPr>
        <w:t>47</w:t>
      </w:r>
    </w:p>
    <w:p>
      <w:pPr>
        <w:spacing w:after="0"/>
        <w:jc w:val="right"/>
        <w:sectPr>
          <w:pgSz w:w="11900" w:h="16820"/>
          <w:pgMar w:top="1920" w:bottom="280" w:left="1220" w:right="0"/>
        </w:sectPr>
      </w:pPr>
    </w:p>
    <w:p>
      <w:pPr>
        <w:pStyle w:val="BodyText"/>
        <w:spacing w:before="2"/>
        <w:rPr>
          <w:sz w:val="2"/>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6743"/>
      </w:tblGrid>
      <w:tr>
        <w:trPr>
          <w:trHeight w:val="3602" w:hRule="atLeast"/>
        </w:trPr>
        <w:tc>
          <w:tcPr>
            <w:tcW w:w="2268" w:type="dxa"/>
          </w:tcPr>
          <w:p>
            <w:pPr>
              <w:pStyle w:val="TableParagraph"/>
              <w:spacing w:before="41"/>
              <w:ind w:left="112"/>
              <w:rPr>
                <w:sz w:val="24"/>
              </w:rPr>
            </w:pPr>
            <w:r>
              <w:rPr>
                <w:spacing w:val="-2"/>
                <w:sz w:val="24"/>
              </w:rPr>
              <w:t>Tasks</w:t>
            </w:r>
          </w:p>
        </w:tc>
        <w:tc>
          <w:tcPr>
            <w:tcW w:w="6743" w:type="dxa"/>
          </w:tcPr>
          <w:p>
            <w:pPr>
              <w:pStyle w:val="TableParagraph"/>
              <w:spacing w:line="293" w:lineRule="exact" w:before="41"/>
              <w:ind w:left="112"/>
              <w:rPr>
                <w:sz w:val="24"/>
              </w:rPr>
            </w:pPr>
            <w:r>
              <w:rPr>
                <w:sz w:val="24"/>
              </w:rPr>
              <w:t>Work</w:t>
            </w:r>
            <w:r>
              <w:rPr>
                <w:spacing w:val="1"/>
                <w:sz w:val="24"/>
              </w:rPr>
              <w:t> </w:t>
            </w:r>
            <w:r>
              <w:rPr>
                <w:sz w:val="24"/>
              </w:rPr>
              <w:t>with SSU</w:t>
            </w:r>
            <w:r>
              <w:rPr>
                <w:spacing w:val="-10"/>
                <w:sz w:val="24"/>
              </w:rPr>
              <w:t> </w:t>
            </w:r>
            <w:r>
              <w:rPr>
                <w:spacing w:val="-5"/>
                <w:sz w:val="24"/>
              </w:rPr>
              <w:t>to:</w:t>
            </w:r>
          </w:p>
          <w:p>
            <w:pPr>
              <w:pStyle w:val="TableParagraph"/>
              <w:numPr>
                <w:ilvl w:val="0"/>
                <w:numId w:val="41"/>
              </w:numPr>
              <w:tabs>
                <w:tab w:pos="833" w:val="left" w:leader="none"/>
                <w:tab w:pos="834" w:val="left" w:leader="none"/>
              </w:tabs>
              <w:spacing w:line="235" w:lineRule="auto" w:before="4" w:after="0"/>
              <w:ind w:left="833" w:right="488" w:hanging="361"/>
              <w:jc w:val="left"/>
              <w:rPr>
                <w:sz w:val="22"/>
              </w:rPr>
            </w:pPr>
            <w:r>
              <w:rPr>
                <w:sz w:val="22"/>
              </w:rPr>
              <w:t>Assist</w:t>
            </w:r>
            <w:r>
              <w:rPr>
                <w:spacing w:val="-10"/>
                <w:sz w:val="22"/>
              </w:rPr>
              <w:t> </w:t>
            </w:r>
            <w:r>
              <w:rPr>
                <w:sz w:val="22"/>
              </w:rPr>
              <w:t>MEHRD to review</w:t>
            </w:r>
            <w:r>
              <w:rPr>
                <w:spacing w:val="-3"/>
                <w:sz w:val="22"/>
              </w:rPr>
              <w:t> </w:t>
            </w:r>
            <w:r>
              <w:rPr>
                <w:sz w:val="22"/>
              </w:rPr>
              <w:t>and</w:t>
            </w:r>
            <w:r>
              <w:rPr>
                <w:spacing w:val="-7"/>
                <w:sz w:val="22"/>
              </w:rPr>
              <w:t> </w:t>
            </w:r>
            <w:r>
              <w:rPr>
                <w:sz w:val="22"/>
              </w:rPr>
              <w:t>document</w:t>
            </w:r>
            <w:r>
              <w:rPr>
                <w:spacing w:val="-10"/>
                <w:sz w:val="22"/>
              </w:rPr>
              <w:t> </w:t>
            </w:r>
            <w:r>
              <w:rPr>
                <w:sz w:val="22"/>
              </w:rPr>
              <w:t>the process</w:t>
            </w:r>
            <w:r>
              <w:rPr>
                <w:spacing w:val="-7"/>
                <w:sz w:val="22"/>
              </w:rPr>
              <w:t> </w:t>
            </w:r>
            <w:r>
              <w:rPr>
                <w:sz w:val="22"/>
              </w:rPr>
              <w:t>of policy development from drafting through consultation to final </w:t>
            </w:r>
            <w:r>
              <w:rPr>
                <w:spacing w:val="-2"/>
                <w:sz w:val="22"/>
              </w:rPr>
              <w:t>approval</w:t>
            </w:r>
          </w:p>
          <w:p>
            <w:pPr>
              <w:pStyle w:val="TableParagraph"/>
              <w:numPr>
                <w:ilvl w:val="0"/>
                <w:numId w:val="41"/>
              </w:numPr>
              <w:tabs>
                <w:tab w:pos="833" w:val="left" w:leader="none"/>
                <w:tab w:pos="834" w:val="left" w:leader="none"/>
              </w:tabs>
              <w:spacing w:line="242" w:lineRule="auto" w:before="5" w:after="0"/>
              <w:ind w:left="833" w:right="321" w:hanging="361"/>
              <w:jc w:val="left"/>
              <w:rPr>
                <w:sz w:val="22"/>
              </w:rPr>
            </w:pPr>
            <w:r>
              <w:rPr>
                <w:sz w:val="22"/>
              </w:rPr>
              <w:t>Conduct</w:t>
            </w:r>
            <w:r>
              <w:rPr>
                <w:spacing w:val="-13"/>
                <w:sz w:val="22"/>
              </w:rPr>
              <w:t> </w:t>
            </w:r>
            <w:r>
              <w:rPr>
                <w:sz w:val="22"/>
              </w:rPr>
              <w:t>an analysis</w:t>
            </w:r>
            <w:r>
              <w:rPr>
                <w:spacing w:val="-10"/>
                <w:sz w:val="22"/>
              </w:rPr>
              <w:t> </w:t>
            </w:r>
            <w:r>
              <w:rPr>
                <w:sz w:val="22"/>
              </w:rPr>
              <w:t>of</w:t>
            </w:r>
            <w:r>
              <w:rPr>
                <w:spacing w:val="-4"/>
                <w:sz w:val="22"/>
              </w:rPr>
              <w:t> </w:t>
            </w:r>
            <w:r>
              <w:rPr>
                <w:sz w:val="22"/>
              </w:rPr>
              <w:t>the</w:t>
            </w:r>
            <w:r>
              <w:rPr>
                <w:spacing w:val="-2"/>
                <w:sz w:val="22"/>
              </w:rPr>
              <w:t> </w:t>
            </w:r>
            <w:r>
              <w:rPr>
                <w:sz w:val="22"/>
              </w:rPr>
              <w:t>initial</w:t>
            </w:r>
            <w:r>
              <w:rPr>
                <w:spacing w:val="-1"/>
                <w:sz w:val="22"/>
              </w:rPr>
              <w:t> </w:t>
            </w:r>
            <w:r>
              <w:rPr>
                <w:sz w:val="22"/>
              </w:rPr>
              <w:t>22</w:t>
            </w:r>
            <w:r>
              <w:rPr>
                <w:spacing w:val="-4"/>
                <w:sz w:val="22"/>
              </w:rPr>
              <w:t> </w:t>
            </w:r>
            <w:r>
              <w:rPr>
                <w:sz w:val="22"/>
              </w:rPr>
              <w:t>policies</w:t>
            </w:r>
            <w:r>
              <w:rPr>
                <w:spacing w:val="-9"/>
                <w:sz w:val="22"/>
              </w:rPr>
              <w:t> </w:t>
            </w:r>
            <w:r>
              <w:rPr>
                <w:sz w:val="22"/>
              </w:rPr>
              <w:t>found</w:t>
            </w:r>
            <w:r>
              <w:rPr>
                <w:spacing w:val="-10"/>
                <w:sz w:val="22"/>
              </w:rPr>
              <w:t> </w:t>
            </w:r>
            <w:r>
              <w:rPr>
                <w:sz w:val="22"/>
              </w:rPr>
              <w:t>in</w:t>
            </w:r>
            <w:r>
              <w:rPr>
                <w:spacing w:val="-10"/>
                <w:sz w:val="22"/>
              </w:rPr>
              <w:t> </w:t>
            </w:r>
            <w:r>
              <w:rPr>
                <w:sz w:val="22"/>
              </w:rPr>
              <w:t>2017 and recommend ways forward for</w:t>
            </w:r>
            <w:r>
              <w:rPr>
                <w:spacing w:val="-8"/>
                <w:sz w:val="22"/>
              </w:rPr>
              <w:t> </w:t>
            </w:r>
            <w:r>
              <w:rPr>
                <w:sz w:val="22"/>
              </w:rPr>
              <w:t>each</w:t>
            </w:r>
          </w:p>
          <w:p>
            <w:pPr>
              <w:pStyle w:val="TableParagraph"/>
              <w:numPr>
                <w:ilvl w:val="0"/>
                <w:numId w:val="41"/>
              </w:numPr>
              <w:tabs>
                <w:tab w:pos="833" w:val="left" w:leader="none"/>
                <w:tab w:pos="834" w:val="left" w:leader="none"/>
              </w:tabs>
              <w:spacing w:line="240" w:lineRule="auto" w:before="2" w:after="0"/>
              <w:ind w:left="833" w:right="210" w:hanging="361"/>
              <w:jc w:val="left"/>
              <w:rPr>
                <w:sz w:val="22"/>
              </w:rPr>
            </w:pPr>
            <w:r>
              <w:rPr>
                <w:sz w:val="22"/>
              </w:rPr>
              <w:t>Assist</w:t>
            </w:r>
            <w:r>
              <w:rPr>
                <w:spacing w:val="-10"/>
                <w:sz w:val="22"/>
              </w:rPr>
              <w:t> </w:t>
            </w:r>
            <w:r>
              <w:rPr>
                <w:sz w:val="22"/>
              </w:rPr>
              <w:t>MEHRD to complete the key</w:t>
            </w:r>
            <w:r>
              <w:rPr>
                <w:spacing w:val="-5"/>
                <w:sz w:val="22"/>
              </w:rPr>
              <w:t> </w:t>
            </w:r>
            <w:r>
              <w:rPr>
                <w:sz w:val="22"/>
              </w:rPr>
              <w:t>policies</w:t>
            </w:r>
            <w:r>
              <w:rPr>
                <w:spacing w:val="-7"/>
                <w:sz w:val="22"/>
              </w:rPr>
              <w:t> </w:t>
            </w:r>
            <w:r>
              <w:rPr>
                <w:sz w:val="22"/>
              </w:rPr>
              <w:t>in</w:t>
            </w:r>
            <w:r>
              <w:rPr>
                <w:spacing w:val="-7"/>
                <w:sz w:val="22"/>
              </w:rPr>
              <w:t> </w:t>
            </w:r>
            <w:r>
              <w:rPr>
                <w:sz w:val="22"/>
              </w:rPr>
              <w:t>development</w:t>
            </w:r>
            <w:r>
              <w:rPr>
                <w:spacing w:val="-10"/>
                <w:sz w:val="22"/>
              </w:rPr>
              <w:t> </w:t>
            </w:r>
            <w:r>
              <w:rPr>
                <w:sz w:val="22"/>
              </w:rPr>
              <w:t>and support</w:t>
            </w:r>
            <w:r>
              <w:rPr>
                <w:spacing w:val="-5"/>
                <w:sz w:val="22"/>
              </w:rPr>
              <w:t> </w:t>
            </w:r>
            <w:r>
              <w:rPr>
                <w:sz w:val="22"/>
              </w:rPr>
              <w:t>their</w:t>
            </w:r>
            <w:r>
              <w:rPr>
                <w:spacing w:val="-10"/>
                <w:sz w:val="22"/>
              </w:rPr>
              <w:t> </w:t>
            </w:r>
            <w:r>
              <w:rPr>
                <w:sz w:val="22"/>
              </w:rPr>
              <w:t>final approval</w:t>
            </w:r>
          </w:p>
          <w:p>
            <w:pPr>
              <w:pStyle w:val="TableParagraph"/>
              <w:numPr>
                <w:ilvl w:val="0"/>
                <w:numId w:val="41"/>
              </w:numPr>
              <w:tabs>
                <w:tab w:pos="833" w:val="left" w:leader="none"/>
                <w:tab w:pos="834" w:val="left" w:leader="none"/>
              </w:tabs>
              <w:spacing w:line="242" w:lineRule="auto" w:before="0" w:after="0"/>
              <w:ind w:left="833" w:right="204" w:hanging="361"/>
              <w:jc w:val="left"/>
              <w:rPr>
                <w:sz w:val="22"/>
              </w:rPr>
            </w:pPr>
            <w:r>
              <w:rPr>
                <w:sz w:val="22"/>
              </w:rPr>
              <w:t>Consider</w:t>
            </w:r>
            <w:r>
              <w:rPr>
                <w:spacing w:val="-5"/>
                <w:sz w:val="22"/>
              </w:rPr>
              <w:t> </w:t>
            </w:r>
            <w:r>
              <w:rPr>
                <w:sz w:val="22"/>
              </w:rPr>
              <w:t>supplementing the template</w:t>
            </w:r>
            <w:r>
              <w:rPr>
                <w:spacing w:val="-12"/>
                <w:sz w:val="22"/>
              </w:rPr>
              <w:t> </w:t>
            </w:r>
            <w:r>
              <w:rPr>
                <w:sz w:val="22"/>
              </w:rPr>
              <w:t>already produced to include a</w:t>
            </w:r>
            <w:r>
              <w:rPr>
                <w:spacing w:val="-7"/>
                <w:sz w:val="22"/>
              </w:rPr>
              <w:t> </w:t>
            </w:r>
            <w:r>
              <w:rPr>
                <w:sz w:val="22"/>
              </w:rPr>
              <w:t>costed</w:t>
            </w:r>
            <w:r>
              <w:rPr>
                <w:spacing w:val="-1"/>
                <w:sz w:val="22"/>
              </w:rPr>
              <w:t> </w:t>
            </w:r>
            <w:r>
              <w:rPr>
                <w:sz w:val="22"/>
              </w:rPr>
              <w:t>implementation</w:t>
            </w:r>
            <w:r>
              <w:rPr>
                <w:spacing w:val="-1"/>
                <w:sz w:val="22"/>
              </w:rPr>
              <w:t> </w:t>
            </w:r>
            <w:r>
              <w:rPr>
                <w:sz w:val="22"/>
              </w:rPr>
              <w:t>plan</w:t>
            </w:r>
            <w:r>
              <w:rPr>
                <w:spacing w:val="-1"/>
                <w:sz w:val="22"/>
              </w:rPr>
              <w:t> </w:t>
            </w:r>
            <w:r>
              <w:rPr>
                <w:sz w:val="22"/>
              </w:rPr>
              <w:t>without</w:t>
            </w:r>
            <w:r>
              <w:rPr>
                <w:spacing w:val="-4"/>
                <w:sz w:val="22"/>
              </w:rPr>
              <w:t> </w:t>
            </w:r>
            <w:r>
              <w:rPr>
                <w:sz w:val="22"/>
              </w:rPr>
              <w:t>which</w:t>
            </w:r>
            <w:r>
              <w:rPr>
                <w:spacing w:val="-1"/>
                <w:sz w:val="22"/>
              </w:rPr>
              <w:t> </w:t>
            </w:r>
            <w:r>
              <w:rPr>
                <w:sz w:val="22"/>
              </w:rPr>
              <w:t>any policy developed will be aspirational.</w:t>
            </w:r>
          </w:p>
        </w:tc>
      </w:tr>
      <w:tr>
        <w:trPr>
          <w:trHeight w:val="2072" w:hRule="atLeast"/>
        </w:trPr>
        <w:tc>
          <w:tcPr>
            <w:tcW w:w="2268" w:type="dxa"/>
          </w:tcPr>
          <w:p>
            <w:pPr>
              <w:pStyle w:val="TableParagraph"/>
              <w:spacing w:line="254" w:lineRule="exact"/>
              <w:ind w:left="157"/>
              <w:rPr>
                <w:sz w:val="22"/>
              </w:rPr>
            </w:pPr>
            <w:r>
              <w:rPr>
                <w:sz w:val="22"/>
              </w:rPr>
              <w:t>Skills,</w:t>
            </w:r>
            <w:r>
              <w:rPr>
                <w:spacing w:val="18"/>
                <w:sz w:val="22"/>
              </w:rPr>
              <w:t> </w:t>
            </w:r>
            <w:r>
              <w:rPr>
                <w:sz w:val="22"/>
              </w:rPr>
              <w:t>Experience</w:t>
            </w:r>
            <w:r>
              <w:rPr>
                <w:spacing w:val="-3"/>
                <w:sz w:val="22"/>
              </w:rPr>
              <w:t> </w:t>
            </w:r>
            <w:r>
              <w:rPr>
                <w:spacing w:val="-5"/>
                <w:sz w:val="22"/>
              </w:rPr>
              <w:t>and</w:t>
            </w:r>
          </w:p>
          <w:p>
            <w:pPr>
              <w:pStyle w:val="TableParagraph"/>
              <w:spacing w:before="47"/>
              <w:ind w:left="112"/>
              <w:rPr>
                <w:sz w:val="22"/>
              </w:rPr>
            </w:pPr>
            <w:r>
              <w:rPr>
                <w:spacing w:val="-2"/>
                <w:sz w:val="22"/>
              </w:rPr>
              <w:t>Attributes</w:t>
            </w:r>
          </w:p>
        </w:tc>
        <w:tc>
          <w:tcPr>
            <w:tcW w:w="6743" w:type="dxa"/>
          </w:tcPr>
          <w:p>
            <w:pPr>
              <w:pStyle w:val="TableParagraph"/>
              <w:numPr>
                <w:ilvl w:val="0"/>
                <w:numId w:val="42"/>
              </w:numPr>
              <w:tabs>
                <w:tab w:pos="427" w:val="left" w:leader="none"/>
                <w:tab w:pos="428" w:val="left" w:leader="none"/>
              </w:tabs>
              <w:spacing w:line="289" w:lineRule="exact" w:before="0" w:after="0"/>
              <w:ind w:left="428" w:right="0" w:hanging="316"/>
              <w:jc w:val="left"/>
              <w:rPr>
                <w:sz w:val="24"/>
              </w:rPr>
            </w:pPr>
            <w:r>
              <w:rPr>
                <w:sz w:val="24"/>
              </w:rPr>
              <w:t>15+</w:t>
            </w:r>
            <w:r>
              <w:rPr>
                <w:spacing w:val="-4"/>
                <w:sz w:val="24"/>
              </w:rPr>
              <w:t> </w:t>
            </w:r>
            <w:r>
              <w:rPr>
                <w:sz w:val="24"/>
              </w:rPr>
              <w:t>years’</w:t>
            </w:r>
            <w:r>
              <w:rPr>
                <w:spacing w:val="-13"/>
                <w:sz w:val="24"/>
              </w:rPr>
              <w:t> </w:t>
            </w:r>
            <w:r>
              <w:rPr>
                <w:sz w:val="24"/>
              </w:rPr>
              <w:t>experience</w:t>
            </w:r>
            <w:r>
              <w:rPr>
                <w:spacing w:val="-1"/>
                <w:sz w:val="24"/>
              </w:rPr>
              <w:t> </w:t>
            </w:r>
            <w:r>
              <w:rPr>
                <w:sz w:val="24"/>
              </w:rPr>
              <w:t>in</w:t>
            </w:r>
            <w:r>
              <w:rPr>
                <w:spacing w:val="-7"/>
                <w:sz w:val="24"/>
              </w:rPr>
              <w:t> </w:t>
            </w:r>
            <w:r>
              <w:rPr>
                <w:sz w:val="24"/>
              </w:rPr>
              <w:t>Strategic</w:t>
            </w:r>
            <w:r>
              <w:rPr>
                <w:spacing w:val="1"/>
                <w:sz w:val="24"/>
              </w:rPr>
              <w:t> </w:t>
            </w:r>
            <w:r>
              <w:rPr>
                <w:sz w:val="24"/>
              </w:rPr>
              <w:t>Human</w:t>
            </w:r>
            <w:r>
              <w:rPr>
                <w:spacing w:val="7"/>
                <w:sz w:val="24"/>
              </w:rPr>
              <w:t> </w:t>
            </w:r>
            <w:r>
              <w:rPr>
                <w:spacing w:val="-2"/>
                <w:sz w:val="24"/>
              </w:rPr>
              <w:t>Resources</w:t>
            </w:r>
          </w:p>
          <w:p>
            <w:pPr>
              <w:pStyle w:val="TableParagraph"/>
              <w:spacing w:line="290" w:lineRule="exact" w:before="7"/>
              <w:ind w:left="427"/>
              <w:rPr>
                <w:sz w:val="24"/>
              </w:rPr>
            </w:pPr>
            <w:r>
              <w:rPr>
                <w:sz w:val="24"/>
              </w:rPr>
              <w:t>Management</w:t>
            </w:r>
            <w:r>
              <w:rPr>
                <w:spacing w:val="6"/>
                <w:sz w:val="24"/>
              </w:rPr>
              <w:t> </w:t>
            </w:r>
            <w:r>
              <w:rPr>
                <w:sz w:val="24"/>
              </w:rPr>
              <w:t>in</w:t>
            </w:r>
            <w:r>
              <w:rPr>
                <w:spacing w:val="-7"/>
                <w:sz w:val="24"/>
              </w:rPr>
              <w:t> </w:t>
            </w:r>
            <w:r>
              <w:rPr>
                <w:sz w:val="24"/>
              </w:rPr>
              <w:t>a</w:t>
            </w:r>
            <w:r>
              <w:rPr>
                <w:spacing w:val="-11"/>
                <w:sz w:val="24"/>
              </w:rPr>
              <w:t> </w:t>
            </w:r>
            <w:r>
              <w:rPr>
                <w:sz w:val="24"/>
              </w:rPr>
              <w:t>public</w:t>
            </w:r>
            <w:r>
              <w:rPr>
                <w:spacing w:val="1"/>
                <w:sz w:val="24"/>
              </w:rPr>
              <w:t> </w:t>
            </w:r>
            <w:r>
              <w:rPr>
                <w:sz w:val="24"/>
              </w:rPr>
              <w:t>sector</w:t>
            </w:r>
            <w:r>
              <w:rPr>
                <w:spacing w:val="-10"/>
                <w:sz w:val="24"/>
              </w:rPr>
              <w:t> </w:t>
            </w:r>
            <w:r>
              <w:rPr>
                <w:sz w:val="24"/>
              </w:rPr>
              <w:t>setting</w:t>
            </w:r>
            <w:r>
              <w:rPr>
                <w:spacing w:val="-10"/>
                <w:sz w:val="24"/>
              </w:rPr>
              <w:t> </w:t>
            </w:r>
            <w:r>
              <w:rPr>
                <w:sz w:val="24"/>
              </w:rPr>
              <w:t>including</w:t>
            </w:r>
            <w:r>
              <w:rPr>
                <w:spacing w:val="5"/>
                <w:sz w:val="24"/>
              </w:rPr>
              <w:t> </w:t>
            </w:r>
            <w:r>
              <w:rPr>
                <w:spacing w:val="-2"/>
                <w:sz w:val="24"/>
              </w:rPr>
              <w:t>education</w:t>
            </w:r>
          </w:p>
          <w:p>
            <w:pPr>
              <w:pStyle w:val="TableParagraph"/>
              <w:numPr>
                <w:ilvl w:val="0"/>
                <w:numId w:val="42"/>
              </w:numPr>
              <w:tabs>
                <w:tab w:pos="427" w:val="left" w:leader="none"/>
                <w:tab w:pos="428" w:val="left" w:leader="none"/>
              </w:tabs>
              <w:spacing w:line="303" w:lineRule="exact" w:before="0" w:after="0"/>
              <w:ind w:left="428" w:right="0" w:hanging="316"/>
              <w:jc w:val="left"/>
              <w:rPr>
                <w:sz w:val="24"/>
              </w:rPr>
            </w:pPr>
            <w:r>
              <w:rPr>
                <w:sz w:val="24"/>
              </w:rPr>
              <w:t>Sound</w:t>
            </w:r>
            <w:r>
              <w:rPr>
                <w:spacing w:val="15"/>
                <w:sz w:val="24"/>
              </w:rPr>
              <w:t> </w:t>
            </w:r>
            <w:r>
              <w:rPr>
                <w:sz w:val="24"/>
              </w:rPr>
              <w:t>experience</w:t>
            </w:r>
            <w:r>
              <w:rPr>
                <w:spacing w:val="-3"/>
                <w:sz w:val="24"/>
              </w:rPr>
              <w:t> </w:t>
            </w:r>
            <w:r>
              <w:rPr>
                <w:sz w:val="24"/>
              </w:rPr>
              <w:t>in</w:t>
            </w:r>
            <w:r>
              <w:rPr>
                <w:spacing w:val="-9"/>
                <w:sz w:val="24"/>
              </w:rPr>
              <w:t> </w:t>
            </w:r>
            <w:r>
              <w:rPr>
                <w:sz w:val="24"/>
              </w:rPr>
              <w:t>diversity</w:t>
            </w:r>
            <w:r>
              <w:rPr>
                <w:spacing w:val="-8"/>
                <w:sz w:val="24"/>
              </w:rPr>
              <w:t> </w:t>
            </w:r>
            <w:r>
              <w:rPr>
                <w:sz w:val="24"/>
              </w:rPr>
              <w:t>and</w:t>
            </w:r>
            <w:r>
              <w:rPr>
                <w:spacing w:val="-9"/>
                <w:sz w:val="24"/>
              </w:rPr>
              <w:t> </w:t>
            </w:r>
            <w:r>
              <w:rPr>
                <w:spacing w:val="-2"/>
                <w:sz w:val="24"/>
              </w:rPr>
              <w:t>inclusion</w:t>
            </w:r>
          </w:p>
          <w:p>
            <w:pPr>
              <w:pStyle w:val="TableParagraph"/>
              <w:numPr>
                <w:ilvl w:val="0"/>
                <w:numId w:val="42"/>
              </w:numPr>
              <w:tabs>
                <w:tab w:pos="427" w:val="left" w:leader="none"/>
                <w:tab w:pos="428" w:val="left" w:leader="none"/>
              </w:tabs>
              <w:spacing w:line="303" w:lineRule="exact" w:before="10" w:after="0"/>
              <w:ind w:left="428" w:right="0" w:hanging="316"/>
              <w:jc w:val="left"/>
              <w:rPr>
                <w:sz w:val="24"/>
              </w:rPr>
            </w:pPr>
            <w:r>
              <w:rPr>
                <w:spacing w:val="-2"/>
                <w:sz w:val="24"/>
              </w:rPr>
              <w:t>Strong</w:t>
            </w:r>
            <w:r>
              <w:rPr>
                <w:spacing w:val="16"/>
                <w:sz w:val="24"/>
              </w:rPr>
              <w:t> </w:t>
            </w:r>
            <w:r>
              <w:rPr>
                <w:spacing w:val="-2"/>
                <w:sz w:val="24"/>
              </w:rPr>
              <w:t>interpersonal</w:t>
            </w:r>
            <w:r>
              <w:rPr>
                <w:spacing w:val="14"/>
                <w:sz w:val="24"/>
              </w:rPr>
              <w:t> </w:t>
            </w:r>
            <w:r>
              <w:rPr>
                <w:spacing w:val="-2"/>
                <w:sz w:val="24"/>
              </w:rPr>
              <w:t>and</w:t>
            </w:r>
            <w:r>
              <w:rPr>
                <w:spacing w:val="-8"/>
                <w:sz w:val="24"/>
              </w:rPr>
              <w:t> </w:t>
            </w:r>
            <w:r>
              <w:rPr>
                <w:spacing w:val="-2"/>
                <w:sz w:val="24"/>
              </w:rPr>
              <w:t>communication</w:t>
            </w:r>
            <w:r>
              <w:rPr>
                <w:spacing w:val="31"/>
                <w:sz w:val="24"/>
              </w:rPr>
              <w:t> </w:t>
            </w:r>
            <w:r>
              <w:rPr>
                <w:spacing w:val="-2"/>
                <w:sz w:val="24"/>
              </w:rPr>
              <w:t>skills</w:t>
            </w:r>
          </w:p>
          <w:p>
            <w:pPr>
              <w:pStyle w:val="TableParagraph"/>
              <w:numPr>
                <w:ilvl w:val="0"/>
                <w:numId w:val="42"/>
              </w:numPr>
              <w:tabs>
                <w:tab w:pos="427" w:val="left" w:leader="none"/>
                <w:tab w:pos="428" w:val="left" w:leader="none"/>
              </w:tabs>
              <w:spacing w:line="244" w:lineRule="auto" w:before="0" w:after="0"/>
              <w:ind w:left="427" w:right="343" w:hanging="316"/>
              <w:jc w:val="left"/>
              <w:rPr>
                <w:sz w:val="24"/>
              </w:rPr>
            </w:pPr>
            <w:r>
              <w:rPr>
                <w:sz w:val="24"/>
              </w:rPr>
              <w:t>Facilitation</w:t>
            </w:r>
            <w:r>
              <w:rPr>
                <w:spacing w:val="-16"/>
                <w:sz w:val="24"/>
              </w:rPr>
              <w:t> </w:t>
            </w:r>
            <w:r>
              <w:rPr>
                <w:sz w:val="24"/>
              </w:rPr>
              <w:t>and</w:t>
            </w:r>
            <w:r>
              <w:rPr>
                <w:spacing w:val="-14"/>
                <w:sz w:val="24"/>
              </w:rPr>
              <w:t> </w:t>
            </w:r>
            <w:r>
              <w:rPr>
                <w:sz w:val="24"/>
              </w:rPr>
              <w:t>capacity</w:t>
            </w:r>
            <w:r>
              <w:rPr>
                <w:spacing w:val="-14"/>
                <w:sz w:val="24"/>
              </w:rPr>
              <w:t> </w:t>
            </w:r>
            <w:r>
              <w:rPr>
                <w:sz w:val="24"/>
              </w:rPr>
              <w:t>development experience</w:t>
            </w:r>
            <w:r>
              <w:rPr>
                <w:spacing w:val="-13"/>
                <w:sz w:val="24"/>
              </w:rPr>
              <w:t> </w:t>
            </w:r>
            <w:r>
              <w:rPr>
                <w:sz w:val="24"/>
              </w:rPr>
              <w:t>(mentoring or coaching)</w:t>
            </w:r>
          </w:p>
        </w:tc>
      </w:tr>
      <w:tr>
        <w:trPr>
          <w:trHeight w:val="630" w:hRule="atLeast"/>
        </w:trPr>
        <w:tc>
          <w:tcPr>
            <w:tcW w:w="2268" w:type="dxa"/>
          </w:tcPr>
          <w:p>
            <w:pPr>
              <w:pStyle w:val="TableParagraph"/>
              <w:ind w:left="112"/>
              <w:rPr>
                <w:sz w:val="22"/>
              </w:rPr>
            </w:pPr>
            <w:r>
              <w:rPr>
                <w:spacing w:val="-2"/>
                <w:sz w:val="22"/>
              </w:rPr>
              <w:t>Qualifications</w:t>
            </w:r>
          </w:p>
        </w:tc>
        <w:tc>
          <w:tcPr>
            <w:tcW w:w="6743" w:type="dxa"/>
          </w:tcPr>
          <w:p>
            <w:pPr>
              <w:pStyle w:val="TableParagraph"/>
              <w:numPr>
                <w:ilvl w:val="0"/>
                <w:numId w:val="43"/>
              </w:numPr>
              <w:tabs>
                <w:tab w:pos="427" w:val="left" w:leader="none"/>
                <w:tab w:pos="428" w:val="left" w:leader="none"/>
              </w:tabs>
              <w:spacing w:line="304" w:lineRule="exact" w:before="0" w:after="0"/>
              <w:ind w:left="428" w:right="0" w:hanging="316"/>
              <w:jc w:val="left"/>
              <w:rPr>
                <w:sz w:val="24"/>
              </w:rPr>
            </w:pPr>
            <w:r>
              <w:rPr>
                <w:sz w:val="24"/>
              </w:rPr>
              <w:t>Human</w:t>
            </w:r>
            <w:r>
              <w:rPr>
                <w:spacing w:val="-4"/>
                <w:sz w:val="24"/>
              </w:rPr>
              <w:t> </w:t>
            </w:r>
            <w:r>
              <w:rPr>
                <w:sz w:val="24"/>
              </w:rPr>
              <w:t>Resources</w:t>
            </w:r>
            <w:r>
              <w:rPr>
                <w:spacing w:val="-10"/>
                <w:sz w:val="24"/>
              </w:rPr>
              <w:t> </w:t>
            </w:r>
            <w:r>
              <w:rPr>
                <w:sz w:val="24"/>
              </w:rPr>
              <w:t>Management /Public</w:t>
            </w:r>
            <w:r>
              <w:rPr>
                <w:spacing w:val="-6"/>
                <w:sz w:val="24"/>
              </w:rPr>
              <w:t> </w:t>
            </w:r>
            <w:r>
              <w:rPr>
                <w:sz w:val="24"/>
              </w:rPr>
              <w:t>Sector</w:t>
            </w:r>
            <w:r>
              <w:rPr>
                <w:spacing w:val="-3"/>
                <w:sz w:val="24"/>
              </w:rPr>
              <w:t> </w:t>
            </w:r>
            <w:r>
              <w:rPr>
                <w:spacing w:val="-2"/>
                <w:sz w:val="24"/>
              </w:rPr>
              <w:t>Management</w:t>
            </w:r>
          </w:p>
        </w:tc>
      </w:tr>
    </w:tbl>
    <w:p>
      <w:pPr>
        <w:pStyle w:val="BodyText"/>
        <w:rPr>
          <w:sz w:val="20"/>
        </w:rPr>
      </w:pPr>
    </w:p>
    <w:p>
      <w:pPr>
        <w:pStyle w:val="BodyText"/>
        <w:spacing w:before="1"/>
        <w:rPr>
          <w:sz w:val="2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6743"/>
      </w:tblGrid>
      <w:tr>
        <w:trPr>
          <w:trHeight w:val="267" w:hRule="atLeast"/>
        </w:trPr>
        <w:tc>
          <w:tcPr>
            <w:tcW w:w="9011" w:type="dxa"/>
            <w:gridSpan w:val="2"/>
            <w:tcBorders>
              <w:bottom w:val="single" w:sz="8" w:space="0" w:color="000000"/>
            </w:tcBorders>
          </w:tcPr>
          <w:p>
            <w:pPr>
              <w:pStyle w:val="TableParagraph"/>
              <w:spacing w:line="247" w:lineRule="exact"/>
              <w:ind w:left="2476" w:right="2464"/>
              <w:jc w:val="center"/>
              <w:rPr>
                <w:b/>
                <w:sz w:val="22"/>
              </w:rPr>
            </w:pPr>
            <w:r>
              <w:rPr>
                <w:b/>
                <w:sz w:val="22"/>
              </w:rPr>
              <w:t>PFM</w:t>
            </w:r>
            <w:r>
              <w:rPr>
                <w:b/>
                <w:spacing w:val="-1"/>
                <w:sz w:val="22"/>
              </w:rPr>
              <w:t> </w:t>
            </w:r>
            <w:r>
              <w:rPr>
                <w:b/>
                <w:sz w:val="22"/>
              </w:rPr>
              <w:t>&amp;</w:t>
            </w:r>
            <w:r>
              <w:rPr>
                <w:b/>
                <w:spacing w:val="-9"/>
                <w:sz w:val="22"/>
              </w:rPr>
              <w:t> </w:t>
            </w:r>
            <w:r>
              <w:rPr>
                <w:b/>
                <w:sz w:val="22"/>
              </w:rPr>
              <w:t>Procurement</w:t>
            </w:r>
            <w:r>
              <w:rPr>
                <w:b/>
                <w:spacing w:val="-19"/>
                <w:sz w:val="22"/>
              </w:rPr>
              <w:t> </w:t>
            </w:r>
            <w:r>
              <w:rPr>
                <w:b/>
                <w:sz w:val="22"/>
              </w:rPr>
              <w:t>Support</w:t>
            </w:r>
            <w:r>
              <w:rPr>
                <w:b/>
                <w:spacing w:val="15"/>
                <w:sz w:val="22"/>
              </w:rPr>
              <w:t> </w:t>
            </w:r>
            <w:r>
              <w:rPr>
                <w:b/>
                <w:spacing w:val="-2"/>
                <w:sz w:val="22"/>
              </w:rPr>
              <w:t>Officer</w:t>
            </w:r>
          </w:p>
        </w:tc>
      </w:tr>
      <w:tr>
        <w:trPr>
          <w:trHeight w:val="312" w:hRule="atLeast"/>
        </w:trPr>
        <w:tc>
          <w:tcPr>
            <w:tcW w:w="2268" w:type="dxa"/>
            <w:tcBorders>
              <w:top w:val="single" w:sz="8" w:space="0" w:color="000000"/>
            </w:tcBorders>
          </w:tcPr>
          <w:p>
            <w:pPr>
              <w:pStyle w:val="TableParagraph"/>
              <w:spacing w:line="269" w:lineRule="exact" w:before="24"/>
              <w:ind w:left="112"/>
              <w:rPr>
                <w:sz w:val="24"/>
              </w:rPr>
            </w:pPr>
            <w:r>
              <w:rPr>
                <w:spacing w:val="-2"/>
                <w:sz w:val="24"/>
              </w:rPr>
              <w:t>Duration</w:t>
            </w:r>
          </w:p>
        </w:tc>
        <w:tc>
          <w:tcPr>
            <w:tcW w:w="6743" w:type="dxa"/>
            <w:tcBorders>
              <w:top w:val="single" w:sz="8" w:space="0" w:color="000000"/>
            </w:tcBorders>
          </w:tcPr>
          <w:p>
            <w:pPr>
              <w:pStyle w:val="TableParagraph"/>
              <w:spacing w:line="252" w:lineRule="exact"/>
              <w:ind w:left="112"/>
              <w:rPr>
                <w:sz w:val="22"/>
              </w:rPr>
            </w:pPr>
            <w:r>
              <w:rPr>
                <w:sz w:val="22"/>
              </w:rPr>
              <w:t>12</w:t>
            </w:r>
            <w:r>
              <w:rPr>
                <w:spacing w:val="16"/>
                <w:sz w:val="22"/>
              </w:rPr>
              <w:t> </w:t>
            </w:r>
            <w:r>
              <w:rPr>
                <w:sz w:val="22"/>
              </w:rPr>
              <w:t>months</w:t>
            </w:r>
            <w:r>
              <w:rPr>
                <w:spacing w:val="-9"/>
                <w:sz w:val="22"/>
              </w:rPr>
              <w:t> </w:t>
            </w:r>
            <w:r>
              <w:rPr>
                <w:sz w:val="22"/>
              </w:rPr>
              <w:t>to</w:t>
            </w:r>
            <w:r>
              <w:rPr>
                <w:spacing w:val="10"/>
                <w:sz w:val="22"/>
              </w:rPr>
              <w:t> </w:t>
            </w:r>
            <w:r>
              <w:rPr>
                <w:sz w:val="22"/>
              </w:rPr>
              <w:t>end</w:t>
            </w:r>
            <w:r>
              <w:rPr>
                <w:spacing w:val="-9"/>
                <w:sz w:val="22"/>
              </w:rPr>
              <w:t> </w:t>
            </w:r>
            <w:r>
              <w:rPr>
                <w:sz w:val="22"/>
              </w:rPr>
              <w:t>of</w:t>
            </w:r>
            <w:r>
              <w:rPr>
                <w:spacing w:val="17"/>
                <w:sz w:val="22"/>
              </w:rPr>
              <w:t> </w:t>
            </w:r>
            <w:r>
              <w:rPr>
                <w:sz w:val="22"/>
              </w:rPr>
              <w:t>Program</w:t>
            </w:r>
            <w:r>
              <w:rPr>
                <w:spacing w:val="-11"/>
                <w:sz w:val="22"/>
              </w:rPr>
              <w:t> </w:t>
            </w:r>
            <w:r>
              <w:rPr>
                <w:sz w:val="22"/>
              </w:rPr>
              <w:t>with</w:t>
            </w:r>
            <w:r>
              <w:rPr>
                <w:spacing w:val="-9"/>
                <w:sz w:val="22"/>
              </w:rPr>
              <w:t> </w:t>
            </w:r>
            <w:r>
              <w:rPr>
                <w:sz w:val="22"/>
              </w:rPr>
              <w:t>potential for</w:t>
            </w:r>
            <w:r>
              <w:rPr>
                <w:spacing w:val="-16"/>
                <w:sz w:val="22"/>
              </w:rPr>
              <w:t> </w:t>
            </w:r>
            <w:r>
              <w:rPr>
                <w:spacing w:val="-2"/>
                <w:sz w:val="22"/>
              </w:rPr>
              <w:t>extension</w:t>
            </w:r>
          </w:p>
        </w:tc>
      </w:tr>
      <w:tr>
        <w:trPr>
          <w:trHeight w:val="330" w:hRule="atLeast"/>
        </w:trPr>
        <w:tc>
          <w:tcPr>
            <w:tcW w:w="2268" w:type="dxa"/>
          </w:tcPr>
          <w:p>
            <w:pPr>
              <w:pStyle w:val="TableParagraph"/>
              <w:spacing w:line="269" w:lineRule="exact" w:before="42"/>
              <w:ind w:left="112"/>
              <w:rPr>
                <w:sz w:val="24"/>
              </w:rPr>
            </w:pPr>
            <w:r>
              <w:rPr>
                <w:spacing w:val="-2"/>
                <w:sz w:val="24"/>
              </w:rPr>
              <w:t>Procurement</w:t>
            </w:r>
          </w:p>
        </w:tc>
        <w:tc>
          <w:tcPr>
            <w:tcW w:w="6743" w:type="dxa"/>
          </w:tcPr>
          <w:p>
            <w:pPr>
              <w:pStyle w:val="TableParagraph"/>
              <w:ind w:left="112"/>
              <w:rPr>
                <w:sz w:val="22"/>
              </w:rPr>
            </w:pPr>
            <w:r>
              <w:rPr>
                <w:spacing w:val="-2"/>
                <w:sz w:val="22"/>
              </w:rPr>
              <w:t>International/National/Pacific</w:t>
            </w:r>
          </w:p>
        </w:tc>
      </w:tr>
      <w:tr>
        <w:trPr>
          <w:trHeight w:val="540" w:hRule="atLeast"/>
        </w:trPr>
        <w:tc>
          <w:tcPr>
            <w:tcW w:w="2268" w:type="dxa"/>
          </w:tcPr>
          <w:p>
            <w:pPr>
              <w:pStyle w:val="TableParagraph"/>
              <w:spacing w:before="41"/>
              <w:ind w:left="112"/>
              <w:rPr>
                <w:sz w:val="24"/>
              </w:rPr>
            </w:pPr>
            <w:r>
              <w:rPr>
                <w:spacing w:val="-2"/>
                <w:sz w:val="24"/>
              </w:rPr>
              <w:t>Accountability</w:t>
            </w:r>
          </w:p>
        </w:tc>
        <w:tc>
          <w:tcPr>
            <w:tcW w:w="6743" w:type="dxa"/>
          </w:tcPr>
          <w:p>
            <w:pPr>
              <w:pStyle w:val="TableParagraph"/>
              <w:ind w:left="112"/>
              <w:rPr>
                <w:sz w:val="22"/>
              </w:rPr>
            </w:pPr>
            <w:r>
              <w:rPr>
                <w:sz w:val="22"/>
              </w:rPr>
              <w:t>Under-Secretary</w:t>
            </w:r>
            <w:r>
              <w:rPr>
                <w:spacing w:val="-2"/>
                <w:sz w:val="22"/>
              </w:rPr>
              <w:t> </w:t>
            </w:r>
            <w:r>
              <w:rPr>
                <w:sz w:val="22"/>
              </w:rPr>
              <w:t>Corporate</w:t>
            </w:r>
            <w:r>
              <w:rPr>
                <w:spacing w:val="4"/>
                <w:sz w:val="22"/>
              </w:rPr>
              <w:t> </w:t>
            </w:r>
            <w:r>
              <w:rPr>
                <w:sz w:val="22"/>
              </w:rPr>
              <w:t>Services/Deputy</w:t>
            </w:r>
            <w:r>
              <w:rPr>
                <w:spacing w:val="-3"/>
                <w:sz w:val="22"/>
              </w:rPr>
              <w:t> </w:t>
            </w:r>
            <w:r>
              <w:rPr>
                <w:spacing w:val="-2"/>
                <w:sz w:val="22"/>
              </w:rPr>
              <w:t>Secretary</w:t>
            </w:r>
          </w:p>
          <w:p>
            <w:pPr>
              <w:pStyle w:val="TableParagraph"/>
              <w:spacing w:line="249" w:lineRule="exact" w:before="2"/>
              <w:ind w:left="112"/>
              <w:rPr>
                <w:sz w:val="22"/>
              </w:rPr>
            </w:pPr>
            <w:r>
              <w:rPr>
                <w:sz w:val="22"/>
              </w:rPr>
              <w:t>DFAT</w:t>
            </w:r>
            <w:r>
              <w:rPr>
                <w:spacing w:val="4"/>
                <w:sz w:val="22"/>
              </w:rPr>
              <w:t> </w:t>
            </w:r>
            <w:r>
              <w:rPr>
                <w:sz w:val="22"/>
              </w:rPr>
              <w:t>First</w:t>
            </w:r>
            <w:r>
              <w:rPr>
                <w:spacing w:val="-11"/>
                <w:sz w:val="22"/>
              </w:rPr>
              <w:t> </w:t>
            </w:r>
            <w:r>
              <w:rPr>
                <w:spacing w:val="-2"/>
                <w:sz w:val="22"/>
              </w:rPr>
              <w:t>Secretary</w:t>
            </w:r>
          </w:p>
        </w:tc>
      </w:tr>
      <w:tr>
        <w:trPr>
          <w:trHeight w:val="2669" w:hRule="atLeast"/>
        </w:trPr>
        <w:tc>
          <w:tcPr>
            <w:tcW w:w="2268" w:type="dxa"/>
            <w:tcBorders>
              <w:bottom w:val="single" w:sz="8" w:space="0" w:color="000000"/>
            </w:tcBorders>
          </w:tcPr>
          <w:p>
            <w:pPr>
              <w:pStyle w:val="TableParagraph"/>
              <w:spacing w:before="26"/>
              <w:ind w:left="112"/>
              <w:rPr>
                <w:sz w:val="24"/>
              </w:rPr>
            </w:pPr>
            <w:r>
              <w:rPr>
                <w:spacing w:val="-2"/>
                <w:sz w:val="24"/>
              </w:rPr>
              <w:t>Background</w:t>
            </w:r>
          </w:p>
        </w:tc>
        <w:tc>
          <w:tcPr>
            <w:tcW w:w="6743" w:type="dxa"/>
            <w:tcBorders>
              <w:bottom w:val="single" w:sz="8" w:space="0" w:color="000000"/>
            </w:tcBorders>
          </w:tcPr>
          <w:p>
            <w:pPr>
              <w:pStyle w:val="TableParagraph"/>
              <w:spacing w:before="26"/>
              <w:ind w:left="112"/>
              <w:rPr>
                <w:sz w:val="24"/>
              </w:rPr>
            </w:pPr>
            <w:r>
              <w:rPr>
                <w:sz w:val="24"/>
              </w:rPr>
              <w:t>Public</w:t>
            </w:r>
            <w:r>
              <w:rPr>
                <w:spacing w:val="-3"/>
                <w:sz w:val="24"/>
              </w:rPr>
              <w:t> </w:t>
            </w:r>
            <w:r>
              <w:rPr>
                <w:sz w:val="24"/>
              </w:rPr>
              <w:t>Financial</w:t>
            </w:r>
            <w:r>
              <w:rPr>
                <w:spacing w:val="-14"/>
                <w:sz w:val="24"/>
              </w:rPr>
              <w:t> </w:t>
            </w:r>
            <w:r>
              <w:rPr>
                <w:sz w:val="24"/>
              </w:rPr>
              <w:t>Management and</w:t>
            </w:r>
            <w:r>
              <w:rPr>
                <w:spacing w:val="-11"/>
                <w:sz w:val="24"/>
              </w:rPr>
              <w:t> </w:t>
            </w:r>
            <w:r>
              <w:rPr>
                <w:sz w:val="24"/>
              </w:rPr>
              <w:t>Procurement</w:t>
            </w:r>
            <w:r>
              <w:rPr>
                <w:spacing w:val="27"/>
                <w:sz w:val="24"/>
              </w:rPr>
              <w:t> </w:t>
            </w:r>
            <w:r>
              <w:rPr>
                <w:sz w:val="24"/>
              </w:rPr>
              <w:t>are</w:t>
            </w:r>
            <w:r>
              <w:rPr>
                <w:spacing w:val="-5"/>
                <w:sz w:val="24"/>
              </w:rPr>
              <w:t> </w:t>
            </w:r>
            <w:r>
              <w:rPr>
                <w:sz w:val="24"/>
              </w:rPr>
              <w:t>pre-conditions for continued sector</w:t>
            </w:r>
            <w:r>
              <w:rPr>
                <w:spacing w:val="-13"/>
                <w:sz w:val="24"/>
              </w:rPr>
              <w:t> </w:t>
            </w:r>
            <w:r>
              <w:rPr>
                <w:sz w:val="24"/>
              </w:rPr>
              <w:t>budget support.</w:t>
            </w:r>
            <w:r>
              <w:rPr>
                <w:spacing w:val="40"/>
                <w:sz w:val="24"/>
              </w:rPr>
              <w:t> </w:t>
            </w:r>
            <w:r>
              <w:rPr>
                <w:sz w:val="24"/>
              </w:rPr>
              <w:t>In</w:t>
            </w:r>
            <w:r>
              <w:rPr>
                <w:spacing w:val="-10"/>
                <w:sz w:val="24"/>
              </w:rPr>
              <w:t> </w:t>
            </w:r>
            <w:r>
              <w:rPr>
                <w:sz w:val="24"/>
              </w:rPr>
              <w:t>2012</w:t>
            </w:r>
            <w:r>
              <w:rPr>
                <w:spacing w:val="-7"/>
                <w:sz w:val="24"/>
              </w:rPr>
              <w:t> </w:t>
            </w:r>
            <w:r>
              <w:rPr>
                <w:sz w:val="24"/>
              </w:rPr>
              <w:t>it</w:t>
            </w:r>
            <w:r>
              <w:rPr>
                <w:spacing w:val="-9"/>
                <w:sz w:val="24"/>
              </w:rPr>
              <w:t> </w:t>
            </w:r>
            <w:r>
              <w:rPr>
                <w:sz w:val="24"/>
              </w:rPr>
              <w:t>was</w:t>
            </w:r>
            <w:r>
              <w:rPr>
                <w:spacing w:val="-8"/>
                <w:sz w:val="24"/>
              </w:rPr>
              <w:t> </w:t>
            </w:r>
            <w:r>
              <w:rPr>
                <w:sz w:val="24"/>
              </w:rPr>
              <w:t>identified</w:t>
            </w:r>
            <w:r>
              <w:rPr>
                <w:spacing w:val="-9"/>
                <w:sz w:val="24"/>
              </w:rPr>
              <w:t> </w:t>
            </w:r>
            <w:r>
              <w:rPr>
                <w:sz w:val="24"/>
              </w:rPr>
              <w:t>that efficient</w:t>
            </w:r>
            <w:r>
              <w:rPr>
                <w:spacing w:val="-12"/>
                <w:sz w:val="24"/>
              </w:rPr>
              <w:t> </w:t>
            </w:r>
            <w:r>
              <w:rPr>
                <w:sz w:val="24"/>
              </w:rPr>
              <w:t>procurement</w:t>
            </w:r>
            <w:r>
              <w:rPr>
                <w:spacing w:val="40"/>
                <w:sz w:val="24"/>
              </w:rPr>
              <w:t> </w:t>
            </w:r>
            <w:r>
              <w:rPr>
                <w:sz w:val="24"/>
              </w:rPr>
              <w:t>is not just</w:t>
            </w:r>
            <w:r>
              <w:rPr>
                <w:spacing w:val="-12"/>
                <w:sz w:val="24"/>
              </w:rPr>
              <w:t> </w:t>
            </w:r>
            <w:r>
              <w:rPr>
                <w:sz w:val="24"/>
              </w:rPr>
              <w:t>contingent on the quality of the legal and</w:t>
            </w:r>
            <w:r>
              <w:rPr>
                <w:spacing w:val="-10"/>
                <w:sz w:val="24"/>
              </w:rPr>
              <w:t> </w:t>
            </w:r>
            <w:r>
              <w:rPr>
                <w:sz w:val="24"/>
              </w:rPr>
              <w:t>institutional framework</w:t>
            </w:r>
            <w:r>
              <w:rPr>
                <w:spacing w:val="40"/>
                <w:sz w:val="24"/>
              </w:rPr>
              <w:t> </w:t>
            </w:r>
            <w:r>
              <w:rPr>
                <w:sz w:val="24"/>
              </w:rPr>
              <w:t>but also</w:t>
            </w:r>
            <w:r>
              <w:rPr>
                <w:spacing w:val="-10"/>
                <w:sz w:val="24"/>
              </w:rPr>
              <w:t> </w:t>
            </w:r>
            <w:r>
              <w:rPr>
                <w:sz w:val="24"/>
              </w:rPr>
              <w:t>on the</w:t>
            </w:r>
            <w:r>
              <w:rPr>
                <w:spacing w:val="34"/>
                <w:sz w:val="24"/>
              </w:rPr>
              <w:t> </w:t>
            </w:r>
            <w:r>
              <w:rPr>
                <w:sz w:val="24"/>
              </w:rPr>
              <w:t>level of understanding</w:t>
            </w:r>
            <w:r>
              <w:rPr>
                <w:spacing w:val="26"/>
                <w:sz w:val="24"/>
              </w:rPr>
              <w:t> </w:t>
            </w:r>
            <w:r>
              <w:rPr>
                <w:sz w:val="24"/>
              </w:rPr>
              <w:t>by staff.</w:t>
            </w:r>
            <w:r>
              <w:rPr>
                <w:spacing w:val="80"/>
                <w:sz w:val="24"/>
              </w:rPr>
              <w:t> </w:t>
            </w:r>
            <w:r>
              <w:rPr>
                <w:sz w:val="24"/>
              </w:rPr>
              <w:t>At the time, the legal</w:t>
            </w:r>
            <w:r>
              <w:rPr>
                <w:spacing w:val="-6"/>
                <w:sz w:val="24"/>
              </w:rPr>
              <w:t> </w:t>
            </w:r>
            <w:r>
              <w:rPr>
                <w:sz w:val="24"/>
              </w:rPr>
              <w:t>framework had</w:t>
            </w:r>
            <w:r>
              <w:rPr>
                <w:spacing w:val="-2"/>
                <w:sz w:val="24"/>
              </w:rPr>
              <w:t> </w:t>
            </w:r>
            <w:r>
              <w:rPr>
                <w:sz w:val="24"/>
              </w:rPr>
              <w:t>not been fully completed and staff</w:t>
            </w:r>
            <w:r>
              <w:rPr>
                <w:spacing w:val="-1"/>
                <w:sz w:val="24"/>
              </w:rPr>
              <w:t> </w:t>
            </w:r>
            <w:r>
              <w:rPr>
                <w:sz w:val="24"/>
              </w:rPr>
              <w:t>roles and capacities were</w:t>
            </w:r>
            <w:r>
              <w:rPr>
                <w:spacing w:val="-3"/>
                <w:sz w:val="24"/>
              </w:rPr>
              <w:t> </w:t>
            </w:r>
            <w:r>
              <w:rPr>
                <w:sz w:val="24"/>
              </w:rPr>
              <w:t>not fully clarified.</w:t>
            </w:r>
            <w:r>
              <w:rPr>
                <w:spacing w:val="80"/>
                <w:sz w:val="24"/>
              </w:rPr>
              <w:t> </w:t>
            </w:r>
            <w:r>
              <w:rPr>
                <w:sz w:val="24"/>
              </w:rPr>
              <w:t>The legal and</w:t>
            </w:r>
            <w:r>
              <w:rPr>
                <w:spacing w:val="-7"/>
                <w:sz w:val="24"/>
              </w:rPr>
              <w:t> </w:t>
            </w:r>
            <w:r>
              <w:rPr>
                <w:sz w:val="24"/>
              </w:rPr>
              <w:t>institutional framework</w:t>
            </w:r>
            <w:r>
              <w:rPr>
                <w:spacing w:val="40"/>
                <w:sz w:val="24"/>
              </w:rPr>
              <w:t> </w:t>
            </w:r>
            <w:r>
              <w:rPr>
                <w:sz w:val="24"/>
              </w:rPr>
              <w:t>has since progressed within MEHRD including clearly</w:t>
            </w:r>
            <w:r>
              <w:rPr>
                <w:spacing w:val="-2"/>
                <w:sz w:val="24"/>
              </w:rPr>
              <w:t> </w:t>
            </w:r>
            <w:r>
              <w:rPr>
                <w:sz w:val="24"/>
              </w:rPr>
              <w:t>defined roles and</w:t>
            </w:r>
          </w:p>
          <w:p>
            <w:pPr>
              <w:pStyle w:val="TableParagraph"/>
              <w:spacing w:line="266" w:lineRule="exact" w:before="13"/>
              <w:ind w:left="112"/>
              <w:rPr>
                <w:sz w:val="24"/>
              </w:rPr>
            </w:pPr>
            <w:r>
              <w:rPr>
                <w:sz w:val="24"/>
              </w:rPr>
              <w:t>responsibilities.</w:t>
            </w:r>
            <w:r>
              <w:rPr>
                <w:spacing w:val="48"/>
                <w:sz w:val="24"/>
              </w:rPr>
              <w:t> </w:t>
            </w:r>
            <w:r>
              <w:rPr>
                <w:sz w:val="24"/>
              </w:rPr>
              <w:t>While</w:t>
            </w:r>
            <w:r>
              <w:rPr>
                <w:spacing w:val="-8"/>
                <w:sz w:val="24"/>
              </w:rPr>
              <w:t> </w:t>
            </w:r>
            <w:r>
              <w:rPr>
                <w:sz w:val="24"/>
              </w:rPr>
              <w:t>capacity</w:t>
            </w:r>
            <w:r>
              <w:rPr>
                <w:spacing w:val="-13"/>
                <w:sz w:val="24"/>
              </w:rPr>
              <w:t> </w:t>
            </w:r>
            <w:r>
              <w:rPr>
                <w:sz w:val="24"/>
              </w:rPr>
              <w:t>is</w:t>
            </w:r>
            <w:r>
              <w:rPr>
                <w:spacing w:val="2"/>
                <w:sz w:val="24"/>
              </w:rPr>
              <w:t> </w:t>
            </w:r>
            <w:r>
              <w:rPr>
                <w:sz w:val="24"/>
              </w:rPr>
              <w:t>developing,</w:t>
            </w:r>
            <w:r>
              <w:rPr>
                <w:spacing w:val="6"/>
                <w:sz w:val="24"/>
              </w:rPr>
              <w:t> </w:t>
            </w:r>
            <w:r>
              <w:rPr>
                <w:sz w:val="24"/>
              </w:rPr>
              <w:t>capability</w:t>
            </w:r>
            <w:r>
              <w:rPr>
                <w:spacing w:val="-12"/>
                <w:sz w:val="24"/>
              </w:rPr>
              <w:t> </w:t>
            </w:r>
            <w:r>
              <w:rPr>
                <w:sz w:val="24"/>
              </w:rPr>
              <w:t>is</w:t>
            </w:r>
            <w:r>
              <w:rPr>
                <w:spacing w:val="2"/>
                <w:sz w:val="24"/>
              </w:rPr>
              <w:t> </w:t>
            </w:r>
            <w:r>
              <w:rPr>
                <w:spacing w:val="-2"/>
                <w:sz w:val="24"/>
              </w:rPr>
              <w:t>thin.</w:t>
            </w:r>
          </w:p>
        </w:tc>
      </w:tr>
      <w:tr>
        <w:trPr>
          <w:trHeight w:val="1228" w:hRule="atLeast"/>
        </w:trPr>
        <w:tc>
          <w:tcPr>
            <w:tcW w:w="2268" w:type="dxa"/>
            <w:tcBorders>
              <w:top w:val="single" w:sz="8" w:space="0" w:color="000000"/>
            </w:tcBorders>
          </w:tcPr>
          <w:p>
            <w:pPr>
              <w:pStyle w:val="TableParagraph"/>
              <w:spacing w:line="267" w:lineRule="exact"/>
              <w:ind w:left="112"/>
              <w:rPr>
                <w:sz w:val="22"/>
              </w:rPr>
            </w:pPr>
            <w:r>
              <w:rPr>
                <w:spacing w:val="-2"/>
                <w:sz w:val="22"/>
              </w:rPr>
              <w:t>Rationale</w:t>
            </w:r>
          </w:p>
        </w:tc>
        <w:tc>
          <w:tcPr>
            <w:tcW w:w="6743" w:type="dxa"/>
            <w:tcBorders>
              <w:top w:val="single" w:sz="8" w:space="0" w:color="000000"/>
            </w:tcBorders>
          </w:tcPr>
          <w:p>
            <w:pPr>
              <w:pStyle w:val="TableParagraph"/>
              <w:spacing w:line="276" w:lineRule="auto"/>
              <w:ind w:left="112" w:right="81"/>
              <w:rPr>
                <w:sz w:val="22"/>
              </w:rPr>
            </w:pPr>
            <w:r>
              <w:rPr>
                <w:sz w:val="22"/>
              </w:rPr>
              <w:t>Given the centrality of PFMand Procurement and its cross</w:t>
            </w:r>
            <w:r>
              <w:rPr>
                <w:spacing w:val="40"/>
                <w:sz w:val="22"/>
              </w:rPr>
              <w:t> </w:t>
            </w:r>
            <w:r>
              <w:rPr>
                <w:sz w:val="22"/>
              </w:rPr>
              <w:t>-cutting nature, opportunity exists to look at strengthening links between MEHRD,</w:t>
            </w:r>
            <w:r>
              <w:rPr>
                <w:spacing w:val="24"/>
                <w:sz w:val="22"/>
              </w:rPr>
              <w:t> </w:t>
            </w:r>
            <w:r>
              <w:rPr>
                <w:sz w:val="22"/>
              </w:rPr>
              <w:t>MoFT</w:t>
            </w:r>
            <w:r>
              <w:rPr>
                <w:spacing w:val="-3"/>
                <w:sz w:val="22"/>
              </w:rPr>
              <w:t> </w:t>
            </w:r>
            <w:r>
              <w:rPr>
                <w:sz w:val="22"/>
              </w:rPr>
              <w:t>and MDPAC to strengthen</w:t>
            </w:r>
            <w:r>
              <w:rPr>
                <w:spacing w:val="-14"/>
                <w:sz w:val="22"/>
              </w:rPr>
              <w:t> </w:t>
            </w:r>
            <w:r>
              <w:rPr>
                <w:sz w:val="22"/>
              </w:rPr>
              <w:t>MEHRDs</w:t>
            </w:r>
            <w:r>
              <w:rPr>
                <w:spacing w:val="-14"/>
                <w:sz w:val="22"/>
              </w:rPr>
              <w:t> </w:t>
            </w:r>
            <w:r>
              <w:rPr>
                <w:sz w:val="22"/>
              </w:rPr>
              <w:t>capability</w:t>
            </w:r>
            <w:r>
              <w:rPr>
                <w:spacing w:val="-13"/>
                <w:sz w:val="22"/>
              </w:rPr>
              <w:t> </w:t>
            </w:r>
            <w:r>
              <w:rPr>
                <w:sz w:val="22"/>
              </w:rPr>
              <w:t>in</w:t>
            </w:r>
            <w:r>
              <w:rPr>
                <w:spacing w:val="-14"/>
                <w:sz w:val="22"/>
              </w:rPr>
              <w:t> </w:t>
            </w:r>
            <w:r>
              <w:rPr>
                <w:sz w:val="22"/>
              </w:rPr>
              <w:t>that</w:t>
            </w:r>
            <w:r>
              <w:rPr>
                <w:spacing w:val="-16"/>
                <w:sz w:val="22"/>
              </w:rPr>
              <w:t> </w:t>
            </w:r>
            <w:r>
              <w:rPr>
                <w:sz w:val="22"/>
              </w:rPr>
              <w:t>area</w:t>
            </w:r>
          </w:p>
          <w:p>
            <w:pPr>
              <w:pStyle w:val="TableParagraph"/>
              <w:spacing w:line="258" w:lineRule="exact"/>
              <w:ind w:left="112"/>
              <w:rPr>
                <w:sz w:val="22"/>
              </w:rPr>
            </w:pPr>
            <w:r>
              <w:rPr>
                <w:sz w:val="22"/>
              </w:rPr>
              <w:t>for</w:t>
            </w:r>
            <w:r>
              <w:rPr>
                <w:spacing w:val="9"/>
                <w:sz w:val="22"/>
              </w:rPr>
              <w:t> </w:t>
            </w:r>
            <w:r>
              <w:rPr>
                <w:sz w:val="22"/>
              </w:rPr>
              <w:t>delivery</w:t>
            </w:r>
            <w:r>
              <w:rPr>
                <w:spacing w:val="-3"/>
                <w:sz w:val="22"/>
              </w:rPr>
              <w:t> </w:t>
            </w:r>
            <w:r>
              <w:rPr>
                <w:sz w:val="22"/>
              </w:rPr>
              <w:t>on</w:t>
            </w:r>
            <w:r>
              <w:rPr>
                <w:spacing w:val="-5"/>
                <w:sz w:val="22"/>
              </w:rPr>
              <w:t> </w:t>
            </w:r>
            <w:r>
              <w:rPr>
                <w:sz w:val="22"/>
              </w:rPr>
              <w:t>its</w:t>
            </w:r>
            <w:r>
              <w:rPr>
                <w:spacing w:val="-5"/>
                <w:sz w:val="22"/>
              </w:rPr>
              <w:t> </w:t>
            </w:r>
            <w:r>
              <w:rPr>
                <w:spacing w:val="-4"/>
                <w:sz w:val="22"/>
              </w:rPr>
              <w:t>NEAP.</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spacing w:before="52"/>
        <w:ind w:right="1425"/>
        <w:jc w:val="right"/>
      </w:pPr>
      <w:r>
        <w:rPr>
          <w:spacing w:val="-5"/>
        </w:rPr>
        <w:t>48</w:t>
      </w:r>
    </w:p>
    <w:p>
      <w:pPr>
        <w:spacing w:after="0"/>
        <w:jc w:val="right"/>
        <w:sectPr>
          <w:pgSz w:w="11900" w:h="16820"/>
          <w:pgMar w:top="1400" w:bottom="280" w:left="1220" w:right="0"/>
        </w:sectPr>
      </w:pPr>
    </w:p>
    <w:p>
      <w:pPr>
        <w:pStyle w:val="BodyText"/>
        <w:spacing w:before="2"/>
        <w:rPr>
          <w:sz w:val="2"/>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6743"/>
      </w:tblGrid>
      <w:tr>
        <w:trPr>
          <w:trHeight w:val="3242" w:hRule="atLeast"/>
        </w:trPr>
        <w:tc>
          <w:tcPr>
            <w:tcW w:w="2268" w:type="dxa"/>
          </w:tcPr>
          <w:p>
            <w:pPr>
              <w:pStyle w:val="TableParagraph"/>
              <w:spacing w:before="41"/>
              <w:ind w:left="112"/>
              <w:rPr>
                <w:sz w:val="24"/>
              </w:rPr>
            </w:pPr>
            <w:r>
              <w:rPr>
                <w:spacing w:val="-2"/>
                <w:sz w:val="24"/>
              </w:rPr>
              <w:t>Tasks</w:t>
            </w:r>
          </w:p>
        </w:tc>
        <w:tc>
          <w:tcPr>
            <w:tcW w:w="6743" w:type="dxa"/>
          </w:tcPr>
          <w:p>
            <w:pPr>
              <w:pStyle w:val="TableParagraph"/>
              <w:numPr>
                <w:ilvl w:val="0"/>
                <w:numId w:val="44"/>
              </w:numPr>
              <w:tabs>
                <w:tab w:pos="427" w:val="left" w:leader="none"/>
                <w:tab w:pos="428" w:val="left" w:leader="none"/>
              </w:tabs>
              <w:spacing w:line="244" w:lineRule="auto" w:before="0" w:after="0"/>
              <w:ind w:left="427" w:right="290" w:hanging="316"/>
              <w:jc w:val="left"/>
              <w:rPr>
                <w:sz w:val="24"/>
              </w:rPr>
            </w:pPr>
            <w:r>
              <w:rPr>
                <w:sz w:val="24"/>
              </w:rPr>
              <w:t>Work with HR,</w:t>
            </w:r>
            <w:r>
              <w:rPr>
                <w:spacing w:val="-7"/>
                <w:sz w:val="24"/>
              </w:rPr>
              <w:t> </w:t>
            </w:r>
            <w:r>
              <w:rPr>
                <w:sz w:val="24"/>
              </w:rPr>
              <w:t>Budget and Procurement</w:t>
            </w:r>
            <w:r>
              <w:rPr>
                <w:spacing w:val="40"/>
                <w:sz w:val="24"/>
              </w:rPr>
              <w:t> </w:t>
            </w:r>
            <w:r>
              <w:rPr>
                <w:sz w:val="24"/>
              </w:rPr>
              <w:t>sections to develop work-plan</w:t>
            </w:r>
            <w:r>
              <w:rPr>
                <w:spacing w:val="-10"/>
                <w:sz w:val="24"/>
              </w:rPr>
              <w:t> </w:t>
            </w:r>
            <w:r>
              <w:rPr>
                <w:sz w:val="24"/>
              </w:rPr>
              <w:t>and</w:t>
            </w:r>
            <w:r>
              <w:rPr>
                <w:spacing w:val="-10"/>
                <w:sz w:val="24"/>
              </w:rPr>
              <w:t> </w:t>
            </w:r>
            <w:r>
              <w:rPr>
                <w:sz w:val="24"/>
              </w:rPr>
              <w:t>understand</w:t>
            </w:r>
            <w:r>
              <w:rPr>
                <w:spacing w:val="-4"/>
                <w:sz w:val="24"/>
              </w:rPr>
              <w:t> </w:t>
            </w:r>
            <w:r>
              <w:rPr>
                <w:sz w:val="24"/>
              </w:rPr>
              <w:t>how</w:t>
            </w:r>
            <w:r>
              <w:rPr>
                <w:spacing w:val="-4"/>
                <w:sz w:val="24"/>
              </w:rPr>
              <w:t> </w:t>
            </w:r>
            <w:r>
              <w:rPr>
                <w:sz w:val="24"/>
              </w:rPr>
              <w:t>they</w:t>
            </w:r>
            <w:r>
              <w:rPr>
                <w:spacing w:val="-2"/>
                <w:sz w:val="24"/>
              </w:rPr>
              <w:t> </w:t>
            </w:r>
            <w:r>
              <w:rPr>
                <w:sz w:val="24"/>
              </w:rPr>
              <w:t>could</w:t>
            </w:r>
            <w:r>
              <w:rPr>
                <w:spacing w:val="-14"/>
                <w:sz w:val="24"/>
              </w:rPr>
              <w:t> </w:t>
            </w:r>
            <w:r>
              <w:rPr>
                <w:sz w:val="24"/>
              </w:rPr>
              <w:t>be</w:t>
            </w:r>
            <w:r>
              <w:rPr>
                <w:spacing w:val="-10"/>
                <w:sz w:val="24"/>
              </w:rPr>
              <w:t> </w:t>
            </w:r>
            <w:r>
              <w:rPr>
                <w:sz w:val="24"/>
              </w:rPr>
              <w:t>best</w:t>
            </w:r>
            <w:r>
              <w:rPr>
                <w:spacing w:val="-15"/>
                <w:sz w:val="24"/>
              </w:rPr>
              <w:t> </w:t>
            </w:r>
            <w:r>
              <w:rPr>
                <w:sz w:val="24"/>
              </w:rPr>
              <w:t>supported.</w:t>
            </w:r>
          </w:p>
          <w:p>
            <w:pPr>
              <w:pStyle w:val="TableParagraph"/>
              <w:numPr>
                <w:ilvl w:val="0"/>
                <w:numId w:val="44"/>
              </w:numPr>
              <w:tabs>
                <w:tab w:pos="427" w:val="left" w:leader="none"/>
                <w:tab w:pos="428" w:val="left" w:leader="none"/>
              </w:tabs>
              <w:spacing w:line="242" w:lineRule="auto" w:before="0" w:after="0"/>
              <w:ind w:left="427" w:right="197" w:hanging="316"/>
              <w:jc w:val="left"/>
              <w:rPr>
                <w:sz w:val="24"/>
              </w:rPr>
            </w:pPr>
            <w:r>
              <w:rPr>
                <w:sz w:val="24"/>
              </w:rPr>
              <w:t>Work with MEHRD</w:t>
            </w:r>
            <w:r>
              <w:rPr>
                <w:spacing w:val="-3"/>
                <w:sz w:val="24"/>
              </w:rPr>
              <w:t> </w:t>
            </w:r>
            <w:r>
              <w:rPr>
                <w:sz w:val="24"/>
              </w:rPr>
              <w:t>to develop options</w:t>
            </w:r>
            <w:r>
              <w:rPr>
                <w:spacing w:val="40"/>
                <w:sz w:val="24"/>
              </w:rPr>
              <w:t> </w:t>
            </w:r>
            <w:r>
              <w:rPr>
                <w:sz w:val="24"/>
              </w:rPr>
              <w:t>for developing/ incorporating</w:t>
            </w:r>
            <w:r>
              <w:rPr>
                <w:spacing w:val="19"/>
                <w:sz w:val="24"/>
              </w:rPr>
              <w:t> </w:t>
            </w:r>
            <w:r>
              <w:rPr>
                <w:sz w:val="24"/>
              </w:rPr>
              <w:t>a</w:t>
            </w:r>
            <w:r>
              <w:rPr>
                <w:spacing w:val="-11"/>
                <w:sz w:val="24"/>
              </w:rPr>
              <w:t> </w:t>
            </w:r>
            <w:r>
              <w:rPr>
                <w:sz w:val="24"/>
              </w:rPr>
              <w:t>system</w:t>
            </w:r>
            <w:r>
              <w:rPr>
                <w:spacing w:val="-21"/>
                <w:sz w:val="24"/>
              </w:rPr>
              <w:t> </w:t>
            </w:r>
            <w:r>
              <w:rPr>
                <w:sz w:val="24"/>
              </w:rPr>
              <w:t>(if</w:t>
            </w:r>
            <w:r>
              <w:rPr>
                <w:spacing w:val="-14"/>
                <w:sz w:val="24"/>
              </w:rPr>
              <w:t> </w:t>
            </w:r>
            <w:r>
              <w:rPr>
                <w:sz w:val="24"/>
              </w:rPr>
              <w:t>platform</w:t>
            </w:r>
            <w:r>
              <w:rPr>
                <w:spacing w:val="13"/>
                <w:sz w:val="24"/>
              </w:rPr>
              <w:t> </w:t>
            </w:r>
            <w:r>
              <w:rPr>
                <w:sz w:val="24"/>
              </w:rPr>
              <w:t>exists)</w:t>
            </w:r>
            <w:r>
              <w:rPr>
                <w:spacing w:val="-14"/>
                <w:sz w:val="24"/>
              </w:rPr>
              <w:t> </w:t>
            </w:r>
            <w:r>
              <w:rPr>
                <w:sz w:val="24"/>
              </w:rPr>
              <w:t>that</w:t>
            </w:r>
            <w:r>
              <w:rPr>
                <w:spacing w:val="-15"/>
                <w:sz w:val="24"/>
              </w:rPr>
              <w:t> </w:t>
            </w:r>
            <w:r>
              <w:rPr>
                <w:sz w:val="24"/>
              </w:rPr>
              <w:t>enables</w:t>
            </w:r>
            <w:r>
              <w:rPr>
                <w:spacing w:val="-5"/>
                <w:sz w:val="24"/>
              </w:rPr>
              <w:t> </w:t>
            </w:r>
            <w:r>
              <w:rPr>
                <w:sz w:val="24"/>
              </w:rPr>
              <w:t>officers to easily</w:t>
            </w:r>
            <w:r>
              <w:rPr>
                <w:spacing w:val="-1"/>
                <w:sz w:val="24"/>
              </w:rPr>
              <w:t> </w:t>
            </w:r>
            <w:r>
              <w:rPr>
                <w:sz w:val="24"/>
              </w:rPr>
              <w:t>access guidance including on</w:t>
            </w:r>
            <w:r>
              <w:rPr>
                <w:spacing w:val="-5"/>
                <w:sz w:val="24"/>
              </w:rPr>
              <w:t> </w:t>
            </w:r>
            <w:r>
              <w:rPr>
                <w:sz w:val="24"/>
              </w:rPr>
              <w:t>procurement</w:t>
            </w:r>
            <w:r>
              <w:rPr>
                <w:spacing w:val="40"/>
                <w:sz w:val="24"/>
              </w:rPr>
              <w:t> </w:t>
            </w:r>
            <w:r>
              <w:rPr>
                <w:sz w:val="24"/>
              </w:rPr>
              <w:t>and </w:t>
            </w:r>
            <w:r>
              <w:rPr>
                <w:spacing w:val="-2"/>
                <w:sz w:val="24"/>
              </w:rPr>
              <w:t>finance.</w:t>
            </w:r>
          </w:p>
          <w:p>
            <w:pPr>
              <w:pStyle w:val="TableParagraph"/>
              <w:numPr>
                <w:ilvl w:val="0"/>
                <w:numId w:val="44"/>
              </w:numPr>
              <w:tabs>
                <w:tab w:pos="427" w:val="left" w:leader="none"/>
                <w:tab w:pos="428" w:val="left" w:leader="none"/>
              </w:tabs>
              <w:spacing w:line="232" w:lineRule="auto" w:before="0" w:after="0"/>
              <w:ind w:left="427" w:right="744" w:hanging="316"/>
              <w:jc w:val="left"/>
              <w:rPr>
                <w:sz w:val="24"/>
              </w:rPr>
            </w:pPr>
            <w:r>
              <w:rPr>
                <w:sz w:val="24"/>
              </w:rPr>
              <w:t>Work</w:t>
            </w:r>
            <w:r>
              <w:rPr>
                <w:spacing w:val="-5"/>
                <w:sz w:val="24"/>
              </w:rPr>
              <w:t> </w:t>
            </w:r>
            <w:r>
              <w:rPr>
                <w:sz w:val="24"/>
              </w:rPr>
              <w:t>with</w:t>
            </w:r>
            <w:r>
              <w:rPr>
                <w:spacing w:val="-4"/>
                <w:sz w:val="24"/>
              </w:rPr>
              <w:t> </w:t>
            </w:r>
            <w:r>
              <w:rPr>
                <w:sz w:val="24"/>
              </w:rPr>
              <w:t>Finance</w:t>
            </w:r>
            <w:r>
              <w:rPr>
                <w:spacing w:val="-10"/>
                <w:sz w:val="24"/>
              </w:rPr>
              <w:t> </w:t>
            </w:r>
            <w:r>
              <w:rPr>
                <w:sz w:val="24"/>
              </w:rPr>
              <w:t>and</w:t>
            </w:r>
            <w:r>
              <w:rPr>
                <w:spacing w:val="-14"/>
                <w:sz w:val="24"/>
              </w:rPr>
              <w:t> </w:t>
            </w:r>
            <w:r>
              <w:rPr>
                <w:sz w:val="24"/>
              </w:rPr>
              <w:t>Procurement</w:t>
            </w:r>
            <w:r>
              <w:rPr>
                <w:spacing w:val="19"/>
                <w:sz w:val="24"/>
              </w:rPr>
              <w:t> </w:t>
            </w:r>
            <w:r>
              <w:rPr>
                <w:sz w:val="24"/>
              </w:rPr>
              <w:t>Advisers</w:t>
            </w:r>
            <w:r>
              <w:rPr>
                <w:spacing w:val="-14"/>
                <w:sz w:val="24"/>
              </w:rPr>
              <w:t> </w:t>
            </w:r>
            <w:r>
              <w:rPr>
                <w:sz w:val="24"/>
              </w:rPr>
              <w:t>to</w:t>
            </w:r>
            <w:r>
              <w:rPr>
                <w:spacing w:val="-14"/>
                <w:sz w:val="24"/>
              </w:rPr>
              <w:t> </w:t>
            </w:r>
            <w:r>
              <w:rPr>
                <w:sz w:val="24"/>
              </w:rPr>
              <w:t>develop training</w:t>
            </w:r>
            <w:r>
              <w:rPr>
                <w:spacing w:val="-1"/>
                <w:sz w:val="24"/>
              </w:rPr>
              <w:t> </w:t>
            </w:r>
            <w:r>
              <w:rPr>
                <w:sz w:val="24"/>
              </w:rPr>
              <w:t>materials</w:t>
            </w:r>
            <w:r>
              <w:rPr>
                <w:spacing w:val="-11"/>
                <w:sz w:val="24"/>
              </w:rPr>
              <w:t> </w:t>
            </w:r>
            <w:r>
              <w:rPr>
                <w:sz w:val="24"/>
              </w:rPr>
              <w:t>in</w:t>
            </w:r>
            <w:r>
              <w:rPr>
                <w:spacing w:val="-13"/>
                <w:sz w:val="24"/>
              </w:rPr>
              <w:t> </w:t>
            </w:r>
            <w:r>
              <w:rPr>
                <w:sz w:val="24"/>
              </w:rPr>
              <w:t>consultation</w:t>
            </w:r>
            <w:r>
              <w:rPr>
                <w:spacing w:val="-13"/>
                <w:sz w:val="24"/>
              </w:rPr>
              <w:t> </w:t>
            </w:r>
            <w:r>
              <w:rPr>
                <w:sz w:val="24"/>
              </w:rPr>
              <w:t>with</w:t>
            </w:r>
            <w:r>
              <w:rPr>
                <w:spacing w:val="-1"/>
                <w:sz w:val="24"/>
              </w:rPr>
              <w:t> </w:t>
            </w:r>
            <w:r>
              <w:rPr>
                <w:sz w:val="24"/>
              </w:rPr>
              <w:t>MOFT</w:t>
            </w:r>
            <w:r>
              <w:rPr>
                <w:spacing w:val="-6"/>
                <w:sz w:val="24"/>
              </w:rPr>
              <w:t> </w:t>
            </w:r>
            <w:r>
              <w:rPr>
                <w:sz w:val="24"/>
              </w:rPr>
              <w:t>and</w:t>
            </w:r>
            <w:r>
              <w:rPr>
                <w:spacing w:val="-13"/>
                <w:sz w:val="24"/>
              </w:rPr>
              <w:t> </w:t>
            </w:r>
            <w:r>
              <w:rPr>
                <w:sz w:val="24"/>
              </w:rPr>
              <w:t>MDPAC</w:t>
            </w:r>
          </w:p>
          <w:p>
            <w:pPr>
              <w:pStyle w:val="TableParagraph"/>
              <w:numPr>
                <w:ilvl w:val="0"/>
                <w:numId w:val="44"/>
              </w:numPr>
              <w:tabs>
                <w:tab w:pos="427" w:val="left" w:leader="none"/>
                <w:tab w:pos="428" w:val="left" w:leader="none"/>
              </w:tabs>
              <w:spacing w:line="244" w:lineRule="auto" w:before="0" w:after="0"/>
              <w:ind w:left="427" w:right="494" w:hanging="316"/>
              <w:jc w:val="left"/>
              <w:rPr>
                <w:sz w:val="24"/>
              </w:rPr>
            </w:pPr>
            <w:r>
              <w:rPr>
                <w:sz w:val="24"/>
              </w:rPr>
              <w:t>Work</w:t>
            </w:r>
            <w:r>
              <w:rPr>
                <w:spacing w:val="-6"/>
                <w:sz w:val="24"/>
              </w:rPr>
              <w:t> </w:t>
            </w:r>
            <w:r>
              <w:rPr>
                <w:sz w:val="24"/>
              </w:rPr>
              <w:t>with HR</w:t>
            </w:r>
            <w:r>
              <w:rPr>
                <w:spacing w:val="-14"/>
                <w:sz w:val="24"/>
              </w:rPr>
              <w:t> </w:t>
            </w:r>
            <w:r>
              <w:rPr>
                <w:sz w:val="24"/>
              </w:rPr>
              <w:t>section</w:t>
            </w:r>
            <w:r>
              <w:rPr>
                <w:spacing w:val="-16"/>
                <w:sz w:val="24"/>
              </w:rPr>
              <w:t> </w:t>
            </w:r>
            <w:r>
              <w:rPr>
                <w:sz w:val="24"/>
              </w:rPr>
              <w:t>to develop appropriate sections</w:t>
            </w:r>
            <w:r>
              <w:rPr>
                <w:spacing w:val="-10"/>
                <w:sz w:val="24"/>
              </w:rPr>
              <w:t> </w:t>
            </w:r>
            <w:r>
              <w:rPr>
                <w:sz w:val="24"/>
              </w:rPr>
              <w:t>of</w:t>
            </w:r>
            <w:r>
              <w:rPr>
                <w:spacing w:val="-6"/>
                <w:sz w:val="24"/>
              </w:rPr>
              <w:t> </w:t>
            </w:r>
            <w:r>
              <w:rPr>
                <w:sz w:val="24"/>
              </w:rPr>
              <w:t>its planned standard operating</w:t>
            </w:r>
            <w:r>
              <w:rPr>
                <w:spacing w:val="40"/>
                <w:sz w:val="24"/>
              </w:rPr>
              <w:t> </w:t>
            </w:r>
            <w:r>
              <w:rPr>
                <w:sz w:val="24"/>
              </w:rPr>
              <w:t>procedures.</w:t>
            </w:r>
          </w:p>
        </w:tc>
      </w:tr>
      <w:tr>
        <w:trPr>
          <w:trHeight w:val="2161" w:hRule="atLeast"/>
        </w:trPr>
        <w:tc>
          <w:tcPr>
            <w:tcW w:w="2268" w:type="dxa"/>
          </w:tcPr>
          <w:p>
            <w:pPr>
              <w:pStyle w:val="TableParagraph"/>
              <w:spacing w:before="1"/>
              <w:ind w:left="157"/>
              <w:rPr>
                <w:sz w:val="22"/>
              </w:rPr>
            </w:pPr>
            <w:r>
              <w:rPr>
                <w:sz w:val="22"/>
              </w:rPr>
              <w:t>Skills</w:t>
            </w:r>
            <w:r>
              <w:rPr>
                <w:spacing w:val="1"/>
                <w:sz w:val="22"/>
              </w:rPr>
              <w:t> </w:t>
            </w:r>
            <w:r>
              <w:rPr>
                <w:sz w:val="22"/>
              </w:rPr>
              <w:t>and</w:t>
            </w:r>
            <w:r>
              <w:rPr>
                <w:spacing w:val="1"/>
                <w:sz w:val="22"/>
              </w:rPr>
              <w:t> </w:t>
            </w:r>
            <w:r>
              <w:rPr>
                <w:spacing w:val="-2"/>
                <w:sz w:val="22"/>
              </w:rPr>
              <w:t>Attributes</w:t>
            </w:r>
          </w:p>
        </w:tc>
        <w:tc>
          <w:tcPr>
            <w:tcW w:w="6743" w:type="dxa"/>
          </w:tcPr>
          <w:p>
            <w:pPr>
              <w:pStyle w:val="TableParagraph"/>
              <w:spacing w:line="280" w:lineRule="auto" w:before="1"/>
              <w:ind w:left="112" w:right="548"/>
              <w:rPr>
                <w:sz w:val="22"/>
              </w:rPr>
            </w:pPr>
            <w:r>
              <w:rPr>
                <w:sz w:val="22"/>
              </w:rPr>
              <w:t>Strong</w:t>
            </w:r>
            <w:r>
              <w:rPr>
                <w:spacing w:val="-6"/>
                <w:sz w:val="22"/>
              </w:rPr>
              <w:t> </w:t>
            </w:r>
            <w:r>
              <w:rPr>
                <w:sz w:val="22"/>
              </w:rPr>
              <w:t>facilitation</w:t>
            </w:r>
            <w:r>
              <w:rPr>
                <w:spacing w:val="-3"/>
                <w:sz w:val="22"/>
              </w:rPr>
              <w:t> </w:t>
            </w:r>
            <w:r>
              <w:rPr>
                <w:sz w:val="22"/>
              </w:rPr>
              <w:t>and</w:t>
            </w:r>
            <w:r>
              <w:rPr>
                <w:spacing w:val="-3"/>
                <w:sz w:val="22"/>
              </w:rPr>
              <w:t> </w:t>
            </w:r>
            <w:r>
              <w:rPr>
                <w:sz w:val="22"/>
              </w:rPr>
              <w:t>communication</w:t>
            </w:r>
            <w:r>
              <w:rPr>
                <w:spacing w:val="-3"/>
                <w:sz w:val="22"/>
              </w:rPr>
              <w:t> </w:t>
            </w:r>
            <w:r>
              <w:rPr>
                <w:sz w:val="22"/>
              </w:rPr>
              <w:t>(oral and</w:t>
            </w:r>
            <w:r>
              <w:rPr>
                <w:spacing w:val="-3"/>
                <w:sz w:val="22"/>
              </w:rPr>
              <w:t> </w:t>
            </w:r>
            <w:r>
              <w:rPr>
                <w:sz w:val="22"/>
              </w:rPr>
              <w:t>written) skills Strong</w:t>
            </w:r>
            <w:r>
              <w:rPr>
                <w:spacing w:val="-2"/>
                <w:sz w:val="22"/>
              </w:rPr>
              <w:t> </w:t>
            </w:r>
            <w:r>
              <w:rPr>
                <w:sz w:val="22"/>
              </w:rPr>
              <w:t>coordination and interpersonal</w:t>
            </w:r>
            <w:r>
              <w:rPr>
                <w:spacing w:val="-12"/>
                <w:sz w:val="22"/>
              </w:rPr>
              <w:t> </w:t>
            </w:r>
            <w:r>
              <w:rPr>
                <w:sz w:val="22"/>
              </w:rPr>
              <w:t>skills</w:t>
            </w:r>
          </w:p>
          <w:p>
            <w:pPr>
              <w:pStyle w:val="TableParagraph"/>
              <w:spacing w:line="256" w:lineRule="exact"/>
              <w:ind w:left="112"/>
              <w:rPr>
                <w:sz w:val="22"/>
              </w:rPr>
            </w:pPr>
            <w:r>
              <w:rPr>
                <w:sz w:val="22"/>
              </w:rPr>
              <w:t>Ability</w:t>
            </w:r>
            <w:r>
              <w:rPr>
                <w:spacing w:val="-5"/>
                <w:sz w:val="22"/>
              </w:rPr>
              <w:t> </w:t>
            </w:r>
            <w:r>
              <w:rPr>
                <w:sz w:val="22"/>
              </w:rPr>
              <w:t>to</w:t>
            </w:r>
            <w:r>
              <w:rPr>
                <w:spacing w:val="-6"/>
                <w:sz w:val="22"/>
              </w:rPr>
              <w:t> </w:t>
            </w:r>
            <w:r>
              <w:rPr>
                <w:sz w:val="22"/>
              </w:rPr>
              <w:t>adapt</w:t>
            </w:r>
            <w:r>
              <w:rPr>
                <w:spacing w:val="-8"/>
                <w:sz w:val="22"/>
              </w:rPr>
              <w:t> </w:t>
            </w:r>
            <w:r>
              <w:rPr>
                <w:sz w:val="22"/>
              </w:rPr>
              <w:t>to</w:t>
            </w:r>
            <w:r>
              <w:rPr>
                <w:spacing w:val="15"/>
                <w:sz w:val="22"/>
              </w:rPr>
              <w:t> </w:t>
            </w:r>
            <w:r>
              <w:rPr>
                <w:sz w:val="22"/>
              </w:rPr>
              <w:t>changing</w:t>
            </w:r>
            <w:r>
              <w:rPr>
                <w:spacing w:val="-8"/>
                <w:sz w:val="22"/>
              </w:rPr>
              <w:t> </w:t>
            </w:r>
            <w:r>
              <w:rPr>
                <w:spacing w:val="-2"/>
                <w:sz w:val="22"/>
              </w:rPr>
              <w:t>environment</w:t>
            </w:r>
          </w:p>
          <w:p>
            <w:pPr>
              <w:pStyle w:val="TableParagraph"/>
              <w:spacing w:before="46"/>
              <w:ind w:left="112"/>
              <w:rPr>
                <w:sz w:val="22"/>
              </w:rPr>
            </w:pPr>
            <w:r>
              <w:rPr>
                <w:sz w:val="22"/>
              </w:rPr>
              <w:t>Strong</w:t>
            </w:r>
            <w:r>
              <w:rPr>
                <w:spacing w:val="-3"/>
                <w:sz w:val="22"/>
              </w:rPr>
              <w:t> </w:t>
            </w:r>
            <w:r>
              <w:rPr>
                <w:sz w:val="22"/>
              </w:rPr>
              <w:t>strategic</w:t>
            </w:r>
            <w:r>
              <w:rPr>
                <w:spacing w:val="-9"/>
                <w:sz w:val="22"/>
              </w:rPr>
              <w:t> </w:t>
            </w:r>
            <w:r>
              <w:rPr>
                <w:sz w:val="22"/>
              </w:rPr>
              <w:t>thinking</w:t>
            </w:r>
            <w:r>
              <w:rPr>
                <w:spacing w:val="-2"/>
                <w:sz w:val="22"/>
              </w:rPr>
              <w:t> </w:t>
            </w:r>
            <w:r>
              <w:rPr>
                <w:sz w:val="22"/>
              </w:rPr>
              <w:t>and analytical</w:t>
            </w:r>
            <w:r>
              <w:rPr>
                <w:spacing w:val="13"/>
                <w:sz w:val="22"/>
              </w:rPr>
              <w:t> </w:t>
            </w:r>
            <w:r>
              <w:rPr>
                <w:sz w:val="22"/>
              </w:rPr>
              <w:t>thinking</w:t>
            </w:r>
            <w:r>
              <w:rPr>
                <w:spacing w:val="-3"/>
                <w:sz w:val="22"/>
              </w:rPr>
              <w:t> </w:t>
            </w:r>
            <w:r>
              <w:rPr>
                <w:spacing w:val="-2"/>
                <w:sz w:val="22"/>
              </w:rPr>
              <w:t>skills</w:t>
            </w:r>
          </w:p>
          <w:p>
            <w:pPr>
              <w:pStyle w:val="TableParagraph"/>
              <w:spacing w:line="280" w:lineRule="auto" w:before="32"/>
              <w:ind w:left="112" w:right="136"/>
              <w:rPr>
                <w:sz w:val="22"/>
              </w:rPr>
            </w:pPr>
            <w:r>
              <w:rPr>
                <w:sz w:val="22"/>
              </w:rPr>
              <w:t>Sound understanding</w:t>
            </w:r>
            <w:r>
              <w:rPr>
                <w:spacing w:val="-2"/>
                <w:sz w:val="22"/>
              </w:rPr>
              <w:t> </w:t>
            </w:r>
            <w:r>
              <w:rPr>
                <w:sz w:val="22"/>
              </w:rPr>
              <w:t>of public</w:t>
            </w:r>
            <w:r>
              <w:rPr>
                <w:spacing w:val="-9"/>
                <w:sz w:val="22"/>
              </w:rPr>
              <w:t> </w:t>
            </w:r>
            <w:r>
              <w:rPr>
                <w:sz w:val="22"/>
              </w:rPr>
              <w:t>sector</w:t>
            </w:r>
            <w:r>
              <w:rPr>
                <w:spacing w:val="-7"/>
                <w:sz w:val="22"/>
              </w:rPr>
              <w:t> </w:t>
            </w:r>
            <w:r>
              <w:rPr>
                <w:sz w:val="22"/>
              </w:rPr>
              <w:t>policy and management</w:t>
            </w:r>
            <w:r>
              <w:rPr>
                <w:spacing w:val="-2"/>
                <w:sz w:val="22"/>
              </w:rPr>
              <w:t> </w:t>
            </w:r>
            <w:r>
              <w:rPr>
                <w:sz w:val="22"/>
              </w:rPr>
              <w:t>including in a developing</w:t>
            </w:r>
            <w:r>
              <w:rPr>
                <w:spacing w:val="-3"/>
                <w:sz w:val="22"/>
              </w:rPr>
              <w:t> </w:t>
            </w:r>
            <w:r>
              <w:rPr>
                <w:sz w:val="22"/>
              </w:rPr>
              <w:t>context</w:t>
            </w:r>
          </w:p>
          <w:p>
            <w:pPr>
              <w:pStyle w:val="TableParagraph"/>
              <w:spacing w:line="256" w:lineRule="exact"/>
              <w:ind w:left="112"/>
              <w:rPr>
                <w:sz w:val="22"/>
              </w:rPr>
            </w:pPr>
            <w:r>
              <w:rPr>
                <w:sz w:val="22"/>
              </w:rPr>
              <w:t>10-15</w:t>
            </w:r>
            <w:r>
              <w:rPr>
                <w:spacing w:val="32"/>
                <w:sz w:val="22"/>
              </w:rPr>
              <w:t> </w:t>
            </w:r>
            <w:r>
              <w:rPr>
                <w:sz w:val="22"/>
              </w:rPr>
              <w:t>years</w:t>
            </w:r>
            <w:r>
              <w:rPr>
                <w:spacing w:val="-12"/>
                <w:sz w:val="22"/>
              </w:rPr>
              <w:t> </w:t>
            </w:r>
            <w:r>
              <w:rPr>
                <w:sz w:val="22"/>
              </w:rPr>
              <w:t>of</w:t>
            </w:r>
            <w:r>
              <w:rPr>
                <w:spacing w:val="-5"/>
                <w:sz w:val="22"/>
              </w:rPr>
              <w:t> </w:t>
            </w:r>
            <w:r>
              <w:rPr>
                <w:sz w:val="22"/>
              </w:rPr>
              <w:t>relevant</w:t>
            </w:r>
            <w:r>
              <w:rPr>
                <w:spacing w:val="-14"/>
                <w:sz w:val="22"/>
              </w:rPr>
              <w:t> </w:t>
            </w:r>
            <w:r>
              <w:rPr>
                <w:spacing w:val="-2"/>
                <w:sz w:val="22"/>
              </w:rPr>
              <w:t>experience</w:t>
            </w:r>
          </w:p>
        </w:tc>
      </w:tr>
    </w:tbl>
    <w:p>
      <w:pPr>
        <w:pStyle w:val="BodyText"/>
        <w:rPr>
          <w:sz w:val="20"/>
        </w:rPr>
      </w:pPr>
    </w:p>
    <w:p>
      <w:pPr>
        <w:pStyle w:val="BodyText"/>
        <w:spacing w:before="1"/>
        <w:rPr>
          <w:sz w:val="2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6743"/>
      </w:tblGrid>
      <w:tr>
        <w:trPr>
          <w:trHeight w:val="255" w:hRule="atLeast"/>
        </w:trPr>
        <w:tc>
          <w:tcPr>
            <w:tcW w:w="9011" w:type="dxa"/>
            <w:gridSpan w:val="2"/>
          </w:tcPr>
          <w:p>
            <w:pPr>
              <w:pStyle w:val="TableParagraph"/>
              <w:spacing w:line="235" w:lineRule="exact"/>
              <w:ind w:left="2473" w:right="2464"/>
              <w:jc w:val="center"/>
              <w:rPr>
                <w:sz w:val="22"/>
              </w:rPr>
            </w:pPr>
            <w:r>
              <w:rPr>
                <w:sz w:val="22"/>
              </w:rPr>
              <w:t>Strategic</w:t>
            </w:r>
            <w:r>
              <w:rPr>
                <w:spacing w:val="-11"/>
                <w:sz w:val="22"/>
              </w:rPr>
              <w:t> </w:t>
            </w:r>
            <w:r>
              <w:rPr>
                <w:sz w:val="22"/>
              </w:rPr>
              <w:t>Human</w:t>
            </w:r>
            <w:r>
              <w:rPr>
                <w:spacing w:val="-2"/>
                <w:sz w:val="22"/>
              </w:rPr>
              <w:t> </w:t>
            </w:r>
            <w:r>
              <w:rPr>
                <w:sz w:val="22"/>
              </w:rPr>
              <w:t>Resources</w:t>
            </w:r>
            <w:r>
              <w:rPr>
                <w:spacing w:val="-1"/>
                <w:sz w:val="22"/>
              </w:rPr>
              <w:t> </w:t>
            </w:r>
            <w:r>
              <w:rPr>
                <w:sz w:val="22"/>
              </w:rPr>
              <w:t>Support</w:t>
            </w:r>
            <w:r>
              <w:rPr>
                <w:spacing w:val="-4"/>
                <w:sz w:val="22"/>
              </w:rPr>
              <w:t> </w:t>
            </w:r>
            <w:r>
              <w:rPr>
                <w:spacing w:val="-2"/>
                <w:sz w:val="22"/>
              </w:rPr>
              <w:t>Adviser</w:t>
            </w:r>
          </w:p>
        </w:tc>
      </w:tr>
      <w:tr>
        <w:trPr>
          <w:trHeight w:val="330" w:hRule="atLeast"/>
        </w:trPr>
        <w:tc>
          <w:tcPr>
            <w:tcW w:w="2268" w:type="dxa"/>
          </w:tcPr>
          <w:p>
            <w:pPr>
              <w:pStyle w:val="TableParagraph"/>
              <w:spacing w:line="269" w:lineRule="exact" w:before="41"/>
              <w:ind w:left="112"/>
              <w:rPr>
                <w:sz w:val="24"/>
              </w:rPr>
            </w:pPr>
            <w:r>
              <w:rPr>
                <w:spacing w:val="-2"/>
                <w:sz w:val="24"/>
              </w:rPr>
              <w:t>Duration</w:t>
            </w:r>
          </w:p>
        </w:tc>
        <w:tc>
          <w:tcPr>
            <w:tcW w:w="6743" w:type="dxa"/>
          </w:tcPr>
          <w:p>
            <w:pPr>
              <w:pStyle w:val="TableParagraph"/>
              <w:ind w:left="112"/>
              <w:rPr>
                <w:sz w:val="22"/>
              </w:rPr>
            </w:pPr>
            <w:r>
              <w:rPr>
                <w:sz w:val="22"/>
              </w:rPr>
              <w:t>12</w:t>
            </w:r>
            <w:r>
              <w:rPr>
                <w:spacing w:val="16"/>
                <w:sz w:val="22"/>
              </w:rPr>
              <w:t> </w:t>
            </w:r>
            <w:r>
              <w:rPr>
                <w:sz w:val="22"/>
              </w:rPr>
              <w:t>months</w:t>
            </w:r>
            <w:r>
              <w:rPr>
                <w:spacing w:val="-9"/>
                <w:sz w:val="22"/>
              </w:rPr>
              <w:t> </w:t>
            </w:r>
            <w:r>
              <w:rPr>
                <w:sz w:val="22"/>
              </w:rPr>
              <w:t>to</w:t>
            </w:r>
            <w:r>
              <w:rPr>
                <w:spacing w:val="10"/>
                <w:sz w:val="22"/>
              </w:rPr>
              <w:t> </w:t>
            </w:r>
            <w:r>
              <w:rPr>
                <w:sz w:val="22"/>
              </w:rPr>
              <w:t>end</w:t>
            </w:r>
            <w:r>
              <w:rPr>
                <w:spacing w:val="-9"/>
                <w:sz w:val="22"/>
              </w:rPr>
              <w:t> </w:t>
            </w:r>
            <w:r>
              <w:rPr>
                <w:sz w:val="22"/>
              </w:rPr>
              <w:t>of</w:t>
            </w:r>
            <w:r>
              <w:rPr>
                <w:spacing w:val="17"/>
                <w:sz w:val="22"/>
              </w:rPr>
              <w:t> </w:t>
            </w:r>
            <w:r>
              <w:rPr>
                <w:sz w:val="22"/>
              </w:rPr>
              <w:t>Program</w:t>
            </w:r>
            <w:r>
              <w:rPr>
                <w:spacing w:val="-11"/>
                <w:sz w:val="22"/>
              </w:rPr>
              <w:t> </w:t>
            </w:r>
            <w:r>
              <w:rPr>
                <w:sz w:val="22"/>
              </w:rPr>
              <w:t>with</w:t>
            </w:r>
            <w:r>
              <w:rPr>
                <w:spacing w:val="-9"/>
                <w:sz w:val="22"/>
              </w:rPr>
              <w:t> </w:t>
            </w:r>
            <w:r>
              <w:rPr>
                <w:sz w:val="22"/>
              </w:rPr>
              <w:t>potential for</w:t>
            </w:r>
            <w:r>
              <w:rPr>
                <w:spacing w:val="-16"/>
                <w:sz w:val="22"/>
              </w:rPr>
              <w:t> </w:t>
            </w:r>
            <w:r>
              <w:rPr>
                <w:spacing w:val="-2"/>
                <w:sz w:val="22"/>
              </w:rPr>
              <w:t>extension</w:t>
            </w:r>
          </w:p>
        </w:tc>
      </w:tr>
      <w:tr>
        <w:trPr>
          <w:trHeight w:val="330" w:hRule="atLeast"/>
        </w:trPr>
        <w:tc>
          <w:tcPr>
            <w:tcW w:w="2268" w:type="dxa"/>
          </w:tcPr>
          <w:p>
            <w:pPr>
              <w:pStyle w:val="TableParagraph"/>
              <w:spacing w:line="269" w:lineRule="exact" w:before="42"/>
              <w:ind w:left="112"/>
              <w:rPr>
                <w:sz w:val="24"/>
              </w:rPr>
            </w:pPr>
            <w:r>
              <w:rPr>
                <w:spacing w:val="-2"/>
                <w:sz w:val="24"/>
              </w:rPr>
              <w:t>Procurement</w:t>
            </w:r>
          </w:p>
        </w:tc>
        <w:tc>
          <w:tcPr>
            <w:tcW w:w="6743" w:type="dxa"/>
          </w:tcPr>
          <w:p>
            <w:pPr>
              <w:pStyle w:val="TableParagraph"/>
              <w:spacing w:before="1"/>
              <w:ind w:left="112"/>
              <w:rPr>
                <w:sz w:val="22"/>
              </w:rPr>
            </w:pPr>
            <w:r>
              <w:rPr>
                <w:spacing w:val="-2"/>
                <w:sz w:val="22"/>
              </w:rPr>
              <w:t>International/National/Pacific</w:t>
            </w:r>
          </w:p>
        </w:tc>
      </w:tr>
      <w:tr>
        <w:trPr>
          <w:trHeight w:val="540" w:hRule="atLeast"/>
        </w:trPr>
        <w:tc>
          <w:tcPr>
            <w:tcW w:w="2268" w:type="dxa"/>
          </w:tcPr>
          <w:p>
            <w:pPr>
              <w:pStyle w:val="TableParagraph"/>
              <w:spacing w:before="42"/>
              <w:ind w:left="112"/>
              <w:rPr>
                <w:sz w:val="24"/>
              </w:rPr>
            </w:pPr>
            <w:r>
              <w:rPr>
                <w:spacing w:val="-2"/>
                <w:sz w:val="24"/>
              </w:rPr>
              <w:t>Accountability</w:t>
            </w:r>
          </w:p>
        </w:tc>
        <w:tc>
          <w:tcPr>
            <w:tcW w:w="6743" w:type="dxa"/>
          </w:tcPr>
          <w:p>
            <w:pPr>
              <w:pStyle w:val="TableParagraph"/>
              <w:ind w:left="112"/>
              <w:rPr>
                <w:sz w:val="22"/>
              </w:rPr>
            </w:pPr>
            <w:r>
              <w:rPr>
                <w:sz w:val="22"/>
              </w:rPr>
              <w:t>Permanent</w:t>
            </w:r>
            <w:r>
              <w:rPr>
                <w:spacing w:val="-5"/>
                <w:sz w:val="22"/>
              </w:rPr>
              <w:t> </w:t>
            </w:r>
            <w:r>
              <w:rPr>
                <w:sz w:val="22"/>
              </w:rPr>
              <w:t>Secretary/</w:t>
            </w:r>
            <w:r>
              <w:rPr>
                <w:spacing w:val="3"/>
                <w:sz w:val="22"/>
              </w:rPr>
              <w:t> </w:t>
            </w:r>
            <w:r>
              <w:rPr>
                <w:sz w:val="22"/>
              </w:rPr>
              <w:t>Deputy Permanent</w:t>
            </w:r>
            <w:r>
              <w:rPr>
                <w:spacing w:val="-4"/>
                <w:sz w:val="22"/>
              </w:rPr>
              <w:t> </w:t>
            </w:r>
            <w:r>
              <w:rPr>
                <w:spacing w:val="-2"/>
                <w:sz w:val="22"/>
              </w:rPr>
              <w:t>Secretary</w:t>
            </w:r>
          </w:p>
          <w:p>
            <w:pPr>
              <w:pStyle w:val="TableParagraph"/>
              <w:spacing w:line="249" w:lineRule="exact" w:before="2"/>
              <w:ind w:left="112"/>
              <w:rPr>
                <w:sz w:val="22"/>
              </w:rPr>
            </w:pPr>
            <w:r>
              <w:rPr>
                <w:sz w:val="22"/>
              </w:rPr>
              <w:t>DFAT</w:t>
            </w:r>
            <w:r>
              <w:rPr>
                <w:spacing w:val="4"/>
                <w:sz w:val="22"/>
              </w:rPr>
              <w:t> </w:t>
            </w:r>
            <w:r>
              <w:rPr>
                <w:sz w:val="22"/>
              </w:rPr>
              <w:t>First</w:t>
            </w:r>
            <w:r>
              <w:rPr>
                <w:spacing w:val="-11"/>
                <w:sz w:val="22"/>
              </w:rPr>
              <w:t> </w:t>
            </w:r>
            <w:r>
              <w:rPr>
                <w:spacing w:val="-2"/>
                <w:sz w:val="22"/>
              </w:rPr>
              <w:t>Secretary</w:t>
            </w:r>
          </w:p>
        </w:tc>
      </w:tr>
      <w:tr>
        <w:trPr>
          <w:trHeight w:val="1786" w:hRule="atLeast"/>
        </w:trPr>
        <w:tc>
          <w:tcPr>
            <w:tcW w:w="2268" w:type="dxa"/>
          </w:tcPr>
          <w:p>
            <w:pPr>
              <w:pStyle w:val="TableParagraph"/>
              <w:spacing w:before="27"/>
              <w:ind w:left="112"/>
              <w:rPr>
                <w:sz w:val="24"/>
              </w:rPr>
            </w:pPr>
            <w:r>
              <w:rPr>
                <w:spacing w:val="-2"/>
                <w:sz w:val="24"/>
              </w:rPr>
              <w:t>Background</w:t>
            </w:r>
          </w:p>
        </w:tc>
        <w:tc>
          <w:tcPr>
            <w:tcW w:w="6743" w:type="dxa"/>
          </w:tcPr>
          <w:p>
            <w:pPr>
              <w:pStyle w:val="TableParagraph"/>
              <w:spacing w:line="242" w:lineRule="auto" w:before="27"/>
              <w:ind w:left="112" w:right="136"/>
              <w:rPr>
                <w:sz w:val="24"/>
              </w:rPr>
            </w:pPr>
            <w:r>
              <w:rPr>
                <w:sz w:val="24"/>
              </w:rPr>
              <w:t>MEHRD</w:t>
            </w:r>
            <w:r>
              <w:rPr>
                <w:spacing w:val="-12"/>
                <w:sz w:val="24"/>
              </w:rPr>
              <w:t> </w:t>
            </w:r>
            <w:r>
              <w:rPr>
                <w:sz w:val="24"/>
              </w:rPr>
              <w:t>has</w:t>
            </w:r>
            <w:r>
              <w:rPr>
                <w:spacing w:val="-9"/>
                <w:sz w:val="24"/>
              </w:rPr>
              <w:t> </w:t>
            </w:r>
            <w:r>
              <w:rPr>
                <w:sz w:val="24"/>
              </w:rPr>
              <w:t>embarked on significant</w:t>
            </w:r>
            <w:r>
              <w:rPr>
                <w:spacing w:val="-15"/>
                <w:sz w:val="24"/>
              </w:rPr>
              <w:t> </w:t>
            </w:r>
            <w:r>
              <w:rPr>
                <w:sz w:val="24"/>
              </w:rPr>
              <w:t>reforms to</w:t>
            </w:r>
            <w:r>
              <w:rPr>
                <w:spacing w:val="-12"/>
                <w:sz w:val="24"/>
              </w:rPr>
              <w:t> </w:t>
            </w:r>
            <w:r>
              <w:rPr>
                <w:sz w:val="24"/>
              </w:rPr>
              <w:t>improve</w:t>
            </w:r>
            <w:r>
              <w:rPr>
                <w:spacing w:val="18"/>
                <w:sz w:val="24"/>
              </w:rPr>
              <w:t> </w:t>
            </w:r>
            <w:r>
              <w:rPr>
                <w:sz w:val="24"/>
              </w:rPr>
              <w:t>its</w:t>
            </w:r>
            <w:r>
              <w:rPr>
                <w:spacing w:val="-10"/>
                <w:sz w:val="24"/>
              </w:rPr>
              <w:t> </w:t>
            </w:r>
            <w:r>
              <w:rPr>
                <w:sz w:val="24"/>
              </w:rPr>
              <w:t>ability to achieve its overarching</w:t>
            </w:r>
            <w:r>
              <w:rPr>
                <w:spacing w:val="40"/>
                <w:sz w:val="24"/>
              </w:rPr>
              <w:t> </w:t>
            </w:r>
            <w:r>
              <w:rPr>
                <w:sz w:val="24"/>
              </w:rPr>
              <w:t>strategic objectives articulated in its National Education Strategic Framework</w:t>
            </w:r>
            <w:r>
              <w:rPr>
                <w:spacing w:val="40"/>
                <w:sz w:val="24"/>
              </w:rPr>
              <w:t> </w:t>
            </w:r>
            <w:r>
              <w:rPr>
                <w:sz w:val="24"/>
              </w:rPr>
              <w:t>and associated</w:t>
            </w:r>
            <w:r>
              <w:rPr>
                <w:spacing w:val="-13"/>
                <w:sz w:val="24"/>
              </w:rPr>
              <w:t> </w:t>
            </w:r>
            <w:r>
              <w:rPr>
                <w:sz w:val="24"/>
              </w:rPr>
              <w:t>National Education Action</w:t>
            </w:r>
            <w:r>
              <w:rPr>
                <w:spacing w:val="-3"/>
                <w:sz w:val="24"/>
              </w:rPr>
              <w:t> </w:t>
            </w:r>
            <w:r>
              <w:rPr>
                <w:sz w:val="24"/>
              </w:rPr>
              <w:t>Plan</w:t>
            </w:r>
            <w:r>
              <w:rPr>
                <w:spacing w:val="-3"/>
                <w:sz w:val="24"/>
              </w:rPr>
              <w:t> </w:t>
            </w:r>
            <w:r>
              <w:rPr>
                <w:sz w:val="24"/>
              </w:rPr>
              <w:t>2016-2020.</w:t>
            </w:r>
            <w:r>
              <w:rPr>
                <w:spacing w:val="40"/>
                <w:sz w:val="24"/>
              </w:rPr>
              <w:t> </w:t>
            </w:r>
            <w:r>
              <w:rPr>
                <w:sz w:val="24"/>
              </w:rPr>
              <w:t>This</w:t>
            </w:r>
            <w:r>
              <w:rPr>
                <w:spacing w:val="-2"/>
                <w:sz w:val="24"/>
              </w:rPr>
              <w:t> </w:t>
            </w:r>
            <w:r>
              <w:rPr>
                <w:sz w:val="24"/>
              </w:rPr>
              <w:t>has</w:t>
            </w:r>
            <w:r>
              <w:rPr>
                <w:spacing w:val="-2"/>
                <w:sz w:val="24"/>
              </w:rPr>
              <w:t> </w:t>
            </w:r>
            <w:r>
              <w:rPr>
                <w:sz w:val="24"/>
              </w:rPr>
              <w:t>included</w:t>
            </w:r>
            <w:r>
              <w:rPr>
                <w:spacing w:val="-2"/>
                <w:sz w:val="24"/>
              </w:rPr>
              <w:t> </w:t>
            </w:r>
            <w:r>
              <w:rPr>
                <w:sz w:val="24"/>
              </w:rPr>
              <w:t>a</w:t>
            </w:r>
            <w:r>
              <w:rPr>
                <w:spacing w:val="-7"/>
                <w:sz w:val="24"/>
              </w:rPr>
              <w:t> </w:t>
            </w:r>
            <w:r>
              <w:rPr>
                <w:sz w:val="24"/>
              </w:rPr>
              <w:t>restructure</w:t>
            </w:r>
          </w:p>
          <w:p>
            <w:pPr>
              <w:pStyle w:val="TableParagraph"/>
              <w:spacing w:line="286" w:lineRule="exact"/>
              <w:ind w:left="112"/>
              <w:rPr>
                <w:sz w:val="24"/>
              </w:rPr>
            </w:pPr>
            <w:r>
              <w:rPr>
                <w:sz w:val="24"/>
              </w:rPr>
              <w:t>that</w:t>
            </w:r>
            <w:r>
              <w:rPr>
                <w:spacing w:val="-6"/>
                <w:sz w:val="24"/>
              </w:rPr>
              <w:t> </w:t>
            </w:r>
            <w:r>
              <w:rPr>
                <w:sz w:val="24"/>
              </w:rPr>
              <w:t>has</w:t>
            </w:r>
            <w:r>
              <w:rPr>
                <w:spacing w:val="-5"/>
                <w:sz w:val="24"/>
              </w:rPr>
              <w:t> </w:t>
            </w:r>
            <w:r>
              <w:rPr>
                <w:sz w:val="24"/>
              </w:rPr>
              <w:t>included reorganising</w:t>
            </w:r>
            <w:r>
              <w:rPr>
                <w:spacing w:val="-9"/>
                <w:sz w:val="24"/>
              </w:rPr>
              <w:t> </w:t>
            </w:r>
            <w:r>
              <w:rPr>
                <w:sz w:val="24"/>
              </w:rPr>
              <w:t>its</w:t>
            </w:r>
            <w:r>
              <w:rPr>
                <w:spacing w:val="-5"/>
                <w:sz w:val="24"/>
              </w:rPr>
              <w:t> </w:t>
            </w:r>
            <w:r>
              <w:rPr>
                <w:sz w:val="24"/>
              </w:rPr>
              <w:t>business</w:t>
            </w:r>
            <w:r>
              <w:rPr>
                <w:spacing w:val="-5"/>
                <w:sz w:val="24"/>
              </w:rPr>
              <w:t> </w:t>
            </w:r>
            <w:r>
              <w:rPr>
                <w:sz w:val="24"/>
              </w:rPr>
              <w:t>to</w:t>
            </w:r>
            <w:r>
              <w:rPr>
                <w:spacing w:val="-8"/>
                <w:sz w:val="24"/>
              </w:rPr>
              <w:t> </w:t>
            </w:r>
            <w:r>
              <w:rPr>
                <w:sz w:val="24"/>
              </w:rPr>
              <w:t>enable</w:t>
            </w:r>
            <w:r>
              <w:rPr>
                <w:spacing w:val="-14"/>
                <w:sz w:val="24"/>
              </w:rPr>
              <w:t> </w:t>
            </w:r>
            <w:r>
              <w:rPr>
                <w:sz w:val="24"/>
              </w:rPr>
              <w:t>it</w:t>
            </w:r>
            <w:r>
              <w:rPr>
                <w:spacing w:val="-6"/>
                <w:sz w:val="24"/>
              </w:rPr>
              <w:t> </w:t>
            </w:r>
            <w:r>
              <w:rPr>
                <w:sz w:val="24"/>
              </w:rPr>
              <w:t>to</w:t>
            </w:r>
            <w:r>
              <w:rPr>
                <w:spacing w:val="-8"/>
                <w:sz w:val="24"/>
              </w:rPr>
              <w:t> </w:t>
            </w:r>
            <w:r>
              <w:rPr>
                <w:sz w:val="24"/>
              </w:rPr>
              <w:t>be positioned to deliver on its National Education Action Plan</w:t>
            </w:r>
          </w:p>
        </w:tc>
      </w:tr>
      <w:tr>
        <w:trPr>
          <w:trHeight w:val="930" w:hRule="atLeast"/>
        </w:trPr>
        <w:tc>
          <w:tcPr>
            <w:tcW w:w="2268" w:type="dxa"/>
          </w:tcPr>
          <w:p>
            <w:pPr>
              <w:pStyle w:val="TableParagraph"/>
              <w:spacing w:before="1"/>
              <w:ind w:left="112"/>
              <w:rPr>
                <w:sz w:val="22"/>
              </w:rPr>
            </w:pPr>
            <w:r>
              <w:rPr>
                <w:spacing w:val="-2"/>
                <w:sz w:val="22"/>
              </w:rPr>
              <w:t>Rationale</w:t>
            </w:r>
          </w:p>
        </w:tc>
        <w:tc>
          <w:tcPr>
            <w:tcW w:w="6743" w:type="dxa"/>
          </w:tcPr>
          <w:p>
            <w:pPr>
              <w:pStyle w:val="TableParagraph"/>
              <w:spacing w:line="268" w:lineRule="auto" w:before="1"/>
              <w:ind w:left="112" w:right="136"/>
              <w:rPr>
                <w:sz w:val="22"/>
              </w:rPr>
            </w:pPr>
            <w:r>
              <w:rPr>
                <w:sz w:val="22"/>
              </w:rPr>
              <w:t>Achieving compliance relating to SHRM and other</w:t>
            </w:r>
            <w:r>
              <w:rPr>
                <w:spacing w:val="-3"/>
                <w:sz w:val="22"/>
              </w:rPr>
              <w:t> </w:t>
            </w:r>
            <w:r>
              <w:rPr>
                <w:sz w:val="22"/>
              </w:rPr>
              <w:t>aspects of MEHRD core</w:t>
            </w:r>
            <w:r>
              <w:rPr>
                <w:spacing w:val="28"/>
                <w:sz w:val="22"/>
              </w:rPr>
              <w:t> </w:t>
            </w:r>
            <w:r>
              <w:rPr>
                <w:sz w:val="22"/>
              </w:rPr>
              <w:t>business</w:t>
            </w:r>
            <w:r>
              <w:rPr>
                <w:spacing w:val="-4"/>
                <w:sz w:val="22"/>
              </w:rPr>
              <w:t> </w:t>
            </w:r>
            <w:r>
              <w:rPr>
                <w:sz w:val="22"/>
              </w:rPr>
              <w:t>is</w:t>
            </w:r>
            <w:r>
              <w:rPr>
                <w:spacing w:val="-4"/>
                <w:sz w:val="22"/>
              </w:rPr>
              <w:t> </w:t>
            </w:r>
            <w:r>
              <w:rPr>
                <w:sz w:val="22"/>
              </w:rPr>
              <w:t>an</w:t>
            </w:r>
            <w:r>
              <w:rPr>
                <w:spacing w:val="-4"/>
                <w:sz w:val="22"/>
              </w:rPr>
              <w:t> </w:t>
            </w:r>
            <w:r>
              <w:rPr>
                <w:sz w:val="22"/>
              </w:rPr>
              <w:t>ongoing</w:t>
            </w:r>
            <w:r>
              <w:rPr>
                <w:spacing w:val="-7"/>
                <w:sz w:val="22"/>
              </w:rPr>
              <w:t> </w:t>
            </w:r>
            <w:r>
              <w:rPr>
                <w:sz w:val="22"/>
              </w:rPr>
              <w:t>challenge affecting</w:t>
            </w:r>
            <w:r>
              <w:rPr>
                <w:spacing w:val="-7"/>
                <w:sz w:val="22"/>
              </w:rPr>
              <w:t> </w:t>
            </w:r>
            <w:r>
              <w:rPr>
                <w:sz w:val="22"/>
              </w:rPr>
              <w:t>its</w:t>
            </w:r>
            <w:r>
              <w:rPr>
                <w:spacing w:val="-4"/>
                <w:sz w:val="22"/>
              </w:rPr>
              <w:t> </w:t>
            </w:r>
            <w:r>
              <w:rPr>
                <w:sz w:val="22"/>
              </w:rPr>
              <w:t>ability</w:t>
            </w:r>
            <w:r>
              <w:rPr>
                <w:spacing w:val="-3"/>
                <w:sz w:val="22"/>
              </w:rPr>
              <w:t> </w:t>
            </w:r>
            <w:r>
              <w:rPr>
                <w:sz w:val="22"/>
              </w:rPr>
              <w:t>to</w:t>
            </w:r>
            <w:r>
              <w:rPr>
                <w:spacing w:val="-4"/>
                <w:sz w:val="22"/>
              </w:rPr>
              <w:t> </w:t>
            </w:r>
            <w:r>
              <w:rPr>
                <w:sz w:val="22"/>
              </w:rPr>
              <w:t>achieve its</w:t>
            </w:r>
          </w:p>
          <w:p>
            <w:pPr>
              <w:pStyle w:val="TableParagraph"/>
              <w:spacing w:before="14"/>
              <w:ind w:left="112"/>
              <w:rPr>
                <w:sz w:val="22"/>
              </w:rPr>
            </w:pPr>
            <w:r>
              <w:rPr>
                <w:sz w:val="22"/>
              </w:rPr>
              <w:t>strategic</w:t>
            </w:r>
            <w:r>
              <w:rPr>
                <w:spacing w:val="-10"/>
                <w:sz w:val="22"/>
              </w:rPr>
              <w:t> </w:t>
            </w:r>
            <w:r>
              <w:rPr>
                <w:sz w:val="22"/>
              </w:rPr>
              <w:t>objectives</w:t>
            </w:r>
            <w:r>
              <w:rPr>
                <w:spacing w:val="1"/>
                <w:sz w:val="22"/>
              </w:rPr>
              <w:t> </w:t>
            </w:r>
            <w:r>
              <w:rPr>
                <w:sz w:val="22"/>
              </w:rPr>
              <w:t>efficiently</w:t>
            </w:r>
            <w:r>
              <w:rPr>
                <w:spacing w:val="4"/>
                <w:sz w:val="22"/>
              </w:rPr>
              <w:t> </w:t>
            </w:r>
            <w:r>
              <w:rPr>
                <w:sz w:val="22"/>
              </w:rPr>
              <w:t>and</w:t>
            </w:r>
            <w:r>
              <w:rPr>
                <w:spacing w:val="1"/>
                <w:sz w:val="22"/>
              </w:rPr>
              <w:t> </w:t>
            </w:r>
            <w:r>
              <w:rPr>
                <w:spacing w:val="-2"/>
                <w:sz w:val="22"/>
              </w:rPr>
              <w:t>effectively.</w:t>
            </w:r>
          </w:p>
        </w:tc>
      </w:tr>
      <w:tr>
        <w:trPr>
          <w:trHeight w:val="2251" w:hRule="atLeast"/>
        </w:trPr>
        <w:tc>
          <w:tcPr>
            <w:tcW w:w="2268" w:type="dxa"/>
          </w:tcPr>
          <w:p>
            <w:pPr>
              <w:pStyle w:val="TableParagraph"/>
              <w:spacing w:before="26"/>
              <w:ind w:left="112"/>
              <w:rPr>
                <w:sz w:val="24"/>
              </w:rPr>
            </w:pPr>
            <w:r>
              <w:rPr>
                <w:spacing w:val="-2"/>
                <w:sz w:val="24"/>
              </w:rPr>
              <w:t>Tasks</w:t>
            </w:r>
          </w:p>
        </w:tc>
        <w:tc>
          <w:tcPr>
            <w:tcW w:w="6743" w:type="dxa"/>
          </w:tcPr>
          <w:p>
            <w:pPr>
              <w:pStyle w:val="TableParagraph"/>
              <w:numPr>
                <w:ilvl w:val="0"/>
                <w:numId w:val="45"/>
              </w:numPr>
              <w:tabs>
                <w:tab w:pos="427" w:val="left" w:leader="none"/>
                <w:tab w:pos="428" w:val="left" w:leader="none"/>
              </w:tabs>
              <w:spacing w:line="289" w:lineRule="exact" w:before="0" w:after="0"/>
              <w:ind w:left="428" w:right="0" w:hanging="316"/>
              <w:jc w:val="left"/>
              <w:rPr>
                <w:sz w:val="24"/>
              </w:rPr>
            </w:pPr>
            <w:r>
              <w:rPr>
                <w:sz w:val="24"/>
              </w:rPr>
              <w:t>Work</w:t>
            </w:r>
            <w:r>
              <w:rPr>
                <w:spacing w:val="6"/>
                <w:sz w:val="24"/>
              </w:rPr>
              <w:t> </w:t>
            </w:r>
            <w:r>
              <w:rPr>
                <w:sz w:val="24"/>
              </w:rPr>
              <w:t>with</w:t>
            </w:r>
            <w:r>
              <w:rPr>
                <w:spacing w:val="5"/>
                <w:sz w:val="24"/>
              </w:rPr>
              <w:t> </w:t>
            </w:r>
            <w:r>
              <w:rPr>
                <w:sz w:val="24"/>
              </w:rPr>
              <w:t>HR</w:t>
            </w:r>
            <w:r>
              <w:rPr>
                <w:spacing w:val="-11"/>
                <w:sz w:val="24"/>
              </w:rPr>
              <w:t> </w:t>
            </w:r>
            <w:r>
              <w:rPr>
                <w:sz w:val="24"/>
              </w:rPr>
              <w:t>to</w:t>
            </w:r>
            <w:r>
              <w:rPr>
                <w:spacing w:val="-9"/>
                <w:sz w:val="24"/>
              </w:rPr>
              <w:t> </w:t>
            </w:r>
            <w:r>
              <w:rPr>
                <w:sz w:val="24"/>
              </w:rPr>
              <w:t>identify</w:t>
            </w:r>
            <w:r>
              <w:rPr>
                <w:spacing w:val="7"/>
                <w:sz w:val="24"/>
              </w:rPr>
              <w:t> </w:t>
            </w:r>
            <w:r>
              <w:rPr>
                <w:sz w:val="24"/>
              </w:rPr>
              <w:t>areas</w:t>
            </w:r>
            <w:r>
              <w:rPr>
                <w:spacing w:val="-6"/>
                <w:sz w:val="24"/>
              </w:rPr>
              <w:t> </w:t>
            </w:r>
            <w:r>
              <w:rPr>
                <w:sz w:val="24"/>
              </w:rPr>
              <w:t>for</w:t>
            </w:r>
            <w:r>
              <w:rPr>
                <w:spacing w:val="-11"/>
                <w:sz w:val="24"/>
              </w:rPr>
              <w:t> </w:t>
            </w:r>
            <w:r>
              <w:rPr>
                <w:sz w:val="24"/>
              </w:rPr>
              <w:t>SHRM</w:t>
            </w:r>
            <w:r>
              <w:rPr>
                <w:spacing w:val="-12"/>
                <w:sz w:val="24"/>
              </w:rPr>
              <w:t> </w:t>
            </w:r>
            <w:r>
              <w:rPr>
                <w:sz w:val="24"/>
              </w:rPr>
              <w:t>TA</w:t>
            </w:r>
            <w:r>
              <w:rPr>
                <w:spacing w:val="-6"/>
                <w:sz w:val="24"/>
              </w:rPr>
              <w:t> </w:t>
            </w:r>
            <w:r>
              <w:rPr>
                <w:sz w:val="24"/>
              </w:rPr>
              <w:t>support</w:t>
            </w:r>
            <w:r>
              <w:rPr>
                <w:spacing w:val="6"/>
                <w:sz w:val="24"/>
              </w:rPr>
              <w:t> </w:t>
            </w:r>
            <w:r>
              <w:rPr>
                <w:sz w:val="24"/>
              </w:rPr>
              <w:t>for</w:t>
            </w:r>
            <w:r>
              <w:rPr>
                <w:spacing w:val="3"/>
                <w:sz w:val="24"/>
              </w:rPr>
              <w:t> </w:t>
            </w:r>
            <w:r>
              <w:rPr>
                <w:spacing w:val="-5"/>
                <w:sz w:val="24"/>
              </w:rPr>
              <w:t>SMT</w:t>
            </w:r>
          </w:p>
          <w:p>
            <w:pPr>
              <w:pStyle w:val="TableParagraph"/>
              <w:spacing w:before="7"/>
              <w:ind w:left="427"/>
              <w:rPr>
                <w:sz w:val="24"/>
              </w:rPr>
            </w:pPr>
            <w:r>
              <w:rPr>
                <w:sz w:val="24"/>
              </w:rPr>
              <w:t>approval</w:t>
            </w:r>
            <w:r>
              <w:rPr>
                <w:spacing w:val="-1"/>
                <w:sz w:val="24"/>
              </w:rPr>
              <w:t> </w:t>
            </w:r>
            <w:r>
              <w:rPr>
                <w:spacing w:val="-2"/>
                <w:sz w:val="24"/>
              </w:rPr>
              <w:t>including:</w:t>
            </w:r>
          </w:p>
          <w:p>
            <w:pPr>
              <w:pStyle w:val="TableParagraph"/>
              <w:numPr>
                <w:ilvl w:val="1"/>
                <w:numId w:val="45"/>
              </w:numPr>
              <w:tabs>
                <w:tab w:pos="788" w:val="left" w:leader="none"/>
                <w:tab w:pos="789" w:val="left" w:leader="none"/>
              </w:tabs>
              <w:spacing w:line="232" w:lineRule="auto" w:before="14" w:after="0"/>
              <w:ind w:left="788" w:right="1182" w:hanging="361"/>
              <w:jc w:val="left"/>
              <w:rPr>
                <w:sz w:val="24"/>
              </w:rPr>
            </w:pPr>
            <w:r>
              <w:rPr>
                <w:sz w:val="24"/>
              </w:rPr>
              <w:t>finalising</w:t>
            </w:r>
            <w:r>
              <w:rPr>
                <w:spacing w:val="-14"/>
                <w:sz w:val="24"/>
              </w:rPr>
              <w:t> </w:t>
            </w:r>
            <w:r>
              <w:rPr>
                <w:sz w:val="24"/>
              </w:rPr>
              <w:t>MEHRDs</w:t>
            </w:r>
            <w:r>
              <w:rPr>
                <w:spacing w:val="-14"/>
                <w:sz w:val="24"/>
              </w:rPr>
              <w:t> </w:t>
            </w:r>
            <w:r>
              <w:rPr>
                <w:sz w:val="24"/>
              </w:rPr>
              <w:t>draft</w:t>
            </w:r>
            <w:r>
              <w:rPr>
                <w:spacing w:val="-15"/>
                <w:sz w:val="24"/>
              </w:rPr>
              <w:t> </w:t>
            </w:r>
            <w:r>
              <w:rPr>
                <w:sz w:val="24"/>
              </w:rPr>
              <w:t>Learning</w:t>
            </w:r>
            <w:r>
              <w:rPr>
                <w:spacing w:val="-13"/>
                <w:sz w:val="24"/>
              </w:rPr>
              <w:t> </w:t>
            </w:r>
            <w:r>
              <w:rPr>
                <w:sz w:val="24"/>
              </w:rPr>
              <w:t>&amp;</w:t>
            </w:r>
            <w:r>
              <w:rPr>
                <w:spacing w:val="-11"/>
                <w:sz w:val="24"/>
              </w:rPr>
              <w:t> </w:t>
            </w:r>
            <w:r>
              <w:rPr>
                <w:sz w:val="24"/>
              </w:rPr>
              <w:t>Development Framework</w:t>
            </w:r>
            <w:r>
              <w:rPr>
                <w:spacing w:val="40"/>
                <w:sz w:val="24"/>
              </w:rPr>
              <w:t> </w:t>
            </w:r>
            <w:r>
              <w:rPr>
                <w:sz w:val="24"/>
              </w:rPr>
              <w:t>and Plan</w:t>
            </w:r>
          </w:p>
          <w:p>
            <w:pPr>
              <w:pStyle w:val="TableParagraph"/>
              <w:numPr>
                <w:ilvl w:val="1"/>
                <w:numId w:val="45"/>
              </w:numPr>
              <w:tabs>
                <w:tab w:pos="788" w:val="left" w:leader="none"/>
                <w:tab w:pos="789" w:val="left" w:leader="none"/>
              </w:tabs>
              <w:spacing w:line="242" w:lineRule="auto" w:before="0" w:after="0"/>
              <w:ind w:left="788" w:right="305" w:hanging="361"/>
              <w:jc w:val="left"/>
              <w:rPr>
                <w:sz w:val="22"/>
              </w:rPr>
            </w:pPr>
            <w:r>
              <w:rPr>
                <w:sz w:val="22"/>
              </w:rPr>
              <w:t>developing SHRMoptions for</w:t>
            </w:r>
            <w:r>
              <w:rPr>
                <w:spacing w:val="-4"/>
                <w:sz w:val="22"/>
              </w:rPr>
              <w:t> </w:t>
            </w:r>
            <w:r>
              <w:rPr>
                <w:sz w:val="22"/>
              </w:rPr>
              <w:t>SMT consideration for</w:t>
            </w:r>
            <w:r>
              <w:rPr>
                <w:spacing w:val="-4"/>
                <w:sz w:val="22"/>
              </w:rPr>
              <w:t> </w:t>
            </w:r>
            <w:r>
              <w:rPr>
                <w:sz w:val="22"/>
              </w:rPr>
              <w:t>improving efficiency and effectiveness including developing standard operating</w:t>
            </w:r>
            <w:r>
              <w:rPr>
                <w:spacing w:val="-21"/>
                <w:sz w:val="22"/>
              </w:rPr>
              <w:t> </w:t>
            </w:r>
            <w:r>
              <w:rPr>
                <w:sz w:val="22"/>
              </w:rPr>
              <w:t>procedures</w:t>
            </w:r>
          </w:p>
        </w:tc>
      </w:tr>
      <w:tr>
        <w:trPr>
          <w:trHeight w:val="1201" w:hRule="atLeast"/>
        </w:trPr>
        <w:tc>
          <w:tcPr>
            <w:tcW w:w="2268" w:type="dxa"/>
          </w:tcPr>
          <w:p>
            <w:pPr>
              <w:pStyle w:val="TableParagraph"/>
              <w:spacing w:line="254" w:lineRule="exact"/>
              <w:ind w:left="157"/>
              <w:rPr>
                <w:sz w:val="22"/>
              </w:rPr>
            </w:pPr>
            <w:r>
              <w:rPr>
                <w:sz w:val="22"/>
              </w:rPr>
              <w:t>Skills,</w:t>
            </w:r>
            <w:r>
              <w:rPr>
                <w:spacing w:val="18"/>
                <w:sz w:val="22"/>
              </w:rPr>
              <w:t> </w:t>
            </w:r>
            <w:r>
              <w:rPr>
                <w:sz w:val="22"/>
              </w:rPr>
              <w:t>Experience</w:t>
            </w:r>
            <w:r>
              <w:rPr>
                <w:spacing w:val="-3"/>
                <w:sz w:val="22"/>
              </w:rPr>
              <w:t> </w:t>
            </w:r>
            <w:r>
              <w:rPr>
                <w:spacing w:val="-5"/>
                <w:sz w:val="22"/>
              </w:rPr>
              <w:t>and</w:t>
            </w:r>
          </w:p>
          <w:p>
            <w:pPr>
              <w:pStyle w:val="TableParagraph"/>
              <w:spacing w:before="47"/>
              <w:ind w:left="112"/>
              <w:rPr>
                <w:sz w:val="22"/>
              </w:rPr>
            </w:pPr>
            <w:r>
              <w:rPr>
                <w:spacing w:val="-2"/>
                <w:sz w:val="22"/>
              </w:rPr>
              <w:t>Attributes</w:t>
            </w:r>
          </w:p>
        </w:tc>
        <w:tc>
          <w:tcPr>
            <w:tcW w:w="6743" w:type="dxa"/>
          </w:tcPr>
          <w:p>
            <w:pPr>
              <w:pStyle w:val="TableParagraph"/>
              <w:numPr>
                <w:ilvl w:val="0"/>
                <w:numId w:val="46"/>
              </w:numPr>
              <w:tabs>
                <w:tab w:pos="427" w:val="left" w:leader="none"/>
                <w:tab w:pos="428" w:val="left" w:leader="none"/>
              </w:tabs>
              <w:spacing w:line="289" w:lineRule="exact" w:before="0" w:after="0"/>
              <w:ind w:left="428" w:right="0" w:hanging="316"/>
              <w:jc w:val="left"/>
              <w:rPr>
                <w:sz w:val="24"/>
              </w:rPr>
            </w:pPr>
            <w:r>
              <w:rPr>
                <w:sz w:val="24"/>
              </w:rPr>
              <w:t>15+</w:t>
            </w:r>
            <w:r>
              <w:rPr>
                <w:spacing w:val="-4"/>
                <w:sz w:val="24"/>
              </w:rPr>
              <w:t> </w:t>
            </w:r>
            <w:r>
              <w:rPr>
                <w:sz w:val="24"/>
              </w:rPr>
              <w:t>years’</w:t>
            </w:r>
            <w:r>
              <w:rPr>
                <w:spacing w:val="-13"/>
                <w:sz w:val="24"/>
              </w:rPr>
              <w:t> </w:t>
            </w:r>
            <w:r>
              <w:rPr>
                <w:sz w:val="24"/>
              </w:rPr>
              <w:t>experience</w:t>
            </w:r>
            <w:r>
              <w:rPr>
                <w:spacing w:val="-1"/>
                <w:sz w:val="24"/>
              </w:rPr>
              <w:t> </w:t>
            </w:r>
            <w:r>
              <w:rPr>
                <w:sz w:val="24"/>
              </w:rPr>
              <w:t>in</w:t>
            </w:r>
            <w:r>
              <w:rPr>
                <w:spacing w:val="-7"/>
                <w:sz w:val="24"/>
              </w:rPr>
              <w:t> </w:t>
            </w:r>
            <w:r>
              <w:rPr>
                <w:sz w:val="24"/>
              </w:rPr>
              <w:t>Strategic</w:t>
            </w:r>
            <w:r>
              <w:rPr>
                <w:spacing w:val="1"/>
                <w:sz w:val="24"/>
              </w:rPr>
              <w:t> </w:t>
            </w:r>
            <w:r>
              <w:rPr>
                <w:sz w:val="24"/>
              </w:rPr>
              <w:t>Human</w:t>
            </w:r>
            <w:r>
              <w:rPr>
                <w:spacing w:val="7"/>
                <w:sz w:val="24"/>
              </w:rPr>
              <w:t> </w:t>
            </w:r>
            <w:r>
              <w:rPr>
                <w:spacing w:val="-2"/>
                <w:sz w:val="24"/>
              </w:rPr>
              <w:t>Resources</w:t>
            </w:r>
          </w:p>
          <w:p>
            <w:pPr>
              <w:pStyle w:val="TableParagraph"/>
              <w:spacing w:line="290" w:lineRule="exact" w:before="7"/>
              <w:ind w:left="427"/>
              <w:rPr>
                <w:sz w:val="24"/>
              </w:rPr>
            </w:pPr>
            <w:r>
              <w:rPr>
                <w:sz w:val="24"/>
              </w:rPr>
              <w:t>Management</w:t>
            </w:r>
            <w:r>
              <w:rPr>
                <w:spacing w:val="6"/>
                <w:sz w:val="24"/>
              </w:rPr>
              <w:t> </w:t>
            </w:r>
            <w:r>
              <w:rPr>
                <w:sz w:val="24"/>
              </w:rPr>
              <w:t>in</w:t>
            </w:r>
            <w:r>
              <w:rPr>
                <w:spacing w:val="-7"/>
                <w:sz w:val="24"/>
              </w:rPr>
              <w:t> </w:t>
            </w:r>
            <w:r>
              <w:rPr>
                <w:sz w:val="24"/>
              </w:rPr>
              <w:t>a</w:t>
            </w:r>
            <w:r>
              <w:rPr>
                <w:spacing w:val="-11"/>
                <w:sz w:val="24"/>
              </w:rPr>
              <w:t> </w:t>
            </w:r>
            <w:r>
              <w:rPr>
                <w:sz w:val="24"/>
              </w:rPr>
              <w:t>public</w:t>
            </w:r>
            <w:r>
              <w:rPr>
                <w:spacing w:val="1"/>
                <w:sz w:val="24"/>
              </w:rPr>
              <w:t> </w:t>
            </w:r>
            <w:r>
              <w:rPr>
                <w:sz w:val="24"/>
              </w:rPr>
              <w:t>sector</w:t>
            </w:r>
            <w:r>
              <w:rPr>
                <w:spacing w:val="-10"/>
                <w:sz w:val="24"/>
              </w:rPr>
              <w:t> </w:t>
            </w:r>
            <w:r>
              <w:rPr>
                <w:sz w:val="24"/>
              </w:rPr>
              <w:t>setting</w:t>
            </w:r>
            <w:r>
              <w:rPr>
                <w:spacing w:val="-10"/>
                <w:sz w:val="24"/>
              </w:rPr>
              <w:t> </w:t>
            </w:r>
            <w:r>
              <w:rPr>
                <w:sz w:val="24"/>
              </w:rPr>
              <w:t>including</w:t>
            </w:r>
            <w:r>
              <w:rPr>
                <w:spacing w:val="5"/>
                <w:sz w:val="24"/>
              </w:rPr>
              <w:t> </w:t>
            </w:r>
            <w:r>
              <w:rPr>
                <w:spacing w:val="-2"/>
                <w:sz w:val="24"/>
              </w:rPr>
              <w:t>education</w:t>
            </w:r>
          </w:p>
          <w:p>
            <w:pPr>
              <w:pStyle w:val="TableParagraph"/>
              <w:numPr>
                <w:ilvl w:val="0"/>
                <w:numId w:val="46"/>
              </w:numPr>
              <w:tabs>
                <w:tab w:pos="427" w:val="left" w:leader="none"/>
                <w:tab w:pos="428" w:val="left" w:leader="none"/>
              </w:tabs>
              <w:spacing w:line="303" w:lineRule="exact" w:before="0" w:after="0"/>
              <w:ind w:left="428" w:right="0" w:hanging="316"/>
              <w:jc w:val="left"/>
              <w:rPr>
                <w:sz w:val="24"/>
              </w:rPr>
            </w:pPr>
            <w:r>
              <w:rPr>
                <w:sz w:val="24"/>
              </w:rPr>
              <w:t>Sound</w:t>
            </w:r>
            <w:r>
              <w:rPr>
                <w:spacing w:val="15"/>
                <w:sz w:val="24"/>
              </w:rPr>
              <w:t> </w:t>
            </w:r>
            <w:r>
              <w:rPr>
                <w:sz w:val="24"/>
              </w:rPr>
              <w:t>experience</w:t>
            </w:r>
            <w:r>
              <w:rPr>
                <w:spacing w:val="-3"/>
                <w:sz w:val="24"/>
              </w:rPr>
              <w:t> </w:t>
            </w:r>
            <w:r>
              <w:rPr>
                <w:sz w:val="24"/>
              </w:rPr>
              <w:t>in</w:t>
            </w:r>
            <w:r>
              <w:rPr>
                <w:spacing w:val="-9"/>
                <w:sz w:val="24"/>
              </w:rPr>
              <w:t> </w:t>
            </w:r>
            <w:r>
              <w:rPr>
                <w:sz w:val="24"/>
              </w:rPr>
              <w:t>diversity</w:t>
            </w:r>
            <w:r>
              <w:rPr>
                <w:spacing w:val="-8"/>
                <w:sz w:val="24"/>
              </w:rPr>
              <w:t> </w:t>
            </w:r>
            <w:r>
              <w:rPr>
                <w:sz w:val="24"/>
              </w:rPr>
              <w:t>and</w:t>
            </w:r>
            <w:r>
              <w:rPr>
                <w:spacing w:val="-9"/>
                <w:sz w:val="24"/>
              </w:rPr>
              <w:t> </w:t>
            </w:r>
            <w:r>
              <w:rPr>
                <w:spacing w:val="-2"/>
                <w:sz w:val="24"/>
              </w:rPr>
              <w:t>inclusion</w:t>
            </w:r>
          </w:p>
          <w:p>
            <w:pPr>
              <w:pStyle w:val="TableParagraph"/>
              <w:numPr>
                <w:ilvl w:val="0"/>
                <w:numId w:val="46"/>
              </w:numPr>
              <w:tabs>
                <w:tab w:pos="427" w:val="left" w:leader="none"/>
                <w:tab w:pos="428" w:val="left" w:leader="none"/>
              </w:tabs>
              <w:spacing w:line="281" w:lineRule="exact" w:before="10" w:after="0"/>
              <w:ind w:left="428" w:right="0" w:hanging="316"/>
              <w:jc w:val="left"/>
              <w:rPr>
                <w:sz w:val="24"/>
              </w:rPr>
            </w:pPr>
            <w:r>
              <w:rPr>
                <w:spacing w:val="-2"/>
                <w:sz w:val="24"/>
              </w:rPr>
              <w:t>Strong</w:t>
            </w:r>
            <w:r>
              <w:rPr>
                <w:spacing w:val="16"/>
                <w:sz w:val="24"/>
              </w:rPr>
              <w:t> </w:t>
            </w:r>
            <w:r>
              <w:rPr>
                <w:spacing w:val="-2"/>
                <w:sz w:val="24"/>
              </w:rPr>
              <w:t>interpersonal</w:t>
            </w:r>
            <w:r>
              <w:rPr>
                <w:spacing w:val="14"/>
                <w:sz w:val="24"/>
              </w:rPr>
              <w:t> </w:t>
            </w:r>
            <w:r>
              <w:rPr>
                <w:spacing w:val="-2"/>
                <w:sz w:val="24"/>
              </w:rPr>
              <w:t>and</w:t>
            </w:r>
            <w:r>
              <w:rPr>
                <w:spacing w:val="-8"/>
                <w:sz w:val="24"/>
              </w:rPr>
              <w:t> </w:t>
            </w:r>
            <w:r>
              <w:rPr>
                <w:spacing w:val="-2"/>
                <w:sz w:val="24"/>
              </w:rPr>
              <w:t>communication</w:t>
            </w:r>
            <w:r>
              <w:rPr>
                <w:spacing w:val="31"/>
                <w:sz w:val="24"/>
              </w:rPr>
              <w:t> </w:t>
            </w:r>
            <w:r>
              <w:rPr>
                <w:spacing w:val="-2"/>
                <w:sz w:val="24"/>
              </w:rPr>
              <w:t>skills</w:t>
            </w:r>
          </w:p>
        </w:tc>
      </w:tr>
    </w:tbl>
    <w:p>
      <w:pPr>
        <w:pStyle w:val="BodyText"/>
        <w:rPr>
          <w:sz w:val="20"/>
        </w:rPr>
      </w:pPr>
    </w:p>
    <w:p>
      <w:pPr>
        <w:pStyle w:val="BodyText"/>
        <w:rPr>
          <w:sz w:val="25"/>
        </w:rPr>
      </w:pPr>
    </w:p>
    <w:p>
      <w:pPr>
        <w:pStyle w:val="BodyText"/>
        <w:spacing w:before="52"/>
        <w:ind w:right="1425"/>
        <w:jc w:val="right"/>
      </w:pPr>
      <w:r>
        <w:rPr>
          <w:spacing w:val="-5"/>
        </w:rPr>
        <w:t>49</w:t>
      </w:r>
    </w:p>
    <w:p>
      <w:pPr>
        <w:spacing w:after="0"/>
        <w:jc w:val="right"/>
        <w:sectPr>
          <w:pgSz w:w="11900" w:h="16820"/>
          <w:pgMar w:top="1400" w:bottom="280" w:left="1220" w:right="0"/>
        </w:sectPr>
      </w:pPr>
    </w:p>
    <w:p>
      <w:pPr>
        <w:pStyle w:val="BodyText"/>
        <w:spacing w:before="2"/>
        <w:rPr>
          <w:sz w:val="2"/>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6743"/>
      </w:tblGrid>
      <w:tr>
        <w:trPr>
          <w:trHeight w:val="855" w:hRule="atLeast"/>
        </w:trPr>
        <w:tc>
          <w:tcPr>
            <w:tcW w:w="2268" w:type="dxa"/>
          </w:tcPr>
          <w:p>
            <w:pPr>
              <w:pStyle w:val="TableParagraph"/>
              <w:rPr>
                <w:rFonts w:ascii="Times New Roman"/>
                <w:sz w:val="22"/>
              </w:rPr>
            </w:pPr>
          </w:p>
        </w:tc>
        <w:tc>
          <w:tcPr>
            <w:tcW w:w="6743" w:type="dxa"/>
          </w:tcPr>
          <w:p>
            <w:pPr>
              <w:pStyle w:val="TableParagraph"/>
              <w:numPr>
                <w:ilvl w:val="0"/>
                <w:numId w:val="47"/>
              </w:numPr>
              <w:tabs>
                <w:tab w:pos="427" w:val="left" w:leader="none"/>
                <w:tab w:pos="428" w:val="left" w:leader="none"/>
              </w:tabs>
              <w:spacing w:line="244" w:lineRule="auto" w:before="0" w:after="0"/>
              <w:ind w:left="427" w:right="351" w:hanging="316"/>
              <w:jc w:val="left"/>
              <w:rPr>
                <w:sz w:val="24"/>
              </w:rPr>
            </w:pPr>
            <w:r>
              <w:rPr>
                <w:sz w:val="24"/>
              </w:rPr>
              <w:t>Facilitation</w:t>
            </w:r>
            <w:r>
              <w:rPr>
                <w:spacing w:val="-16"/>
                <w:sz w:val="24"/>
              </w:rPr>
              <w:t> </w:t>
            </w:r>
            <w:r>
              <w:rPr>
                <w:sz w:val="24"/>
              </w:rPr>
              <w:t>and</w:t>
            </w:r>
            <w:r>
              <w:rPr>
                <w:spacing w:val="-14"/>
                <w:sz w:val="24"/>
              </w:rPr>
              <w:t> </w:t>
            </w:r>
            <w:r>
              <w:rPr>
                <w:sz w:val="24"/>
              </w:rPr>
              <w:t>capacity</w:t>
            </w:r>
            <w:r>
              <w:rPr>
                <w:spacing w:val="-14"/>
                <w:sz w:val="24"/>
              </w:rPr>
              <w:t> </w:t>
            </w:r>
            <w:r>
              <w:rPr>
                <w:sz w:val="24"/>
              </w:rPr>
              <w:t>development experience</w:t>
            </w:r>
            <w:r>
              <w:rPr>
                <w:spacing w:val="-13"/>
                <w:sz w:val="24"/>
              </w:rPr>
              <w:t> </w:t>
            </w:r>
            <w:r>
              <w:rPr>
                <w:sz w:val="24"/>
              </w:rPr>
              <w:t>(mentoring or coaching)</w:t>
            </w:r>
          </w:p>
        </w:tc>
      </w:tr>
      <w:tr>
        <w:trPr>
          <w:trHeight w:val="630" w:hRule="atLeast"/>
        </w:trPr>
        <w:tc>
          <w:tcPr>
            <w:tcW w:w="2268" w:type="dxa"/>
          </w:tcPr>
          <w:p>
            <w:pPr>
              <w:pStyle w:val="TableParagraph"/>
              <w:spacing w:before="1"/>
              <w:ind w:left="112"/>
              <w:rPr>
                <w:sz w:val="22"/>
              </w:rPr>
            </w:pPr>
            <w:r>
              <w:rPr>
                <w:spacing w:val="-2"/>
                <w:sz w:val="22"/>
              </w:rPr>
              <w:t>Qualifications</w:t>
            </w:r>
          </w:p>
        </w:tc>
        <w:tc>
          <w:tcPr>
            <w:tcW w:w="6743" w:type="dxa"/>
          </w:tcPr>
          <w:p>
            <w:pPr>
              <w:pStyle w:val="TableParagraph"/>
              <w:numPr>
                <w:ilvl w:val="0"/>
                <w:numId w:val="48"/>
              </w:numPr>
              <w:tabs>
                <w:tab w:pos="427" w:val="left" w:leader="none"/>
                <w:tab w:pos="428" w:val="left" w:leader="none"/>
              </w:tabs>
              <w:spacing w:line="305" w:lineRule="exact" w:before="0" w:after="0"/>
              <w:ind w:left="428" w:right="0" w:hanging="316"/>
              <w:jc w:val="left"/>
              <w:rPr>
                <w:sz w:val="24"/>
              </w:rPr>
            </w:pPr>
            <w:r>
              <w:rPr>
                <w:sz w:val="24"/>
              </w:rPr>
              <w:t>Human</w:t>
            </w:r>
            <w:r>
              <w:rPr>
                <w:spacing w:val="-4"/>
                <w:sz w:val="24"/>
              </w:rPr>
              <w:t> </w:t>
            </w:r>
            <w:r>
              <w:rPr>
                <w:sz w:val="24"/>
              </w:rPr>
              <w:t>Resources</w:t>
            </w:r>
            <w:r>
              <w:rPr>
                <w:spacing w:val="-10"/>
                <w:sz w:val="24"/>
              </w:rPr>
              <w:t> </w:t>
            </w:r>
            <w:r>
              <w:rPr>
                <w:sz w:val="24"/>
              </w:rPr>
              <w:t>Management /Public</w:t>
            </w:r>
            <w:r>
              <w:rPr>
                <w:spacing w:val="-6"/>
                <w:sz w:val="24"/>
              </w:rPr>
              <w:t> </w:t>
            </w:r>
            <w:r>
              <w:rPr>
                <w:sz w:val="24"/>
              </w:rPr>
              <w:t>Sector</w:t>
            </w:r>
            <w:r>
              <w:rPr>
                <w:spacing w:val="-3"/>
                <w:sz w:val="24"/>
              </w:rPr>
              <w:t> </w:t>
            </w:r>
            <w:r>
              <w:rPr>
                <w:spacing w:val="-2"/>
                <w:sz w:val="24"/>
              </w:rPr>
              <w:t>Management</w:t>
            </w:r>
          </w:p>
        </w:tc>
      </w:tr>
    </w:tbl>
    <w:p>
      <w:pPr>
        <w:pStyle w:val="BodyText"/>
        <w:rPr>
          <w:sz w:val="20"/>
        </w:rPr>
      </w:pPr>
    </w:p>
    <w:p>
      <w:pPr>
        <w:pStyle w:val="BodyText"/>
        <w:rPr>
          <w:sz w:val="2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gridCol w:w="6743"/>
      </w:tblGrid>
      <w:tr>
        <w:trPr>
          <w:trHeight w:val="270" w:hRule="atLeast"/>
        </w:trPr>
        <w:tc>
          <w:tcPr>
            <w:tcW w:w="9011" w:type="dxa"/>
            <w:gridSpan w:val="2"/>
          </w:tcPr>
          <w:p>
            <w:pPr>
              <w:pStyle w:val="TableParagraph"/>
              <w:spacing w:line="249" w:lineRule="exact" w:before="1"/>
              <w:ind w:left="2488" w:right="2464"/>
              <w:jc w:val="center"/>
              <w:rPr>
                <w:sz w:val="22"/>
              </w:rPr>
            </w:pPr>
            <w:r>
              <w:rPr>
                <w:sz w:val="22"/>
              </w:rPr>
              <w:t>Evaluator,</w:t>
            </w:r>
            <w:r>
              <w:rPr>
                <w:spacing w:val="6"/>
                <w:sz w:val="22"/>
              </w:rPr>
              <w:t> </w:t>
            </w:r>
            <w:r>
              <w:rPr>
                <w:sz w:val="22"/>
              </w:rPr>
              <w:t>Vernacular</w:t>
            </w:r>
            <w:r>
              <w:rPr>
                <w:spacing w:val="-5"/>
                <w:sz w:val="22"/>
              </w:rPr>
              <w:t> </w:t>
            </w:r>
            <w:r>
              <w:rPr>
                <w:spacing w:val="-4"/>
                <w:sz w:val="22"/>
              </w:rPr>
              <w:t>Pilot</w:t>
            </w:r>
          </w:p>
        </w:tc>
      </w:tr>
      <w:tr>
        <w:trPr>
          <w:trHeight w:val="327" w:hRule="atLeast"/>
        </w:trPr>
        <w:tc>
          <w:tcPr>
            <w:tcW w:w="2268" w:type="dxa"/>
            <w:tcBorders>
              <w:bottom w:val="single" w:sz="8" w:space="0" w:color="000000"/>
            </w:tcBorders>
          </w:tcPr>
          <w:p>
            <w:pPr>
              <w:pStyle w:val="TableParagraph"/>
              <w:spacing w:line="266" w:lineRule="exact" w:before="41"/>
              <w:ind w:left="112"/>
              <w:rPr>
                <w:sz w:val="24"/>
              </w:rPr>
            </w:pPr>
            <w:r>
              <w:rPr>
                <w:spacing w:val="-2"/>
                <w:sz w:val="24"/>
              </w:rPr>
              <w:t>Duration</w:t>
            </w:r>
          </w:p>
        </w:tc>
        <w:tc>
          <w:tcPr>
            <w:tcW w:w="6743" w:type="dxa"/>
            <w:tcBorders>
              <w:bottom w:val="single" w:sz="8" w:space="0" w:color="000000"/>
            </w:tcBorders>
          </w:tcPr>
          <w:p>
            <w:pPr>
              <w:pStyle w:val="TableParagraph"/>
              <w:ind w:left="112"/>
              <w:rPr>
                <w:sz w:val="22"/>
              </w:rPr>
            </w:pPr>
            <w:r>
              <w:rPr>
                <w:sz w:val="22"/>
              </w:rPr>
              <w:t>2</w:t>
            </w:r>
            <w:r>
              <w:rPr>
                <w:spacing w:val="3"/>
                <w:sz w:val="22"/>
              </w:rPr>
              <w:t> </w:t>
            </w:r>
            <w:r>
              <w:rPr>
                <w:spacing w:val="-2"/>
                <w:sz w:val="22"/>
              </w:rPr>
              <w:t>months</w:t>
            </w:r>
          </w:p>
        </w:tc>
      </w:tr>
      <w:tr>
        <w:trPr>
          <w:trHeight w:val="327" w:hRule="atLeast"/>
        </w:trPr>
        <w:tc>
          <w:tcPr>
            <w:tcW w:w="2268" w:type="dxa"/>
            <w:tcBorders>
              <w:top w:val="single" w:sz="8" w:space="0" w:color="000000"/>
            </w:tcBorders>
          </w:tcPr>
          <w:p>
            <w:pPr>
              <w:pStyle w:val="TableParagraph"/>
              <w:spacing w:line="269" w:lineRule="exact" w:before="39"/>
              <w:ind w:left="112"/>
              <w:rPr>
                <w:sz w:val="24"/>
              </w:rPr>
            </w:pPr>
            <w:r>
              <w:rPr>
                <w:spacing w:val="-2"/>
                <w:sz w:val="24"/>
              </w:rPr>
              <w:t>Procurement</w:t>
            </w:r>
          </w:p>
        </w:tc>
        <w:tc>
          <w:tcPr>
            <w:tcW w:w="6743" w:type="dxa"/>
            <w:tcBorders>
              <w:top w:val="single" w:sz="8" w:space="0" w:color="000000"/>
            </w:tcBorders>
          </w:tcPr>
          <w:p>
            <w:pPr>
              <w:pStyle w:val="TableParagraph"/>
              <w:spacing w:line="252" w:lineRule="exact"/>
              <w:ind w:left="112"/>
              <w:rPr>
                <w:sz w:val="22"/>
              </w:rPr>
            </w:pPr>
            <w:r>
              <w:rPr>
                <w:sz w:val="22"/>
              </w:rPr>
              <w:t>National/Pacific</w:t>
            </w:r>
            <w:r>
              <w:rPr>
                <w:spacing w:val="-4"/>
                <w:sz w:val="22"/>
              </w:rPr>
              <w:t> </w:t>
            </w:r>
            <w:r>
              <w:rPr>
                <w:sz w:val="22"/>
              </w:rPr>
              <w:t>(or</w:t>
            </w:r>
            <w:r>
              <w:rPr>
                <w:spacing w:val="-2"/>
                <w:sz w:val="22"/>
              </w:rPr>
              <w:t> </w:t>
            </w:r>
            <w:r>
              <w:rPr>
                <w:sz w:val="22"/>
              </w:rPr>
              <w:t>if</w:t>
            </w:r>
            <w:r>
              <w:rPr>
                <w:spacing w:val="16"/>
                <w:sz w:val="22"/>
              </w:rPr>
              <w:t> </w:t>
            </w:r>
            <w:r>
              <w:rPr>
                <w:sz w:val="22"/>
              </w:rPr>
              <w:t>international</w:t>
            </w:r>
            <w:r>
              <w:rPr>
                <w:spacing w:val="-7"/>
                <w:sz w:val="22"/>
              </w:rPr>
              <w:t> </w:t>
            </w:r>
            <w:r>
              <w:rPr>
                <w:spacing w:val="-4"/>
                <w:sz w:val="22"/>
              </w:rPr>
              <w:t>SIL)</w:t>
            </w:r>
          </w:p>
        </w:tc>
      </w:tr>
      <w:tr>
        <w:trPr>
          <w:trHeight w:val="525" w:hRule="atLeast"/>
        </w:trPr>
        <w:tc>
          <w:tcPr>
            <w:tcW w:w="2268" w:type="dxa"/>
          </w:tcPr>
          <w:p>
            <w:pPr>
              <w:pStyle w:val="TableParagraph"/>
              <w:spacing w:before="27"/>
              <w:ind w:left="112"/>
              <w:rPr>
                <w:sz w:val="24"/>
              </w:rPr>
            </w:pPr>
            <w:r>
              <w:rPr>
                <w:spacing w:val="-2"/>
                <w:sz w:val="24"/>
              </w:rPr>
              <w:t>Accountability</w:t>
            </w:r>
          </w:p>
        </w:tc>
        <w:tc>
          <w:tcPr>
            <w:tcW w:w="6743" w:type="dxa"/>
          </w:tcPr>
          <w:p>
            <w:pPr>
              <w:pStyle w:val="TableParagraph"/>
              <w:spacing w:line="254" w:lineRule="exact"/>
              <w:ind w:left="112"/>
              <w:rPr>
                <w:sz w:val="22"/>
              </w:rPr>
            </w:pPr>
            <w:r>
              <w:rPr>
                <w:sz w:val="22"/>
              </w:rPr>
              <w:t>Permanent</w:t>
            </w:r>
            <w:r>
              <w:rPr>
                <w:spacing w:val="-8"/>
                <w:sz w:val="22"/>
              </w:rPr>
              <w:t> </w:t>
            </w:r>
            <w:r>
              <w:rPr>
                <w:sz w:val="22"/>
              </w:rPr>
              <w:t>Secretary/</w:t>
            </w:r>
            <w:r>
              <w:rPr>
                <w:spacing w:val="-3"/>
                <w:sz w:val="22"/>
              </w:rPr>
              <w:t> </w:t>
            </w:r>
            <w:r>
              <w:rPr>
                <w:sz w:val="22"/>
              </w:rPr>
              <w:t>Deputy</w:t>
            </w:r>
            <w:r>
              <w:rPr>
                <w:spacing w:val="-3"/>
                <w:sz w:val="22"/>
              </w:rPr>
              <w:t> </w:t>
            </w:r>
            <w:r>
              <w:rPr>
                <w:sz w:val="22"/>
              </w:rPr>
              <w:t>Permanent</w:t>
            </w:r>
            <w:r>
              <w:rPr>
                <w:spacing w:val="-8"/>
                <w:sz w:val="22"/>
              </w:rPr>
              <w:t> </w:t>
            </w:r>
            <w:r>
              <w:rPr>
                <w:sz w:val="22"/>
              </w:rPr>
              <w:t>Secretary</w:t>
            </w:r>
            <w:r>
              <w:rPr>
                <w:spacing w:val="15"/>
                <w:sz w:val="22"/>
              </w:rPr>
              <w:t> </w:t>
            </w:r>
            <w:r>
              <w:rPr>
                <w:sz w:val="22"/>
              </w:rPr>
              <w:t>,</w:t>
            </w:r>
            <w:r>
              <w:rPr>
                <w:spacing w:val="-2"/>
                <w:sz w:val="22"/>
              </w:rPr>
              <w:t> </w:t>
            </w:r>
            <w:r>
              <w:rPr>
                <w:sz w:val="22"/>
              </w:rPr>
              <w:t>Director</w:t>
            </w:r>
            <w:r>
              <w:rPr>
                <w:spacing w:val="-12"/>
                <w:sz w:val="22"/>
              </w:rPr>
              <w:t> </w:t>
            </w:r>
            <w:r>
              <w:rPr>
                <w:spacing w:val="-2"/>
                <w:sz w:val="22"/>
              </w:rPr>
              <w:t>School</w:t>
            </w:r>
          </w:p>
          <w:p>
            <w:pPr>
              <w:pStyle w:val="TableParagraph"/>
              <w:spacing w:line="249" w:lineRule="exact" w:before="2"/>
              <w:ind w:left="112"/>
              <w:rPr>
                <w:sz w:val="22"/>
              </w:rPr>
            </w:pPr>
            <w:r>
              <w:rPr>
                <w:spacing w:val="-2"/>
                <w:sz w:val="22"/>
              </w:rPr>
              <w:t>Services</w:t>
            </w:r>
          </w:p>
        </w:tc>
      </w:tr>
      <w:tr>
        <w:trPr>
          <w:trHeight w:val="1216" w:hRule="atLeast"/>
        </w:trPr>
        <w:tc>
          <w:tcPr>
            <w:tcW w:w="2268" w:type="dxa"/>
          </w:tcPr>
          <w:p>
            <w:pPr>
              <w:pStyle w:val="TableParagraph"/>
              <w:spacing w:before="42"/>
              <w:ind w:left="112"/>
              <w:rPr>
                <w:sz w:val="24"/>
              </w:rPr>
            </w:pPr>
            <w:r>
              <w:rPr>
                <w:spacing w:val="-2"/>
                <w:sz w:val="24"/>
              </w:rPr>
              <w:t>Background</w:t>
            </w:r>
          </w:p>
        </w:tc>
        <w:tc>
          <w:tcPr>
            <w:tcW w:w="6743" w:type="dxa"/>
          </w:tcPr>
          <w:p>
            <w:pPr>
              <w:pStyle w:val="TableParagraph"/>
              <w:spacing w:before="42"/>
              <w:ind w:left="112"/>
              <w:rPr>
                <w:sz w:val="24"/>
              </w:rPr>
            </w:pPr>
            <w:r>
              <w:rPr>
                <w:sz w:val="24"/>
              </w:rPr>
              <w:t>The vernacular pilot has been running</w:t>
            </w:r>
            <w:r>
              <w:rPr>
                <w:spacing w:val="36"/>
                <w:sz w:val="24"/>
              </w:rPr>
              <w:t> </w:t>
            </w:r>
            <w:r>
              <w:rPr>
                <w:sz w:val="24"/>
              </w:rPr>
              <w:t>in Makira and Malaita for nearly</w:t>
            </w:r>
            <w:r>
              <w:rPr>
                <w:spacing w:val="-7"/>
                <w:sz w:val="24"/>
              </w:rPr>
              <w:t> </w:t>
            </w:r>
            <w:r>
              <w:rPr>
                <w:sz w:val="24"/>
              </w:rPr>
              <w:t>seven</w:t>
            </w:r>
            <w:r>
              <w:rPr>
                <w:spacing w:val="-8"/>
                <w:sz w:val="24"/>
              </w:rPr>
              <w:t> </w:t>
            </w:r>
            <w:r>
              <w:rPr>
                <w:sz w:val="24"/>
              </w:rPr>
              <w:t>years</w:t>
            </w:r>
            <w:r>
              <w:rPr>
                <w:spacing w:val="-7"/>
                <w:sz w:val="24"/>
              </w:rPr>
              <w:t> </w:t>
            </w:r>
            <w:r>
              <w:rPr>
                <w:sz w:val="24"/>
              </w:rPr>
              <w:t>producing</w:t>
            </w:r>
            <w:r>
              <w:rPr>
                <w:spacing w:val="15"/>
                <w:sz w:val="24"/>
              </w:rPr>
              <w:t> </w:t>
            </w:r>
            <w:r>
              <w:rPr>
                <w:sz w:val="24"/>
              </w:rPr>
              <w:t>materials</w:t>
            </w:r>
            <w:r>
              <w:rPr>
                <w:spacing w:val="-7"/>
                <w:sz w:val="24"/>
              </w:rPr>
              <w:t> </w:t>
            </w:r>
            <w:r>
              <w:rPr>
                <w:sz w:val="24"/>
              </w:rPr>
              <w:t>in</w:t>
            </w:r>
            <w:r>
              <w:rPr>
                <w:spacing w:val="-9"/>
                <w:sz w:val="24"/>
              </w:rPr>
              <w:t> </w:t>
            </w:r>
            <w:r>
              <w:rPr>
                <w:sz w:val="24"/>
              </w:rPr>
              <w:t>two national languages. The program has now moved</w:t>
            </w:r>
            <w:r>
              <w:rPr>
                <w:spacing w:val="35"/>
                <w:sz w:val="24"/>
              </w:rPr>
              <w:t> </w:t>
            </w:r>
            <w:r>
              <w:rPr>
                <w:sz w:val="24"/>
              </w:rPr>
              <w:t>into a new phase</w:t>
            </w:r>
            <w:r>
              <w:rPr>
                <w:spacing w:val="-6"/>
                <w:sz w:val="24"/>
              </w:rPr>
              <w:t> </w:t>
            </w:r>
            <w:r>
              <w:rPr>
                <w:sz w:val="24"/>
              </w:rPr>
              <w:t>to include other</w:t>
            </w:r>
          </w:p>
          <w:p>
            <w:pPr>
              <w:pStyle w:val="TableParagraph"/>
              <w:spacing w:line="269" w:lineRule="exact" w:before="6"/>
              <w:ind w:left="112"/>
              <w:rPr>
                <w:sz w:val="24"/>
              </w:rPr>
            </w:pPr>
            <w:r>
              <w:rPr>
                <w:spacing w:val="-2"/>
                <w:sz w:val="24"/>
              </w:rPr>
              <w:t>areas</w:t>
            </w:r>
          </w:p>
        </w:tc>
      </w:tr>
      <w:tr>
        <w:trPr>
          <w:trHeight w:val="615" w:hRule="atLeast"/>
        </w:trPr>
        <w:tc>
          <w:tcPr>
            <w:tcW w:w="2268" w:type="dxa"/>
          </w:tcPr>
          <w:p>
            <w:pPr>
              <w:pStyle w:val="TableParagraph"/>
              <w:spacing w:line="254" w:lineRule="exact"/>
              <w:ind w:left="112"/>
              <w:rPr>
                <w:sz w:val="22"/>
              </w:rPr>
            </w:pPr>
            <w:r>
              <w:rPr>
                <w:spacing w:val="-2"/>
                <w:sz w:val="22"/>
              </w:rPr>
              <w:t>Rationale</w:t>
            </w:r>
          </w:p>
        </w:tc>
        <w:tc>
          <w:tcPr>
            <w:tcW w:w="6743" w:type="dxa"/>
          </w:tcPr>
          <w:p>
            <w:pPr>
              <w:pStyle w:val="TableParagraph"/>
              <w:spacing w:line="254" w:lineRule="exact"/>
              <w:ind w:left="112"/>
              <w:rPr>
                <w:sz w:val="22"/>
              </w:rPr>
            </w:pPr>
            <w:r>
              <w:rPr>
                <w:sz w:val="22"/>
              </w:rPr>
              <w:t>It</w:t>
            </w:r>
            <w:r>
              <w:rPr>
                <w:spacing w:val="14"/>
                <w:sz w:val="22"/>
              </w:rPr>
              <w:t> </w:t>
            </w:r>
            <w:r>
              <w:rPr>
                <w:sz w:val="22"/>
              </w:rPr>
              <w:t>obviously</w:t>
            </w:r>
            <w:r>
              <w:rPr>
                <w:spacing w:val="-2"/>
                <w:sz w:val="22"/>
              </w:rPr>
              <w:t> </w:t>
            </w:r>
            <w:r>
              <w:rPr>
                <w:sz w:val="22"/>
              </w:rPr>
              <w:t>makes</w:t>
            </w:r>
            <w:r>
              <w:rPr>
                <w:spacing w:val="-4"/>
                <w:sz w:val="22"/>
              </w:rPr>
              <w:t> </w:t>
            </w:r>
            <w:r>
              <w:rPr>
                <w:sz w:val="22"/>
              </w:rPr>
              <w:t>sense</w:t>
            </w:r>
            <w:r>
              <w:rPr>
                <w:spacing w:val="5"/>
                <w:sz w:val="22"/>
              </w:rPr>
              <w:t> </w:t>
            </w:r>
            <w:r>
              <w:rPr>
                <w:sz w:val="22"/>
              </w:rPr>
              <w:t>to</w:t>
            </w:r>
            <w:r>
              <w:rPr>
                <w:spacing w:val="-5"/>
                <w:sz w:val="22"/>
              </w:rPr>
              <w:t> </w:t>
            </w:r>
            <w:r>
              <w:rPr>
                <w:sz w:val="22"/>
              </w:rPr>
              <w:t>evaluate</w:t>
            </w:r>
            <w:r>
              <w:rPr>
                <w:spacing w:val="-18"/>
                <w:sz w:val="22"/>
              </w:rPr>
              <w:t> </w:t>
            </w:r>
            <w:r>
              <w:rPr>
                <w:sz w:val="22"/>
              </w:rPr>
              <w:t>the</w:t>
            </w:r>
            <w:r>
              <w:rPr>
                <w:spacing w:val="4"/>
                <w:sz w:val="22"/>
              </w:rPr>
              <w:t> </w:t>
            </w:r>
            <w:r>
              <w:rPr>
                <w:sz w:val="22"/>
              </w:rPr>
              <w:t>pilot</w:t>
            </w:r>
            <w:r>
              <w:rPr>
                <w:spacing w:val="-8"/>
                <w:sz w:val="22"/>
              </w:rPr>
              <w:t> </w:t>
            </w:r>
            <w:r>
              <w:rPr>
                <w:sz w:val="22"/>
              </w:rPr>
              <w:t>before</w:t>
            </w:r>
            <w:r>
              <w:rPr>
                <w:spacing w:val="4"/>
                <w:sz w:val="22"/>
              </w:rPr>
              <w:t> </w:t>
            </w:r>
            <w:r>
              <w:rPr>
                <w:sz w:val="22"/>
              </w:rPr>
              <w:t>going</w:t>
            </w:r>
            <w:r>
              <w:rPr>
                <w:spacing w:val="-8"/>
                <w:sz w:val="22"/>
              </w:rPr>
              <w:t> </w:t>
            </w:r>
            <w:r>
              <w:rPr>
                <w:sz w:val="22"/>
              </w:rPr>
              <w:t>to</w:t>
            </w:r>
            <w:r>
              <w:rPr>
                <w:spacing w:val="-5"/>
                <w:sz w:val="22"/>
              </w:rPr>
              <w:t> </w:t>
            </w:r>
            <w:r>
              <w:rPr>
                <w:spacing w:val="-2"/>
                <w:sz w:val="22"/>
              </w:rPr>
              <w:t>larger</w:t>
            </w:r>
          </w:p>
          <w:p>
            <w:pPr>
              <w:pStyle w:val="TableParagraph"/>
              <w:spacing w:before="46"/>
              <w:ind w:left="112"/>
              <w:rPr>
                <w:sz w:val="22"/>
              </w:rPr>
            </w:pPr>
            <w:r>
              <w:rPr>
                <w:sz w:val="22"/>
              </w:rPr>
              <w:t>scale.</w:t>
            </w:r>
            <w:r>
              <w:rPr>
                <w:spacing w:val="-5"/>
                <w:sz w:val="22"/>
              </w:rPr>
              <w:t> </w:t>
            </w:r>
            <w:r>
              <w:rPr>
                <w:sz w:val="22"/>
              </w:rPr>
              <w:t>MEHRD</w:t>
            </w:r>
            <w:r>
              <w:rPr>
                <w:spacing w:val="26"/>
                <w:sz w:val="22"/>
              </w:rPr>
              <w:t> </w:t>
            </w:r>
            <w:r>
              <w:rPr>
                <w:sz w:val="22"/>
              </w:rPr>
              <w:t>is</w:t>
            </w:r>
            <w:r>
              <w:rPr>
                <w:spacing w:val="-8"/>
                <w:sz w:val="22"/>
              </w:rPr>
              <w:t> </w:t>
            </w:r>
            <w:r>
              <w:rPr>
                <w:sz w:val="22"/>
              </w:rPr>
              <w:t>actively</w:t>
            </w:r>
            <w:r>
              <w:rPr>
                <w:spacing w:val="-4"/>
                <w:sz w:val="22"/>
              </w:rPr>
              <w:t> </w:t>
            </w:r>
            <w:r>
              <w:rPr>
                <w:sz w:val="22"/>
              </w:rPr>
              <w:t>looking</w:t>
            </w:r>
            <w:r>
              <w:rPr>
                <w:spacing w:val="-11"/>
                <w:sz w:val="22"/>
              </w:rPr>
              <w:t> </w:t>
            </w:r>
            <w:r>
              <w:rPr>
                <w:sz w:val="22"/>
              </w:rPr>
              <w:t>for</w:t>
            </w:r>
            <w:r>
              <w:rPr>
                <w:spacing w:val="-14"/>
                <w:sz w:val="22"/>
              </w:rPr>
              <w:t> </w:t>
            </w:r>
            <w:r>
              <w:rPr>
                <w:sz w:val="22"/>
              </w:rPr>
              <w:t>someone to</w:t>
            </w:r>
            <w:r>
              <w:rPr>
                <w:spacing w:val="-7"/>
                <w:sz w:val="22"/>
              </w:rPr>
              <w:t> </w:t>
            </w:r>
            <w:r>
              <w:rPr>
                <w:sz w:val="22"/>
              </w:rPr>
              <w:t>do</w:t>
            </w:r>
            <w:r>
              <w:rPr>
                <w:spacing w:val="-8"/>
                <w:sz w:val="22"/>
              </w:rPr>
              <w:t> </w:t>
            </w:r>
            <w:r>
              <w:rPr>
                <w:spacing w:val="-4"/>
                <w:sz w:val="22"/>
              </w:rPr>
              <w:t>this.</w:t>
            </w:r>
          </w:p>
        </w:tc>
      </w:tr>
      <w:tr>
        <w:trPr>
          <w:trHeight w:val="1636" w:hRule="atLeast"/>
        </w:trPr>
        <w:tc>
          <w:tcPr>
            <w:tcW w:w="2268" w:type="dxa"/>
          </w:tcPr>
          <w:p>
            <w:pPr>
              <w:pStyle w:val="TableParagraph"/>
              <w:spacing w:before="27"/>
              <w:ind w:left="112"/>
              <w:rPr>
                <w:sz w:val="24"/>
              </w:rPr>
            </w:pPr>
            <w:r>
              <w:rPr>
                <w:spacing w:val="-2"/>
                <w:sz w:val="24"/>
              </w:rPr>
              <w:t>Tasks</w:t>
            </w:r>
          </w:p>
        </w:tc>
        <w:tc>
          <w:tcPr>
            <w:tcW w:w="6743" w:type="dxa"/>
          </w:tcPr>
          <w:p>
            <w:pPr>
              <w:pStyle w:val="TableParagraph"/>
              <w:numPr>
                <w:ilvl w:val="0"/>
                <w:numId w:val="49"/>
              </w:numPr>
              <w:tabs>
                <w:tab w:pos="427" w:val="left" w:leader="none"/>
                <w:tab w:pos="428" w:val="left" w:leader="none"/>
              </w:tabs>
              <w:spacing w:line="288" w:lineRule="exact" w:before="0" w:after="0"/>
              <w:ind w:left="428" w:right="0" w:hanging="316"/>
              <w:jc w:val="left"/>
              <w:rPr>
                <w:sz w:val="24"/>
              </w:rPr>
            </w:pPr>
            <w:r>
              <w:rPr>
                <w:sz w:val="24"/>
              </w:rPr>
              <w:t>Work</w:t>
            </w:r>
            <w:r>
              <w:rPr>
                <w:spacing w:val="1"/>
                <w:sz w:val="24"/>
              </w:rPr>
              <w:t> </w:t>
            </w:r>
            <w:r>
              <w:rPr>
                <w:sz w:val="24"/>
              </w:rPr>
              <w:t>with</w:t>
            </w:r>
            <w:r>
              <w:rPr>
                <w:spacing w:val="-1"/>
                <w:sz w:val="24"/>
              </w:rPr>
              <w:t> </w:t>
            </w:r>
            <w:r>
              <w:rPr>
                <w:sz w:val="24"/>
              </w:rPr>
              <w:t>SSU</w:t>
            </w:r>
            <w:r>
              <w:rPr>
                <w:spacing w:val="-10"/>
                <w:sz w:val="24"/>
              </w:rPr>
              <w:t> </w:t>
            </w:r>
            <w:r>
              <w:rPr>
                <w:spacing w:val="-5"/>
                <w:sz w:val="24"/>
              </w:rPr>
              <w:t>to:</w:t>
            </w:r>
          </w:p>
          <w:p>
            <w:pPr>
              <w:pStyle w:val="TableParagraph"/>
              <w:numPr>
                <w:ilvl w:val="1"/>
                <w:numId w:val="49"/>
              </w:numPr>
              <w:tabs>
                <w:tab w:pos="788" w:val="left" w:leader="none"/>
                <w:tab w:pos="789" w:val="left" w:leader="none"/>
              </w:tabs>
              <w:spacing w:line="267" w:lineRule="exact" w:before="0" w:after="0"/>
              <w:ind w:left="788" w:right="0" w:hanging="362"/>
              <w:jc w:val="left"/>
              <w:rPr>
                <w:sz w:val="22"/>
              </w:rPr>
            </w:pPr>
            <w:r>
              <w:rPr>
                <w:sz w:val="22"/>
              </w:rPr>
              <w:t>Produce</w:t>
            </w:r>
            <w:r>
              <w:rPr>
                <w:spacing w:val="3"/>
                <w:sz w:val="22"/>
              </w:rPr>
              <w:t> </w:t>
            </w:r>
            <w:r>
              <w:rPr>
                <w:sz w:val="22"/>
              </w:rPr>
              <w:t>an</w:t>
            </w:r>
            <w:r>
              <w:rPr>
                <w:spacing w:val="17"/>
                <w:sz w:val="22"/>
              </w:rPr>
              <w:t> </w:t>
            </w:r>
            <w:r>
              <w:rPr>
                <w:sz w:val="22"/>
              </w:rPr>
              <w:t>evaluation</w:t>
            </w:r>
            <w:r>
              <w:rPr>
                <w:spacing w:val="-4"/>
                <w:sz w:val="22"/>
              </w:rPr>
              <w:t> plan</w:t>
            </w:r>
          </w:p>
          <w:p>
            <w:pPr>
              <w:pStyle w:val="TableParagraph"/>
              <w:numPr>
                <w:ilvl w:val="1"/>
                <w:numId w:val="49"/>
              </w:numPr>
              <w:tabs>
                <w:tab w:pos="788" w:val="left" w:leader="none"/>
                <w:tab w:pos="789" w:val="left" w:leader="none"/>
              </w:tabs>
              <w:spacing w:line="240" w:lineRule="auto" w:before="2" w:after="0"/>
              <w:ind w:left="788" w:right="0" w:hanging="362"/>
              <w:jc w:val="left"/>
              <w:rPr>
                <w:sz w:val="22"/>
              </w:rPr>
            </w:pPr>
            <w:r>
              <w:rPr>
                <w:sz w:val="22"/>
              </w:rPr>
              <w:t>Put</w:t>
            </w:r>
            <w:r>
              <w:rPr>
                <w:spacing w:val="21"/>
                <w:sz w:val="22"/>
              </w:rPr>
              <w:t> </w:t>
            </w:r>
            <w:r>
              <w:rPr>
                <w:sz w:val="22"/>
              </w:rPr>
              <w:t>together</w:t>
            </w:r>
            <w:r>
              <w:rPr>
                <w:spacing w:val="-9"/>
                <w:sz w:val="22"/>
              </w:rPr>
              <w:t> </w:t>
            </w:r>
            <w:r>
              <w:rPr>
                <w:sz w:val="22"/>
              </w:rPr>
              <w:t>an evaluation </w:t>
            </w:r>
            <w:r>
              <w:rPr>
                <w:spacing w:val="-4"/>
                <w:sz w:val="22"/>
              </w:rPr>
              <w:t>team</w:t>
            </w:r>
          </w:p>
          <w:p>
            <w:pPr>
              <w:pStyle w:val="TableParagraph"/>
              <w:numPr>
                <w:ilvl w:val="1"/>
                <w:numId w:val="49"/>
              </w:numPr>
              <w:tabs>
                <w:tab w:pos="788" w:val="left" w:leader="none"/>
                <w:tab w:pos="789" w:val="left" w:leader="none"/>
              </w:tabs>
              <w:spacing w:line="240" w:lineRule="auto" w:before="1" w:after="0"/>
              <w:ind w:left="788" w:right="227" w:hanging="361"/>
              <w:jc w:val="left"/>
              <w:rPr>
                <w:sz w:val="22"/>
              </w:rPr>
            </w:pPr>
            <w:r>
              <w:rPr>
                <w:sz w:val="22"/>
              </w:rPr>
              <w:t>Conduct and report on the evaluation including recommendations</w:t>
            </w:r>
            <w:r>
              <w:rPr>
                <w:spacing w:val="-1"/>
                <w:sz w:val="22"/>
              </w:rPr>
              <w:t> </w:t>
            </w:r>
            <w:r>
              <w:rPr>
                <w:sz w:val="22"/>
              </w:rPr>
              <w:t>for</w:t>
            </w:r>
            <w:r>
              <w:rPr>
                <w:spacing w:val="-9"/>
                <w:sz w:val="22"/>
              </w:rPr>
              <w:t> </w:t>
            </w:r>
            <w:r>
              <w:rPr>
                <w:sz w:val="22"/>
              </w:rPr>
              <w:t>future initiatives involving</w:t>
            </w:r>
            <w:r>
              <w:rPr>
                <w:spacing w:val="-4"/>
                <w:sz w:val="22"/>
              </w:rPr>
              <w:t> </w:t>
            </w:r>
            <w:r>
              <w:rPr>
                <w:sz w:val="22"/>
              </w:rPr>
              <w:t>the vernacular</w:t>
            </w:r>
          </w:p>
        </w:tc>
      </w:tr>
      <w:tr>
        <w:trPr>
          <w:trHeight w:val="916" w:hRule="atLeast"/>
        </w:trPr>
        <w:tc>
          <w:tcPr>
            <w:tcW w:w="2268" w:type="dxa"/>
          </w:tcPr>
          <w:p>
            <w:pPr>
              <w:pStyle w:val="TableParagraph"/>
              <w:spacing w:line="268" w:lineRule="auto" w:before="1"/>
              <w:ind w:left="112" w:firstLine="45"/>
              <w:rPr>
                <w:sz w:val="22"/>
              </w:rPr>
            </w:pPr>
            <w:r>
              <w:rPr>
                <w:sz w:val="22"/>
              </w:rPr>
              <w:t>Skills,</w:t>
            </w:r>
            <w:r>
              <w:rPr>
                <w:spacing w:val="-8"/>
                <w:sz w:val="22"/>
              </w:rPr>
              <w:t> </w:t>
            </w:r>
            <w:r>
              <w:rPr>
                <w:sz w:val="22"/>
              </w:rPr>
              <w:t>Experience</w:t>
            </w:r>
            <w:r>
              <w:rPr>
                <w:spacing w:val="-21"/>
                <w:sz w:val="22"/>
              </w:rPr>
              <w:t> </w:t>
            </w:r>
            <w:r>
              <w:rPr>
                <w:sz w:val="22"/>
              </w:rPr>
              <w:t>and </w:t>
            </w:r>
            <w:r>
              <w:rPr>
                <w:spacing w:val="-2"/>
                <w:sz w:val="22"/>
              </w:rPr>
              <w:t>Attributes</w:t>
            </w:r>
          </w:p>
        </w:tc>
        <w:tc>
          <w:tcPr>
            <w:tcW w:w="6743" w:type="dxa"/>
          </w:tcPr>
          <w:p>
            <w:pPr>
              <w:pStyle w:val="TableParagraph"/>
              <w:numPr>
                <w:ilvl w:val="0"/>
                <w:numId w:val="50"/>
              </w:numPr>
              <w:tabs>
                <w:tab w:pos="427" w:val="left" w:leader="none"/>
                <w:tab w:pos="428" w:val="left" w:leader="none"/>
              </w:tabs>
              <w:spacing w:line="302" w:lineRule="exact" w:before="0" w:after="0"/>
              <w:ind w:left="428" w:right="0" w:hanging="316"/>
              <w:jc w:val="left"/>
              <w:rPr>
                <w:sz w:val="24"/>
              </w:rPr>
            </w:pPr>
            <w:r>
              <w:rPr>
                <w:sz w:val="24"/>
              </w:rPr>
              <w:t>15+ years’</w:t>
            </w:r>
            <w:r>
              <w:rPr>
                <w:spacing w:val="-12"/>
                <w:sz w:val="24"/>
              </w:rPr>
              <w:t> </w:t>
            </w:r>
            <w:r>
              <w:rPr>
                <w:sz w:val="24"/>
              </w:rPr>
              <w:t>experience</w:t>
            </w:r>
            <w:r>
              <w:rPr>
                <w:spacing w:val="3"/>
                <w:sz w:val="24"/>
              </w:rPr>
              <w:t> </w:t>
            </w:r>
            <w:r>
              <w:rPr>
                <w:sz w:val="24"/>
              </w:rPr>
              <w:t>in</w:t>
            </w:r>
            <w:r>
              <w:rPr>
                <w:spacing w:val="-4"/>
                <w:sz w:val="24"/>
              </w:rPr>
              <w:t> </w:t>
            </w:r>
            <w:r>
              <w:rPr>
                <w:sz w:val="24"/>
              </w:rPr>
              <w:t>complex</w:t>
            </w:r>
            <w:r>
              <w:rPr>
                <w:spacing w:val="19"/>
                <w:sz w:val="24"/>
              </w:rPr>
              <w:t> </w:t>
            </w:r>
            <w:r>
              <w:rPr>
                <w:sz w:val="24"/>
              </w:rPr>
              <w:t>sociolinguistic</w:t>
            </w:r>
            <w:r>
              <w:rPr>
                <w:spacing w:val="-8"/>
                <w:sz w:val="24"/>
              </w:rPr>
              <w:t> </w:t>
            </w:r>
            <w:r>
              <w:rPr>
                <w:spacing w:val="-2"/>
                <w:sz w:val="24"/>
              </w:rPr>
              <w:t>settings</w:t>
            </w:r>
          </w:p>
          <w:p>
            <w:pPr>
              <w:pStyle w:val="TableParagraph"/>
              <w:numPr>
                <w:ilvl w:val="0"/>
                <w:numId w:val="50"/>
              </w:numPr>
              <w:tabs>
                <w:tab w:pos="427" w:val="left" w:leader="none"/>
                <w:tab w:pos="428" w:val="left" w:leader="none"/>
              </w:tabs>
              <w:spacing w:line="303" w:lineRule="exact" w:before="0" w:after="0"/>
              <w:ind w:left="428" w:right="0" w:hanging="316"/>
              <w:jc w:val="left"/>
              <w:rPr>
                <w:sz w:val="24"/>
              </w:rPr>
            </w:pPr>
            <w:r>
              <w:rPr>
                <w:sz w:val="24"/>
              </w:rPr>
              <w:t>Strong</w:t>
            </w:r>
            <w:r>
              <w:rPr>
                <w:spacing w:val="4"/>
                <w:sz w:val="24"/>
              </w:rPr>
              <w:t> </w:t>
            </w:r>
            <w:r>
              <w:rPr>
                <w:sz w:val="24"/>
              </w:rPr>
              <w:t>interpersonal</w:t>
            </w:r>
            <w:r>
              <w:rPr>
                <w:spacing w:val="5"/>
                <w:sz w:val="24"/>
              </w:rPr>
              <w:t> </w:t>
            </w:r>
            <w:r>
              <w:rPr>
                <w:sz w:val="24"/>
              </w:rPr>
              <w:t>and</w:t>
            </w:r>
            <w:r>
              <w:rPr>
                <w:spacing w:val="-14"/>
                <w:sz w:val="24"/>
              </w:rPr>
              <w:t> </w:t>
            </w:r>
            <w:r>
              <w:rPr>
                <w:sz w:val="24"/>
              </w:rPr>
              <w:t>communication</w:t>
            </w:r>
            <w:r>
              <w:rPr>
                <w:spacing w:val="19"/>
                <w:sz w:val="24"/>
              </w:rPr>
              <w:t> </w:t>
            </w:r>
            <w:r>
              <w:rPr>
                <w:sz w:val="24"/>
              </w:rPr>
              <w:t>skills</w:t>
            </w:r>
            <w:r>
              <w:rPr>
                <w:spacing w:val="-13"/>
                <w:sz w:val="24"/>
              </w:rPr>
              <w:t> </w:t>
            </w:r>
            <w:r>
              <w:rPr>
                <w:spacing w:val="-5"/>
                <w:sz w:val="24"/>
              </w:rPr>
              <w:t>in</w:t>
            </w:r>
          </w:p>
          <w:p>
            <w:pPr>
              <w:pStyle w:val="TableParagraph"/>
              <w:numPr>
                <w:ilvl w:val="0"/>
                <w:numId w:val="50"/>
              </w:numPr>
              <w:tabs>
                <w:tab w:pos="427" w:val="left" w:leader="none"/>
                <w:tab w:pos="428" w:val="left" w:leader="none"/>
              </w:tabs>
              <w:spacing w:line="281" w:lineRule="exact" w:before="9" w:after="0"/>
              <w:ind w:left="428" w:right="0" w:hanging="316"/>
              <w:jc w:val="left"/>
              <w:rPr>
                <w:sz w:val="24"/>
              </w:rPr>
            </w:pPr>
            <w:r>
              <w:rPr>
                <w:sz w:val="24"/>
              </w:rPr>
              <w:t>Previous</w:t>
            </w:r>
            <w:r>
              <w:rPr>
                <w:spacing w:val="-5"/>
                <w:sz w:val="24"/>
              </w:rPr>
              <w:t> </w:t>
            </w:r>
            <w:r>
              <w:rPr>
                <w:sz w:val="24"/>
              </w:rPr>
              <w:t>experience</w:t>
            </w:r>
            <w:r>
              <w:rPr>
                <w:spacing w:val="8"/>
                <w:sz w:val="24"/>
              </w:rPr>
              <w:t> </w:t>
            </w:r>
            <w:r>
              <w:rPr>
                <w:sz w:val="24"/>
              </w:rPr>
              <w:t>in</w:t>
            </w:r>
            <w:r>
              <w:rPr>
                <w:spacing w:val="-16"/>
                <w:sz w:val="24"/>
              </w:rPr>
              <w:t> </w:t>
            </w:r>
            <w:r>
              <w:rPr>
                <w:sz w:val="24"/>
              </w:rPr>
              <w:t>summative</w:t>
            </w:r>
            <w:r>
              <w:rPr>
                <w:spacing w:val="7"/>
                <w:sz w:val="24"/>
              </w:rPr>
              <w:t> </w:t>
            </w:r>
            <w:r>
              <w:rPr>
                <w:sz w:val="24"/>
              </w:rPr>
              <w:t>program</w:t>
            </w:r>
            <w:r>
              <w:rPr>
                <w:spacing w:val="9"/>
                <w:sz w:val="24"/>
              </w:rPr>
              <w:t> </w:t>
            </w:r>
            <w:r>
              <w:rPr>
                <w:sz w:val="24"/>
              </w:rPr>
              <w:t>M</w:t>
            </w:r>
            <w:r>
              <w:rPr>
                <w:spacing w:val="-14"/>
                <w:sz w:val="24"/>
              </w:rPr>
              <w:t> </w:t>
            </w:r>
            <w:r>
              <w:rPr>
                <w:sz w:val="24"/>
              </w:rPr>
              <w:t>&amp;</w:t>
            </w:r>
            <w:r>
              <w:rPr>
                <w:spacing w:val="-4"/>
                <w:sz w:val="24"/>
              </w:rPr>
              <w:t> </w:t>
            </w:r>
            <w:r>
              <w:rPr>
                <w:spacing w:val="-10"/>
                <w:sz w:val="24"/>
              </w:rPr>
              <w:t>E</w:t>
            </w:r>
          </w:p>
        </w:tc>
      </w:tr>
      <w:tr>
        <w:trPr>
          <w:trHeight w:val="300" w:hRule="atLeast"/>
        </w:trPr>
        <w:tc>
          <w:tcPr>
            <w:tcW w:w="2268" w:type="dxa"/>
          </w:tcPr>
          <w:p>
            <w:pPr>
              <w:pStyle w:val="TableParagraph"/>
              <w:ind w:left="112"/>
              <w:rPr>
                <w:sz w:val="22"/>
              </w:rPr>
            </w:pPr>
            <w:r>
              <w:rPr>
                <w:spacing w:val="-2"/>
                <w:sz w:val="22"/>
              </w:rPr>
              <w:t>Qualifications</w:t>
            </w:r>
          </w:p>
        </w:tc>
        <w:tc>
          <w:tcPr>
            <w:tcW w:w="6743" w:type="dxa"/>
          </w:tcPr>
          <w:p>
            <w:pPr>
              <w:pStyle w:val="TableParagraph"/>
              <w:numPr>
                <w:ilvl w:val="0"/>
                <w:numId w:val="51"/>
              </w:numPr>
              <w:tabs>
                <w:tab w:pos="427" w:val="left" w:leader="none"/>
                <w:tab w:pos="428" w:val="left" w:leader="none"/>
              </w:tabs>
              <w:spacing w:line="269" w:lineRule="exact" w:before="0" w:after="0"/>
              <w:ind w:left="428" w:right="0" w:hanging="316"/>
              <w:jc w:val="left"/>
              <w:rPr>
                <w:sz w:val="22"/>
              </w:rPr>
            </w:pPr>
            <w:r>
              <w:rPr>
                <w:sz w:val="22"/>
              </w:rPr>
              <w:t>A</w:t>
            </w:r>
            <w:r>
              <w:rPr>
                <w:spacing w:val="18"/>
                <w:sz w:val="22"/>
              </w:rPr>
              <w:t> </w:t>
            </w:r>
            <w:r>
              <w:rPr>
                <w:sz w:val="22"/>
              </w:rPr>
              <w:t>higher</w:t>
            </w:r>
            <w:r>
              <w:rPr>
                <w:spacing w:val="-14"/>
                <w:sz w:val="22"/>
              </w:rPr>
              <w:t> </w:t>
            </w:r>
            <w:r>
              <w:rPr>
                <w:sz w:val="22"/>
              </w:rPr>
              <w:t>degree</w:t>
            </w:r>
            <w:r>
              <w:rPr>
                <w:spacing w:val="2"/>
                <w:sz w:val="22"/>
              </w:rPr>
              <w:t> </w:t>
            </w:r>
            <w:r>
              <w:rPr>
                <w:sz w:val="22"/>
              </w:rPr>
              <w:t>in</w:t>
            </w:r>
            <w:r>
              <w:rPr>
                <w:spacing w:val="-6"/>
                <w:sz w:val="22"/>
              </w:rPr>
              <w:t> </w:t>
            </w:r>
            <w:r>
              <w:rPr>
                <w:sz w:val="22"/>
              </w:rPr>
              <w:t>linguistics</w:t>
            </w:r>
            <w:r>
              <w:rPr>
                <w:spacing w:val="-7"/>
                <w:sz w:val="22"/>
              </w:rPr>
              <w:t> </w:t>
            </w:r>
            <w:r>
              <w:rPr>
                <w:sz w:val="22"/>
              </w:rPr>
              <w:t>with</w:t>
            </w:r>
            <w:r>
              <w:rPr>
                <w:spacing w:val="-7"/>
                <w:sz w:val="22"/>
              </w:rPr>
              <w:t> </w:t>
            </w:r>
            <w:r>
              <w:rPr>
                <w:sz w:val="22"/>
              </w:rPr>
              <w:t>specific</w:t>
            </w:r>
            <w:r>
              <w:rPr>
                <w:spacing w:val="-15"/>
                <w:sz w:val="22"/>
              </w:rPr>
              <w:t> </w:t>
            </w:r>
            <w:r>
              <w:rPr>
                <w:sz w:val="22"/>
              </w:rPr>
              <w:t>reference</w:t>
            </w:r>
            <w:r>
              <w:rPr>
                <w:spacing w:val="2"/>
                <w:sz w:val="22"/>
              </w:rPr>
              <w:t> </w:t>
            </w:r>
            <w:r>
              <w:rPr>
                <w:sz w:val="22"/>
              </w:rPr>
              <w:t>to</w:t>
            </w:r>
            <w:r>
              <w:rPr>
                <w:spacing w:val="-7"/>
                <w:sz w:val="22"/>
              </w:rPr>
              <w:t> </w:t>
            </w:r>
            <w:r>
              <w:rPr>
                <w:sz w:val="22"/>
              </w:rPr>
              <w:t>the</w:t>
            </w:r>
            <w:r>
              <w:rPr>
                <w:spacing w:val="2"/>
                <w:sz w:val="22"/>
              </w:rPr>
              <w:t> </w:t>
            </w:r>
            <w:r>
              <w:rPr>
                <w:spacing w:val="-2"/>
                <w:sz w:val="22"/>
              </w:rPr>
              <w:t>Pacific</w:t>
            </w:r>
          </w:p>
        </w:tc>
      </w:tr>
    </w:tbl>
    <w:p>
      <w:pPr>
        <w:pStyle w:val="BodyText"/>
        <w:spacing w:before="5"/>
        <w:rPr>
          <w:sz w:val="20"/>
        </w:rPr>
      </w:pPr>
    </w:p>
    <w:p>
      <w:pPr>
        <w:pStyle w:val="BodyText"/>
        <w:spacing w:line="232" w:lineRule="auto" w:before="58"/>
        <w:ind w:left="221" w:right="1439"/>
      </w:pPr>
      <w:r>
        <w:rPr/>
        <w:t>Other areas</w:t>
      </w:r>
      <w:r>
        <w:rPr>
          <w:spacing w:val="-3"/>
        </w:rPr>
        <w:t> </w:t>
      </w:r>
      <w:r>
        <w:rPr/>
        <w:t>which</w:t>
      </w:r>
      <w:r>
        <w:rPr>
          <w:spacing w:val="-5"/>
        </w:rPr>
        <w:t> </w:t>
      </w:r>
      <w:r>
        <w:rPr/>
        <w:t>have been</w:t>
      </w:r>
      <w:r>
        <w:rPr>
          <w:spacing w:val="-5"/>
        </w:rPr>
        <w:t> </w:t>
      </w:r>
      <w:r>
        <w:rPr/>
        <w:t>requested and</w:t>
      </w:r>
      <w:r>
        <w:rPr>
          <w:spacing w:val="-5"/>
        </w:rPr>
        <w:t> </w:t>
      </w:r>
      <w:r>
        <w:rPr/>
        <w:t>can</w:t>
      </w:r>
      <w:r>
        <w:rPr>
          <w:spacing w:val="-16"/>
        </w:rPr>
        <w:t> </w:t>
      </w:r>
      <w:r>
        <w:rPr/>
        <w:t>be similarly</w:t>
      </w:r>
      <w:r>
        <w:rPr>
          <w:spacing w:val="-14"/>
        </w:rPr>
        <w:t> </w:t>
      </w:r>
      <w:r>
        <w:rPr/>
        <w:t>fleshed</w:t>
      </w:r>
      <w:r>
        <w:rPr>
          <w:spacing w:val="-15"/>
        </w:rPr>
        <w:t> </w:t>
      </w:r>
      <w:r>
        <w:rPr/>
        <w:t>out for the final</w:t>
      </w:r>
      <w:r>
        <w:rPr>
          <w:spacing w:val="-8"/>
        </w:rPr>
        <w:t> </w:t>
      </w:r>
      <w:r>
        <w:rPr/>
        <w:t>draft </w:t>
      </w:r>
      <w:r>
        <w:rPr>
          <w:spacing w:val="-4"/>
        </w:rPr>
        <w:t>are:</w:t>
      </w:r>
    </w:p>
    <w:p>
      <w:pPr>
        <w:pStyle w:val="BodyText"/>
        <w:spacing w:before="5"/>
      </w:pPr>
    </w:p>
    <w:p>
      <w:pPr>
        <w:pStyle w:val="ListParagraph"/>
        <w:numPr>
          <w:ilvl w:val="0"/>
          <w:numId w:val="52"/>
        </w:numPr>
        <w:tabs>
          <w:tab w:pos="942" w:val="left" w:leader="none"/>
          <w:tab w:pos="943" w:val="left" w:leader="none"/>
        </w:tabs>
        <w:spacing w:line="244" w:lineRule="auto" w:before="0" w:after="0"/>
        <w:ind w:left="942" w:right="1552" w:hanging="361"/>
        <w:jc w:val="left"/>
        <w:rPr>
          <w:sz w:val="24"/>
        </w:rPr>
      </w:pPr>
      <w:r>
        <w:rPr>
          <w:sz w:val="24"/>
        </w:rPr>
        <w:t>An</w:t>
      </w:r>
      <w:r>
        <w:rPr>
          <w:spacing w:val="-14"/>
          <w:sz w:val="24"/>
        </w:rPr>
        <w:t> </w:t>
      </w:r>
      <w:r>
        <w:rPr>
          <w:sz w:val="24"/>
        </w:rPr>
        <w:t>overall </w:t>
      </w:r>
      <w:r>
        <w:rPr>
          <w:b/>
          <w:sz w:val="24"/>
        </w:rPr>
        <w:t>literacy</w:t>
      </w:r>
      <w:r>
        <w:rPr>
          <w:b/>
          <w:spacing w:val="-11"/>
          <w:sz w:val="24"/>
        </w:rPr>
        <w:t> </w:t>
      </w:r>
      <w:r>
        <w:rPr>
          <w:b/>
          <w:sz w:val="24"/>
        </w:rPr>
        <w:t>advisor</w:t>
      </w:r>
      <w:r>
        <w:rPr>
          <w:b/>
          <w:spacing w:val="-8"/>
          <w:sz w:val="24"/>
        </w:rPr>
        <w:t> </w:t>
      </w:r>
      <w:r>
        <w:rPr>
          <w:sz w:val="24"/>
        </w:rPr>
        <w:t>to</w:t>
      </w:r>
      <w:r>
        <w:rPr>
          <w:spacing w:val="-16"/>
          <w:sz w:val="24"/>
        </w:rPr>
        <w:t> </w:t>
      </w:r>
      <w:r>
        <w:rPr>
          <w:sz w:val="24"/>
        </w:rPr>
        <w:t>pull together the</w:t>
      </w:r>
      <w:r>
        <w:rPr>
          <w:spacing w:val="-3"/>
          <w:sz w:val="24"/>
        </w:rPr>
        <w:t> </w:t>
      </w:r>
      <w:r>
        <w:rPr>
          <w:sz w:val="24"/>
        </w:rPr>
        <w:t>work</w:t>
      </w:r>
      <w:r>
        <w:rPr>
          <w:spacing w:val="19"/>
          <w:sz w:val="24"/>
        </w:rPr>
        <w:t> </w:t>
      </w:r>
      <w:r>
        <w:rPr>
          <w:sz w:val="24"/>
        </w:rPr>
        <w:t>being</w:t>
      </w:r>
      <w:r>
        <w:rPr>
          <w:spacing w:val="-10"/>
          <w:sz w:val="24"/>
        </w:rPr>
        <w:t> </w:t>
      </w:r>
      <w:r>
        <w:rPr>
          <w:sz w:val="24"/>
        </w:rPr>
        <w:t>done in</w:t>
      </w:r>
      <w:r>
        <w:rPr>
          <w:spacing w:val="-9"/>
          <w:sz w:val="24"/>
        </w:rPr>
        <w:t> </w:t>
      </w:r>
      <w:r>
        <w:rPr>
          <w:sz w:val="24"/>
        </w:rPr>
        <w:t>the</w:t>
      </w:r>
      <w:r>
        <w:rPr>
          <w:spacing w:val="-3"/>
          <w:sz w:val="24"/>
        </w:rPr>
        <w:t> </w:t>
      </w:r>
      <w:r>
        <w:rPr>
          <w:sz w:val="24"/>
        </w:rPr>
        <w:t>various areas of literacy</w:t>
      </w:r>
    </w:p>
    <w:p>
      <w:pPr>
        <w:pStyle w:val="ListParagraph"/>
        <w:numPr>
          <w:ilvl w:val="1"/>
          <w:numId w:val="52"/>
        </w:numPr>
        <w:tabs>
          <w:tab w:pos="1664" w:val="left" w:leader="none"/>
        </w:tabs>
        <w:spacing w:line="240" w:lineRule="auto" w:before="0" w:after="0"/>
        <w:ind w:left="1663" w:right="1837" w:hanging="361"/>
        <w:jc w:val="left"/>
        <w:rPr>
          <w:sz w:val="24"/>
        </w:rPr>
      </w:pPr>
      <w:r>
        <w:rPr>
          <w:sz w:val="24"/>
        </w:rPr>
        <w:t>To</w:t>
      </w:r>
      <w:r>
        <w:rPr>
          <w:spacing w:val="-10"/>
          <w:sz w:val="24"/>
        </w:rPr>
        <w:t> </w:t>
      </w:r>
      <w:r>
        <w:rPr>
          <w:sz w:val="24"/>
        </w:rPr>
        <w:t>map</w:t>
      </w:r>
      <w:r>
        <w:rPr>
          <w:spacing w:val="-6"/>
          <w:sz w:val="24"/>
        </w:rPr>
        <w:t> </w:t>
      </w:r>
      <w:r>
        <w:rPr>
          <w:sz w:val="24"/>
        </w:rPr>
        <w:t>all</w:t>
      </w:r>
      <w:r>
        <w:rPr>
          <w:spacing w:val="-10"/>
          <w:sz w:val="24"/>
        </w:rPr>
        <w:t> </w:t>
      </w:r>
      <w:r>
        <w:rPr>
          <w:sz w:val="24"/>
        </w:rPr>
        <w:t>the literacy</w:t>
      </w:r>
      <w:r>
        <w:rPr>
          <w:spacing w:val="-4"/>
          <w:sz w:val="24"/>
        </w:rPr>
        <w:t> </w:t>
      </w:r>
      <w:r>
        <w:rPr>
          <w:sz w:val="24"/>
        </w:rPr>
        <w:t>initiatives</w:t>
      </w:r>
      <w:r>
        <w:rPr>
          <w:spacing w:val="-3"/>
          <w:sz w:val="24"/>
        </w:rPr>
        <w:t> </w:t>
      </w:r>
      <w:r>
        <w:rPr>
          <w:sz w:val="24"/>
        </w:rPr>
        <w:t>looking at</w:t>
      </w:r>
      <w:r>
        <w:rPr>
          <w:spacing w:val="-15"/>
          <w:sz w:val="24"/>
        </w:rPr>
        <w:t> </w:t>
      </w:r>
      <w:r>
        <w:rPr>
          <w:sz w:val="24"/>
        </w:rPr>
        <w:t>alignment</w:t>
      </w:r>
      <w:r>
        <w:rPr>
          <w:spacing w:val="-5"/>
          <w:sz w:val="24"/>
        </w:rPr>
        <w:t> </w:t>
      </w:r>
      <w:r>
        <w:rPr>
          <w:sz w:val="24"/>
        </w:rPr>
        <w:t>from</w:t>
      </w:r>
      <w:r>
        <w:rPr>
          <w:spacing w:val="16"/>
          <w:sz w:val="24"/>
        </w:rPr>
        <w:t> </w:t>
      </w:r>
      <w:r>
        <w:rPr>
          <w:sz w:val="24"/>
        </w:rPr>
        <w:t>both a</w:t>
      </w:r>
      <w:r>
        <w:rPr>
          <w:spacing w:val="-10"/>
          <w:sz w:val="24"/>
        </w:rPr>
        <w:t> </w:t>
      </w:r>
      <w:r>
        <w:rPr>
          <w:sz w:val="24"/>
        </w:rPr>
        <w:t>system and technical level</w:t>
      </w:r>
    </w:p>
    <w:p>
      <w:pPr>
        <w:pStyle w:val="ListParagraph"/>
        <w:numPr>
          <w:ilvl w:val="1"/>
          <w:numId w:val="52"/>
        </w:numPr>
        <w:tabs>
          <w:tab w:pos="1664" w:val="left" w:leader="none"/>
        </w:tabs>
        <w:spacing w:line="240" w:lineRule="auto" w:before="0" w:after="0"/>
        <w:ind w:left="1663" w:right="1652" w:hanging="361"/>
        <w:jc w:val="left"/>
        <w:rPr>
          <w:sz w:val="24"/>
        </w:rPr>
      </w:pPr>
      <w:r>
        <w:rPr>
          <w:sz w:val="24"/>
        </w:rPr>
        <w:t>To</w:t>
      </w:r>
      <w:r>
        <w:rPr>
          <w:spacing w:val="-11"/>
          <w:sz w:val="24"/>
        </w:rPr>
        <w:t> </w:t>
      </w:r>
      <w:r>
        <w:rPr>
          <w:sz w:val="24"/>
        </w:rPr>
        <w:t>provide a</w:t>
      </w:r>
      <w:r>
        <w:rPr>
          <w:spacing w:val="-14"/>
          <w:sz w:val="24"/>
        </w:rPr>
        <w:t> </w:t>
      </w:r>
      <w:r>
        <w:rPr>
          <w:sz w:val="24"/>
        </w:rPr>
        <w:t>review of</w:t>
      </w:r>
      <w:r>
        <w:rPr>
          <w:spacing w:val="-5"/>
          <w:sz w:val="24"/>
        </w:rPr>
        <w:t> </w:t>
      </w:r>
      <w:r>
        <w:rPr>
          <w:sz w:val="24"/>
        </w:rPr>
        <w:t>the</w:t>
      </w:r>
      <w:r>
        <w:rPr>
          <w:spacing w:val="-5"/>
          <w:sz w:val="24"/>
        </w:rPr>
        <w:t> </w:t>
      </w:r>
      <w:r>
        <w:rPr>
          <w:sz w:val="24"/>
        </w:rPr>
        <w:t>various</w:t>
      </w:r>
      <w:r>
        <w:rPr>
          <w:spacing w:val="10"/>
          <w:sz w:val="24"/>
        </w:rPr>
        <w:t> </w:t>
      </w:r>
      <w:r>
        <w:rPr>
          <w:sz w:val="24"/>
        </w:rPr>
        <w:t>literacy</w:t>
      </w:r>
      <w:r>
        <w:rPr>
          <w:spacing w:val="-9"/>
          <w:sz w:val="24"/>
        </w:rPr>
        <w:t> </w:t>
      </w:r>
      <w:r>
        <w:rPr>
          <w:sz w:val="24"/>
        </w:rPr>
        <w:t>initiatives</w:t>
      </w:r>
      <w:r>
        <w:rPr>
          <w:spacing w:val="-8"/>
          <w:sz w:val="24"/>
        </w:rPr>
        <w:t> </w:t>
      </w:r>
      <w:r>
        <w:rPr>
          <w:sz w:val="24"/>
        </w:rPr>
        <w:t>including</w:t>
      </w:r>
      <w:r>
        <w:rPr>
          <w:spacing w:val="-12"/>
          <w:sz w:val="24"/>
        </w:rPr>
        <w:t> </w:t>
      </w:r>
      <w:r>
        <w:rPr>
          <w:sz w:val="24"/>
        </w:rPr>
        <w:t>the</w:t>
      </w:r>
      <w:r>
        <w:rPr>
          <w:spacing w:val="-5"/>
          <w:sz w:val="24"/>
        </w:rPr>
        <w:t> </w:t>
      </w:r>
      <w:r>
        <w:rPr>
          <w:sz w:val="24"/>
        </w:rPr>
        <w:t>following </w:t>
      </w:r>
      <w:r>
        <w:rPr>
          <w:spacing w:val="-2"/>
          <w:sz w:val="24"/>
        </w:rPr>
        <w:t>criteria:</w:t>
      </w:r>
    </w:p>
    <w:p>
      <w:pPr>
        <w:pStyle w:val="ListParagraph"/>
        <w:numPr>
          <w:ilvl w:val="1"/>
          <w:numId w:val="52"/>
        </w:numPr>
        <w:tabs>
          <w:tab w:pos="1664" w:val="left" w:leader="none"/>
        </w:tabs>
        <w:spacing w:line="228" w:lineRule="auto" w:before="0" w:after="0"/>
        <w:ind w:left="1663" w:right="1961" w:hanging="361"/>
        <w:jc w:val="left"/>
        <w:rPr>
          <w:sz w:val="24"/>
        </w:rPr>
      </w:pPr>
      <w:r>
        <w:rPr>
          <w:sz w:val="24"/>
        </w:rPr>
        <w:t>To</w:t>
      </w:r>
      <w:r>
        <w:rPr>
          <w:spacing w:val="-14"/>
          <w:sz w:val="24"/>
        </w:rPr>
        <w:t> </w:t>
      </w:r>
      <w:r>
        <w:rPr>
          <w:sz w:val="24"/>
        </w:rPr>
        <w:t>provide</w:t>
      </w:r>
      <w:r>
        <w:rPr>
          <w:spacing w:val="6"/>
          <w:sz w:val="24"/>
        </w:rPr>
        <w:t> </w:t>
      </w:r>
      <w:r>
        <w:rPr>
          <w:sz w:val="24"/>
        </w:rPr>
        <w:t>an</w:t>
      </w:r>
      <w:r>
        <w:rPr>
          <w:spacing w:val="-9"/>
          <w:sz w:val="24"/>
        </w:rPr>
        <w:t> </w:t>
      </w:r>
      <w:r>
        <w:rPr>
          <w:sz w:val="24"/>
        </w:rPr>
        <w:t>exit</w:t>
      </w:r>
      <w:r>
        <w:rPr>
          <w:spacing w:val="-15"/>
          <w:sz w:val="24"/>
        </w:rPr>
        <w:t> </w:t>
      </w:r>
      <w:r>
        <w:rPr>
          <w:sz w:val="24"/>
        </w:rPr>
        <w:t>strategy</w:t>
      </w:r>
      <w:r>
        <w:rPr>
          <w:spacing w:val="-8"/>
          <w:sz w:val="24"/>
        </w:rPr>
        <w:t> </w:t>
      </w:r>
      <w:r>
        <w:rPr>
          <w:sz w:val="24"/>
        </w:rPr>
        <w:t>for the</w:t>
      </w:r>
      <w:r>
        <w:rPr>
          <w:spacing w:val="-3"/>
          <w:sz w:val="24"/>
        </w:rPr>
        <w:t> </w:t>
      </w:r>
      <w:r>
        <w:rPr>
          <w:sz w:val="24"/>
        </w:rPr>
        <w:t>current</w:t>
      </w:r>
      <w:r>
        <w:rPr>
          <w:spacing w:val="16"/>
          <w:sz w:val="24"/>
        </w:rPr>
        <w:t> </w:t>
      </w:r>
      <w:r>
        <w:rPr>
          <w:sz w:val="24"/>
        </w:rPr>
        <w:t>phase</w:t>
      </w:r>
      <w:r>
        <w:rPr>
          <w:spacing w:val="-14"/>
          <w:sz w:val="24"/>
        </w:rPr>
        <w:t> </w:t>
      </w:r>
      <w:r>
        <w:rPr>
          <w:sz w:val="24"/>
        </w:rPr>
        <w:t>of</w:t>
      </w:r>
      <w:r>
        <w:rPr>
          <w:spacing w:val="-3"/>
          <w:sz w:val="24"/>
        </w:rPr>
        <w:t> </w:t>
      </w:r>
      <w:r>
        <w:rPr>
          <w:sz w:val="24"/>
        </w:rPr>
        <w:t>LPMU</w:t>
      </w:r>
      <w:r>
        <w:rPr>
          <w:spacing w:val="-8"/>
          <w:sz w:val="24"/>
        </w:rPr>
        <w:t> </w:t>
      </w:r>
      <w:r>
        <w:rPr>
          <w:sz w:val="24"/>
        </w:rPr>
        <w:t>to ensure</w:t>
      </w:r>
      <w:r>
        <w:rPr>
          <w:spacing w:val="-3"/>
          <w:sz w:val="24"/>
        </w:rPr>
        <w:t> </w:t>
      </w:r>
      <w:r>
        <w:rPr>
          <w:sz w:val="24"/>
        </w:rPr>
        <w:t>that gains made are sustained</w:t>
      </w:r>
    </w:p>
    <w:p>
      <w:pPr>
        <w:pStyle w:val="ListParagraph"/>
        <w:numPr>
          <w:ilvl w:val="1"/>
          <w:numId w:val="52"/>
        </w:numPr>
        <w:tabs>
          <w:tab w:pos="1664" w:val="left" w:leader="none"/>
        </w:tabs>
        <w:spacing w:line="228" w:lineRule="auto" w:before="19" w:after="0"/>
        <w:ind w:left="1663" w:right="2084" w:hanging="361"/>
        <w:jc w:val="left"/>
        <w:rPr>
          <w:sz w:val="24"/>
        </w:rPr>
      </w:pPr>
      <w:r>
        <w:rPr>
          <w:sz w:val="24"/>
        </w:rPr>
        <w:t>To</w:t>
      </w:r>
      <w:r>
        <w:rPr>
          <w:spacing w:val="-14"/>
          <w:sz w:val="24"/>
        </w:rPr>
        <w:t> </w:t>
      </w:r>
      <w:r>
        <w:rPr>
          <w:sz w:val="24"/>
        </w:rPr>
        <w:t>provide</w:t>
      </w:r>
      <w:r>
        <w:rPr>
          <w:spacing w:val="9"/>
          <w:sz w:val="24"/>
        </w:rPr>
        <w:t> </w:t>
      </w:r>
      <w:r>
        <w:rPr>
          <w:sz w:val="24"/>
        </w:rPr>
        <w:t>early</w:t>
      </w:r>
      <w:r>
        <w:rPr>
          <w:spacing w:val="-7"/>
          <w:sz w:val="24"/>
        </w:rPr>
        <w:t> </w:t>
      </w:r>
      <w:r>
        <w:rPr>
          <w:sz w:val="24"/>
        </w:rPr>
        <w:t>advice</w:t>
      </w:r>
      <w:r>
        <w:rPr>
          <w:spacing w:val="-14"/>
          <w:sz w:val="24"/>
        </w:rPr>
        <w:t> </w:t>
      </w:r>
      <w:r>
        <w:rPr>
          <w:sz w:val="24"/>
        </w:rPr>
        <w:t>for future directions in</w:t>
      </w:r>
      <w:r>
        <w:rPr>
          <w:spacing w:val="-9"/>
          <w:sz w:val="24"/>
        </w:rPr>
        <w:t> </w:t>
      </w:r>
      <w:r>
        <w:rPr>
          <w:sz w:val="24"/>
        </w:rPr>
        <w:t>the</w:t>
      </w:r>
      <w:r>
        <w:rPr>
          <w:spacing w:val="-3"/>
          <w:sz w:val="24"/>
        </w:rPr>
        <w:t> </w:t>
      </w:r>
      <w:r>
        <w:rPr>
          <w:sz w:val="24"/>
        </w:rPr>
        <w:t>area of</w:t>
      </w:r>
      <w:r>
        <w:rPr>
          <w:spacing w:val="-3"/>
          <w:sz w:val="24"/>
        </w:rPr>
        <w:t> </w:t>
      </w:r>
      <w:r>
        <w:rPr>
          <w:sz w:val="24"/>
        </w:rPr>
        <w:t>literacy</w:t>
      </w:r>
      <w:r>
        <w:rPr>
          <w:spacing w:val="-14"/>
          <w:sz w:val="24"/>
        </w:rPr>
        <w:t> </w:t>
      </w:r>
      <w:r>
        <w:rPr>
          <w:sz w:val="24"/>
        </w:rPr>
        <w:t>in</w:t>
      </w:r>
      <w:r>
        <w:rPr>
          <w:spacing w:val="-8"/>
          <w:sz w:val="24"/>
        </w:rPr>
        <w:t> </w:t>
      </w:r>
      <w:r>
        <w:rPr>
          <w:sz w:val="24"/>
        </w:rPr>
        <w:t>its broadest sense</w:t>
      </w:r>
      <w:r>
        <w:rPr>
          <w:spacing w:val="-2"/>
          <w:sz w:val="24"/>
        </w:rPr>
        <w:t> </w:t>
      </w:r>
      <w:r>
        <w:rPr>
          <w:sz w:val="24"/>
        </w:rPr>
        <w:t>to inform the next phase</w:t>
      </w:r>
      <w:r>
        <w:rPr>
          <w:spacing w:val="-2"/>
          <w:sz w:val="24"/>
        </w:rPr>
        <w:t> </w:t>
      </w:r>
      <w:r>
        <w:rPr>
          <w:sz w:val="24"/>
        </w:rPr>
        <w:t>of Australian support</w:t>
      </w:r>
    </w:p>
    <w:p>
      <w:pPr>
        <w:pStyle w:val="ListParagraph"/>
        <w:numPr>
          <w:ilvl w:val="0"/>
          <w:numId w:val="52"/>
        </w:numPr>
        <w:tabs>
          <w:tab w:pos="943" w:val="left" w:leader="none"/>
        </w:tabs>
        <w:spacing w:line="303" w:lineRule="exact" w:before="0" w:after="0"/>
        <w:ind w:left="942" w:right="0" w:hanging="362"/>
        <w:jc w:val="both"/>
        <w:rPr>
          <w:sz w:val="24"/>
        </w:rPr>
      </w:pPr>
      <w:r>
        <w:rPr>
          <w:b/>
          <w:sz w:val="24"/>
        </w:rPr>
        <w:t>Evaluators</w:t>
      </w:r>
      <w:r>
        <w:rPr>
          <w:b/>
          <w:spacing w:val="-16"/>
          <w:sz w:val="24"/>
        </w:rPr>
        <w:t> </w:t>
      </w:r>
      <w:r>
        <w:rPr>
          <w:sz w:val="24"/>
        </w:rPr>
        <w:t>for</w:t>
      </w:r>
      <w:r>
        <w:rPr>
          <w:spacing w:val="-18"/>
          <w:sz w:val="24"/>
        </w:rPr>
        <w:t> </w:t>
      </w:r>
      <w:r>
        <w:rPr>
          <w:sz w:val="24"/>
        </w:rPr>
        <w:t>other</w:t>
      </w:r>
      <w:r>
        <w:rPr>
          <w:spacing w:val="-7"/>
          <w:sz w:val="24"/>
        </w:rPr>
        <w:t> </w:t>
      </w:r>
      <w:r>
        <w:rPr>
          <w:sz w:val="24"/>
        </w:rPr>
        <w:t>programs</w:t>
      </w:r>
      <w:r>
        <w:rPr>
          <w:spacing w:val="22"/>
          <w:sz w:val="24"/>
        </w:rPr>
        <w:t> </w:t>
      </w:r>
      <w:r>
        <w:rPr>
          <w:sz w:val="24"/>
        </w:rPr>
        <w:t>e.g.</w:t>
      </w:r>
      <w:r>
        <w:rPr>
          <w:spacing w:val="-3"/>
          <w:sz w:val="24"/>
        </w:rPr>
        <w:t> </w:t>
      </w:r>
      <w:r>
        <w:rPr>
          <w:sz w:val="24"/>
        </w:rPr>
        <w:t>the</w:t>
      </w:r>
      <w:r>
        <w:rPr>
          <w:spacing w:val="-1"/>
          <w:sz w:val="24"/>
        </w:rPr>
        <w:t> </w:t>
      </w:r>
      <w:r>
        <w:rPr>
          <w:sz w:val="24"/>
        </w:rPr>
        <w:t>Barriers</w:t>
      </w:r>
      <w:r>
        <w:rPr>
          <w:spacing w:val="8"/>
          <w:sz w:val="24"/>
        </w:rPr>
        <w:t> </w:t>
      </w:r>
      <w:r>
        <w:rPr>
          <w:sz w:val="24"/>
        </w:rPr>
        <w:t>to</w:t>
      </w:r>
      <w:r>
        <w:rPr>
          <w:spacing w:val="-7"/>
          <w:sz w:val="24"/>
        </w:rPr>
        <w:t> </w:t>
      </w:r>
      <w:r>
        <w:rPr>
          <w:sz w:val="24"/>
        </w:rPr>
        <w:t>Learning</w:t>
      </w:r>
      <w:r>
        <w:rPr>
          <w:spacing w:val="4"/>
          <w:sz w:val="24"/>
        </w:rPr>
        <w:t> </w:t>
      </w:r>
      <w:r>
        <w:rPr>
          <w:sz w:val="24"/>
        </w:rPr>
        <w:t>in</w:t>
      </w:r>
      <w:r>
        <w:rPr>
          <w:spacing w:val="-16"/>
          <w:sz w:val="24"/>
        </w:rPr>
        <w:t> </w:t>
      </w:r>
      <w:r>
        <w:rPr>
          <w:sz w:val="24"/>
        </w:rPr>
        <w:t>Western</w:t>
      </w:r>
      <w:r>
        <w:rPr>
          <w:spacing w:val="7"/>
          <w:sz w:val="24"/>
        </w:rPr>
        <w:t> </w:t>
      </w:r>
      <w:r>
        <w:rPr>
          <w:spacing w:val="-2"/>
          <w:sz w:val="24"/>
        </w:rPr>
        <w:t>Province</w:t>
      </w:r>
    </w:p>
    <w:p>
      <w:pPr>
        <w:pStyle w:val="ListParagraph"/>
        <w:numPr>
          <w:ilvl w:val="0"/>
          <w:numId w:val="52"/>
        </w:numPr>
        <w:tabs>
          <w:tab w:pos="943" w:val="left" w:leader="none"/>
        </w:tabs>
        <w:spacing w:line="240" w:lineRule="auto" w:before="10" w:after="0"/>
        <w:ind w:left="942" w:right="1509" w:hanging="361"/>
        <w:jc w:val="both"/>
        <w:rPr>
          <w:sz w:val="24"/>
        </w:rPr>
      </w:pPr>
      <w:r>
        <w:rPr>
          <w:b/>
          <w:sz w:val="24"/>
        </w:rPr>
        <w:t>Document and research analyst</w:t>
      </w:r>
      <w:r>
        <w:rPr>
          <w:sz w:val="24"/>
        </w:rPr>
        <w:t>.</w:t>
      </w:r>
      <w:r>
        <w:rPr>
          <w:spacing w:val="-7"/>
          <w:sz w:val="24"/>
        </w:rPr>
        <w:t> </w:t>
      </w:r>
      <w:r>
        <w:rPr>
          <w:sz w:val="24"/>
        </w:rPr>
        <w:t>in</w:t>
      </w:r>
      <w:r>
        <w:rPr>
          <w:spacing w:val="-13"/>
          <w:sz w:val="24"/>
        </w:rPr>
        <w:t> </w:t>
      </w:r>
      <w:r>
        <w:rPr>
          <w:sz w:val="24"/>
        </w:rPr>
        <w:t>2015,</w:t>
      </w:r>
      <w:r>
        <w:rPr>
          <w:spacing w:val="-7"/>
          <w:sz w:val="24"/>
        </w:rPr>
        <w:t> </w:t>
      </w:r>
      <w:r>
        <w:rPr>
          <w:sz w:val="24"/>
        </w:rPr>
        <w:t>a</w:t>
      </w:r>
      <w:r>
        <w:rPr>
          <w:spacing w:val="-1"/>
          <w:sz w:val="24"/>
        </w:rPr>
        <w:t> </w:t>
      </w:r>
      <w:r>
        <w:rPr>
          <w:sz w:val="24"/>
        </w:rPr>
        <w:t>research assistant</w:t>
      </w:r>
      <w:r>
        <w:rPr>
          <w:spacing w:val="-12"/>
          <w:sz w:val="24"/>
        </w:rPr>
        <w:t> </w:t>
      </w:r>
      <w:r>
        <w:rPr>
          <w:sz w:val="24"/>
        </w:rPr>
        <w:t>began</w:t>
      </w:r>
      <w:r>
        <w:rPr>
          <w:spacing w:val="-13"/>
          <w:sz w:val="24"/>
        </w:rPr>
        <w:t> </w:t>
      </w:r>
      <w:r>
        <w:rPr>
          <w:sz w:val="24"/>
        </w:rPr>
        <w:t>to</w:t>
      </w:r>
      <w:r>
        <w:rPr>
          <w:spacing w:val="-13"/>
          <w:sz w:val="24"/>
        </w:rPr>
        <w:t> </w:t>
      </w:r>
      <w:r>
        <w:rPr>
          <w:sz w:val="24"/>
        </w:rPr>
        <w:t>put</w:t>
      </w:r>
      <w:r>
        <w:rPr>
          <w:spacing w:val="20"/>
          <w:sz w:val="24"/>
        </w:rPr>
        <w:t> </w:t>
      </w:r>
      <w:r>
        <w:rPr>
          <w:sz w:val="24"/>
        </w:rPr>
        <w:t>together all</w:t>
      </w:r>
      <w:r>
        <w:rPr>
          <w:spacing w:val="-11"/>
          <w:sz w:val="24"/>
        </w:rPr>
        <w:t> </w:t>
      </w:r>
      <w:r>
        <w:rPr>
          <w:sz w:val="24"/>
        </w:rPr>
        <w:t>the research</w:t>
      </w:r>
      <w:r>
        <w:rPr>
          <w:spacing w:val="-2"/>
          <w:sz w:val="24"/>
        </w:rPr>
        <w:t> </w:t>
      </w:r>
      <w:r>
        <w:rPr>
          <w:sz w:val="24"/>
        </w:rPr>
        <w:t>which</w:t>
      </w:r>
      <w:r>
        <w:rPr>
          <w:spacing w:val="-2"/>
          <w:sz w:val="24"/>
        </w:rPr>
        <w:t> </w:t>
      </w:r>
      <w:r>
        <w:rPr>
          <w:sz w:val="24"/>
        </w:rPr>
        <w:t>had</w:t>
      </w:r>
      <w:r>
        <w:rPr>
          <w:spacing w:val="-2"/>
          <w:sz w:val="24"/>
        </w:rPr>
        <w:t> </w:t>
      </w:r>
      <w:r>
        <w:rPr>
          <w:sz w:val="24"/>
        </w:rPr>
        <w:t>taken place</w:t>
      </w:r>
      <w:r>
        <w:rPr>
          <w:spacing w:val="-10"/>
          <w:sz w:val="24"/>
        </w:rPr>
        <w:t> </w:t>
      </w:r>
      <w:r>
        <w:rPr>
          <w:sz w:val="24"/>
        </w:rPr>
        <w:t>in</w:t>
      </w:r>
      <w:r>
        <w:rPr>
          <w:spacing w:val="-14"/>
          <w:sz w:val="24"/>
        </w:rPr>
        <w:t> </w:t>
      </w:r>
      <w:r>
        <w:rPr>
          <w:sz w:val="24"/>
        </w:rPr>
        <w:t>Solomon</w:t>
      </w:r>
      <w:r>
        <w:rPr>
          <w:spacing w:val="40"/>
          <w:sz w:val="24"/>
        </w:rPr>
        <w:t> </w:t>
      </w:r>
      <w:r>
        <w:rPr>
          <w:sz w:val="24"/>
        </w:rPr>
        <w:t>Islands related</w:t>
      </w:r>
      <w:r>
        <w:rPr>
          <w:spacing w:val="-14"/>
          <w:sz w:val="24"/>
        </w:rPr>
        <w:t> </w:t>
      </w:r>
      <w:r>
        <w:rPr>
          <w:sz w:val="24"/>
        </w:rPr>
        <w:t>to education. This included</w:t>
      </w:r>
      <w:r>
        <w:rPr>
          <w:spacing w:val="-4"/>
          <w:sz w:val="24"/>
        </w:rPr>
        <w:t> </w:t>
      </w:r>
      <w:r>
        <w:rPr>
          <w:sz w:val="24"/>
        </w:rPr>
        <w:t>an</w:t>
      </w:r>
      <w:r>
        <w:rPr>
          <w:spacing w:val="-5"/>
          <w:sz w:val="24"/>
        </w:rPr>
        <w:t> </w:t>
      </w:r>
      <w:r>
        <w:rPr>
          <w:sz w:val="24"/>
        </w:rPr>
        <w:t>analysis</w:t>
      </w:r>
      <w:r>
        <w:rPr>
          <w:spacing w:val="-3"/>
          <w:sz w:val="24"/>
        </w:rPr>
        <w:t> </w:t>
      </w:r>
      <w:r>
        <w:rPr>
          <w:sz w:val="24"/>
        </w:rPr>
        <w:t>of</w:t>
      </w:r>
      <w:r>
        <w:rPr>
          <w:spacing w:val="-11"/>
          <w:sz w:val="24"/>
        </w:rPr>
        <w:t> </w:t>
      </w:r>
      <w:r>
        <w:rPr>
          <w:sz w:val="24"/>
        </w:rPr>
        <w:t>all</w:t>
      </w:r>
      <w:r>
        <w:rPr>
          <w:spacing w:val="-8"/>
          <w:sz w:val="24"/>
        </w:rPr>
        <w:t> </w:t>
      </w:r>
      <w:r>
        <w:rPr>
          <w:sz w:val="24"/>
        </w:rPr>
        <w:t>the</w:t>
      </w:r>
      <w:r>
        <w:rPr>
          <w:spacing w:val="-12"/>
          <w:sz w:val="24"/>
        </w:rPr>
        <w:t> </w:t>
      </w:r>
      <w:r>
        <w:rPr>
          <w:sz w:val="24"/>
        </w:rPr>
        <w:t>masters and</w:t>
      </w:r>
      <w:r>
        <w:rPr>
          <w:spacing w:val="-5"/>
          <w:sz w:val="24"/>
        </w:rPr>
        <w:t> </w:t>
      </w:r>
      <w:r>
        <w:rPr>
          <w:sz w:val="24"/>
        </w:rPr>
        <w:t>PhD these from Waikato, USP as</w:t>
      </w:r>
      <w:r>
        <w:rPr>
          <w:spacing w:val="-3"/>
          <w:sz w:val="24"/>
        </w:rPr>
        <w:t> </w:t>
      </w:r>
      <w:r>
        <w:rPr>
          <w:sz w:val="24"/>
        </w:rPr>
        <w:t>well</w:t>
      </w:r>
      <w:r>
        <w:rPr>
          <w:spacing w:val="-8"/>
          <w:sz w:val="24"/>
        </w:rPr>
        <w:t> </w:t>
      </w:r>
      <w:r>
        <w:rPr>
          <w:sz w:val="24"/>
        </w:rPr>
        <w:t>as</w:t>
      </w:r>
      <w:r>
        <w:rPr>
          <w:spacing w:val="-3"/>
          <w:sz w:val="24"/>
        </w:rPr>
        <w:t> </w:t>
      </w:r>
      <w:r>
        <w:rPr>
          <w:sz w:val="24"/>
        </w:rPr>
        <w:t>a</w:t>
      </w:r>
    </w:p>
    <w:p>
      <w:pPr>
        <w:pStyle w:val="BodyText"/>
        <w:rPr>
          <w:sz w:val="20"/>
        </w:rPr>
      </w:pPr>
    </w:p>
    <w:p>
      <w:pPr>
        <w:pStyle w:val="BodyText"/>
        <w:rPr>
          <w:sz w:val="20"/>
        </w:rPr>
      </w:pPr>
    </w:p>
    <w:p>
      <w:pPr>
        <w:pStyle w:val="BodyText"/>
        <w:spacing w:before="179"/>
        <w:ind w:right="1425"/>
        <w:jc w:val="right"/>
      </w:pPr>
      <w:r>
        <w:rPr>
          <w:spacing w:val="-5"/>
        </w:rPr>
        <w:t>50</w:t>
      </w:r>
    </w:p>
    <w:p>
      <w:pPr>
        <w:spacing w:after="0"/>
        <w:jc w:val="right"/>
        <w:sectPr>
          <w:pgSz w:w="11900" w:h="16820"/>
          <w:pgMar w:top="1400" w:bottom="280" w:left="1220" w:right="0"/>
        </w:sectPr>
      </w:pPr>
    </w:p>
    <w:p>
      <w:pPr>
        <w:pStyle w:val="BodyText"/>
        <w:spacing w:before="38"/>
        <w:ind w:left="942" w:right="1439"/>
      </w:pPr>
      <w:r>
        <w:rPr/>
        <w:t>journal</w:t>
      </w:r>
      <w:r>
        <w:rPr>
          <w:spacing w:val="31"/>
        </w:rPr>
        <w:t> </w:t>
      </w:r>
      <w:r>
        <w:rPr/>
        <w:t>search.</w:t>
      </w:r>
      <w:r>
        <w:rPr>
          <w:spacing w:val="40"/>
        </w:rPr>
        <w:t> </w:t>
      </w:r>
      <w:r>
        <w:rPr/>
        <w:t>The</w:t>
      </w:r>
      <w:r>
        <w:rPr>
          <w:spacing w:val="-6"/>
        </w:rPr>
        <w:t> </w:t>
      </w:r>
      <w:r>
        <w:rPr/>
        <w:t>original idea was that such research would be housed both at SINU and</w:t>
      </w:r>
      <w:r>
        <w:rPr>
          <w:spacing w:val="-9"/>
        </w:rPr>
        <w:t> </w:t>
      </w:r>
      <w:r>
        <w:rPr/>
        <w:t>on</w:t>
      </w:r>
      <w:r>
        <w:rPr>
          <w:spacing w:val="-9"/>
        </w:rPr>
        <w:t> </w:t>
      </w:r>
      <w:r>
        <w:rPr/>
        <w:t>the MEHRD</w:t>
      </w:r>
      <w:r>
        <w:rPr>
          <w:spacing w:val="-14"/>
        </w:rPr>
        <w:t> </w:t>
      </w:r>
      <w:r>
        <w:rPr/>
        <w:t>web site.</w:t>
      </w:r>
      <w:r>
        <w:rPr>
          <w:spacing w:val="-14"/>
        </w:rPr>
        <w:t> </w:t>
      </w:r>
      <w:r>
        <w:rPr/>
        <w:t>This</w:t>
      </w:r>
      <w:r>
        <w:rPr>
          <w:spacing w:val="-7"/>
        </w:rPr>
        <w:t> </w:t>
      </w:r>
      <w:r>
        <w:rPr/>
        <w:t>work was</w:t>
      </w:r>
      <w:r>
        <w:rPr>
          <w:spacing w:val="-7"/>
        </w:rPr>
        <w:t> </w:t>
      </w:r>
      <w:r>
        <w:rPr/>
        <w:t>never</w:t>
      </w:r>
      <w:r>
        <w:rPr>
          <w:spacing w:val="-10"/>
        </w:rPr>
        <w:t> </w:t>
      </w:r>
      <w:r>
        <w:rPr/>
        <w:t>completed.</w:t>
      </w:r>
      <w:r>
        <w:rPr>
          <w:spacing w:val="60"/>
        </w:rPr>
        <w:t> </w:t>
      </w:r>
      <w:r>
        <w:rPr/>
        <w:t>This</w:t>
      </w:r>
      <w:r>
        <w:rPr>
          <w:spacing w:val="-7"/>
        </w:rPr>
        <w:t> </w:t>
      </w:r>
      <w:r>
        <w:rPr/>
        <w:t>work</w:t>
      </w:r>
      <w:r>
        <w:rPr>
          <w:spacing w:val="19"/>
        </w:rPr>
        <w:t> </w:t>
      </w:r>
      <w:r>
        <w:rPr/>
        <w:t>could support,</w:t>
      </w:r>
      <w:r>
        <w:rPr>
          <w:spacing w:val="35"/>
        </w:rPr>
        <w:t> </w:t>
      </w:r>
      <w:r>
        <w:rPr/>
        <w:t>the</w:t>
      </w:r>
      <w:r>
        <w:rPr>
          <w:spacing w:val="36"/>
        </w:rPr>
        <w:t> </w:t>
      </w:r>
      <w:r>
        <w:rPr/>
        <w:t>as yet unfilled</w:t>
      </w:r>
      <w:r>
        <w:rPr>
          <w:spacing w:val="-8"/>
        </w:rPr>
        <w:t> </w:t>
      </w:r>
      <w:r>
        <w:rPr/>
        <w:t>Research</w:t>
      </w:r>
      <w:r>
        <w:rPr>
          <w:spacing w:val="-9"/>
        </w:rPr>
        <w:t> </w:t>
      </w:r>
      <w:r>
        <w:rPr/>
        <w:t>Position within SSU.</w:t>
      </w:r>
    </w:p>
    <w:p>
      <w:pPr>
        <w:pStyle w:val="Heading3"/>
        <w:numPr>
          <w:ilvl w:val="0"/>
          <w:numId w:val="52"/>
        </w:numPr>
        <w:tabs>
          <w:tab w:pos="942" w:val="left" w:leader="none"/>
          <w:tab w:pos="943" w:val="left" w:leader="none"/>
        </w:tabs>
        <w:spacing w:line="300" w:lineRule="exact" w:before="0" w:after="0"/>
        <w:ind w:left="942" w:right="0" w:hanging="362"/>
        <w:jc w:val="left"/>
      </w:pPr>
      <w:r>
        <w:rPr/>
        <w:t>ECE</w:t>
      </w:r>
      <w:r>
        <w:rPr>
          <w:spacing w:val="15"/>
        </w:rPr>
        <w:t> </w:t>
      </w:r>
      <w:r>
        <w:rPr/>
        <w:t>Systems</w:t>
      </w:r>
      <w:r>
        <w:rPr>
          <w:spacing w:val="-12"/>
        </w:rPr>
        <w:t> </w:t>
      </w:r>
      <w:r>
        <w:rPr/>
        <w:t>Specialist</w:t>
      </w:r>
      <w:r>
        <w:rPr>
          <w:spacing w:val="3"/>
        </w:rPr>
        <w:t> </w:t>
      </w:r>
      <w:r>
        <w:rPr/>
        <w:t>/</w:t>
      </w:r>
      <w:r>
        <w:rPr>
          <w:spacing w:val="-2"/>
        </w:rPr>
        <w:t> </w:t>
      </w:r>
      <w:r>
        <w:rPr/>
        <w:t>Policy</w:t>
      </w:r>
      <w:r>
        <w:rPr>
          <w:spacing w:val="2"/>
        </w:rPr>
        <w:t> </w:t>
      </w:r>
      <w:r>
        <w:rPr>
          <w:spacing w:val="-2"/>
        </w:rPr>
        <w:t>Adviser</w:t>
      </w:r>
    </w:p>
    <w:p>
      <w:pPr>
        <w:pStyle w:val="BodyText"/>
        <w:spacing w:line="242" w:lineRule="auto" w:before="37"/>
        <w:ind w:left="942" w:right="1439"/>
      </w:pPr>
      <w:r>
        <w:rPr/>
        <w:t>The ECE</w:t>
      </w:r>
      <w:r>
        <w:rPr>
          <w:spacing w:val="-10"/>
        </w:rPr>
        <w:t> </w:t>
      </w:r>
      <w:r>
        <w:rPr/>
        <w:t>policy</w:t>
      </w:r>
      <w:r>
        <w:rPr>
          <w:spacing w:val="-14"/>
        </w:rPr>
        <w:t> </w:t>
      </w:r>
      <w:r>
        <w:rPr/>
        <w:t>is</w:t>
      </w:r>
      <w:r>
        <w:rPr>
          <w:spacing w:val="-2"/>
        </w:rPr>
        <w:t> </w:t>
      </w:r>
      <w:r>
        <w:rPr/>
        <w:t>being conducted</w:t>
      </w:r>
      <w:r>
        <w:rPr>
          <w:spacing w:val="40"/>
        </w:rPr>
        <w:t> </w:t>
      </w:r>
      <w:r>
        <w:rPr/>
        <w:t>in</w:t>
      </w:r>
      <w:r>
        <w:rPr>
          <w:spacing w:val="-16"/>
        </w:rPr>
        <w:t> </w:t>
      </w:r>
      <w:r>
        <w:rPr/>
        <w:t>isolation</w:t>
      </w:r>
      <w:r>
        <w:rPr>
          <w:spacing w:val="-4"/>
        </w:rPr>
        <w:t> </w:t>
      </w:r>
      <w:r>
        <w:rPr/>
        <w:t>from the SSU and</w:t>
      </w:r>
      <w:r>
        <w:rPr>
          <w:spacing w:val="-4"/>
        </w:rPr>
        <w:t> </w:t>
      </w:r>
      <w:r>
        <w:rPr/>
        <w:t>is</w:t>
      </w:r>
      <w:r>
        <w:rPr>
          <w:spacing w:val="-2"/>
        </w:rPr>
        <w:t> </w:t>
      </w:r>
      <w:r>
        <w:rPr/>
        <w:t>hoping to address child care</w:t>
      </w:r>
      <w:r>
        <w:rPr>
          <w:spacing w:val="-2"/>
        </w:rPr>
        <w:t> </w:t>
      </w:r>
      <w:r>
        <w:rPr/>
        <w:t>facilities..</w:t>
      </w:r>
      <w:r>
        <w:rPr>
          <w:spacing w:val="-4"/>
        </w:rPr>
        <w:t> </w:t>
      </w:r>
      <w:r>
        <w:rPr/>
        <w:t>The</w:t>
      </w:r>
      <w:r>
        <w:rPr>
          <w:spacing w:val="-2"/>
        </w:rPr>
        <w:t> </w:t>
      </w:r>
      <w:r>
        <w:rPr/>
        <w:t>policy</w:t>
      </w:r>
      <w:r>
        <w:rPr>
          <w:spacing w:val="-7"/>
        </w:rPr>
        <w:t> </w:t>
      </w:r>
      <w:r>
        <w:rPr/>
        <w:t>is complex as it</w:t>
      </w:r>
      <w:r>
        <w:rPr>
          <w:spacing w:val="-9"/>
        </w:rPr>
        <w:t> </w:t>
      </w:r>
      <w:r>
        <w:rPr/>
        <w:t>overlaps</w:t>
      </w:r>
      <w:r>
        <w:rPr>
          <w:spacing w:val="27"/>
        </w:rPr>
        <w:t> </w:t>
      </w:r>
      <w:r>
        <w:rPr/>
        <w:t>with</w:t>
      </w:r>
      <w:r>
        <w:rPr>
          <w:spacing w:val="25"/>
        </w:rPr>
        <w:t> </w:t>
      </w:r>
      <w:r>
        <w:rPr/>
        <w:t>right-age</w:t>
      </w:r>
      <w:r>
        <w:rPr>
          <w:spacing w:val="-2"/>
        </w:rPr>
        <w:t> </w:t>
      </w:r>
      <w:r>
        <w:rPr/>
        <w:t>enrolment</w:t>
      </w:r>
      <w:r>
        <w:rPr>
          <w:spacing w:val="40"/>
        </w:rPr>
        <w:t> </w:t>
      </w:r>
      <w:r>
        <w:rPr/>
        <w:t>at</w:t>
      </w:r>
      <w:r>
        <w:rPr/>
        <w:t> 5 for</w:t>
      </w:r>
      <w:r>
        <w:rPr>
          <w:spacing w:val="-5"/>
        </w:rPr>
        <w:t> </w:t>
      </w:r>
      <w:r>
        <w:rPr/>
        <w:t>all</w:t>
      </w:r>
      <w:r>
        <w:rPr>
          <w:spacing w:val="-6"/>
        </w:rPr>
        <w:t> </w:t>
      </w:r>
      <w:r>
        <w:rPr/>
        <w:t>children.</w:t>
      </w:r>
      <w:r>
        <w:rPr>
          <w:spacing w:val="80"/>
        </w:rPr>
        <w:t> </w:t>
      </w:r>
      <w:r>
        <w:rPr/>
        <w:t>It</w:t>
      </w:r>
      <w:r>
        <w:rPr>
          <w:spacing w:val="-2"/>
        </w:rPr>
        <w:t> </w:t>
      </w:r>
      <w:r>
        <w:rPr/>
        <w:t>is still</w:t>
      </w:r>
      <w:r>
        <w:rPr>
          <w:spacing w:val="-6"/>
        </w:rPr>
        <w:t> </w:t>
      </w:r>
      <w:r>
        <w:rPr/>
        <w:t>not</w:t>
      </w:r>
      <w:r>
        <w:rPr>
          <w:spacing w:val="-15"/>
        </w:rPr>
        <w:t> </w:t>
      </w:r>
      <w:r>
        <w:rPr/>
        <w:t>entirely clear</w:t>
      </w:r>
      <w:r>
        <w:rPr>
          <w:spacing w:val="-18"/>
        </w:rPr>
        <w:t> </w:t>
      </w:r>
      <w:r>
        <w:rPr/>
        <w:t>whether</w:t>
      </w:r>
      <w:r>
        <w:rPr>
          <w:spacing w:val="24"/>
        </w:rPr>
        <w:t> </w:t>
      </w:r>
      <w:r>
        <w:rPr/>
        <w:t>a</w:t>
      </w:r>
      <w:r>
        <w:rPr>
          <w:spacing w:val="-6"/>
        </w:rPr>
        <w:t> </w:t>
      </w:r>
      <w:r>
        <w:rPr/>
        <w:t>prep class can</w:t>
      </w:r>
      <w:r>
        <w:rPr>
          <w:spacing w:val="-16"/>
        </w:rPr>
        <w:t> </w:t>
      </w:r>
      <w:r>
        <w:rPr/>
        <w:t>be stand-alone or</w:t>
      </w:r>
      <w:r>
        <w:rPr>
          <w:spacing w:val="-6"/>
        </w:rPr>
        <w:t> </w:t>
      </w:r>
      <w:r>
        <w:rPr/>
        <w:t>needs</w:t>
      </w:r>
      <w:r>
        <w:rPr>
          <w:spacing w:val="-8"/>
        </w:rPr>
        <w:t> </w:t>
      </w:r>
      <w:r>
        <w:rPr/>
        <w:t>to be</w:t>
      </w:r>
      <w:r>
        <w:rPr>
          <w:spacing w:val="-4"/>
        </w:rPr>
        <w:t> </w:t>
      </w:r>
      <w:r>
        <w:rPr/>
        <w:t>physically</w:t>
      </w:r>
      <w:r>
        <w:rPr>
          <w:spacing w:val="-14"/>
        </w:rPr>
        <w:t> </w:t>
      </w:r>
      <w:r>
        <w:rPr/>
        <w:t>within</w:t>
      </w:r>
      <w:r>
        <w:rPr>
          <w:spacing w:val="-10"/>
        </w:rPr>
        <w:t> </w:t>
      </w:r>
      <w:r>
        <w:rPr/>
        <w:t>the</w:t>
      </w:r>
      <w:r>
        <w:rPr>
          <w:spacing w:val="-4"/>
        </w:rPr>
        <w:t> </w:t>
      </w:r>
      <w:r>
        <w:rPr/>
        <w:t>boundaries</w:t>
      </w:r>
      <w:r>
        <w:rPr>
          <w:spacing w:val="17"/>
        </w:rPr>
        <w:t> </w:t>
      </w:r>
      <w:r>
        <w:rPr/>
        <w:t>of</w:t>
      </w:r>
      <w:r>
        <w:rPr>
          <w:spacing w:val="-4"/>
        </w:rPr>
        <w:t> </w:t>
      </w:r>
      <w:r>
        <w:rPr/>
        <w:t>a</w:t>
      </w:r>
      <w:r>
        <w:rPr>
          <w:spacing w:val="-14"/>
        </w:rPr>
        <w:t> </w:t>
      </w:r>
      <w:r>
        <w:rPr/>
        <w:t>primary</w:t>
      </w:r>
      <w:r>
        <w:rPr>
          <w:spacing w:val="17"/>
        </w:rPr>
        <w:t> </w:t>
      </w:r>
      <w:r>
        <w:rPr/>
        <w:t>school..</w:t>
      </w:r>
      <w:r>
        <w:rPr>
          <w:spacing w:val="-6"/>
        </w:rPr>
        <w:t> </w:t>
      </w:r>
      <w:r>
        <w:rPr/>
        <w:t>Would</w:t>
      </w:r>
      <w:r>
        <w:rPr>
          <w:spacing w:val="-10"/>
        </w:rPr>
        <w:t> </w:t>
      </w:r>
      <w:r>
        <w:rPr/>
        <w:t>include</w:t>
      </w:r>
      <w:r>
        <w:rPr>
          <w:spacing w:val="-4"/>
        </w:rPr>
        <w:t> </w:t>
      </w:r>
      <w:r>
        <w:rPr/>
        <w:t>a mapping</w:t>
      </w:r>
      <w:r>
        <w:rPr>
          <w:spacing w:val="40"/>
        </w:rPr>
        <w:t> </w:t>
      </w:r>
      <w:r>
        <w:rPr/>
        <w:t>exercise of ECE centres?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3"/>
        <w:ind w:right="1425"/>
        <w:jc w:val="right"/>
      </w:pPr>
      <w:r>
        <w:rPr>
          <w:spacing w:val="-5"/>
        </w:rPr>
        <w:t>51</w:t>
      </w:r>
    </w:p>
    <w:p>
      <w:pPr>
        <w:spacing w:after="0"/>
        <w:jc w:val="right"/>
        <w:sectPr>
          <w:pgSz w:w="11900" w:h="16820"/>
          <w:pgMar w:top="1400" w:bottom="280" w:left="1220" w:right="0"/>
        </w:sectPr>
      </w:pPr>
    </w:p>
    <w:p>
      <w:pPr>
        <w:pStyle w:val="BodyText"/>
        <w:spacing w:before="2"/>
      </w:pPr>
    </w:p>
    <w:p>
      <w:pPr>
        <w:pStyle w:val="Heading1"/>
        <w:spacing w:before="42"/>
        <w:ind w:left="221"/>
        <w:rPr>
          <w:b w:val="0"/>
        </w:rPr>
      </w:pPr>
      <w:r>
        <w:rPr>
          <w:b w:val="0"/>
          <w:color w:val="2E5395"/>
        </w:rPr>
        <w:t>Annex</w:t>
      </w:r>
      <w:r>
        <w:rPr>
          <w:b w:val="0"/>
          <w:color w:val="2E5395"/>
          <w:spacing w:val="29"/>
        </w:rPr>
        <w:t> </w:t>
      </w:r>
      <w:r>
        <w:rPr>
          <w:b w:val="0"/>
          <w:color w:val="2E5395"/>
        </w:rPr>
        <w:t>J:</w:t>
      </w:r>
      <w:r>
        <w:rPr>
          <w:b w:val="0"/>
          <w:color w:val="2E5395"/>
          <w:spacing w:val="5"/>
        </w:rPr>
        <w:t> </w:t>
      </w:r>
      <w:r>
        <w:rPr>
          <w:b w:val="0"/>
          <w:color w:val="2E5395"/>
        </w:rPr>
        <w:t>List</w:t>
      </w:r>
      <w:r>
        <w:rPr>
          <w:b w:val="0"/>
          <w:color w:val="2E5395"/>
          <w:spacing w:val="-5"/>
        </w:rPr>
        <w:t> </w:t>
      </w:r>
      <w:r>
        <w:rPr>
          <w:b w:val="0"/>
          <w:color w:val="2E5395"/>
        </w:rPr>
        <w:t>of</w:t>
      </w:r>
      <w:r>
        <w:rPr>
          <w:b w:val="0"/>
          <w:color w:val="2E5395"/>
          <w:spacing w:val="23"/>
        </w:rPr>
        <w:t> </w:t>
      </w:r>
      <w:r>
        <w:rPr>
          <w:b w:val="0"/>
          <w:color w:val="2E5395"/>
        </w:rPr>
        <w:t>People</w:t>
      </w:r>
      <w:r>
        <w:rPr>
          <w:b w:val="0"/>
          <w:color w:val="2E5395"/>
          <w:spacing w:val="3"/>
        </w:rPr>
        <w:t> </w:t>
      </w:r>
      <w:r>
        <w:rPr>
          <w:b w:val="0"/>
          <w:color w:val="2E5395"/>
          <w:spacing w:val="-2"/>
        </w:rPr>
        <w:t>Consulted</w:t>
      </w:r>
    </w:p>
    <w:p>
      <w:pPr>
        <w:pStyle w:val="BodyText"/>
        <w:spacing w:before="3"/>
        <w:rPr>
          <w:rFonts w:ascii="Calibri Light"/>
          <w:b w:val="0"/>
          <w:sz w:val="45"/>
        </w:rPr>
      </w:pPr>
    </w:p>
    <w:p>
      <w:pPr>
        <w:spacing w:before="0"/>
        <w:ind w:left="221" w:right="0" w:firstLine="0"/>
        <w:jc w:val="left"/>
        <w:rPr>
          <w:rFonts w:ascii="Calibri Light"/>
          <w:b w:val="0"/>
          <w:sz w:val="31"/>
        </w:rPr>
      </w:pPr>
      <w:r>
        <w:rPr>
          <w:rFonts w:ascii="Calibri Light"/>
          <w:b w:val="0"/>
          <w:color w:val="2E5395"/>
          <w:sz w:val="31"/>
        </w:rPr>
        <w:t>List</w:t>
      </w:r>
      <w:r>
        <w:rPr>
          <w:rFonts w:ascii="Calibri Light"/>
          <w:b w:val="0"/>
          <w:color w:val="2E5395"/>
          <w:spacing w:val="12"/>
          <w:sz w:val="31"/>
        </w:rPr>
        <w:t> </w:t>
      </w:r>
      <w:r>
        <w:rPr>
          <w:rFonts w:ascii="Calibri Light"/>
          <w:b w:val="0"/>
          <w:color w:val="2E5395"/>
          <w:sz w:val="31"/>
        </w:rPr>
        <w:t>of</w:t>
      </w:r>
      <w:r>
        <w:rPr>
          <w:rFonts w:ascii="Calibri Light"/>
          <w:b w:val="0"/>
          <w:color w:val="2E5395"/>
          <w:spacing w:val="8"/>
          <w:sz w:val="31"/>
        </w:rPr>
        <w:t> </w:t>
      </w:r>
      <w:r>
        <w:rPr>
          <w:rFonts w:ascii="Calibri Light"/>
          <w:b w:val="0"/>
          <w:color w:val="2E5395"/>
          <w:sz w:val="31"/>
        </w:rPr>
        <w:t>people</w:t>
      </w:r>
      <w:r>
        <w:rPr>
          <w:rFonts w:ascii="Calibri Light"/>
          <w:b w:val="0"/>
          <w:color w:val="2E5395"/>
          <w:spacing w:val="21"/>
          <w:sz w:val="31"/>
        </w:rPr>
        <w:t> </w:t>
      </w:r>
      <w:r>
        <w:rPr>
          <w:rFonts w:ascii="Calibri Light"/>
          <w:b w:val="0"/>
          <w:color w:val="2E5395"/>
          <w:sz w:val="31"/>
        </w:rPr>
        <w:t>consulted</w:t>
      </w:r>
      <w:r>
        <w:rPr>
          <w:rFonts w:ascii="Calibri Light"/>
          <w:b w:val="0"/>
          <w:color w:val="2E5395"/>
          <w:spacing w:val="38"/>
          <w:sz w:val="31"/>
        </w:rPr>
        <w:t> </w:t>
      </w:r>
      <w:r>
        <w:rPr>
          <w:rFonts w:ascii="Calibri Light"/>
          <w:b w:val="0"/>
          <w:color w:val="2E5395"/>
          <w:sz w:val="31"/>
        </w:rPr>
        <w:t>26</w:t>
      </w:r>
      <w:r>
        <w:rPr>
          <w:rFonts w:ascii="Calibri Light"/>
          <w:b w:val="0"/>
          <w:color w:val="2E5395"/>
          <w:spacing w:val="1"/>
          <w:sz w:val="31"/>
        </w:rPr>
        <w:t> </w:t>
      </w:r>
      <w:r>
        <w:rPr>
          <w:rFonts w:ascii="Calibri Light"/>
          <w:b w:val="0"/>
          <w:color w:val="2E5395"/>
          <w:sz w:val="31"/>
        </w:rPr>
        <w:t>July-</w:t>
      </w:r>
      <w:r>
        <w:rPr>
          <w:rFonts w:ascii="Calibri Light"/>
          <w:b w:val="0"/>
          <w:color w:val="2E5395"/>
          <w:spacing w:val="22"/>
          <w:sz w:val="31"/>
        </w:rPr>
        <w:t> </w:t>
      </w:r>
      <w:r>
        <w:rPr>
          <w:rFonts w:ascii="Calibri Light"/>
          <w:b w:val="0"/>
          <w:color w:val="2E5395"/>
          <w:sz w:val="31"/>
        </w:rPr>
        <w:t>9 August</w:t>
      </w:r>
      <w:r>
        <w:rPr>
          <w:rFonts w:ascii="Calibri Light"/>
          <w:b w:val="0"/>
          <w:color w:val="2E5395"/>
          <w:spacing w:val="13"/>
          <w:sz w:val="31"/>
        </w:rPr>
        <w:t> </w:t>
      </w:r>
      <w:r>
        <w:rPr>
          <w:rFonts w:ascii="Calibri Light"/>
          <w:b w:val="0"/>
          <w:color w:val="2E5395"/>
          <w:spacing w:val="-4"/>
          <w:sz w:val="31"/>
        </w:rPr>
        <w:t>2018</w:t>
      </w:r>
    </w:p>
    <w:p>
      <w:pPr>
        <w:pStyle w:val="BodyText"/>
        <w:spacing w:before="11"/>
        <w:rPr>
          <w:rFonts w:ascii="Calibri Light"/>
          <w:b w:val="0"/>
          <w:sz w:val="23"/>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90"/>
      </w:tblGrid>
      <w:tr>
        <w:trPr>
          <w:trHeight w:val="540" w:hRule="atLeast"/>
        </w:trPr>
        <w:tc>
          <w:tcPr>
            <w:tcW w:w="7390" w:type="dxa"/>
          </w:tcPr>
          <w:p>
            <w:pPr>
              <w:pStyle w:val="TableParagraph"/>
              <w:spacing w:before="2"/>
              <w:rPr>
                <w:rFonts w:ascii="Calibri Light"/>
                <w:b w:val="0"/>
                <w:sz w:val="22"/>
              </w:rPr>
            </w:pPr>
          </w:p>
          <w:p>
            <w:pPr>
              <w:pStyle w:val="TableParagraph"/>
              <w:spacing w:line="249" w:lineRule="exact"/>
              <w:ind w:left="2801" w:right="2774"/>
              <w:jc w:val="center"/>
              <w:rPr>
                <w:b/>
                <w:sz w:val="22"/>
              </w:rPr>
            </w:pPr>
            <w:r>
              <w:rPr>
                <w:b/>
                <w:spacing w:val="-2"/>
                <w:sz w:val="22"/>
              </w:rPr>
              <w:t>DFAT/SIRF/Projects</w:t>
            </w:r>
          </w:p>
        </w:tc>
      </w:tr>
      <w:tr>
        <w:trPr>
          <w:trHeight w:val="255" w:hRule="atLeast"/>
        </w:trPr>
        <w:tc>
          <w:tcPr>
            <w:tcW w:w="7390" w:type="dxa"/>
          </w:tcPr>
          <w:p>
            <w:pPr>
              <w:pStyle w:val="TableParagraph"/>
              <w:spacing w:line="235" w:lineRule="exact"/>
              <w:ind w:left="112"/>
              <w:rPr>
                <w:sz w:val="22"/>
              </w:rPr>
            </w:pPr>
            <w:r>
              <w:rPr>
                <w:sz w:val="22"/>
              </w:rPr>
              <w:t>Deputy</w:t>
            </w:r>
            <w:r>
              <w:rPr>
                <w:spacing w:val="-5"/>
                <w:sz w:val="22"/>
              </w:rPr>
              <w:t> </w:t>
            </w:r>
            <w:r>
              <w:rPr>
                <w:sz w:val="22"/>
              </w:rPr>
              <w:t>High</w:t>
            </w:r>
            <w:r>
              <w:rPr>
                <w:spacing w:val="-5"/>
                <w:sz w:val="22"/>
              </w:rPr>
              <w:t> </w:t>
            </w:r>
            <w:r>
              <w:rPr>
                <w:spacing w:val="-2"/>
                <w:sz w:val="22"/>
              </w:rPr>
              <w:t>Commissioner</w:t>
            </w:r>
          </w:p>
        </w:tc>
      </w:tr>
      <w:tr>
        <w:trPr>
          <w:trHeight w:val="270" w:hRule="atLeast"/>
        </w:trPr>
        <w:tc>
          <w:tcPr>
            <w:tcW w:w="7390" w:type="dxa"/>
          </w:tcPr>
          <w:p>
            <w:pPr>
              <w:pStyle w:val="TableParagraph"/>
              <w:spacing w:line="249" w:lineRule="exact" w:before="1"/>
              <w:ind w:left="112"/>
              <w:rPr>
                <w:sz w:val="22"/>
              </w:rPr>
            </w:pPr>
            <w:r>
              <w:rPr>
                <w:sz w:val="22"/>
              </w:rPr>
              <w:t>Counsellor</w:t>
            </w:r>
            <w:r>
              <w:rPr>
                <w:spacing w:val="-6"/>
                <w:sz w:val="22"/>
              </w:rPr>
              <w:t> </w:t>
            </w:r>
            <w:r>
              <w:rPr>
                <w:sz w:val="22"/>
              </w:rPr>
              <w:t>Human</w:t>
            </w:r>
            <w:r>
              <w:rPr>
                <w:spacing w:val="3"/>
                <w:sz w:val="22"/>
              </w:rPr>
              <w:t> </w:t>
            </w:r>
            <w:r>
              <w:rPr>
                <w:sz w:val="22"/>
              </w:rPr>
              <w:t>Development </w:t>
            </w:r>
            <w:r>
              <w:rPr>
                <w:spacing w:val="-2"/>
                <w:sz w:val="22"/>
              </w:rPr>
              <w:t>Program</w:t>
            </w:r>
          </w:p>
        </w:tc>
      </w:tr>
      <w:tr>
        <w:trPr>
          <w:trHeight w:val="270" w:hRule="atLeast"/>
        </w:trPr>
        <w:tc>
          <w:tcPr>
            <w:tcW w:w="7390" w:type="dxa"/>
          </w:tcPr>
          <w:p>
            <w:pPr>
              <w:pStyle w:val="TableParagraph"/>
              <w:spacing w:line="249" w:lineRule="exact"/>
              <w:ind w:left="112"/>
              <w:rPr>
                <w:sz w:val="22"/>
              </w:rPr>
            </w:pPr>
            <w:r>
              <w:rPr>
                <w:sz w:val="22"/>
              </w:rPr>
              <w:t>First</w:t>
            </w:r>
            <w:r>
              <w:rPr>
                <w:spacing w:val="-12"/>
                <w:sz w:val="22"/>
              </w:rPr>
              <w:t> </w:t>
            </w:r>
            <w:r>
              <w:rPr>
                <w:sz w:val="22"/>
              </w:rPr>
              <w:t>Secretary,</w:t>
            </w:r>
            <w:r>
              <w:rPr>
                <w:spacing w:val="-6"/>
                <w:sz w:val="22"/>
              </w:rPr>
              <w:t> </w:t>
            </w:r>
            <w:r>
              <w:rPr>
                <w:sz w:val="22"/>
              </w:rPr>
              <w:t>Education</w:t>
            </w:r>
            <w:r>
              <w:rPr>
                <w:spacing w:val="-9"/>
                <w:sz w:val="22"/>
              </w:rPr>
              <w:t> </w:t>
            </w:r>
            <w:r>
              <w:rPr>
                <w:sz w:val="22"/>
              </w:rPr>
              <w:t>and</w:t>
            </w:r>
            <w:r>
              <w:rPr>
                <w:spacing w:val="-8"/>
                <w:sz w:val="22"/>
              </w:rPr>
              <w:t> </w:t>
            </w:r>
            <w:r>
              <w:rPr>
                <w:sz w:val="22"/>
              </w:rPr>
              <w:t>Human</w:t>
            </w:r>
            <w:r>
              <w:rPr>
                <w:spacing w:val="11"/>
                <w:sz w:val="22"/>
              </w:rPr>
              <w:t> </w:t>
            </w:r>
            <w:r>
              <w:rPr>
                <w:sz w:val="22"/>
              </w:rPr>
              <w:t>Resource</w:t>
            </w:r>
            <w:r>
              <w:rPr>
                <w:spacing w:val="-1"/>
                <w:sz w:val="22"/>
              </w:rPr>
              <w:t> </w:t>
            </w:r>
            <w:r>
              <w:rPr>
                <w:spacing w:val="-2"/>
                <w:sz w:val="22"/>
              </w:rPr>
              <w:t>Development</w:t>
            </w:r>
          </w:p>
        </w:tc>
      </w:tr>
      <w:tr>
        <w:trPr>
          <w:trHeight w:val="255" w:hRule="atLeast"/>
        </w:trPr>
        <w:tc>
          <w:tcPr>
            <w:tcW w:w="7390" w:type="dxa"/>
          </w:tcPr>
          <w:p>
            <w:pPr>
              <w:pStyle w:val="TableParagraph"/>
              <w:spacing w:line="236" w:lineRule="exact"/>
              <w:ind w:left="112"/>
              <w:rPr>
                <w:sz w:val="22"/>
              </w:rPr>
            </w:pPr>
            <w:r>
              <w:rPr>
                <w:sz w:val="22"/>
              </w:rPr>
              <w:t>AHC</w:t>
            </w:r>
            <w:r>
              <w:rPr>
                <w:spacing w:val="6"/>
                <w:sz w:val="22"/>
              </w:rPr>
              <w:t> </w:t>
            </w:r>
            <w:r>
              <w:rPr>
                <w:sz w:val="22"/>
              </w:rPr>
              <w:t>Governance</w:t>
            </w:r>
            <w:r>
              <w:rPr>
                <w:spacing w:val="-4"/>
                <w:sz w:val="22"/>
              </w:rPr>
              <w:t> Team</w:t>
            </w:r>
          </w:p>
        </w:tc>
      </w:tr>
      <w:tr>
        <w:trPr>
          <w:trHeight w:val="270" w:hRule="atLeast"/>
        </w:trPr>
        <w:tc>
          <w:tcPr>
            <w:tcW w:w="7390" w:type="dxa"/>
          </w:tcPr>
          <w:p>
            <w:pPr>
              <w:pStyle w:val="TableParagraph"/>
              <w:spacing w:line="249" w:lineRule="exact"/>
              <w:ind w:left="112"/>
              <w:rPr>
                <w:sz w:val="22"/>
              </w:rPr>
            </w:pPr>
            <w:r>
              <w:rPr>
                <w:sz w:val="22"/>
              </w:rPr>
              <w:t>SIRF</w:t>
            </w:r>
            <w:r>
              <w:rPr>
                <w:spacing w:val="-10"/>
                <w:sz w:val="22"/>
              </w:rPr>
              <w:t> </w:t>
            </w:r>
            <w:r>
              <w:rPr>
                <w:sz w:val="22"/>
              </w:rPr>
              <w:t>Governance</w:t>
            </w:r>
            <w:r>
              <w:rPr>
                <w:spacing w:val="5"/>
                <w:sz w:val="22"/>
              </w:rPr>
              <w:t> </w:t>
            </w:r>
            <w:r>
              <w:rPr>
                <w:spacing w:val="-2"/>
                <w:sz w:val="22"/>
              </w:rPr>
              <w:t>Adviser</w:t>
            </w:r>
          </w:p>
        </w:tc>
      </w:tr>
      <w:tr>
        <w:trPr>
          <w:trHeight w:val="255" w:hRule="atLeast"/>
        </w:trPr>
        <w:tc>
          <w:tcPr>
            <w:tcW w:w="7390" w:type="dxa"/>
          </w:tcPr>
          <w:p>
            <w:pPr>
              <w:pStyle w:val="TableParagraph"/>
              <w:spacing w:line="236" w:lineRule="exact"/>
              <w:ind w:left="112"/>
              <w:rPr>
                <w:sz w:val="22"/>
              </w:rPr>
            </w:pPr>
            <w:r>
              <w:rPr>
                <w:sz w:val="22"/>
              </w:rPr>
              <w:t>Chief UN</w:t>
            </w:r>
            <w:r>
              <w:rPr>
                <w:spacing w:val="-2"/>
                <w:sz w:val="22"/>
              </w:rPr>
              <w:t> </w:t>
            </w:r>
            <w:r>
              <w:rPr>
                <w:sz w:val="22"/>
              </w:rPr>
              <w:t>Joint</w:t>
            </w:r>
            <w:r>
              <w:rPr>
                <w:spacing w:val="-9"/>
                <w:sz w:val="22"/>
              </w:rPr>
              <w:t> </w:t>
            </w:r>
            <w:r>
              <w:rPr>
                <w:spacing w:val="-2"/>
                <w:sz w:val="22"/>
              </w:rPr>
              <w:t>Office</w:t>
            </w:r>
          </w:p>
        </w:tc>
      </w:tr>
      <w:tr>
        <w:trPr>
          <w:trHeight w:val="270" w:hRule="atLeast"/>
        </w:trPr>
        <w:tc>
          <w:tcPr>
            <w:tcW w:w="7390" w:type="dxa"/>
          </w:tcPr>
          <w:p>
            <w:pPr>
              <w:pStyle w:val="TableParagraph"/>
              <w:spacing w:line="249" w:lineRule="exact"/>
              <w:ind w:left="112"/>
              <w:rPr>
                <w:sz w:val="22"/>
              </w:rPr>
            </w:pPr>
            <w:r>
              <w:rPr>
                <w:sz w:val="22"/>
              </w:rPr>
              <w:t>Program</w:t>
            </w:r>
            <w:r>
              <w:rPr>
                <w:spacing w:val="5"/>
                <w:sz w:val="22"/>
              </w:rPr>
              <w:t> </w:t>
            </w:r>
            <w:r>
              <w:rPr>
                <w:sz w:val="22"/>
              </w:rPr>
              <w:t>Director,</w:t>
            </w:r>
            <w:r>
              <w:rPr>
                <w:spacing w:val="-9"/>
                <w:sz w:val="22"/>
              </w:rPr>
              <w:t> </w:t>
            </w:r>
            <w:r>
              <w:rPr>
                <w:sz w:val="22"/>
              </w:rPr>
              <w:t>Save</w:t>
            </w:r>
            <w:r>
              <w:rPr>
                <w:spacing w:val="-4"/>
                <w:sz w:val="22"/>
              </w:rPr>
              <w:t> </w:t>
            </w:r>
            <w:r>
              <w:rPr>
                <w:sz w:val="22"/>
              </w:rPr>
              <w:t>the</w:t>
            </w:r>
            <w:r>
              <w:rPr>
                <w:spacing w:val="-4"/>
                <w:sz w:val="22"/>
              </w:rPr>
              <w:t> </w:t>
            </w:r>
            <w:r>
              <w:rPr>
                <w:spacing w:val="-2"/>
                <w:sz w:val="22"/>
              </w:rPr>
              <w:t>Children</w:t>
            </w:r>
          </w:p>
        </w:tc>
      </w:tr>
      <w:tr>
        <w:trPr>
          <w:trHeight w:val="255" w:hRule="atLeast"/>
        </w:trPr>
        <w:tc>
          <w:tcPr>
            <w:tcW w:w="7390" w:type="dxa"/>
          </w:tcPr>
          <w:p>
            <w:pPr>
              <w:pStyle w:val="TableParagraph"/>
              <w:spacing w:line="235" w:lineRule="exact"/>
              <w:ind w:left="112"/>
              <w:rPr>
                <w:sz w:val="22"/>
              </w:rPr>
            </w:pPr>
            <w:r>
              <w:rPr>
                <w:sz w:val="22"/>
              </w:rPr>
              <w:t>Program</w:t>
            </w:r>
            <w:r>
              <w:rPr>
                <w:spacing w:val="10"/>
                <w:sz w:val="22"/>
              </w:rPr>
              <w:t> </w:t>
            </w:r>
            <w:r>
              <w:rPr>
                <w:sz w:val="22"/>
              </w:rPr>
              <w:t>Officer,</w:t>
            </w:r>
            <w:r>
              <w:rPr>
                <w:spacing w:val="-5"/>
                <w:sz w:val="22"/>
              </w:rPr>
              <w:t> </w:t>
            </w:r>
            <w:r>
              <w:rPr>
                <w:sz w:val="22"/>
              </w:rPr>
              <w:t>Save the </w:t>
            </w:r>
            <w:r>
              <w:rPr>
                <w:spacing w:val="-2"/>
                <w:sz w:val="22"/>
              </w:rPr>
              <w:t>Children</w:t>
            </w:r>
          </w:p>
        </w:tc>
      </w:tr>
      <w:tr>
        <w:trPr>
          <w:trHeight w:val="630" w:hRule="atLeast"/>
        </w:trPr>
        <w:tc>
          <w:tcPr>
            <w:tcW w:w="7390" w:type="dxa"/>
          </w:tcPr>
          <w:p>
            <w:pPr>
              <w:pStyle w:val="TableParagraph"/>
              <w:rPr>
                <w:rFonts w:ascii="Calibri Light"/>
                <w:b w:val="0"/>
                <w:sz w:val="26"/>
              </w:rPr>
            </w:pPr>
          </w:p>
          <w:p>
            <w:pPr>
              <w:pStyle w:val="TableParagraph"/>
              <w:spacing w:line="293" w:lineRule="exact"/>
              <w:ind w:left="112"/>
              <w:rPr>
                <w:rFonts w:ascii="Calibri Light"/>
                <w:b w:val="0"/>
                <w:sz w:val="25"/>
              </w:rPr>
            </w:pPr>
            <w:r>
              <w:rPr>
                <w:rFonts w:ascii="Calibri Light"/>
                <w:b w:val="0"/>
                <w:color w:val="2E5395"/>
                <w:sz w:val="25"/>
              </w:rPr>
              <w:t>MEHRD/</w:t>
            </w:r>
            <w:r>
              <w:rPr>
                <w:rFonts w:ascii="Calibri Light"/>
                <w:b w:val="0"/>
                <w:color w:val="2E5395"/>
                <w:spacing w:val="35"/>
                <w:sz w:val="25"/>
              </w:rPr>
              <w:t> </w:t>
            </w:r>
            <w:r>
              <w:rPr>
                <w:rFonts w:ascii="Calibri Light"/>
                <w:b w:val="0"/>
                <w:color w:val="2E5395"/>
                <w:spacing w:val="-2"/>
                <w:sz w:val="25"/>
              </w:rPr>
              <w:t>SIG/PEAs/Authorities</w:t>
            </w:r>
          </w:p>
        </w:tc>
      </w:tr>
      <w:tr>
        <w:trPr>
          <w:trHeight w:val="255" w:hRule="atLeast"/>
        </w:trPr>
        <w:tc>
          <w:tcPr>
            <w:tcW w:w="7390" w:type="dxa"/>
          </w:tcPr>
          <w:p>
            <w:pPr>
              <w:pStyle w:val="TableParagraph"/>
              <w:spacing w:line="235" w:lineRule="exact"/>
              <w:ind w:left="112"/>
              <w:rPr>
                <w:sz w:val="22"/>
              </w:rPr>
            </w:pPr>
            <w:r>
              <w:rPr>
                <w:sz w:val="22"/>
              </w:rPr>
              <w:t>Permanent</w:t>
            </w:r>
            <w:r>
              <w:rPr>
                <w:spacing w:val="10"/>
                <w:sz w:val="22"/>
              </w:rPr>
              <w:t> </w:t>
            </w:r>
            <w:r>
              <w:rPr>
                <w:spacing w:val="-2"/>
                <w:sz w:val="22"/>
              </w:rPr>
              <w:t>Secretary</w:t>
            </w:r>
          </w:p>
        </w:tc>
      </w:tr>
      <w:tr>
        <w:trPr>
          <w:trHeight w:val="270" w:hRule="atLeast"/>
        </w:trPr>
        <w:tc>
          <w:tcPr>
            <w:tcW w:w="7390" w:type="dxa"/>
          </w:tcPr>
          <w:p>
            <w:pPr>
              <w:pStyle w:val="TableParagraph"/>
              <w:spacing w:line="249" w:lineRule="exact"/>
              <w:ind w:left="112"/>
              <w:rPr>
                <w:sz w:val="22"/>
              </w:rPr>
            </w:pPr>
            <w:r>
              <w:rPr>
                <w:sz w:val="22"/>
              </w:rPr>
              <w:t>Deputy</w:t>
            </w:r>
            <w:r>
              <w:rPr>
                <w:spacing w:val="-1"/>
                <w:sz w:val="22"/>
              </w:rPr>
              <w:t> </w:t>
            </w:r>
            <w:r>
              <w:rPr>
                <w:spacing w:val="-2"/>
                <w:sz w:val="22"/>
              </w:rPr>
              <w:t>Secretary</w:t>
            </w:r>
          </w:p>
        </w:tc>
      </w:tr>
      <w:tr>
        <w:trPr>
          <w:trHeight w:val="270" w:hRule="atLeast"/>
        </w:trPr>
        <w:tc>
          <w:tcPr>
            <w:tcW w:w="7390" w:type="dxa"/>
          </w:tcPr>
          <w:p>
            <w:pPr>
              <w:pStyle w:val="TableParagraph"/>
              <w:spacing w:line="250" w:lineRule="exact"/>
              <w:ind w:left="112"/>
              <w:rPr>
                <w:sz w:val="22"/>
              </w:rPr>
            </w:pPr>
            <w:r>
              <w:rPr>
                <w:sz w:val="22"/>
              </w:rPr>
              <w:t>Under-Secretary</w:t>
            </w:r>
            <w:r>
              <w:rPr>
                <w:spacing w:val="7"/>
                <w:sz w:val="22"/>
              </w:rPr>
              <w:t> </w:t>
            </w:r>
            <w:r>
              <w:rPr>
                <w:sz w:val="22"/>
              </w:rPr>
              <w:t>National</w:t>
            </w:r>
            <w:r>
              <w:rPr>
                <w:spacing w:val="-10"/>
                <w:sz w:val="22"/>
              </w:rPr>
              <w:t> </w:t>
            </w:r>
            <w:r>
              <w:rPr>
                <w:sz w:val="22"/>
              </w:rPr>
              <w:t>Education</w:t>
            </w:r>
            <w:r>
              <w:rPr>
                <w:spacing w:val="4"/>
                <w:sz w:val="22"/>
              </w:rPr>
              <w:t> </w:t>
            </w:r>
            <w:r>
              <w:rPr>
                <w:spacing w:val="-2"/>
                <w:sz w:val="22"/>
              </w:rPr>
              <w:t>Services</w:t>
            </w:r>
          </w:p>
        </w:tc>
      </w:tr>
      <w:tr>
        <w:trPr>
          <w:trHeight w:val="255" w:hRule="atLeast"/>
        </w:trPr>
        <w:tc>
          <w:tcPr>
            <w:tcW w:w="7390" w:type="dxa"/>
          </w:tcPr>
          <w:p>
            <w:pPr>
              <w:pStyle w:val="TableParagraph"/>
              <w:spacing w:line="235" w:lineRule="exact"/>
              <w:ind w:left="112"/>
              <w:rPr>
                <w:sz w:val="22"/>
              </w:rPr>
            </w:pPr>
            <w:r>
              <w:rPr>
                <w:sz w:val="22"/>
              </w:rPr>
              <w:t>Under-Secretary</w:t>
            </w:r>
            <w:r>
              <w:rPr>
                <w:spacing w:val="-1"/>
                <w:sz w:val="22"/>
              </w:rPr>
              <w:t> </w:t>
            </w:r>
            <w:r>
              <w:rPr>
                <w:sz w:val="22"/>
              </w:rPr>
              <w:t>Education</w:t>
            </w:r>
            <w:r>
              <w:rPr>
                <w:spacing w:val="5"/>
                <w:sz w:val="22"/>
              </w:rPr>
              <w:t> </w:t>
            </w:r>
            <w:r>
              <w:rPr>
                <w:sz w:val="22"/>
              </w:rPr>
              <w:t>Authorities</w:t>
            </w:r>
            <w:r>
              <w:rPr>
                <w:spacing w:val="-3"/>
                <w:sz w:val="22"/>
              </w:rPr>
              <w:t> </w:t>
            </w:r>
            <w:r>
              <w:rPr>
                <w:sz w:val="22"/>
              </w:rPr>
              <w:t>and</w:t>
            </w:r>
            <w:r>
              <w:rPr>
                <w:spacing w:val="-3"/>
                <w:sz w:val="22"/>
              </w:rPr>
              <w:t> </w:t>
            </w:r>
            <w:r>
              <w:rPr>
                <w:sz w:val="22"/>
              </w:rPr>
              <w:t>Coordination</w:t>
            </w:r>
            <w:r>
              <w:rPr>
                <w:spacing w:val="-3"/>
                <w:sz w:val="22"/>
              </w:rPr>
              <w:t> </w:t>
            </w:r>
            <w:r>
              <w:rPr>
                <w:spacing w:val="-2"/>
                <w:sz w:val="22"/>
              </w:rPr>
              <w:t>Division</w:t>
            </w:r>
          </w:p>
        </w:tc>
      </w:tr>
      <w:tr>
        <w:trPr>
          <w:trHeight w:val="270" w:hRule="atLeast"/>
        </w:trPr>
        <w:tc>
          <w:tcPr>
            <w:tcW w:w="7390" w:type="dxa"/>
          </w:tcPr>
          <w:p>
            <w:pPr>
              <w:pStyle w:val="TableParagraph"/>
              <w:spacing w:line="250" w:lineRule="exact"/>
              <w:ind w:left="112"/>
              <w:rPr>
                <w:sz w:val="22"/>
              </w:rPr>
            </w:pPr>
            <w:r>
              <w:rPr>
                <w:sz w:val="22"/>
              </w:rPr>
              <w:t>Secretary</w:t>
            </w:r>
            <w:r>
              <w:rPr>
                <w:spacing w:val="-8"/>
                <w:sz w:val="22"/>
              </w:rPr>
              <w:t> </w:t>
            </w:r>
            <w:r>
              <w:rPr>
                <w:sz w:val="22"/>
              </w:rPr>
              <w:t>to</w:t>
            </w:r>
            <w:r>
              <w:rPr>
                <w:spacing w:val="8"/>
                <w:sz w:val="22"/>
              </w:rPr>
              <w:t> </w:t>
            </w:r>
            <w:r>
              <w:rPr>
                <w:sz w:val="22"/>
              </w:rPr>
              <w:t>the</w:t>
            </w:r>
            <w:r>
              <w:rPr>
                <w:spacing w:val="-3"/>
                <w:sz w:val="22"/>
              </w:rPr>
              <w:t> </w:t>
            </w:r>
            <w:r>
              <w:rPr>
                <w:sz w:val="22"/>
              </w:rPr>
              <w:t>Prime</w:t>
            </w:r>
            <w:r>
              <w:rPr>
                <w:spacing w:val="-1"/>
                <w:sz w:val="22"/>
              </w:rPr>
              <w:t> </w:t>
            </w:r>
            <w:r>
              <w:rPr>
                <w:spacing w:val="-2"/>
                <w:sz w:val="22"/>
              </w:rPr>
              <w:t>Minister</w:t>
            </w:r>
          </w:p>
        </w:tc>
      </w:tr>
      <w:tr>
        <w:trPr>
          <w:trHeight w:val="255" w:hRule="atLeast"/>
        </w:trPr>
        <w:tc>
          <w:tcPr>
            <w:tcW w:w="7390" w:type="dxa"/>
          </w:tcPr>
          <w:p>
            <w:pPr>
              <w:pStyle w:val="TableParagraph"/>
              <w:spacing w:line="235" w:lineRule="exact"/>
              <w:ind w:left="112"/>
              <w:rPr>
                <w:sz w:val="22"/>
              </w:rPr>
            </w:pPr>
            <w:r>
              <w:rPr>
                <w:sz w:val="22"/>
              </w:rPr>
              <w:t>Director</w:t>
            </w:r>
            <w:r>
              <w:rPr>
                <w:spacing w:val="-19"/>
                <w:sz w:val="22"/>
              </w:rPr>
              <w:t> </w:t>
            </w:r>
            <w:r>
              <w:rPr>
                <w:sz w:val="22"/>
              </w:rPr>
              <w:t>MEHRD</w:t>
            </w:r>
            <w:r>
              <w:rPr>
                <w:spacing w:val="19"/>
                <w:sz w:val="22"/>
              </w:rPr>
              <w:t> </w:t>
            </w:r>
            <w:r>
              <w:rPr>
                <w:sz w:val="22"/>
              </w:rPr>
              <w:t>School</w:t>
            </w:r>
            <w:r>
              <w:rPr>
                <w:spacing w:val="-4"/>
                <w:sz w:val="22"/>
              </w:rPr>
              <w:t> </w:t>
            </w:r>
            <w:r>
              <w:rPr>
                <w:sz w:val="22"/>
              </w:rPr>
              <w:t>Inspectorate</w:t>
            </w:r>
            <w:r>
              <w:rPr>
                <w:spacing w:val="-5"/>
                <w:sz w:val="22"/>
              </w:rPr>
              <w:t> </w:t>
            </w:r>
            <w:r>
              <w:rPr>
                <w:spacing w:val="-2"/>
                <w:sz w:val="22"/>
              </w:rPr>
              <w:t>Division</w:t>
            </w:r>
          </w:p>
        </w:tc>
      </w:tr>
      <w:tr>
        <w:trPr>
          <w:trHeight w:val="270" w:hRule="atLeast"/>
        </w:trPr>
        <w:tc>
          <w:tcPr>
            <w:tcW w:w="7390" w:type="dxa"/>
          </w:tcPr>
          <w:p>
            <w:pPr>
              <w:pStyle w:val="TableParagraph"/>
              <w:spacing w:line="250" w:lineRule="exact"/>
              <w:ind w:left="112"/>
              <w:rPr>
                <w:sz w:val="22"/>
              </w:rPr>
            </w:pPr>
            <w:r>
              <w:rPr>
                <w:sz w:val="22"/>
              </w:rPr>
              <w:t>Chief</w:t>
            </w:r>
            <w:r>
              <w:rPr>
                <w:spacing w:val="5"/>
                <w:sz w:val="22"/>
              </w:rPr>
              <w:t> </w:t>
            </w:r>
            <w:r>
              <w:rPr>
                <w:sz w:val="22"/>
              </w:rPr>
              <w:t>Education</w:t>
            </w:r>
            <w:r>
              <w:rPr>
                <w:spacing w:val="-2"/>
                <w:sz w:val="22"/>
              </w:rPr>
              <w:t> </w:t>
            </w:r>
            <w:r>
              <w:rPr>
                <w:sz w:val="22"/>
              </w:rPr>
              <w:t>Officer</w:t>
            </w:r>
            <w:r>
              <w:rPr>
                <w:spacing w:val="-10"/>
                <w:sz w:val="22"/>
              </w:rPr>
              <w:t> </w:t>
            </w:r>
            <w:r>
              <w:rPr>
                <w:sz w:val="22"/>
              </w:rPr>
              <w:t>Rennell</w:t>
            </w:r>
            <w:r>
              <w:rPr>
                <w:spacing w:val="8"/>
                <w:sz w:val="22"/>
              </w:rPr>
              <w:t> </w:t>
            </w:r>
            <w:r>
              <w:rPr>
                <w:sz w:val="22"/>
              </w:rPr>
              <w:t>and</w:t>
            </w:r>
            <w:r>
              <w:rPr>
                <w:spacing w:val="-2"/>
                <w:sz w:val="22"/>
              </w:rPr>
              <w:t> </w:t>
            </w:r>
            <w:r>
              <w:rPr>
                <w:sz w:val="22"/>
              </w:rPr>
              <w:t>Bellona</w:t>
            </w:r>
            <w:r>
              <w:rPr>
                <w:spacing w:val="-9"/>
                <w:sz w:val="22"/>
              </w:rPr>
              <w:t> </w:t>
            </w:r>
            <w:r>
              <w:rPr>
                <w:spacing w:val="-2"/>
                <w:sz w:val="22"/>
              </w:rPr>
              <w:t>Province</w:t>
            </w:r>
          </w:p>
        </w:tc>
      </w:tr>
      <w:tr>
        <w:trPr>
          <w:trHeight w:val="255" w:hRule="atLeast"/>
        </w:trPr>
        <w:tc>
          <w:tcPr>
            <w:tcW w:w="7390" w:type="dxa"/>
          </w:tcPr>
          <w:p>
            <w:pPr>
              <w:pStyle w:val="TableParagraph"/>
              <w:tabs>
                <w:tab w:pos="2973" w:val="left" w:leader="none"/>
                <w:tab w:pos="3513" w:val="left" w:leader="none"/>
              </w:tabs>
              <w:spacing w:line="235" w:lineRule="exact"/>
              <w:ind w:left="112"/>
              <w:rPr>
                <w:sz w:val="22"/>
              </w:rPr>
            </w:pPr>
            <w:r>
              <w:rPr>
                <w:sz w:val="22"/>
              </w:rPr>
              <w:t>Principal</w:t>
            </w:r>
            <w:r>
              <w:rPr>
                <w:spacing w:val="7"/>
                <w:sz w:val="22"/>
              </w:rPr>
              <w:t> </w:t>
            </w:r>
            <w:r>
              <w:rPr>
                <w:sz w:val="22"/>
              </w:rPr>
              <w:t>Education</w:t>
            </w:r>
            <w:r>
              <w:rPr>
                <w:spacing w:val="-2"/>
                <w:sz w:val="22"/>
              </w:rPr>
              <w:t> </w:t>
            </w:r>
            <w:r>
              <w:rPr>
                <w:sz w:val="22"/>
              </w:rPr>
              <w:t>Officer, </w:t>
            </w:r>
            <w:r>
              <w:rPr>
                <w:spacing w:val="-10"/>
                <w:sz w:val="22"/>
              </w:rPr>
              <w:t>“</w:t>
            </w:r>
            <w:r>
              <w:rPr>
                <w:sz w:val="22"/>
              </w:rPr>
              <w:tab/>
            </w:r>
            <w:r>
              <w:rPr>
                <w:spacing w:val="-10"/>
                <w:sz w:val="22"/>
              </w:rPr>
              <w:t>“</w:t>
            </w:r>
            <w:r>
              <w:rPr>
                <w:sz w:val="22"/>
              </w:rPr>
              <w:tab/>
            </w:r>
            <w:r>
              <w:rPr>
                <w:spacing w:val="-10"/>
                <w:sz w:val="22"/>
              </w:rPr>
              <w:t>“</w:t>
            </w:r>
          </w:p>
        </w:tc>
      </w:tr>
      <w:tr>
        <w:trPr>
          <w:trHeight w:val="267" w:hRule="atLeast"/>
        </w:trPr>
        <w:tc>
          <w:tcPr>
            <w:tcW w:w="7390" w:type="dxa"/>
            <w:tcBorders>
              <w:bottom w:val="single" w:sz="8" w:space="0" w:color="000000"/>
            </w:tcBorders>
          </w:tcPr>
          <w:p>
            <w:pPr>
              <w:pStyle w:val="TableParagraph"/>
              <w:spacing w:line="247" w:lineRule="exact"/>
              <w:ind w:left="112"/>
              <w:rPr>
                <w:sz w:val="22"/>
              </w:rPr>
            </w:pPr>
            <w:r>
              <w:rPr>
                <w:sz w:val="22"/>
              </w:rPr>
              <w:t>Provincial</w:t>
            </w:r>
            <w:r>
              <w:rPr>
                <w:spacing w:val="8"/>
                <w:sz w:val="22"/>
              </w:rPr>
              <w:t> </w:t>
            </w:r>
            <w:r>
              <w:rPr>
                <w:sz w:val="22"/>
              </w:rPr>
              <w:t>Minister, </w:t>
            </w:r>
            <w:r>
              <w:rPr>
                <w:spacing w:val="-2"/>
                <w:sz w:val="22"/>
              </w:rPr>
              <w:t>Education</w:t>
            </w:r>
          </w:p>
        </w:tc>
      </w:tr>
      <w:tr>
        <w:trPr>
          <w:trHeight w:val="267" w:hRule="atLeast"/>
        </w:trPr>
        <w:tc>
          <w:tcPr>
            <w:tcW w:w="7390" w:type="dxa"/>
            <w:tcBorders>
              <w:top w:val="single" w:sz="8" w:space="0" w:color="000000"/>
            </w:tcBorders>
          </w:tcPr>
          <w:p>
            <w:pPr>
              <w:pStyle w:val="TableParagraph"/>
              <w:spacing w:line="248" w:lineRule="exact"/>
              <w:ind w:left="112"/>
              <w:rPr>
                <w:sz w:val="22"/>
              </w:rPr>
            </w:pPr>
            <w:r>
              <w:rPr>
                <w:sz w:val="22"/>
              </w:rPr>
              <w:t>Provincial</w:t>
            </w:r>
            <w:r>
              <w:rPr>
                <w:spacing w:val="11"/>
                <w:sz w:val="22"/>
              </w:rPr>
              <w:t> </w:t>
            </w:r>
            <w:r>
              <w:rPr>
                <w:sz w:val="22"/>
              </w:rPr>
              <w:t>Desk</w:t>
            </w:r>
            <w:r>
              <w:rPr>
                <w:spacing w:val="2"/>
                <w:sz w:val="22"/>
              </w:rPr>
              <w:t> </w:t>
            </w:r>
            <w:r>
              <w:rPr>
                <w:sz w:val="22"/>
              </w:rPr>
              <w:t>Officer</w:t>
            </w:r>
            <w:r>
              <w:rPr>
                <w:spacing w:val="-7"/>
                <w:sz w:val="22"/>
              </w:rPr>
              <w:t> </w:t>
            </w:r>
            <w:r>
              <w:rPr>
                <w:spacing w:val="-2"/>
                <w:sz w:val="22"/>
              </w:rPr>
              <w:t>(Women)</w:t>
            </w:r>
          </w:p>
        </w:tc>
      </w:tr>
      <w:tr>
        <w:trPr>
          <w:trHeight w:val="252" w:hRule="atLeast"/>
        </w:trPr>
        <w:tc>
          <w:tcPr>
            <w:tcW w:w="7390" w:type="dxa"/>
            <w:tcBorders>
              <w:bottom w:val="single" w:sz="8" w:space="0" w:color="000000"/>
            </w:tcBorders>
          </w:tcPr>
          <w:p>
            <w:pPr>
              <w:pStyle w:val="TableParagraph"/>
              <w:spacing w:line="233" w:lineRule="exact"/>
              <w:ind w:left="112"/>
              <w:rPr>
                <w:sz w:val="22"/>
              </w:rPr>
            </w:pPr>
            <w:r>
              <w:rPr>
                <w:sz w:val="22"/>
              </w:rPr>
              <w:t>Provincial</w:t>
            </w:r>
            <w:r>
              <w:rPr>
                <w:spacing w:val="2"/>
                <w:sz w:val="22"/>
              </w:rPr>
              <w:t> </w:t>
            </w:r>
            <w:r>
              <w:rPr>
                <w:sz w:val="22"/>
              </w:rPr>
              <w:t>Ministry</w:t>
            </w:r>
            <w:r>
              <w:rPr>
                <w:spacing w:val="-4"/>
                <w:sz w:val="22"/>
              </w:rPr>
              <w:t> </w:t>
            </w:r>
            <w:r>
              <w:rPr>
                <w:sz w:val="22"/>
              </w:rPr>
              <w:t>of Works</w:t>
            </w:r>
            <w:r>
              <w:rPr>
                <w:spacing w:val="-7"/>
                <w:sz w:val="22"/>
              </w:rPr>
              <w:t> </w:t>
            </w:r>
            <w:r>
              <w:rPr>
                <w:spacing w:val="-2"/>
                <w:sz w:val="22"/>
              </w:rPr>
              <w:t>officer</w:t>
            </w:r>
          </w:p>
        </w:tc>
      </w:tr>
      <w:tr>
        <w:trPr>
          <w:trHeight w:val="267" w:hRule="atLeast"/>
        </w:trPr>
        <w:tc>
          <w:tcPr>
            <w:tcW w:w="7390" w:type="dxa"/>
            <w:tcBorders>
              <w:top w:val="single" w:sz="8" w:space="0" w:color="000000"/>
            </w:tcBorders>
          </w:tcPr>
          <w:p>
            <w:pPr>
              <w:pStyle w:val="TableParagraph"/>
              <w:spacing w:line="248" w:lineRule="exact"/>
              <w:ind w:left="112"/>
              <w:rPr>
                <w:sz w:val="22"/>
              </w:rPr>
            </w:pPr>
            <w:r>
              <w:rPr>
                <w:sz w:val="22"/>
              </w:rPr>
              <w:t>Head</w:t>
            </w:r>
            <w:r>
              <w:rPr>
                <w:spacing w:val="-15"/>
                <w:sz w:val="22"/>
              </w:rPr>
              <w:t> </w:t>
            </w:r>
            <w:r>
              <w:rPr>
                <w:sz w:val="22"/>
              </w:rPr>
              <w:t>of</w:t>
            </w:r>
            <w:r>
              <w:rPr>
                <w:spacing w:val="8"/>
                <w:sz w:val="22"/>
              </w:rPr>
              <w:t> </w:t>
            </w:r>
            <w:r>
              <w:rPr>
                <w:sz w:val="22"/>
              </w:rPr>
              <w:t>SSEC</w:t>
            </w:r>
            <w:r>
              <w:rPr>
                <w:spacing w:val="1"/>
                <w:sz w:val="22"/>
              </w:rPr>
              <w:t> </w:t>
            </w:r>
            <w:r>
              <w:rPr>
                <w:spacing w:val="-2"/>
                <w:sz w:val="22"/>
              </w:rPr>
              <w:t>church</w:t>
            </w:r>
          </w:p>
        </w:tc>
      </w:tr>
      <w:tr>
        <w:trPr>
          <w:trHeight w:val="450" w:hRule="atLeast"/>
        </w:trPr>
        <w:tc>
          <w:tcPr>
            <w:tcW w:w="7390" w:type="dxa"/>
          </w:tcPr>
          <w:p>
            <w:pPr>
              <w:pStyle w:val="TableParagraph"/>
              <w:spacing w:line="254" w:lineRule="exact"/>
              <w:ind w:left="112"/>
              <w:rPr>
                <w:sz w:val="22"/>
              </w:rPr>
            </w:pPr>
            <w:r>
              <w:rPr>
                <w:sz w:val="22"/>
              </w:rPr>
              <w:t>Head</w:t>
            </w:r>
            <w:r>
              <w:rPr>
                <w:spacing w:val="-10"/>
                <w:sz w:val="22"/>
              </w:rPr>
              <w:t> </w:t>
            </w:r>
            <w:r>
              <w:rPr>
                <w:sz w:val="22"/>
              </w:rPr>
              <w:t>Teachers</w:t>
            </w:r>
            <w:r>
              <w:rPr>
                <w:spacing w:val="-10"/>
                <w:sz w:val="22"/>
              </w:rPr>
              <w:t> </w:t>
            </w:r>
            <w:r>
              <w:rPr>
                <w:sz w:val="22"/>
              </w:rPr>
              <w:t>West</w:t>
            </w:r>
            <w:r>
              <w:rPr>
                <w:spacing w:val="7"/>
                <w:sz w:val="22"/>
              </w:rPr>
              <w:t> </w:t>
            </w:r>
            <w:r>
              <w:rPr>
                <w:sz w:val="22"/>
              </w:rPr>
              <w:t>and</w:t>
            </w:r>
            <w:r>
              <w:rPr>
                <w:spacing w:val="-10"/>
                <w:sz w:val="22"/>
              </w:rPr>
              <w:t> </w:t>
            </w:r>
            <w:r>
              <w:rPr>
                <w:sz w:val="22"/>
              </w:rPr>
              <w:t>Tengoa</w:t>
            </w:r>
            <w:r>
              <w:rPr>
                <w:spacing w:val="4"/>
                <w:sz w:val="22"/>
              </w:rPr>
              <w:t> </w:t>
            </w:r>
            <w:r>
              <w:rPr>
                <w:spacing w:val="-2"/>
                <w:sz w:val="22"/>
              </w:rPr>
              <w:t>schools</w:t>
            </w:r>
          </w:p>
        </w:tc>
      </w:tr>
      <w:tr>
        <w:trPr>
          <w:trHeight w:val="255" w:hRule="atLeast"/>
        </w:trPr>
        <w:tc>
          <w:tcPr>
            <w:tcW w:w="7390" w:type="dxa"/>
          </w:tcPr>
          <w:p>
            <w:pPr>
              <w:pStyle w:val="TableParagraph"/>
              <w:spacing w:line="235" w:lineRule="exact"/>
              <w:ind w:left="112"/>
              <w:rPr>
                <w:sz w:val="22"/>
              </w:rPr>
            </w:pPr>
            <w:r>
              <w:rPr>
                <w:sz w:val="22"/>
              </w:rPr>
              <w:t>Teachers,</w:t>
            </w:r>
            <w:r>
              <w:rPr>
                <w:spacing w:val="-5"/>
                <w:sz w:val="22"/>
              </w:rPr>
              <w:t> </w:t>
            </w:r>
            <w:r>
              <w:rPr>
                <w:sz w:val="22"/>
              </w:rPr>
              <w:t>West</w:t>
            </w:r>
            <w:r>
              <w:rPr>
                <w:spacing w:val="-9"/>
                <w:sz w:val="22"/>
              </w:rPr>
              <w:t> </w:t>
            </w:r>
            <w:r>
              <w:rPr>
                <w:sz w:val="22"/>
              </w:rPr>
              <w:t>and</w:t>
            </w:r>
            <w:r>
              <w:rPr>
                <w:spacing w:val="13"/>
                <w:sz w:val="22"/>
              </w:rPr>
              <w:t> </w:t>
            </w:r>
            <w:r>
              <w:rPr>
                <w:sz w:val="22"/>
              </w:rPr>
              <w:t>Tengoa</w:t>
            </w:r>
            <w:r>
              <w:rPr>
                <w:spacing w:val="-12"/>
                <w:sz w:val="22"/>
              </w:rPr>
              <w:t> </w:t>
            </w:r>
            <w:r>
              <w:rPr>
                <w:spacing w:val="-2"/>
                <w:sz w:val="22"/>
              </w:rPr>
              <w:t>schools</w:t>
            </w:r>
          </w:p>
        </w:tc>
      </w:tr>
      <w:tr>
        <w:trPr>
          <w:trHeight w:val="270" w:hRule="atLeast"/>
        </w:trPr>
        <w:tc>
          <w:tcPr>
            <w:tcW w:w="7390" w:type="dxa"/>
          </w:tcPr>
          <w:p>
            <w:pPr>
              <w:pStyle w:val="TableParagraph"/>
              <w:spacing w:line="250" w:lineRule="exact" w:before="1"/>
              <w:ind w:left="112"/>
              <w:rPr>
                <w:sz w:val="22"/>
              </w:rPr>
            </w:pPr>
            <w:r>
              <w:rPr>
                <w:sz w:val="22"/>
              </w:rPr>
              <w:t>MEHRD</w:t>
            </w:r>
            <w:r>
              <w:rPr>
                <w:spacing w:val="19"/>
                <w:sz w:val="22"/>
              </w:rPr>
              <w:t> </w:t>
            </w:r>
            <w:r>
              <w:rPr>
                <w:sz w:val="22"/>
              </w:rPr>
              <w:t>Policy</w:t>
            </w:r>
            <w:r>
              <w:rPr>
                <w:spacing w:val="-9"/>
                <w:sz w:val="22"/>
              </w:rPr>
              <w:t> </w:t>
            </w:r>
            <w:r>
              <w:rPr>
                <w:sz w:val="22"/>
              </w:rPr>
              <w:t>and</w:t>
            </w:r>
            <w:r>
              <w:rPr>
                <w:spacing w:val="-11"/>
                <w:sz w:val="22"/>
              </w:rPr>
              <w:t> </w:t>
            </w:r>
            <w:r>
              <w:rPr>
                <w:sz w:val="22"/>
              </w:rPr>
              <w:t>Management</w:t>
            </w:r>
            <w:r>
              <w:rPr>
                <w:spacing w:val="-15"/>
                <w:sz w:val="22"/>
              </w:rPr>
              <w:t> </w:t>
            </w:r>
            <w:r>
              <w:rPr>
                <w:spacing w:val="-2"/>
                <w:sz w:val="22"/>
              </w:rPr>
              <w:t>Adviser</w:t>
            </w:r>
          </w:p>
        </w:tc>
      </w:tr>
      <w:tr>
        <w:trPr>
          <w:trHeight w:val="270" w:hRule="atLeast"/>
        </w:trPr>
        <w:tc>
          <w:tcPr>
            <w:tcW w:w="7390" w:type="dxa"/>
          </w:tcPr>
          <w:p>
            <w:pPr>
              <w:pStyle w:val="TableParagraph"/>
              <w:spacing w:line="249" w:lineRule="exact"/>
              <w:ind w:left="112"/>
              <w:rPr>
                <w:sz w:val="22"/>
              </w:rPr>
            </w:pPr>
            <w:r>
              <w:rPr>
                <w:sz w:val="22"/>
              </w:rPr>
              <w:t>MEHRD</w:t>
            </w:r>
            <w:r>
              <w:rPr>
                <w:spacing w:val="21"/>
                <w:sz w:val="22"/>
              </w:rPr>
              <w:t> </w:t>
            </w:r>
            <w:r>
              <w:rPr>
                <w:sz w:val="22"/>
              </w:rPr>
              <w:t>Monitoring</w:t>
            </w:r>
            <w:r>
              <w:rPr>
                <w:spacing w:val="-13"/>
                <w:sz w:val="22"/>
              </w:rPr>
              <w:t> </w:t>
            </w:r>
            <w:r>
              <w:rPr>
                <w:sz w:val="22"/>
              </w:rPr>
              <w:t>and</w:t>
            </w:r>
            <w:r>
              <w:rPr>
                <w:spacing w:val="-10"/>
                <w:sz w:val="22"/>
              </w:rPr>
              <w:t> </w:t>
            </w:r>
            <w:r>
              <w:rPr>
                <w:sz w:val="22"/>
              </w:rPr>
              <w:t>Evaluation</w:t>
            </w:r>
            <w:r>
              <w:rPr>
                <w:spacing w:val="-10"/>
                <w:sz w:val="22"/>
              </w:rPr>
              <w:t> </w:t>
            </w:r>
            <w:r>
              <w:rPr>
                <w:spacing w:val="-2"/>
                <w:sz w:val="22"/>
              </w:rPr>
              <w:t>Adviser</w:t>
            </w:r>
          </w:p>
        </w:tc>
      </w:tr>
      <w:tr>
        <w:trPr>
          <w:trHeight w:val="255" w:hRule="atLeast"/>
        </w:trPr>
        <w:tc>
          <w:tcPr>
            <w:tcW w:w="7390" w:type="dxa"/>
          </w:tcPr>
          <w:p>
            <w:pPr>
              <w:pStyle w:val="TableParagraph"/>
              <w:spacing w:line="235" w:lineRule="exact"/>
              <w:ind w:left="112"/>
              <w:rPr>
                <w:sz w:val="22"/>
              </w:rPr>
            </w:pPr>
            <w:r>
              <w:rPr>
                <w:sz w:val="22"/>
              </w:rPr>
              <w:t>MEHRD</w:t>
            </w:r>
            <w:r>
              <w:rPr>
                <w:spacing w:val="12"/>
                <w:sz w:val="22"/>
              </w:rPr>
              <w:t> </w:t>
            </w:r>
            <w:r>
              <w:rPr>
                <w:sz w:val="22"/>
              </w:rPr>
              <w:t>Curriculum</w:t>
            </w:r>
            <w:r>
              <w:rPr>
                <w:spacing w:val="-16"/>
                <w:sz w:val="22"/>
              </w:rPr>
              <w:t> </w:t>
            </w:r>
            <w:r>
              <w:rPr>
                <w:spacing w:val="-2"/>
                <w:sz w:val="22"/>
              </w:rPr>
              <w:t>Adviser</w:t>
            </w:r>
          </w:p>
        </w:tc>
      </w:tr>
      <w:tr>
        <w:trPr>
          <w:trHeight w:val="270" w:hRule="atLeast"/>
        </w:trPr>
        <w:tc>
          <w:tcPr>
            <w:tcW w:w="7390" w:type="dxa"/>
          </w:tcPr>
          <w:p>
            <w:pPr>
              <w:pStyle w:val="TableParagraph"/>
              <w:spacing w:line="249" w:lineRule="exact"/>
              <w:ind w:left="112"/>
              <w:rPr>
                <w:sz w:val="22"/>
              </w:rPr>
            </w:pPr>
            <w:r>
              <w:rPr>
                <w:sz w:val="22"/>
              </w:rPr>
              <w:t>Previous</w:t>
            </w:r>
            <w:r>
              <w:rPr>
                <w:spacing w:val="-5"/>
                <w:sz w:val="22"/>
              </w:rPr>
              <w:t> </w:t>
            </w:r>
            <w:r>
              <w:rPr>
                <w:sz w:val="22"/>
              </w:rPr>
              <w:t>MEHRD</w:t>
            </w:r>
            <w:r>
              <w:rPr>
                <w:spacing w:val="10"/>
                <w:sz w:val="22"/>
              </w:rPr>
              <w:t> </w:t>
            </w:r>
            <w:r>
              <w:rPr>
                <w:sz w:val="22"/>
              </w:rPr>
              <w:t>Strategic</w:t>
            </w:r>
            <w:r>
              <w:rPr>
                <w:spacing w:val="-14"/>
                <w:sz w:val="22"/>
              </w:rPr>
              <w:t> </w:t>
            </w:r>
            <w:r>
              <w:rPr>
                <w:spacing w:val="-2"/>
                <w:sz w:val="22"/>
              </w:rPr>
              <w:t>Adviser</w:t>
            </w:r>
          </w:p>
        </w:tc>
      </w:tr>
      <w:tr>
        <w:trPr>
          <w:trHeight w:val="255" w:hRule="atLeast"/>
        </w:trPr>
        <w:tc>
          <w:tcPr>
            <w:tcW w:w="7390" w:type="dxa"/>
          </w:tcPr>
          <w:p>
            <w:pPr>
              <w:pStyle w:val="TableParagraph"/>
              <w:spacing w:line="236" w:lineRule="exact"/>
              <w:ind w:left="112"/>
              <w:rPr>
                <w:sz w:val="22"/>
              </w:rPr>
            </w:pPr>
            <w:r>
              <w:rPr>
                <w:sz w:val="22"/>
              </w:rPr>
              <w:t>Previous</w:t>
            </w:r>
            <w:r>
              <w:rPr>
                <w:spacing w:val="-4"/>
                <w:sz w:val="22"/>
              </w:rPr>
              <w:t> </w:t>
            </w:r>
            <w:r>
              <w:rPr>
                <w:sz w:val="22"/>
              </w:rPr>
              <w:t>MEHRD</w:t>
            </w:r>
            <w:r>
              <w:rPr>
                <w:spacing w:val="12"/>
                <w:sz w:val="22"/>
              </w:rPr>
              <w:t> </w:t>
            </w:r>
            <w:r>
              <w:rPr>
                <w:sz w:val="22"/>
              </w:rPr>
              <w:t>Procurement</w:t>
            </w:r>
            <w:r>
              <w:rPr>
                <w:spacing w:val="-7"/>
                <w:sz w:val="22"/>
              </w:rPr>
              <w:t> </w:t>
            </w:r>
            <w:r>
              <w:rPr>
                <w:spacing w:val="-2"/>
                <w:sz w:val="22"/>
              </w:rPr>
              <w:t>Adviser</w:t>
            </w:r>
          </w:p>
        </w:tc>
      </w:tr>
      <w:tr>
        <w:trPr>
          <w:trHeight w:val="270" w:hRule="atLeast"/>
        </w:trPr>
        <w:tc>
          <w:tcPr>
            <w:tcW w:w="7390" w:type="dxa"/>
          </w:tcPr>
          <w:p>
            <w:pPr>
              <w:pStyle w:val="TableParagraph"/>
              <w:spacing w:line="250" w:lineRule="exact"/>
              <w:ind w:left="112"/>
              <w:rPr>
                <w:sz w:val="22"/>
              </w:rPr>
            </w:pPr>
            <w:r>
              <w:rPr>
                <w:sz w:val="22"/>
              </w:rPr>
              <w:t>Director</w:t>
            </w:r>
            <w:r>
              <w:rPr>
                <w:spacing w:val="-20"/>
                <w:sz w:val="22"/>
              </w:rPr>
              <w:t> </w:t>
            </w:r>
            <w:r>
              <w:rPr>
                <w:sz w:val="22"/>
              </w:rPr>
              <w:t>GW</w:t>
            </w:r>
            <w:r>
              <w:rPr>
                <w:spacing w:val="15"/>
                <w:sz w:val="22"/>
              </w:rPr>
              <w:t> </w:t>
            </w:r>
            <w:r>
              <w:rPr>
                <w:sz w:val="22"/>
              </w:rPr>
              <w:t>and</w:t>
            </w:r>
            <w:r>
              <w:rPr>
                <w:spacing w:val="-13"/>
                <w:sz w:val="22"/>
              </w:rPr>
              <w:t> </w:t>
            </w:r>
            <w:r>
              <w:rPr>
                <w:spacing w:val="-2"/>
                <w:sz w:val="22"/>
              </w:rPr>
              <w:t>Associates</w:t>
            </w:r>
          </w:p>
        </w:tc>
      </w:tr>
      <w:tr>
        <w:trPr>
          <w:trHeight w:val="255" w:hRule="atLeast"/>
        </w:trPr>
        <w:tc>
          <w:tcPr>
            <w:tcW w:w="7390" w:type="dxa"/>
          </w:tcPr>
          <w:p>
            <w:pPr>
              <w:pStyle w:val="TableParagraph"/>
              <w:spacing w:line="235" w:lineRule="exact"/>
              <w:ind w:left="112"/>
              <w:rPr>
                <w:sz w:val="22"/>
              </w:rPr>
            </w:pPr>
            <w:r>
              <w:rPr>
                <w:sz w:val="22"/>
              </w:rPr>
              <w:t>Strategic</w:t>
            </w:r>
            <w:r>
              <w:rPr>
                <w:spacing w:val="-8"/>
                <w:sz w:val="22"/>
              </w:rPr>
              <w:t> </w:t>
            </w:r>
            <w:r>
              <w:rPr>
                <w:sz w:val="22"/>
              </w:rPr>
              <w:t>Services</w:t>
            </w:r>
            <w:r>
              <w:rPr>
                <w:spacing w:val="4"/>
                <w:sz w:val="22"/>
              </w:rPr>
              <w:t> </w:t>
            </w:r>
            <w:r>
              <w:rPr>
                <w:sz w:val="22"/>
              </w:rPr>
              <w:t>Unit</w:t>
            </w:r>
            <w:r>
              <w:rPr>
                <w:spacing w:val="-1"/>
                <w:sz w:val="22"/>
              </w:rPr>
              <w:t> </w:t>
            </w:r>
            <w:r>
              <w:rPr>
                <w:spacing w:val="-4"/>
                <w:sz w:val="22"/>
              </w:rPr>
              <w:t>Team</w:t>
            </w:r>
          </w:p>
        </w:tc>
      </w:tr>
      <w:tr>
        <w:trPr>
          <w:trHeight w:val="270" w:hRule="atLeast"/>
        </w:trPr>
        <w:tc>
          <w:tcPr>
            <w:tcW w:w="7390" w:type="dxa"/>
          </w:tcPr>
          <w:p>
            <w:pPr>
              <w:pStyle w:val="TableParagraph"/>
              <w:spacing w:line="249" w:lineRule="exact"/>
              <w:ind w:left="112"/>
              <w:rPr>
                <w:sz w:val="22"/>
              </w:rPr>
            </w:pPr>
            <w:r>
              <w:rPr>
                <w:sz w:val="22"/>
              </w:rPr>
              <w:t>Human</w:t>
            </w:r>
            <w:r>
              <w:rPr>
                <w:spacing w:val="13"/>
                <w:sz w:val="22"/>
              </w:rPr>
              <w:t> </w:t>
            </w:r>
            <w:r>
              <w:rPr>
                <w:sz w:val="22"/>
              </w:rPr>
              <w:t>Resources</w:t>
            </w:r>
            <w:r>
              <w:rPr>
                <w:spacing w:val="-8"/>
                <w:sz w:val="22"/>
              </w:rPr>
              <w:t> </w:t>
            </w:r>
            <w:r>
              <w:rPr>
                <w:spacing w:val="-2"/>
                <w:sz w:val="22"/>
              </w:rPr>
              <w:t>Manager</w:t>
            </w:r>
          </w:p>
        </w:tc>
      </w:tr>
      <w:tr>
        <w:trPr>
          <w:trHeight w:val="270" w:hRule="atLeast"/>
        </w:trPr>
        <w:tc>
          <w:tcPr>
            <w:tcW w:w="7390" w:type="dxa"/>
          </w:tcPr>
          <w:p>
            <w:pPr>
              <w:pStyle w:val="TableParagraph"/>
              <w:spacing w:line="249" w:lineRule="exact" w:before="1"/>
              <w:ind w:left="112"/>
              <w:rPr>
                <w:sz w:val="22"/>
              </w:rPr>
            </w:pPr>
            <w:r>
              <w:rPr>
                <w:sz w:val="22"/>
              </w:rPr>
              <w:t>Head</w:t>
            </w:r>
            <w:r>
              <w:rPr>
                <w:spacing w:val="-15"/>
                <w:sz w:val="22"/>
              </w:rPr>
              <w:t> </w:t>
            </w:r>
            <w:r>
              <w:rPr>
                <w:sz w:val="22"/>
              </w:rPr>
              <w:t>of</w:t>
            </w:r>
            <w:r>
              <w:rPr>
                <w:spacing w:val="9"/>
                <w:sz w:val="22"/>
              </w:rPr>
              <w:t> </w:t>
            </w:r>
            <w:r>
              <w:rPr>
                <w:spacing w:val="-2"/>
                <w:sz w:val="22"/>
              </w:rPr>
              <w:t>SIEMIS</w:t>
            </w:r>
          </w:p>
        </w:tc>
      </w:tr>
      <w:tr>
        <w:trPr>
          <w:trHeight w:val="255" w:hRule="atLeast"/>
        </w:trPr>
        <w:tc>
          <w:tcPr>
            <w:tcW w:w="7390" w:type="dxa"/>
          </w:tcPr>
          <w:p>
            <w:pPr>
              <w:pStyle w:val="TableParagraph"/>
              <w:spacing w:line="235" w:lineRule="exact"/>
              <w:ind w:left="112"/>
              <w:rPr>
                <w:sz w:val="22"/>
              </w:rPr>
            </w:pPr>
            <w:r>
              <w:rPr>
                <w:sz w:val="22"/>
              </w:rPr>
              <w:t>Teacher</w:t>
            </w:r>
            <w:r>
              <w:rPr>
                <w:spacing w:val="-11"/>
                <w:sz w:val="22"/>
              </w:rPr>
              <w:t> </w:t>
            </w:r>
            <w:r>
              <w:rPr>
                <w:sz w:val="22"/>
              </w:rPr>
              <w:t>Training</w:t>
            </w:r>
            <w:r>
              <w:rPr>
                <w:spacing w:val="-7"/>
                <w:sz w:val="22"/>
              </w:rPr>
              <w:t> </w:t>
            </w:r>
            <w:r>
              <w:rPr>
                <w:sz w:val="22"/>
              </w:rPr>
              <w:t>and</w:t>
            </w:r>
            <w:r>
              <w:rPr>
                <w:spacing w:val="20"/>
                <w:sz w:val="22"/>
              </w:rPr>
              <w:t> </w:t>
            </w:r>
            <w:r>
              <w:rPr>
                <w:sz w:val="22"/>
              </w:rPr>
              <w:t>Development</w:t>
            </w:r>
            <w:r>
              <w:rPr>
                <w:spacing w:val="-7"/>
                <w:sz w:val="22"/>
              </w:rPr>
              <w:t> </w:t>
            </w:r>
            <w:r>
              <w:rPr>
                <w:spacing w:val="-2"/>
                <w:sz w:val="22"/>
              </w:rPr>
              <w:t>Division</w:t>
            </w:r>
          </w:p>
        </w:tc>
      </w:tr>
      <w:tr>
        <w:trPr>
          <w:trHeight w:val="270" w:hRule="atLeast"/>
        </w:trPr>
        <w:tc>
          <w:tcPr>
            <w:tcW w:w="7390" w:type="dxa"/>
          </w:tcPr>
          <w:p>
            <w:pPr>
              <w:pStyle w:val="TableParagraph"/>
              <w:spacing w:line="249" w:lineRule="exact" w:before="1"/>
              <w:ind w:left="112"/>
              <w:rPr>
                <w:sz w:val="22"/>
              </w:rPr>
            </w:pPr>
            <w:r>
              <w:rPr>
                <w:sz w:val="22"/>
              </w:rPr>
              <w:t>National</w:t>
            </w:r>
            <w:r>
              <w:rPr>
                <w:spacing w:val="11"/>
                <w:sz w:val="22"/>
              </w:rPr>
              <w:t> </w:t>
            </w:r>
            <w:r>
              <w:rPr>
                <w:sz w:val="22"/>
              </w:rPr>
              <w:t>Exam</w:t>
            </w:r>
            <w:r>
              <w:rPr>
                <w:spacing w:val="-1"/>
                <w:sz w:val="22"/>
              </w:rPr>
              <w:t> </w:t>
            </w:r>
            <w:r>
              <w:rPr>
                <w:sz w:val="22"/>
              </w:rPr>
              <w:t>and Assessment</w:t>
            </w:r>
            <w:r>
              <w:rPr>
                <w:spacing w:val="-3"/>
                <w:sz w:val="22"/>
              </w:rPr>
              <w:t> </w:t>
            </w:r>
            <w:r>
              <w:rPr>
                <w:spacing w:val="-2"/>
                <w:sz w:val="22"/>
              </w:rPr>
              <w:t>Division</w:t>
            </w:r>
          </w:p>
        </w:tc>
      </w:tr>
      <w:tr>
        <w:trPr>
          <w:trHeight w:val="255" w:hRule="atLeast"/>
        </w:trPr>
        <w:tc>
          <w:tcPr>
            <w:tcW w:w="7390" w:type="dxa"/>
          </w:tcPr>
          <w:p>
            <w:pPr>
              <w:pStyle w:val="TableParagraph"/>
              <w:spacing w:line="235" w:lineRule="exact"/>
              <w:ind w:left="112"/>
              <w:rPr>
                <w:sz w:val="22"/>
              </w:rPr>
            </w:pPr>
            <w:r>
              <w:rPr>
                <w:sz w:val="22"/>
              </w:rPr>
              <w:t>School</w:t>
            </w:r>
            <w:r>
              <w:rPr>
                <w:spacing w:val="-3"/>
                <w:sz w:val="22"/>
              </w:rPr>
              <w:t> </w:t>
            </w:r>
            <w:r>
              <w:rPr>
                <w:spacing w:val="-2"/>
                <w:sz w:val="22"/>
              </w:rPr>
              <w:t>Grants</w:t>
            </w:r>
          </w:p>
        </w:tc>
      </w:tr>
      <w:tr>
        <w:trPr>
          <w:trHeight w:val="270" w:hRule="atLeast"/>
        </w:trPr>
        <w:tc>
          <w:tcPr>
            <w:tcW w:w="7390" w:type="dxa"/>
          </w:tcPr>
          <w:p>
            <w:pPr>
              <w:pStyle w:val="TableParagraph"/>
              <w:spacing w:line="249" w:lineRule="exact" w:before="1"/>
              <w:ind w:left="112"/>
              <w:rPr>
                <w:sz w:val="22"/>
              </w:rPr>
            </w:pPr>
            <w:r>
              <w:rPr>
                <w:sz w:val="22"/>
              </w:rPr>
              <w:t>Director</w:t>
            </w:r>
            <w:r>
              <w:rPr>
                <w:spacing w:val="-9"/>
                <w:sz w:val="22"/>
              </w:rPr>
              <w:t> </w:t>
            </w:r>
            <w:r>
              <w:rPr>
                <w:spacing w:val="-2"/>
                <w:sz w:val="22"/>
              </w:rPr>
              <w:t>Assessments</w:t>
            </w:r>
          </w:p>
        </w:tc>
      </w:tr>
      <w:tr>
        <w:trPr>
          <w:trHeight w:val="255" w:hRule="atLeast"/>
        </w:trPr>
        <w:tc>
          <w:tcPr>
            <w:tcW w:w="7390" w:type="dxa"/>
          </w:tcPr>
          <w:p>
            <w:pPr>
              <w:pStyle w:val="TableParagraph"/>
              <w:spacing w:line="235" w:lineRule="exact"/>
              <w:ind w:left="112"/>
              <w:rPr>
                <w:sz w:val="22"/>
              </w:rPr>
            </w:pPr>
            <w:r>
              <w:rPr>
                <w:sz w:val="22"/>
              </w:rPr>
              <w:t>Chief</w:t>
            </w:r>
            <w:r>
              <w:rPr>
                <w:spacing w:val="6"/>
                <w:sz w:val="22"/>
              </w:rPr>
              <w:t> </w:t>
            </w:r>
            <w:r>
              <w:rPr>
                <w:sz w:val="22"/>
              </w:rPr>
              <w:t>Education</w:t>
            </w:r>
            <w:r>
              <w:rPr>
                <w:spacing w:val="-1"/>
                <w:sz w:val="22"/>
              </w:rPr>
              <w:t> </w:t>
            </w:r>
            <w:r>
              <w:rPr>
                <w:sz w:val="22"/>
              </w:rPr>
              <w:t>Officer,</w:t>
            </w:r>
            <w:r>
              <w:rPr>
                <w:spacing w:val="2"/>
                <w:sz w:val="22"/>
              </w:rPr>
              <w:t> </w:t>
            </w:r>
            <w:r>
              <w:rPr>
                <w:sz w:val="22"/>
              </w:rPr>
              <w:t>Western</w:t>
            </w:r>
            <w:r>
              <w:rPr>
                <w:spacing w:val="-2"/>
                <w:sz w:val="22"/>
              </w:rPr>
              <w:t> Province</w:t>
            </w:r>
          </w:p>
        </w:tc>
      </w:tr>
    </w:tbl>
    <w:p>
      <w:pPr>
        <w:pStyle w:val="BodyText"/>
        <w:rPr>
          <w:rFonts w:ascii="Calibri Light"/>
          <w:b w:val="0"/>
          <w:sz w:val="45"/>
        </w:rPr>
      </w:pPr>
    </w:p>
    <w:p>
      <w:pPr>
        <w:pStyle w:val="BodyText"/>
        <w:ind w:right="1425"/>
        <w:jc w:val="right"/>
      </w:pPr>
      <w:r>
        <w:rPr>
          <w:spacing w:val="-5"/>
        </w:rPr>
        <w:t>52</w:t>
      </w:r>
    </w:p>
    <w:p>
      <w:pPr>
        <w:spacing w:after="0"/>
        <w:jc w:val="right"/>
        <w:sectPr>
          <w:pgSz w:w="11900" w:h="16820"/>
          <w:pgMar w:top="1920" w:bottom="280" w:left="1220" w:right="0"/>
        </w:sectPr>
      </w:pPr>
    </w:p>
    <w:p>
      <w:pPr>
        <w:pStyle w:val="BodyText"/>
        <w:spacing w:before="2"/>
        <w:rPr>
          <w:sz w:val="2"/>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90"/>
      </w:tblGrid>
      <w:tr>
        <w:trPr>
          <w:trHeight w:val="270" w:hRule="atLeast"/>
        </w:trPr>
        <w:tc>
          <w:tcPr>
            <w:tcW w:w="7390" w:type="dxa"/>
          </w:tcPr>
          <w:p>
            <w:pPr>
              <w:pStyle w:val="TableParagraph"/>
              <w:tabs>
                <w:tab w:pos="3033" w:val="left" w:leader="none"/>
              </w:tabs>
              <w:spacing w:line="249" w:lineRule="exact"/>
              <w:ind w:left="112"/>
              <w:rPr>
                <w:sz w:val="22"/>
              </w:rPr>
            </w:pPr>
            <w:r>
              <w:rPr>
                <w:sz w:val="22"/>
              </w:rPr>
              <w:t>Principal</w:t>
            </w:r>
            <w:r>
              <w:rPr>
                <w:spacing w:val="8"/>
                <w:sz w:val="22"/>
              </w:rPr>
              <w:t> </w:t>
            </w:r>
            <w:r>
              <w:rPr>
                <w:sz w:val="22"/>
              </w:rPr>
              <w:t>Education</w:t>
            </w:r>
            <w:r>
              <w:rPr>
                <w:spacing w:val="-2"/>
                <w:sz w:val="22"/>
              </w:rPr>
              <w:t> Officer</w:t>
            </w:r>
            <w:r>
              <w:rPr>
                <w:sz w:val="22"/>
              </w:rPr>
              <w:tab/>
            </w:r>
            <w:r>
              <w:rPr>
                <w:spacing w:val="-10"/>
                <w:sz w:val="22"/>
              </w:rPr>
              <w:t>“</w:t>
            </w:r>
          </w:p>
        </w:tc>
      </w:tr>
      <w:tr>
        <w:trPr>
          <w:trHeight w:val="255" w:hRule="atLeast"/>
        </w:trPr>
        <w:tc>
          <w:tcPr>
            <w:tcW w:w="7390" w:type="dxa"/>
          </w:tcPr>
          <w:p>
            <w:pPr>
              <w:pStyle w:val="TableParagraph"/>
              <w:tabs>
                <w:tab w:pos="3116" w:val="left" w:leader="none"/>
              </w:tabs>
              <w:spacing w:line="235" w:lineRule="exact"/>
              <w:ind w:left="112"/>
              <w:rPr>
                <w:sz w:val="22"/>
              </w:rPr>
            </w:pPr>
            <w:r>
              <w:rPr>
                <w:sz w:val="22"/>
              </w:rPr>
              <w:t>Deputy</w:t>
            </w:r>
            <w:r>
              <w:rPr>
                <w:spacing w:val="-1"/>
                <w:sz w:val="22"/>
              </w:rPr>
              <w:t> </w:t>
            </w:r>
            <w:r>
              <w:rPr>
                <w:spacing w:val="-2"/>
                <w:sz w:val="22"/>
              </w:rPr>
              <w:t>Premier</w:t>
            </w:r>
            <w:r>
              <w:rPr>
                <w:sz w:val="22"/>
              </w:rPr>
              <w:tab/>
            </w:r>
            <w:r>
              <w:rPr>
                <w:spacing w:val="-10"/>
                <w:sz w:val="22"/>
              </w:rPr>
              <w:t>“</w:t>
            </w:r>
          </w:p>
        </w:tc>
      </w:tr>
      <w:tr>
        <w:trPr>
          <w:trHeight w:val="270" w:hRule="atLeast"/>
        </w:trPr>
        <w:tc>
          <w:tcPr>
            <w:tcW w:w="7390" w:type="dxa"/>
          </w:tcPr>
          <w:p>
            <w:pPr>
              <w:pStyle w:val="TableParagraph"/>
              <w:spacing w:line="249" w:lineRule="exact"/>
              <w:ind w:left="112"/>
              <w:rPr>
                <w:sz w:val="22"/>
              </w:rPr>
            </w:pPr>
            <w:r>
              <w:rPr>
                <w:sz w:val="22"/>
              </w:rPr>
              <w:t>Education</w:t>
            </w:r>
            <w:r>
              <w:rPr>
                <w:spacing w:val="-2"/>
                <w:sz w:val="22"/>
              </w:rPr>
              <w:t> </w:t>
            </w:r>
            <w:r>
              <w:rPr>
                <w:sz w:val="22"/>
              </w:rPr>
              <w:t>Authorities,</w:t>
            </w:r>
            <w:r>
              <w:rPr>
                <w:spacing w:val="1"/>
                <w:sz w:val="22"/>
              </w:rPr>
              <w:t> </w:t>
            </w:r>
            <w:r>
              <w:rPr>
                <w:sz w:val="22"/>
              </w:rPr>
              <w:t>Catholic</w:t>
            </w:r>
            <w:r>
              <w:rPr>
                <w:spacing w:val="-11"/>
                <w:sz w:val="22"/>
              </w:rPr>
              <w:t> </w:t>
            </w:r>
            <w:r>
              <w:rPr>
                <w:sz w:val="22"/>
              </w:rPr>
              <w:t>and</w:t>
            </w:r>
            <w:r>
              <w:rPr>
                <w:spacing w:val="-2"/>
                <w:sz w:val="22"/>
              </w:rPr>
              <w:t> </w:t>
            </w:r>
            <w:r>
              <w:rPr>
                <w:sz w:val="22"/>
              </w:rPr>
              <w:t>United</w:t>
            </w:r>
            <w:r>
              <w:rPr>
                <w:spacing w:val="-2"/>
                <w:sz w:val="22"/>
              </w:rPr>
              <w:t> Church</w:t>
            </w:r>
          </w:p>
        </w:tc>
      </w:tr>
      <w:tr>
        <w:trPr>
          <w:trHeight w:val="255" w:hRule="atLeast"/>
        </w:trPr>
        <w:tc>
          <w:tcPr>
            <w:tcW w:w="7390" w:type="dxa"/>
          </w:tcPr>
          <w:p>
            <w:pPr>
              <w:pStyle w:val="TableParagraph"/>
              <w:spacing w:line="235" w:lineRule="exact"/>
              <w:ind w:left="112"/>
              <w:rPr>
                <w:sz w:val="22"/>
              </w:rPr>
            </w:pPr>
            <w:r>
              <w:rPr>
                <w:sz w:val="22"/>
              </w:rPr>
              <w:t>Principal</w:t>
            </w:r>
            <w:r>
              <w:rPr>
                <w:spacing w:val="9"/>
                <w:sz w:val="22"/>
              </w:rPr>
              <w:t> </w:t>
            </w:r>
            <w:r>
              <w:rPr>
                <w:sz w:val="22"/>
              </w:rPr>
              <w:t>Gizo</w:t>
            </w:r>
            <w:r>
              <w:rPr>
                <w:spacing w:val="-2"/>
                <w:sz w:val="22"/>
              </w:rPr>
              <w:t> </w:t>
            </w:r>
            <w:r>
              <w:rPr>
                <w:sz w:val="22"/>
              </w:rPr>
              <w:t>Community High</w:t>
            </w:r>
            <w:r>
              <w:rPr>
                <w:spacing w:val="-2"/>
                <w:sz w:val="22"/>
              </w:rPr>
              <w:t> School</w:t>
            </w:r>
          </w:p>
        </w:tc>
      </w:tr>
      <w:tr>
        <w:trPr>
          <w:trHeight w:val="270" w:hRule="atLeast"/>
        </w:trPr>
        <w:tc>
          <w:tcPr>
            <w:tcW w:w="7390" w:type="dxa"/>
          </w:tcPr>
          <w:p>
            <w:pPr>
              <w:pStyle w:val="TableParagraph"/>
              <w:spacing w:line="249" w:lineRule="exact"/>
              <w:ind w:left="112"/>
              <w:rPr>
                <w:sz w:val="22"/>
              </w:rPr>
            </w:pPr>
            <w:r>
              <w:rPr>
                <w:sz w:val="22"/>
              </w:rPr>
              <w:t>Primary</w:t>
            </w:r>
            <w:r>
              <w:rPr>
                <w:spacing w:val="-5"/>
                <w:sz w:val="22"/>
              </w:rPr>
              <w:t> </w:t>
            </w:r>
            <w:r>
              <w:rPr>
                <w:sz w:val="22"/>
              </w:rPr>
              <w:t>School</w:t>
            </w:r>
            <w:r>
              <w:rPr>
                <w:spacing w:val="2"/>
                <w:sz w:val="22"/>
              </w:rPr>
              <w:t> </w:t>
            </w:r>
            <w:r>
              <w:rPr>
                <w:sz w:val="22"/>
              </w:rPr>
              <w:t>Teachers,</w:t>
            </w:r>
            <w:r>
              <w:rPr>
                <w:spacing w:val="-5"/>
                <w:sz w:val="22"/>
              </w:rPr>
              <w:t> </w:t>
            </w:r>
            <w:r>
              <w:rPr>
                <w:spacing w:val="-10"/>
                <w:sz w:val="22"/>
              </w:rPr>
              <w:t>“</w:t>
            </w:r>
          </w:p>
        </w:tc>
      </w:tr>
      <w:tr>
        <w:trPr>
          <w:trHeight w:val="255" w:hRule="atLeast"/>
        </w:trPr>
        <w:tc>
          <w:tcPr>
            <w:tcW w:w="7390" w:type="dxa"/>
          </w:tcPr>
          <w:p>
            <w:pPr>
              <w:pStyle w:val="TableParagraph"/>
              <w:spacing w:line="236" w:lineRule="exact"/>
              <w:ind w:left="112"/>
              <w:rPr>
                <w:sz w:val="22"/>
              </w:rPr>
            </w:pPr>
            <w:r>
              <w:rPr>
                <w:sz w:val="22"/>
              </w:rPr>
              <w:t>Principle</w:t>
            </w:r>
            <w:r>
              <w:rPr>
                <w:spacing w:val="6"/>
                <w:sz w:val="22"/>
              </w:rPr>
              <w:t> </w:t>
            </w:r>
            <w:r>
              <w:rPr>
                <w:sz w:val="22"/>
              </w:rPr>
              <w:t>Rarumana</w:t>
            </w:r>
            <w:r>
              <w:rPr>
                <w:spacing w:val="-8"/>
                <w:sz w:val="22"/>
              </w:rPr>
              <w:t> </w:t>
            </w:r>
            <w:r>
              <w:rPr>
                <w:sz w:val="22"/>
              </w:rPr>
              <w:t>Community</w:t>
            </w:r>
            <w:r>
              <w:rPr>
                <w:spacing w:val="-1"/>
                <w:sz w:val="22"/>
              </w:rPr>
              <w:t> </w:t>
            </w:r>
            <w:r>
              <w:rPr>
                <w:sz w:val="22"/>
              </w:rPr>
              <w:t>High</w:t>
            </w:r>
            <w:r>
              <w:rPr>
                <w:spacing w:val="-3"/>
                <w:sz w:val="22"/>
              </w:rPr>
              <w:t> </w:t>
            </w:r>
            <w:r>
              <w:rPr>
                <w:spacing w:val="-2"/>
                <w:sz w:val="22"/>
              </w:rPr>
              <w:t>School</w:t>
            </w:r>
          </w:p>
        </w:tc>
      </w:tr>
      <w:tr>
        <w:trPr>
          <w:trHeight w:val="270" w:hRule="atLeast"/>
        </w:trPr>
        <w:tc>
          <w:tcPr>
            <w:tcW w:w="7390" w:type="dxa"/>
          </w:tcPr>
          <w:p>
            <w:pPr>
              <w:pStyle w:val="TableParagraph"/>
              <w:spacing w:line="249" w:lineRule="exact"/>
              <w:ind w:left="112"/>
              <w:rPr>
                <w:sz w:val="22"/>
              </w:rPr>
            </w:pPr>
            <w:r>
              <w:rPr>
                <w:sz w:val="22"/>
              </w:rPr>
              <w:t>Chair</w:t>
            </w:r>
            <w:r>
              <w:rPr>
                <w:spacing w:val="-15"/>
                <w:sz w:val="22"/>
              </w:rPr>
              <w:t> </w:t>
            </w:r>
            <w:r>
              <w:rPr>
                <w:sz w:val="22"/>
              </w:rPr>
              <w:t>Rarumana</w:t>
            </w:r>
            <w:r>
              <w:rPr>
                <w:spacing w:val="7"/>
                <w:sz w:val="22"/>
              </w:rPr>
              <w:t> </w:t>
            </w:r>
            <w:r>
              <w:rPr>
                <w:sz w:val="22"/>
              </w:rPr>
              <w:t>Education</w:t>
            </w:r>
            <w:r>
              <w:rPr>
                <w:spacing w:val="-8"/>
                <w:sz w:val="22"/>
              </w:rPr>
              <w:t> </w:t>
            </w:r>
            <w:r>
              <w:rPr>
                <w:spacing w:val="-4"/>
                <w:sz w:val="22"/>
              </w:rPr>
              <w:t>Board</w:t>
            </w:r>
          </w:p>
        </w:tc>
      </w:tr>
      <w:tr>
        <w:trPr>
          <w:trHeight w:val="270" w:hRule="atLeast"/>
        </w:trPr>
        <w:tc>
          <w:tcPr>
            <w:tcW w:w="7390" w:type="dxa"/>
          </w:tcPr>
          <w:p>
            <w:pPr>
              <w:pStyle w:val="TableParagraph"/>
              <w:spacing w:line="250" w:lineRule="exact"/>
              <w:ind w:left="112"/>
              <w:rPr>
                <w:sz w:val="22"/>
              </w:rPr>
            </w:pPr>
            <w:r>
              <w:rPr>
                <w:sz w:val="22"/>
              </w:rPr>
              <w:t>Curriculum</w:t>
            </w:r>
            <w:r>
              <w:rPr>
                <w:spacing w:val="3"/>
                <w:sz w:val="22"/>
              </w:rPr>
              <w:t> </w:t>
            </w:r>
            <w:r>
              <w:rPr>
                <w:spacing w:val="-2"/>
                <w:sz w:val="22"/>
              </w:rPr>
              <w:t>Officer</w:t>
            </w:r>
          </w:p>
        </w:tc>
      </w:tr>
      <w:tr>
        <w:trPr>
          <w:trHeight w:val="255" w:hRule="atLeast"/>
        </w:trPr>
        <w:tc>
          <w:tcPr>
            <w:tcW w:w="7390" w:type="dxa"/>
          </w:tcPr>
          <w:p>
            <w:pPr>
              <w:pStyle w:val="TableParagraph"/>
              <w:spacing w:line="235" w:lineRule="exact"/>
              <w:ind w:left="112"/>
              <w:rPr>
                <w:sz w:val="22"/>
              </w:rPr>
            </w:pPr>
            <w:r>
              <w:rPr>
                <w:sz w:val="22"/>
              </w:rPr>
              <w:t>Manager</w:t>
            </w:r>
            <w:r>
              <w:rPr>
                <w:spacing w:val="12"/>
                <w:sz w:val="22"/>
              </w:rPr>
              <w:t> </w:t>
            </w:r>
            <w:r>
              <w:rPr>
                <w:sz w:val="22"/>
              </w:rPr>
              <w:t>learning</w:t>
            </w:r>
            <w:r>
              <w:rPr>
                <w:spacing w:val="-8"/>
                <w:sz w:val="22"/>
              </w:rPr>
              <w:t> </w:t>
            </w:r>
            <w:r>
              <w:rPr>
                <w:sz w:val="22"/>
              </w:rPr>
              <w:t>resources</w:t>
            </w:r>
            <w:r>
              <w:rPr>
                <w:spacing w:val="-5"/>
                <w:sz w:val="22"/>
              </w:rPr>
              <w:t> </w:t>
            </w:r>
            <w:r>
              <w:rPr>
                <w:sz w:val="22"/>
              </w:rPr>
              <w:t>and</w:t>
            </w:r>
            <w:r>
              <w:rPr>
                <w:spacing w:val="-5"/>
                <w:sz w:val="22"/>
              </w:rPr>
              <w:t> </w:t>
            </w:r>
            <w:r>
              <w:rPr>
                <w:sz w:val="22"/>
              </w:rPr>
              <w:t>education</w:t>
            </w:r>
            <w:r>
              <w:rPr>
                <w:spacing w:val="-5"/>
                <w:sz w:val="22"/>
              </w:rPr>
              <w:t> </w:t>
            </w:r>
            <w:r>
              <w:rPr>
                <w:sz w:val="22"/>
              </w:rPr>
              <w:t>authorities</w:t>
            </w:r>
            <w:r>
              <w:rPr>
                <w:spacing w:val="-6"/>
                <w:sz w:val="22"/>
              </w:rPr>
              <w:t> </w:t>
            </w:r>
            <w:r>
              <w:rPr>
                <w:sz w:val="22"/>
              </w:rPr>
              <w:t>and</w:t>
            </w:r>
            <w:r>
              <w:rPr>
                <w:spacing w:val="-5"/>
                <w:sz w:val="22"/>
              </w:rPr>
              <w:t> </w:t>
            </w:r>
            <w:r>
              <w:rPr>
                <w:sz w:val="22"/>
              </w:rPr>
              <w:t>coordination</w:t>
            </w:r>
            <w:r>
              <w:rPr>
                <w:spacing w:val="-5"/>
                <w:sz w:val="22"/>
              </w:rPr>
              <w:t> </w:t>
            </w:r>
            <w:r>
              <w:rPr>
                <w:spacing w:val="-2"/>
                <w:sz w:val="22"/>
              </w:rPr>
              <w:t>division</w:t>
            </w:r>
          </w:p>
        </w:tc>
      </w:tr>
      <w:tr>
        <w:trPr>
          <w:trHeight w:val="270" w:hRule="atLeast"/>
        </w:trPr>
        <w:tc>
          <w:tcPr>
            <w:tcW w:w="7390" w:type="dxa"/>
          </w:tcPr>
          <w:p>
            <w:pPr>
              <w:pStyle w:val="TableParagraph"/>
              <w:spacing w:line="250" w:lineRule="exact"/>
              <w:ind w:left="112"/>
              <w:rPr>
                <w:sz w:val="22"/>
              </w:rPr>
            </w:pPr>
            <w:r>
              <w:rPr>
                <w:sz w:val="22"/>
              </w:rPr>
              <w:t>MEHRD</w:t>
            </w:r>
            <w:r>
              <w:rPr>
                <w:spacing w:val="7"/>
                <w:sz w:val="22"/>
              </w:rPr>
              <w:t> </w:t>
            </w:r>
            <w:r>
              <w:rPr>
                <w:sz w:val="22"/>
              </w:rPr>
              <w:t>Finance</w:t>
            </w:r>
            <w:r>
              <w:rPr>
                <w:spacing w:val="-12"/>
                <w:sz w:val="22"/>
              </w:rPr>
              <w:t> </w:t>
            </w:r>
            <w:r>
              <w:rPr>
                <w:spacing w:val="-2"/>
                <w:sz w:val="22"/>
              </w:rPr>
              <w:t>Adviser</w:t>
            </w:r>
          </w:p>
        </w:tc>
      </w:tr>
      <w:tr>
        <w:trPr>
          <w:trHeight w:val="255" w:hRule="atLeast"/>
        </w:trPr>
        <w:tc>
          <w:tcPr>
            <w:tcW w:w="7390" w:type="dxa"/>
          </w:tcPr>
          <w:p>
            <w:pPr>
              <w:pStyle w:val="TableParagraph"/>
              <w:spacing w:line="235" w:lineRule="exact"/>
              <w:ind w:left="112"/>
              <w:rPr>
                <w:sz w:val="22"/>
              </w:rPr>
            </w:pPr>
            <w:r>
              <w:rPr>
                <w:sz w:val="22"/>
              </w:rPr>
              <w:t>MEHRD</w:t>
            </w:r>
            <w:r>
              <w:rPr>
                <w:spacing w:val="16"/>
                <w:sz w:val="22"/>
              </w:rPr>
              <w:t> </w:t>
            </w:r>
            <w:r>
              <w:rPr>
                <w:sz w:val="22"/>
              </w:rPr>
              <w:t>Procurement</w:t>
            </w:r>
            <w:r>
              <w:rPr>
                <w:spacing w:val="-15"/>
                <w:sz w:val="22"/>
              </w:rPr>
              <w:t> </w:t>
            </w:r>
            <w:r>
              <w:rPr>
                <w:spacing w:val="-2"/>
                <w:sz w:val="22"/>
              </w:rPr>
              <w:t>Adviser</w:t>
            </w:r>
          </w:p>
        </w:tc>
      </w:tr>
      <w:tr>
        <w:trPr>
          <w:trHeight w:val="270" w:hRule="atLeast"/>
        </w:trPr>
        <w:tc>
          <w:tcPr>
            <w:tcW w:w="7390" w:type="dxa"/>
          </w:tcPr>
          <w:p>
            <w:pPr>
              <w:pStyle w:val="TableParagraph"/>
              <w:spacing w:line="250" w:lineRule="exact"/>
              <w:ind w:left="112"/>
              <w:rPr>
                <w:sz w:val="22"/>
              </w:rPr>
            </w:pPr>
            <w:r>
              <w:rPr>
                <w:sz w:val="22"/>
              </w:rPr>
              <w:t>MOFT</w:t>
            </w:r>
            <w:r>
              <w:rPr>
                <w:spacing w:val="9"/>
                <w:sz w:val="22"/>
              </w:rPr>
              <w:t> </w:t>
            </w:r>
            <w:r>
              <w:rPr>
                <w:sz w:val="22"/>
              </w:rPr>
              <w:t>Financial</w:t>
            </w:r>
            <w:r>
              <w:rPr>
                <w:spacing w:val="7"/>
                <w:sz w:val="22"/>
              </w:rPr>
              <w:t> </w:t>
            </w:r>
            <w:r>
              <w:rPr>
                <w:sz w:val="22"/>
              </w:rPr>
              <w:t>Controller</w:t>
            </w:r>
            <w:r>
              <w:rPr>
                <w:spacing w:val="-12"/>
                <w:sz w:val="22"/>
              </w:rPr>
              <w:t> </w:t>
            </w:r>
            <w:r>
              <w:rPr>
                <w:sz w:val="22"/>
              </w:rPr>
              <w:t>(Development</w:t>
            </w:r>
            <w:r>
              <w:rPr>
                <w:spacing w:val="-6"/>
                <w:sz w:val="22"/>
              </w:rPr>
              <w:t> </w:t>
            </w:r>
            <w:r>
              <w:rPr>
                <w:spacing w:val="-2"/>
                <w:sz w:val="22"/>
              </w:rPr>
              <w:t>Funds)</w:t>
            </w:r>
          </w:p>
        </w:tc>
      </w:tr>
      <w:tr>
        <w:trPr>
          <w:trHeight w:val="255" w:hRule="atLeast"/>
        </w:trPr>
        <w:tc>
          <w:tcPr>
            <w:tcW w:w="7390" w:type="dxa"/>
          </w:tcPr>
          <w:p>
            <w:pPr>
              <w:pStyle w:val="TableParagraph"/>
              <w:spacing w:line="235" w:lineRule="exact"/>
              <w:ind w:left="112"/>
              <w:rPr>
                <w:sz w:val="22"/>
              </w:rPr>
            </w:pPr>
            <w:r>
              <w:rPr>
                <w:sz w:val="22"/>
              </w:rPr>
              <w:t>MERHD</w:t>
            </w:r>
            <w:r>
              <w:rPr>
                <w:spacing w:val="9"/>
                <w:sz w:val="22"/>
              </w:rPr>
              <w:t> </w:t>
            </w:r>
            <w:r>
              <w:rPr>
                <w:sz w:val="22"/>
              </w:rPr>
              <w:t>Internal</w:t>
            </w:r>
            <w:r>
              <w:rPr>
                <w:spacing w:val="-10"/>
                <w:sz w:val="22"/>
              </w:rPr>
              <w:t> </w:t>
            </w:r>
            <w:r>
              <w:rPr>
                <w:spacing w:val="-2"/>
                <w:sz w:val="22"/>
              </w:rPr>
              <w:t>Auditor</w:t>
            </w:r>
          </w:p>
        </w:tc>
      </w:tr>
      <w:tr>
        <w:trPr>
          <w:trHeight w:val="270" w:hRule="atLeast"/>
        </w:trPr>
        <w:tc>
          <w:tcPr>
            <w:tcW w:w="7390" w:type="dxa"/>
          </w:tcPr>
          <w:p>
            <w:pPr>
              <w:pStyle w:val="TableParagraph"/>
              <w:spacing w:line="250" w:lineRule="exact"/>
              <w:ind w:left="112"/>
              <w:rPr>
                <w:sz w:val="22"/>
              </w:rPr>
            </w:pPr>
            <w:r>
              <w:rPr>
                <w:sz w:val="22"/>
              </w:rPr>
              <w:t>Ministry</w:t>
            </w:r>
            <w:r>
              <w:rPr>
                <w:spacing w:val="1"/>
                <w:sz w:val="22"/>
              </w:rPr>
              <w:t> </w:t>
            </w:r>
            <w:r>
              <w:rPr>
                <w:sz w:val="22"/>
              </w:rPr>
              <w:t>of</w:t>
            </w:r>
            <w:r>
              <w:rPr>
                <w:spacing w:val="5"/>
                <w:sz w:val="22"/>
              </w:rPr>
              <w:t> </w:t>
            </w:r>
            <w:r>
              <w:rPr>
                <w:sz w:val="22"/>
              </w:rPr>
              <w:t>Development</w:t>
            </w:r>
            <w:r>
              <w:rPr>
                <w:spacing w:val="-5"/>
                <w:sz w:val="22"/>
              </w:rPr>
              <w:t> </w:t>
            </w:r>
            <w:r>
              <w:rPr>
                <w:sz w:val="22"/>
              </w:rPr>
              <w:t>Planning</w:t>
            </w:r>
            <w:r>
              <w:rPr>
                <w:spacing w:val="-5"/>
                <w:sz w:val="22"/>
              </w:rPr>
              <w:t> </w:t>
            </w:r>
            <w:r>
              <w:rPr>
                <w:sz w:val="22"/>
              </w:rPr>
              <w:t>and</w:t>
            </w:r>
            <w:r>
              <w:rPr>
                <w:spacing w:val="-2"/>
                <w:sz w:val="22"/>
              </w:rPr>
              <w:t> </w:t>
            </w:r>
            <w:r>
              <w:rPr>
                <w:sz w:val="22"/>
              </w:rPr>
              <w:t>Aid</w:t>
            </w:r>
            <w:r>
              <w:rPr>
                <w:spacing w:val="-2"/>
                <w:sz w:val="22"/>
              </w:rPr>
              <w:t> Coordination</w:t>
            </w:r>
          </w:p>
        </w:tc>
      </w:tr>
      <w:tr>
        <w:trPr>
          <w:trHeight w:val="270" w:hRule="atLeast"/>
        </w:trPr>
        <w:tc>
          <w:tcPr>
            <w:tcW w:w="7390" w:type="dxa"/>
          </w:tcPr>
          <w:p>
            <w:pPr>
              <w:pStyle w:val="TableParagraph"/>
              <w:spacing w:line="249" w:lineRule="exact"/>
              <w:ind w:left="112"/>
              <w:rPr>
                <w:sz w:val="22"/>
              </w:rPr>
            </w:pPr>
            <w:r>
              <w:rPr>
                <w:sz w:val="22"/>
              </w:rPr>
              <w:t>Honiara</w:t>
            </w:r>
            <w:r>
              <w:rPr>
                <w:spacing w:val="-10"/>
                <w:sz w:val="22"/>
              </w:rPr>
              <w:t> </w:t>
            </w:r>
            <w:r>
              <w:rPr>
                <w:sz w:val="22"/>
              </w:rPr>
              <w:t>City</w:t>
            </w:r>
            <w:r>
              <w:rPr>
                <w:spacing w:val="18"/>
                <w:sz w:val="22"/>
              </w:rPr>
              <w:t> </w:t>
            </w:r>
            <w:r>
              <w:rPr>
                <w:sz w:val="22"/>
              </w:rPr>
              <w:t>Council</w:t>
            </w:r>
            <w:r>
              <w:rPr>
                <w:spacing w:val="5"/>
                <w:sz w:val="22"/>
              </w:rPr>
              <w:t> </w:t>
            </w:r>
            <w:r>
              <w:rPr>
                <w:sz w:val="22"/>
              </w:rPr>
              <w:t>Chief</w:t>
            </w:r>
            <w:r>
              <w:rPr>
                <w:spacing w:val="2"/>
                <w:sz w:val="22"/>
              </w:rPr>
              <w:t> </w:t>
            </w:r>
            <w:r>
              <w:rPr>
                <w:sz w:val="22"/>
              </w:rPr>
              <w:t>Education</w:t>
            </w:r>
            <w:r>
              <w:rPr>
                <w:spacing w:val="-4"/>
                <w:sz w:val="22"/>
              </w:rPr>
              <w:t> </w:t>
            </w:r>
            <w:r>
              <w:rPr>
                <w:spacing w:val="-2"/>
                <w:sz w:val="22"/>
              </w:rPr>
              <w:t>Officer</w:t>
            </w:r>
          </w:p>
        </w:tc>
      </w:tr>
      <w:tr>
        <w:trPr>
          <w:trHeight w:val="255" w:hRule="atLeast"/>
        </w:trPr>
        <w:tc>
          <w:tcPr>
            <w:tcW w:w="7390" w:type="dxa"/>
          </w:tcPr>
          <w:p>
            <w:pPr>
              <w:pStyle w:val="TableParagraph"/>
              <w:spacing w:line="236" w:lineRule="exact"/>
              <w:ind w:left="112"/>
              <w:rPr>
                <w:sz w:val="22"/>
              </w:rPr>
            </w:pPr>
            <w:r>
              <w:rPr>
                <w:sz w:val="22"/>
              </w:rPr>
              <w:t>Honiara</w:t>
            </w:r>
            <w:r>
              <w:rPr>
                <w:spacing w:val="-14"/>
                <w:sz w:val="22"/>
              </w:rPr>
              <w:t> </w:t>
            </w:r>
            <w:r>
              <w:rPr>
                <w:sz w:val="22"/>
              </w:rPr>
              <w:t>City</w:t>
            </w:r>
            <w:r>
              <w:rPr>
                <w:spacing w:val="14"/>
                <w:sz w:val="22"/>
              </w:rPr>
              <w:t> </w:t>
            </w:r>
            <w:r>
              <w:rPr>
                <w:sz w:val="22"/>
              </w:rPr>
              <w:t>Council</w:t>
            </w:r>
            <w:r>
              <w:rPr>
                <w:spacing w:val="1"/>
                <w:sz w:val="22"/>
              </w:rPr>
              <w:t> </w:t>
            </w:r>
            <w:r>
              <w:rPr>
                <w:sz w:val="22"/>
              </w:rPr>
              <w:t>Principal</w:t>
            </w:r>
            <w:r>
              <w:rPr>
                <w:spacing w:val="2"/>
                <w:sz w:val="22"/>
              </w:rPr>
              <w:t> </w:t>
            </w:r>
            <w:r>
              <w:rPr>
                <w:sz w:val="22"/>
              </w:rPr>
              <w:t>Education</w:t>
            </w:r>
            <w:r>
              <w:rPr>
                <w:spacing w:val="-8"/>
                <w:sz w:val="22"/>
              </w:rPr>
              <w:t> </w:t>
            </w:r>
            <w:r>
              <w:rPr>
                <w:spacing w:val="-2"/>
                <w:sz w:val="22"/>
              </w:rPr>
              <w:t>Officer</w:t>
            </w:r>
          </w:p>
        </w:tc>
      </w:tr>
      <w:tr>
        <w:trPr>
          <w:trHeight w:val="270" w:hRule="atLeast"/>
        </w:trPr>
        <w:tc>
          <w:tcPr>
            <w:tcW w:w="7390" w:type="dxa"/>
          </w:tcPr>
          <w:p>
            <w:pPr>
              <w:pStyle w:val="TableParagraph"/>
              <w:spacing w:line="249" w:lineRule="exact"/>
              <w:ind w:left="112"/>
              <w:rPr>
                <w:sz w:val="22"/>
              </w:rPr>
            </w:pPr>
            <w:r>
              <w:rPr>
                <w:sz w:val="22"/>
              </w:rPr>
              <w:t>White</w:t>
            </w:r>
            <w:r>
              <w:rPr>
                <w:spacing w:val="4"/>
                <w:sz w:val="22"/>
              </w:rPr>
              <w:t> </w:t>
            </w:r>
            <w:r>
              <w:rPr>
                <w:sz w:val="22"/>
              </w:rPr>
              <w:t>River</w:t>
            </w:r>
            <w:r>
              <w:rPr>
                <w:spacing w:val="-11"/>
                <w:sz w:val="22"/>
              </w:rPr>
              <w:t> </w:t>
            </w:r>
            <w:r>
              <w:rPr>
                <w:sz w:val="22"/>
              </w:rPr>
              <w:t>School</w:t>
            </w:r>
            <w:r>
              <w:rPr>
                <w:spacing w:val="6"/>
                <w:sz w:val="22"/>
              </w:rPr>
              <w:t> </w:t>
            </w:r>
            <w:r>
              <w:rPr>
                <w:sz w:val="22"/>
              </w:rPr>
              <w:t>Principal</w:t>
            </w:r>
            <w:r>
              <w:rPr>
                <w:spacing w:val="6"/>
                <w:sz w:val="22"/>
              </w:rPr>
              <w:t> </w:t>
            </w:r>
            <w:r>
              <w:rPr>
                <w:sz w:val="22"/>
              </w:rPr>
              <w:t>and</w:t>
            </w:r>
            <w:r>
              <w:rPr>
                <w:spacing w:val="-4"/>
                <w:sz w:val="22"/>
              </w:rPr>
              <w:t> </w:t>
            </w:r>
            <w:r>
              <w:rPr>
                <w:sz w:val="22"/>
              </w:rPr>
              <w:t>Administration</w:t>
            </w:r>
            <w:r>
              <w:rPr>
                <w:spacing w:val="-4"/>
                <w:sz w:val="22"/>
              </w:rPr>
              <w:t> Team</w:t>
            </w:r>
          </w:p>
        </w:tc>
      </w:tr>
      <w:tr>
        <w:trPr>
          <w:trHeight w:val="255" w:hRule="atLeast"/>
        </w:trPr>
        <w:tc>
          <w:tcPr>
            <w:tcW w:w="7390" w:type="dxa"/>
          </w:tcPr>
          <w:p>
            <w:pPr>
              <w:pStyle w:val="TableParagraph"/>
              <w:spacing w:line="235" w:lineRule="exact"/>
              <w:ind w:left="112"/>
              <w:rPr>
                <w:sz w:val="22"/>
              </w:rPr>
            </w:pPr>
            <w:r>
              <w:rPr>
                <w:sz w:val="22"/>
              </w:rPr>
              <w:t>White</w:t>
            </w:r>
            <w:r>
              <w:rPr>
                <w:spacing w:val="4"/>
                <w:sz w:val="22"/>
              </w:rPr>
              <w:t> </w:t>
            </w:r>
            <w:r>
              <w:rPr>
                <w:sz w:val="22"/>
              </w:rPr>
              <w:t>River</w:t>
            </w:r>
            <w:r>
              <w:rPr>
                <w:spacing w:val="-12"/>
                <w:sz w:val="22"/>
              </w:rPr>
              <w:t> </w:t>
            </w:r>
            <w:r>
              <w:rPr>
                <w:sz w:val="22"/>
              </w:rPr>
              <w:t>Primary</w:t>
            </w:r>
            <w:r>
              <w:rPr>
                <w:spacing w:val="-2"/>
                <w:sz w:val="22"/>
              </w:rPr>
              <w:t> </w:t>
            </w:r>
            <w:r>
              <w:rPr>
                <w:sz w:val="22"/>
              </w:rPr>
              <w:t>School</w:t>
            </w:r>
            <w:r>
              <w:rPr>
                <w:spacing w:val="5"/>
                <w:sz w:val="22"/>
              </w:rPr>
              <w:t> </w:t>
            </w:r>
            <w:r>
              <w:rPr>
                <w:spacing w:val="-2"/>
                <w:sz w:val="22"/>
              </w:rPr>
              <w:t>Teachers</w:t>
            </w:r>
          </w:p>
        </w:tc>
      </w:tr>
      <w:tr>
        <w:trPr>
          <w:trHeight w:val="270" w:hRule="atLeast"/>
        </w:trPr>
        <w:tc>
          <w:tcPr>
            <w:tcW w:w="7390" w:type="dxa"/>
          </w:tcPr>
          <w:p>
            <w:pPr>
              <w:pStyle w:val="TableParagraph"/>
              <w:spacing w:line="249" w:lineRule="exact"/>
              <w:ind w:left="112"/>
              <w:rPr>
                <w:sz w:val="22"/>
              </w:rPr>
            </w:pPr>
            <w:r>
              <w:rPr>
                <w:sz w:val="22"/>
              </w:rPr>
              <w:t>St</w:t>
            </w:r>
            <w:r>
              <w:rPr>
                <w:spacing w:val="10"/>
                <w:sz w:val="22"/>
              </w:rPr>
              <w:t> </w:t>
            </w:r>
            <w:r>
              <w:rPr>
                <w:sz w:val="22"/>
              </w:rPr>
              <w:t>Nicholas</w:t>
            </w:r>
            <w:r>
              <w:rPr>
                <w:spacing w:val="-7"/>
                <w:sz w:val="22"/>
              </w:rPr>
              <w:t> </w:t>
            </w:r>
            <w:r>
              <w:rPr>
                <w:sz w:val="22"/>
              </w:rPr>
              <w:t>School</w:t>
            </w:r>
            <w:r>
              <w:rPr>
                <w:spacing w:val="3"/>
                <w:sz w:val="22"/>
              </w:rPr>
              <w:t> </w:t>
            </w:r>
            <w:r>
              <w:rPr>
                <w:sz w:val="22"/>
              </w:rPr>
              <w:t>Deputy</w:t>
            </w:r>
            <w:r>
              <w:rPr>
                <w:spacing w:val="-6"/>
                <w:sz w:val="22"/>
              </w:rPr>
              <w:t> </w:t>
            </w:r>
            <w:r>
              <w:rPr>
                <w:sz w:val="22"/>
              </w:rPr>
              <w:t>Principal</w:t>
            </w:r>
            <w:r>
              <w:rPr>
                <w:spacing w:val="3"/>
                <w:sz w:val="22"/>
              </w:rPr>
              <w:t> </w:t>
            </w:r>
            <w:r>
              <w:rPr>
                <w:sz w:val="22"/>
              </w:rPr>
              <w:t>and</w:t>
            </w:r>
            <w:r>
              <w:rPr>
                <w:spacing w:val="-7"/>
                <w:sz w:val="22"/>
              </w:rPr>
              <w:t> </w:t>
            </w:r>
            <w:r>
              <w:rPr>
                <w:sz w:val="22"/>
              </w:rPr>
              <w:t>Administration</w:t>
            </w:r>
            <w:r>
              <w:rPr>
                <w:spacing w:val="-7"/>
                <w:sz w:val="22"/>
              </w:rPr>
              <w:t> </w:t>
            </w:r>
            <w:r>
              <w:rPr>
                <w:spacing w:val="-4"/>
                <w:sz w:val="22"/>
              </w:rPr>
              <w:t>Team</w:t>
            </w:r>
          </w:p>
        </w:tc>
      </w:tr>
      <w:tr>
        <w:trPr>
          <w:trHeight w:val="255" w:hRule="atLeast"/>
        </w:trPr>
        <w:tc>
          <w:tcPr>
            <w:tcW w:w="7390" w:type="dxa"/>
          </w:tcPr>
          <w:p>
            <w:pPr>
              <w:pStyle w:val="TableParagraph"/>
              <w:spacing w:line="236" w:lineRule="exact"/>
              <w:ind w:left="112"/>
              <w:rPr>
                <w:sz w:val="22"/>
              </w:rPr>
            </w:pPr>
            <w:r>
              <w:rPr>
                <w:sz w:val="22"/>
              </w:rPr>
              <w:t>St</w:t>
            </w:r>
            <w:r>
              <w:rPr>
                <w:spacing w:val="11"/>
                <w:sz w:val="22"/>
              </w:rPr>
              <w:t> </w:t>
            </w:r>
            <w:r>
              <w:rPr>
                <w:sz w:val="22"/>
              </w:rPr>
              <w:t>Nicholas</w:t>
            </w:r>
            <w:r>
              <w:rPr>
                <w:spacing w:val="-6"/>
                <w:sz w:val="22"/>
              </w:rPr>
              <w:t> </w:t>
            </w:r>
            <w:r>
              <w:rPr>
                <w:sz w:val="22"/>
              </w:rPr>
              <w:t>Primary</w:t>
            </w:r>
            <w:r>
              <w:rPr>
                <w:spacing w:val="-3"/>
                <w:sz w:val="22"/>
              </w:rPr>
              <w:t> </w:t>
            </w:r>
            <w:r>
              <w:rPr>
                <w:sz w:val="22"/>
              </w:rPr>
              <w:t>School</w:t>
            </w:r>
            <w:r>
              <w:rPr>
                <w:spacing w:val="3"/>
                <w:sz w:val="22"/>
              </w:rPr>
              <w:t> </w:t>
            </w:r>
            <w:r>
              <w:rPr>
                <w:spacing w:val="-2"/>
                <w:sz w:val="22"/>
              </w:rPr>
              <w:t>Teachers/Parents</w:t>
            </w:r>
          </w:p>
        </w:tc>
      </w:tr>
      <w:tr>
        <w:trPr>
          <w:trHeight w:val="270" w:hRule="atLeast"/>
        </w:trPr>
        <w:tc>
          <w:tcPr>
            <w:tcW w:w="7390" w:type="dxa"/>
          </w:tcPr>
          <w:p>
            <w:pPr>
              <w:pStyle w:val="TableParagraph"/>
              <w:spacing w:line="249" w:lineRule="exact"/>
              <w:ind w:left="112"/>
              <w:rPr>
                <w:sz w:val="22"/>
              </w:rPr>
            </w:pPr>
            <w:r>
              <w:rPr>
                <w:sz w:val="22"/>
              </w:rPr>
              <w:t>Education</w:t>
            </w:r>
            <w:r>
              <w:rPr>
                <w:spacing w:val="1"/>
                <w:sz w:val="22"/>
              </w:rPr>
              <w:t> </w:t>
            </w:r>
            <w:r>
              <w:rPr>
                <w:sz w:val="22"/>
              </w:rPr>
              <w:t>Authority</w:t>
            </w:r>
            <w:r>
              <w:rPr>
                <w:spacing w:val="3"/>
                <w:sz w:val="22"/>
              </w:rPr>
              <w:t> </w:t>
            </w:r>
            <w:r>
              <w:rPr>
                <w:sz w:val="22"/>
              </w:rPr>
              <w:t>South</w:t>
            </w:r>
            <w:r>
              <w:rPr>
                <w:spacing w:val="1"/>
                <w:sz w:val="22"/>
              </w:rPr>
              <w:t> </w:t>
            </w:r>
            <w:r>
              <w:rPr>
                <w:sz w:val="22"/>
              </w:rPr>
              <w:t>Seas</w:t>
            </w:r>
            <w:r>
              <w:rPr>
                <w:spacing w:val="2"/>
                <w:sz w:val="22"/>
              </w:rPr>
              <w:t> </w:t>
            </w:r>
            <w:r>
              <w:rPr>
                <w:sz w:val="22"/>
              </w:rPr>
              <w:t>Evangelical</w:t>
            </w:r>
            <w:r>
              <w:rPr>
                <w:spacing w:val="-12"/>
                <w:sz w:val="22"/>
              </w:rPr>
              <w:t> </w:t>
            </w:r>
            <w:r>
              <w:rPr>
                <w:spacing w:val="-2"/>
                <w:sz w:val="22"/>
              </w:rPr>
              <w:t>Church</w:t>
            </w:r>
          </w:p>
        </w:tc>
      </w:tr>
      <w:tr>
        <w:trPr>
          <w:trHeight w:val="270" w:hRule="atLeast"/>
        </w:trPr>
        <w:tc>
          <w:tcPr>
            <w:tcW w:w="7390" w:type="dxa"/>
          </w:tcPr>
          <w:p>
            <w:pPr>
              <w:pStyle w:val="TableParagraph"/>
              <w:spacing w:line="250" w:lineRule="exact"/>
              <w:ind w:left="112"/>
              <w:rPr>
                <w:sz w:val="22"/>
              </w:rPr>
            </w:pPr>
            <w:r>
              <w:rPr>
                <w:sz w:val="22"/>
              </w:rPr>
              <w:t>Education</w:t>
            </w:r>
            <w:r>
              <w:rPr>
                <w:spacing w:val="-1"/>
                <w:sz w:val="22"/>
              </w:rPr>
              <w:t> </w:t>
            </w:r>
            <w:r>
              <w:rPr>
                <w:sz w:val="22"/>
              </w:rPr>
              <w:t>Authority</w:t>
            </w:r>
            <w:r>
              <w:rPr>
                <w:spacing w:val="2"/>
                <w:sz w:val="22"/>
              </w:rPr>
              <w:t> </w:t>
            </w:r>
            <w:r>
              <w:rPr>
                <w:sz w:val="22"/>
              </w:rPr>
              <w:t>Secretary,</w:t>
            </w:r>
            <w:r>
              <w:rPr>
                <w:spacing w:val="3"/>
                <w:sz w:val="22"/>
              </w:rPr>
              <w:t> </w:t>
            </w:r>
            <w:r>
              <w:rPr>
                <w:sz w:val="22"/>
              </w:rPr>
              <w:t>Catholic</w:t>
            </w:r>
            <w:r>
              <w:rPr>
                <w:spacing w:val="-10"/>
                <w:sz w:val="22"/>
              </w:rPr>
              <w:t> </w:t>
            </w:r>
            <w:r>
              <w:rPr>
                <w:spacing w:val="-2"/>
                <w:sz w:val="22"/>
              </w:rPr>
              <w:t>Diocese</w:t>
            </w:r>
          </w:p>
        </w:tc>
      </w:tr>
      <w:tr>
        <w:trPr>
          <w:trHeight w:val="255" w:hRule="atLeast"/>
        </w:trPr>
        <w:tc>
          <w:tcPr>
            <w:tcW w:w="7390" w:type="dxa"/>
          </w:tcPr>
          <w:p>
            <w:pPr>
              <w:pStyle w:val="TableParagraph"/>
              <w:spacing w:line="235" w:lineRule="exact"/>
              <w:ind w:left="112"/>
              <w:rPr>
                <w:sz w:val="22"/>
              </w:rPr>
            </w:pPr>
            <w:r>
              <w:rPr>
                <w:sz w:val="22"/>
              </w:rPr>
              <w:t>Education</w:t>
            </w:r>
            <w:r>
              <w:rPr>
                <w:spacing w:val="-2"/>
                <w:sz w:val="22"/>
              </w:rPr>
              <w:t> </w:t>
            </w:r>
            <w:r>
              <w:rPr>
                <w:sz w:val="22"/>
              </w:rPr>
              <w:t>Authority Secretary,</w:t>
            </w:r>
            <w:r>
              <w:rPr>
                <w:spacing w:val="1"/>
                <w:sz w:val="22"/>
              </w:rPr>
              <w:t> </w:t>
            </w:r>
            <w:r>
              <w:rPr>
                <w:sz w:val="22"/>
              </w:rPr>
              <w:t>Anglican</w:t>
            </w:r>
            <w:r>
              <w:rPr>
                <w:spacing w:val="-1"/>
                <w:sz w:val="22"/>
              </w:rPr>
              <w:t> </w:t>
            </w:r>
            <w:r>
              <w:rPr>
                <w:spacing w:val="-2"/>
                <w:sz w:val="22"/>
              </w:rPr>
              <w:t>Church</w:t>
            </w:r>
          </w:p>
        </w:tc>
      </w:tr>
      <w:tr>
        <w:trPr>
          <w:trHeight w:val="360" w:hRule="atLeast"/>
        </w:trPr>
        <w:tc>
          <w:tcPr>
            <w:tcW w:w="7390" w:type="dxa"/>
          </w:tcPr>
          <w:p>
            <w:pPr>
              <w:pStyle w:val="TableParagraph"/>
              <w:spacing w:line="293" w:lineRule="exact" w:before="47"/>
              <w:ind w:left="112"/>
              <w:rPr>
                <w:rFonts w:ascii="Calibri Light"/>
                <w:b w:val="0"/>
                <w:sz w:val="25"/>
              </w:rPr>
            </w:pPr>
            <w:r>
              <w:rPr>
                <w:rFonts w:ascii="Calibri Light"/>
                <w:b w:val="0"/>
                <w:color w:val="2E5395"/>
                <w:sz w:val="25"/>
              </w:rPr>
              <w:t>MFAT/Project</w:t>
            </w:r>
            <w:r>
              <w:rPr>
                <w:rFonts w:ascii="Calibri Light"/>
                <w:b w:val="0"/>
                <w:color w:val="2E5395"/>
                <w:spacing w:val="44"/>
                <w:sz w:val="25"/>
              </w:rPr>
              <w:t> </w:t>
            </w:r>
            <w:r>
              <w:rPr>
                <w:rFonts w:ascii="Calibri Light"/>
                <w:b w:val="0"/>
                <w:color w:val="2E5395"/>
                <w:spacing w:val="-2"/>
                <w:sz w:val="25"/>
              </w:rPr>
              <w:t>Personnel</w:t>
            </w:r>
          </w:p>
        </w:tc>
      </w:tr>
      <w:tr>
        <w:trPr>
          <w:trHeight w:val="255" w:hRule="atLeast"/>
        </w:trPr>
        <w:tc>
          <w:tcPr>
            <w:tcW w:w="7390" w:type="dxa"/>
          </w:tcPr>
          <w:p>
            <w:pPr>
              <w:pStyle w:val="TableParagraph"/>
              <w:spacing w:line="235" w:lineRule="exact"/>
              <w:ind w:left="112"/>
              <w:rPr>
                <w:sz w:val="22"/>
              </w:rPr>
            </w:pPr>
            <w:r>
              <w:rPr>
                <w:sz w:val="22"/>
              </w:rPr>
              <w:t>Second</w:t>
            </w:r>
            <w:r>
              <w:rPr>
                <w:spacing w:val="-5"/>
                <w:sz w:val="22"/>
              </w:rPr>
              <w:t> </w:t>
            </w:r>
            <w:r>
              <w:rPr>
                <w:sz w:val="22"/>
              </w:rPr>
              <w:t>Secretary</w:t>
            </w:r>
            <w:r>
              <w:rPr>
                <w:spacing w:val="-1"/>
                <w:sz w:val="22"/>
              </w:rPr>
              <w:t> </w:t>
            </w:r>
            <w:r>
              <w:rPr>
                <w:spacing w:val="-2"/>
                <w:sz w:val="22"/>
              </w:rPr>
              <w:t>Education</w:t>
            </w:r>
          </w:p>
        </w:tc>
      </w:tr>
      <w:tr>
        <w:trPr>
          <w:trHeight w:val="270" w:hRule="atLeast"/>
        </w:trPr>
        <w:tc>
          <w:tcPr>
            <w:tcW w:w="7390" w:type="dxa"/>
          </w:tcPr>
          <w:p>
            <w:pPr>
              <w:pStyle w:val="TableParagraph"/>
              <w:spacing w:line="249" w:lineRule="exact" w:before="1"/>
              <w:ind w:left="112"/>
              <w:rPr>
                <w:sz w:val="22"/>
              </w:rPr>
            </w:pPr>
            <w:r>
              <w:rPr>
                <w:sz w:val="22"/>
              </w:rPr>
              <w:t>LEAP</w:t>
            </w:r>
            <w:r>
              <w:rPr>
                <w:spacing w:val="4"/>
                <w:sz w:val="22"/>
              </w:rPr>
              <w:t> </w:t>
            </w:r>
            <w:r>
              <w:rPr>
                <w:sz w:val="22"/>
              </w:rPr>
              <w:t>Program</w:t>
            </w:r>
            <w:r>
              <w:rPr>
                <w:spacing w:val="-16"/>
                <w:sz w:val="22"/>
              </w:rPr>
              <w:t> </w:t>
            </w:r>
            <w:r>
              <w:rPr>
                <w:spacing w:val="-2"/>
                <w:sz w:val="22"/>
              </w:rPr>
              <w:t>Manager</w:t>
            </w:r>
          </w:p>
        </w:tc>
      </w:tr>
      <w:tr>
        <w:trPr>
          <w:trHeight w:val="255" w:hRule="atLeast"/>
        </w:trPr>
        <w:tc>
          <w:tcPr>
            <w:tcW w:w="7390" w:type="dxa"/>
          </w:tcPr>
          <w:p>
            <w:pPr>
              <w:pStyle w:val="TableParagraph"/>
              <w:spacing w:line="235" w:lineRule="exact"/>
              <w:ind w:left="112"/>
              <w:rPr>
                <w:sz w:val="22"/>
              </w:rPr>
            </w:pPr>
            <w:r>
              <w:rPr>
                <w:sz w:val="22"/>
              </w:rPr>
              <w:t>LEAP</w:t>
            </w:r>
            <w:r>
              <w:rPr>
                <w:spacing w:val="8"/>
                <w:sz w:val="22"/>
              </w:rPr>
              <w:t> </w:t>
            </w:r>
            <w:r>
              <w:rPr>
                <w:sz w:val="22"/>
              </w:rPr>
              <w:t>Governance</w:t>
            </w:r>
            <w:r>
              <w:rPr>
                <w:spacing w:val="-5"/>
                <w:sz w:val="22"/>
              </w:rPr>
              <w:t> </w:t>
            </w:r>
            <w:r>
              <w:rPr>
                <w:spacing w:val="-2"/>
                <w:sz w:val="22"/>
              </w:rPr>
              <w:t>Mentor</w:t>
            </w:r>
          </w:p>
        </w:tc>
      </w:tr>
      <w:tr>
        <w:trPr>
          <w:trHeight w:val="270" w:hRule="atLeast"/>
        </w:trPr>
        <w:tc>
          <w:tcPr>
            <w:tcW w:w="7390" w:type="dxa"/>
          </w:tcPr>
          <w:p>
            <w:pPr>
              <w:pStyle w:val="TableParagraph"/>
              <w:spacing w:line="250" w:lineRule="exact" w:before="1"/>
              <w:ind w:left="112"/>
              <w:rPr>
                <w:sz w:val="22"/>
              </w:rPr>
            </w:pPr>
            <w:r>
              <w:rPr>
                <w:sz w:val="22"/>
              </w:rPr>
              <w:t>LEAP</w:t>
            </w:r>
            <w:r>
              <w:rPr>
                <w:spacing w:val="6"/>
                <w:sz w:val="22"/>
              </w:rPr>
              <w:t> </w:t>
            </w:r>
            <w:r>
              <w:rPr>
                <w:sz w:val="22"/>
              </w:rPr>
              <w:t>Literacy</w:t>
            </w:r>
            <w:r>
              <w:rPr>
                <w:spacing w:val="-12"/>
                <w:sz w:val="22"/>
              </w:rPr>
              <w:t> </w:t>
            </w:r>
            <w:r>
              <w:rPr>
                <w:spacing w:val="-2"/>
                <w:sz w:val="22"/>
              </w:rPr>
              <w:t>Mentor</w:t>
            </w:r>
          </w:p>
        </w:tc>
      </w:tr>
      <w:tr>
        <w:trPr>
          <w:trHeight w:val="255" w:hRule="atLeast"/>
        </w:trPr>
        <w:tc>
          <w:tcPr>
            <w:tcW w:w="7390" w:type="dxa"/>
          </w:tcPr>
          <w:p>
            <w:pPr>
              <w:pStyle w:val="TableParagraph"/>
              <w:spacing w:line="235" w:lineRule="exact"/>
              <w:ind w:left="112"/>
              <w:rPr>
                <w:sz w:val="22"/>
              </w:rPr>
            </w:pPr>
            <w:r>
              <w:rPr>
                <w:sz w:val="22"/>
              </w:rPr>
              <w:t>MEHRD</w:t>
            </w:r>
            <w:r>
              <w:rPr>
                <w:spacing w:val="23"/>
                <w:sz w:val="22"/>
              </w:rPr>
              <w:t> </w:t>
            </w:r>
            <w:r>
              <w:rPr>
                <w:sz w:val="22"/>
              </w:rPr>
              <w:t>Literacy</w:t>
            </w:r>
            <w:r>
              <w:rPr>
                <w:spacing w:val="-7"/>
                <w:sz w:val="22"/>
              </w:rPr>
              <w:t> </w:t>
            </w:r>
            <w:r>
              <w:rPr>
                <w:sz w:val="22"/>
              </w:rPr>
              <w:t>Adviser</w:t>
            </w:r>
            <w:r>
              <w:rPr>
                <w:spacing w:val="-16"/>
                <w:sz w:val="22"/>
              </w:rPr>
              <w:t> </w:t>
            </w:r>
            <w:r>
              <w:rPr>
                <w:spacing w:val="-2"/>
                <w:sz w:val="22"/>
              </w:rPr>
              <w:t>(LPMU)</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BodyText"/>
        <w:spacing w:before="52"/>
        <w:ind w:right="1425"/>
        <w:jc w:val="right"/>
      </w:pPr>
      <w:r>
        <w:rPr>
          <w:spacing w:val="-5"/>
        </w:rPr>
        <w:t>53</w:t>
      </w:r>
    </w:p>
    <w:p>
      <w:pPr>
        <w:spacing w:after="0"/>
        <w:jc w:val="right"/>
        <w:sectPr>
          <w:pgSz w:w="11900" w:h="16820"/>
          <w:pgMar w:top="1400" w:bottom="280" w:left="12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pStyle w:val="BodyText"/>
        <w:ind w:right="1425"/>
        <w:jc w:val="right"/>
      </w:pPr>
      <w:r>
        <w:rPr>
          <w:spacing w:val="-5"/>
        </w:rPr>
        <w:t>54</w:t>
      </w:r>
    </w:p>
    <w:sectPr>
      <w:pgSz w:w="11900" w:h="16820"/>
      <w:pgMar w:top="1920" w:bottom="280" w:left="12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Verdana">
    <w:altName w:val="Verdana"/>
    <w:charset w:val="0"/>
    <w:family w:val="swiss"/>
    <w:pitch w:val="variable"/>
  </w:font>
  <w:font w:name="Franklin Gothic Medium">
    <w:altName w:val="Franklin Gothic Medium"/>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0"/>
      <w:numFmt w:val="bullet"/>
      <w:lvlText w:val=""/>
      <w:lvlJc w:val="left"/>
      <w:pPr>
        <w:ind w:left="942" w:hanging="361"/>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o"/>
      <w:lvlJc w:val="left"/>
      <w:pPr>
        <w:ind w:left="1663" w:hanging="361"/>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661" w:hanging="361"/>
      </w:pPr>
      <w:rPr>
        <w:rFonts w:hint="default"/>
        <w:lang w:val="en-US" w:eastAsia="en-US" w:bidi="ar-SA"/>
      </w:rPr>
    </w:lvl>
    <w:lvl w:ilvl="3">
      <w:start w:val="0"/>
      <w:numFmt w:val="bullet"/>
      <w:lvlText w:val="•"/>
      <w:lvlJc w:val="left"/>
      <w:pPr>
        <w:ind w:left="3663" w:hanging="361"/>
      </w:pPr>
      <w:rPr>
        <w:rFonts w:hint="default"/>
        <w:lang w:val="en-US" w:eastAsia="en-US" w:bidi="ar-SA"/>
      </w:rPr>
    </w:lvl>
    <w:lvl w:ilvl="4">
      <w:start w:val="0"/>
      <w:numFmt w:val="bullet"/>
      <w:lvlText w:val="•"/>
      <w:lvlJc w:val="left"/>
      <w:pPr>
        <w:ind w:left="4665" w:hanging="361"/>
      </w:pPr>
      <w:rPr>
        <w:rFonts w:hint="default"/>
        <w:lang w:val="en-US" w:eastAsia="en-US" w:bidi="ar-SA"/>
      </w:rPr>
    </w:lvl>
    <w:lvl w:ilvl="5">
      <w:start w:val="0"/>
      <w:numFmt w:val="bullet"/>
      <w:lvlText w:val="•"/>
      <w:lvlJc w:val="left"/>
      <w:pPr>
        <w:ind w:left="5666" w:hanging="361"/>
      </w:pPr>
      <w:rPr>
        <w:rFonts w:hint="default"/>
        <w:lang w:val="en-US" w:eastAsia="en-US" w:bidi="ar-SA"/>
      </w:rPr>
    </w:lvl>
    <w:lvl w:ilvl="6">
      <w:start w:val="0"/>
      <w:numFmt w:val="bullet"/>
      <w:lvlText w:val="•"/>
      <w:lvlJc w:val="left"/>
      <w:pPr>
        <w:ind w:left="6668" w:hanging="361"/>
      </w:pPr>
      <w:rPr>
        <w:rFonts w:hint="default"/>
        <w:lang w:val="en-US" w:eastAsia="en-US" w:bidi="ar-SA"/>
      </w:rPr>
    </w:lvl>
    <w:lvl w:ilvl="7">
      <w:start w:val="0"/>
      <w:numFmt w:val="bullet"/>
      <w:lvlText w:val="•"/>
      <w:lvlJc w:val="left"/>
      <w:pPr>
        <w:ind w:left="7670" w:hanging="361"/>
      </w:pPr>
      <w:rPr>
        <w:rFonts w:hint="default"/>
        <w:lang w:val="en-US" w:eastAsia="en-US" w:bidi="ar-SA"/>
      </w:rPr>
    </w:lvl>
    <w:lvl w:ilvl="8">
      <w:start w:val="0"/>
      <w:numFmt w:val="bullet"/>
      <w:lvlText w:val="•"/>
      <w:lvlJc w:val="left"/>
      <w:pPr>
        <w:ind w:left="8671" w:hanging="361"/>
      </w:pPr>
      <w:rPr>
        <w:rFonts w:hint="default"/>
        <w:lang w:val="en-US" w:eastAsia="en-US" w:bidi="ar-SA"/>
      </w:rPr>
    </w:lvl>
  </w:abstractNum>
  <w:abstractNum w:abstractNumId="50">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2"/>
        <w:sz w:val="22"/>
        <w:szCs w:val="22"/>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9">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8">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788" w:hanging="361"/>
      </w:pPr>
      <w:rPr>
        <w:rFonts w:hint="default" w:ascii="Calibri" w:hAnsi="Calibri" w:eastAsia="Calibri" w:cs="Calibri"/>
        <w:b w:val="0"/>
        <w:bCs w:val="0"/>
        <w:i w:val="0"/>
        <w:iCs w:val="0"/>
        <w:w w:val="102"/>
        <w:sz w:val="22"/>
        <w:szCs w:val="22"/>
        <w:lang w:val="en-US" w:eastAsia="en-US" w:bidi="ar-SA"/>
      </w:rPr>
    </w:lvl>
    <w:lvl w:ilvl="2">
      <w:start w:val="0"/>
      <w:numFmt w:val="bullet"/>
      <w:lvlText w:val="•"/>
      <w:lvlJc w:val="left"/>
      <w:pPr>
        <w:ind w:left="1440" w:hanging="361"/>
      </w:pPr>
      <w:rPr>
        <w:rFonts w:hint="default"/>
        <w:lang w:val="en-US" w:eastAsia="en-US" w:bidi="ar-SA"/>
      </w:rPr>
    </w:lvl>
    <w:lvl w:ilvl="3">
      <w:start w:val="0"/>
      <w:numFmt w:val="bullet"/>
      <w:lvlText w:val="•"/>
      <w:lvlJc w:val="left"/>
      <w:pPr>
        <w:ind w:left="2101" w:hanging="361"/>
      </w:pPr>
      <w:rPr>
        <w:rFonts w:hint="default"/>
        <w:lang w:val="en-US" w:eastAsia="en-US" w:bidi="ar-SA"/>
      </w:rPr>
    </w:lvl>
    <w:lvl w:ilvl="4">
      <w:start w:val="0"/>
      <w:numFmt w:val="bullet"/>
      <w:lvlText w:val="•"/>
      <w:lvlJc w:val="left"/>
      <w:pPr>
        <w:ind w:left="2762" w:hanging="361"/>
      </w:pPr>
      <w:rPr>
        <w:rFonts w:hint="default"/>
        <w:lang w:val="en-US" w:eastAsia="en-US" w:bidi="ar-SA"/>
      </w:rPr>
    </w:lvl>
    <w:lvl w:ilvl="5">
      <w:start w:val="0"/>
      <w:numFmt w:val="bullet"/>
      <w:lvlText w:val="•"/>
      <w:lvlJc w:val="left"/>
      <w:pPr>
        <w:ind w:left="3423" w:hanging="361"/>
      </w:pPr>
      <w:rPr>
        <w:rFonts w:hint="default"/>
        <w:lang w:val="en-US" w:eastAsia="en-US" w:bidi="ar-SA"/>
      </w:rPr>
    </w:lvl>
    <w:lvl w:ilvl="6">
      <w:start w:val="0"/>
      <w:numFmt w:val="bullet"/>
      <w:lvlText w:val="•"/>
      <w:lvlJc w:val="left"/>
      <w:pPr>
        <w:ind w:left="4084" w:hanging="361"/>
      </w:pPr>
      <w:rPr>
        <w:rFonts w:hint="default"/>
        <w:lang w:val="en-US" w:eastAsia="en-US" w:bidi="ar-SA"/>
      </w:rPr>
    </w:lvl>
    <w:lvl w:ilvl="7">
      <w:start w:val="0"/>
      <w:numFmt w:val="bullet"/>
      <w:lvlText w:val="•"/>
      <w:lvlJc w:val="left"/>
      <w:pPr>
        <w:ind w:left="4745" w:hanging="361"/>
      </w:pPr>
      <w:rPr>
        <w:rFonts w:hint="default"/>
        <w:lang w:val="en-US" w:eastAsia="en-US" w:bidi="ar-SA"/>
      </w:rPr>
    </w:lvl>
    <w:lvl w:ilvl="8">
      <w:start w:val="0"/>
      <w:numFmt w:val="bullet"/>
      <w:lvlText w:val="•"/>
      <w:lvlJc w:val="left"/>
      <w:pPr>
        <w:ind w:left="5406" w:hanging="361"/>
      </w:pPr>
      <w:rPr>
        <w:rFonts w:hint="default"/>
        <w:lang w:val="en-US" w:eastAsia="en-US" w:bidi="ar-SA"/>
      </w:rPr>
    </w:lvl>
  </w:abstractNum>
  <w:abstractNum w:abstractNumId="47">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6">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5">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4">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788" w:hanging="361"/>
      </w:pPr>
      <w:rPr>
        <w:rFonts w:hint="default" w:ascii="Calibri" w:hAnsi="Calibri" w:eastAsia="Calibri" w:cs="Calibri"/>
        <w:w w:val="100"/>
        <w:lang w:val="en-US" w:eastAsia="en-US" w:bidi="ar-SA"/>
      </w:rPr>
    </w:lvl>
    <w:lvl w:ilvl="2">
      <w:start w:val="0"/>
      <w:numFmt w:val="bullet"/>
      <w:lvlText w:val="•"/>
      <w:lvlJc w:val="left"/>
      <w:pPr>
        <w:ind w:left="1440" w:hanging="361"/>
      </w:pPr>
      <w:rPr>
        <w:rFonts w:hint="default"/>
        <w:lang w:val="en-US" w:eastAsia="en-US" w:bidi="ar-SA"/>
      </w:rPr>
    </w:lvl>
    <w:lvl w:ilvl="3">
      <w:start w:val="0"/>
      <w:numFmt w:val="bullet"/>
      <w:lvlText w:val="•"/>
      <w:lvlJc w:val="left"/>
      <w:pPr>
        <w:ind w:left="2101" w:hanging="361"/>
      </w:pPr>
      <w:rPr>
        <w:rFonts w:hint="default"/>
        <w:lang w:val="en-US" w:eastAsia="en-US" w:bidi="ar-SA"/>
      </w:rPr>
    </w:lvl>
    <w:lvl w:ilvl="4">
      <w:start w:val="0"/>
      <w:numFmt w:val="bullet"/>
      <w:lvlText w:val="•"/>
      <w:lvlJc w:val="left"/>
      <w:pPr>
        <w:ind w:left="2762" w:hanging="361"/>
      </w:pPr>
      <w:rPr>
        <w:rFonts w:hint="default"/>
        <w:lang w:val="en-US" w:eastAsia="en-US" w:bidi="ar-SA"/>
      </w:rPr>
    </w:lvl>
    <w:lvl w:ilvl="5">
      <w:start w:val="0"/>
      <w:numFmt w:val="bullet"/>
      <w:lvlText w:val="•"/>
      <w:lvlJc w:val="left"/>
      <w:pPr>
        <w:ind w:left="3423" w:hanging="361"/>
      </w:pPr>
      <w:rPr>
        <w:rFonts w:hint="default"/>
        <w:lang w:val="en-US" w:eastAsia="en-US" w:bidi="ar-SA"/>
      </w:rPr>
    </w:lvl>
    <w:lvl w:ilvl="6">
      <w:start w:val="0"/>
      <w:numFmt w:val="bullet"/>
      <w:lvlText w:val="•"/>
      <w:lvlJc w:val="left"/>
      <w:pPr>
        <w:ind w:left="4084" w:hanging="361"/>
      </w:pPr>
      <w:rPr>
        <w:rFonts w:hint="default"/>
        <w:lang w:val="en-US" w:eastAsia="en-US" w:bidi="ar-SA"/>
      </w:rPr>
    </w:lvl>
    <w:lvl w:ilvl="7">
      <w:start w:val="0"/>
      <w:numFmt w:val="bullet"/>
      <w:lvlText w:val="•"/>
      <w:lvlJc w:val="left"/>
      <w:pPr>
        <w:ind w:left="4745" w:hanging="361"/>
      </w:pPr>
      <w:rPr>
        <w:rFonts w:hint="default"/>
        <w:lang w:val="en-US" w:eastAsia="en-US" w:bidi="ar-SA"/>
      </w:rPr>
    </w:lvl>
    <w:lvl w:ilvl="8">
      <w:start w:val="0"/>
      <w:numFmt w:val="bullet"/>
      <w:lvlText w:val="•"/>
      <w:lvlJc w:val="left"/>
      <w:pPr>
        <w:ind w:left="5406" w:hanging="361"/>
      </w:pPr>
      <w:rPr>
        <w:rFonts w:hint="default"/>
        <w:lang w:val="en-US" w:eastAsia="en-US" w:bidi="ar-SA"/>
      </w:rPr>
    </w:lvl>
  </w:abstractNum>
  <w:abstractNum w:abstractNumId="43">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2">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1">
    <w:multiLevelType w:val="hybridMultilevel"/>
    <w:lvl w:ilvl="0">
      <w:start w:val="0"/>
      <w:numFmt w:val="bullet"/>
      <w:lvlText w:val=""/>
      <w:lvlJc w:val="left"/>
      <w:pPr>
        <w:ind w:left="428" w:hanging="316"/>
      </w:pPr>
      <w:rPr>
        <w:rFonts w:hint="default" w:ascii="Symbol" w:hAnsi="Symbol" w:eastAsia="Symbol" w:cs="Symbol"/>
        <w:b w:val="0"/>
        <w:bCs w:val="0"/>
        <w:i w:val="0"/>
        <w:iCs w:val="0"/>
        <w:color w:val="4471C4"/>
        <w:w w:val="100"/>
        <w:sz w:val="24"/>
        <w:szCs w:val="24"/>
        <w:lang w:val="en-US" w:eastAsia="en-US" w:bidi="ar-SA"/>
      </w:rPr>
    </w:lvl>
    <w:lvl w:ilvl="1">
      <w:start w:val="0"/>
      <w:numFmt w:val="bullet"/>
      <w:lvlText w:val="•"/>
      <w:lvlJc w:val="left"/>
      <w:pPr>
        <w:ind w:left="1050" w:hanging="316"/>
      </w:pPr>
      <w:rPr>
        <w:rFonts w:hint="default"/>
        <w:lang w:val="en-US" w:eastAsia="en-US" w:bidi="ar-SA"/>
      </w:rPr>
    </w:lvl>
    <w:lvl w:ilvl="2">
      <w:start w:val="0"/>
      <w:numFmt w:val="bullet"/>
      <w:lvlText w:val="•"/>
      <w:lvlJc w:val="left"/>
      <w:pPr>
        <w:ind w:left="1681" w:hanging="316"/>
      </w:pPr>
      <w:rPr>
        <w:rFonts w:hint="default"/>
        <w:lang w:val="en-US" w:eastAsia="en-US" w:bidi="ar-SA"/>
      </w:rPr>
    </w:lvl>
    <w:lvl w:ilvl="3">
      <w:start w:val="0"/>
      <w:numFmt w:val="bullet"/>
      <w:lvlText w:val="•"/>
      <w:lvlJc w:val="left"/>
      <w:pPr>
        <w:ind w:left="2312" w:hanging="316"/>
      </w:pPr>
      <w:rPr>
        <w:rFonts w:hint="default"/>
        <w:lang w:val="en-US" w:eastAsia="en-US" w:bidi="ar-SA"/>
      </w:rPr>
    </w:lvl>
    <w:lvl w:ilvl="4">
      <w:start w:val="0"/>
      <w:numFmt w:val="bullet"/>
      <w:lvlText w:val="•"/>
      <w:lvlJc w:val="left"/>
      <w:pPr>
        <w:ind w:left="2943" w:hanging="316"/>
      </w:pPr>
      <w:rPr>
        <w:rFonts w:hint="default"/>
        <w:lang w:val="en-US" w:eastAsia="en-US" w:bidi="ar-SA"/>
      </w:rPr>
    </w:lvl>
    <w:lvl w:ilvl="5">
      <w:start w:val="0"/>
      <w:numFmt w:val="bullet"/>
      <w:lvlText w:val="•"/>
      <w:lvlJc w:val="left"/>
      <w:pPr>
        <w:ind w:left="3574" w:hanging="316"/>
      </w:pPr>
      <w:rPr>
        <w:rFonts w:hint="default"/>
        <w:lang w:val="en-US" w:eastAsia="en-US" w:bidi="ar-SA"/>
      </w:rPr>
    </w:lvl>
    <w:lvl w:ilvl="6">
      <w:start w:val="0"/>
      <w:numFmt w:val="bullet"/>
      <w:lvlText w:val="•"/>
      <w:lvlJc w:val="left"/>
      <w:pPr>
        <w:ind w:left="4204" w:hanging="316"/>
      </w:pPr>
      <w:rPr>
        <w:rFonts w:hint="default"/>
        <w:lang w:val="en-US" w:eastAsia="en-US" w:bidi="ar-SA"/>
      </w:rPr>
    </w:lvl>
    <w:lvl w:ilvl="7">
      <w:start w:val="0"/>
      <w:numFmt w:val="bullet"/>
      <w:lvlText w:val="•"/>
      <w:lvlJc w:val="left"/>
      <w:pPr>
        <w:ind w:left="4835" w:hanging="316"/>
      </w:pPr>
      <w:rPr>
        <w:rFonts w:hint="default"/>
        <w:lang w:val="en-US" w:eastAsia="en-US" w:bidi="ar-SA"/>
      </w:rPr>
    </w:lvl>
    <w:lvl w:ilvl="8">
      <w:start w:val="0"/>
      <w:numFmt w:val="bullet"/>
      <w:lvlText w:val="•"/>
      <w:lvlJc w:val="left"/>
      <w:pPr>
        <w:ind w:left="5466" w:hanging="316"/>
      </w:pPr>
      <w:rPr>
        <w:rFonts w:hint="default"/>
        <w:lang w:val="en-US" w:eastAsia="en-US" w:bidi="ar-SA"/>
      </w:rPr>
    </w:lvl>
  </w:abstractNum>
  <w:abstractNum w:abstractNumId="40">
    <w:multiLevelType w:val="hybridMultilevel"/>
    <w:lvl w:ilvl="0">
      <w:start w:val="0"/>
      <w:numFmt w:val="bullet"/>
      <w:lvlText w:val=""/>
      <w:lvlJc w:val="left"/>
      <w:pPr>
        <w:ind w:left="833" w:hanging="361"/>
      </w:pPr>
      <w:rPr>
        <w:rFonts w:hint="default" w:ascii="Symbol" w:hAnsi="Symbol" w:eastAsia="Symbol" w:cs="Symbol"/>
        <w:b w:val="0"/>
        <w:bCs w:val="0"/>
        <w:i w:val="0"/>
        <w:iCs w:val="0"/>
        <w:w w:val="102"/>
        <w:sz w:val="22"/>
        <w:szCs w:val="22"/>
        <w:lang w:val="en-US" w:eastAsia="en-US" w:bidi="ar-SA"/>
      </w:rPr>
    </w:lvl>
    <w:lvl w:ilvl="1">
      <w:start w:val="0"/>
      <w:numFmt w:val="bullet"/>
      <w:lvlText w:val="•"/>
      <w:lvlJc w:val="left"/>
      <w:pPr>
        <w:ind w:left="1428" w:hanging="361"/>
      </w:pPr>
      <w:rPr>
        <w:rFonts w:hint="default"/>
        <w:lang w:val="en-US" w:eastAsia="en-US" w:bidi="ar-SA"/>
      </w:rPr>
    </w:lvl>
    <w:lvl w:ilvl="2">
      <w:start w:val="0"/>
      <w:numFmt w:val="bullet"/>
      <w:lvlText w:val="•"/>
      <w:lvlJc w:val="left"/>
      <w:pPr>
        <w:ind w:left="2017" w:hanging="361"/>
      </w:pPr>
      <w:rPr>
        <w:rFonts w:hint="default"/>
        <w:lang w:val="en-US" w:eastAsia="en-US" w:bidi="ar-SA"/>
      </w:rPr>
    </w:lvl>
    <w:lvl w:ilvl="3">
      <w:start w:val="0"/>
      <w:numFmt w:val="bullet"/>
      <w:lvlText w:val="•"/>
      <w:lvlJc w:val="left"/>
      <w:pPr>
        <w:ind w:left="2606" w:hanging="361"/>
      </w:pPr>
      <w:rPr>
        <w:rFonts w:hint="default"/>
        <w:lang w:val="en-US" w:eastAsia="en-US" w:bidi="ar-SA"/>
      </w:rPr>
    </w:lvl>
    <w:lvl w:ilvl="4">
      <w:start w:val="0"/>
      <w:numFmt w:val="bullet"/>
      <w:lvlText w:val="•"/>
      <w:lvlJc w:val="left"/>
      <w:pPr>
        <w:ind w:left="3195" w:hanging="361"/>
      </w:pPr>
      <w:rPr>
        <w:rFonts w:hint="default"/>
        <w:lang w:val="en-US" w:eastAsia="en-US" w:bidi="ar-SA"/>
      </w:rPr>
    </w:lvl>
    <w:lvl w:ilvl="5">
      <w:start w:val="0"/>
      <w:numFmt w:val="bullet"/>
      <w:lvlText w:val="•"/>
      <w:lvlJc w:val="left"/>
      <w:pPr>
        <w:ind w:left="3784" w:hanging="361"/>
      </w:pPr>
      <w:rPr>
        <w:rFonts w:hint="default"/>
        <w:lang w:val="en-US" w:eastAsia="en-US" w:bidi="ar-SA"/>
      </w:rPr>
    </w:lvl>
    <w:lvl w:ilvl="6">
      <w:start w:val="0"/>
      <w:numFmt w:val="bullet"/>
      <w:lvlText w:val="•"/>
      <w:lvlJc w:val="left"/>
      <w:pPr>
        <w:ind w:left="4372" w:hanging="361"/>
      </w:pPr>
      <w:rPr>
        <w:rFonts w:hint="default"/>
        <w:lang w:val="en-US" w:eastAsia="en-US" w:bidi="ar-SA"/>
      </w:rPr>
    </w:lvl>
    <w:lvl w:ilvl="7">
      <w:start w:val="0"/>
      <w:numFmt w:val="bullet"/>
      <w:lvlText w:val="•"/>
      <w:lvlJc w:val="left"/>
      <w:pPr>
        <w:ind w:left="4961" w:hanging="361"/>
      </w:pPr>
      <w:rPr>
        <w:rFonts w:hint="default"/>
        <w:lang w:val="en-US" w:eastAsia="en-US" w:bidi="ar-SA"/>
      </w:rPr>
    </w:lvl>
    <w:lvl w:ilvl="8">
      <w:start w:val="0"/>
      <w:numFmt w:val="bullet"/>
      <w:lvlText w:val="•"/>
      <w:lvlJc w:val="left"/>
      <w:pPr>
        <w:ind w:left="5550" w:hanging="361"/>
      </w:pPr>
      <w:rPr>
        <w:rFonts w:hint="default"/>
        <w:lang w:val="en-US" w:eastAsia="en-US" w:bidi="ar-SA"/>
      </w:rPr>
    </w:lvl>
  </w:abstractNum>
  <w:abstractNum w:abstractNumId="39">
    <w:multiLevelType w:val="hybridMultilevel"/>
    <w:lvl w:ilvl="0">
      <w:start w:val="1"/>
      <w:numFmt w:val="decimal"/>
      <w:lvlText w:val="%1."/>
      <w:lvlJc w:val="left"/>
      <w:pPr>
        <w:ind w:left="431" w:hanging="210"/>
        <w:jc w:val="left"/>
      </w:pPr>
      <w:rPr>
        <w:rFonts w:hint="default" w:ascii="Calibri" w:hAnsi="Calibri" w:eastAsia="Calibri" w:cs="Calibri"/>
        <w:b w:val="0"/>
        <w:bCs w:val="0"/>
        <w:i w:val="0"/>
        <w:iCs w:val="0"/>
        <w:spacing w:val="-9"/>
        <w:w w:val="102"/>
        <w:sz w:val="22"/>
        <w:szCs w:val="22"/>
        <w:lang w:val="en-US" w:eastAsia="en-US" w:bidi="ar-SA"/>
      </w:rPr>
    </w:lvl>
    <w:lvl w:ilvl="1">
      <w:start w:val="0"/>
      <w:numFmt w:val="bullet"/>
      <w:lvlText w:val="•"/>
      <w:lvlJc w:val="left"/>
      <w:pPr>
        <w:ind w:left="1463" w:hanging="210"/>
      </w:pPr>
      <w:rPr>
        <w:rFonts w:hint="default"/>
        <w:lang w:val="en-US" w:eastAsia="en-US" w:bidi="ar-SA"/>
      </w:rPr>
    </w:lvl>
    <w:lvl w:ilvl="2">
      <w:start w:val="0"/>
      <w:numFmt w:val="bullet"/>
      <w:lvlText w:val="•"/>
      <w:lvlJc w:val="left"/>
      <w:pPr>
        <w:ind w:left="2487" w:hanging="210"/>
      </w:pPr>
      <w:rPr>
        <w:rFonts w:hint="default"/>
        <w:lang w:val="en-US" w:eastAsia="en-US" w:bidi="ar-SA"/>
      </w:rPr>
    </w:lvl>
    <w:lvl w:ilvl="3">
      <w:start w:val="0"/>
      <w:numFmt w:val="bullet"/>
      <w:lvlText w:val="•"/>
      <w:lvlJc w:val="left"/>
      <w:pPr>
        <w:ind w:left="3510" w:hanging="210"/>
      </w:pPr>
      <w:rPr>
        <w:rFonts w:hint="default"/>
        <w:lang w:val="en-US" w:eastAsia="en-US" w:bidi="ar-SA"/>
      </w:rPr>
    </w:lvl>
    <w:lvl w:ilvl="4">
      <w:start w:val="0"/>
      <w:numFmt w:val="bullet"/>
      <w:lvlText w:val="•"/>
      <w:lvlJc w:val="left"/>
      <w:pPr>
        <w:ind w:left="4534" w:hanging="210"/>
      </w:pPr>
      <w:rPr>
        <w:rFonts w:hint="default"/>
        <w:lang w:val="en-US" w:eastAsia="en-US" w:bidi="ar-SA"/>
      </w:rPr>
    </w:lvl>
    <w:lvl w:ilvl="5">
      <w:start w:val="0"/>
      <w:numFmt w:val="bullet"/>
      <w:lvlText w:val="•"/>
      <w:lvlJc w:val="left"/>
      <w:pPr>
        <w:ind w:left="5557" w:hanging="210"/>
      </w:pPr>
      <w:rPr>
        <w:rFonts w:hint="default"/>
        <w:lang w:val="en-US" w:eastAsia="en-US" w:bidi="ar-SA"/>
      </w:rPr>
    </w:lvl>
    <w:lvl w:ilvl="6">
      <w:start w:val="0"/>
      <w:numFmt w:val="bullet"/>
      <w:lvlText w:val="•"/>
      <w:lvlJc w:val="left"/>
      <w:pPr>
        <w:ind w:left="6581" w:hanging="210"/>
      </w:pPr>
      <w:rPr>
        <w:rFonts w:hint="default"/>
        <w:lang w:val="en-US" w:eastAsia="en-US" w:bidi="ar-SA"/>
      </w:rPr>
    </w:lvl>
    <w:lvl w:ilvl="7">
      <w:start w:val="0"/>
      <w:numFmt w:val="bullet"/>
      <w:lvlText w:val="•"/>
      <w:lvlJc w:val="left"/>
      <w:pPr>
        <w:ind w:left="7604" w:hanging="210"/>
      </w:pPr>
      <w:rPr>
        <w:rFonts w:hint="default"/>
        <w:lang w:val="en-US" w:eastAsia="en-US" w:bidi="ar-SA"/>
      </w:rPr>
    </w:lvl>
    <w:lvl w:ilvl="8">
      <w:start w:val="0"/>
      <w:numFmt w:val="bullet"/>
      <w:lvlText w:val="•"/>
      <w:lvlJc w:val="left"/>
      <w:pPr>
        <w:ind w:left="8628" w:hanging="210"/>
      </w:pPr>
      <w:rPr>
        <w:rFonts w:hint="default"/>
        <w:lang w:val="en-US" w:eastAsia="en-US" w:bidi="ar-SA"/>
      </w:rPr>
    </w:lvl>
  </w:abstractNum>
  <w:abstractNum w:abstractNumId="38">
    <w:multiLevelType w:val="hybridMultilevel"/>
    <w:lvl w:ilvl="0">
      <w:start w:val="0"/>
      <w:numFmt w:val="bullet"/>
      <w:lvlText w:val=""/>
      <w:lvlJc w:val="left"/>
      <w:pPr>
        <w:ind w:left="1201" w:hanging="361"/>
      </w:pPr>
      <w:rPr>
        <w:rFonts w:hint="default" w:ascii="Symbol" w:hAnsi="Symbol" w:eastAsia="Symbol" w:cs="Symbol"/>
        <w:b w:val="0"/>
        <w:bCs w:val="0"/>
        <w:i w:val="0"/>
        <w:iCs w:val="0"/>
        <w:color w:val="2E5395"/>
        <w:w w:val="102"/>
        <w:sz w:val="19"/>
        <w:szCs w:val="19"/>
        <w:lang w:val="en-US" w:eastAsia="en-US" w:bidi="ar-SA"/>
      </w:rPr>
    </w:lvl>
    <w:lvl w:ilvl="1">
      <w:start w:val="0"/>
      <w:numFmt w:val="bullet"/>
      <w:lvlText w:val=""/>
      <w:lvlJc w:val="left"/>
      <w:pPr>
        <w:ind w:left="1201" w:hanging="180"/>
      </w:pPr>
      <w:rPr>
        <w:rFonts w:hint="default" w:ascii="Symbol" w:hAnsi="Symbol" w:eastAsia="Symbol" w:cs="Symbol"/>
        <w:b w:val="0"/>
        <w:bCs w:val="0"/>
        <w:i w:val="0"/>
        <w:iCs w:val="0"/>
        <w:color w:val="2E5395"/>
        <w:w w:val="102"/>
        <w:sz w:val="19"/>
        <w:szCs w:val="19"/>
        <w:lang w:val="en-US" w:eastAsia="en-US" w:bidi="ar-SA"/>
      </w:rPr>
    </w:lvl>
    <w:lvl w:ilvl="2">
      <w:start w:val="0"/>
      <w:numFmt w:val="bullet"/>
      <w:lvlText w:val="•"/>
      <w:lvlJc w:val="left"/>
      <w:pPr>
        <w:ind w:left="3073" w:hanging="180"/>
      </w:pPr>
      <w:rPr>
        <w:rFonts w:hint="default"/>
        <w:lang w:val="en-US" w:eastAsia="en-US" w:bidi="ar-SA"/>
      </w:rPr>
    </w:lvl>
    <w:lvl w:ilvl="3">
      <w:start w:val="0"/>
      <w:numFmt w:val="bullet"/>
      <w:lvlText w:val="•"/>
      <w:lvlJc w:val="left"/>
      <w:pPr>
        <w:ind w:left="4009" w:hanging="180"/>
      </w:pPr>
      <w:rPr>
        <w:rFonts w:hint="default"/>
        <w:lang w:val="en-US" w:eastAsia="en-US" w:bidi="ar-SA"/>
      </w:rPr>
    </w:lvl>
    <w:lvl w:ilvl="4">
      <w:start w:val="0"/>
      <w:numFmt w:val="bullet"/>
      <w:lvlText w:val="•"/>
      <w:lvlJc w:val="left"/>
      <w:pPr>
        <w:ind w:left="4946" w:hanging="180"/>
      </w:pPr>
      <w:rPr>
        <w:rFonts w:hint="default"/>
        <w:lang w:val="en-US" w:eastAsia="en-US" w:bidi="ar-SA"/>
      </w:rPr>
    </w:lvl>
    <w:lvl w:ilvl="5">
      <w:start w:val="0"/>
      <w:numFmt w:val="bullet"/>
      <w:lvlText w:val="•"/>
      <w:lvlJc w:val="left"/>
      <w:pPr>
        <w:ind w:left="5883" w:hanging="180"/>
      </w:pPr>
      <w:rPr>
        <w:rFonts w:hint="default"/>
        <w:lang w:val="en-US" w:eastAsia="en-US" w:bidi="ar-SA"/>
      </w:rPr>
    </w:lvl>
    <w:lvl w:ilvl="6">
      <w:start w:val="0"/>
      <w:numFmt w:val="bullet"/>
      <w:lvlText w:val="•"/>
      <w:lvlJc w:val="left"/>
      <w:pPr>
        <w:ind w:left="6819" w:hanging="180"/>
      </w:pPr>
      <w:rPr>
        <w:rFonts w:hint="default"/>
        <w:lang w:val="en-US" w:eastAsia="en-US" w:bidi="ar-SA"/>
      </w:rPr>
    </w:lvl>
    <w:lvl w:ilvl="7">
      <w:start w:val="0"/>
      <w:numFmt w:val="bullet"/>
      <w:lvlText w:val="•"/>
      <w:lvlJc w:val="left"/>
      <w:pPr>
        <w:ind w:left="7756" w:hanging="180"/>
      </w:pPr>
      <w:rPr>
        <w:rFonts w:hint="default"/>
        <w:lang w:val="en-US" w:eastAsia="en-US" w:bidi="ar-SA"/>
      </w:rPr>
    </w:lvl>
    <w:lvl w:ilvl="8">
      <w:start w:val="0"/>
      <w:numFmt w:val="bullet"/>
      <w:lvlText w:val="•"/>
      <w:lvlJc w:val="left"/>
      <w:pPr>
        <w:ind w:left="8692" w:hanging="180"/>
      </w:pPr>
      <w:rPr>
        <w:rFonts w:hint="default"/>
        <w:lang w:val="en-US" w:eastAsia="en-US" w:bidi="ar-SA"/>
      </w:rPr>
    </w:lvl>
  </w:abstractNum>
  <w:abstractNum w:abstractNumId="37">
    <w:multiLevelType w:val="hybridMultilevel"/>
    <w:lvl w:ilvl="0">
      <w:start w:val="0"/>
      <w:numFmt w:val="bullet"/>
      <w:lvlText w:val="-"/>
      <w:lvlJc w:val="left"/>
      <w:pPr>
        <w:ind w:left="119" w:hanging="90"/>
      </w:pPr>
      <w:rPr>
        <w:rFonts w:hint="default" w:ascii="Calibri" w:hAnsi="Calibri" w:eastAsia="Calibri" w:cs="Calibri"/>
        <w:w w:val="100"/>
        <w:lang w:val="en-US" w:eastAsia="en-US" w:bidi="ar-SA"/>
      </w:rPr>
    </w:lvl>
    <w:lvl w:ilvl="1">
      <w:start w:val="0"/>
      <w:numFmt w:val="bullet"/>
      <w:lvlText w:val="•"/>
      <w:lvlJc w:val="left"/>
      <w:pPr>
        <w:ind w:left="756" w:hanging="90"/>
      </w:pPr>
      <w:rPr>
        <w:rFonts w:hint="default"/>
        <w:lang w:val="en-US" w:eastAsia="en-US" w:bidi="ar-SA"/>
      </w:rPr>
    </w:lvl>
    <w:lvl w:ilvl="2">
      <w:start w:val="0"/>
      <w:numFmt w:val="bullet"/>
      <w:lvlText w:val="•"/>
      <w:lvlJc w:val="left"/>
      <w:pPr>
        <w:ind w:left="1392" w:hanging="90"/>
      </w:pPr>
      <w:rPr>
        <w:rFonts w:hint="default"/>
        <w:lang w:val="en-US" w:eastAsia="en-US" w:bidi="ar-SA"/>
      </w:rPr>
    </w:lvl>
    <w:lvl w:ilvl="3">
      <w:start w:val="0"/>
      <w:numFmt w:val="bullet"/>
      <w:lvlText w:val="•"/>
      <w:lvlJc w:val="left"/>
      <w:pPr>
        <w:ind w:left="2028" w:hanging="90"/>
      </w:pPr>
      <w:rPr>
        <w:rFonts w:hint="default"/>
        <w:lang w:val="en-US" w:eastAsia="en-US" w:bidi="ar-SA"/>
      </w:rPr>
    </w:lvl>
    <w:lvl w:ilvl="4">
      <w:start w:val="0"/>
      <w:numFmt w:val="bullet"/>
      <w:lvlText w:val="•"/>
      <w:lvlJc w:val="left"/>
      <w:pPr>
        <w:ind w:left="2664" w:hanging="90"/>
      </w:pPr>
      <w:rPr>
        <w:rFonts w:hint="default"/>
        <w:lang w:val="en-US" w:eastAsia="en-US" w:bidi="ar-SA"/>
      </w:rPr>
    </w:lvl>
    <w:lvl w:ilvl="5">
      <w:start w:val="0"/>
      <w:numFmt w:val="bullet"/>
      <w:lvlText w:val="•"/>
      <w:lvlJc w:val="left"/>
      <w:pPr>
        <w:ind w:left="3300" w:hanging="90"/>
      </w:pPr>
      <w:rPr>
        <w:rFonts w:hint="default"/>
        <w:lang w:val="en-US" w:eastAsia="en-US" w:bidi="ar-SA"/>
      </w:rPr>
    </w:lvl>
    <w:lvl w:ilvl="6">
      <w:start w:val="0"/>
      <w:numFmt w:val="bullet"/>
      <w:lvlText w:val="•"/>
      <w:lvlJc w:val="left"/>
      <w:pPr>
        <w:ind w:left="3936" w:hanging="90"/>
      </w:pPr>
      <w:rPr>
        <w:rFonts w:hint="default"/>
        <w:lang w:val="en-US" w:eastAsia="en-US" w:bidi="ar-SA"/>
      </w:rPr>
    </w:lvl>
    <w:lvl w:ilvl="7">
      <w:start w:val="0"/>
      <w:numFmt w:val="bullet"/>
      <w:lvlText w:val="•"/>
      <w:lvlJc w:val="left"/>
      <w:pPr>
        <w:ind w:left="4572" w:hanging="90"/>
      </w:pPr>
      <w:rPr>
        <w:rFonts w:hint="default"/>
        <w:lang w:val="en-US" w:eastAsia="en-US" w:bidi="ar-SA"/>
      </w:rPr>
    </w:lvl>
    <w:lvl w:ilvl="8">
      <w:start w:val="0"/>
      <w:numFmt w:val="bullet"/>
      <w:lvlText w:val="•"/>
      <w:lvlJc w:val="left"/>
      <w:pPr>
        <w:ind w:left="5208" w:hanging="90"/>
      </w:pPr>
      <w:rPr>
        <w:rFonts w:hint="default"/>
        <w:lang w:val="en-US" w:eastAsia="en-US" w:bidi="ar-SA"/>
      </w:rPr>
    </w:lvl>
  </w:abstractNum>
  <w:abstractNum w:abstractNumId="36">
    <w:multiLevelType w:val="hybridMultilevel"/>
    <w:lvl w:ilvl="0">
      <w:start w:val="0"/>
      <w:numFmt w:val="bullet"/>
      <w:lvlText w:val="-"/>
      <w:lvlJc w:val="left"/>
      <w:pPr>
        <w:ind w:left="209"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828" w:hanging="90"/>
      </w:pPr>
      <w:rPr>
        <w:rFonts w:hint="default"/>
        <w:lang w:val="en-US" w:eastAsia="en-US" w:bidi="ar-SA"/>
      </w:rPr>
    </w:lvl>
    <w:lvl w:ilvl="2">
      <w:start w:val="0"/>
      <w:numFmt w:val="bullet"/>
      <w:lvlText w:val="•"/>
      <w:lvlJc w:val="left"/>
      <w:pPr>
        <w:ind w:left="1456" w:hanging="90"/>
      </w:pPr>
      <w:rPr>
        <w:rFonts w:hint="default"/>
        <w:lang w:val="en-US" w:eastAsia="en-US" w:bidi="ar-SA"/>
      </w:rPr>
    </w:lvl>
    <w:lvl w:ilvl="3">
      <w:start w:val="0"/>
      <w:numFmt w:val="bullet"/>
      <w:lvlText w:val="•"/>
      <w:lvlJc w:val="left"/>
      <w:pPr>
        <w:ind w:left="2084" w:hanging="90"/>
      </w:pPr>
      <w:rPr>
        <w:rFonts w:hint="default"/>
        <w:lang w:val="en-US" w:eastAsia="en-US" w:bidi="ar-SA"/>
      </w:rPr>
    </w:lvl>
    <w:lvl w:ilvl="4">
      <w:start w:val="0"/>
      <w:numFmt w:val="bullet"/>
      <w:lvlText w:val="•"/>
      <w:lvlJc w:val="left"/>
      <w:pPr>
        <w:ind w:left="2712" w:hanging="90"/>
      </w:pPr>
      <w:rPr>
        <w:rFonts w:hint="default"/>
        <w:lang w:val="en-US" w:eastAsia="en-US" w:bidi="ar-SA"/>
      </w:rPr>
    </w:lvl>
    <w:lvl w:ilvl="5">
      <w:start w:val="0"/>
      <w:numFmt w:val="bullet"/>
      <w:lvlText w:val="•"/>
      <w:lvlJc w:val="left"/>
      <w:pPr>
        <w:ind w:left="3340" w:hanging="90"/>
      </w:pPr>
      <w:rPr>
        <w:rFonts w:hint="default"/>
        <w:lang w:val="en-US" w:eastAsia="en-US" w:bidi="ar-SA"/>
      </w:rPr>
    </w:lvl>
    <w:lvl w:ilvl="6">
      <w:start w:val="0"/>
      <w:numFmt w:val="bullet"/>
      <w:lvlText w:val="•"/>
      <w:lvlJc w:val="left"/>
      <w:pPr>
        <w:ind w:left="3968" w:hanging="90"/>
      </w:pPr>
      <w:rPr>
        <w:rFonts w:hint="default"/>
        <w:lang w:val="en-US" w:eastAsia="en-US" w:bidi="ar-SA"/>
      </w:rPr>
    </w:lvl>
    <w:lvl w:ilvl="7">
      <w:start w:val="0"/>
      <w:numFmt w:val="bullet"/>
      <w:lvlText w:val="•"/>
      <w:lvlJc w:val="left"/>
      <w:pPr>
        <w:ind w:left="4596" w:hanging="90"/>
      </w:pPr>
      <w:rPr>
        <w:rFonts w:hint="default"/>
        <w:lang w:val="en-US" w:eastAsia="en-US" w:bidi="ar-SA"/>
      </w:rPr>
    </w:lvl>
    <w:lvl w:ilvl="8">
      <w:start w:val="0"/>
      <w:numFmt w:val="bullet"/>
      <w:lvlText w:val="•"/>
      <w:lvlJc w:val="left"/>
      <w:pPr>
        <w:ind w:left="5224" w:hanging="90"/>
      </w:pPr>
      <w:rPr>
        <w:rFonts w:hint="default"/>
        <w:lang w:val="en-US" w:eastAsia="en-US" w:bidi="ar-SA"/>
      </w:rPr>
    </w:lvl>
  </w:abstractNum>
  <w:abstractNum w:abstractNumId="35">
    <w:multiLevelType w:val="hybridMultilevel"/>
    <w:lvl w:ilvl="0">
      <w:start w:val="0"/>
      <w:numFmt w:val="bullet"/>
      <w:lvlText w:val="-"/>
      <w:lvlJc w:val="left"/>
      <w:pPr>
        <w:ind w:left="119"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756" w:hanging="90"/>
      </w:pPr>
      <w:rPr>
        <w:rFonts w:hint="default"/>
        <w:lang w:val="en-US" w:eastAsia="en-US" w:bidi="ar-SA"/>
      </w:rPr>
    </w:lvl>
    <w:lvl w:ilvl="2">
      <w:start w:val="0"/>
      <w:numFmt w:val="bullet"/>
      <w:lvlText w:val="•"/>
      <w:lvlJc w:val="left"/>
      <w:pPr>
        <w:ind w:left="1392" w:hanging="90"/>
      </w:pPr>
      <w:rPr>
        <w:rFonts w:hint="default"/>
        <w:lang w:val="en-US" w:eastAsia="en-US" w:bidi="ar-SA"/>
      </w:rPr>
    </w:lvl>
    <w:lvl w:ilvl="3">
      <w:start w:val="0"/>
      <w:numFmt w:val="bullet"/>
      <w:lvlText w:val="•"/>
      <w:lvlJc w:val="left"/>
      <w:pPr>
        <w:ind w:left="2028" w:hanging="90"/>
      </w:pPr>
      <w:rPr>
        <w:rFonts w:hint="default"/>
        <w:lang w:val="en-US" w:eastAsia="en-US" w:bidi="ar-SA"/>
      </w:rPr>
    </w:lvl>
    <w:lvl w:ilvl="4">
      <w:start w:val="0"/>
      <w:numFmt w:val="bullet"/>
      <w:lvlText w:val="•"/>
      <w:lvlJc w:val="left"/>
      <w:pPr>
        <w:ind w:left="2664" w:hanging="90"/>
      </w:pPr>
      <w:rPr>
        <w:rFonts w:hint="default"/>
        <w:lang w:val="en-US" w:eastAsia="en-US" w:bidi="ar-SA"/>
      </w:rPr>
    </w:lvl>
    <w:lvl w:ilvl="5">
      <w:start w:val="0"/>
      <w:numFmt w:val="bullet"/>
      <w:lvlText w:val="•"/>
      <w:lvlJc w:val="left"/>
      <w:pPr>
        <w:ind w:left="3300" w:hanging="90"/>
      </w:pPr>
      <w:rPr>
        <w:rFonts w:hint="default"/>
        <w:lang w:val="en-US" w:eastAsia="en-US" w:bidi="ar-SA"/>
      </w:rPr>
    </w:lvl>
    <w:lvl w:ilvl="6">
      <w:start w:val="0"/>
      <w:numFmt w:val="bullet"/>
      <w:lvlText w:val="•"/>
      <w:lvlJc w:val="left"/>
      <w:pPr>
        <w:ind w:left="3936" w:hanging="90"/>
      </w:pPr>
      <w:rPr>
        <w:rFonts w:hint="default"/>
        <w:lang w:val="en-US" w:eastAsia="en-US" w:bidi="ar-SA"/>
      </w:rPr>
    </w:lvl>
    <w:lvl w:ilvl="7">
      <w:start w:val="0"/>
      <w:numFmt w:val="bullet"/>
      <w:lvlText w:val="•"/>
      <w:lvlJc w:val="left"/>
      <w:pPr>
        <w:ind w:left="4572" w:hanging="90"/>
      </w:pPr>
      <w:rPr>
        <w:rFonts w:hint="default"/>
        <w:lang w:val="en-US" w:eastAsia="en-US" w:bidi="ar-SA"/>
      </w:rPr>
    </w:lvl>
    <w:lvl w:ilvl="8">
      <w:start w:val="0"/>
      <w:numFmt w:val="bullet"/>
      <w:lvlText w:val="•"/>
      <w:lvlJc w:val="left"/>
      <w:pPr>
        <w:ind w:left="5208" w:hanging="90"/>
      </w:pPr>
      <w:rPr>
        <w:rFonts w:hint="default"/>
        <w:lang w:val="en-US" w:eastAsia="en-US" w:bidi="ar-SA"/>
      </w:rPr>
    </w:lvl>
  </w:abstractNum>
  <w:abstractNum w:abstractNumId="34">
    <w:multiLevelType w:val="hybridMultilevel"/>
    <w:lvl w:ilvl="0">
      <w:start w:val="3"/>
      <w:numFmt w:val="decimal"/>
      <w:lvlText w:val="%1"/>
      <w:lvlJc w:val="left"/>
      <w:pPr>
        <w:ind w:left="829" w:hanging="721"/>
        <w:jc w:val="left"/>
      </w:pPr>
      <w:rPr>
        <w:rFonts w:hint="default"/>
        <w:lang w:val="en-US" w:eastAsia="en-US" w:bidi="ar-SA"/>
      </w:rPr>
    </w:lvl>
    <w:lvl w:ilvl="1">
      <w:start w:val="4"/>
      <w:numFmt w:val="decimal"/>
      <w:lvlText w:val="%1.%2."/>
      <w:lvlJc w:val="left"/>
      <w:pPr>
        <w:ind w:left="829" w:hanging="721"/>
        <w:jc w:val="left"/>
      </w:pPr>
      <w:rPr>
        <w:rFonts w:hint="default" w:ascii="Calibri Light" w:hAnsi="Calibri Light" w:eastAsia="Calibri Light" w:cs="Calibri Light"/>
        <w:b w:val="0"/>
        <w:bCs w:val="0"/>
        <w:i/>
        <w:iCs/>
        <w:color w:val="1F3863"/>
        <w:spacing w:val="-2"/>
        <w:w w:val="100"/>
        <w:sz w:val="18"/>
        <w:szCs w:val="18"/>
        <w:lang w:val="en-US" w:eastAsia="en-US" w:bidi="ar-SA"/>
      </w:rPr>
    </w:lvl>
    <w:lvl w:ilvl="2">
      <w:start w:val="0"/>
      <w:numFmt w:val="bullet"/>
      <w:lvlText w:val="•"/>
      <w:lvlJc w:val="left"/>
      <w:pPr>
        <w:ind w:left="1434" w:hanging="721"/>
      </w:pPr>
      <w:rPr>
        <w:rFonts w:hint="default"/>
        <w:lang w:val="en-US" w:eastAsia="en-US" w:bidi="ar-SA"/>
      </w:rPr>
    </w:lvl>
    <w:lvl w:ilvl="3">
      <w:start w:val="0"/>
      <w:numFmt w:val="bullet"/>
      <w:lvlText w:val="•"/>
      <w:lvlJc w:val="left"/>
      <w:pPr>
        <w:ind w:left="1741" w:hanging="721"/>
      </w:pPr>
      <w:rPr>
        <w:rFonts w:hint="default"/>
        <w:lang w:val="en-US" w:eastAsia="en-US" w:bidi="ar-SA"/>
      </w:rPr>
    </w:lvl>
    <w:lvl w:ilvl="4">
      <w:start w:val="0"/>
      <w:numFmt w:val="bullet"/>
      <w:lvlText w:val="•"/>
      <w:lvlJc w:val="left"/>
      <w:pPr>
        <w:ind w:left="2049" w:hanging="721"/>
      </w:pPr>
      <w:rPr>
        <w:rFonts w:hint="default"/>
        <w:lang w:val="en-US" w:eastAsia="en-US" w:bidi="ar-SA"/>
      </w:rPr>
    </w:lvl>
    <w:lvl w:ilvl="5">
      <w:start w:val="0"/>
      <w:numFmt w:val="bullet"/>
      <w:lvlText w:val="•"/>
      <w:lvlJc w:val="left"/>
      <w:pPr>
        <w:ind w:left="2356" w:hanging="721"/>
      </w:pPr>
      <w:rPr>
        <w:rFonts w:hint="default"/>
        <w:lang w:val="en-US" w:eastAsia="en-US" w:bidi="ar-SA"/>
      </w:rPr>
    </w:lvl>
    <w:lvl w:ilvl="6">
      <w:start w:val="0"/>
      <w:numFmt w:val="bullet"/>
      <w:lvlText w:val="•"/>
      <w:lvlJc w:val="left"/>
      <w:pPr>
        <w:ind w:left="2663" w:hanging="721"/>
      </w:pPr>
      <w:rPr>
        <w:rFonts w:hint="default"/>
        <w:lang w:val="en-US" w:eastAsia="en-US" w:bidi="ar-SA"/>
      </w:rPr>
    </w:lvl>
    <w:lvl w:ilvl="7">
      <w:start w:val="0"/>
      <w:numFmt w:val="bullet"/>
      <w:lvlText w:val="•"/>
      <w:lvlJc w:val="left"/>
      <w:pPr>
        <w:ind w:left="2971" w:hanging="721"/>
      </w:pPr>
      <w:rPr>
        <w:rFonts w:hint="default"/>
        <w:lang w:val="en-US" w:eastAsia="en-US" w:bidi="ar-SA"/>
      </w:rPr>
    </w:lvl>
    <w:lvl w:ilvl="8">
      <w:start w:val="0"/>
      <w:numFmt w:val="bullet"/>
      <w:lvlText w:val="•"/>
      <w:lvlJc w:val="left"/>
      <w:pPr>
        <w:ind w:left="3278" w:hanging="721"/>
      </w:pPr>
      <w:rPr>
        <w:rFonts w:hint="default"/>
        <w:lang w:val="en-US" w:eastAsia="en-US" w:bidi="ar-SA"/>
      </w:rPr>
    </w:lvl>
  </w:abstractNum>
  <w:abstractNum w:abstractNumId="33">
    <w:multiLevelType w:val="hybridMultilevel"/>
    <w:lvl w:ilvl="0">
      <w:start w:val="0"/>
      <w:numFmt w:val="bullet"/>
      <w:lvlText w:val="-"/>
      <w:lvlJc w:val="left"/>
      <w:pPr>
        <w:ind w:left="476" w:hanging="361"/>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1082" w:hanging="361"/>
      </w:pPr>
      <w:rPr>
        <w:rFonts w:hint="default"/>
        <w:lang w:val="en-US" w:eastAsia="en-US" w:bidi="ar-SA"/>
      </w:rPr>
    </w:lvl>
    <w:lvl w:ilvl="2">
      <w:start w:val="0"/>
      <w:numFmt w:val="bullet"/>
      <w:lvlText w:val="•"/>
      <w:lvlJc w:val="left"/>
      <w:pPr>
        <w:ind w:left="1684" w:hanging="361"/>
      </w:pPr>
      <w:rPr>
        <w:rFonts w:hint="default"/>
        <w:lang w:val="en-US" w:eastAsia="en-US" w:bidi="ar-SA"/>
      </w:rPr>
    </w:lvl>
    <w:lvl w:ilvl="3">
      <w:start w:val="0"/>
      <w:numFmt w:val="bullet"/>
      <w:lvlText w:val="•"/>
      <w:lvlJc w:val="left"/>
      <w:pPr>
        <w:ind w:left="2286" w:hanging="361"/>
      </w:pPr>
      <w:rPr>
        <w:rFonts w:hint="default"/>
        <w:lang w:val="en-US" w:eastAsia="en-US" w:bidi="ar-SA"/>
      </w:rPr>
    </w:lvl>
    <w:lvl w:ilvl="4">
      <w:start w:val="0"/>
      <w:numFmt w:val="bullet"/>
      <w:lvlText w:val="•"/>
      <w:lvlJc w:val="left"/>
      <w:pPr>
        <w:ind w:left="2889" w:hanging="361"/>
      </w:pPr>
      <w:rPr>
        <w:rFonts w:hint="default"/>
        <w:lang w:val="en-US" w:eastAsia="en-US" w:bidi="ar-SA"/>
      </w:rPr>
    </w:lvl>
    <w:lvl w:ilvl="5">
      <w:start w:val="0"/>
      <w:numFmt w:val="bullet"/>
      <w:lvlText w:val="•"/>
      <w:lvlJc w:val="left"/>
      <w:pPr>
        <w:ind w:left="3491" w:hanging="361"/>
      </w:pPr>
      <w:rPr>
        <w:rFonts w:hint="default"/>
        <w:lang w:val="en-US" w:eastAsia="en-US" w:bidi="ar-SA"/>
      </w:rPr>
    </w:lvl>
    <w:lvl w:ilvl="6">
      <w:start w:val="0"/>
      <w:numFmt w:val="bullet"/>
      <w:lvlText w:val="•"/>
      <w:lvlJc w:val="left"/>
      <w:pPr>
        <w:ind w:left="4093" w:hanging="361"/>
      </w:pPr>
      <w:rPr>
        <w:rFonts w:hint="default"/>
        <w:lang w:val="en-US" w:eastAsia="en-US" w:bidi="ar-SA"/>
      </w:rPr>
    </w:lvl>
    <w:lvl w:ilvl="7">
      <w:start w:val="0"/>
      <w:numFmt w:val="bullet"/>
      <w:lvlText w:val="•"/>
      <w:lvlJc w:val="left"/>
      <w:pPr>
        <w:ind w:left="4696" w:hanging="361"/>
      </w:pPr>
      <w:rPr>
        <w:rFonts w:hint="default"/>
        <w:lang w:val="en-US" w:eastAsia="en-US" w:bidi="ar-SA"/>
      </w:rPr>
    </w:lvl>
    <w:lvl w:ilvl="8">
      <w:start w:val="0"/>
      <w:numFmt w:val="bullet"/>
      <w:lvlText w:val="•"/>
      <w:lvlJc w:val="left"/>
      <w:pPr>
        <w:ind w:left="5298" w:hanging="361"/>
      </w:pPr>
      <w:rPr>
        <w:rFonts w:hint="default"/>
        <w:lang w:val="en-US" w:eastAsia="en-US" w:bidi="ar-SA"/>
      </w:rPr>
    </w:lvl>
  </w:abstractNum>
  <w:abstractNum w:abstractNumId="32">
    <w:multiLevelType w:val="hybridMultilevel"/>
    <w:lvl w:ilvl="0">
      <w:start w:val="6"/>
      <w:numFmt w:val="decimal"/>
      <w:lvlText w:val="%1"/>
      <w:lvlJc w:val="left"/>
      <w:pPr>
        <w:ind w:left="407" w:hanging="272"/>
        <w:jc w:val="left"/>
      </w:pPr>
      <w:rPr>
        <w:rFonts w:hint="default"/>
        <w:lang w:val="en-US" w:eastAsia="en-US" w:bidi="ar-SA"/>
      </w:rPr>
    </w:lvl>
    <w:lvl w:ilvl="1">
      <w:start w:val="1"/>
      <w:numFmt w:val="decimal"/>
      <w:lvlText w:val="%1.%2."/>
      <w:lvlJc w:val="left"/>
      <w:pPr>
        <w:ind w:left="407" w:hanging="272"/>
        <w:jc w:val="left"/>
      </w:pPr>
      <w:rPr>
        <w:rFonts w:hint="default" w:ascii="Calibri" w:hAnsi="Calibri" w:eastAsia="Calibri" w:cs="Calibri"/>
        <w:b w:val="0"/>
        <w:bCs w:val="0"/>
        <w:i w:val="0"/>
        <w:iCs w:val="0"/>
        <w:color w:val="1F3863"/>
        <w:spacing w:val="-2"/>
        <w:w w:val="100"/>
        <w:sz w:val="16"/>
        <w:szCs w:val="16"/>
        <w:lang w:val="en-US" w:eastAsia="en-US" w:bidi="ar-SA"/>
      </w:rPr>
    </w:lvl>
    <w:lvl w:ilvl="2">
      <w:start w:val="1"/>
      <w:numFmt w:val="lowerLetter"/>
      <w:lvlText w:val="%1.%2.%3."/>
      <w:lvlJc w:val="left"/>
      <w:pPr>
        <w:ind w:left="136" w:hanging="450"/>
        <w:jc w:val="left"/>
      </w:pPr>
      <w:rPr>
        <w:rFonts w:hint="default" w:ascii="Calibri" w:hAnsi="Calibri" w:eastAsia="Calibri" w:cs="Calibri"/>
        <w:b w:val="0"/>
        <w:bCs w:val="0"/>
        <w:i w:val="0"/>
        <w:iCs w:val="0"/>
        <w:color w:val="1F3863"/>
        <w:spacing w:val="-23"/>
        <w:w w:val="100"/>
        <w:sz w:val="18"/>
        <w:szCs w:val="18"/>
        <w:lang w:val="en-US" w:eastAsia="en-US" w:bidi="ar-SA"/>
      </w:rPr>
    </w:lvl>
    <w:lvl w:ilvl="3">
      <w:start w:val="0"/>
      <w:numFmt w:val="bullet"/>
      <w:lvlText w:val="•"/>
      <w:lvlJc w:val="left"/>
      <w:pPr>
        <w:ind w:left="1183" w:hanging="450"/>
      </w:pPr>
      <w:rPr>
        <w:rFonts w:hint="default"/>
        <w:lang w:val="en-US" w:eastAsia="en-US" w:bidi="ar-SA"/>
      </w:rPr>
    </w:lvl>
    <w:lvl w:ilvl="4">
      <w:start w:val="0"/>
      <w:numFmt w:val="bullet"/>
      <w:lvlText w:val="•"/>
      <w:lvlJc w:val="left"/>
      <w:pPr>
        <w:ind w:left="1574" w:hanging="450"/>
      </w:pPr>
      <w:rPr>
        <w:rFonts w:hint="default"/>
        <w:lang w:val="en-US" w:eastAsia="en-US" w:bidi="ar-SA"/>
      </w:rPr>
    </w:lvl>
    <w:lvl w:ilvl="5">
      <w:start w:val="0"/>
      <w:numFmt w:val="bullet"/>
      <w:lvlText w:val="•"/>
      <w:lvlJc w:val="left"/>
      <w:pPr>
        <w:ind w:left="1966" w:hanging="450"/>
      </w:pPr>
      <w:rPr>
        <w:rFonts w:hint="default"/>
        <w:lang w:val="en-US" w:eastAsia="en-US" w:bidi="ar-SA"/>
      </w:rPr>
    </w:lvl>
    <w:lvl w:ilvl="6">
      <w:start w:val="0"/>
      <w:numFmt w:val="bullet"/>
      <w:lvlText w:val="•"/>
      <w:lvlJc w:val="left"/>
      <w:pPr>
        <w:ind w:left="2357" w:hanging="450"/>
      </w:pPr>
      <w:rPr>
        <w:rFonts w:hint="default"/>
        <w:lang w:val="en-US" w:eastAsia="en-US" w:bidi="ar-SA"/>
      </w:rPr>
    </w:lvl>
    <w:lvl w:ilvl="7">
      <w:start w:val="0"/>
      <w:numFmt w:val="bullet"/>
      <w:lvlText w:val="•"/>
      <w:lvlJc w:val="left"/>
      <w:pPr>
        <w:ind w:left="2749" w:hanging="450"/>
      </w:pPr>
      <w:rPr>
        <w:rFonts w:hint="default"/>
        <w:lang w:val="en-US" w:eastAsia="en-US" w:bidi="ar-SA"/>
      </w:rPr>
    </w:lvl>
    <w:lvl w:ilvl="8">
      <w:start w:val="0"/>
      <w:numFmt w:val="bullet"/>
      <w:lvlText w:val="•"/>
      <w:lvlJc w:val="left"/>
      <w:pPr>
        <w:ind w:left="3140" w:hanging="450"/>
      </w:pPr>
      <w:rPr>
        <w:rFonts w:hint="default"/>
        <w:lang w:val="en-US" w:eastAsia="en-US" w:bidi="ar-SA"/>
      </w:rPr>
    </w:lvl>
  </w:abstractNum>
  <w:abstractNum w:abstractNumId="31">
    <w:multiLevelType w:val="hybridMultilevel"/>
    <w:lvl w:ilvl="0">
      <w:start w:val="0"/>
      <w:numFmt w:val="bullet"/>
      <w:lvlText w:val="-"/>
      <w:lvlJc w:val="left"/>
      <w:pPr>
        <w:ind w:left="191"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830" w:hanging="90"/>
      </w:pPr>
      <w:rPr>
        <w:rFonts w:hint="default"/>
        <w:lang w:val="en-US" w:eastAsia="en-US" w:bidi="ar-SA"/>
      </w:rPr>
    </w:lvl>
    <w:lvl w:ilvl="2">
      <w:start w:val="0"/>
      <w:numFmt w:val="bullet"/>
      <w:lvlText w:val="•"/>
      <w:lvlJc w:val="left"/>
      <w:pPr>
        <w:ind w:left="1460" w:hanging="90"/>
      </w:pPr>
      <w:rPr>
        <w:rFonts w:hint="default"/>
        <w:lang w:val="en-US" w:eastAsia="en-US" w:bidi="ar-SA"/>
      </w:rPr>
    </w:lvl>
    <w:lvl w:ilvl="3">
      <w:start w:val="0"/>
      <w:numFmt w:val="bullet"/>
      <w:lvlText w:val="•"/>
      <w:lvlJc w:val="left"/>
      <w:pPr>
        <w:ind w:left="2090" w:hanging="90"/>
      </w:pPr>
      <w:rPr>
        <w:rFonts w:hint="default"/>
        <w:lang w:val="en-US" w:eastAsia="en-US" w:bidi="ar-SA"/>
      </w:rPr>
    </w:lvl>
    <w:lvl w:ilvl="4">
      <w:start w:val="0"/>
      <w:numFmt w:val="bullet"/>
      <w:lvlText w:val="•"/>
      <w:lvlJc w:val="left"/>
      <w:pPr>
        <w:ind w:left="2721" w:hanging="90"/>
      </w:pPr>
      <w:rPr>
        <w:rFonts w:hint="default"/>
        <w:lang w:val="en-US" w:eastAsia="en-US" w:bidi="ar-SA"/>
      </w:rPr>
    </w:lvl>
    <w:lvl w:ilvl="5">
      <w:start w:val="0"/>
      <w:numFmt w:val="bullet"/>
      <w:lvlText w:val="•"/>
      <w:lvlJc w:val="left"/>
      <w:pPr>
        <w:ind w:left="3351" w:hanging="90"/>
      </w:pPr>
      <w:rPr>
        <w:rFonts w:hint="default"/>
        <w:lang w:val="en-US" w:eastAsia="en-US" w:bidi="ar-SA"/>
      </w:rPr>
    </w:lvl>
    <w:lvl w:ilvl="6">
      <w:start w:val="0"/>
      <w:numFmt w:val="bullet"/>
      <w:lvlText w:val="•"/>
      <w:lvlJc w:val="left"/>
      <w:pPr>
        <w:ind w:left="3981" w:hanging="90"/>
      </w:pPr>
      <w:rPr>
        <w:rFonts w:hint="default"/>
        <w:lang w:val="en-US" w:eastAsia="en-US" w:bidi="ar-SA"/>
      </w:rPr>
    </w:lvl>
    <w:lvl w:ilvl="7">
      <w:start w:val="0"/>
      <w:numFmt w:val="bullet"/>
      <w:lvlText w:val="•"/>
      <w:lvlJc w:val="left"/>
      <w:pPr>
        <w:ind w:left="4612" w:hanging="90"/>
      </w:pPr>
      <w:rPr>
        <w:rFonts w:hint="default"/>
        <w:lang w:val="en-US" w:eastAsia="en-US" w:bidi="ar-SA"/>
      </w:rPr>
    </w:lvl>
    <w:lvl w:ilvl="8">
      <w:start w:val="0"/>
      <w:numFmt w:val="bullet"/>
      <w:lvlText w:val="•"/>
      <w:lvlJc w:val="left"/>
      <w:pPr>
        <w:ind w:left="5242" w:hanging="90"/>
      </w:pPr>
      <w:rPr>
        <w:rFonts w:hint="default"/>
        <w:lang w:val="en-US" w:eastAsia="en-US" w:bidi="ar-SA"/>
      </w:rPr>
    </w:lvl>
  </w:abstractNum>
  <w:abstractNum w:abstractNumId="30">
    <w:multiLevelType w:val="hybridMultilevel"/>
    <w:lvl w:ilvl="0">
      <w:start w:val="0"/>
      <w:numFmt w:val="bullet"/>
      <w:lvlText w:val="-"/>
      <w:lvlJc w:val="left"/>
      <w:pPr>
        <w:ind w:left="276" w:hanging="90"/>
      </w:pPr>
      <w:rPr>
        <w:rFonts w:hint="default" w:ascii="Calibri" w:hAnsi="Calibri" w:eastAsia="Calibri" w:cs="Calibri"/>
        <w:w w:val="100"/>
        <w:lang w:val="en-US" w:eastAsia="en-US" w:bidi="ar-SA"/>
      </w:rPr>
    </w:lvl>
    <w:lvl w:ilvl="1">
      <w:start w:val="0"/>
      <w:numFmt w:val="bullet"/>
      <w:lvlText w:val="•"/>
      <w:lvlJc w:val="left"/>
      <w:pPr>
        <w:ind w:left="899" w:hanging="90"/>
      </w:pPr>
      <w:rPr>
        <w:rFonts w:hint="default"/>
        <w:lang w:val="en-US" w:eastAsia="en-US" w:bidi="ar-SA"/>
      </w:rPr>
    </w:lvl>
    <w:lvl w:ilvl="2">
      <w:start w:val="0"/>
      <w:numFmt w:val="bullet"/>
      <w:lvlText w:val="•"/>
      <w:lvlJc w:val="left"/>
      <w:pPr>
        <w:ind w:left="1519" w:hanging="90"/>
      </w:pPr>
      <w:rPr>
        <w:rFonts w:hint="default"/>
        <w:lang w:val="en-US" w:eastAsia="en-US" w:bidi="ar-SA"/>
      </w:rPr>
    </w:lvl>
    <w:lvl w:ilvl="3">
      <w:start w:val="0"/>
      <w:numFmt w:val="bullet"/>
      <w:lvlText w:val="•"/>
      <w:lvlJc w:val="left"/>
      <w:pPr>
        <w:ind w:left="2138" w:hanging="90"/>
      </w:pPr>
      <w:rPr>
        <w:rFonts w:hint="default"/>
        <w:lang w:val="en-US" w:eastAsia="en-US" w:bidi="ar-SA"/>
      </w:rPr>
    </w:lvl>
    <w:lvl w:ilvl="4">
      <w:start w:val="0"/>
      <w:numFmt w:val="bullet"/>
      <w:lvlText w:val="•"/>
      <w:lvlJc w:val="left"/>
      <w:pPr>
        <w:ind w:left="2758" w:hanging="90"/>
      </w:pPr>
      <w:rPr>
        <w:rFonts w:hint="default"/>
        <w:lang w:val="en-US" w:eastAsia="en-US" w:bidi="ar-SA"/>
      </w:rPr>
    </w:lvl>
    <w:lvl w:ilvl="5">
      <w:start w:val="0"/>
      <w:numFmt w:val="bullet"/>
      <w:lvlText w:val="•"/>
      <w:lvlJc w:val="left"/>
      <w:pPr>
        <w:ind w:left="3378" w:hanging="90"/>
      </w:pPr>
      <w:rPr>
        <w:rFonts w:hint="default"/>
        <w:lang w:val="en-US" w:eastAsia="en-US" w:bidi="ar-SA"/>
      </w:rPr>
    </w:lvl>
    <w:lvl w:ilvl="6">
      <w:start w:val="0"/>
      <w:numFmt w:val="bullet"/>
      <w:lvlText w:val="•"/>
      <w:lvlJc w:val="left"/>
      <w:pPr>
        <w:ind w:left="3997" w:hanging="90"/>
      </w:pPr>
      <w:rPr>
        <w:rFonts w:hint="default"/>
        <w:lang w:val="en-US" w:eastAsia="en-US" w:bidi="ar-SA"/>
      </w:rPr>
    </w:lvl>
    <w:lvl w:ilvl="7">
      <w:start w:val="0"/>
      <w:numFmt w:val="bullet"/>
      <w:lvlText w:val="•"/>
      <w:lvlJc w:val="left"/>
      <w:pPr>
        <w:ind w:left="4617" w:hanging="90"/>
      </w:pPr>
      <w:rPr>
        <w:rFonts w:hint="default"/>
        <w:lang w:val="en-US" w:eastAsia="en-US" w:bidi="ar-SA"/>
      </w:rPr>
    </w:lvl>
    <w:lvl w:ilvl="8">
      <w:start w:val="0"/>
      <w:numFmt w:val="bullet"/>
      <w:lvlText w:val="•"/>
      <w:lvlJc w:val="left"/>
      <w:pPr>
        <w:ind w:left="5236" w:hanging="90"/>
      </w:pPr>
      <w:rPr>
        <w:rFonts w:hint="default"/>
        <w:lang w:val="en-US" w:eastAsia="en-US" w:bidi="ar-SA"/>
      </w:rPr>
    </w:lvl>
  </w:abstractNum>
  <w:abstractNum w:abstractNumId="29">
    <w:multiLevelType w:val="hybridMultilevel"/>
    <w:lvl w:ilvl="0">
      <w:start w:val="0"/>
      <w:numFmt w:val="bullet"/>
      <w:lvlText w:val="-"/>
      <w:lvlJc w:val="left"/>
      <w:pPr>
        <w:ind w:left="111"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755" w:hanging="90"/>
      </w:pPr>
      <w:rPr>
        <w:rFonts w:hint="default"/>
        <w:lang w:val="en-US" w:eastAsia="en-US" w:bidi="ar-SA"/>
      </w:rPr>
    </w:lvl>
    <w:lvl w:ilvl="2">
      <w:start w:val="0"/>
      <w:numFmt w:val="bullet"/>
      <w:lvlText w:val="•"/>
      <w:lvlJc w:val="left"/>
      <w:pPr>
        <w:ind w:left="1391" w:hanging="90"/>
      </w:pPr>
      <w:rPr>
        <w:rFonts w:hint="default"/>
        <w:lang w:val="en-US" w:eastAsia="en-US" w:bidi="ar-SA"/>
      </w:rPr>
    </w:lvl>
    <w:lvl w:ilvl="3">
      <w:start w:val="0"/>
      <w:numFmt w:val="bullet"/>
      <w:lvlText w:val="•"/>
      <w:lvlJc w:val="left"/>
      <w:pPr>
        <w:ind w:left="2026" w:hanging="90"/>
      </w:pPr>
      <w:rPr>
        <w:rFonts w:hint="default"/>
        <w:lang w:val="en-US" w:eastAsia="en-US" w:bidi="ar-SA"/>
      </w:rPr>
    </w:lvl>
    <w:lvl w:ilvl="4">
      <w:start w:val="0"/>
      <w:numFmt w:val="bullet"/>
      <w:lvlText w:val="•"/>
      <w:lvlJc w:val="left"/>
      <w:pPr>
        <w:ind w:left="2662" w:hanging="90"/>
      </w:pPr>
      <w:rPr>
        <w:rFonts w:hint="default"/>
        <w:lang w:val="en-US" w:eastAsia="en-US" w:bidi="ar-SA"/>
      </w:rPr>
    </w:lvl>
    <w:lvl w:ilvl="5">
      <w:start w:val="0"/>
      <w:numFmt w:val="bullet"/>
      <w:lvlText w:val="•"/>
      <w:lvlJc w:val="left"/>
      <w:pPr>
        <w:ind w:left="3298" w:hanging="90"/>
      </w:pPr>
      <w:rPr>
        <w:rFonts w:hint="default"/>
        <w:lang w:val="en-US" w:eastAsia="en-US" w:bidi="ar-SA"/>
      </w:rPr>
    </w:lvl>
    <w:lvl w:ilvl="6">
      <w:start w:val="0"/>
      <w:numFmt w:val="bullet"/>
      <w:lvlText w:val="•"/>
      <w:lvlJc w:val="left"/>
      <w:pPr>
        <w:ind w:left="3933" w:hanging="90"/>
      </w:pPr>
      <w:rPr>
        <w:rFonts w:hint="default"/>
        <w:lang w:val="en-US" w:eastAsia="en-US" w:bidi="ar-SA"/>
      </w:rPr>
    </w:lvl>
    <w:lvl w:ilvl="7">
      <w:start w:val="0"/>
      <w:numFmt w:val="bullet"/>
      <w:lvlText w:val="•"/>
      <w:lvlJc w:val="left"/>
      <w:pPr>
        <w:ind w:left="4569" w:hanging="90"/>
      </w:pPr>
      <w:rPr>
        <w:rFonts w:hint="default"/>
        <w:lang w:val="en-US" w:eastAsia="en-US" w:bidi="ar-SA"/>
      </w:rPr>
    </w:lvl>
    <w:lvl w:ilvl="8">
      <w:start w:val="0"/>
      <w:numFmt w:val="bullet"/>
      <w:lvlText w:val="•"/>
      <w:lvlJc w:val="left"/>
      <w:pPr>
        <w:ind w:left="5204" w:hanging="90"/>
      </w:pPr>
      <w:rPr>
        <w:rFonts w:hint="default"/>
        <w:lang w:val="en-US" w:eastAsia="en-US" w:bidi="ar-SA"/>
      </w:rPr>
    </w:lvl>
  </w:abstractNum>
  <w:abstractNum w:abstractNumId="28">
    <w:multiLevelType w:val="hybridMultilevel"/>
    <w:lvl w:ilvl="0">
      <w:start w:val="0"/>
      <w:numFmt w:val="bullet"/>
      <w:lvlText w:val="-"/>
      <w:lvlJc w:val="left"/>
      <w:pPr>
        <w:ind w:left="111"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755" w:hanging="90"/>
      </w:pPr>
      <w:rPr>
        <w:rFonts w:hint="default"/>
        <w:lang w:val="en-US" w:eastAsia="en-US" w:bidi="ar-SA"/>
      </w:rPr>
    </w:lvl>
    <w:lvl w:ilvl="2">
      <w:start w:val="0"/>
      <w:numFmt w:val="bullet"/>
      <w:lvlText w:val="•"/>
      <w:lvlJc w:val="left"/>
      <w:pPr>
        <w:ind w:left="1391" w:hanging="90"/>
      </w:pPr>
      <w:rPr>
        <w:rFonts w:hint="default"/>
        <w:lang w:val="en-US" w:eastAsia="en-US" w:bidi="ar-SA"/>
      </w:rPr>
    </w:lvl>
    <w:lvl w:ilvl="3">
      <w:start w:val="0"/>
      <w:numFmt w:val="bullet"/>
      <w:lvlText w:val="•"/>
      <w:lvlJc w:val="left"/>
      <w:pPr>
        <w:ind w:left="2026" w:hanging="90"/>
      </w:pPr>
      <w:rPr>
        <w:rFonts w:hint="default"/>
        <w:lang w:val="en-US" w:eastAsia="en-US" w:bidi="ar-SA"/>
      </w:rPr>
    </w:lvl>
    <w:lvl w:ilvl="4">
      <w:start w:val="0"/>
      <w:numFmt w:val="bullet"/>
      <w:lvlText w:val="•"/>
      <w:lvlJc w:val="left"/>
      <w:pPr>
        <w:ind w:left="2662" w:hanging="90"/>
      </w:pPr>
      <w:rPr>
        <w:rFonts w:hint="default"/>
        <w:lang w:val="en-US" w:eastAsia="en-US" w:bidi="ar-SA"/>
      </w:rPr>
    </w:lvl>
    <w:lvl w:ilvl="5">
      <w:start w:val="0"/>
      <w:numFmt w:val="bullet"/>
      <w:lvlText w:val="•"/>
      <w:lvlJc w:val="left"/>
      <w:pPr>
        <w:ind w:left="3298" w:hanging="90"/>
      </w:pPr>
      <w:rPr>
        <w:rFonts w:hint="default"/>
        <w:lang w:val="en-US" w:eastAsia="en-US" w:bidi="ar-SA"/>
      </w:rPr>
    </w:lvl>
    <w:lvl w:ilvl="6">
      <w:start w:val="0"/>
      <w:numFmt w:val="bullet"/>
      <w:lvlText w:val="•"/>
      <w:lvlJc w:val="left"/>
      <w:pPr>
        <w:ind w:left="3933" w:hanging="90"/>
      </w:pPr>
      <w:rPr>
        <w:rFonts w:hint="default"/>
        <w:lang w:val="en-US" w:eastAsia="en-US" w:bidi="ar-SA"/>
      </w:rPr>
    </w:lvl>
    <w:lvl w:ilvl="7">
      <w:start w:val="0"/>
      <w:numFmt w:val="bullet"/>
      <w:lvlText w:val="•"/>
      <w:lvlJc w:val="left"/>
      <w:pPr>
        <w:ind w:left="4569" w:hanging="90"/>
      </w:pPr>
      <w:rPr>
        <w:rFonts w:hint="default"/>
        <w:lang w:val="en-US" w:eastAsia="en-US" w:bidi="ar-SA"/>
      </w:rPr>
    </w:lvl>
    <w:lvl w:ilvl="8">
      <w:start w:val="0"/>
      <w:numFmt w:val="bullet"/>
      <w:lvlText w:val="•"/>
      <w:lvlJc w:val="left"/>
      <w:pPr>
        <w:ind w:left="5204" w:hanging="90"/>
      </w:pPr>
      <w:rPr>
        <w:rFonts w:hint="default"/>
        <w:lang w:val="en-US" w:eastAsia="en-US" w:bidi="ar-SA"/>
      </w:rPr>
    </w:lvl>
  </w:abstractNum>
  <w:abstractNum w:abstractNumId="27">
    <w:multiLevelType w:val="hybridMultilevel"/>
    <w:lvl w:ilvl="0">
      <w:start w:val="0"/>
      <w:numFmt w:val="bullet"/>
      <w:lvlText w:val="-"/>
      <w:lvlJc w:val="left"/>
      <w:pPr>
        <w:ind w:left="186"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809" w:hanging="90"/>
      </w:pPr>
      <w:rPr>
        <w:rFonts w:hint="default"/>
        <w:lang w:val="en-US" w:eastAsia="en-US" w:bidi="ar-SA"/>
      </w:rPr>
    </w:lvl>
    <w:lvl w:ilvl="2">
      <w:start w:val="0"/>
      <w:numFmt w:val="bullet"/>
      <w:lvlText w:val="•"/>
      <w:lvlJc w:val="left"/>
      <w:pPr>
        <w:ind w:left="1439" w:hanging="90"/>
      </w:pPr>
      <w:rPr>
        <w:rFonts w:hint="default"/>
        <w:lang w:val="en-US" w:eastAsia="en-US" w:bidi="ar-SA"/>
      </w:rPr>
    </w:lvl>
    <w:lvl w:ilvl="3">
      <w:start w:val="0"/>
      <w:numFmt w:val="bullet"/>
      <w:lvlText w:val="•"/>
      <w:lvlJc w:val="left"/>
      <w:pPr>
        <w:ind w:left="2068" w:hanging="90"/>
      </w:pPr>
      <w:rPr>
        <w:rFonts w:hint="default"/>
        <w:lang w:val="en-US" w:eastAsia="en-US" w:bidi="ar-SA"/>
      </w:rPr>
    </w:lvl>
    <w:lvl w:ilvl="4">
      <w:start w:val="0"/>
      <w:numFmt w:val="bullet"/>
      <w:lvlText w:val="•"/>
      <w:lvlJc w:val="left"/>
      <w:pPr>
        <w:ind w:left="2698" w:hanging="90"/>
      </w:pPr>
      <w:rPr>
        <w:rFonts w:hint="default"/>
        <w:lang w:val="en-US" w:eastAsia="en-US" w:bidi="ar-SA"/>
      </w:rPr>
    </w:lvl>
    <w:lvl w:ilvl="5">
      <w:start w:val="0"/>
      <w:numFmt w:val="bullet"/>
      <w:lvlText w:val="•"/>
      <w:lvlJc w:val="left"/>
      <w:pPr>
        <w:ind w:left="3328" w:hanging="90"/>
      </w:pPr>
      <w:rPr>
        <w:rFonts w:hint="default"/>
        <w:lang w:val="en-US" w:eastAsia="en-US" w:bidi="ar-SA"/>
      </w:rPr>
    </w:lvl>
    <w:lvl w:ilvl="6">
      <w:start w:val="0"/>
      <w:numFmt w:val="bullet"/>
      <w:lvlText w:val="•"/>
      <w:lvlJc w:val="left"/>
      <w:pPr>
        <w:ind w:left="3957" w:hanging="90"/>
      </w:pPr>
      <w:rPr>
        <w:rFonts w:hint="default"/>
        <w:lang w:val="en-US" w:eastAsia="en-US" w:bidi="ar-SA"/>
      </w:rPr>
    </w:lvl>
    <w:lvl w:ilvl="7">
      <w:start w:val="0"/>
      <w:numFmt w:val="bullet"/>
      <w:lvlText w:val="•"/>
      <w:lvlJc w:val="left"/>
      <w:pPr>
        <w:ind w:left="4587" w:hanging="90"/>
      </w:pPr>
      <w:rPr>
        <w:rFonts w:hint="default"/>
        <w:lang w:val="en-US" w:eastAsia="en-US" w:bidi="ar-SA"/>
      </w:rPr>
    </w:lvl>
    <w:lvl w:ilvl="8">
      <w:start w:val="0"/>
      <w:numFmt w:val="bullet"/>
      <w:lvlText w:val="•"/>
      <w:lvlJc w:val="left"/>
      <w:pPr>
        <w:ind w:left="5216" w:hanging="90"/>
      </w:pPr>
      <w:rPr>
        <w:rFonts w:hint="default"/>
        <w:lang w:val="en-US" w:eastAsia="en-US" w:bidi="ar-SA"/>
      </w:rPr>
    </w:lvl>
  </w:abstractNum>
  <w:abstractNum w:abstractNumId="26">
    <w:multiLevelType w:val="hybridMultilevel"/>
    <w:lvl w:ilvl="0">
      <w:start w:val="0"/>
      <w:numFmt w:val="bullet"/>
      <w:lvlText w:val="-"/>
      <w:lvlJc w:val="left"/>
      <w:pPr>
        <w:ind w:left="117"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755" w:hanging="90"/>
      </w:pPr>
      <w:rPr>
        <w:rFonts w:hint="default"/>
        <w:lang w:val="en-US" w:eastAsia="en-US" w:bidi="ar-SA"/>
      </w:rPr>
    </w:lvl>
    <w:lvl w:ilvl="2">
      <w:start w:val="0"/>
      <w:numFmt w:val="bullet"/>
      <w:lvlText w:val="•"/>
      <w:lvlJc w:val="left"/>
      <w:pPr>
        <w:ind w:left="1391" w:hanging="90"/>
      </w:pPr>
      <w:rPr>
        <w:rFonts w:hint="default"/>
        <w:lang w:val="en-US" w:eastAsia="en-US" w:bidi="ar-SA"/>
      </w:rPr>
    </w:lvl>
    <w:lvl w:ilvl="3">
      <w:start w:val="0"/>
      <w:numFmt w:val="bullet"/>
      <w:lvlText w:val="•"/>
      <w:lvlJc w:val="left"/>
      <w:pPr>
        <w:ind w:left="2027" w:hanging="90"/>
      </w:pPr>
      <w:rPr>
        <w:rFonts w:hint="default"/>
        <w:lang w:val="en-US" w:eastAsia="en-US" w:bidi="ar-SA"/>
      </w:rPr>
    </w:lvl>
    <w:lvl w:ilvl="4">
      <w:start w:val="0"/>
      <w:numFmt w:val="bullet"/>
      <w:lvlText w:val="•"/>
      <w:lvlJc w:val="left"/>
      <w:pPr>
        <w:ind w:left="2663" w:hanging="90"/>
      </w:pPr>
      <w:rPr>
        <w:rFonts w:hint="default"/>
        <w:lang w:val="en-US" w:eastAsia="en-US" w:bidi="ar-SA"/>
      </w:rPr>
    </w:lvl>
    <w:lvl w:ilvl="5">
      <w:start w:val="0"/>
      <w:numFmt w:val="bullet"/>
      <w:lvlText w:val="•"/>
      <w:lvlJc w:val="left"/>
      <w:pPr>
        <w:ind w:left="3299" w:hanging="90"/>
      </w:pPr>
      <w:rPr>
        <w:rFonts w:hint="default"/>
        <w:lang w:val="en-US" w:eastAsia="en-US" w:bidi="ar-SA"/>
      </w:rPr>
    </w:lvl>
    <w:lvl w:ilvl="6">
      <w:start w:val="0"/>
      <w:numFmt w:val="bullet"/>
      <w:lvlText w:val="•"/>
      <w:lvlJc w:val="left"/>
      <w:pPr>
        <w:ind w:left="3935" w:hanging="90"/>
      </w:pPr>
      <w:rPr>
        <w:rFonts w:hint="default"/>
        <w:lang w:val="en-US" w:eastAsia="en-US" w:bidi="ar-SA"/>
      </w:rPr>
    </w:lvl>
    <w:lvl w:ilvl="7">
      <w:start w:val="0"/>
      <w:numFmt w:val="bullet"/>
      <w:lvlText w:val="•"/>
      <w:lvlJc w:val="left"/>
      <w:pPr>
        <w:ind w:left="4571" w:hanging="90"/>
      </w:pPr>
      <w:rPr>
        <w:rFonts w:hint="default"/>
        <w:lang w:val="en-US" w:eastAsia="en-US" w:bidi="ar-SA"/>
      </w:rPr>
    </w:lvl>
    <w:lvl w:ilvl="8">
      <w:start w:val="0"/>
      <w:numFmt w:val="bullet"/>
      <w:lvlText w:val="•"/>
      <w:lvlJc w:val="left"/>
      <w:pPr>
        <w:ind w:left="5207" w:hanging="90"/>
      </w:pPr>
      <w:rPr>
        <w:rFonts w:hint="default"/>
        <w:lang w:val="en-US" w:eastAsia="en-US" w:bidi="ar-SA"/>
      </w:rPr>
    </w:lvl>
  </w:abstractNum>
  <w:abstractNum w:abstractNumId="25">
    <w:multiLevelType w:val="hybridMultilevel"/>
    <w:lvl w:ilvl="0">
      <w:start w:val="0"/>
      <w:numFmt w:val="bullet"/>
      <w:lvlText w:val="-"/>
      <w:lvlJc w:val="left"/>
      <w:pPr>
        <w:ind w:left="117" w:hanging="90"/>
      </w:pPr>
      <w:rPr>
        <w:rFonts w:hint="default" w:ascii="Calibri" w:hAnsi="Calibri" w:eastAsia="Calibri" w:cs="Calibri"/>
        <w:w w:val="100"/>
        <w:lang w:val="en-US" w:eastAsia="en-US" w:bidi="ar-SA"/>
      </w:rPr>
    </w:lvl>
    <w:lvl w:ilvl="1">
      <w:start w:val="0"/>
      <w:numFmt w:val="bullet"/>
      <w:lvlText w:val="•"/>
      <w:lvlJc w:val="left"/>
      <w:pPr>
        <w:ind w:left="755" w:hanging="90"/>
      </w:pPr>
      <w:rPr>
        <w:rFonts w:hint="default"/>
        <w:lang w:val="en-US" w:eastAsia="en-US" w:bidi="ar-SA"/>
      </w:rPr>
    </w:lvl>
    <w:lvl w:ilvl="2">
      <w:start w:val="0"/>
      <w:numFmt w:val="bullet"/>
      <w:lvlText w:val="•"/>
      <w:lvlJc w:val="left"/>
      <w:pPr>
        <w:ind w:left="1391" w:hanging="90"/>
      </w:pPr>
      <w:rPr>
        <w:rFonts w:hint="default"/>
        <w:lang w:val="en-US" w:eastAsia="en-US" w:bidi="ar-SA"/>
      </w:rPr>
    </w:lvl>
    <w:lvl w:ilvl="3">
      <w:start w:val="0"/>
      <w:numFmt w:val="bullet"/>
      <w:lvlText w:val="•"/>
      <w:lvlJc w:val="left"/>
      <w:pPr>
        <w:ind w:left="2027" w:hanging="90"/>
      </w:pPr>
      <w:rPr>
        <w:rFonts w:hint="default"/>
        <w:lang w:val="en-US" w:eastAsia="en-US" w:bidi="ar-SA"/>
      </w:rPr>
    </w:lvl>
    <w:lvl w:ilvl="4">
      <w:start w:val="0"/>
      <w:numFmt w:val="bullet"/>
      <w:lvlText w:val="•"/>
      <w:lvlJc w:val="left"/>
      <w:pPr>
        <w:ind w:left="2663" w:hanging="90"/>
      </w:pPr>
      <w:rPr>
        <w:rFonts w:hint="default"/>
        <w:lang w:val="en-US" w:eastAsia="en-US" w:bidi="ar-SA"/>
      </w:rPr>
    </w:lvl>
    <w:lvl w:ilvl="5">
      <w:start w:val="0"/>
      <w:numFmt w:val="bullet"/>
      <w:lvlText w:val="•"/>
      <w:lvlJc w:val="left"/>
      <w:pPr>
        <w:ind w:left="3299" w:hanging="90"/>
      </w:pPr>
      <w:rPr>
        <w:rFonts w:hint="default"/>
        <w:lang w:val="en-US" w:eastAsia="en-US" w:bidi="ar-SA"/>
      </w:rPr>
    </w:lvl>
    <w:lvl w:ilvl="6">
      <w:start w:val="0"/>
      <w:numFmt w:val="bullet"/>
      <w:lvlText w:val="•"/>
      <w:lvlJc w:val="left"/>
      <w:pPr>
        <w:ind w:left="3935" w:hanging="90"/>
      </w:pPr>
      <w:rPr>
        <w:rFonts w:hint="default"/>
        <w:lang w:val="en-US" w:eastAsia="en-US" w:bidi="ar-SA"/>
      </w:rPr>
    </w:lvl>
    <w:lvl w:ilvl="7">
      <w:start w:val="0"/>
      <w:numFmt w:val="bullet"/>
      <w:lvlText w:val="•"/>
      <w:lvlJc w:val="left"/>
      <w:pPr>
        <w:ind w:left="4571" w:hanging="90"/>
      </w:pPr>
      <w:rPr>
        <w:rFonts w:hint="default"/>
        <w:lang w:val="en-US" w:eastAsia="en-US" w:bidi="ar-SA"/>
      </w:rPr>
    </w:lvl>
    <w:lvl w:ilvl="8">
      <w:start w:val="0"/>
      <w:numFmt w:val="bullet"/>
      <w:lvlText w:val="•"/>
      <w:lvlJc w:val="left"/>
      <w:pPr>
        <w:ind w:left="5207" w:hanging="90"/>
      </w:pPr>
      <w:rPr>
        <w:rFonts w:hint="default"/>
        <w:lang w:val="en-US" w:eastAsia="en-US" w:bidi="ar-SA"/>
      </w:rPr>
    </w:lvl>
  </w:abstractNum>
  <w:abstractNum w:abstractNumId="24">
    <w:multiLevelType w:val="hybridMultilevel"/>
    <w:lvl w:ilvl="0">
      <w:start w:val="0"/>
      <w:numFmt w:val="bullet"/>
      <w:lvlText w:val="-"/>
      <w:lvlJc w:val="left"/>
      <w:pPr>
        <w:ind w:left="192" w:hanging="90"/>
      </w:pPr>
      <w:rPr>
        <w:rFonts w:hint="default" w:ascii="Calibri" w:hAnsi="Calibri" w:eastAsia="Calibri" w:cs="Calibri"/>
        <w:w w:val="100"/>
        <w:lang w:val="en-US" w:eastAsia="en-US" w:bidi="ar-SA"/>
      </w:rPr>
    </w:lvl>
    <w:lvl w:ilvl="1">
      <w:start w:val="0"/>
      <w:numFmt w:val="bullet"/>
      <w:lvlText w:val="•"/>
      <w:lvlJc w:val="left"/>
      <w:pPr>
        <w:ind w:left="827" w:hanging="90"/>
      </w:pPr>
      <w:rPr>
        <w:rFonts w:hint="default"/>
        <w:lang w:val="en-US" w:eastAsia="en-US" w:bidi="ar-SA"/>
      </w:rPr>
    </w:lvl>
    <w:lvl w:ilvl="2">
      <w:start w:val="0"/>
      <w:numFmt w:val="bullet"/>
      <w:lvlText w:val="•"/>
      <w:lvlJc w:val="left"/>
      <w:pPr>
        <w:ind w:left="1455" w:hanging="90"/>
      </w:pPr>
      <w:rPr>
        <w:rFonts w:hint="default"/>
        <w:lang w:val="en-US" w:eastAsia="en-US" w:bidi="ar-SA"/>
      </w:rPr>
    </w:lvl>
    <w:lvl w:ilvl="3">
      <w:start w:val="0"/>
      <w:numFmt w:val="bullet"/>
      <w:lvlText w:val="•"/>
      <w:lvlJc w:val="left"/>
      <w:pPr>
        <w:ind w:left="2083" w:hanging="90"/>
      </w:pPr>
      <w:rPr>
        <w:rFonts w:hint="default"/>
        <w:lang w:val="en-US" w:eastAsia="en-US" w:bidi="ar-SA"/>
      </w:rPr>
    </w:lvl>
    <w:lvl w:ilvl="4">
      <w:start w:val="0"/>
      <w:numFmt w:val="bullet"/>
      <w:lvlText w:val="•"/>
      <w:lvlJc w:val="left"/>
      <w:pPr>
        <w:ind w:left="2711" w:hanging="90"/>
      </w:pPr>
      <w:rPr>
        <w:rFonts w:hint="default"/>
        <w:lang w:val="en-US" w:eastAsia="en-US" w:bidi="ar-SA"/>
      </w:rPr>
    </w:lvl>
    <w:lvl w:ilvl="5">
      <w:start w:val="0"/>
      <w:numFmt w:val="bullet"/>
      <w:lvlText w:val="•"/>
      <w:lvlJc w:val="left"/>
      <w:pPr>
        <w:ind w:left="3339" w:hanging="90"/>
      </w:pPr>
      <w:rPr>
        <w:rFonts w:hint="default"/>
        <w:lang w:val="en-US" w:eastAsia="en-US" w:bidi="ar-SA"/>
      </w:rPr>
    </w:lvl>
    <w:lvl w:ilvl="6">
      <w:start w:val="0"/>
      <w:numFmt w:val="bullet"/>
      <w:lvlText w:val="•"/>
      <w:lvlJc w:val="left"/>
      <w:pPr>
        <w:ind w:left="3967" w:hanging="90"/>
      </w:pPr>
      <w:rPr>
        <w:rFonts w:hint="default"/>
        <w:lang w:val="en-US" w:eastAsia="en-US" w:bidi="ar-SA"/>
      </w:rPr>
    </w:lvl>
    <w:lvl w:ilvl="7">
      <w:start w:val="0"/>
      <w:numFmt w:val="bullet"/>
      <w:lvlText w:val="•"/>
      <w:lvlJc w:val="left"/>
      <w:pPr>
        <w:ind w:left="4595" w:hanging="90"/>
      </w:pPr>
      <w:rPr>
        <w:rFonts w:hint="default"/>
        <w:lang w:val="en-US" w:eastAsia="en-US" w:bidi="ar-SA"/>
      </w:rPr>
    </w:lvl>
    <w:lvl w:ilvl="8">
      <w:start w:val="0"/>
      <w:numFmt w:val="bullet"/>
      <w:lvlText w:val="•"/>
      <w:lvlJc w:val="left"/>
      <w:pPr>
        <w:ind w:left="5223" w:hanging="90"/>
      </w:pPr>
      <w:rPr>
        <w:rFonts w:hint="default"/>
        <w:lang w:val="en-US" w:eastAsia="en-US" w:bidi="ar-SA"/>
      </w:rPr>
    </w:lvl>
  </w:abstractNum>
  <w:abstractNum w:abstractNumId="23">
    <w:multiLevelType w:val="hybridMultilevel"/>
    <w:lvl w:ilvl="0">
      <w:start w:val="0"/>
      <w:numFmt w:val="bullet"/>
      <w:lvlText w:val="-"/>
      <w:lvlJc w:val="left"/>
      <w:pPr>
        <w:ind w:left="7948" w:hanging="135"/>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8589" w:hanging="135"/>
      </w:pPr>
      <w:rPr>
        <w:rFonts w:hint="default"/>
        <w:lang w:val="en-US" w:eastAsia="en-US" w:bidi="ar-SA"/>
      </w:rPr>
    </w:lvl>
    <w:lvl w:ilvl="2">
      <w:start w:val="0"/>
      <w:numFmt w:val="bullet"/>
      <w:lvlText w:val="•"/>
      <w:lvlJc w:val="left"/>
      <w:pPr>
        <w:ind w:left="9239" w:hanging="135"/>
      </w:pPr>
      <w:rPr>
        <w:rFonts w:hint="default"/>
        <w:lang w:val="en-US" w:eastAsia="en-US" w:bidi="ar-SA"/>
      </w:rPr>
    </w:lvl>
    <w:lvl w:ilvl="3">
      <w:start w:val="0"/>
      <w:numFmt w:val="bullet"/>
      <w:lvlText w:val="•"/>
      <w:lvlJc w:val="left"/>
      <w:pPr>
        <w:ind w:left="9888" w:hanging="135"/>
      </w:pPr>
      <w:rPr>
        <w:rFonts w:hint="default"/>
        <w:lang w:val="en-US" w:eastAsia="en-US" w:bidi="ar-SA"/>
      </w:rPr>
    </w:lvl>
    <w:lvl w:ilvl="4">
      <w:start w:val="0"/>
      <w:numFmt w:val="bullet"/>
      <w:lvlText w:val="•"/>
      <w:lvlJc w:val="left"/>
      <w:pPr>
        <w:ind w:left="10538" w:hanging="135"/>
      </w:pPr>
      <w:rPr>
        <w:rFonts w:hint="default"/>
        <w:lang w:val="en-US" w:eastAsia="en-US" w:bidi="ar-SA"/>
      </w:rPr>
    </w:lvl>
    <w:lvl w:ilvl="5">
      <w:start w:val="0"/>
      <w:numFmt w:val="bullet"/>
      <w:lvlText w:val="•"/>
      <w:lvlJc w:val="left"/>
      <w:pPr>
        <w:ind w:left="11187" w:hanging="135"/>
      </w:pPr>
      <w:rPr>
        <w:rFonts w:hint="default"/>
        <w:lang w:val="en-US" w:eastAsia="en-US" w:bidi="ar-SA"/>
      </w:rPr>
    </w:lvl>
    <w:lvl w:ilvl="6">
      <w:start w:val="0"/>
      <w:numFmt w:val="bullet"/>
      <w:lvlText w:val="•"/>
      <w:lvlJc w:val="left"/>
      <w:pPr>
        <w:ind w:left="11837" w:hanging="135"/>
      </w:pPr>
      <w:rPr>
        <w:rFonts w:hint="default"/>
        <w:lang w:val="en-US" w:eastAsia="en-US" w:bidi="ar-SA"/>
      </w:rPr>
    </w:lvl>
    <w:lvl w:ilvl="7">
      <w:start w:val="0"/>
      <w:numFmt w:val="bullet"/>
      <w:lvlText w:val="•"/>
      <w:lvlJc w:val="left"/>
      <w:pPr>
        <w:ind w:left="12486" w:hanging="135"/>
      </w:pPr>
      <w:rPr>
        <w:rFonts w:hint="default"/>
        <w:lang w:val="en-US" w:eastAsia="en-US" w:bidi="ar-SA"/>
      </w:rPr>
    </w:lvl>
    <w:lvl w:ilvl="8">
      <w:start w:val="0"/>
      <w:numFmt w:val="bullet"/>
      <w:lvlText w:val="•"/>
      <w:lvlJc w:val="left"/>
      <w:pPr>
        <w:ind w:left="13136" w:hanging="135"/>
      </w:pPr>
      <w:rPr>
        <w:rFonts w:hint="default"/>
        <w:lang w:val="en-US" w:eastAsia="en-US" w:bidi="ar-SA"/>
      </w:rPr>
    </w:lvl>
  </w:abstractNum>
  <w:abstractNum w:abstractNumId="22">
    <w:multiLevelType w:val="hybridMultilevel"/>
    <w:lvl w:ilvl="0">
      <w:start w:val="0"/>
      <w:numFmt w:val="bullet"/>
      <w:lvlText w:val="-"/>
      <w:lvlJc w:val="left"/>
      <w:pPr>
        <w:ind w:left="257"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889" w:hanging="90"/>
      </w:pPr>
      <w:rPr>
        <w:rFonts w:hint="default"/>
        <w:lang w:val="en-US" w:eastAsia="en-US" w:bidi="ar-SA"/>
      </w:rPr>
    </w:lvl>
    <w:lvl w:ilvl="2">
      <w:start w:val="0"/>
      <w:numFmt w:val="bullet"/>
      <w:lvlText w:val="•"/>
      <w:lvlJc w:val="left"/>
      <w:pPr>
        <w:ind w:left="1519" w:hanging="90"/>
      </w:pPr>
      <w:rPr>
        <w:rFonts w:hint="default"/>
        <w:lang w:val="en-US" w:eastAsia="en-US" w:bidi="ar-SA"/>
      </w:rPr>
    </w:lvl>
    <w:lvl w:ilvl="3">
      <w:start w:val="0"/>
      <w:numFmt w:val="bullet"/>
      <w:lvlText w:val="•"/>
      <w:lvlJc w:val="left"/>
      <w:pPr>
        <w:ind w:left="2149" w:hanging="90"/>
      </w:pPr>
      <w:rPr>
        <w:rFonts w:hint="default"/>
        <w:lang w:val="en-US" w:eastAsia="en-US" w:bidi="ar-SA"/>
      </w:rPr>
    </w:lvl>
    <w:lvl w:ilvl="4">
      <w:start w:val="0"/>
      <w:numFmt w:val="bullet"/>
      <w:lvlText w:val="•"/>
      <w:lvlJc w:val="left"/>
      <w:pPr>
        <w:ind w:left="2779" w:hanging="90"/>
      </w:pPr>
      <w:rPr>
        <w:rFonts w:hint="default"/>
        <w:lang w:val="en-US" w:eastAsia="en-US" w:bidi="ar-SA"/>
      </w:rPr>
    </w:lvl>
    <w:lvl w:ilvl="5">
      <w:start w:val="0"/>
      <w:numFmt w:val="bullet"/>
      <w:lvlText w:val="•"/>
      <w:lvlJc w:val="left"/>
      <w:pPr>
        <w:ind w:left="3409" w:hanging="90"/>
      </w:pPr>
      <w:rPr>
        <w:rFonts w:hint="default"/>
        <w:lang w:val="en-US" w:eastAsia="en-US" w:bidi="ar-SA"/>
      </w:rPr>
    </w:lvl>
    <w:lvl w:ilvl="6">
      <w:start w:val="0"/>
      <w:numFmt w:val="bullet"/>
      <w:lvlText w:val="•"/>
      <w:lvlJc w:val="left"/>
      <w:pPr>
        <w:ind w:left="4038" w:hanging="90"/>
      </w:pPr>
      <w:rPr>
        <w:rFonts w:hint="default"/>
        <w:lang w:val="en-US" w:eastAsia="en-US" w:bidi="ar-SA"/>
      </w:rPr>
    </w:lvl>
    <w:lvl w:ilvl="7">
      <w:start w:val="0"/>
      <w:numFmt w:val="bullet"/>
      <w:lvlText w:val="•"/>
      <w:lvlJc w:val="left"/>
      <w:pPr>
        <w:ind w:left="4668" w:hanging="90"/>
      </w:pPr>
      <w:rPr>
        <w:rFonts w:hint="default"/>
        <w:lang w:val="en-US" w:eastAsia="en-US" w:bidi="ar-SA"/>
      </w:rPr>
    </w:lvl>
    <w:lvl w:ilvl="8">
      <w:start w:val="0"/>
      <w:numFmt w:val="bullet"/>
      <w:lvlText w:val="•"/>
      <w:lvlJc w:val="left"/>
      <w:pPr>
        <w:ind w:left="5298" w:hanging="90"/>
      </w:pPr>
      <w:rPr>
        <w:rFonts w:hint="default"/>
        <w:lang w:val="en-US" w:eastAsia="en-US" w:bidi="ar-SA"/>
      </w:rPr>
    </w:lvl>
  </w:abstractNum>
  <w:abstractNum w:abstractNumId="21">
    <w:multiLevelType w:val="hybridMultilevel"/>
    <w:lvl w:ilvl="0">
      <w:start w:val="0"/>
      <w:numFmt w:val="bullet"/>
      <w:lvlText w:val="-"/>
      <w:lvlJc w:val="left"/>
      <w:pPr>
        <w:ind w:left="272"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907" w:hanging="90"/>
      </w:pPr>
      <w:rPr>
        <w:rFonts w:hint="default"/>
        <w:lang w:val="en-US" w:eastAsia="en-US" w:bidi="ar-SA"/>
      </w:rPr>
    </w:lvl>
    <w:lvl w:ilvl="2">
      <w:start w:val="0"/>
      <w:numFmt w:val="bullet"/>
      <w:lvlText w:val="•"/>
      <w:lvlJc w:val="left"/>
      <w:pPr>
        <w:ind w:left="1535" w:hanging="90"/>
      </w:pPr>
      <w:rPr>
        <w:rFonts w:hint="default"/>
        <w:lang w:val="en-US" w:eastAsia="en-US" w:bidi="ar-SA"/>
      </w:rPr>
    </w:lvl>
    <w:lvl w:ilvl="3">
      <w:start w:val="0"/>
      <w:numFmt w:val="bullet"/>
      <w:lvlText w:val="•"/>
      <w:lvlJc w:val="left"/>
      <w:pPr>
        <w:ind w:left="2163" w:hanging="90"/>
      </w:pPr>
      <w:rPr>
        <w:rFonts w:hint="default"/>
        <w:lang w:val="en-US" w:eastAsia="en-US" w:bidi="ar-SA"/>
      </w:rPr>
    </w:lvl>
    <w:lvl w:ilvl="4">
      <w:start w:val="0"/>
      <w:numFmt w:val="bullet"/>
      <w:lvlText w:val="•"/>
      <w:lvlJc w:val="left"/>
      <w:pPr>
        <w:ind w:left="2791" w:hanging="90"/>
      </w:pPr>
      <w:rPr>
        <w:rFonts w:hint="default"/>
        <w:lang w:val="en-US" w:eastAsia="en-US" w:bidi="ar-SA"/>
      </w:rPr>
    </w:lvl>
    <w:lvl w:ilvl="5">
      <w:start w:val="0"/>
      <w:numFmt w:val="bullet"/>
      <w:lvlText w:val="•"/>
      <w:lvlJc w:val="left"/>
      <w:pPr>
        <w:ind w:left="3419" w:hanging="90"/>
      </w:pPr>
      <w:rPr>
        <w:rFonts w:hint="default"/>
        <w:lang w:val="en-US" w:eastAsia="en-US" w:bidi="ar-SA"/>
      </w:rPr>
    </w:lvl>
    <w:lvl w:ilvl="6">
      <w:start w:val="0"/>
      <w:numFmt w:val="bullet"/>
      <w:lvlText w:val="•"/>
      <w:lvlJc w:val="left"/>
      <w:pPr>
        <w:ind w:left="4046" w:hanging="90"/>
      </w:pPr>
      <w:rPr>
        <w:rFonts w:hint="default"/>
        <w:lang w:val="en-US" w:eastAsia="en-US" w:bidi="ar-SA"/>
      </w:rPr>
    </w:lvl>
    <w:lvl w:ilvl="7">
      <w:start w:val="0"/>
      <w:numFmt w:val="bullet"/>
      <w:lvlText w:val="•"/>
      <w:lvlJc w:val="left"/>
      <w:pPr>
        <w:ind w:left="4674" w:hanging="90"/>
      </w:pPr>
      <w:rPr>
        <w:rFonts w:hint="default"/>
        <w:lang w:val="en-US" w:eastAsia="en-US" w:bidi="ar-SA"/>
      </w:rPr>
    </w:lvl>
    <w:lvl w:ilvl="8">
      <w:start w:val="0"/>
      <w:numFmt w:val="bullet"/>
      <w:lvlText w:val="•"/>
      <w:lvlJc w:val="left"/>
      <w:pPr>
        <w:ind w:left="5302" w:hanging="90"/>
      </w:pPr>
      <w:rPr>
        <w:rFonts w:hint="default"/>
        <w:lang w:val="en-US" w:eastAsia="en-US" w:bidi="ar-SA"/>
      </w:rPr>
    </w:lvl>
  </w:abstractNum>
  <w:abstractNum w:abstractNumId="20">
    <w:multiLevelType w:val="hybridMultilevel"/>
    <w:lvl w:ilvl="0">
      <w:start w:val="0"/>
      <w:numFmt w:val="bullet"/>
      <w:lvlText w:val="-"/>
      <w:lvlJc w:val="left"/>
      <w:pPr>
        <w:ind w:left="182"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817" w:hanging="90"/>
      </w:pPr>
      <w:rPr>
        <w:rFonts w:hint="default"/>
        <w:lang w:val="en-US" w:eastAsia="en-US" w:bidi="ar-SA"/>
      </w:rPr>
    </w:lvl>
    <w:lvl w:ilvl="2">
      <w:start w:val="0"/>
      <w:numFmt w:val="bullet"/>
      <w:lvlText w:val="•"/>
      <w:lvlJc w:val="left"/>
      <w:pPr>
        <w:ind w:left="1455" w:hanging="90"/>
      </w:pPr>
      <w:rPr>
        <w:rFonts w:hint="default"/>
        <w:lang w:val="en-US" w:eastAsia="en-US" w:bidi="ar-SA"/>
      </w:rPr>
    </w:lvl>
    <w:lvl w:ilvl="3">
      <w:start w:val="0"/>
      <w:numFmt w:val="bullet"/>
      <w:lvlText w:val="•"/>
      <w:lvlJc w:val="left"/>
      <w:pPr>
        <w:ind w:left="2093" w:hanging="90"/>
      </w:pPr>
      <w:rPr>
        <w:rFonts w:hint="default"/>
        <w:lang w:val="en-US" w:eastAsia="en-US" w:bidi="ar-SA"/>
      </w:rPr>
    </w:lvl>
    <w:lvl w:ilvl="4">
      <w:start w:val="0"/>
      <w:numFmt w:val="bullet"/>
      <w:lvlText w:val="•"/>
      <w:lvlJc w:val="left"/>
      <w:pPr>
        <w:ind w:left="2731" w:hanging="90"/>
      </w:pPr>
      <w:rPr>
        <w:rFonts w:hint="default"/>
        <w:lang w:val="en-US" w:eastAsia="en-US" w:bidi="ar-SA"/>
      </w:rPr>
    </w:lvl>
    <w:lvl w:ilvl="5">
      <w:start w:val="0"/>
      <w:numFmt w:val="bullet"/>
      <w:lvlText w:val="•"/>
      <w:lvlJc w:val="left"/>
      <w:pPr>
        <w:ind w:left="3369" w:hanging="90"/>
      </w:pPr>
      <w:rPr>
        <w:rFonts w:hint="default"/>
        <w:lang w:val="en-US" w:eastAsia="en-US" w:bidi="ar-SA"/>
      </w:rPr>
    </w:lvl>
    <w:lvl w:ilvl="6">
      <w:start w:val="0"/>
      <w:numFmt w:val="bullet"/>
      <w:lvlText w:val="•"/>
      <w:lvlJc w:val="left"/>
      <w:pPr>
        <w:ind w:left="4006" w:hanging="90"/>
      </w:pPr>
      <w:rPr>
        <w:rFonts w:hint="default"/>
        <w:lang w:val="en-US" w:eastAsia="en-US" w:bidi="ar-SA"/>
      </w:rPr>
    </w:lvl>
    <w:lvl w:ilvl="7">
      <w:start w:val="0"/>
      <w:numFmt w:val="bullet"/>
      <w:lvlText w:val="•"/>
      <w:lvlJc w:val="left"/>
      <w:pPr>
        <w:ind w:left="4644" w:hanging="90"/>
      </w:pPr>
      <w:rPr>
        <w:rFonts w:hint="default"/>
        <w:lang w:val="en-US" w:eastAsia="en-US" w:bidi="ar-SA"/>
      </w:rPr>
    </w:lvl>
    <w:lvl w:ilvl="8">
      <w:start w:val="0"/>
      <w:numFmt w:val="bullet"/>
      <w:lvlText w:val="•"/>
      <w:lvlJc w:val="left"/>
      <w:pPr>
        <w:ind w:left="5282" w:hanging="90"/>
      </w:pPr>
      <w:rPr>
        <w:rFonts w:hint="default"/>
        <w:lang w:val="en-US" w:eastAsia="en-US" w:bidi="ar-SA"/>
      </w:rPr>
    </w:lvl>
  </w:abstractNum>
  <w:abstractNum w:abstractNumId="19">
    <w:multiLevelType w:val="hybridMultilevel"/>
    <w:lvl w:ilvl="0">
      <w:start w:val="0"/>
      <w:numFmt w:val="bullet"/>
      <w:lvlText w:val="-"/>
      <w:lvlJc w:val="left"/>
      <w:pPr>
        <w:ind w:left="117" w:hanging="90"/>
      </w:pPr>
      <w:rPr>
        <w:rFonts w:hint="default" w:ascii="Calibri" w:hAnsi="Calibri" w:eastAsia="Calibri" w:cs="Calibri"/>
        <w:b w:val="0"/>
        <w:bCs w:val="0"/>
        <w:i w:val="0"/>
        <w:iCs w:val="0"/>
        <w:color w:val="1F3863"/>
        <w:w w:val="100"/>
        <w:sz w:val="18"/>
        <w:szCs w:val="18"/>
        <w:lang w:val="en-US" w:eastAsia="en-US" w:bidi="ar-SA"/>
      </w:rPr>
    </w:lvl>
    <w:lvl w:ilvl="1">
      <w:start w:val="0"/>
      <w:numFmt w:val="bullet"/>
      <w:lvlText w:val="•"/>
      <w:lvlJc w:val="left"/>
      <w:pPr>
        <w:ind w:left="765" w:hanging="90"/>
      </w:pPr>
      <w:rPr>
        <w:rFonts w:hint="default"/>
        <w:lang w:val="en-US" w:eastAsia="en-US" w:bidi="ar-SA"/>
      </w:rPr>
    </w:lvl>
    <w:lvl w:ilvl="2">
      <w:start w:val="0"/>
      <w:numFmt w:val="bullet"/>
      <w:lvlText w:val="•"/>
      <w:lvlJc w:val="left"/>
      <w:pPr>
        <w:ind w:left="1410" w:hanging="90"/>
      </w:pPr>
      <w:rPr>
        <w:rFonts w:hint="default"/>
        <w:lang w:val="en-US" w:eastAsia="en-US" w:bidi="ar-SA"/>
      </w:rPr>
    </w:lvl>
    <w:lvl w:ilvl="3">
      <w:start w:val="0"/>
      <w:numFmt w:val="bullet"/>
      <w:lvlText w:val="•"/>
      <w:lvlJc w:val="left"/>
      <w:pPr>
        <w:ind w:left="2055" w:hanging="90"/>
      </w:pPr>
      <w:rPr>
        <w:rFonts w:hint="default"/>
        <w:lang w:val="en-US" w:eastAsia="en-US" w:bidi="ar-SA"/>
      </w:rPr>
    </w:lvl>
    <w:lvl w:ilvl="4">
      <w:start w:val="0"/>
      <w:numFmt w:val="bullet"/>
      <w:lvlText w:val="•"/>
      <w:lvlJc w:val="left"/>
      <w:pPr>
        <w:ind w:left="2700" w:hanging="90"/>
      </w:pPr>
      <w:rPr>
        <w:rFonts w:hint="default"/>
        <w:lang w:val="en-US" w:eastAsia="en-US" w:bidi="ar-SA"/>
      </w:rPr>
    </w:lvl>
    <w:lvl w:ilvl="5">
      <w:start w:val="0"/>
      <w:numFmt w:val="bullet"/>
      <w:lvlText w:val="•"/>
      <w:lvlJc w:val="left"/>
      <w:pPr>
        <w:ind w:left="3345" w:hanging="90"/>
      </w:pPr>
      <w:rPr>
        <w:rFonts w:hint="default"/>
        <w:lang w:val="en-US" w:eastAsia="en-US" w:bidi="ar-SA"/>
      </w:rPr>
    </w:lvl>
    <w:lvl w:ilvl="6">
      <w:start w:val="0"/>
      <w:numFmt w:val="bullet"/>
      <w:lvlText w:val="•"/>
      <w:lvlJc w:val="left"/>
      <w:pPr>
        <w:ind w:left="3990" w:hanging="90"/>
      </w:pPr>
      <w:rPr>
        <w:rFonts w:hint="default"/>
        <w:lang w:val="en-US" w:eastAsia="en-US" w:bidi="ar-SA"/>
      </w:rPr>
    </w:lvl>
    <w:lvl w:ilvl="7">
      <w:start w:val="0"/>
      <w:numFmt w:val="bullet"/>
      <w:lvlText w:val="•"/>
      <w:lvlJc w:val="left"/>
      <w:pPr>
        <w:ind w:left="4635" w:hanging="90"/>
      </w:pPr>
      <w:rPr>
        <w:rFonts w:hint="default"/>
        <w:lang w:val="en-US" w:eastAsia="en-US" w:bidi="ar-SA"/>
      </w:rPr>
    </w:lvl>
    <w:lvl w:ilvl="8">
      <w:start w:val="0"/>
      <w:numFmt w:val="bullet"/>
      <w:lvlText w:val="•"/>
      <w:lvlJc w:val="left"/>
      <w:pPr>
        <w:ind w:left="5280" w:hanging="90"/>
      </w:pPr>
      <w:rPr>
        <w:rFonts w:hint="default"/>
        <w:lang w:val="en-US" w:eastAsia="en-US" w:bidi="ar-SA"/>
      </w:rPr>
    </w:lvl>
  </w:abstractNum>
  <w:abstractNum w:abstractNumId="18">
    <w:multiLevelType w:val="hybridMultilevel"/>
    <w:lvl w:ilvl="0">
      <w:start w:val="0"/>
      <w:numFmt w:val="bullet"/>
      <w:lvlText w:val="-"/>
      <w:lvlJc w:val="left"/>
      <w:pPr>
        <w:ind w:left="151" w:hanging="90"/>
      </w:pPr>
      <w:rPr>
        <w:rFonts w:hint="default" w:ascii="Calibri" w:hAnsi="Calibri" w:eastAsia="Calibri" w:cs="Calibri"/>
        <w:w w:val="100"/>
        <w:lang w:val="en-US" w:eastAsia="en-US" w:bidi="ar-SA"/>
      </w:rPr>
    </w:lvl>
    <w:lvl w:ilvl="1">
      <w:start w:val="0"/>
      <w:numFmt w:val="bullet"/>
      <w:lvlText w:val="•"/>
      <w:lvlJc w:val="left"/>
      <w:pPr>
        <w:ind w:left="796" w:hanging="90"/>
      </w:pPr>
      <w:rPr>
        <w:rFonts w:hint="default"/>
        <w:lang w:val="en-US" w:eastAsia="en-US" w:bidi="ar-SA"/>
      </w:rPr>
    </w:lvl>
    <w:lvl w:ilvl="2">
      <w:start w:val="0"/>
      <w:numFmt w:val="bullet"/>
      <w:lvlText w:val="•"/>
      <w:lvlJc w:val="left"/>
      <w:pPr>
        <w:ind w:left="1433" w:hanging="90"/>
      </w:pPr>
      <w:rPr>
        <w:rFonts w:hint="default"/>
        <w:lang w:val="en-US" w:eastAsia="en-US" w:bidi="ar-SA"/>
      </w:rPr>
    </w:lvl>
    <w:lvl w:ilvl="3">
      <w:start w:val="0"/>
      <w:numFmt w:val="bullet"/>
      <w:lvlText w:val="•"/>
      <w:lvlJc w:val="left"/>
      <w:pPr>
        <w:ind w:left="2069" w:hanging="90"/>
      </w:pPr>
      <w:rPr>
        <w:rFonts w:hint="default"/>
        <w:lang w:val="en-US" w:eastAsia="en-US" w:bidi="ar-SA"/>
      </w:rPr>
    </w:lvl>
    <w:lvl w:ilvl="4">
      <w:start w:val="0"/>
      <w:numFmt w:val="bullet"/>
      <w:lvlText w:val="•"/>
      <w:lvlJc w:val="left"/>
      <w:pPr>
        <w:ind w:left="2706" w:hanging="90"/>
      </w:pPr>
      <w:rPr>
        <w:rFonts w:hint="default"/>
        <w:lang w:val="en-US" w:eastAsia="en-US" w:bidi="ar-SA"/>
      </w:rPr>
    </w:lvl>
    <w:lvl w:ilvl="5">
      <w:start w:val="0"/>
      <w:numFmt w:val="bullet"/>
      <w:lvlText w:val="•"/>
      <w:lvlJc w:val="left"/>
      <w:pPr>
        <w:ind w:left="3343" w:hanging="90"/>
      </w:pPr>
      <w:rPr>
        <w:rFonts w:hint="default"/>
        <w:lang w:val="en-US" w:eastAsia="en-US" w:bidi="ar-SA"/>
      </w:rPr>
    </w:lvl>
    <w:lvl w:ilvl="6">
      <w:start w:val="0"/>
      <w:numFmt w:val="bullet"/>
      <w:lvlText w:val="•"/>
      <w:lvlJc w:val="left"/>
      <w:pPr>
        <w:ind w:left="3979" w:hanging="90"/>
      </w:pPr>
      <w:rPr>
        <w:rFonts w:hint="default"/>
        <w:lang w:val="en-US" w:eastAsia="en-US" w:bidi="ar-SA"/>
      </w:rPr>
    </w:lvl>
    <w:lvl w:ilvl="7">
      <w:start w:val="0"/>
      <w:numFmt w:val="bullet"/>
      <w:lvlText w:val="•"/>
      <w:lvlJc w:val="left"/>
      <w:pPr>
        <w:ind w:left="4616" w:hanging="90"/>
      </w:pPr>
      <w:rPr>
        <w:rFonts w:hint="default"/>
        <w:lang w:val="en-US" w:eastAsia="en-US" w:bidi="ar-SA"/>
      </w:rPr>
    </w:lvl>
    <w:lvl w:ilvl="8">
      <w:start w:val="0"/>
      <w:numFmt w:val="bullet"/>
      <w:lvlText w:val="•"/>
      <w:lvlJc w:val="left"/>
      <w:pPr>
        <w:ind w:left="5252" w:hanging="90"/>
      </w:pPr>
      <w:rPr>
        <w:rFonts w:hint="default"/>
        <w:lang w:val="en-US" w:eastAsia="en-US" w:bidi="ar-SA"/>
      </w:rPr>
    </w:lvl>
  </w:abstractNum>
  <w:abstractNum w:abstractNumId="17">
    <w:multiLevelType w:val="hybridMultilevel"/>
    <w:lvl w:ilvl="0">
      <w:start w:val="0"/>
      <w:numFmt w:val="bullet"/>
      <w:lvlText w:val="-"/>
      <w:lvlJc w:val="left"/>
      <w:pPr>
        <w:ind w:left="151" w:hanging="135"/>
      </w:pPr>
      <w:rPr>
        <w:rFonts w:hint="default" w:ascii="Calibri" w:hAnsi="Calibri" w:eastAsia="Calibri" w:cs="Calibri"/>
        <w:w w:val="100"/>
        <w:lang w:val="en-US" w:eastAsia="en-US" w:bidi="ar-SA"/>
      </w:rPr>
    </w:lvl>
    <w:lvl w:ilvl="1">
      <w:start w:val="0"/>
      <w:numFmt w:val="bullet"/>
      <w:lvlText w:val="•"/>
      <w:lvlJc w:val="left"/>
      <w:pPr>
        <w:ind w:left="796" w:hanging="135"/>
      </w:pPr>
      <w:rPr>
        <w:rFonts w:hint="default"/>
        <w:lang w:val="en-US" w:eastAsia="en-US" w:bidi="ar-SA"/>
      </w:rPr>
    </w:lvl>
    <w:lvl w:ilvl="2">
      <w:start w:val="0"/>
      <w:numFmt w:val="bullet"/>
      <w:lvlText w:val="•"/>
      <w:lvlJc w:val="left"/>
      <w:pPr>
        <w:ind w:left="1433" w:hanging="135"/>
      </w:pPr>
      <w:rPr>
        <w:rFonts w:hint="default"/>
        <w:lang w:val="en-US" w:eastAsia="en-US" w:bidi="ar-SA"/>
      </w:rPr>
    </w:lvl>
    <w:lvl w:ilvl="3">
      <w:start w:val="0"/>
      <w:numFmt w:val="bullet"/>
      <w:lvlText w:val="•"/>
      <w:lvlJc w:val="left"/>
      <w:pPr>
        <w:ind w:left="2069" w:hanging="135"/>
      </w:pPr>
      <w:rPr>
        <w:rFonts w:hint="default"/>
        <w:lang w:val="en-US" w:eastAsia="en-US" w:bidi="ar-SA"/>
      </w:rPr>
    </w:lvl>
    <w:lvl w:ilvl="4">
      <w:start w:val="0"/>
      <w:numFmt w:val="bullet"/>
      <w:lvlText w:val="•"/>
      <w:lvlJc w:val="left"/>
      <w:pPr>
        <w:ind w:left="2706" w:hanging="135"/>
      </w:pPr>
      <w:rPr>
        <w:rFonts w:hint="default"/>
        <w:lang w:val="en-US" w:eastAsia="en-US" w:bidi="ar-SA"/>
      </w:rPr>
    </w:lvl>
    <w:lvl w:ilvl="5">
      <w:start w:val="0"/>
      <w:numFmt w:val="bullet"/>
      <w:lvlText w:val="•"/>
      <w:lvlJc w:val="left"/>
      <w:pPr>
        <w:ind w:left="3343" w:hanging="135"/>
      </w:pPr>
      <w:rPr>
        <w:rFonts w:hint="default"/>
        <w:lang w:val="en-US" w:eastAsia="en-US" w:bidi="ar-SA"/>
      </w:rPr>
    </w:lvl>
    <w:lvl w:ilvl="6">
      <w:start w:val="0"/>
      <w:numFmt w:val="bullet"/>
      <w:lvlText w:val="•"/>
      <w:lvlJc w:val="left"/>
      <w:pPr>
        <w:ind w:left="3979" w:hanging="135"/>
      </w:pPr>
      <w:rPr>
        <w:rFonts w:hint="default"/>
        <w:lang w:val="en-US" w:eastAsia="en-US" w:bidi="ar-SA"/>
      </w:rPr>
    </w:lvl>
    <w:lvl w:ilvl="7">
      <w:start w:val="0"/>
      <w:numFmt w:val="bullet"/>
      <w:lvlText w:val="•"/>
      <w:lvlJc w:val="left"/>
      <w:pPr>
        <w:ind w:left="4616" w:hanging="135"/>
      </w:pPr>
      <w:rPr>
        <w:rFonts w:hint="default"/>
        <w:lang w:val="en-US" w:eastAsia="en-US" w:bidi="ar-SA"/>
      </w:rPr>
    </w:lvl>
    <w:lvl w:ilvl="8">
      <w:start w:val="0"/>
      <w:numFmt w:val="bullet"/>
      <w:lvlText w:val="•"/>
      <w:lvlJc w:val="left"/>
      <w:pPr>
        <w:ind w:left="5252" w:hanging="135"/>
      </w:pPr>
      <w:rPr>
        <w:rFonts w:hint="default"/>
        <w:lang w:val="en-US" w:eastAsia="en-US" w:bidi="ar-SA"/>
      </w:rPr>
    </w:lvl>
  </w:abstractNum>
  <w:abstractNum w:abstractNumId="16">
    <w:multiLevelType w:val="hybridMultilevel"/>
    <w:lvl w:ilvl="0">
      <w:start w:val="0"/>
      <w:numFmt w:val="bullet"/>
      <w:lvlText w:val="-"/>
      <w:lvlJc w:val="left"/>
      <w:pPr>
        <w:ind w:left="825" w:hanging="361"/>
      </w:pPr>
      <w:rPr>
        <w:rFonts w:hint="default" w:ascii="Calibri Light" w:hAnsi="Calibri Light" w:eastAsia="Calibri Light" w:cs="Calibri Light"/>
        <w:b w:val="0"/>
        <w:bCs w:val="0"/>
        <w:i w:val="0"/>
        <w:iCs w:val="0"/>
        <w:w w:val="102"/>
        <w:sz w:val="19"/>
        <w:szCs w:val="19"/>
        <w:lang w:val="en-US" w:eastAsia="en-US" w:bidi="ar-SA"/>
      </w:rPr>
    </w:lvl>
    <w:lvl w:ilvl="1">
      <w:start w:val="0"/>
      <w:numFmt w:val="bullet"/>
      <w:lvlText w:val="•"/>
      <w:lvlJc w:val="left"/>
      <w:pPr>
        <w:ind w:left="1332" w:hanging="361"/>
      </w:pPr>
      <w:rPr>
        <w:rFonts w:hint="default"/>
        <w:lang w:val="en-US" w:eastAsia="en-US" w:bidi="ar-SA"/>
      </w:rPr>
    </w:lvl>
    <w:lvl w:ilvl="2">
      <w:start w:val="0"/>
      <w:numFmt w:val="bullet"/>
      <w:lvlText w:val="•"/>
      <w:lvlJc w:val="left"/>
      <w:pPr>
        <w:ind w:left="1845" w:hanging="361"/>
      </w:pPr>
      <w:rPr>
        <w:rFonts w:hint="default"/>
        <w:lang w:val="en-US" w:eastAsia="en-US" w:bidi="ar-SA"/>
      </w:rPr>
    </w:lvl>
    <w:lvl w:ilvl="3">
      <w:start w:val="0"/>
      <w:numFmt w:val="bullet"/>
      <w:lvlText w:val="•"/>
      <w:lvlJc w:val="left"/>
      <w:pPr>
        <w:ind w:left="2357" w:hanging="361"/>
      </w:pPr>
      <w:rPr>
        <w:rFonts w:hint="default"/>
        <w:lang w:val="en-US" w:eastAsia="en-US" w:bidi="ar-SA"/>
      </w:rPr>
    </w:lvl>
    <w:lvl w:ilvl="4">
      <w:start w:val="0"/>
      <w:numFmt w:val="bullet"/>
      <w:lvlText w:val="•"/>
      <w:lvlJc w:val="left"/>
      <w:pPr>
        <w:ind w:left="2870" w:hanging="361"/>
      </w:pPr>
      <w:rPr>
        <w:rFonts w:hint="default"/>
        <w:lang w:val="en-US" w:eastAsia="en-US" w:bidi="ar-SA"/>
      </w:rPr>
    </w:lvl>
    <w:lvl w:ilvl="5">
      <w:start w:val="0"/>
      <w:numFmt w:val="bullet"/>
      <w:lvlText w:val="•"/>
      <w:lvlJc w:val="left"/>
      <w:pPr>
        <w:ind w:left="3382" w:hanging="361"/>
      </w:pPr>
      <w:rPr>
        <w:rFonts w:hint="default"/>
        <w:lang w:val="en-US" w:eastAsia="en-US" w:bidi="ar-SA"/>
      </w:rPr>
    </w:lvl>
    <w:lvl w:ilvl="6">
      <w:start w:val="0"/>
      <w:numFmt w:val="bullet"/>
      <w:lvlText w:val="•"/>
      <w:lvlJc w:val="left"/>
      <w:pPr>
        <w:ind w:left="3895" w:hanging="361"/>
      </w:pPr>
      <w:rPr>
        <w:rFonts w:hint="default"/>
        <w:lang w:val="en-US" w:eastAsia="en-US" w:bidi="ar-SA"/>
      </w:rPr>
    </w:lvl>
    <w:lvl w:ilvl="7">
      <w:start w:val="0"/>
      <w:numFmt w:val="bullet"/>
      <w:lvlText w:val="•"/>
      <w:lvlJc w:val="left"/>
      <w:pPr>
        <w:ind w:left="4407" w:hanging="361"/>
      </w:pPr>
      <w:rPr>
        <w:rFonts w:hint="default"/>
        <w:lang w:val="en-US" w:eastAsia="en-US" w:bidi="ar-SA"/>
      </w:rPr>
    </w:lvl>
    <w:lvl w:ilvl="8">
      <w:start w:val="0"/>
      <w:numFmt w:val="bullet"/>
      <w:lvlText w:val="•"/>
      <w:lvlJc w:val="left"/>
      <w:pPr>
        <w:ind w:left="4920" w:hanging="361"/>
      </w:pPr>
      <w:rPr>
        <w:rFonts w:hint="default"/>
        <w:lang w:val="en-US" w:eastAsia="en-US" w:bidi="ar-SA"/>
      </w:rPr>
    </w:lvl>
  </w:abstractNum>
  <w:abstractNum w:abstractNumId="15">
    <w:multiLevelType w:val="hybridMultilevel"/>
    <w:lvl w:ilvl="0">
      <w:start w:val="6"/>
      <w:numFmt w:val="decimal"/>
      <w:lvlText w:val="%1"/>
      <w:lvlJc w:val="left"/>
      <w:pPr>
        <w:ind w:left="560" w:hanging="451"/>
        <w:jc w:val="left"/>
      </w:pPr>
      <w:rPr>
        <w:rFonts w:hint="default"/>
        <w:lang w:val="en-US" w:eastAsia="en-US" w:bidi="ar-SA"/>
      </w:rPr>
    </w:lvl>
    <w:lvl w:ilvl="1">
      <w:start w:val="3"/>
      <w:numFmt w:val="decimal"/>
      <w:lvlText w:val="%1.%2."/>
      <w:lvlJc w:val="left"/>
      <w:pPr>
        <w:ind w:left="560" w:hanging="451"/>
        <w:jc w:val="left"/>
      </w:pPr>
      <w:rPr>
        <w:rFonts w:hint="default" w:ascii="Calibri" w:hAnsi="Calibri" w:eastAsia="Calibri" w:cs="Calibri"/>
        <w:b w:val="0"/>
        <w:bCs w:val="0"/>
        <w:i w:val="0"/>
        <w:iCs w:val="0"/>
        <w:spacing w:val="-9"/>
        <w:w w:val="102"/>
        <w:sz w:val="22"/>
        <w:szCs w:val="22"/>
        <w:lang w:val="en-US" w:eastAsia="en-US" w:bidi="ar-SA"/>
      </w:rPr>
    </w:lvl>
    <w:lvl w:ilvl="2">
      <w:start w:val="0"/>
      <w:numFmt w:val="bullet"/>
      <w:lvlText w:val="•"/>
      <w:lvlJc w:val="left"/>
      <w:pPr>
        <w:ind w:left="1693" w:hanging="451"/>
      </w:pPr>
      <w:rPr>
        <w:rFonts w:hint="default"/>
        <w:lang w:val="en-US" w:eastAsia="en-US" w:bidi="ar-SA"/>
      </w:rPr>
    </w:lvl>
    <w:lvl w:ilvl="3">
      <w:start w:val="0"/>
      <w:numFmt w:val="bullet"/>
      <w:lvlText w:val="•"/>
      <w:lvlJc w:val="left"/>
      <w:pPr>
        <w:ind w:left="2260" w:hanging="451"/>
      </w:pPr>
      <w:rPr>
        <w:rFonts w:hint="default"/>
        <w:lang w:val="en-US" w:eastAsia="en-US" w:bidi="ar-SA"/>
      </w:rPr>
    </w:lvl>
    <w:lvl w:ilvl="4">
      <w:start w:val="0"/>
      <w:numFmt w:val="bullet"/>
      <w:lvlText w:val="•"/>
      <w:lvlJc w:val="left"/>
      <w:pPr>
        <w:ind w:left="2827" w:hanging="451"/>
      </w:pPr>
      <w:rPr>
        <w:rFonts w:hint="default"/>
        <w:lang w:val="en-US" w:eastAsia="en-US" w:bidi="ar-SA"/>
      </w:rPr>
    </w:lvl>
    <w:lvl w:ilvl="5">
      <w:start w:val="0"/>
      <w:numFmt w:val="bullet"/>
      <w:lvlText w:val="•"/>
      <w:lvlJc w:val="left"/>
      <w:pPr>
        <w:ind w:left="3394" w:hanging="451"/>
      </w:pPr>
      <w:rPr>
        <w:rFonts w:hint="default"/>
        <w:lang w:val="en-US" w:eastAsia="en-US" w:bidi="ar-SA"/>
      </w:rPr>
    </w:lvl>
    <w:lvl w:ilvl="6">
      <w:start w:val="0"/>
      <w:numFmt w:val="bullet"/>
      <w:lvlText w:val="•"/>
      <w:lvlJc w:val="left"/>
      <w:pPr>
        <w:ind w:left="3960" w:hanging="451"/>
      </w:pPr>
      <w:rPr>
        <w:rFonts w:hint="default"/>
        <w:lang w:val="en-US" w:eastAsia="en-US" w:bidi="ar-SA"/>
      </w:rPr>
    </w:lvl>
    <w:lvl w:ilvl="7">
      <w:start w:val="0"/>
      <w:numFmt w:val="bullet"/>
      <w:lvlText w:val="•"/>
      <w:lvlJc w:val="left"/>
      <w:pPr>
        <w:ind w:left="4527" w:hanging="451"/>
      </w:pPr>
      <w:rPr>
        <w:rFonts w:hint="default"/>
        <w:lang w:val="en-US" w:eastAsia="en-US" w:bidi="ar-SA"/>
      </w:rPr>
    </w:lvl>
    <w:lvl w:ilvl="8">
      <w:start w:val="0"/>
      <w:numFmt w:val="bullet"/>
      <w:lvlText w:val="•"/>
      <w:lvlJc w:val="left"/>
      <w:pPr>
        <w:ind w:left="5094" w:hanging="451"/>
      </w:pPr>
      <w:rPr>
        <w:rFonts w:hint="default"/>
        <w:lang w:val="en-US" w:eastAsia="en-US" w:bidi="ar-SA"/>
      </w:rPr>
    </w:lvl>
  </w:abstractNum>
  <w:abstractNum w:abstractNumId="14">
    <w:multiLevelType w:val="hybridMultilevel"/>
    <w:lvl w:ilvl="0">
      <w:start w:val="6"/>
      <w:numFmt w:val="decimal"/>
      <w:lvlText w:val="%1"/>
      <w:lvlJc w:val="left"/>
      <w:pPr>
        <w:ind w:left="109" w:hanging="451"/>
        <w:jc w:val="left"/>
      </w:pPr>
      <w:rPr>
        <w:rFonts w:hint="default"/>
        <w:lang w:val="en-US" w:eastAsia="en-US" w:bidi="ar-SA"/>
      </w:rPr>
    </w:lvl>
    <w:lvl w:ilvl="1">
      <w:start w:val="1"/>
      <w:numFmt w:val="decimal"/>
      <w:lvlText w:val="%1.%2."/>
      <w:lvlJc w:val="left"/>
      <w:pPr>
        <w:ind w:left="109" w:hanging="451"/>
        <w:jc w:val="left"/>
      </w:pPr>
      <w:rPr>
        <w:rFonts w:hint="default" w:ascii="Calibri" w:hAnsi="Calibri" w:eastAsia="Calibri" w:cs="Calibri"/>
        <w:b w:val="0"/>
        <w:bCs w:val="0"/>
        <w:i w:val="0"/>
        <w:iCs w:val="0"/>
        <w:color w:val="17376A"/>
        <w:spacing w:val="-9"/>
        <w:w w:val="102"/>
        <w:sz w:val="22"/>
        <w:szCs w:val="22"/>
        <w:lang w:val="en-US" w:eastAsia="en-US" w:bidi="ar-SA"/>
      </w:rPr>
    </w:lvl>
    <w:lvl w:ilvl="2">
      <w:start w:val="1"/>
      <w:numFmt w:val="lowerLetter"/>
      <w:lvlText w:val="%1.%2.%3."/>
      <w:lvlJc w:val="left"/>
      <w:pPr>
        <w:ind w:left="109" w:hanging="541"/>
        <w:jc w:val="left"/>
      </w:pPr>
      <w:rPr>
        <w:rFonts w:hint="default" w:ascii="Calibri" w:hAnsi="Calibri" w:eastAsia="Calibri" w:cs="Calibri"/>
        <w:b w:val="0"/>
        <w:bCs w:val="0"/>
        <w:i w:val="0"/>
        <w:iCs w:val="0"/>
        <w:color w:val="17376A"/>
        <w:spacing w:val="-9"/>
        <w:w w:val="102"/>
        <w:sz w:val="22"/>
        <w:szCs w:val="22"/>
        <w:lang w:val="en-US" w:eastAsia="en-US" w:bidi="ar-SA"/>
      </w:rPr>
    </w:lvl>
    <w:lvl w:ilvl="3">
      <w:start w:val="0"/>
      <w:numFmt w:val="bullet"/>
      <w:lvlText w:val="•"/>
      <w:lvlJc w:val="left"/>
      <w:pPr>
        <w:ind w:left="1938" w:hanging="541"/>
      </w:pPr>
      <w:rPr>
        <w:rFonts w:hint="default"/>
        <w:lang w:val="en-US" w:eastAsia="en-US" w:bidi="ar-SA"/>
      </w:rPr>
    </w:lvl>
    <w:lvl w:ilvl="4">
      <w:start w:val="0"/>
      <w:numFmt w:val="bullet"/>
      <w:lvlText w:val="•"/>
      <w:lvlJc w:val="left"/>
      <w:pPr>
        <w:ind w:left="2551" w:hanging="541"/>
      </w:pPr>
      <w:rPr>
        <w:rFonts w:hint="default"/>
        <w:lang w:val="en-US" w:eastAsia="en-US" w:bidi="ar-SA"/>
      </w:rPr>
    </w:lvl>
    <w:lvl w:ilvl="5">
      <w:start w:val="0"/>
      <w:numFmt w:val="bullet"/>
      <w:lvlText w:val="•"/>
      <w:lvlJc w:val="left"/>
      <w:pPr>
        <w:ind w:left="3164" w:hanging="541"/>
      </w:pPr>
      <w:rPr>
        <w:rFonts w:hint="default"/>
        <w:lang w:val="en-US" w:eastAsia="en-US" w:bidi="ar-SA"/>
      </w:rPr>
    </w:lvl>
    <w:lvl w:ilvl="6">
      <w:start w:val="0"/>
      <w:numFmt w:val="bullet"/>
      <w:lvlText w:val="•"/>
      <w:lvlJc w:val="left"/>
      <w:pPr>
        <w:ind w:left="3776" w:hanging="541"/>
      </w:pPr>
      <w:rPr>
        <w:rFonts w:hint="default"/>
        <w:lang w:val="en-US" w:eastAsia="en-US" w:bidi="ar-SA"/>
      </w:rPr>
    </w:lvl>
    <w:lvl w:ilvl="7">
      <w:start w:val="0"/>
      <w:numFmt w:val="bullet"/>
      <w:lvlText w:val="•"/>
      <w:lvlJc w:val="left"/>
      <w:pPr>
        <w:ind w:left="4389" w:hanging="541"/>
      </w:pPr>
      <w:rPr>
        <w:rFonts w:hint="default"/>
        <w:lang w:val="en-US" w:eastAsia="en-US" w:bidi="ar-SA"/>
      </w:rPr>
    </w:lvl>
    <w:lvl w:ilvl="8">
      <w:start w:val="0"/>
      <w:numFmt w:val="bullet"/>
      <w:lvlText w:val="•"/>
      <w:lvlJc w:val="left"/>
      <w:pPr>
        <w:ind w:left="5002" w:hanging="541"/>
      </w:pPr>
      <w:rPr>
        <w:rFonts w:hint="default"/>
        <w:lang w:val="en-US" w:eastAsia="en-US" w:bidi="ar-SA"/>
      </w:rPr>
    </w:lvl>
  </w:abstractNum>
  <w:abstractNum w:abstractNumId="13">
    <w:multiLevelType w:val="hybridMultilevel"/>
    <w:lvl w:ilvl="0">
      <w:start w:val="0"/>
      <w:numFmt w:val="bullet"/>
      <w:lvlText w:val="-"/>
      <w:lvlJc w:val="left"/>
      <w:pPr>
        <w:ind w:left="474" w:hanging="361"/>
      </w:pPr>
      <w:rPr>
        <w:rFonts w:hint="default" w:ascii="Calibri" w:hAnsi="Calibri" w:eastAsia="Calibri" w:cs="Calibri"/>
        <w:b w:val="0"/>
        <w:bCs w:val="0"/>
        <w:i w:val="0"/>
        <w:iCs w:val="0"/>
        <w:w w:val="102"/>
        <w:sz w:val="22"/>
        <w:szCs w:val="22"/>
        <w:lang w:val="en-US" w:eastAsia="en-US" w:bidi="ar-SA"/>
      </w:rPr>
    </w:lvl>
    <w:lvl w:ilvl="1">
      <w:start w:val="0"/>
      <w:numFmt w:val="bullet"/>
      <w:lvlText w:val="•"/>
      <w:lvlJc w:val="left"/>
      <w:pPr>
        <w:ind w:left="723" w:hanging="361"/>
      </w:pPr>
      <w:rPr>
        <w:rFonts w:hint="default"/>
        <w:lang w:val="en-US" w:eastAsia="en-US" w:bidi="ar-SA"/>
      </w:rPr>
    </w:lvl>
    <w:lvl w:ilvl="2">
      <w:start w:val="0"/>
      <w:numFmt w:val="bullet"/>
      <w:lvlText w:val="•"/>
      <w:lvlJc w:val="left"/>
      <w:pPr>
        <w:ind w:left="966" w:hanging="361"/>
      </w:pPr>
      <w:rPr>
        <w:rFonts w:hint="default"/>
        <w:lang w:val="en-US" w:eastAsia="en-US" w:bidi="ar-SA"/>
      </w:rPr>
    </w:lvl>
    <w:lvl w:ilvl="3">
      <w:start w:val="0"/>
      <w:numFmt w:val="bullet"/>
      <w:lvlText w:val="•"/>
      <w:lvlJc w:val="left"/>
      <w:pPr>
        <w:ind w:left="1210" w:hanging="361"/>
      </w:pPr>
      <w:rPr>
        <w:rFonts w:hint="default"/>
        <w:lang w:val="en-US" w:eastAsia="en-US" w:bidi="ar-SA"/>
      </w:rPr>
    </w:lvl>
    <w:lvl w:ilvl="4">
      <w:start w:val="0"/>
      <w:numFmt w:val="bullet"/>
      <w:lvlText w:val="•"/>
      <w:lvlJc w:val="left"/>
      <w:pPr>
        <w:ind w:left="1453" w:hanging="361"/>
      </w:pPr>
      <w:rPr>
        <w:rFonts w:hint="default"/>
        <w:lang w:val="en-US" w:eastAsia="en-US" w:bidi="ar-SA"/>
      </w:rPr>
    </w:lvl>
    <w:lvl w:ilvl="5">
      <w:start w:val="0"/>
      <w:numFmt w:val="bullet"/>
      <w:lvlText w:val="•"/>
      <w:lvlJc w:val="left"/>
      <w:pPr>
        <w:ind w:left="1697" w:hanging="361"/>
      </w:pPr>
      <w:rPr>
        <w:rFonts w:hint="default"/>
        <w:lang w:val="en-US" w:eastAsia="en-US" w:bidi="ar-SA"/>
      </w:rPr>
    </w:lvl>
    <w:lvl w:ilvl="6">
      <w:start w:val="0"/>
      <w:numFmt w:val="bullet"/>
      <w:lvlText w:val="•"/>
      <w:lvlJc w:val="left"/>
      <w:pPr>
        <w:ind w:left="1940" w:hanging="361"/>
      </w:pPr>
      <w:rPr>
        <w:rFonts w:hint="default"/>
        <w:lang w:val="en-US" w:eastAsia="en-US" w:bidi="ar-SA"/>
      </w:rPr>
    </w:lvl>
    <w:lvl w:ilvl="7">
      <w:start w:val="0"/>
      <w:numFmt w:val="bullet"/>
      <w:lvlText w:val="•"/>
      <w:lvlJc w:val="left"/>
      <w:pPr>
        <w:ind w:left="2183" w:hanging="361"/>
      </w:pPr>
      <w:rPr>
        <w:rFonts w:hint="default"/>
        <w:lang w:val="en-US" w:eastAsia="en-US" w:bidi="ar-SA"/>
      </w:rPr>
    </w:lvl>
    <w:lvl w:ilvl="8">
      <w:start w:val="0"/>
      <w:numFmt w:val="bullet"/>
      <w:lvlText w:val="•"/>
      <w:lvlJc w:val="left"/>
      <w:pPr>
        <w:ind w:left="2427" w:hanging="361"/>
      </w:pPr>
      <w:rPr>
        <w:rFonts w:hint="default"/>
        <w:lang w:val="en-US" w:eastAsia="en-US" w:bidi="ar-SA"/>
      </w:rPr>
    </w:lvl>
  </w:abstractNum>
  <w:abstractNum w:abstractNumId="12">
    <w:multiLevelType w:val="hybridMultilevel"/>
    <w:lvl w:ilvl="0">
      <w:start w:val="0"/>
      <w:numFmt w:val="bullet"/>
      <w:lvlText w:val="-"/>
      <w:lvlJc w:val="left"/>
      <w:pPr>
        <w:ind w:left="473" w:hanging="361"/>
      </w:pPr>
      <w:rPr>
        <w:rFonts w:hint="default" w:ascii="Calibri" w:hAnsi="Calibri" w:eastAsia="Calibri" w:cs="Calibri"/>
        <w:b w:val="0"/>
        <w:bCs w:val="0"/>
        <w:i w:val="0"/>
        <w:iCs w:val="0"/>
        <w:w w:val="102"/>
        <w:sz w:val="22"/>
        <w:szCs w:val="22"/>
        <w:lang w:val="en-US" w:eastAsia="en-US" w:bidi="ar-SA"/>
      </w:rPr>
    </w:lvl>
    <w:lvl w:ilvl="1">
      <w:start w:val="0"/>
      <w:numFmt w:val="bullet"/>
      <w:lvlText w:val="•"/>
      <w:lvlJc w:val="left"/>
      <w:pPr>
        <w:ind w:left="738" w:hanging="361"/>
      </w:pPr>
      <w:rPr>
        <w:rFonts w:hint="default"/>
        <w:lang w:val="en-US" w:eastAsia="en-US" w:bidi="ar-SA"/>
      </w:rPr>
    </w:lvl>
    <w:lvl w:ilvl="2">
      <w:start w:val="0"/>
      <w:numFmt w:val="bullet"/>
      <w:lvlText w:val="•"/>
      <w:lvlJc w:val="left"/>
      <w:pPr>
        <w:ind w:left="996" w:hanging="361"/>
      </w:pPr>
      <w:rPr>
        <w:rFonts w:hint="default"/>
        <w:lang w:val="en-US" w:eastAsia="en-US" w:bidi="ar-SA"/>
      </w:rPr>
    </w:lvl>
    <w:lvl w:ilvl="3">
      <w:start w:val="0"/>
      <w:numFmt w:val="bullet"/>
      <w:lvlText w:val="•"/>
      <w:lvlJc w:val="left"/>
      <w:pPr>
        <w:ind w:left="1254" w:hanging="361"/>
      </w:pPr>
      <w:rPr>
        <w:rFonts w:hint="default"/>
        <w:lang w:val="en-US" w:eastAsia="en-US" w:bidi="ar-SA"/>
      </w:rPr>
    </w:lvl>
    <w:lvl w:ilvl="4">
      <w:start w:val="0"/>
      <w:numFmt w:val="bullet"/>
      <w:lvlText w:val="•"/>
      <w:lvlJc w:val="left"/>
      <w:pPr>
        <w:ind w:left="1513" w:hanging="361"/>
      </w:pPr>
      <w:rPr>
        <w:rFonts w:hint="default"/>
        <w:lang w:val="en-US" w:eastAsia="en-US" w:bidi="ar-SA"/>
      </w:rPr>
    </w:lvl>
    <w:lvl w:ilvl="5">
      <w:start w:val="0"/>
      <w:numFmt w:val="bullet"/>
      <w:lvlText w:val="•"/>
      <w:lvlJc w:val="left"/>
      <w:pPr>
        <w:ind w:left="1771" w:hanging="361"/>
      </w:pPr>
      <w:rPr>
        <w:rFonts w:hint="default"/>
        <w:lang w:val="en-US" w:eastAsia="en-US" w:bidi="ar-SA"/>
      </w:rPr>
    </w:lvl>
    <w:lvl w:ilvl="6">
      <w:start w:val="0"/>
      <w:numFmt w:val="bullet"/>
      <w:lvlText w:val="•"/>
      <w:lvlJc w:val="left"/>
      <w:pPr>
        <w:ind w:left="2029" w:hanging="361"/>
      </w:pPr>
      <w:rPr>
        <w:rFonts w:hint="default"/>
        <w:lang w:val="en-US" w:eastAsia="en-US" w:bidi="ar-SA"/>
      </w:rPr>
    </w:lvl>
    <w:lvl w:ilvl="7">
      <w:start w:val="0"/>
      <w:numFmt w:val="bullet"/>
      <w:lvlText w:val="•"/>
      <w:lvlJc w:val="left"/>
      <w:pPr>
        <w:ind w:left="2288" w:hanging="361"/>
      </w:pPr>
      <w:rPr>
        <w:rFonts w:hint="default"/>
        <w:lang w:val="en-US" w:eastAsia="en-US" w:bidi="ar-SA"/>
      </w:rPr>
    </w:lvl>
    <w:lvl w:ilvl="8">
      <w:start w:val="0"/>
      <w:numFmt w:val="bullet"/>
      <w:lvlText w:val="•"/>
      <w:lvlJc w:val="left"/>
      <w:pPr>
        <w:ind w:left="2546" w:hanging="361"/>
      </w:pPr>
      <w:rPr>
        <w:rFonts w:hint="default"/>
        <w:lang w:val="en-US" w:eastAsia="en-US" w:bidi="ar-SA"/>
      </w:rPr>
    </w:lvl>
  </w:abstractNum>
  <w:abstractNum w:abstractNumId="11">
    <w:multiLevelType w:val="hybridMultilevel"/>
    <w:lvl w:ilvl="0">
      <w:start w:val="0"/>
      <w:numFmt w:val="bullet"/>
      <w:lvlText w:val="-"/>
      <w:lvlJc w:val="left"/>
      <w:pPr>
        <w:ind w:left="473" w:hanging="360"/>
      </w:pPr>
      <w:rPr>
        <w:rFonts w:hint="default" w:ascii="Calibri" w:hAnsi="Calibri" w:eastAsia="Calibri" w:cs="Calibri"/>
        <w:b w:val="0"/>
        <w:bCs w:val="0"/>
        <w:i w:val="0"/>
        <w:iCs w:val="0"/>
        <w:w w:val="102"/>
        <w:sz w:val="22"/>
        <w:szCs w:val="22"/>
        <w:lang w:val="en-US" w:eastAsia="en-US" w:bidi="ar-SA"/>
      </w:rPr>
    </w:lvl>
    <w:lvl w:ilvl="1">
      <w:start w:val="0"/>
      <w:numFmt w:val="bullet"/>
      <w:lvlText w:val="•"/>
      <w:lvlJc w:val="left"/>
      <w:pPr>
        <w:ind w:left="732" w:hanging="360"/>
      </w:pPr>
      <w:rPr>
        <w:rFonts w:hint="default"/>
        <w:lang w:val="en-US" w:eastAsia="en-US" w:bidi="ar-SA"/>
      </w:rPr>
    </w:lvl>
    <w:lvl w:ilvl="2">
      <w:start w:val="0"/>
      <w:numFmt w:val="bullet"/>
      <w:lvlText w:val="•"/>
      <w:lvlJc w:val="left"/>
      <w:pPr>
        <w:ind w:left="984" w:hanging="360"/>
      </w:pPr>
      <w:rPr>
        <w:rFonts w:hint="default"/>
        <w:lang w:val="en-US" w:eastAsia="en-US" w:bidi="ar-SA"/>
      </w:rPr>
    </w:lvl>
    <w:lvl w:ilvl="3">
      <w:start w:val="0"/>
      <w:numFmt w:val="bullet"/>
      <w:lvlText w:val="•"/>
      <w:lvlJc w:val="left"/>
      <w:pPr>
        <w:ind w:left="1237" w:hanging="360"/>
      </w:pPr>
      <w:rPr>
        <w:rFonts w:hint="default"/>
        <w:lang w:val="en-US" w:eastAsia="en-US" w:bidi="ar-SA"/>
      </w:rPr>
    </w:lvl>
    <w:lvl w:ilvl="4">
      <w:start w:val="0"/>
      <w:numFmt w:val="bullet"/>
      <w:lvlText w:val="•"/>
      <w:lvlJc w:val="left"/>
      <w:pPr>
        <w:ind w:left="1489" w:hanging="360"/>
      </w:pPr>
      <w:rPr>
        <w:rFonts w:hint="default"/>
        <w:lang w:val="en-US" w:eastAsia="en-US" w:bidi="ar-SA"/>
      </w:rPr>
    </w:lvl>
    <w:lvl w:ilvl="5">
      <w:start w:val="0"/>
      <w:numFmt w:val="bullet"/>
      <w:lvlText w:val="•"/>
      <w:lvlJc w:val="left"/>
      <w:pPr>
        <w:ind w:left="1742" w:hanging="360"/>
      </w:pPr>
      <w:rPr>
        <w:rFonts w:hint="default"/>
        <w:lang w:val="en-US" w:eastAsia="en-US" w:bidi="ar-SA"/>
      </w:rPr>
    </w:lvl>
    <w:lvl w:ilvl="6">
      <w:start w:val="0"/>
      <w:numFmt w:val="bullet"/>
      <w:lvlText w:val="•"/>
      <w:lvlJc w:val="left"/>
      <w:pPr>
        <w:ind w:left="1994" w:hanging="360"/>
      </w:pPr>
      <w:rPr>
        <w:rFonts w:hint="default"/>
        <w:lang w:val="en-US" w:eastAsia="en-US" w:bidi="ar-SA"/>
      </w:rPr>
    </w:lvl>
    <w:lvl w:ilvl="7">
      <w:start w:val="0"/>
      <w:numFmt w:val="bullet"/>
      <w:lvlText w:val="•"/>
      <w:lvlJc w:val="left"/>
      <w:pPr>
        <w:ind w:left="2246" w:hanging="360"/>
      </w:pPr>
      <w:rPr>
        <w:rFonts w:hint="default"/>
        <w:lang w:val="en-US" w:eastAsia="en-US" w:bidi="ar-SA"/>
      </w:rPr>
    </w:lvl>
    <w:lvl w:ilvl="8">
      <w:start w:val="0"/>
      <w:numFmt w:val="bullet"/>
      <w:lvlText w:val="•"/>
      <w:lvlJc w:val="left"/>
      <w:pPr>
        <w:ind w:left="2499" w:hanging="360"/>
      </w:pPr>
      <w:rPr>
        <w:rFonts w:hint="default"/>
        <w:lang w:val="en-US" w:eastAsia="en-US" w:bidi="ar-SA"/>
      </w:rPr>
    </w:lvl>
  </w:abstractNum>
  <w:abstractNum w:abstractNumId="10">
    <w:multiLevelType w:val="hybridMultilevel"/>
    <w:lvl w:ilvl="0">
      <w:start w:val="0"/>
      <w:numFmt w:val="bullet"/>
      <w:lvlText w:val=""/>
      <w:lvlJc w:val="left"/>
      <w:pPr>
        <w:ind w:left="982"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825" w:hanging="361"/>
      </w:pPr>
      <w:rPr>
        <w:rFonts w:hint="default"/>
        <w:lang w:val="en-US" w:eastAsia="en-US" w:bidi="ar-SA"/>
      </w:rPr>
    </w:lvl>
    <w:lvl w:ilvl="2">
      <w:start w:val="0"/>
      <w:numFmt w:val="bullet"/>
      <w:lvlText w:val="•"/>
      <w:lvlJc w:val="left"/>
      <w:pPr>
        <w:ind w:left="2671" w:hanging="361"/>
      </w:pPr>
      <w:rPr>
        <w:rFonts w:hint="default"/>
        <w:lang w:val="en-US" w:eastAsia="en-US" w:bidi="ar-SA"/>
      </w:rPr>
    </w:lvl>
    <w:lvl w:ilvl="3">
      <w:start w:val="0"/>
      <w:numFmt w:val="bullet"/>
      <w:lvlText w:val="•"/>
      <w:lvlJc w:val="left"/>
      <w:pPr>
        <w:ind w:left="3516" w:hanging="361"/>
      </w:pPr>
      <w:rPr>
        <w:rFonts w:hint="default"/>
        <w:lang w:val="en-US" w:eastAsia="en-US" w:bidi="ar-SA"/>
      </w:rPr>
    </w:lvl>
    <w:lvl w:ilvl="4">
      <w:start w:val="0"/>
      <w:numFmt w:val="bullet"/>
      <w:lvlText w:val="•"/>
      <w:lvlJc w:val="left"/>
      <w:pPr>
        <w:ind w:left="4362" w:hanging="361"/>
      </w:pPr>
      <w:rPr>
        <w:rFonts w:hint="default"/>
        <w:lang w:val="en-US" w:eastAsia="en-US" w:bidi="ar-SA"/>
      </w:rPr>
    </w:lvl>
    <w:lvl w:ilvl="5">
      <w:start w:val="0"/>
      <w:numFmt w:val="bullet"/>
      <w:lvlText w:val="•"/>
      <w:lvlJc w:val="left"/>
      <w:pPr>
        <w:ind w:left="5207" w:hanging="361"/>
      </w:pPr>
      <w:rPr>
        <w:rFonts w:hint="default"/>
        <w:lang w:val="en-US" w:eastAsia="en-US" w:bidi="ar-SA"/>
      </w:rPr>
    </w:lvl>
    <w:lvl w:ilvl="6">
      <w:start w:val="0"/>
      <w:numFmt w:val="bullet"/>
      <w:lvlText w:val="•"/>
      <w:lvlJc w:val="left"/>
      <w:pPr>
        <w:ind w:left="6053" w:hanging="361"/>
      </w:pPr>
      <w:rPr>
        <w:rFonts w:hint="default"/>
        <w:lang w:val="en-US" w:eastAsia="en-US" w:bidi="ar-SA"/>
      </w:rPr>
    </w:lvl>
    <w:lvl w:ilvl="7">
      <w:start w:val="0"/>
      <w:numFmt w:val="bullet"/>
      <w:lvlText w:val="•"/>
      <w:lvlJc w:val="left"/>
      <w:pPr>
        <w:ind w:left="6898" w:hanging="361"/>
      </w:pPr>
      <w:rPr>
        <w:rFonts w:hint="default"/>
        <w:lang w:val="en-US" w:eastAsia="en-US" w:bidi="ar-SA"/>
      </w:rPr>
    </w:lvl>
    <w:lvl w:ilvl="8">
      <w:start w:val="0"/>
      <w:numFmt w:val="bullet"/>
      <w:lvlText w:val="•"/>
      <w:lvlJc w:val="left"/>
      <w:pPr>
        <w:ind w:left="7744" w:hanging="361"/>
      </w:pPr>
      <w:rPr>
        <w:rFonts w:hint="default"/>
        <w:lang w:val="en-US" w:eastAsia="en-US" w:bidi="ar-SA"/>
      </w:rPr>
    </w:lvl>
  </w:abstractNum>
  <w:abstractNum w:abstractNumId="9">
    <w:multiLevelType w:val="hybridMultilevel"/>
    <w:lvl w:ilvl="0">
      <w:start w:val="0"/>
      <w:numFmt w:val="bullet"/>
      <w:lvlText w:val=""/>
      <w:lvlJc w:val="left"/>
      <w:pPr>
        <w:ind w:left="622"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01" w:hanging="360"/>
      </w:pPr>
      <w:rPr>
        <w:rFonts w:hint="default"/>
        <w:lang w:val="en-US" w:eastAsia="en-US" w:bidi="ar-SA"/>
      </w:rPr>
    </w:lvl>
    <w:lvl w:ilvl="2">
      <w:start w:val="0"/>
      <w:numFmt w:val="bullet"/>
      <w:lvlText w:val="•"/>
      <w:lvlJc w:val="left"/>
      <w:pPr>
        <w:ind w:left="2383" w:hanging="360"/>
      </w:pPr>
      <w:rPr>
        <w:rFonts w:hint="default"/>
        <w:lang w:val="en-US" w:eastAsia="en-US" w:bidi="ar-SA"/>
      </w:rPr>
    </w:lvl>
    <w:lvl w:ilvl="3">
      <w:start w:val="0"/>
      <w:numFmt w:val="bullet"/>
      <w:lvlText w:val="•"/>
      <w:lvlJc w:val="left"/>
      <w:pPr>
        <w:ind w:left="3264" w:hanging="360"/>
      </w:pPr>
      <w:rPr>
        <w:rFonts w:hint="default"/>
        <w:lang w:val="en-US" w:eastAsia="en-US" w:bidi="ar-SA"/>
      </w:rPr>
    </w:lvl>
    <w:lvl w:ilvl="4">
      <w:start w:val="0"/>
      <w:numFmt w:val="bullet"/>
      <w:lvlText w:val="•"/>
      <w:lvlJc w:val="left"/>
      <w:pPr>
        <w:ind w:left="4146" w:hanging="360"/>
      </w:pPr>
      <w:rPr>
        <w:rFonts w:hint="default"/>
        <w:lang w:val="en-US" w:eastAsia="en-US" w:bidi="ar-SA"/>
      </w:rPr>
    </w:lvl>
    <w:lvl w:ilvl="5">
      <w:start w:val="0"/>
      <w:numFmt w:val="bullet"/>
      <w:lvlText w:val="•"/>
      <w:lvlJc w:val="left"/>
      <w:pPr>
        <w:ind w:left="5027" w:hanging="360"/>
      </w:pPr>
      <w:rPr>
        <w:rFonts w:hint="default"/>
        <w:lang w:val="en-US" w:eastAsia="en-US" w:bidi="ar-SA"/>
      </w:rPr>
    </w:lvl>
    <w:lvl w:ilvl="6">
      <w:start w:val="0"/>
      <w:numFmt w:val="bullet"/>
      <w:lvlText w:val="•"/>
      <w:lvlJc w:val="left"/>
      <w:pPr>
        <w:ind w:left="5909"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72" w:hanging="360"/>
      </w:pPr>
      <w:rPr>
        <w:rFonts w:hint="default"/>
        <w:lang w:val="en-US" w:eastAsia="en-US" w:bidi="ar-SA"/>
      </w:rPr>
    </w:lvl>
  </w:abstractNum>
  <w:abstractNum w:abstractNumId="8">
    <w:multiLevelType w:val="hybridMultilevel"/>
    <w:lvl w:ilvl="0">
      <w:start w:val="0"/>
      <w:numFmt w:val="bullet"/>
      <w:lvlText w:val=""/>
      <w:lvlJc w:val="left"/>
      <w:pPr>
        <w:ind w:left="982"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118" w:hanging="361"/>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2043" w:hanging="361"/>
      </w:pPr>
      <w:rPr>
        <w:rFonts w:hint="default"/>
        <w:lang w:val="en-US" w:eastAsia="en-US" w:bidi="ar-SA"/>
      </w:rPr>
    </w:lvl>
    <w:lvl w:ilvl="3">
      <w:start w:val="0"/>
      <w:numFmt w:val="bullet"/>
      <w:lvlText w:val="•"/>
      <w:lvlJc w:val="left"/>
      <w:pPr>
        <w:ind w:left="2967" w:hanging="361"/>
      </w:pPr>
      <w:rPr>
        <w:rFonts w:hint="default"/>
        <w:lang w:val="en-US" w:eastAsia="en-US" w:bidi="ar-SA"/>
      </w:rPr>
    </w:lvl>
    <w:lvl w:ilvl="4">
      <w:start w:val="0"/>
      <w:numFmt w:val="bullet"/>
      <w:lvlText w:val="•"/>
      <w:lvlJc w:val="left"/>
      <w:pPr>
        <w:ind w:left="3891" w:hanging="361"/>
      </w:pPr>
      <w:rPr>
        <w:rFonts w:hint="default"/>
        <w:lang w:val="en-US" w:eastAsia="en-US" w:bidi="ar-SA"/>
      </w:rPr>
    </w:lvl>
    <w:lvl w:ilvl="5">
      <w:start w:val="0"/>
      <w:numFmt w:val="bullet"/>
      <w:lvlText w:val="•"/>
      <w:lvlJc w:val="left"/>
      <w:pPr>
        <w:ind w:left="4815" w:hanging="361"/>
      </w:pPr>
      <w:rPr>
        <w:rFonts w:hint="default"/>
        <w:lang w:val="en-US" w:eastAsia="en-US" w:bidi="ar-SA"/>
      </w:rPr>
    </w:lvl>
    <w:lvl w:ilvl="6">
      <w:start w:val="0"/>
      <w:numFmt w:val="bullet"/>
      <w:lvlText w:val="•"/>
      <w:lvlJc w:val="left"/>
      <w:pPr>
        <w:ind w:left="5739" w:hanging="361"/>
      </w:pPr>
      <w:rPr>
        <w:rFonts w:hint="default"/>
        <w:lang w:val="en-US" w:eastAsia="en-US" w:bidi="ar-SA"/>
      </w:rPr>
    </w:lvl>
    <w:lvl w:ilvl="7">
      <w:start w:val="0"/>
      <w:numFmt w:val="bullet"/>
      <w:lvlText w:val="•"/>
      <w:lvlJc w:val="left"/>
      <w:pPr>
        <w:ind w:left="6663" w:hanging="361"/>
      </w:pPr>
      <w:rPr>
        <w:rFonts w:hint="default"/>
        <w:lang w:val="en-US" w:eastAsia="en-US" w:bidi="ar-SA"/>
      </w:rPr>
    </w:lvl>
    <w:lvl w:ilvl="8">
      <w:start w:val="0"/>
      <w:numFmt w:val="bullet"/>
      <w:lvlText w:val="•"/>
      <w:lvlJc w:val="left"/>
      <w:pPr>
        <w:ind w:left="7587" w:hanging="361"/>
      </w:pPr>
      <w:rPr>
        <w:rFonts w:hint="default"/>
        <w:lang w:val="en-US" w:eastAsia="en-US" w:bidi="ar-SA"/>
      </w:rPr>
    </w:lvl>
  </w:abstractNum>
  <w:abstractNum w:abstractNumId="7">
    <w:multiLevelType w:val="hybridMultilevel"/>
    <w:lvl w:ilvl="0">
      <w:start w:val="1"/>
      <w:numFmt w:val="lowerLetter"/>
      <w:lvlText w:val="(%1)"/>
      <w:lvlJc w:val="left"/>
      <w:pPr>
        <w:ind w:left="982" w:hanging="361"/>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825" w:hanging="361"/>
      </w:pPr>
      <w:rPr>
        <w:rFonts w:hint="default"/>
        <w:lang w:val="en-US" w:eastAsia="en-US" w:bidi="ar-SA"/>
      </w:rPr>
    </w:lvl>
    <w:lvl w:ilvl="2">
      <w:start w:val="0"/>
      <w:numFmt w:val="bullet"/>
      <w:lvlText w:val="•"/>
      <w:lvlJc w:val="left"/>
      <w:pPr>
        <w:ind w:left="2671" w:hanging="361"/>
      </w:pPr>
      <w:rPr>
        <w:rFonts w:hint="default"/>
        <w:lang w:val="en-US" w:eastAsia="en-US" w:bidi="ar-SA"/>
      </w:rPr>
    </w:lvl>
    <w:lvl w:ilvl="3">
      <w:start w:val="0"/>
      <w:numFmt w:val="bullet"/>
      <w:lvlText w:val="•"/>
      <w:lvlJc w:val="left"/>
      <w:pPr>
        <w:ind w:left="3516" w:hanging="361"/>
      </w:pPr>
      <w:rPr>
        <w:rFonts w:hint="default"/>
        <w:lang w:val="en-US" w:eastAsia="en-US" w:bidi="ar-SA"/>
      </w:rPr>
    </w:lvl>
    <w:lvl w:ilvl="4">
      <w:start w:val="0"/>
      <w:numFmt w:val="bullet"/>
      <w:lvlText w:val="•"/>
      <w:lvlJc w:val="left"/>
      <w:pPr>
        <w:ind w:left="4362" w:hanging="361"/>
      </w:pPr>
      <w:rPr>
        <w:rFonts w:hint="default"/>
        <w:lang w:val="en-US" w:eastAsia="en-US" w:bidi="ar-SA"/>
      </w:rPr>
    </w:lvl>
    <w:lvl w:ilvl="5">
      <w:start w:val="0"/>
      <w:numFmt w:val="bullet"/>
      <w:lvlText w:val="•"/>
      <w:lvlJc w:val="left"/>
      <w:pPr>
        <w:ind w:left="5207" w:hanging="361"/>
      </w:pPr>
      <w:rPr>
        <w:rFonts w:hint="default"/>
        <w:lang w:val="en-US" w:eastAsia="en-US" w:bidi="ar-SA"/>
      </w:rPr>
    </w:lvl>
    <w:lvl w:ilvl="6">
      <w:start w:val="0"/>
      <w:numFmt w:val="bullet"/>
      <w:lvlText w:val="•"/>
      <w:lvlJc w:val="left"/>
      <w:pPr>
        <w:ind w:left="6053" w:hanging="361"/>
      </w:pPr>
      <w:rPr>
        <w:rFonts w:hint="default"/>
        <w:lang w:val="en-US" w:eastAsia="en-US" w:bidi="ar-SA"/>
      </w:rPr>
    </w:lvl>
    <w:lvl w:ilvl="7">
      <w:start w:val="0"/>
      <w:numFmt w:val="bullet"/>
      <w:lvlText w:val="•"/>
      <w:lvlJc w:val="left"/>
      <w:pPr>
        <w:ind w:left="6898" w:hanging="361"/>
      </w:pPr>
      <w:rPr>
        <w:rFonts w:hint="default"/>
        <w:lang w:val="en-US" w:eastAsia="en-US" w:bidi="ar-SA"/>
      </w:rPr>
    </w:lvl>
    <w:lvl w:ilvl="8">
      <w:start w:val="0"/>
      <w:numFmt w:val="bullet"/>
      <w:lvlText w:val="•"/>
      <w:lvlJc w:val="left"/>
      <w:pPr>
        <w:ind w:left="7744" w:hanging="361"/>
      </w:pPr>
      <w:rPr>
        <w:rFonts w:hint="default"/>
        <w:lang w:val="en-US" w:eastAsia="en-US" w:bidi="ar-SA"/>
      </w:rPr>
    </w:lvl>
  </w:abstractNum>
  <w:abstractNum w:abstractNumId="6">
    <w:multiLevelType w:val="hybridMultilevel"/>
    <w:lvl w:ilvl="0">
      <w:start w:val="1"/>
      <w:numFmt w:val="decimal"/>
      <w:lvlText w:val="%1."/>
      <w:lvlJc w:val="left"/>
      <w:pPr>
        <w:ind w:left="982" w:hanging="361"/>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825" w:hanging="361"/>
      </w:pPr>
      <w:rPr>
        <w:rFonts w:hint="default"/>
        <w:lang w:val="en-US" w:eastAsia="en-US" w:bidi="ar-SA"/>
      </w:rPr>
    </w:lvl>
    <w:lvl w:ilvl="2">
      <w:start w:val="0"/>
      <w:numFmt w:val="bullet"/>
      <w:lvlText w:val="•"/>
      <w:lvlJc w:val="left"/>
      <w:pPr>
        <w:ind w:left="2671" w:hanging="361"/>
      </w:pPr>
      <w:rPr>
        <w:rFonts w:hint="default"/>
        <w:lang w:val="en-US" w:eastAsia="en-US" w:bidi="ar-SA"/>
      </w:rPr>
    </w:lvl>
    <w:lvl w:ilvl="3">
      <w:start w:val="0"/>
      <w:numFmt w:val="bullet"/>
      <w:lvlText w:val="•"/>
      <w:lvlJc w:val="left"/>
      <w:pPr>
        <w:ind w:left="3516" w:hanging="361"/>
      </w:pPr>
      <w:rPr>
        <w:rFonts w:hint="default"/>
        <w:lang w:val="en-US" w:eastAsia="en-US" w:bidi="ar-SA"/>
      </w:rPr>
    </w:lvl>
    <w:lvl w:ilvl="4">
      <w:start w:val="0"/>
      <w:numFmt w:val="bullet"/>
      <w:lvlText w:val="•"/>
      <w:lvlJc w:val="left"/>
      <w:pPr>
        <w:ind w:left="4362" w:hanging="361"/>
      </w:pPr>
      <w:rPr>
        <w:rFonts w:hint="default"/>
        <w:lang w:val="en-US" w:eastAsia="en-US" w:bidi="ar-SA"/>
      </w:rPr>
    </w:lvl>
    <w:lvl w:ilvl="5">
      <w:start w:val="0"/>
      <w:numFmt w:val="bullet"/>
      <w:lvlText w:val="•"/>
      <w:lvlJc w:val="left"/>
      <w:pPr>
        <w:ind w:left="5207" w:hanging="361"/>
      </w:pPr>
      <w:rPr>
        <w:rFonts w:hint="default"/>
        <w:lang w:val="en-US" w:eastAsia="en-US" w:bidi="ar-SA"/>
      </w:rPr>
    </w:lvl>
    <w:lvl w:ilvl="6">
      <w:start w:val="0"/>
      <w:numFmt w:val="bullet"/>
      <w:lvlText w:val="•"/>
      <w:lvlJc w:val="left"/>
      <w:pPr>
        <w:ind w:left="6053" w:hanging="361"/>
      </w:pPr>
      <w:rPr>
        <w:rFonts w:hint="default"/>
        <w:lang w:val="en-US" w:eastAsia="en-US" w:bidi="ar-SA"/>
      </w:rPr>
    </w:lvl>
    <w:lvl w:ilvl="7">
      <w:start w:val="0"/>
      <w:numFmt w:val="bullet"/>
      <w:lvlText w:val="•"/>
      <w:lvlJc w:val="left"/>
      <w:pPr>
        <w:ind w:left="6898" w:hanging="361"/>
      </w:pPr>
      <w:rPr>
        <w:rFonts w:hint="default"/>
        <w:lang w:val="en-US" w:eastAsia="en-US" w:bidi="ar-SA"/>
      </w:rPr>
    </w:lvl>
    <w:lvl w:ilvl="8">
      <w:start w:val="0"/>
      <w:numFmt w:val="bullet"/>
      <w:lvlText w:val="•"/>
      <w:lvlJc w:val="left"/>
      <w:pPr>
        <w:ind w:left="7744" w:hanging="361"/>
      </w:pPr>
      <w:rPr>
        <w:rFonts w:hint="default"/>
        <w:lang w:val="en-US" w:eastAsia="en-US" w:bidi="ar-SA"/>
      </w:rPr>
    </w:lvl>
  </w:abstractNum>
  <w:abstractNum w:abstractNumId="5">
    <w:multiLevelType w:val="hybridMultilevel"/>
    <w:lvl w:ilvl="0">
      <w:start w:val="0"/>
      <w:numFmt w:val="bullet"/>
      <w:lvlText w:val=""/>
      <w:lvlJc w:val="left"/>
      <w:pPr>
        <w:ind w:left="982" w:hanging="361"/>
      </w:pPr>
      <w:rPr>
        <w:rFonts w:hint="default" w:ascii="Symbol" w:hAnsi="Symbol" w:eastAsia="Symbol" w:cs="Symbol"/>
        <w:b w:val="0"/>
        <w:bCs w:val="0"/>
        <w:i w:val="0"/>
        <w:iCs w:val="0"/>
        <w:w w:val="100"/>
        <w:sz w:val="18"/>
        <w:szCs w:val="18"/>
        <w:lang w:val="en-US" w:eastAsia="en-US" w:bidi="ar-SA"/>
      </w:rPr>
    </w:lvl>
    <w:lvl w:ilvl="1">
      <w:start w:val="0"/>
      <w:numFmt w:val="bullet"/>
      <w:lvlText w:val="•"/>
      <w:lvlJc w:val="left"/>
      <w:pPr>
        <w:ind w:left="1825" w:hanging="361"/>
      </w:pPr>
      <w:rPr>
        <w:rFonts w:hint="default"/>
        <w:lang w:val="en-US" w:eastAsia="en-US" w:bidi="ar-SA"/>
      </w:rPr>
    </w:lvl>
    <w:lvl w:ilvl="2">
      <w:start w:val="0"/>
      <w:numFmt w:val="bullet"/>
      <w:lvlText w:val="•"/>
      <w:lvlJc w:val="left"/>
      <w:pPr>
        <w:ind w:left="2671" w:hanging="361"/>
      </w:pPr>
      <w:rPr>
        <w:rFonts w:hint="default"/>
        <w:lang w:val="en-US" w:eastAsia="en-US" w:bidi="ar-SA"/>
      </w:rPr>
    </w:lvl>
    <w:lvl w:ilvl="3">
      <w:start w:val="0"/>
      <w:numFmt w:val="bullet"/>
      <w:lvlText w:val="•"/>
      <w:lvlJc w:val="left"/>
      <w:pPr>
        <w:ind w:left="3516" w:hanging="361"/>
      </w:pPr>
      <w:rPr>
        <w:rFonts w:hint="default"/>
        <w:lang w:val="en-US" w:eastAsia="en-US" w:bidi="ar-SA"/>
      </w:rPr>
    </w:lvl>
    <w:lvl w:ilvl="4">
      <w:start w:val="0"/>
      <w:numFmt w:val="bullet"/>
      <w:lvlText w:val="•"/>
      <w:lvlJc w:val="left"/>
      <w:pPr>
        <w:ind w:left="4362" w:hanging="361"/>
      </w:pPr>
      <w:rPr>
        <w:rFonts w:hint="default"/>
        <w:lang w:val="en-US" w:eastAsia="en-US" w:bidi="ar-SA"/>
      </w:rPr>
    </w:lvl>
    <w:lvl w:ilvl="5">
      <w:start w:val="0"/>
      <w:numFmt w:val="bullet"/>
      <w:lvlText w:val="•"/>
      <w:lvlJc w:val="left"/>
      <w:pPr>
        <w:ind w:left="5207" w:hanging="361"/>
      </w:pPr>
      <w:rPr>
        <w:rFonts w:hint="default"/>
        <w:lang w:val="en-US" w:eastAsia="en-US" w:bidi="ar-SA"/>
      </w:rPr>
    </w:lvl>
    <w:lvl w:ilvl="6">
      <w:start w:val="0"/>
      <w:numFmt w:val="bullet"/>
      <w:lvlText w:val="•"/>
      <w:lvlJc w:val="left"/>
      <w:pPr>
        <w:ind w:left="6053" w:hanging="361"/>
      </w:pPr>
      <w:rPr>
        <w:rFonts w:hint="default"/>
        <w:lang w:val="en-US" w:eastAsia="en-US" w:bidi="ar-SA"/>
      </w:rPr>
    </w:lvl>
    <w:lvl w:ilvl="7">
      <w:start w:val="0"/>
      <w:numFmt w:val="bullet"/>
      <w:lvlText w:val="•"/>
      <w:lvlJc w:val="left"/>
      <w:pPr>
        <w:ind w:left="6898" w:hanging="361"/>
      </w:pPr>
      <w:rPr>
        <w:rFonts w:hint="default"/>
        <w:lang w:val="en-US" w:eastAsia="en-US" w:bidi="ar-SA"/>
      </w:rPr>
    </w:lvl>
    <w:lvl w:ilvl="8">
      <w:start w:val="0"/>
      <w:numFmt w:val="bullet"/>
      <w:lvlText w:val="•"/>
      <w:lvlJc w:val="left"/>
      <w:pPr>
        <w:ind w:left="7744" w:hanging="361"/>
      </w:pPr>
      <w:rPr>
        <w:rFonts w:hint="default"/>
        <w:lang w:val="en-US" w:eastAsia="en-US" w:bidi="ar-SA"/>
      </w:rPr>
    </w:lvl>
  </w:abstractNum>
  <w:abstractNum w:abstractNumId="4">
    <w:multiLevelType w:val="hybridMultilevel"/>
    <w:lvl w:ilvl="0">
      <w:start w:val="1"/>
      <w:numFmt w:val="decimal"/>
      <w:lvlText w:val="%1."/>
      <w:lvlJc w:val="left"/>
      <w:pPr>
        <w:ind w:left="516" w:hanging="255"/>
        <w:jc w:val="left"/>
      </w:pPr>
      <w:rPr>
        <w:rFonts w:hint="default" w:ascii="Calibri" w:hAnsi="Calibri" w:eastAsia="Calibri" w:cs="Calibri"/>
        <w:b w:val="0"/>
        <w:bCs w:val="0"/>
        <w:i w:val="0"/>
        <w:iCs w:val="0"/>
        <w:color w:val="2E5395"/>
        <w:spacing w:val="0"/>
        <w:w w:val="102"/>
        <w:sz w:val="25"/>
        <w:szCs w:val="25"/>
        <w:lang w:val="en-US" w:eastAsia="en-US" w:bidi="ar-SA"/>
      </w:rPr>
    </w:lvl>
    <w:lvl w:ilvl="1">
      <w:start w:val="0"/>
      <w:numFmt w:val="bullet"/>
      <w:lvlText w:val=""/>
      <w:lvlJc w:val="left"/>
      <w:pPr>
        <w:ind w:left="652" w:hanging="361"/>
      </w:pPr>
      <w:rPr>
        <w:rFonts w:hint="default" w:ascii="Symbol" w:hAnsi="Symbol" w:eastAsia="Symbol" w:cs="Symbol"/>
        <w:w w:val="100"/>
        <w:lang w:val="en-US" w:eastAsia="en-US" w:bidi="ar-SA"/>
      </w:rPr>
    </w:lvl>
    <w:lvl w:ilvl="2">
      <w:start w:val="0"/>
      <w:numFmt w:val="bullet"/>
      <w:lvlText w:val=""/>
      <w:lvlJc w:val="left"/>
      <w:pPr>
        <w:ind w:left="982" w:hanging="361"/>
      </w:pPr>
      <w:rPr>
        <w:rFonts w:hint="default" w:ascii="Symbol" w:hAnsi="Symbol" w:eastAsia="Symbol" w:cs="Symbol"/>
        <w:b w:val="0"/>
        <w:bCs w:val="0"/>
        <w:i w:val="0"/>
        <w:iCs w:val="0"/>
        <w:w w:val="100"/>
        <w:sz w:val="24"/>
        <w:szCs w:val="24"/>
        <w:lang w:val="en-US" w:eastAsia="en-US" w:bidi="ar-SA"/>
      </w:rPr>
    </w:lvl>
    <w:lvl w:ilvl="3">
      <w:start w:val="0"/>
      <w:numFmt w:val="bullet"/>
      <w:lvlText w:val="•"/>
      <w:lvlJc w:val="left"/>
      <w:pPr>
        <w:ind w:left="2036" w:hanging="361"/>
      </w:pPr>
      <w:rPr>
        <w:rFonts w:hint="default"/>
        <w:lang w:val="en-US" w:eastAsia="en-US" w:bidi="ar-SA"/>
      </w:rPr>
    </w:lvl>
    <w:lvl w:ilvl="4">
      <w:start w:val="0"/>
      <w:numFmt w:val="bullet"/>
      <w:lvlText w:val="•"/>
      <w:lvlJc w:val="left"/>
      <w:pPr>
        <w:ind w:left="3093" w:hanging="361"/>
      </w:pPr>
      <w:rPr>
        <w:rFonts w:hint="default"/>
        <w:lang w:val="en-US" w:eastAsia="en-US" w:bidi="ar-SA"/>
      </w:rPr>
    </w:lvl>
    <w:lvl w:ilvl="5">
      <w:start w:val="0"/>
      <w:numFmt w:val="bullet"/>
      <w:lvlText w:val="•"/>
      <w:lvlJc w:val="left"/>
      <w:pPr>
        <w:ind w:left="4150" w:hanging="361"/>
      </w:pPr>
      <w:rPr>
        <w:rFonts w:hint="default"/>
        <w:lang w:val="en-US" w:eastAsia="en-US" w:bidi="ar-SA"/>
      </w:rPr>
    </w:lvl>
    <w:lvl w:ilvl="6">
      <w:start w:val="0"/>
      <w:numFmt w:val="bullet"/>
      <w:lvlText w:val="•"/>
      <w:lvlJc w:val="left"/>
      <w:pPr>
        <w:ind w:left="5207" w:hanging="361"/>
      </w:pPr>
      <w:rPr>
        <w:rFonts w:hint="default"/>
        <w:lang w:val="en-US" w:eastAsia="en-US" w:bidi="ar-SA"/>
      </w:rPr>
    </w:lvl>
    <w:lvl w:ilvl="7">
      <w:start w:val="0"/>
      <w:numFmt w:val="bullet"/>
      <w:lvlText w:val="•"/>
      <w:lvlJc w:val="left"/>
      <w:pPr>
        <w:ind w:left="6264" w:hanging="361"/>
      </w:pPr>
      <w:rPr>
        <w:rFonts w:hint="default"/>
        <w:lang w:val="en-US" w:eastAsia="en-US" w:bidi="ar-SA"/>
      </w:rPr>
    </w:lvl>
    <w:lvl w:ilvl="8">
      <w:start w:val="0"/>
      <w:numFmt w:val="bullet"/>
      <w:lvlText w:val="•"/>
      <w:lvlJc w:val="left"/>
      <w:pPr>
        <w:ind w:left="7321" w:hanging="361"/>
      </w:pPr>
      <w:rPr>
        <w:rFonts w:hint="default"/>
        <w:lang w:val="en-US" w:eastAsia="en-US" w:bidi="ar-SA"/>
      </w:rPr>
    </w:lvl>
  </w:abstractNum>
  <w:abstractNum w:abstractNumId="3">
    <w:multiLevelType w:val="hybridMultilevel"/>
    <w:lvl w:ilvl="0">
      <w:start w:val="1"/>
      <w:numFmt w:val="lowerLetter"/>
      <w:lvlText w:val="(%1)"/>
      <w:lvlJc w:val="left"/>
      <w:pPr>
        <w:ind w:left="982" w:hanging="361"/>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825" w:hanging="361"/>
      </w:pPr>
      <w:rPr>
        <w:rFonts w:hint="default"/>
        <w:lang w:val="en-US" w:eastAsia="en-US" w:bidi="ar-SA"/>
      </w:rPr>
    </w:lvl>
    <w:lvl w:ilvl="2">
      <w:start w:val="0"/>
      <w:numFmt w:val="bullet"/>
      <w:lvlText w:val="•"/>
      <w:lvlJc w:val="left"/>
      <w:pPr>
        <w:ind w:left="2671" w:hanging="361"/>
      </w:pPr>
      <w:rPr>
        <w:rFonts w:hint="default"/>
        <w:lang w:val="en-US" w:eastAsia="en-US" w:bidi="ar-SA"/>
      </w:rPr>
    </w:lvl>
    <w:lvl w:ilvl="3">
      <w:start w:val="0"/>
      <w:numFmt w:val="bullet"/>
      <w:lvlText w:val="•"/>
      <w:lvlJc w:val="left"/>
      <w:pPr>
        <w:ind w:left="3516" w:hanging="361"/>
      </w:pPr>
      <w:rPr>
        <w:rFonts w:hint="default"/>
        <w:lang w:val="en-US" w:eastAsia="en-US" w:bidi="ar-SA"/>
      </w:rPr>
    </w:lvl>
    <w:lvl w:ilvl="4">
      <w:start w:val="0"/>
      <w:numFmt w:val="bullet"/>
      <w:lvlText w:val="•"/>
      <w:lvlJc w:val="left"/>
      <w:pPr>
        <w:ind w:left="4362" w:hanging="361"/>
      </w:pPr>
      <w:rPr>
        <w:rFonts w:hint="default"/>
        <w:lang w:val="en-US" w:eastAsia="en-US" w:bidi="ar-SA"/>
      </w:rPr>
    </w:lvl>
    <w:lvl w:ilvl="5">
      <w:start w:val="0"/>
      <w:numFmt w:val="bullet"/>
      <w:lvlText w:val="•"/>
      <w:lvlJc w:val="left"/>
      <w:pPr>
        <w:ind w:left="5207" w:hanging="361"/>
      </w:pPr>
      <w:rPr>
        <w:rFonts w:hint="default"/>
        <w:lang w:val="en-US" w:eastAsia="en-US" w:bidi="ar-SA"/>
      </w:rPr>
    </w:lvl>
    <w:lvl w:ilvl="6">
      <w:start w:val="0"/>
      <w:numFmt w:val="bullet"/>
      <w:lvlText w:val="•"/>
      <w:lvlJc w:val="left"/>
      <w:pPr>
        <w:ind w:left="6053" w:hanging="361"/>
      </w:pPr>
      <w:rPr>
        <w:rFonts w:hint="default"/>
        <w:lang w:val="en-US" w:eastAsia="en-US" w:bidi="ar-SA"/>
      </w:rPr>
    </w:lvl>
    <w:lvl w:ilvl="7">
      <w:start w:val="0"/>
      <w:numFmt w:val="bullet"/>
      <w:lvlText w:val="•"/>
      <w:lvlJc w:val="left"/>
      <w:pPr>
        <w:ind w:left="6898" w:hanging="361"/>
      </w:pPr>
      <w:rPr>
        <w:rFonts w:hint="default"/>
        <w:lang w:val="en-US" w:eastAsia="en-US" w:bidi="ar-SA"/>
      </w:rPr>
    </w:lvl>
    <w:lvl w:ilvl="8">
      <w:start w:val="0"/>
      <w:numFmt w:val="bullet"/>
      <w:lvlText w:val="•"/>
      <w:lvlJc w:val="left"/>
      <w:pPr>
        <w:ind w:left="7744" w:hanging="361"/>
      </w:pPr>
      <w:rPr>
        <w:rFonts w:hint="default"/>
        <w:lang w:val="en-US" w:eastAsia="en-US" w:bidi="ar-SA"/>
      </w:rPr>
    </w:lvl>
  </w:abstractNum>
  <w:abstractNum w:abstractNumId="2">
    <w:multiLevelType w:val="hybridMultilevel"/>
    <w:lvl w:ilvl="0">
      <w:start w:val="0"/>
      <w:numFmt w:val="bullet"/>
      <w:lvlText w:val=""/>
      <w:lvlJc w:val="left"/>
      <w:pPr>
        <w:ind w:left="982" w:hanging="361"/>
      </w:pPr>
      <w:rPr>
        <w:rFonts w:hint="default" w:ascii="Symbol" w:hAnsi="Symbol" w:eastAsia="Symbol" w:cs="Symbol"/>
        <w:b w:val="0"/>
        <w:bCs w:val="0"/>
        <w:i w:val="0"/>
        <w:iCs w:val="0"/>
        <w:w w:val="100"/>
        <w:sz w:val="24"/>
        <w:szCs w:val="24"/>
        <w:lang w:val="en-US" w:eastAsia="en-US" w:bidi="ar-SA"/>
      </w:rPr>
    </w:lvl>
    <w:lvl w:ilvl="1">
      <w:start w:val="0"/>
      <w:numFmt w:val="bullet"/>
      <w:lvlText w:val="o"/>
      <w:lvlJc w:val="left"/>
      <w:pPr>
        <w:ind w:left="1403" w:hanging="285"/>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292" w:hanging="285"/>
      </w:pPr>
      <w:rPr>
        <w:rFonts w:hint="default"/>
        <w:lang w:val="en-US" w:eastAsia="en-US" w:bidi="ar-SA"/>
      </w:rPr>
    </w:lvl>
    <w:lvl w:ilvl="3">
      <w:start w:val="0"/>
      <w:numFmt w:val="bullet"/>
      <w:lvlText w:val="•"/>
      <w:lvlJc w:val="left"/>
      <w:pPr>
        <w:ind w:left="3185" w:hanging="285"/>
      </w:pPr>
      <w:rPr>
        <w:rFonts w:hint="default"/>
        <w:lang w:val="en-US" w:eastAsia="en-US" w:bidi="ar-SA"/>
      </w:rPr>
    </w:lvl>
    <w:lvl w:ilvl="4">
      <w:start w:val="0"/>
      <w:numFmt w:val="bullet"/>
      <w:lvlText w:val="•"/>
      <w:lvlJc w:val="left"/>
      <w:pPr>
        <w:ind w:left="4078" w:hanging="285"/>
      </w:pPr>
      <w:rPr>
        <w:rFonts w:hint="default"/>
        <w:lang w:val="en-US" w:eastAsia="en-US" w:bidi="ar-SA"/>
      </w:rPr>
    </w:lvl>
    <w:lvl w:ilvl="5">
      <w:start w:val="0"/>
      <w:numFmt w:val="bullet"/>
      <w:lvlText w:val="•"/>
      <w:lvlJc w:val="left"/>
      <w:pPr>
        <w:ind w:left="4971" w:hanging="285"/>
      </w:pPr>
      <w:rPr>
        <w:rFonts w:hint="default"/>
        <w:lang w:val="en-US" w:eastAsia="en-US" w:bidi="ar-SA"/>
      </w:rPr>
    </w:lvl>
    <w:lvl w:ilvl="6">
      <w:start w:val="0"/>
      <w:numFmt w:val="bullet"/>
      <w:lvlText w:val="•"/>
      <w:lvlJc w:val="left"/>
      <w:pPr>
        <w:ind w:left="5863" w:hanging="285"/>
      </w:pPr>
      <w:rPr>
        <w:rFonts w:hint="default"/>
        <w:lang w:val="en-US" w:eastAsia="en-US" w:bidi="ar-SA"/>
      </w:rPr>
    </w:lvl>
    <w:lvl w:ilvl="7">
      <w:start w:val="0"/>
      <w:numFmt w:val="bullet"/>
      <w:lvlText w:val="•"/>
      <w:lvlJc w:val="left"/>
      <w:pPr>
        <w:ind w:left="6756" w:hanging="285"/>
      </w:pPr>
      <w:rPr>
        <w:rFonts w:hint="default"/>
        <w:lang w:val="en-US" w:eastAsia="en-US" w:bidi="ar-SA"/>
      </w:rPr>
    </w:lvl>
    <w:lvl w:ilvl="8">
      <w:start w:val="0"/>
      <w:numFmt w:val="bullet"/>
      <w:lvlText w:val="•"/>
      <w:lvlJc w:val="left"/>
      <w:pPr>
        <w:ind w:left="7649" w:hanging="285"/>
      </w:pPr>
      <w:rPr>
        <w:rFonts w:hint="default"/>
        <w:lang w:val="en-US" w:eastAsia="en-US" w:bidi="ar-SA"/>
      </w:rPr>
    </w:lvl>
  </w:abstractNum>
  <w:abstractNum w:abstractNumId="1">
    <w:multiLevelType w:val="hybridMultilevel"/>
    <w:lvl w:ilvl="0">
      <w:start w:val="1"/>
      <w:numFmt w:val="decimal"/>
      <w:lvlText w:val="%1."/>
      <w:lvlJc w:val="left"/>
      <w:pPr>
        <w:ind w:left="682" w:hanging="391"/>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682" w:hanging="346"/>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2431" w:hanging="346"/>
      </w:pPr>
      <w:rPr>
        <w:rFonts w:hint="default"/>
        <w:lang w:val="en-US" w:eastAsia="en-US" w:bidi="ar-SA"/>
      </w:rPr>
    </w:lvl>
    <w:lvl w:ilvl="3">
      <w:start w:val="0"/>
      <w:numFmt w:val="bullet"/>
      <w:lvlText w:val="•"/>
      <w:lvlJc w:val="left"/>
      <w:pPr>
        <w:ind w:left="3306" w:hanging="346"/>
      </w:pPr>
      <w:rPr>
        <w:rFonts w:hint="default"/>
        <w:lang w:val="en-US" w:eastAsia="en-US" w:bidi="ar-SA"/>
      </w:rPr>
    </w:lvl>
    <w:lvl w:ilvl="4">
      <w:start w:val="0"/>
      <w:numFmt w:val="bullet"/>
      <w:lvlText w:val="•"/>
      <w:lvlJc w:val="left"/>
      <w:pPr>
        <w:ind w:left="4182" w:hanging="346"/>
      </w:pPr>
      <w:rPr>
        <w:rFonts w:hint="default"/>
        <w:lang w:val="en-US" w:eastAsia="en-US" w:bidi="ar-SA"/>
      </w:rPr>
    </w:lvl>
    <w:lvl w:ilvl="5">
      <w:start w:val="0"/>
      <w:numFmt w:val="bullet"/>
      <w:lvlText w:val="•"/>
      <w:lvlJc w:val="left"/>
      <w:pPr>
        <w:ind w:left="5057" w:hanging="346"/>
      </w:pPr>
      <w:rPr>
        <w:rFonts w:hint="default"/>
        <w:lang w:val="en-US" w:eastAsia="en-US" w:bidi="ar-SA"/>
      </w:rPr>
    </w:lvl>
    <w:lvl w:ilvl="6">
      <w:start w:val="0"/>
      <w:numFmt w:val="bullet"/>
      <w:lvlText w:val="•"/>
      <w:lvlJc w:val="left"/>
      <w:pPr>
        <w:ind w:left="5933" w:hanging="346"/>
      </w:pPr>
      <w:rPr>
        <w:rFonts w:hint="default"/>
        <w:lang w:val="en-US" w:eastAsia="en-US" w:bidi="ar-SA"/>
      </w:rPr>
    </w:lvl>
    <w:lvl w:ilvl="7">
      <w:start w:val="0"/>
      <w:numFmt w:val="bullet"/>
      <w:lvlText w:val="•"/>
      <w:lvlJc w:val="left"/>
      <w:pPr>
        <w:ind w:left="6808" w:hanging="346"/>
      </w:pPr>
      <w:rPr>
        <w:rFonts w:hint="default"/>
        <w:lang w:val="en-US" w:eastAsia="en-US" w:bidi="ar-SA"/>
      </w:rPr>
    </w:lvl>
    <w:lvl w:ilvl="8">
      <w:start w:val="0"/>
      <w:numFmt w:val="bullet"/>
      <w:lvlText w:val="•"/>
      <w:lvlJc w:val="left"/>
      <w:pPr>
        <w:ind w:left="7684" w:hanging="346"/>
      </w:pPr>
      <w:rPr>
        <w:rFonts w:hint="default"/>
        <w:lang w:val="en-US" w:eastAsia="en-US" w:bidi="ar-SA"/>
      </w:rPr>
    </w:lvl>
  </w:abstractNum>
  <w:abstractNum w:abstractNumId="0">
    <w:multiLevelType w:val="hybridMultilevel"/>
    <w:lvl w:ilvl="0">
      <w:start w:val="1"/>
      <w:numFmt w:val="decimal"/>
      <w:lvlText w:val="%1."/>
      <w:lvlJc w:val="left"/>
      <w:pPr>
        <w:ind w:left="682" w:hanging="421"/>
        <w:jc w:val="right"/>
      </w:pPr>
      <w:rPr>
        <w:rFonts w:hint="default"/>
        <w:spacing w:val="-10"/>
        <w:w w:val="102"/>
        <w:lang w:val="en-US" w:eastAsia="en-US" w:bidi="ar-SA"/>
      </w:rPr>
    </w:lvl>
    <w:lvl w:ilvl="1">
      <w:start w:val="0"/>
      <w:numFmt w:val="bullet"/>
      <w:lvlText w:val=""/>
      <w:lvlJc w:val="left"/>
      <w:pPr>
        <w:ind w:left="652" w:hanging="361"/>
      </w:pPr>
      <w:rPr>
        <w:rFonts w:hint="default" w:ascii="Symbol" w:hAnsi="Symbol" w:eastAsia="Symbol" w:cs="Symbol"/>
        <w:b w:val="0"/>
        <w:bCs w:val="0"/>
        <w:i w:val="0"/>
        <w:iCs w:val="0"/>
        <w:w w:val="100"/>
        <w:sz w:val="24"/>
        <w:szCs w:val="24"/>
        <w:lang w:val="en-US" w:eastAsia="en-US" w:bidi="ar-SA"/>
      </w:rPr>
    </w:lvl>
    <w:lvl w:ilvl="2">
      <w:start w:val="0"/>
      <w:numFmt w:val="bullet"/>
      <w:lvlText w:val="o"/>
      <w:lvlJc w:val="left"/>
      <w:pPr>
        <w:ind w:left="1403" w:hanging="360"/>
      </w:pPr>
      <w:rPr>
        <w:rFonts w:hint="default" w:ascii="Courier New" w:hAnsi="Courier New" w:eastAsia="Courier New" w:cs="Courier New"/>
        <w:b w:val="0"/>
        <w:bCs w:val="0"/>
        <w:i w:val="0"/>
        <w:iCs w:val="0"/>
        <w:w w:val="100"/>
        <w:sz w:val="24"/>
        <w:szCs w:val="24"/>
        <w:lang w:val="en-US" w:eastAsia="en-US" w:bidi="ar-SA"/>
      </w:rPr>
    </w:lvl>
    <w:lvl w:ilvl="3">
      <w:start w:val="0"/>
      <w:numFmt w:val="bullet"/>
      <w:lvlText w:val="o"/>
      <w:lvlJc w:val="left"/>
      <w:pPr>
        <w:ind w:left="2124" w:hanging="361"/>
      </w:pPr>
      <w:rPr>
        <w:rFonts w:hint="default" w:ascii="Courier New" w:hAnsi="Courier New" w:eastAsia="Courier New" w:cs="Courier New"/>
        <w:b w:val="0"/>
        <w:bCs w:val="0"/>
        <w:i w:val="0"/>
        <w:iCs w:val="0"/>
        <w:w w:val="100"/>
        <w:sz w:val="24"/>
        <w:szCs w:val="24"/>
        <w:lang w:val="en-US" w:eastAsia="en-US" w:bidi="ar-SA"/>
      </w:rPr>
    </w:lvl>
    <w:lvl w:ilvl="4">
      <w:start w:val="0"/>
      <w:numFmt w:val="bullet"/>
      <w:lvlText w:val="•"/>
      <w:lvlJc w:val="left"/>
      <w:pPr>
        <w:ind w:left="1480" w:hanging="361"/>
      </w:pPr>
      <w:rPr>
        <w:rFonts w:hint="default"/>
        <w:lang w:val="en-US" w:eastAsia="en-US" w:bidi="ar-SA"/>
      </w:rPr>
    </w:lvl>
    <w:lvl w:ilvl="5">
      <w:start w:val="0"/>
      <w:numFmt w:val="bullet"/>
      <w:lvlText w:val="•"/>
      <w:lvlJc w:val="left"/>
      <w:pPr>
        <w:ind w:left="2120" w:hanging="361"/>
      </w:pPr>
      <w:rPr>
        <w:rFonts w:hint="default"/>
        <w:lang w:val="en-US" w:eastAsia="en-US" w:bidi="ar-SA"/>
      </w:rPr>
    </w:lvl>
    <w:lvl w:ilvl="6">
      <w:start w:val="0"/>
      <w:numFmt w:val="bullet"/>
      <w:lvlText w:val="•"/>
      <w:lvlJc w:val="left"/>
      <w:pPr>
        <w:ind w:left="3583" w:hanging="361"/>
      </w:pPr>
      <w:rPr>
        <w:rFonts w:hint="default"/>
        <w:lang w:val="en-US" w:eastAsia="en-US" w:bidi="ar-SA"/>
      </w:rPr>
    </w:lvl>
    <w:lvl w:ilvl="7">
      <w:start w:val="0"/>
      <w:numFmt w:val="bullet"/>
      <w:lvlText w:val="•"/>
      <w:lvlJc w:val="left"/>
      <w:pPr>
        <w:ind w:left="5046" w:hanging="361"/>
      </w:pPr>
      <w:rPr>
        <w:rFonts w:hint="default"/>
        <w:lang w:val="en-US" w:eastAsia="en-US" w:bidi="ar-SA"/>
      </w:rPr>
    </w:lvl>
    <w:lvl w:ilvl="8">
      <w:start w:val="0"/>
      <w:numFmt w:val="bullet"/>
      <w:lvlText w:val="•"/>
      <w:lvlJc w:val="left"/>
      <w:pPr>
        <w:ind w:left="6509" w:hanging="361"/>
      </w:pPr>
      <w:rPr>
        <w:rFonts w:hint="default"/>
        <w:lang w:val="en-US" w:eastAsia="en-US" w:bidi="ar-SA"/>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261"/>
      <w:outlineLvl w:val="1"/>
    </w:pPr>
    <w:rPr>
      <w:rFonts w:ascii="Calibri Light" w:hAnsi="Calibri Light" w:eastAsia="Calibri Light" w:cs="Calibri Light"/>
      <w:sz w:val="31"/>
      <w:szCs w:val="31"/>
      <w:lang w:val="en-US" w:eastAsia="en-US" w:bidi="ar-SA"/>
    </w:rPr>
  </w:style>
  <w:style w:styleId="Heading2" w:type="paragraph">
    <w:name w:val="Heading 2"/>
    <w:basedOn w:val="Normal"/>
    <w:uiPriority w:val="1"/>
    <w:qFormat/>
    <w:pPr>
      <w:ind w:left="261"/>
      <w:outlineLvl w:val="2"/>
    </w:pPr>
    <w:rPr>
      <w:rFonts w:ascii="Calibri" w:hAnsi="Calibri" w:eastAsia="Calibri" w:cs="Calibri"/>
      <w:sz w:val="25"/>
      <w:szCs w:val="25"/>
      <w:lang w:val="en-US" w:eastAsia="en-US" w:bidi="ar-SA"/>
    </w:rPr>
  </w:style>
  <w:style w:styleId="Heading3" w:type="paragraph">
    <w:name w:val="Heading 3"/>
    <w:basedOn w:val="Normal"/>
    <w:uiPriority w:val="1"/>
    <w:qFormat/>
    <w:pPr>
      <w:ind w:left="261"/>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261"/>
      <w:outlineLvl w:val="4"/>
    </w:pPr>
    <w:rPr>
      <w:rFonts w:ascii="Calibri" w:hAnsi="Calibri" w:eastAsia="Calibri" w:cs="Calibri"/>
      <w:b/>
      <w:bCs/>
      <w:i/>
      <w:iCs/>
      <w:sz w:val="24"/>
      <w:szCs w:val="24"/>
      <w:lang w:val="en-US" w:eastAsia="en-US" w:bidi="ar-SA"/>
    </w:rPr>
  </w:style>
  <w:style w:styleId="ListParagraph" w:type="paragraph">
    <w:name w:val="List Paragraph"/>
    <w:basedOn w:val="Normal"/>
    <w:uiPriority w:val="1"/>
    <w:qFormat/>
    <w:pPr>
      <w:ind w:left="982"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orldpopulationreview.com/countries/solomon-islands-populatio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2023-03-20T00:05:07Z</dcterms:created>
  <dcterms:modified xsi:type="dcterms:W3CDTF">2023-03-20T00:05:07Z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LastSaved">
    <vt:filetime>2023-03-20T00:00:00Z</vt:filetime>
  </property>
</Properties>
</file>