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07EF6" w14:textId="77777777" w:rsidR="005C6591" w:rsidRPr="00122C82" w:rsidRDefault="005C6591" w:rsidP="005C6591">
      <w:pPr>
        <w:rPr>
          <w:rFonts w:cs="Arial"/>
          <w:b/>
          <w:sz w:val="52"/>
        </w:rPr>
      </w:pPr>
      <w:bookmarkStart w:id="0" w:name="_GoBack"/>
      <w:bookmarkEnd w:id="0"/>
    </w:p>
    <w:p w14:paraId="454372B7" w14:textId="77777777" w:rsidR="005C6591" w:rsidRPr="00122C82" w:rsidRDefault="005C6591" w:rsidP="005C6591">
      <w:pPr>
        <w:rPr>
          <w:rFonts w:cs="Arial"/>
          <w:b/>
          <w:sz w:val="52"/>
        </w:rPr>
      </w:pPr>
    </w:p>
    <w:p w14:paraId="4794BE08" w14:textId="77777777" w:rsidR="005C6591" w:rsidRDefault="00F413C4" w:rsidP="005C6591">
      <w:pPr>
        <w:jc w:val="center"/>
        <w:rPr>
          <w:rFonts w:cs="Arial"/>
          <w:b/>
          <w:sz w:val="52"/>
        </w:rPr>
      </w:pPr>
      <w:r>
        <w:rPr>
          <w:rFonts w:cs="Arial"/>
          <w:b/>
          <w:sz w:val="52"/>
        </w:rPr>
        <w:t>Programa Nasional Dezenvolvimentu Suku (PNDS) – Support Program</w:t>
      </w:r>
    </w:p>
    <w:p w14:paraId="304B13CC" w14:textId="77777777" w:rsidR="00F413C4" w:rsidRDefault="00F413C4" w:rsidP="005C6591">
      <w:pPr>
        <w:jc w:val="center"/>
        <w:rPr>
          <w:rFonts w:cs="Arial"/>
          <w:b/>
          <w:sz w:val="52"/>
        </w:rPr>
      </w:pPr>
    </w:p>
    <w:p w14:paraId="4B43393F" w14:textId="77777777" w:rsidR="00F413C4" w:rsidRPr="00122C82" w:rsidRDefault="00F413C4" w:rsidP="005C6591">
      <w:pPr>
        <w:jc w:val="center"/>
        <w:rPr>
          <w:rFonts w:cs="Arial"/>
          <w:b/>
          <w:sz w:val="52"/>
        </w:rPr>
      </w:pPr>
      <w:r>
        <w:rPr>
          <w:rFonts w:cs="Arial"/>
          <w:b/>
          <w:sz w:val="52"/>
        </w:rPr>
        <w:t>Mid Term Review</w:t>
      </w:r>
    </w:p>
    <w:p w14:paraId="6CF8124E" w14:textId="77777777" w:rsidR="005C6591" w:rsidRPr="00122C82" w:rsidRDefault="005C6591" w:rsidP="005C6591">
      <w:pPr>
        <w:jc w:val="center"/>
        <w:rPr>
          <w:rFonts w:cs="Arial"/>
          <w:b/>
          <w:sz w:val="52"/>
        </w:rPr>
      </w:pPr>
    </w:p>
    <w:p w14:paraId="03E3342C" w14:textId="77777777" w:rsidR="005C6591" w:rsidRPr="00122C82" w:rsidRDefault="007D6569" w:rsidP="005C6591">
      <w:pPr>
        <w:jc w:val="center"/>
        <w:rPr>
          <w:rFonts w:cs="Arial"/>
          <w:b/>
          <w:sz w:val="52"/>
        </w:rPr>
      </w:pPr>
      <w:r>
        <w:rPr>
          <w:rFonts w:cs="Arial"/>
          <w:b/>
          <w:sz w:val="52"/>
        </w:rPr>
        <w:t>Review</w:t>
      </w:r>
      <w:r w:rsidR="005C6591" w:rsidRPr="00122C82">
        <w:rPr>
          <w:rFonts w:cs="Arial"/>
          <w:b/>
          <w:sz w:val="52"/>
        </w:rPr>
        <w:t xml:space="preserve"> Plan</w:t>
      </w:r>
    </w:p>
    <w:p w14:paraId="3E553CF3" w14:textId="1C442212" w:rsidR="005C6591" w:rsidRPr="00122C82" w:rsidRDefault="00F413C4" w:rsidP="005C6591">
      <w:pPr>
        <w:jc w:val="center"/>
        <w:rPr>
          <w:rFonts w:cs="Arial"/>
          <w:b/>
          <w:sz w:val="52"/>
        </w:rPr>
      </w:pPr>
      <w:r>
        <w:rPr>
          <w:rFonts w:cs="Arial"/>
          <w:b/>
          <w:sz w:val="52"/>
        </w:rPr>
        <w:t>Fi</w:t>
      </w:r>
      <w:r w:rsidR="00234DE1">
        <w:rPr>
          <w:rFonts w:cs="Arial"/>
          <w:b/>
          <w:sz w:val="52"/>
        </w:rPr>
        <w:t>nal</w:t>
      </w:r>
      <w:r w:rsidR="005C6591">
        <w:rPr>
          <w:rFonts w:cs="Arial"/>
          <w:b/>
          <w:sz w:val="52"/>
        </w:rPr>
        <w:t xml:space="preserve"> d</w:t>
      </w:r>
      <w:r w:rsidR="005C6591" w:rsidRPr="00122C82">
        <w:rPr>
          <w:rFonts w:cs="Arial"/>
          <w:b/>
          <w:sz w:val="52"/>
        </w:rPr>
        <w:t xml:space="preserve">raft </w:t>
      </w:r>
    </w:p>
    <w:p w14:paraId="670FFC42" w14:textId="77777777" w:rsidR="005C6591" w:rsidRPr="00122C82" w:rsidRDefault="005C6591" w:rsidP="005C6591">
      <w:pPr>
        <w:jc w:val="center"/>
        <w:rPr>
          <w:rFonts w:cs="Arial"/>
          <w:b/>
          <w:sz w:val="52"/>
        </w:rPr>
      </w:pPr>
    </w:p>
    <w:p w14:paraId="6B4D62D7" w14:textId="77777777" w:rsidR="005C6591" w:rsidRPr="00122C82" w:rsidRDefault="00F413C4" w:rsidP="005C6591">
      <w:pPr>
        <w:jc w:val="center"/>
        <w:rPr>
          <w:rFonts w:cs="Arial"/>
          <w:b/>
        </w:rPr>
      </w:pPr>
      <w:r>
        <w:rPr>
          <w:rFonts w:cs="Arial"/>
          <w:b/>
          <w:sz w:val="52"/>
        </w:rPr>
        <w:t xml:space="preserve">  October</w:t>
      </w:r>
      <w:r w:rsidR="005C6591" w:rsidRPr="00122C82">
        <w:rPr>
          <w:rFonts w:cs="Arial"/>
          <w:b/>
          <w:sz w:val="52"/>
        </w:rPr>
        <w:t xml:space="preserve"> 2016</w:t>
      </w:r>
      <w:r w:rsidR="005C6591" w:rsidRPr="00122C82">
        <w:rPr>
          <w:rFonts w:cs="Arial"/>
          <w:b/>
          <w:sz w:val="52"/>
        </w:rPr>
        <w:tab/>
      </w:r>
      <w:r w:rsidR="005C6591" w:rsidRPr="00122C82">
        <w:rPr>
          <w:rFonts w:cs="Arial"/>
          <w:b/>
        </w:rPr>
        <w:br w:type="page"/>
      </w:r>
    </w:p>
    <w:sdt>
      <w:sdtPr>
        <w:rPr>
          <w:rFonts w:ascii="Times New Roman" w:eastAsia="Times New Roman" w:hAnsi="Times New Roman" w:cs="Times New Roman"/>
          <w:b w:val="0"/>
          <w:bCs w:val="0"/>
          <w:color w:val="auto"/>
          <w:sz w:val="24"/>
          <w:szCs w:val="24"/>
          <w:lang w:val="en-AU"/>
        </w:rPr>
        <w:id w:val="-1009750870"/>
        <w:docPartObj>
          <w:docPartGallery w:val="Table of Contents"/>
          <w:docPartUnique/>
        </w:docPartObj>
      </w:sdtPr>
      <w:sdtEndPr>
        <w:rPr>
          <w:rFonts w:asciiTheme="minorHAnsi" w:eastAsiaTheme="minorHAnsi" w:hAnsiTheme="minorHAnsi" w:cstheme="minorBidi"/>
          <w:noProof/>
          <w:sz w:val="22"/>
          <w:szCs w:val="22"/>
        </w:rPr>
      </w:sdtEndPr>
      <w:sdtContent>
        <w:p w14:paraId="12D5BD68" w14:textId="77777777" w:rsidR="005C6591" w:rsidRPr="00247BF5" w:rsidRDefault="005C6591" w:rsidP="005C6591">
          <w:pPr>
            <w:pStyle w:val="TOCHeading"/>
            <w:rPr>
              <w:rFonts w:asciiTheme="minorHAnsi" w:hAnsiTheme="minorHAnsi"/>
            </w:rPr>
          </w:pPr>
          <w:r w:rsidRPr="00247BF5">
            <w:rPr>
              <w:rFonts w:asciiTheme="minorHAnsi" w:hAnsiTheme="minorHAnsi"/>
            </w:rPr>
            <w:t>Contents</w:t>
          </w:r>
        </w:p>
        <w:p w14:paraId="2CCFF674" w14:textId="77777777" w:rsidR="00DE5808" w:rsidRPr="00DE5808" w:rsidRDefault="005C6591">
          <w:pPr>
            <w:pStyle w:val="TOC1"/>
            <w:tabs>
              <w:tab w:val="left" w:pos="480"/>
              <w:tab w:val="right" w:leader="dot" w:pos="8630"/>
            </w:tabs>
            <w:rPr>
              <w:rFonts w:asciiTheme="minorHAnsi" w:eastAsiaTheme="minorEastAsia" w:hAnsiTheme="minorHAnsi" w:cstheme="minorBidi"/>
              <w:noProof/>
              <w:sz w:val="22"/>
              <w:szCs w:val="22"/>
              <w:lang w:val="en-AU" w:eastAsia="en-AU"/>
            </w:rPr>
          </w:pPr>
          <w:r w:rsidRPr="00247BF5">
            <w:rPr>
              <w:rFonts w:asciiTheme="minorHAnsi" w:hAnsiTheme="minorHAnsi"/>
            </w:rPr>
            <w:fldChar w:fldCharType="begin"/>
          </w:r>
          <w:r w:rsidRPr="00247BF5">
            <w:rPr>
              <w:rFonts w:asciiTheme="minorHAnsi" w:hAnsiTheme="minorHAnsi"/>
            </w:rPr>
            <w:instrText xml:space="preserve"> TOC \o "1-3" \h \z \u </w:instrText>
          </w:r>
          <w:r w:rsidRPr="00247BF5">
            <w:rPr>
              <w:rFonts w:asciiTheme="minorHAnsi" w:hAnsiTheme="minorHAnsi"/>
            </w:rPr>
            <w:fldChar w:fldCharType="separate"/>
          </w:r>
          <w:hyperlink w:anchor="_Toc465248047" w:history="1">
            <w:r w:rsidR="00DE5808" w:rsidRPr="00DE5808">
              <w:rPr>
                <w:rStyle w:val="Hyperlink"/>
                <w:rFonts w:asciiTheme="minorHAnsi" w:hAnsiTheme="minorHAnsi"/>
                <w:noProof/>
              </w:rPr>
              <w:t>1.</w:t>
            </w:r>
            <w:r w:rsidR="00DE5808" w:rsidRPr="00DE5808">
              <w:rPr>
                <w:rFonts w:asciiTheme="minorHAnsi" w:eastAsiaTheme="minorEastAsia" w:hAnsiTheme="minorHAnsi" w:cstheme="minorBidi"/>
                <w:noProof/>
                <w:sz w:val="22"/>
                <w:szCs w:val="22"/>
                <w:lang w:val="en-AU" w:eastAsia="en-AU"/>
              </w:rPr>
              <w:tab/>
            </w:r>
            <w:r w:rsidR="00DE5808" w:rsidRPr="00DE5808">
              <w:rPr>
                <w:rStyle w:val="Hyperlink"/>
                <w:rFonts w:asciiTheme="minorHAnsi" w:hAnsiTheme="minorHAnsi"/>
                <w:noProof/>
              </w:rPr>
              <w:t>Introduction</w:t>
            </w:r>
            <w:r w:rsidR="00DE5808" w:rsidRPr="00DE5808">
              <w:rPr>
                <w:rFonts w:asciiTheme="minorHAnsi" w:hAnsiTheme="minorHAnsi"/>
                <w:noProof/>
                <w:webHidden/>
              </w:rPr>
              <w:tab/>
            </w:r>
            <w:r w:rsidR="00DE5808" w:rsidRPr="00DE5808">
              <w:rPr>
                <w:rFonts w:asciiTheme="minorHAnsi" w:hAnsiTheme="minorHAnsi"/>
                <w:noProof/>
                <w:webHidden/>
              </w:rPr>
              <w:fldChar w:fldCharType="begin"/>
            </w:r>
            <w:r w:rsidR="00DE5808" w:rsidRPr="00DE5808">
              <w:rPr>
                <w:rFonts w:asciiTheme="minorHAnsi" w:hAnsiTheme="minorHAnsi"/>
                <w:noProof/>
                <w:webHidden/>
              </w:rPr>
              <w:instrText xml:space="preserve"> PAGEREF _Toc465248047 \h </w:instrText>
            </w:r>
            <w:r w:rsidR="00DE5808" w:rsidRPr="00DE5808">
              <w:rPr>
                <w:rFonts w:asciiTheme="minorHAnsi" w:hAnsiTheme="minorHAnsi"/>
                <w:noProof/>
                <w:webHidden/>
              </w:rPr>
            </w:r>
            <w:r w:rsidR="00DE5808" w:rsidRPr="00DE5808">
              <w:rPr>
                <w:rFonts w:asciiTheme="minorHAnsi" w:hAnsiTheme="minorHAnsi"/>
                <w:noProof/>
                <w:webHidden/>
              </w:rPr>
              <w:fldChar w:fldCharType="separate"/>
            </w:r>
            <w:r w:rsidR="003D308E">
              <w:rPr>
                <w:rFonts w:asciiTheme="minorHAnsi" w:hAnsiTheme="minorHAnsi"/>
                <w:noProof/>
                <w:webHidden/>
              </w:rPr>
              <w:t>3</w:t>
            </w:r>
            <w:r w:rsidR="00DE5808" w:rsidRPr="00DE5808">
              <w:rPr>
                <w:rFonts w:asciiTheme="minorHAnsi" w:hAnsiTheme="minorHAnsi"/>
                <w:noProof/>
                <w:webHidden/>
              </w:rPr>
              <w:fldChar w:fldCharType="end"/>
            </w:r>
          </w:hyperlink>
        </w:p>
        <w:p w14:paraId="412E9868" w14:textId="77777777" w:rsidR="00DE5808" w:rsidRPr="00DE5808" w:rsidRDefault="00B6214D">
          <w:pPr>
            <w:pStyle w:val="TOC1"/>
            <w:tabs>
              <w:tab w:val="left" w:pos="480"/>
              <w:tab w:val="right" w:leader="dot" w:pos="8630"/>
            </w:tabs>
            <w:rPr>
              <w:rFonts w:asciiTheme="minorHAnsi" w:eastAsiaTheme="minorEastAsia" w:hAnsiTheme="minorHAnsi" w:cstheme="minorBidi"/>
              <w:noProof/>
              <w:sz w:val="22"/>
              <w:szCs w:val="22"/>
              <w:lang w:val="en-AU" w:eastAsia="en-AU"/>
            </w:rPr>
          </w:pPr>
          <w:hyperlink w:anchor="_Toc465248048" w:history="1">
            <w:r w:rsidR="00DE5808" w:rsidRPr="00DE5808">
              <w:rPr>
                <w:rStyle w:val="Hyperlink"/>
                <w:rFonts w:asciiTheme="minorHAnsi" w:hAnsiTheme="minorHAnsi"/>
                <w:noProof/>
              </w:rPr>
              <w:t>2.</w:t>
            </w:r>
            <w:r w:rsidR="00DE5808" w:rsidRPr="00DE5808">
              <w:rPr>
                <w:rFonts w:asciiTheme="minorHAnsi" w:eastAsiaTheme="minorEastAsia" w:hAnsiTheme="minorHAnsi" w:cstheme="minorBidi"/>
                <w:noProof/>
                <w:sz w:val="22"/>
                <w:szCs w:val="22"/>
                <w:lang w:val="en-AU" w:eastAsia="en-AU"/>
              </w:rPr>
              <w:tab/>
            </w:r>
            <w:r w:rsidR="00DE5808" w:rsidRPr="00DE5808">
              <w:rPr>
                <w:rStyle w:val="Hyperlink"/>
                <w:rFonts w:asciiTheme="minorHAnsi" w:hAnsiTheme="minorHAnsi"/>
                <w:noProof/>
              </w:rPr>
              <w:t>Context for the Review</w:t>
            </w:r>
            <w:r w:rsidR="00DE5808" w:rsidRPr="00DE5808">
              <w:rPr>
                <w:rFonts w:asciiTheme="minorHAnsi" w:hAnsiTheme="minorHAnsi"/>
                <w:noProof/>
                <w:webHidden/>
              </w:rPr>
              <w:tab/>
            </w:r>
            <w:r w:rsidR="00DE5808" w:rsidRPr="00DE5808">
              <w:rPr>
                <w:rFonts w:asciiTheme="minorHAnsi" w:hAnsiTheme="minorHAnsi"/>
                <w:noProof/>
                <w:webHidden/>
              </w:rPr>
              <w:fldChar w:fldCharType="begin"/>
            </w:r>
            <w:r w:rsidR="00DE5808" w:rsidRPr="00DE5808">
              <w:rPr>
                <w:rFonts w:asciiTheme="minorHAnsi" w:hAnsiTheme="minorHAnsi"/>
                <w:noProof/>
                <w:webHidden/>
              </w:rPr>
              <w:instrText xml:space="preserve"> PAGEREF _Toc465248048 \h </w:instrText>
            </w:r>
            <w:r w:rsidR="00DE5808" w:rsidRPr="00DE5808">
              <w:rPr>
                <w:rFonts w:asciiTheme="minorHAnsi" w:hAnsiTheme="minorHAnsi"/>
                <w:noProof/>
                <w:webHidden/>
              </w:rPr>
            </w:r>
            <w:r w:rsidR="00DE5808" w:rsidRPr="00DE5808">
              <w:rPr>
                <w:rFonts w:asciiTheme="minorHAnsi" w:hAnsiTheme="minorHAnsi"/>
                <w:noProof/>
                <w:webHidden/>
              </w:rPr>
              <w:fldChar w:fldCharType="separate"/>
            </w:r>
            <w:r w:rsidR="003D308E">
              <w:rPr>
                <w:rFonts w:asciiTheme="minorHAnsi" w:hAnsiTheme="minorHAnsi"/>
                <w:noProof/>
                <w:webHidden/>
              </w:rPr>
              <w:t>3</w:t>
            </w:r>
            <w:r w:rsidR="00DE5808" w:rsidRPr="00DE5808">
              <w:rPr>
                <w:rFonts w:asciiTheme="minorHAnsi" w:hAnsiTheme="minorHAnsi"/>
                <w:noProof/>
                <w:webHidden/>
              </w:rPr>
              <w:fldChar w:fldCharType="end"/>
            </w:r>
          </w:hyperlink>
        </w:p>
        <w:p w14:paraId="3399A693" w14:textId="77777777" w:rsidR="00DE5808" w:rsidRPr="00DE5808" w:rsidRDefault="00B6214D">
          <w:pPr>
            <w:pStyle w:val="TOC1"/>
            <w:tabs>
              <w:tab w:val="left" w:pos="480"/>
              <w:tab w:val="right" w:leader="dot" w:pos="8630"/>
            </w:tabs>
            <w:rPr>
              <w:rFonts w:asciiTheme="minorHAnsi" w:eastAsiaTheme="minorEastAsia" w:hAnsiTheme="minorHAnsi" w:cstheme="minorBidi"/>
              <w:noProof/>
              <w:sz w:val="22"/>
              <w:szCs w:val="22"/>
              <w:lang w:val="en-AU" w:eastAsia="en-AU"/>
            </w:rPr>
          </w:pPr>
          <w:hyperlink w:anchor="_Toc465248049" w:history="1">
            <w:r w:rsidR="00DE5808" w:rsidRPr="00DE5808">
              <w:rPr>
                <w:rStyle w:val="Hyperlink"/>
                <w:rFonts w:asciiTheme="minorHAnsi" w:hAnsiTheme="minorHAnsi"/>
                <w:noProof/>
              </w:rPr>
              <w:t>3.</w:t>
            </w:r>
            <w:r w:rsidR="00DE5808" w:rsidRPr="00DE5808">
              <w:rPr>
                <w:rFonts w:asciiTheme="minorHAnsi" w:eastAsiaTheme="minorEastAsia" w:hAnsiTheme="minorHAnsi" w:cstheme="minorBidi"/>
                <w:noProof/>
                <w:sz w:val="22"/>
                <w:szCs w:val="22"/>
                <w:lang w:val="en-AU" w:eastAsia="en-AU"/>
              </w:rPr>
              <w:tab/>
            </w:r>
            <w:r w:rsidR="00DE5808" w:rsidRPr="00DE5808">
              <w:rPr>
                <w:rStyle w:val="Hyperlink"/>
                <w:rFonts w:asciiTheme="minorHAnsi" w:hAnsiTheme="minorHAnsi"/>
                <w:noProof/>
              </w:rPr>
              <w:t>Summary of progress to date</w:t>
            </w:r>
            <w:r w:rsidR="00DE5808" w:rsidRPr="00DE5808">
              <w:rPr>
                <w:rFonts w:asciiTheme="minorHAnsi" w:hAnsiTheme="minorHAnsi"/>
                <w:noProof/>
                <w:webHidden/>
              </w:rPr>
              <w:tab/>
            </w:r>
            <w:r w:rsidR="00DE5808" w:rsidRPr="00DE5808">
              <w:rPr>
                <w:rFonts w:asciiTheme="minorHAnsi" w:hAnsiTheme="minorHAnsi"/>
                <w:noProof/>
                <w:webHidden/>
              </w:rPr>
              <w:fldChar w:fldCharType="begin"/>
            </w:r>
            <w:r w:rsidR="00DE5808" w:rsidRPr="00DE5808">
              <w:rPr>
                <w:rFonts w:asciiTheme="minorHAnsi" w:hAnsiTheme="minorHAnsi"/>
                <w:noProof/>
                <w:webHidden/>
              </w:rPr>
              <w:instrText xml:space="preserve"> PAGEREF _Toc465248049 \h </w:instrText>
            </w:r>
            <w:r w:rsidR="00DE5808" w:rsidRPr="00DE5808">
              <w:rPr>
                <w:rFonts w:asciiTheme="minorHAnsi" w:hAnsiTheme="minorHAnsi"/>
                <w:noProof/>
                <w:webHidden/>
              </w:rPr>
            </w:r>
            <w:r w:rsidR="00DE5808" w:rsidRPr="00DE5808">
              <w:rPr>
                <w:rFonts w:asciiTheme="minorHAnsi" w:hAnsiTheme="minorHAnsi"/>
                <w:noProof/>
                <w:webHidden/>
              </w:rPr>
              <w:fldChar w:fldCharType="separate"/>
            </w:r>
            <w:r w:rsidR="003D308E">
              <w:rPr>
                <w:rFonts w:asciiTheme="minorHAnsi" w:hAnsiTheme="minorHAnsi"/>
                <w:noProof/>
                <w:webHidden/>
              </w:rPr>
              <w:t>4</w:t>
            </w:r>
            <w:r w:rsidR="00DE5808" w:rsidRPr="00DE5808">
              <w:rPr>
                <w:rFonts w:asciiTheme="minorHAnsi" w:hAnsiTheme="minorHAnsi"/>
                <w:noProof/>
                <w:webHidden/>
              </w:rPr>
              <w:fldChar w:fldCharType="end"/>
            </w:r>
          </w:hyperlink>
        </w:p>
        <w:p w14:paraId="2898123F" w14:textId="77777777" w:rsidR="00DE5808" w:rsidRPr="00DE5808" w:rsidRDefault="00B6214D">
          <w:pPr>
            <w:pStyle w:val="TOC1"/>
            <w:tabs>
              <w:tab w:val="left" w:pos="480"/>
              <w:tab w:val="right" w:leader="dot" w:pos="8630"/>
            </w:tabs>
            <w:rPr>
              <w:rFonts w:asciiTheme="minorHAnsi" w:eastAsiaTheme="minorEastAsia" w:hAnsiTheme="minorHAnsi" w:cstheme="minorBidi"/>
              <w:noProof/>
              <w:sz w:val="22"/>
              <w:szCs w:val="22"/>
              <w:lang w:val="en-AU" w:eastAsia="en-AU"/>
            </w:rPr>
          </w:pPr>
          <w:hyperlink w:anchor="_Toc465248050" w:history="1">
            <w:r w:rsidR="00DE5808" w:rsidRPr="00DE5808">
              <w:rPr>
                <w:rStyle w:val="Hyperlink"/>
                <w:rFonts w:asciiTheme="minorHAnsi" w:hAnsiTheme="minorHAnsi"/>
                <w:noProof/>
              </w:rPr>
              <w:t>4.</w:t>
            </w:r>
            <w:r w:rsidR="00DE5808" w:rsidRPr="00DE5808">
              <w:rPr>
                <w:rFonts w:asciiTheme="minorHAnsi" w:eastAsiaTheme="minorEastAsia" w:hAnsiTheme="minorHAnsi" w:cstheme="minorBidi"/>
                <w:noProof/>
                <w:sz w:val="22"/>
                <w:szCs w:val="22"/>
                <w:lang w:val="en-AU" w:eastAsia="en-AU"/>
              </w:rPr>
              <w:tab/>
            </w:r>
            <w:r w:rsidR="00DE5808" w:rsidRPr="00DE5808">
              <w:rPr>
                <w:rStyle w:val="Hyperlink"/>
                <w:rFonts w:asciiTheme="minorHAnsi" w:hAnsiTheme="minorHAnsi"/>
                <w:noProof/>
              </w:rPr>
              <w:t>The Evaluation</w:t>
            </w:r>
            <w:r w:rsidR="00DE5808" w:rsidRPr="00DE5808">
              <w:rPr>
                <w:rFonts w:asciiTheme="minorHAnsi" w:hAnsiTheme="minorHAnsi"/>
                <w:noProof/>
                <w:webHidden/>
              </w:rPr>
              <w:tab/>
            </w:r>
            <w:r w:rsidR="00DE5808" w:rsidRPr="00DE5808">
              <w:rPr>
                <w:rFonts w:asciiTheme="minorHAnsi" w:hAnsiTheme="minorHAnsi"/>
                <w:noProof/>
                <w:webHidden/>
              </w:rPr>
              <w:fldChar w:fldCharType="begin"/>
            </w:r>
            <w:r w:rsidR="00DE5808" w:rsidRPr="00DE5808">
              <w:rPr>
                <w:rFonts w:asciiTheme="minorHAnsi" w:hAnsiTheme="minorHAnsi"/>
                <w:noProof/>
                <w:webHidden/>
              </w:rPr>
              <w:instrText xml:space="preserve"> PAGEREF _Toc465248050 \h </w:instrText>
            </w:r>
            <w:r w:rsidR="00DE5808" w:rsidRPr="00DE5808">
              <w:rPr>
                <w:rFonts w:asciiTheme="minorHAnsi" w:hAnsiTheme="minorHAnsi"/>
                <w:noProof/>
                <w:webHidden/>
              </w:rPr>
            </w:r>
            <w:r w:rsidR="00DE5808" w:rsidRPr="00DE5808">
              <w:rPr>
                <w:rFonts w:asciiTheme="minorHAnsi" w:hAnsiTheme="minorHAnsi"/>
                <w:noProof/>
                <w:webHidden/>
              </w:rPr>
              <w:fldChar w:fldCharType="separate"/>
            </w:r>
            <w:r w:rsidR="003D308E">
              <w:rPr>
                <w:rFonts w:asciiTheme="minorHAnsi" w:hAnsiTheme="minorHAnsi"/>
                <w:noProof/>
                <w:webHidden/>
              </w:rPr>
              <w:t>5</w:t>
            </w:r>
            <w:r w:rsidR="00DE5808" w:rsidRPr="00DE5808">
              <w:rPr>
                <w:rFonts w:asciiTheme="minorHAnsi" w:hAnsiTheme="minorHAnsi"/>
                <w:noProof/>
                <w:webHidden/>
              </w:rPr>
              <w:fldChar w:fldCharType="end"/>
            </w:r>
          </w:hyperlink>
        </w:p>
        <w:p w14:paraId="6D00C13E" w14:textId="77777777" w:rsidR="00DE5808" w:rsidRPr="00DE5808" w:rsidRDefault="00B6214D">
          <w:pPr>
            <w:pStyle w:val="TOC2"/>
            <w:tabs>
              <w:tab w:val="left" w:pos="880"/>
              <w:tab w:val="right" w:leader="dot" w:pos="8630"/>
            </w:tabs>
            <w:rPr>
              <w:rFonts w:asciiTheme="minorHAnsi" w:eastAsiaTheme="minorEastAsia" w:hAnsiTheme="minorHAnsi" w:cstheme="minorBidi"/>
              <w:noProof/>
              <w:sz w:val="22"/>
              <w:szCs w:val="22"/>
              <w:lang w:val="en-AU" w:eastAsia="en-AU"/>
            </w:rPr>
          </w:pPr>
          <w:hyperlink w:anchor="_Toc465248051" w:history="1">
            <w:r w:rsidR="00DE5808" w:rsidRPr="00DE5808">
              <w:rPr>
                <w:rStyle w:val="Hyperlink"/>
                <w:rFonts w:asciiTheme="minorHAnsi" w:hAnsiTheme="minorHAnsi"/>
                <w:noProof/>
              </w:rPr>
              <w:t xml:space="preserve">4.1 </w:t>
            </w:r>
            <w:r w:rsidR="00DE5808" w:rsidRPr="00DE5808">
              <w:rPr>
                <w:rFonts w:asciiTheme="minorHAnsi" w:eastAsiaTheme="minorEastAsia" w:hAnsiTheme="minorHAnsi" w:cstheme="minorBidi"/>
                <w:noProof/>
                <w:sz w:val="22"/>
                <w:szCs w:val="22"/>
                <w:lang w:val="en-AU" w:eastAsia="en-AU"/>
              </w:rPr>
              <w:tab/>
            </w:r>
            <w:r w:rsidR="00DE5808" w:rsidRPr="00DE5808">
              <w:rPr>
                <w:rStyle w:val="Hyperlink"/>
                <w:rFonts w:asciiTheme="minorHAnsi" w:hAnsiTheme="minorHAnsi"/>
                <w:noProof/>
              </w:rPr>
              <w:t>Purpose and objectives of the Review</w:t>
            </w:r>
            <w:r w:rsidR="00DE5808" w:rsidRPr="00DE5808">
              <w:rPr>
                <w:rFonts w:asciiTheme="minorHAnsi" w:hAnsiTheme="minorHAnsi"/>
                <w:noProof/>
                <w:webHidden/>
              </w:rPr>
              <w:tab/>
            </w:r>
            <w:r w:rsidR="00DE5808" w:rsidRPr="00DE5808">
              <w:rPr>
                <w:rFonts w:asciiTheme="minorHAnsi" w:hAnsiTheme="minorHAnsi"/>
                <w:noProof/>
                <w:webHidden/>
              </w:rPr>
              <w:fldChar w:fldCharType="begin"/>
            </w:r>
            <w:r w:rsidR="00DE5808" w:rsidRPr="00DE5808">
              <w:rPr>
                <w:rFonts w:asciiTheme="minorHAnsi" w:hAnsiTheme="minorHAnsi"/>
                <w:noProof/>
                <w:webHidden/>
              </w:rPr>
              <w:instrText xml:space="preserve"> PAGEREF _Toc465248051 \h </w:instrText>
            </w:r>
            <w:r w:rsidR="00DE5808" w:rsidRPr="00DE5808">
              <w:rPr>
                <w:rFonts w:asciiTheme="minorHAnsi" w:hAnsiTheme="minorHAnsi"/>
                <w:noProof/>
                <w:webHidden/>
              </w:rPr>
            </w:r>
            <w:r w:rsidR="00DE5808" w:rsidRPr="00DE5808">
              <w:rPr>
                <w:rFonts w:asciiTheme="minorHAnsi" w:hAnsiTheme="minorHAnsi"/>
                <w:noProof/>
                <w:webHidden/>
              </w:rPr>
              <w:fldChar w:fldCharType="separate"/>
            </w:r>
            <w:r w:rsidR="003D308E">
              <w:rPr>
                <w:rFonts w:asciiTheme="minorHAnsi" w:hAnsiTheme="minorHAnsi"/>
                <w:noProof/>
                <w:webHidden/>
              </w:rPr>
              <w:t>5</w:t>
            </w:r>
            <w:r w:rsidR="00DE5808" w:rsidRPr="00DE5808">
              <w:rPr>
                <w:rFonts w:asciiTheme="minorHAnsi" w:hAnsiTheme="minorHAnsi"/>
                <w:noProof/>
                <w:webHidden/>
              </w:rPr>
              <w:fldChar w:fldCharType="end"/>
            </w:r>
          </w:hyperlink>
        </w:p>
        <w:p w14:paraId="510256DE" w14:textId="77777777" w:rsidR="00DE5808" w:rsidRPr="00DE5808" w:rsidRDefault="00B6214D">
          <w:pPr>
            <w:pStyle w:val="TOC2"/>
            <w:tabs>
              <w:tab w:val="left" w:pos="880"/>
              <w:tab w:val="right" w:leader="dot" w:pos="8630"/>
            </w:tabs>
            <w:rPr>
              <w:rFonts w:asciiTheme="minorHAnsi" w:eastAsiaTheme="minorEastAsia" w:hAnsiTheme="minorHAnsi" w:cstheme="minorBidi"/>
              <w:noProof/>
              <w:sz w:val="22"/>
              <w:szCs w:val="22"/>
              <w:lang w:val="en-AU" w:eastAsia="en-AU"/>
            </w:rPr>
          </w:pPr>
          <w:hyperlink w:anchor="_Toc465248052" w:history="1">
            <w:r w:rsidR="00DE5808" w:rsidRPr="00DE5808">
              <w:rPr>
                <w:rStyle w:val="Hyperlink"/>
                <w:rFonts w:asciiTheme="minorHAnsi" w:hAnsiTheme="minorHAnsi"/>
                <w:noProof/>
              </w:rPr>
              <w:t>4.2</w:t>
            </w:r>
            <w:r w:rsidR="00DE5808" w:rsidRPr="00DE5808">
              <w:rPr>
                <w:rFonts w:asciiTheme="minorHAnsi" w:eastAsiaTheme="minorEastAsia" w:hAnsiTheme="minorHAnsi" w:cstheme="minorBidi"/>
                <w:noProof/>
                <w:sz w:val="22"/>
                <w:szCs w:val="22"/>
                <w:lang w:val="en-AU" w:eastAsia="en-AU"/>
              </w:rPr>
              <w:tab/>
            </w:r>
            <w:r w:rsidR="00DE5808" w:rsidRPr="00DE5808">
              <w:rPr>
                <w:rStyle w:val="Hyperlink"/>
                <w:rFonts w:asciiTheme="minorHAnsi" w:hAnsiTheme="minorHAnsi"/>
                <w:noProof/>
              </w:rPr>
              <w:t>Audience for Review</w:t>
            </w:r>
            <w:r w:rsidR="00DE5808" w:rsidRPr="00DE5808">
              <w:rPr>
                <w:rFonts w:asciiTheme="minorHAnsi" w:hAnsiTheme="minorHAnsi"/>
                <w:noProof/>
                <w:webHidden/>
              </w:rPr>
              <w:tab/>
            </w:r>
            <w:r w:rsidR="00DE5808" w:rsidRPr="00DE5808">
              <w:rPr>
                <w:rFonts w:asciiTheme="minorHAnsi" w:hAnsiTheme="minorHAnsi"/>
                <w:noProof/>
                <w:webHidden/>
              </w:rPr>
              <w:fldChar w:fldCharType="begin"/>
            </w:r>
            <w:r w:rsidR="00DE5808" w:rsidRPr="00DE5808">
              <w:rPr>
                <w:rFonts w:asciiTheme="minorHAnsi" w:hAnsiTheme="minorHAnsi"/>
                <w:noProof/>
                <w:webHidden/>
              </w:rPr>
              <w:instrText xml:space="preserve"> PAGEREF _Toc465248052 \h </w:instrText>
            </w:r>
            <w:r w:rsidR="00DE5808" w:rsidRPr="00DE5808">
              <w:rPr>
                <w:rFonts w:asciiTheme="minorHAnsi" w:hAnsiTheme="minorHAnsi"/>
                <w:noProof/>
                <w:webHidden/>
              </w:rPr>
            </w:r>
            <w:r w:rsidR="00DE5808" w:rsidRPr="00DE5808">
              <w:rPr>
                <w:rFonts w:asciiTheme="minorHAnsi" w:hAnsiTheme="minorHAnsi"/>
                <w:noProof/>
                <w:webHidden/>
              </w:rPr>
              <w:fldChar w:fldCharType="separate"/>
            </w:r>
            <w:r w:rsidR="003D308E">
              <w:rPr>
                <w:rFonts w:asciiTheme="minorHAnsi" w:hAnsiTheme="minorHAnsi"/>
                <w:noProof/>
                <w:webHidden/>
              </w:rPr>
              <w:t>5</w:t>
            </w:r>
            <w:r w:rsidR="00DE5808" w:rsidRPr="00DE5808">
              <w:rPr>
                <w:rFonts w:asciiTheme="minorHAnsi" w:hAnsiTheme="minorHAnsi"/>
                <w:noProof/>
                <w:webHidden/>
              </w:rPr>
              <w:fldChar w:fldCharType="end"/>
            </w:r>
          </w:hyperlink>
        </w:p>
        <w:p w14:paraId="61CB597D" w14:textId="77777777" w:rsidR="00DE5808" w:rsidRPr="00DE5808" w:rsidRDefault="00B6214D">
          <w:pPr>
            <w:pStyle w:val="TOC2"/>
            <w:tabs>
              <w:tab w:val="left" w:pos="880"/>
              <w:tab w:val="right" w:leader="dot" w:pos="8630"/>
            </w:tabs>
            <w:rPr>
              <w:rFonts w:asciiTheme="minorHAnsi" w:eastAsiaTheme="minorEastAsia" w:hAnsiTheme="minorHAnsi" w:cstheme="minorBidi"/>
              <w:noProof/>
              <w:sz w:val="22"/>
              <w:szCs w:val="22"/>
              <w:lang w:val="en-AU" w:eastAsia="en-AU"/>
            </w:rPr>
          </w:pPr>
          <w:hyperlink w:anchor="_Toc465248053" w:history="1">
            <w:r w:rsidR="00DE5808" w:rsidRPr="00DE5808">
              <w:rPr>
                <w:rStyle w:val="Hyperlink"/>
                <w:rFonts w:asciiTheme="minorHAnsi" w:hAnsiTheme="minorHAnsi"/>
                <w:noProof/>
              </w:rPr>
              <w:t>4.3</w:t>
            </w:r>
            <w:r w:rsidR="00DE5808" w:rsidRPr="00DE5808">
              <w:rPr>
                <w:rFonts w:asciiTheme="minorHAnsi" w:eastAsiaTheme="minorEastAsia" w:hAnsiTheme="minorHAnsi" w:cstheme="minorBidi"/>
                <w:noProof/>
                <w:sz w:val="22"/>
                <w:szCs w:val="22"/>
                <w:lang w:val="en-AU" w:eastAsia="en-AU"/>
              </w:rPr>
              <w:tab/>
            </w:r>
            <w:r w:rsidR="00DE5808" w:rsidRPr="00DE5808">
              <w:rPr>
                <w:rStyle w:val="Hyperlink"/>
                <w:rFonts w:asciiTheme="minorHAnsi" w:hAnsiTheme="minorHAnsi"/>
                <w:noProof/>
              </w:rPr>
              <w:t>Governance</w:t>
            </w:r>
            <w:r w:rsidR="00DE5808" w:rsidRPr="00DE5808">
              <w:rPr>
                <w:rFonts w:asciiTheme="minorHAnsi" w:hAnsiTheme="minorHAnsi"/>
                <w:noProof/>
                <w:webHidden/>
              </w:rPr>
              <w:tab/>
            </w:r>
            <w:r w:rsidR="00DE5808" w:rsidRPr="00DE5808">
              <w:rPr>
                <w:rFonts w:asciiTheme="minorHAnsi" w:hAnsiTheme="minorHAnsi"/>
                <w:noProof/>
                <w:webHidden/>
              </w:rPr>
              <w:fldChar w:fldCharType="begin"/>
            </w:r>
            <w:r w:rsidR="00DE5808" w:rsidRPr="00DE5808">
              <w:rPr>
                <w:rFonts w:asciiTheme="minorHAnsi" w:hAnsiTheme="minorHAnsi"/>
                <w:noProof/>
                <w:webHidden/>
              </w:rPr>
              <w:instrText xml:space="preserve"> PAGEREF _Toc465248053 \h </w:instrText>
            </w:r>
            <w:r w:rsidR="00DE5808" w:rsidRPr="00DE5808">
              <w:rPr>
                <w:rFonts w:asciiTheme="minorHAnsi" w:hAnsiTheme="minorHAnsi"/>
                <w:noProof/>
                <w:webHidden/>
              </w:rPr>
            </w:r>
            <w:r w:rsidR="00DE5808" w:rsidRPr="00DE5808">
              <w:rPr>
                <w:rFonts w:asciiTheme="minorHAnsi" w:hAnsiTheme="minorHAnsi"/>
                <w:noProof/>
                <w:webHidden/>
              </w:rPr>
              <w:fldChar w:fldCharType="separate"/>
            </w:r>
            <w:r w:rsidR="003D308E">
              <w:rPr>
                <w:rFonts w:asciiTheme="minorHAnsi" w:hAnsiTheme="minorHAnsi"/>
                <w:noProof/>
                <w:webHidden/>
              </w:rPr>
              <w:t>6</w:t>
            </w:r>
            <w:r w:rsidR="00DE5808" w:rsidRPr="00DE5808">
              <w:rPr>
                <w:rFonts w:asciiTheme="minorHAnsi" w:hAnsiTheme="minorHAnsi"/>
                <w:noProof/>
                <w:webHidden/>
              </w:rPr>
              <w:fldChar w:fldCharType="end"/>
            </w:r>
          </w:hyperlink>
        </w:p>
        <w:p w14:paraId="5134FE41" w14:textId="77777777" w:rsidR="00DE5808" w:rsidRPr="00DE5808" w:rsidRDefault="00B6214D">
          <w:pPr>
            <w:pStyle w:val="TOC2"/>
            <w:tabs>
              <w:tab w:val="left" w:pos="880"/>
              <w:tab w:val="right" w:leader="dot" w:pos="8630"/>
            </w:tabs>
            <w:rPr>
              <w:rFonts w:asciiTheme="minorHAnsi" w:eastAsiaTheme="minorEastAsia" w:hAnsiTheme="minorHAnsi" w:cstheme="minorBidi"/>
              <w:noProof/>
              <w:sz w:val="22"/>
              <w:szCs w:val="22"/>
              <w:lang w:val="en-AU" w:eastAsia="en-AU"/>
            </w:rPr>
          </w:pPr>
          <w:hyperlink w:anchor="_Toc465248054" w:history="1">
            <w:r w:rsidR="00DE5808" w:rsidRPr="00DE5808">
              <w:rPr>
                <w:rStyle w:val="Hyperlink"/>
                <w:rFonts w:asciiTheme="minorHAnsi" w:hAnsiTheme="minorHAnsi"/>
                <w:noProof/>
              </w:rPr>
              <w:t>4.4</w:t>
            </w:r>
            <w:r w:rsidR="00DE5808" w:rsidRPr="00DE5808">
              <w:rPr>
                <w:rFonts w:asciiTheme="minorHAnsi" w:eastAsiaTheme="minorEastAsia" w:hAnsiTheme="minorHAnsi" w:cstheme="minorBidi"/>
                <w:noProof/>
                <w:sz w:val="22"/>
                <w:szCs w:val="22"/>
                <w:lang w:val="en-AU" w:eastAsia="en-AU"/>
              </w:rPr>
              <w:tab/>
            </w:r>
            <w:r w:rsidR="00DE5808" w:rsidRPr="00DE5808">
              <w:rPr>
                <w:rStyle w:val="Hyperlink"/>
                <w:rFonts w:asciiTheme="minorHAnsi" w:hAnsiTheme="minorHAnsi"/>
                <w:noProof/>
              </w:rPr>
              <w:t>Approach</w:t>
            </w:r>
            <w:r w:rsidR="00DE5808" w:rsidRPr="00DE5808">
              <w:rPr>
                <w:rFonts w:asciiTheme="minorHAnsi" w:hAnsiTheme="minorHAnsi"/>
                <w:noProof/>
                <w:webHidden/>
              </w:rPr>
              <w:tab/>
            </w:r>
            <w:r w:rsidR="00DE5808" w:rsidRPr="00DE5808">
              <w:rPr>
                <w:rFonts w:asciiTheme="minorHAnsi" w:hAnsiTheme="minorHAnsi"/>
                <w:noProof/>
                <w:webHidden/>
              </w:rPr>
              <w:fldChar w:fldCharType="begin"/>
            </w:r>
            <w:r w:rsidR="00DE5808" w:rsidRPr="00DE5808">
              <w:rPr>
                <w:rFonts w:asciiTheme="minorHAnsi" w:hAnsiTheme="minorHAnsi"/>
                <w:noProof/>
                <w:webHidden/>
              </w:rPr>
              <w:instrText xml:space="preserve"> PAGEREF _Toc465248054 \h </w:instrText>
            </w:r>
            <w:r w:rsidR="00DE5808" w:rsidRPr="00DE5808">
              <w:rPr>
                <w:rFonts w:asciiTheme="minorHAnsi" w:hAnsiTheme="minorHAnsi"/>
                <w:noProof/>
                <w:webHidden/>
              </w:rPr>
            </w:r>
            <w:r w:rsidR="00DE5808" w:rsidRPr="00DE5808">
              <w:rPr>
                <w:rFonts w:asciiTheme="minorHAnsi" w:hAnsiTheme="minorHAnsi"/>
                <w:noProof/>
                <w:webHidden/>
              </w:rPr>
              <w:fldChar w:fldCharType="separate"/>
            </w:r>
            <w:r w:rsidR="003D308E">
              <w:rPr>
                <w:rFonts w:asciiTheme="minorHAnsi" w:hAnsiTheme="minorHAnsi"/>
                <w:noProof/>
                <w:webHidden/>
              </w:rPr>
              <w:t>6</w:t>
            </w:r>
            <w:r w:rsidR="00DE5808" w:rsidRPr="00DE5808">
              <w:rPr>
                <w:rFonts w:asciiTheme="minorHAnsi" w:hAnsiTheme="minorHAnsi"/>
                <w:noProof/>
                <w:webHidden/>
              </w:rPr>
              <w:fldChar w:fldCharType="end"/>
            </w:r>
          </w:hyperlink>
        </w:p>
        <w:p w14:paraId="790AE864" w14:textId="77777777" w:rsidR="00DE5808" w:rsidRPr="00DE5808" w:rsidRDefault="00B6214D">
          <w:pPr>
            <w:pStyle w:val="TOC2"/>
            <w:tabs>
              <w:tab w:val="left" w:pos="880"/>
              <w:tab w:val="right" w:leader="dot" w:pos="8630"/>
            </w:tabs>
            <w:rPr>
              <w:rFonts w:asciiTheme="minorHAnsi" w:eastAsiaTheme="minorEastAsia" w:hAnsiTheme="minorHAnsi" w:cstheme="minorBidi"/>
              <w:noProof/>
              <w:sz w:val="22"/>
              <w:szCs w:val="22"/>
              <w:lang w:val="en-AU" w:eastAsia="en-AU"/>
            </w:rPr>
          </w:pPr>
          <w:hyperlink w:anchor="_Toc465248055" w:history="1">
            <w:r w:rsidR="00DE5808" w:rsidRPr="00DE5808">
              <w:rPr>
                <w:rStyle w:val="Hyperlink"/>
                <w:rFonts w:asciiTheme="minorHAnsi" w:hAnsiTheme="minorHAnsi"/>
                <w:noProof/>
              </w:rPr>
              <w:t>4.5</w:t>
            </w:r>
            <w:r w:rsidR="00DE5808" w:rsidRPr="00DE5808">
              <w:rPr>
                <w:rFonts w:asciiTheme="minorHAnsi" w:eastAsiaTheme="minorEastAsia" w:hAnsiTheme="minorHAnsi" w:cstheme="minorBidi"/>
                <w:noProof/>
                <w:sz w:val="22"/>
                <w:szCs w:val="22"/>
                <w:lang w:val="en-AU" w:eastAsia="en-AU"/>
              </w:rPr>
              <w:tab/>
            </w:r>
            <w:r w:rsidR="00DE5808" w:rsidRPr="00DE5808">
              <w:rPr>
                <w:rStyle w:val="Hyperlink"/>
                <w:rFonts w:asciiTheme="minorHAnsi" w:hAnsiTheme="minorHAnsi"/>
                <w:noProof/>
              </w:rPr>
              <w:t>Key considerations</w:t>
            </w:r>
            <w:r w:rsidR="00DE5808" w:rsidRPr="00DE5808">
              <w:rPr>
                <w:rFonts w:asciiTheme="minorHAnsi" w:hAnsiTheme="minorHAnsi"/>
                <w:noProof/>
                <w:webHidden/>
              </w:rPr>
              <w:tab/>
            </w:r>
            <w:r w:rsidR="00DE5808" w:rsidRPr="00DE5808">
              <w:rPr>
                <w:rFonts w:asciiTheme="minorHAnsi" w:hAnsiTheme="minorHAnsi"/>
                <w:noProof/>
                <w:webHidden/>
              </w:rPr>
              <w:fldChar w:fldCharType="begin"/>
            </w:r>
            <w:r w:rsidR="00DE5808" w:rsidRPr="00DE5808">
              <w:rPr>
                <w:rFonts w:asciiTheme="minorHAnsi" w:hAnsiTheme="minorHAnsi"/>
                <w:noProof/>
                <w:webHidden/>
              </w:rPr>
              <w:instrText xml:space="preserve"> PAGEREF _Toc465248055 \h </w:instrText>
            </w:r>
            <w:r w:rsidR="00DE5808" w:rsidRPr="00DE5808">
              <w:rPr>
                <w:rFonts w:asciiTheme="minorHAnsi" w:hAnsiTheme="minorHAnsi"/>
                <w:noProof/>
                <w:webHidden/>
              </w:rPr>
            </w:r>
            <w:r w:rsidR="00DE5808" w:rsidRPr="00DE5808">
              <w:rPr>
                <w:rFonts w:asciiTheme="minorHAnsi" w:hAnsiTheme="minorHAnsi"/>
                <w:noProof/>
                <w:webHidden/>
              </w:rPr>
              <w:fldChar w:fldCharType="separate"/>
            </w:r>
            <w:r w:rsidR="003D308E">
              <w:rPr>
                <w:rFonts w:asciiTheme="minorHAnsi" w:hAnsiTheme="minorHAnsi"/>
                <w:noProof/>
                <w:webHidden/>
              </w:rPr>
              <w:t>8</w:t>
            </w:r>
            <w:r w:rsidR="00DE5808" w:rsidRPr="00DE5808">
              <w:rPr>
                <w:rFonts w:asciiTheme="minorHAnsi" w:hAnsiTheme="minorHAnsi"/>
                <w:noProof/>
                <w:webHidden/>
              </w:rPr>
              <w:fldChar w:fldCharType="end"/>
            </w:r>
          </w:hyperlink>
        </w:p>
        <w:p w14:paraId="328229EF" w14:textId="77777777" w:rsidR="00DE5808" w:rsidRPr="00DE5808" w:rsidRDefault="00B6214D">
          <w:pPr>
            <w:pStyle w:val="TOC2"/>
            <w:tabs>
              <w:tab w:val="left" w:pos="880"/>
              <w:tab w:val="right" w:leader="dot" w:pos="8630"/>
            </w:tabs>
            <w:rPr>
              <w:rFonts w:asciiTheme="minorHAnsi" w:eastAsiaTheme="minorEastAsia" w:hAnsiTheme="minorHAnsi" w:cstheme="minorBidi"/>
              <w:noProof/>
              <w:sz w:val="22"/>
              <w:szCs w:val="22"/>
              <w:lang w:val="en-AU" w:eastAsia="en-AU"/>
            </w:rPr>
          </w:pPr>
          <w:hyperlink w:anchor="_Toc465248056" w:history="1">
            <w:r w:rsidR="00DE5808" w:rsidRPr="00DE5808">
              <w:rPr>
                <w:rStyle w:val="Hyperlink"/>
                <w:rFonts w:asciiTheme="minorHAnsi" w:hAnsiTheme="minorHAnsi"/>
                <w:noProof/>
              </w:rPr>
              <w:t>4.6</w:t>
            </w:r>
            <w:r w:rsidR="00DE5808" w:rsidRPr="00DE5808">
              <w:rPr>
                <w:rFonts w:asciiTheme="minorHAnsi" w:eastAsiaTheme="minorEastAsia" w:hAnsiTheme="minorHAnsi" w:cstheme="minorBidi"/>
                <w:noProof/>
                <w:sz w:val="22"/>
                <w:szCs w:val="22"/>
                <w:lang w:val="en-AU" w:eastAsia="en-AU"/>
              </w:rPr>
              <w:tab/>
            </w:r>
            <w:r w:rsidR="00DE5808" w:rsidRPr="00DE5808">
              <w:rPr>
                <w:rStyle w:val="Hyperlink"/>
                <w:rFonts w:asciiTheme="minorHAnsi" w:hAnsiTheme="minorHAnsi"/>
                <w:noProof/>
              </w:rPr>
              <w:t>Stages and Timeline</w:t>
            </w:r>
            <w:r w:rsidR="00DE5808" w:rsidRPr="00DE5808">
              <w:rPr>
                <w:rFonts w:asciiTheme="minorHAnsi" w:hAnsiTheme="minorHAnsi"/>
                <w:noProof/>
                <w:webHidden/>
              </w:rPr>
              <w:tab/>
            </w:r>
            <w:r w:rsidR="00DE5808" w:rsidRPr="00DE5808">
              <w:rPr>
                <w:rFonts w:asciiTheme="minorHAnsi" w:hAnsiTheme="minorHAnsi"/>
                <w:noProof/>
                <w:webHidden/>
              </w:rPr>
              <w:fldChar w:fldCharType="begin"/>
            </w:r>
            <w:r w:rsidR="00DE5808" w:rsidRPr="00DE5808">
              <w:rPr>
                <w:rFonts w:asciiTheme="minorHAnsi" w:hAnsiTheme="minorHAnsi"/>
                <w:noProof/>
                <w:webHidden/>
              </w:rPr>
              <w:instrText xml:space="preserve"> PAGEREF _Toc465248056 \h </w:instrText>
            </w:r>
            <w:r w:rsidR="00DE5808" w:rsidRPr="00DE5808">
              <w:rPr>
                <w:rFonts w:asciiTheme="minorHAnsi" w:hAnsiTheme="minorHAnsi"/>
                <w:noProof/>
                <w:webHidden/>
              </w:rPr>
            </w:r>
            <w:r w:rsidR="00DE5808" w:rsidRPr="00DE5808">
              <w:rPr>
                <w:rFonts w:asciiTheme="minorHAnsi" w:hAnsiTheme="minorHAnsi"/>
                <w:noProof/>
                <w:webHidden/>
              </w:rPr>
              <w:fldChar w:fldCharType="separate"/>
            </w:r>
            <w:r w:rsidR="003D308E">
              <w:rPr>
                <w:rFonts w:asciiTheme="minorHAnsi" w:hAnsiTheme="minorHAnsi"/>
                <w:noProof/>
                <w:webHidden/>
              </w:rPr>
              <w:t>8</w:t>
            </w:r>
            <w:r w:rsidR="00DE5808" w:rsidRPr="00DE5808">
              <w:rPr>
                <w:rFonts w:asciiTheme="minorHAnsi" w:hAnsiTheme="minorHAnsi"/>
                <w:noProof/>
                <w:webHidden/>
              </w:rPr>
              <w:fldChar w:fldCharType="end"/>
            </w:r>
          </w:hyperlink>
        </w:p>
        <w:p w14:paraId="468F74FD" w14:textId="77777777" w:rsidR="00DE5808" w:rsidRPr="00DE5808" w:rsidRDefault="00B6214D">
          <w:pPr>
            <w:pStyle w:val="TOC1"/>
            <w:tabs>
              <w:tab w:val="left" w:pos="480"/>
              <w:tab w:val="right" w:leader="dot" w:pos="8630"/>
            </w:tabs>
            <w:rPr>
              <w:rFonts w:asciiTheme="minorHAnsi" w:eastAsiaTheme="minorEastAsia" w:hAnsiTheme="minorHAnsi" w:cstheme="minorBidi"/>
              <w:noProof/>
              <w:sz w:val="22"/>
              <w:szCs w:val="22"/>
              <w:lang w:val="en-AU" w:eastAsia="en-AU"/>
            </w:rPr>
          </w:pPr>
          <w:hyperlink w:anchor="_Toc465248057" w:history="1">
            <w:r w:rsidR="00DE5808" w:rsidRPr="00DE5808">
              <w:rPr>
                <w:rStyle w:val="Hyperlink"/>
                <w:rFonts w:asciiTheme="minorHAnsi" w:hAnsiTheme="minorHAnsi"/>
                <w:noProof/>
              </w:rPr>
              <w:t>5.</w:t>
            </w:r>
            <w:r w:rsidR="00DE5808" w:rsidRPr="00DE5808">
              <w:rPr>
                <w:rFonts w:asciiTheme="minorHAnsi" w:eastAsiaTheme="minorEastAsia" w:hAnsiTheme="minorHAnsi" w:cstheme="minorBidi"/>
                <w:noProof/>
                <w:sz w:val="22"/>
                <w:szCs w:val="22"/>
                <w:lang w:val="en-AU" w:eastAsia="en-AU"/>
              </w:rPr>
              <w:tab/>
            </w:r>
            <w:r w:rsidR="00DE5808" w:rsidRPr="00DE5808">
              <w:rPr>
                <w:rStyle w:val="Hyperlink"/>
                <w:rFonts w:asciiTheme="minorHAnsi" w:hAnsiTheme="minorHAnsi"/>
                <w:noProof/>
              </w:rPr>
              <w:t>Evaluation Questions</w:t>
            </w:r>
            <w:r w:rsidR="00DE5808" w:rsidRPr="00DE5808">
              <w:rPr>
                <w:rFonts w:asciiTheme="minorHAnsi" w:hAnsiTheme="minorHAnsi"/>
                <w:noProof/>
                <w:webHidden/>
              </w:rPr>
              <w:tab/>
            </w:r>
            <w:r w:rsidR="00DE5808" w:rsidRPr="00DE5808">
              <w:rPr>
                <w:rFonts w:asciiTheme="minorHAnsi" w:hAnsiTheme="minorHAnsi"/>
                <w:noProof/>
                <w:webHidden/>
              </w:rPr>
              <w:fldChar w:fldCharType="begin"/>
            </w:r>
            <w:r w:rsidR="00DE5808" w:rsidRPr="00DE5808">
              <w:rPr>
                <w:rFonts w:asciiTheme="minorHAnsi" w:hAnsiTheme="minorHAnsi"/>
                <w:noProof/>
                <w:webHidden/>
              </w:rPr>
              <w:instrText xml:space="preserve"> PAGEREF _Toc465248057 \h </w:instrText>
            </w:r>
            <w:r w:rsidR="00DE5808" w:rsidRPr="00DE5808">
              <w:rPr>
                <w:rFonts w:asciiTheme="minorHAnsi" w:hAnsiTheme="minorHAnsi"/>
                <w:noProof/>
                <w:webHidden/>
              </w:rPr>
            </w:r>
            <w:r w:rsidR="00DE5808" w:rsidRPr="00DE5808">
              <w:rPr>
                <w:rFonts w:asciiTheme="minorHAnsi" w:hAnsiTheme="minorHAnsi"/>
                <w:noProof/>
                <w:webHidden/>
              </w:rPr>
              <w:fldChar w:fldCharType="separate"/>
            </w:r>
            <w:r w:rsidR="003D308E">
              <w:rPr>
                <w:rFonts w:asciiTheme="minorHAnsi" w:hAnsiTheme="minorHAnsi"/>
                <w:noProof/>
                <w:webHidden/>
              </w:rPr>
              <w:t>9</w:t>
            </w:r>
            <w:r w:rsidR="00DE5808" w:rsidRPr="00DE5808">
              <w:rPr>
                <w:rFonts w:asciiTheme="minorHAnsi" w:hAnsiTheme="minorHAnsi"/>
                <w:noProof/>
                <w:webHidden/>
              </w:rPr>
              <w:fldChar w:fldCharType="end"/>
            </w:r>
          </w:hyperlink>
        </w:p>
        <w:p w14:paraId="0887EC79" w14:textId="77777777" w:rsidR="00DE5808" w:rsidRPr="00DE5808" w:rsidRDefault="00B6214D">
          <w:pPr>
            <w:pStyle w:val="TOC1"/>
            <w:tabs>
              <w:tab w:val="left" w:pos="480"/>
              <w:tab w:val="right" w:leader="dot" w:pos="8630"/>
            </w:tabs>
            <w:rPr>
              <w:rFonts w:asciiTheme="minorHAnsi" w:eastAsiaTheme="minorEastAsia" w:hAnsiTheme="minorHAnsi" w:cstheme="minorBidi"/>
              <w:noProof/>
              <w:sz w:val="22"/>
              <w:szCs w:val="22"/>
              <w:lang w:val="en-AU" w:eastAsia="en-AU"/>
            </w:rPr>
          </w:pPr>
          <w:hyperlink w:anchor="_Toc465248058" w:history="1">
            <w:r w:rsidR="00DE5808" w:rsidRPr="00DE5808">
              <w:rPr>
                <w:rStyle w:val="Hyperlink"/>
                <w:rFonts w:asciiTheme="minorHAnsi" w:hAnsiTheme="minorHAnsi"/>
                <w:noProof/>
              </w:rPr>
              <w:t>6.</w:t>
            </w:r>
            <w:r w:rsidR="00DE5808" w:rsidRPr="00DE5808">
              <w:rPr>
                <w:rFonts w:asciiTheme="minorHAnsi" w:eastAsiaTheme="minorEastAsia" w:hAnsiTheme="minorHAnsi" w:cstheme="minorBidi"/>
                <w:noProof/>
                <w:sz w:val="22"/>
                <w:szCs w:val="22"/>
                <w:lang w:val="en-AU" w:eastAsia="en-AU"/>
              </w:rPr>
              <w:tab/>
            </w:r>
            <w:r w:rsidR="00DE5808" w:rsidRPr="00DE5808">
              <w:rPr>
                <w:rStyle w:val="Hyperlink"/>
                <w:rFonts w:asciiTheme="minorHAnsi" w:hAnsiTheme="minorHAnsi"/>
                <w:noProof/>
              </w:rPr>
              <w:t>Data collection, sampling and analysis</w:t>
            </w:r>
            <w:r w:rsidR="00DE5808" w:rsidRPr="00DE5808">
              <w:rPr>
                <w:rFonts w:asciiTheme="minorHAnsi" w:hAnsiTheme="minorHAnsi"/>
                <w:noProof/>
                <w:webHidden/>
              </w:rPr>
              <w:tab/>
            </w:r>
            <w:r w:rsidR="00DE5808" w:rsidRPr="00DE5808">
              <w:rPr>
                <w:rFonts w:asciiTheme="minorHAnsi" w:hAnsiTheme="minorHAnsi"/>
                <w:noProof/>
                <w:webHidden/>
              </w:rPr>
              <w:fldChar w:fldCharType="begin"/>
            </w:r>
            <w:r w:rsidR="00DE5808" w:rsidRPr="00DE5808">
              <w:rPr>
                <w:rFonts w:asciiTheme="minorHAnsi" w:hAnsiTheme="minorHAnsi"/>
                <w:noProof/>
                <w:webHidden/>
              </w:rPr>
              <w:instrText xml:space="preserve"> PAGEREF _Toc465248058 \h </w:instrText>
            </w:r>
            <w:r w:rsidR="00DE5808" w:rsidRPr="00DE5808">
              <w:rPr>
                <w:rFonts w:asciiTheme="minorHAnsi" w:hAnsiTheme="minorHAnsi"/>
                <w:noProof/>
                <w:webHidden/>
              </w:rPr>
            </w:r>
            <w:r w:rsidR="00DE5808" w:rsidRPr="00DE5808">
              <w:rPr>
                <w:rFonts w:asciiTheme="minorHAnsi" w:hAnsiTheme="minorHAnsi"/>
                <w:noProof/>
                <w:webHidden/>
              </w:rPr>
              <w:fldChar w:fldCharType="separate"/>
            </w:r>
            <w:r w:rsidR="003D308E">
              <w:rPr>
                <w:rFonts w:asciiTheme="minorHAnsi" w:hAnsiTheme="minorHAnsi"/>
                <w:noProof/>
                <w:webHidden/>
              </w:rPr>
              <w:t>11</w:t>
            </w:r>
            <w:r w:rsidR="00DE5808" w:rsidRPr="00DE5808">
              <w:rPr>
                <w:rFonts w:asciiTheme="minorHAnsi" w:hAnsiTheme="minorHAnsi"/>
                <w:noProof/>
                <w:webHidden/>
              </w:rPr>
              <w:fldChar w:fldCharType="end"/>
            </w:r>
          </w:hyperlink>
        </w:p>
        <w:p w14:paraId="61879A46" w14:textId="77777777" w:rsidR="00DE5808" w:rsidRPr="00DE5808" w:rsidRDefault="00B6214D">
          <w:pPr>
            <w:pStyle w:val="TOC2"/>
            <w:tabs>
              <w:tab w:val="left" w:pos="880"/>
              <w:tab w:val="right" w:leader="dot" w:pos="8630"/>
            </w:tabs>
            <w:rPr>
              <w:rFonts w:asciiTheme="minorHAnsi" w:eastAsiaTheme="minorEastAsia" w:hAnsiTheme="minorHAnsi" w:cstheme="minorBidi"/>
              <w:noProof/>
              <w:sz w:val="22"/>
              <w:szCs w:val="22"/>
              <w:lang w:val="en-AU" w:eastAsia="en-AU"/>
            </w:rPr>
          </w:pPr>
          <w:hyperlink w:anchor="_Toc465248059" w:history="1">
            <w:r w:rsidR="00DE5808" w:rsidRPr="00DE5808">
              <w:rPr>
                <w:rStyle w:val="Hyperlink"/>
                <w:rFonts w:asciiTheme="minorHAnsi" w:hAnsiTheme="minorHAnsi"/>
                <w:noProof/>
              </w:rPr>
              <w:t>6.1</w:t>
            </w:r>
            <w:r w:rsidR="00DE5808" w:rsidRPr="00DE5808">
              <w:rPr>
                <w:rFonts w:asciiTheme="minorHAnsi" w:eastAsiaTheme="minorEastAsia" w:hAnsiTheme="minorHAnsi" w:cstheme="minorBidi"/>
                <w:noProof/>
                <w:sz w:val="22"/>
                <w:szCs w:val="22"/>
                <w:lang w:val="en-AU" w:eastAsia="en-AU"/>
              </w:rPr>
              <w:tab/>
            </w:r>
            <w:r w:rsidR="00DE5808" w:rsidRPr="00DE5808">
              <w:rPr>
                <w:rStyle w:val="Hyperlink"/>
                <w:rFonts w:asciiTheme="minorHAnsi" w:hAnsiTheme="minorHAnsi"/>
                <w:noProof/>
              </w:rPr>
              <w:t>Document review</w:t>
            </w:r>
            <w:r w:rsidR="00DE5808" w:rsidRPr="00DE5808">
              <w:rPr>
                <w:rFonts w:asciiTheme="minorHAnsi" w:hAnsiTheme="minorHAnsi"/>
                <w:noProof/>
                <w:webHidden/>
              </w:rPr>
              <w:tab/>
            </w:r>
            <w:r w:rsidR="00DE5808" w:rsidRPr="00DE5808">
              <w:rPr>
                <w:rFonts w:asciiTheme="minorHAnsi" w:hAnsiTheme="minorHAnsi"/>
                <w:noProof/>
                <w:webHidden/>
              </w:rPr>
              <w:fldChar w:fldCharType="begin"/>
            </w:r>
            <w:r w:rsidR="00DE5808" w:rsidRPr="00DE5808">
              <w:rPr>
                <w:rFonts w:asciiTheme="minorHAnsi" w:hAnsiTheme="minorHAnsi"/>
                <w:noProof/>
                <w:webHidden/>
              </w:rPr>
              <w:instrText xml:space="preserve"> PAGEREF _Toc465248059 \h </w:instrText>
            </w:r>
            <w:r w:rsidR="00DE5808" w:rsidRPr="00DE5808">
              <w:rPr>
                <w:rFonts w:asciiTheme="minorHAnsi" w:hAnsiTheme="minorHAnsi"/>
                <w:noProof/>
                <w:webHidden/>
              </w:rPr>
            </w:r>
            <w:r w:rsidR="00DE5808" w:rsidRPr="00DE5808">
              <w:rPr>
                <w:rFonts w:asciiTheme="minorHAnsi" w:hAnsiTheme="minorHAnsi"/>
                <w:noProof/>
                <w:webHidden/>
              </w:rPr>
              <w:fldChar w:fldCharType="separate"/>
            </w:r>
            <w:r w:rsidR="003D308E">
              <w:rPr>
                <w:rFonts w:asciiTheme="minorHAnsi" w:hAnsiTheme="minorHAnsi"/>
                <w:noProof/>
                <w:webHidden/>
              </w:rPr>
              <w:t>11</w:t>
            </w:r>
            <w:r w:rsidR="00DE5808" w:rsidRPr="00DE5808">
              <w:rPr>
                <w:rFonts w:asciiTheme="minorHAnsi" w:hAnsiTheme="minorHAnsi"/>
                <w:noProof/>
                <w:webHidden/>
              </w:rPr>
              <w:fldChar w:fldCharType="end"/>
            </w:r>
          </w:hyperlink>
        </w:p>
        <w:p w14:paraId="2A3651BD" w14:textId="77777777" w:rsidR="00DE5808" w:rsidRPr="00DE5808" w:rsidRDefault="00B6214D">
          <w:pPr>
            <w:pStyle w:val="TOC2"/>
            <w:tabs>
              <w:tab w:val="left" w:pos="880"/>
              <w:tab w:val="right" w:leader="dot" w:pos="8630"/>
            </w:tabs>
            <w:rPr>
              <w:rFonts w:asciiTheme="minorHAnsi" w:eastAsiaTheme="minorEastAsia" w:hAnsiTheme="minorHAnsi" w:cstheme="minorBidi"/>
              <w:noProof/>
              <w:sz w:val="22"/>
              <w:szCs w:val="22"/>
              <w:lang w:val="en-AU" w:eastAsia="en-AU"/>
            </w:rPr>
          </w:pPr>
          <w:hyperlink w:anchor="_Toc465248060" w:history="1">
            <w:r w:rsidR="00DE5808" w:rsidRPr="00DE5808">
              <w:rPr>
                <w:rStyle w:val="Hyperlink"/>
                <w:rFonts w:asciiTheme="minorHAnsi" w:hAnsiTheme="minorHAnsi"/>
                <w:noProof/>
              </w:rPr>
              <w:t>6.2</w:t>
            </w:r>
            <w:r w:rsidR="00DE5808" w:rsidRPr="00DE5808">
              <w:rPr>
                <w:rFonts w:asciiTheme="minorHAnsi" w:eastAsiaTheme="minorEastAsia" w:hAnsiTheme="minorHAnsi" w:cstheme="minorBidi"/>
                <w:noProof/>
                <w:sz w:val="22"/>
                <w:szCs w:val="22"/>
                <w:lang w:val="en-AU" w:eastAsia="en-AU"/>
              </w:rPr>
              <w:tab/>
            </w:r>
            <w:r w:rsidR="00DE5808" w:rsidRPr="00DE5808">
              <w:rPr>
                <w:rStyle w:val="Hyperlink"/>
                <w:rFonts w:asciiTheme="minorHAnsi" w:hAnsiTheme="minorHAnsi"/>
                <w:noProof/>
              </w:rPr>
              <w:t>Interviews and meetings</w:t>
            </w:r>
            <w:r w:rsidR="00DE5808" w:rsidRPr="00DE5808">
              <w:rPr>
                <w:rFonts w:asciiTheme="minorHAnsi" w:hAnsiTheme="minorHAnsi"/>
                <w:noProof/>
                <w:webHidden/>
              </w:rPr>
              <w:tab/>
            </w:r>
            <w:r w:rsidR="00DE5808" w:rsidRPr="00DE5808">
              <w:rPr>
                <w:rFonts w:asciiTheme="minorHAnsi" w:hAnsiTheme="minorHAnsi"/>
                <w:noProof/>
                <w:webHidden/>
              </w:rPr>
              <w:fldChar w:fldCharType="begin"/>
            </w:r>
            <w:r w:rsidR="00DE5808" w:rsidRPr="00DE5808">
              <w:rPr>
                <w:rFonts w:asciiTheme="minorHAnsi" w:hAnsiTheme="minorHAnsi"/>
                <w:noProof/>
                <w:webHidden/>
              </w:rPr>
              <w:instrText xml:space="preserve"> PAGEREF _Toc465248060 \h </w:instrText>
            </w:r>
            <w:r w:rsidR="00DE5808" w:rsidRPr="00DE5808">
              <w:rPr>
                <w:rFonts w:asciiTheme="minorHAnsi" w:hAnsiTheme="minorHAnsi"/>
                <w:noProof/>
                <w:webHidden/>
              </w:rPr>
            </w:r>
            <w:r w:rsidR="00DE5808" w:rsidRPr="00DE5808">
              <w:rPr>
                <w:rFonts w:asciiTheme="minorHAnsi" w:hAnsiTheme="minorHAnsi"/>
                <w:noProof/>
                <w:webHidden/>
              </w:rPr>
              <w:fldChar w:fldCharType="separate"/>
            </w:r>
            <w:r w:rsidR="003D308E">
              <w:rPr>
                <w:rFonts w:asciiTheme="minorHAnsi" w:hAnsiTheme="minorHAnsi"/>
                <w:noProof/>
                <w:webHidden/>
              </w:rPr>
              <w:t>12</w:t>
            </w:r>
            <w:r w:rsidR="00DE5808" w:rsidRPr="00DE5808">
              <w:rPr>
                <w:rFonts w:asciiTheme="minorHAnsi" w:hAnsiTheme="minorHAnsi"/>
                <w:noProof/>
                <w:webHidden/>
              </w:rPr>
              <w:fldChar w:fldCharType="end"/>
            </w:r>
          </w:hyperlink>
        </w:p>
        <w:p w14:paraId="00EA7F21" w14:textId="77777777" w:rsidR="00DE5808" w:rsidRPr="00DE5808" w:rsidRDefault="00B6214D">
          <w:pPr>
            <w:pStyle w:val="TOC2"/>
            <w:tabs>
              <w:tab w:val="left" w:pos="880"/>
              <w:tab w:val="right" w:leader="dot" w:pos="8630"/>
            </w:tabs>
            <w:rPr>
              <w:rFonts w:asciiTheme="minorHAnsi" w:eastAsiaTheme="minorEastAsia" w:hAnsiTheme="minorHAnsi" w:cstheme="minorBidi"/>
              <w:noProof/>
              <w:sz w:val="22"/>
              <w:szCs w:val="22"/>
              <w:lang w:val="en-AU" w:eastAsia="en-AU"/>
            </w:rPr>
          </w:pPr>
          <w:hyperlink w:anchor="_Toc465248061" w:history="1">
            <w:r w:rsidR="00DE5808" w:rsidRPr="00DE5808">
              <w:rPr>
                <w:rStyle w:val="Hyperlink"/>
                <w:rFonts w:asciiTheme="minorHAnsi" w:hAnsiTheme="minorHAnsi"/>
                <w:noProof/>
              </w:rPr>
              <w:t>6.3</w:t>
            </w:r>
            <w:r w:rsidR="00DE5808" w:rsidRPr="00DE5808">
              <w:rPr>
                <w:rFonts w:asciiTheme="minorHAnsi" w:eastAsiaTheme="minorEastAsia" w:hAnsiTheme="minorHAnsi" w:cstheme="minorBidi"/>
                <w:noProof/>
                <w:sz w:val="22"/>
                <w:szCs w:val="22"/>
                <w:lang w:val="en-AU" w:eastAsia="en-AU"/>
              </w:rPr>
              <w:tab/>
            </w:r>
            <w:r w:rsidR="00DE5808" w:rsidRPr="00DE5808">
              <w:rPr>
                <w:rStyle w:val="Hyperlink"/>
                <w:rFonts w:asciiTheme="minorHAnsi" w:hAnsiTheme="minorHAnsi"/>
                <w:noProof/>
              </w:rPr>
              <w:t>Data Analysis</w:t>
            </w:r>
            <w:r w:rsidR="00DE5808" w:rsidRPr="00DE5808">
              <w:rPr>
                <w:rFonts w:asciiTheme="minorHAnsi" w:hAnsiTheme="minorHAnsi"/>
                <w:noProof/>
                <w:webHidden/>
              </w:rPr>
              <w:tab/>
            </w:r>
            <w:r w:rsidR="00DE5808" w:rsidRPr="00DE5808">
              <w:rPr>
                <w:rFonts w:asciiTheme="minorHAnsi" w:hAnsiTheme="minorHAnsi"/>
                <w:noProof/>
                <w:webHidden/>
              </w:rPr>
              <w:fldChar w:fldCharType="begin"/>
            </w:r>
            <w:r w:rsidR="00DE5808" w:rsidRPr="00DE5808">
              <w:rPr>
                <w:rFonts w:asciiTheme="minorHAnsi" w:hAnsiTheme="minorHAnsi"/>
                <w:noProof/>
                <w:webHidden/>
              </w:rPr>
              <w:instrText xml:space="preserve"> PAGEREF _Toc465248061 \h </w:instrText>
            </w:r>
            <w:r w:rsidR="00DE5808" w:rsidRPr="00DE5808">
              <w:rPr>
                <w:rFonts w:asciiTheme="minorHAnsi" w:hAnsiTheme="minorHAnsi"/>
                <w:noProof/>
                <w:webHidden/>
              </w:rPr>
            </w:r>
            <w:r w:rsidR="00DE5808" w:rsidRPr="00DE5808">
              <w:rPr>
                <w:rFonts w:asciiTheme="minorHAnsi" w:hAnsiTheme="minorHAnsi"/>
                <w:noProof/>
                <w:webHidden/>
              </w:rPr>
              <w:fldChar w:fldCharType="separate"/>
            </w:r>
            <w:r w:rsidR="003D308E">
              <w:rPr>
                <w:rFonts w:asciiTheme="minorHAnsi" w:hAnsiTheme="minorHAnsi"/>
                <w:noProof/>
                <w:webHidden/>
              </w:rPr>
              <w:t>13</w:t>
            </w:r>
            <w:r w:rsidR="00DE5808" w:rsidRPr="00DE5808">
              <w:rPr>
                <w:rFonts w:asciiTheme="minorHAnsi" w:hAnsiTheme="minorHAnsi"/>
                <w:noProof/>
                <w:webHidden/>
              </w:rPr>
              <w:fldChar w:fldCharType="end"/>
            </w:r>
          </w:hyperlink>
        </w:p>
        <w:p w14:paraId="3F1BC2B2" w14:textId="77777777" w:rsidR="00DE5808" w:rsidRPr="00DE5808" w:rsidRDefault="00B6214D">
          <w:pPr>
            <w:pStyle w:val="TOC1"/>
            <w:tabs>
              <w:tab w:val="left" w:pos="480"/>
              <w:tab w:val="right" w:leader="dot" w:pos="8630"/>
            </w:tabs>
            <w:rPr>
              <w:rFonts w:asciiTheme="minorHAnsi" w:eastAsiaTheme="minorEastAsia" w:hAnsiTheme="minorHAnsi" w:cstheme="minorBidi"/>
              <w:noProof/>
              <w:sz w:val="22"/>
              <w:szCs w:val="22"/>
              <w:lang w:val="en-AU" w:eastAsia="en-AU"/>
            </w:rPr>
          </w:pPr>
          <w:hyperlink w:anchor="_Toc465248062" w:history="1">
            <w:r w:rsidR="00DE5808" w:rsidRPr="00DE5808">
              <w:rPr>
                <w:rStyle w:val="Hyperlink"/>
                <w:rFonts w:asciiTheme="minorHAnsi" w:hAnsiTheme="minorHAnsi"/>
                <w:noProof/>
              </w:rPr>
              <w:t>7.</w:t>
            </w:r>
            <w:r w:rsidR="00DE5808" w:rsidRPr="00DE5808">
              <w:rPr>
                <w:rFonts w:asciiTheme="minorHAnsi" w:eastAsiaTheme="minorEastAsia" w:hAnsiTheme="minorHAnsi" w:cstheme="minorBidi"/>
                <w:noProof/>
                <w:sz w:val="22"/>
                <w:szCs w:val="22"/>
                <w:lang w:val="en-AU" w:eastAsia="en-AU"/>
              </w:rPr>
              <w:tab/>
            </w:r>
            <w:r w:rsidR="00DE5808" w:rsidRPr="00DE5808">
              <w:rPr>
                <w:rStyle w:val="Hyperlink"/>
                <w:rFonts w:asciiTheme="minorHAnsi" w:hAnsiTheme="minorHAnsi"/>
                <w:noProof/>
              </w:rPr>
              <w:t>Reporting</w:t>
            </w:r>
            <w:r w:rsidR="00DE5808" w:rsidRPr="00DE5808">
              <w:rPr>
                <w:rFonts w:asciiTheme="minorHAnsi" w:hAnsiTheme="minorHAnsi"/>
                <w:noProof/>
                <w:webHidden/>
              </w:rPr>
              <w:tab/>
            </w:r>
            <w:r w:rsidR="00DE5808" w:rsidRPr="00DE5808">
              <w:rPr>
                <w:rFonts w:asciiTheme="minorHAnsi" w:hAnsiTheme="minorHAnsi"/>
                <w:noProof/>
                <w:webHidden/>
              </w:rPr>
              <w:fldChar w:fldCharType="begin"/>
            </w:r>
            <w:r w:rsidR="00DE5808" w:rsidRPr="00DE5808">
              <w:rPr>
                <w:rFonts w:asciiTheme="minorHAnsi" w:hAnsiTheme="minorHAnsi"/>
                <w:noProof/>
                <w:webHidden/>
              </w:rPr>
              <w:instrText xml:space="preserve"> PAGEREF _Toc465248062 \h </w:instrText>
            </w:r>
            <w:r w:rsidR="00DE5808" w:rsidRPr="00DE5808">
              <w:rPr>
                <w:rFonts w:asciiTheme="minorHAnsi" w:hAnsiTheme="minorHAnsi"/>
                <w:noProof/>
                <w:webHidden/>
              </w:rPr>
            </w:r>
            <w:r w:rsidR="00DE5808" w:rsidRPr="00DE5808">
              <w:rPr>
                <w:rFonts w:asciiTheme="minorHAnsi" w:hAnsiTheme="minorHAnsi"/>
                <w:noProof/>
                <w:webHidden/>
              </w:rPr>
              <w:fldChar w:fldCharType="separate"/>
            </w:r>
            <w:r w:rsidR="003D308E">
              <w:rPr>
                <w:rFonts w:asciiTheme="minorHAnsi" w:hAnsiTheme="minorHAnsi"/>
                <w:noProof/>
                <w:webHidden/>
              </w:rPr>
              <w:t>13</w:t>
            </w:r>
            <w:r w:rsidR="00DE5808" w:rsidRPr="00DE5808">
              <w:rPr>
                <w:rFonts w:asciiTheme="minorHAnsi" w:hAnsiTheme="minorHAnsi"/>
                <w:noProof/>
                <w:webHidden/>
              </w:rPr>
              <w:fldChar w:fldCharType="end"/>
            </w:r>
          </w:hyperlink>
        </w:p>
        <w:p w14:paraId="2708F8DD" w14:textId="77777777" w:rsidR="00DE5808" w:rsidRPr="00DE5808" w:rsidRDefault="00B6214D">
          <w:pPr>
            <w:pStyle w:val="TOC1"/>
            <w:tabs>
              <w:tab w:val="left" w:pos="1100"/>
              <w:tab w:val="right" w:leader="dot" w:pos="8630"/>
            </w:tabs>
            <w:rPr>
              <w:rFonts w:asciiTheme="minorHAnsi" w:eastAsiaTheme="minorEastAsia" w:hAnsiTheme="minorHAnsi" w:cstheme="minorBidi"/>
              <w:noProof/>
              <w:sz w:val="22"/>
              <w:szCs w:val="22"/>
              <w:lang w:val="en-AU" w:eastAsia="en-AU"/>
            </w:rPr>
          </w:pPr>
          <w:hyperlink w:anchor="_Toc465248063" w:history="1">
            <w:r w:rsidR="00DE5808" w:rsidRPr="00DE5808">
              <w:rPr>
                <w:rStyle w:val="Hyperlink"/>
                <w:rFonts w:asciiTheme="minorHAnsi" w:hAnsiTheme="minorHAnsi"/>
                <w:noProof/>
              </w:rPr>
              <w:t>Annex 1</w:t>
            </w:r>
            <w:r w:rsidR="00DE5808" w:rsidRPr="00DE5808">
              <w:rPr>
                <w:rFonts w:asciiTheme="minorHAnsi" w:eastAsiaTheme="minorEastAsia" w:hAnsiTheme="minorHAnsi" w:cstheme="minorBidi"/>
                <w:noProof/>
                <w:sz w:val="22"/>
                <w:szCs w:val="22"/>
                <w:lang w:val="en-AU" w:eastAsia="en-AU"/>
              </w:rPr>
              <w:tab/>
            </w:r>
            <w:r w:rsidR="00DE5808" w:rsidRPr="00DE5808">
              <w:rPr>
                <w:rStyle w:val="Hyperlink"/>
                <w:rFonts w:asciiTheme="minorHAnsi" w:hAnsiTheme="minorHAnsi"/>
                <w:noProof/>
              </w:rPr>
              <w:t>Evaluation questions and relevant stakeholder group</w:t>
            </w:r>
            <w:r w:rsidR="00DE5808" w:rsidRPr="00DE5808">
              <w:rPr>
                <w:rFonts w:asciiTheme="minorHAnsi" w:hAnsiTheme="minorHAnsi"/>
                <w:noProof/>
                <w:webHidden/>
              </w:rPr>
              <w:tab/>
            </w:r>
            <w:r w:rsidR="00DE5808" w:rsidRPr="00DE5808">
              <w:rPr>
                <w:rFonts w:asciiTheme="minorHAnsi" w:hAnsiTheme="minorHAnsi"/>
                <w:noProof/>
                <w:webHidden/>
              </w:rPr>
              <w:fldChar w:fldCharType="begin"/>
            </w:r>
            <w:r w:rsidR="00DE5808" w:rsidRPr="00DE5808">
              <w:rPr>
                <w:rFonts w:asciiTheme="minorHAnsi" w:hAnsiTheme="minorHAnsi"/>
                <w:noProof/>
                <w:webHidden/>
              </w:rPr>
              <w:instrText xml:space="preserve"> PAGEREF _Toc465248063 \h </w:instrText>
            </w:r>
            <w:r w:rsidR="00DE5808" w:rsidRPr="00DE5808">
              <w:rPr>
                <w:rFonts w:asciiTheme="minorHAnsi" w:hAnsiTheme="minorHAnsi"/>
                <w:noProof/>
                <w:webHidden/>
              </w:rPr>
            </w:r>
            <w:r w:rsidR="00DE5808" w:rsidRPr="00DE5808">
              <w:rPr>
                <w:rFonts w:asciiTheme="minorHAnsi" w:hAnsiTheme="minorHAnsi"/>
                <w:noProof/>
                <w:webHidden/>
              </w:rPr>
              <w:fldChar w:fldCharType="separate"/>
            </w:r>
            <w:r w:rsidR="003D308E">
              <w:rPr>
                <w:rFonts w:asciiTheme="minorHAnsi" w:hAnsiTheme="minorHAnsi"/>
                <w:noProof/>
                <w:webHidden/>
              </w:rPr>
              <w:t>15</w:t>
            </w:r>
            <w:r w:rsidR="00DE5808" w:rsidRPr="00DE5808">
              <w:rPr>
                <w:rFonts w:asciiTheme="minorHAnsi" w:hAnsiTheme="minorHAnsi"/>
                <w:noProof/>
                <w:webHidden/>
              </w:rPr>
              <w:fldChar w:fldCharType="end"/>
            </w:r>
          </w:hyperlink>
        </w:p>
        <w:p w14:paraId="1E3FFF31" w14:textId="77777777" w:rsidR="00DE5808" w:rsidRPr="00DE5808" w:rsidRDefault="00B6214D">
          <w:pPr>
            <w:pStyle w:val="TOC1"/>
            <w:tabs>
              <w:tab w:val="left" w:pos="1100"/>
              <w:tab w:val="right" w:leader="dot" w:pos="8630"/>
            </w:tabs>
            <w:rPr>
              <w:rFonts w:asciiTheme="minorHAnsi" w:eastAsiaTheme="minorEastAsia" w:hAnsiTheme="minorHAnsi" w:cstheme="minorBidi"/>
              <w:noProof/>
              <w:sz w:val="22"/>
              <w:szCs w:val="22"/>
              <w:lang w:val="en-AU" w:eastAsia="en-AU"/>
            </w:rPr>
          </w:pPr>
          <w:hyperlink w:anchor="_Toc465248064" w:history="1">
            <w:r w:rsidR="00DE5808" w:rsidRPr="00DE5808">
              <w:rPr>
                <w:rStyle w:val="Hyperlink"/>
                <w:rFonts w:asciiTheme="minorHAnsi" w:hAnsiTheme="minorHAnsi"/>
                <w:noProof/>
              </w:rPr>
              <w:t>Annex 2</w:t>
            </w:r>
            <w:r w:rsidR="00DE5808" w:rsidRPr="00DE5808">
              <w:rPr>
                <w:rFonts w:asciiTheme="minorHAnsi" w:eastAsiaTheme="minorEastAsia" w:hAnsiTheme="minorHAnsi" w:cstheme="minorBidi"/>
                <w:noProof/>
                <w:sz w:val="22"/>
                <w:szCs w:val="22"/>
                <w:lang w:val="en-AU" w:eastAsia="en-AU"/>
              </w:rPr>
              <w:tab/>
            </w:r>
            <w:r w:rsidR="00DE5808" w:rsidRPr="00DE5808">
              <w:rPr>
                <w:rStyle w:val="Hyperlink"/>
                <w:rFonts w:asciiTheme="minorHAnsi" w:hAnsiTheme="minorHAnsi"/>
                <w:noProof/>
              </w:rPr>
              <w:t>Questions, Methodologies/Tools</w:t>
            </w:r>
            <w:r w:rsidR="00DE5808" w:rsidRPr="00DE5808">
              <w:rPr>
                <w:rFonts w:asciiTheme="minorHAnsi" w:hAnsiTheme="minorHAnsi"/>
                <w:noProof/>
                <w:webHidden/>
              </w:rPr>
              <w:tab/>
            </w:r>
            <w:r w:rsidR="00DE5808" w:rsidRPr="00DE5808">
              <w:rPr>
                <w:rFonts w:asciiTheme="minorHAnsi" w:hAnsiTheme="minorHAnsi"/>
                <w:noProof/>
                <w:webHidden/>
              </w:rPr>
              <w:fldChar w:fldCharType="begin"/>
            </w:r>
            <w:r w:rsidR="00DE5808" w:rsidRPr="00DE5808">
              <w:rPr>
                <w:rFonts w:asciiTheme="minorHAnsi" w:hAnsiTheme="minorHAnsi"/>
                <w:noProof/>
                <w:webHidden/>
              </w:rPr>
              <w:instrText xml:space="preserve"> PAGEREF _Toc465248064 \h </w:instrText>
            </w:r>
            <w:r w:rsidR="00DE5808" w:rsidRPr="00DE5808">
              <w:rPr>
                <w:rFonts w:asciiTheme="minorHAnsi" w:hAnsiTheme="minorHAnsi"/>
                <w:noProof/>
                <w:webHidden/>
              </w:rPr>
            </w:r>
            <w:r w:rsidR="00DE5808" w:rsidRPr="00DE5808">
              <w:rPr>
                <w:rFonts w:asciiTheme="minorHAnsi" w:hAnsiTheme="minorHAnsi"/>
                <w:noProof/>
                <w:webHidden/>
              </w:rPr>
              <w:fldChar w:fldCharType="separate"/>
            </w:r>
            <w:r w:rsidR="003D308E">
              <w:rPr>
                <w:rFonts w:asciiTheme="minorHAnsi" w:hAnsiTheme="minorHAnsi"/>
                <w:noProof/>
                <w:webHidden/>
              </w:rPr>
              <w:t>18</w:t>
            </w:r>
            <w:r w:rsidR="00DE5808" w:rsidRPr="00DE5808">
              <w:rPr>
                <w:rFonts w:asciiTheme="minorHAnsi" w:hAnsiTheme="minorHAnsi"/>
                <w:noProof/>
                <w:webHidden/>
              </w:rPr>
              <w:fldChar w:fldCharType="end"/>
            </w:r>
          </w:hyperlink>
        </w:p>
        <w:p w14:paraId="182DCA87" w14:textId="77777777" w:rsidR="00DE5808" w:rsidRPr="00DE5808" w:rsidRDefault="00B6214D">
          <w:pPr>
            <w:pStyle w:val="TOC1"/>
            <w:tabs>
              <w:tab w:val="left" w:pos="1100"/>
              <w:tab w:val="right" w:leader="dot" w:pos="8630"/>
            </w:tabs>
            <w:rPr>
              <w:rFonts w:asciiTheme="minorHAnsi" w:eastAsiaTheme="minorEastAsia" w:hAnsiTheme="minorHAnsi" w:cstheme="minorBidi"/>
              <w:noProof/>
              <w:sz w:val="22"/>
              <w:szCs w:val="22"/>
              <w:lang w:val="en-AU" w:eastAsia="en-AU"/>
            </w:rPr>
          </w:pPr>
          <w:hyperlink w:anchor="_Toc465248065" w:history="1">
            <w:r w:rsidR="00DE5808" w:rsidRPr="00DE5808">
              <w:rPr>
                <w:rStyle w:val="Hyperlink"/>
                <w:rFonts w:asciiTheme="minorHAnsi" w:hAnsiTheme="minorHAnsi"/>
                <w:noProof/>
              </w:rPr>
              <w:t>Annex 3</w:t>
            </w:r>
            <w:r w:rsidR="00DE5808" w:rsidRPr="00DE5808">
              <w:rPr>
                <w:rFonts w:asciiTheme="minorHAnsi" w:eastAsiaTheme="minorEastAsia" w:hAnsiTheme="minorHAnsi" w:cstheme="minorBidi"/>
                <w:noProof/>
                <w:sz w:val="22"/>
                <w:szCs w:val="22"/>
                <w:lang w:val="en-AU" w:eastAsia="en-AU"/>
              </w:rPr>
              <w:tab/>
            </w:r>
            <w:r w:rsidR="00DE5808" w:rsidRPr="00DE5808">
              <w:rPr>
                <w:rStyle w:val="Hyperlink"/>
                <w:rFonts w:asciiTheme="minorHAnsi" w:hAnsiTheme="minorHAnsi"/>
                <w:noProof/>
              </w:rPr>
              <w:t>Questions for each stakeholder group</w:t>
            </w:r>
            <w:r w:rsidR="00DE5808" w:rsidRPr="00DE5808">
              <w:rPr>
                <w:rFonts w:asciiTheme="minorHAnsi" w:hAnsiTheme="minorHAnsi"/>
                <w:noProof/>
                <w:webHidden/>
              </w:rPr>
              <w:tab/>
            </w:r>
            <w:r w:rsidR="00DE5808" w:rsidRPr="00DE5808">
              <w:rPr>
                <w:rFonts w:asciiTheme="minorHAnsi" w:hAnsiTheme="minorHAnsi"/>
                <w:noProof/>
                <w:webHidden/>
              </w:rPr>
              <w:fldChar w:fldCharType="begin"/>
            </w:r>
            <w:r w:rsidR="00DE5808" w:rsidRPr="00DE5808">
              <w:rPr>
                <w:rFonts w:asciiTheme="minorHAnsi" w:hAnsiTheme="minorHAnsi"/>
                <w:noProof/>
                <w:webHidden/>
              </w:rPr>
              <w:instrText xml:space="preserve"> PAGEREF _Toc465248065 \h </w:instrText>
            </w:r>
            <w:r w:rsidR="00DE5808" w:rsidRPr="00DE5808">
              <w:rPr>
                <w:rFonts w:asciiTheme="minorHAnsi" w:hAnsiTheme="minorHAnsi"/>
                <w:noProof/>
                <w:webHidden/>
              </w:rPr>
            </w:r>
            <w:r w:rsidR="00DE5808" w:rsidRPr="00DE5808">
              <w:rPr>
                <w:rFonts w:asciiTheme="minorHAnsi" w:hAnsiTheme="minorHAnsi"/>
                <w:noProof/>
                <w:webHidden/>
              </w:rPr>
              <w:fldChar w:fldCharType="separate"/>
            </w:r>
            <w:r w:rsidR="003D308E">
              <w:rPr>
                <w:rFonts w:asciiTheme="minorHAnsi" w:hAnsiTheme="minorHAnsi"/>
                <w:noProof/>
                <w:webHidden/>
              </w:rPr>
              <w:t>20</w:t>
            </w:r>
            <w:r w:rsidR="00DE5808" w:rsidRPr="00DE5808">
              <w:rPr>
                <w:rFonts w:asciiTheme="minorHAnsi" w:hAnsiTheme="minorHAnsi"/>
                <w:noProof/>
                <w:webHidden/>
              </w:rPr>
              <w:fldChar w:fldCharType="end"/>
            </w:r>
          </w:hyperlink>
        </w:p>
        <w:p w14:paraId="2FBF5AB6" w14:textId="77777777" w:rsidR="00DE5808" w:rsidRPr="00DE5808" w:rsidRDefault="00B6214D">
          <w:pPr>
            <w:pStyle w:val="TOC2"/>
            <w:tabs>
              <w:tab w:val="left" w:pos="880"/>
              <w:tab w:val="right" w:leader="dot" w:pos="8630"/>
            </w:tabs>
            <w:rPr>
              <w:rFonts w:asciiTheme="minorHAnsi" w:eastAsiaTheme="minorEastAsia" w:hAnsiTheme="minorHAnsi" w:cstheme="minorBidi"/>
              <w:noProof/>
              <w:sz w:val="22"/>
              <w:szCs w:val="22"/>
              <w:lang w:val="en-AU" w:eastAsia="en-AU"/>
            </w:rPr>
          </w:pPr>
          <w:hyperlink w:anchor="_Toc465248066" w:history="1">
            <w:r w:rsidR="00DE5808" w:rsidRPr="00DE5808">
              <w:rPr>
                <w:rStyle w:val="Hyperlink"/>
                <w:rFonts w:asciiTheme="minorHAnsi" w:hAnsiTheme="minorHAnsi"/>
                <w:noProof/>
              </w:rPr>
              <w:t>3A</w:t>
            </w:r>
            <w:r w:rsidR="00DE5808" w:rsidRPr="00DE5808">
              <w:rPr>
                <w:rFonts w:asciiTheme="minorHAnsi" w:eastAsiaTheme="minorEastAsia" w:hAnsiTheme="minorHAnsi" w:cstheme="minorBidi"/>
                <w:noProof/>
                <w:sz w:val="22"/>
                <w:szCs w:val="22"/>
                <w:lang w:val="en-AU" w:eastAsia="en-AU"/>
              </w:rPr>
              <w:tab/>
            </w:r>
            <w:r w:rsidR="00DE5808" w:rsidRPr="00DE5808">
              <w:rPr>
                <w:rStyle w:val="Hyperlink"/>
                <w:rFonts w:asciiTheme="minorHAnsi" w:hAnsiTheme="minorHAnsi"/>
                <w:noProof/>
              </w:rPr>
              <w:t>Focus group meetings</w:t>
            </w:r>
            <w:r w:rsidR="00DE5808" w:rsidRPr="00DE5808">
              <w:rPr>
                <w:rFonts w:asciiTheme="minorHAnsi" w:hAnsiTheme="minorHAnsi"/>
                <w:noProof/>
                <w:webHidden/>
              </w:rPr>
              <w:tab/>
            </w:r>
            <w:r w:rsidR="00DE5808" w:rsidRPr="00DE5808">
              <w:rPr>
                <w:rFonts w:asciiTheme="minorHAnsi" w:hAnsiTheme="minorHAnsi"/>
                <w:noProof/>
                <w:webHidden/>
              </w:rPr>
              <w:fldChar w:fldCharType="begin"/>
            </w:r>
            <w:r w:rsidR="00DE5808" w:rsidRPr="00DE5808">
              <w:rPr>
                <w:rFonts w:asciiTheme="minorHAnsi" w:hAnsiTheme="minorHAnsi"/>
                <w:noProof/>
                <w:webHidden/>
              </w:rPr>
              <w:instrText xml:space="preserve"> PAGEREF _Toc465248066 \h </w:instrText>
            </w:r>
            <w:r w:rsidR="00DE5808" w:rsidRPr="00DE5808">
              <w:rPr>
                <w:rFonts w:asciiTheme="minorHAnsi" w:hAnsiTheme="minorHAnsi"/>
                <w:noProof/>
                <w:webHidden/>
              </w:rPr>
            </w:r>
            <w:r w:rsidR="00DE5808" w:rsidRPr="00DE5808">
              <w:rPr>
                <w:rFonts w:asciiTheme="minorHAnsi" w:hAnsiTheme="minorHAnsi"/>
                <w:noProof/>
                <w:webHidden/>
              </w:rPr>
              <w:fldChar w:fldCharType="separate"/>
            </w:r>
            <w:r w:rsidR="003D308E">
              <w:rPr>
                <w:rFonts w:asciiTheme="minorHAnsi" w:hAnsiTheme="minorHAnsi"/>
                <w:noProof/>
                <w:webHidden/>
              </w:rPr>
              <w:t>21</w:t>
            </w:r>
            <w:r w:rsidR="00DE5808" w:rsidRPr="00DE5808">
              <w:rPr>
                <w:rFonts w:asciiTheme="minorHAnsi" w:hAnsiTheme="minorHAnsi"/>
                <w:noProof/>
                <w:webHidden/>
              </w:rPr>
              <w:fldChar w:fldCharType="end"/>
            </w:r>
          </w:hyperlink>
        </w:p>
        <w:p w14:paraId="5B07BE66" w14:textId="77777777" w:rsidR="00DE5808" w:rsidRPr="00DE5808" w:rsidRDefault="00B6214D">
          <w:pPr>
            <w:pStyle w:val="TOC2"/>
            <w:tabs>
              <w:tab w:val="left" w:pos="880"/>
              <w:tab w:val="right" w:leader="dot" w:pos="8630"/>
            </w:tabs>
            <w:rPr>
              <w:rFonts w:asciiTheme="minorHAnsi" w:eastAsiaTheme="minorEastAsia" w:hAnsiTheme="minorHAnsi" w:cstheme="minorBidi"/>
              <w:noProof/>
              <w:sz w:val="22"/>
              <w:szCs w:val="22"/>
              <w:lang w:val="en-AU" w:eastAsia="en-AU"/>
            </w:rPr>
          </w:pPr>
          <w:hyperlink w:anchor="_Toc465248067" w:history="1">
            <w:r w:rsidR="00DE5808" w:rsidRPr="00DE5808">
              <w:rPr>
                <w:rStyle w:val="Hyperlink"/>
                <w:rFonts w:asciiTheme="minorHAnsi" w:hAnsiTheme="minorHAnsi"/>
                <w:noProof/>
              </w:rPr>
              <w:t>3B</w:t>
            </w:r>
            <w:r w:rsidR="00DE5808" w:rsidRPr="00DE5808">
              <w:rPr>
                <w:rFonts w:asciiTheme="minorHAnsi" w:eastAsiaTheme="minorEastAsia" w:hAnsiTheme="minorHAnsi" w:cstheme="minorBidi"/>
                <w:noProof/>
                <w:sz w:val="22"/>
                <w:szCs w:val="22"/>
                <w:lang w:val="en-AU" w:eastAsia="en-AU"/>
              </w:rPr>
              <w:tab/>
            </w:r>
            <w:r w:rsidR="00DE5808" w:rsidRPr="00DE5808">
              <w:rPr>
                <w:rStyle w:val="Hyperlink"/>
                <w:rFonts w:asciiTheme="minorHAnsi" w:hAnsiTheme="minorHAnsi"/>
                <w:noProof/>
              </w:rPr>
              <w:t>Semi-structured interviews</w:t>
            </w:r>
            <w:r w:rsidR="00DE5808" w:rsidRPr="00DE5808">
              <w:rPr>
                <w:rFonts w:asciiTheme="minorHAnsi" w:hAnsiTheme="minorHAnsi"/>
                <w:noProof/>
                <w:webHidden/>
              </w:rPr>
              <w:tab/>
            </w:r>
            <w:r w:rsidR="00DE5808" w:rsidRPr="00DE5808">
              <w:rPr>
                <w:rFonts w:asciiTheme="minorHAnsi" w:hAnsiTheme="minorHAnsi"/>
                <w:noProof/>
                <w:webHidden/>
              </w:rPr>
              <w:fldChar w:fldCharType="begin"/>
            </w:r>
            <w:r w:rsidR="00DE5808" w:rsidRPr="00DE5808">
              <w:rPr>
                <w:rFonts w:asciiTheme="minorHAnsi" w:hAnsiTheme="minorHAnsi"/>
                <w:noProof/>
                <w:webHidden/>
              </w:rPr>
              <w:instrText xml:space="preserve"> PAGEREF _Toc465248067 \h </w:instrText>
            </w:r>
            <w:r w:rsidR="00DE5808" w:rsidRPr="00DE5808">
              <w:rPr>
                <w:rFonts w:asciiTheme="minorHAnsi" w:hAnsiTheme="minorHAnsi"/>
                <w:noProof/>
                <w:webHidden/>
              </w:rPr>
            </w:r>
            <w:r w:rsidR="00DE5808" w:rsidRPr="00DE5808">
              <w:rPr>
                <w:rFonts w:asciiTheme="minorHAnsi" w:hAnsiTheme="minorHAnsi"/>
                <w:noProof/>
                <w:webHidden/>
              </w:rPr>
              <w:fldChar w:fldCharType="separate"/>
            </w:r>
            <w:r w:rsidR="003D308E">
              <w:rPr>
                <w:rFonts w:asciiTheme="minorHAnsi" w:hAnsiTheme="minorHAnsi"/>
                <w:noProof/>
                <w:webHidden/>
              </w:rPr>
              <w:t>26</w:t>
            </w:r>
            <w:r w:rsidR="00DE5808" w:rsidRPr="00DE5808">
              <w:rPr>
                <w:rFonts w:asciiTheme="minorHAnsi" w:hAnsiTheme="minorHAnsi"/>
                <w:noProof/>
                <w:webHidden/>
              </w:rPr>
              <w:fldChar w:fldCharType="end"/>
            </w:r>
          </w:hyperlink>
        </w:p>
        <w:p w14:paraId="5320376E" w14:textId="77777777" w:rsidR="00DE5808" w:rsidRPr="00DE5808" w:rsidRDefault="00B6214D">
          <w:pPr>
            <w:pStyle w:val="TOC2"/>
            <w:tabs>
              <w:tab w:val="left" w:pos="880"/>
              <w:tab w:val="right" w:leader="dot" w:pos="8630"/>
            </w:tabs>
            <w:rPr>
              <w:rFonts w:asciiTheme="minorHAnsi" w:eastAsiaTheme="minorEastAsia" w:hAnsiTheme="minorHAnsi" w:cstheme="minorBidi"/>
              <w:noProof/>
              <w:sz w:val="22"/>
              <w:szCs w:val="22"/>
              <w:lang w:val="en-AU" w:eastAsia="en-AU"/>
            </w:rPr>
          </w:pPr>
          <w:hyperlink w:anchor="_Toc465248068" w:history="1">
            <w:r w:rsidR="00DE5808" w:rsidRPr="00DE5808">
              <w:rPr>
                <w:rStyle w:val="Hyperlink"/>
                <w:rFonts w:asciiTheme="minorHAnsi" w:hAnsiTheme="minorHAnsi"/>
                <w:noProof/>
              </w:rPr>
              <w:t>3C</w:t>
            </w:r>
            <w:r w:rsidR="00DE5808" w:rsidRPr="00DE5808">
              <w:rPr>
                <w:rFonts w:asciiTheme="minorHAnsi" w:eastAsiaTheme="minorEastAsia" w:hAnsiTheme="minorHAnsi" w:cstheme="minorBidi"/>
                <w:noProof/>
                <w:sz w:val="22"/>
                <w:szCs w:val="22"/>
                <w:lang w:val="en-AU" w:eastAsia="en-AU"/>
              </w:rPr>
              <w:tab/>
            </w:r>
            <w:r w:rsidR="00DE5808" w:rsidRPr="00DE5808">
              <w:rPr>
                <w:rStyle w:val="Hyperlink"/>
                <w:rFonts w:asciiTheme="minorHAnsi" w:hAnsiTheme="minorHAnsi"/>
                <w:noProof/>
              </w:rPr>
              <w:t>Suggested outline of Joint Workshop</w:t>
            </w:r>
            <w:r w:rsidR="00DE5808" w:rsidRPr="00DE5808">
              <w:rPr>
                <w:rFonts w:asciiTheme="minorHAnsi" w:hAnsiTheme="minorHAnsi"/>
                <w:noProof/>
                <w:webHidden/>
              </w:rPr>
              <w:tab/>
            </w:r>
            <w:r w:rsidR="00DE5808" w:rsidRPr="00DE5808">
              <w:rPr>
                <w:rFonts w:asciiTheme="minorHAnsi" w:hAnsiTheme="minorHAnsi"/>
                <w:noProof/>
                <w:webHidden/>
              </w:rPr>
              <w:fldChar w:fldCharType="begin"/>
            </w:r>
            <w:r w:rsidR="00DE5808" w:rsidRPr="00DE5808">
              <w:rPr>
                <w:rFonts w:asciiTheme="minorHAnsi" w:hAnsiTheme="minorHAnsi"/>
                <w:noProof/>
                <w:webHidden/>
              </w:rPr>
              <w:instrText xml:space="preserve"> PAGEREF _Toc465248068 \h </w:instrText>
            </w:r>
            <w:r w:rsidR="00DE5808" w:rsidRPr="00DE5808">
              <w:rPr>
                <w:rFonts w:asciiTheme="minorHAnsi" w:hAnsiTheme="minorHAnsi"/>
                <w:noProof/>
                <w:webHidden/>
              </w:rPr>
            </w:r>
            <w:r w:rsidR="00DE5808" w:rsidRPr="00DE5808">
              <w:rPr>
                <w:rFonts w:asciiTheme="minorHAnsi" w:hAnsiTheme="minorHAnsi"/>
                <w:noProof/>
                <w:webHidden/>
              </w:rPr>
              <w:fldChar w:fldCharType="separate"/>
            </w:r>
            <w:r w:rsidR="003D308E">
              <w:rPr>
                <w:rFonts w:asciiTheme="minorHAnsi" w:hAnsiTheme="minorHAnsi"/>
                <w:noProof/>
                <w:webHidden/>
              </w:rPr>
              <w:t>27</w:t>
            </w:r>
            <w:r w:rsidR="00DE5808" w:rsidRPr="00DE5808">
              <w:rPr>
                <w:rFonts w:asciiTheme="minorHAnsi" w:hAnsiTheme="minorHAnsi"/>
                <w:noProof/>
                <w:webHidden/>
              </w:rPr>
              <w:fldChar w:fldCharType="end"/>
            </w:r>
          </w:hyperlink>
        </w:p>
        <w:p w14:paraId="15FB51C7" w14:textId="77777777" w:rsidR="005C6591" w:rsidRDefault="005C6591" w:rsidP="005C6591">
          <w:r w:rsidRPr="00247BF5">
            <w:rPr>
              <w:b/>
              <w:bCs/>
              <w:noProof/>
            </w:rPr>
            <w:fldChar w:fldCharType="end"/>
          </w:r>
        </w:p>
      </w:sdtContent>
    </w:sdt>
    <w:p w14:paraId="657CF876" w14:textId="77777777" w:rsidR="005C6591" w:rsidRPr="00122C82" w:rsidRDefault="005C6591" w:rsidP="005C6591">
      <w:pPr>
        <w:rPr>
          <w:rFonts w:cs="Arial"/>
          <w:b/>
        </w:rPr>
      </w:pPr>
      <w:r w:rsidRPr="00122C82">
        <w:rPr>
          <w:rFonts w:cs="Arial"/>
          <w:b/>
        </w:rPr>
        <w:br w:type="page"/>
      </w:r>
    </w:p>
    <w:p w14:paraId="0654B76A" w14:textId="77777777" w:rsidR="005C6591" w:rsidRPr="00122C82" w:rsidRDefault="005C6591" w:rsidP="005C6591">
      <w:pPr>
        <w:rPr>
          <w:rFonts w:cs="Arial"/>
          <w:b/>
        </w:rPr>
      </w:pPr>
    </w:p>
    <w:p w14:paraId="7B0D0A3D" w14:textId="77777777" w:rsidR="005C6591" w:rsidRPr="00122C82" w:rsidRDefault="005C6591" w:rsidP="00561391">
      <w:pPr>
        <w:pStyle w:val="Heading1"/>
        <w:numPr>
          <w:ilvl w:val="0"/>
          <w:numId w:val="1"/>
        </w:numPr>
        <w:spacing w:after="240"/>
        <w:ind w:hanging="720"/>
        <w:rPr>
          <w:rFonts w:asciiTheme="minorHAnsi" w:hAnsiTheme="minorHAnsi"/>
        </w:rPr>
      </w:pPr>
      <w:bookmarkStart w:id="1" w:name="_Toc465248047"/>
      <w:r w:rsidRPr="00122C82">
        <w:rPr>
          <w:rFonts w:asciiTheme="minorHAnsi" w:hAnsiTheme="minorHAnsi"/>
        </w:rPr>
        <w:t>Introduction</w:t>
      </w:r>
      <w:bookmarkEnd w:id="1"/>
    </w:p>
    <w:p w14:paraId="3E4EB0DC" w14:textId="77777777" w:rsidR="00F413C4" w:rsidRDefault="005C6591" w:rsidP="008F01B3">
      <w:pPr>
        <w:pStyle w:val="Default"/>
        <w:spacing w:after="120" w:line="276" w:lineRule="auto"/>
        <w:rPr>
          <w:rFonts w:asciiTheme="minorHAnsi" w:hAnsiTheme="minorHAnsi"/>
          <w:sz w:val="22"/>
          <w:szCs w:val="22"/>
        </w:rPr>
      </w:pPr>
      <w:r w:rsidRPr="00122C82">
        <w:rPr>
          <w:rFonts w:asciiTheme="minorHAnsi" w:hAnsiTheme="minorHAnsi"/>
          <w:sz w:val="22"/>
          <w:szCs w:val="22"/>
        </w:rPr>
        <w:t xml:space="preserve">This </w:t>
      </w:r>
      <w:r w:rsidR="007D6569">
        <w:rPr>
          <w:rFonts w:asciiTheme="minorHAnsi" w:hAnsiTheme="minorHAnsi"/>
          <w:sz w:val="22"/>
          <w:szCs w:val="22"/>
        </w:rPr>
        <w:t>Review</w:t>
      </w:r>
      <w:r w:rsidRPr="00122C82">
        <w:rPr>
          <w:rFonts w:asciiTheme="minorHAnsi" w:hAnsiTheme="minorHAnsi"/>
          <w:sz w:val="22"/>
          <w:szCs w:val="22"/>
        </w:rPr>
        <w:t xml:space="preserve"> Plan provides the framework and details for </w:t>
      </w:r>
      <w:r w:rsidR="00F413C4">
        <w:rPr>
          <w:rFonts w:asciiTheme="minorHAnsi" w:hAnsiTheme="minorHAnsi"/>
          <w:sz w:val="22"/>
          <w:szCs w:val="22"/>
        </w:rPr>
        <w:t>a Mid Term Review of the Programa Nasi</w:t>
      </w:r>
      <w:r w:rsidR="007D6569">
        <w:rPr>
          <w:rFonts w:asciiTheme="minorHAnsi" w:hAnsiTheme="minorHAnsi"/>
          <w:sz w:val="22"/>
          <w:szCs w:val="22"/>
        </w:rPr>
        <w:t xml:space="preserve">onal Dezenvolvimentu Suku </w:t>
      </w:r>
      <w:r w:rsidR="00F413C4">
        <w:rPr>
          <w:rFonts w:asciiTheme="minorHAnsi" w:hAnsiTheme="minorHAnsi"/>
          <w:sz w:val="22"/>
          <w:szCs w:val="22"/>
        </w:rPr>
        <w:t xml:space="preserve">- Support Program (PNDS-SP). </w:t>
      </w:r>
      <w:r w:rsidRPr="00122C82">
        <w:rPr>
          <w:rFonts w:asciiTheme="minorHAnsi" w:hAnsiTheme="minorHAnsi"/>
          <w:sz w:val="22"/>
          <w:szCs w:val="22"/>
        </w:rPr>
        <w:t>Th</w:t>
      </w:r>
      <w:r>
        <w:rPr>
          <w:rFonts w:asciiTheme="minorHAnsi" w:hAnsiTheme="minorHAnsi"/>
          <w:sz w:val="22"/>
          <w:szCs w:val="22"/>
        </w:rPr>
        <w:t>is</w:t>
      </w:r>
      <w:r w:rsidRPr="00122C82">
        <w:rPr>
          <w:rFonts w:asciiTheme="minorHAnsi" w:hAnsiTheme="minorHAnsi"/>
          <w:sz w:val="22"/>
          <w:szCs w:val="22"/>
        </w:rPr>
        <w:t xml:space="preserve"> </w:t>
      </w:r>
      <w:r w:rsidR="007D6569">
        <w:rPr>
          <w:rFonts w:asciiTheme="minorHAnsi" w:hAnsiTheme="minorHAnsi"/>
          <w:sz w:val="22"/>
          <w:szCs w:val="22"/>
        </w:rPr>
        <w:t>Review</w:t>
      </w:r>
      <w:r w:rsidRPr="00122C82">
        <w:rPr>
          <w:rFonts w:asciiTheme="minorHAnsi" w:hAnsiTheme="minorHAnsi"/>
          <w:sz w:val="22"/>
          <w:szCs w:val="22"/>
        </w:rPr>
        <w:t xml:space="preserve"> Plan responds to the Terms of Reference </w:t>
      </w:r>
      <w:r>
        <w:rPr>
          <w:rFonts w:asciiTheme="minorHAnsi" w:hAnsiTheme="minorHAnsi"/>
          <w:sz w:val="22"/>
          <w:szCs w:val="22"/>
        </w:rPr>
        <w:t xml:space="preserve">(TORs) </w:t>
      </w:r>
      <w:r w:rsidRPr="00122C82">
        <w:rPr>
          <w:rFonts w:asciiTheme="minorHAnsi" w:hAnsiTheme="minorHAnsi"/>
          <w:sz w:val="22"/>
          <w:szCs w:val="22"/>
        </w:rPr>
        <w:t xml:space="preserve">provided by </w:t>
      </w:r>
      <w:r w:rsidR="00F413C4">
        <w:rPr>
          <w:rFonts w:asciiTheme="minorHAnsi" w:hAnsiTheme="minorHAnsi"/>
          <w:sz w:val="22"/>
          <w:szCs w:val="22"/>
        </w:rPr>
        <w:t xml:space="preserve">the Australian Embassy in Dili, Timor Leste. </w:t>
      </w:r>
    </w:p>
    <w:p w14:paraId="6BE3B492" w14:textId="77777777" w:rsidR="00003E5B" w:rsidRDefault="00003E5B" w:rsidP="008F01B3">
      <w:pPr>
        <w:pStyle w:val="Default"/>
        <w:spacing w:after="120" w:line="276" w:lineRule="auto"/>
        <w:rPr>
          <w:rFonts w:asciiTheme="minorHAnsi" w:hAnsiTheme="minorHAnsi"/>
          <w:sz w:val="22"/>
          <w:szCs w:val="22"/>
        </w:rPr>
      </w:pPr>
      <w:r>
        <w:rPr>
          <w:rFonts w:asciiTheme="minorHAnsi" w:hAnsiTheme="minorHAnsi"/>
          <w:sz w:val="22"/>
          <w:szCs w:val="22"/>
        </w:rPr>
        <w:t>A team comprising the following members will undertake the Review:</w:t>
      </w:r>
    </w:p>
    <w:p w14:paraId="19933E47" w14:textId="77777777" w:rsidR="00003E5B" w:rsidRDefault="00003E5B" w:rsidP="00561391">
      <w:pPr>
        <w:pStyle w:val="Default"/>
        <w:numPr>
          <w:ilvl w:val="0"/>
          <w:numId w:val="7"/>
        </w:numPr>
        <w:spacing w:after="120" w:line="276" w:lineRule="auto"/>
        <w:rPr>
          <w:rFonts w:asciiTheme="minorHAnsi" w:hAnsiTheme="minorHAnsi"/>
          <w:sz w:val="22"/>
          <w:szCs w:val="22"/>
        </w:rPr>
      </w:pPr>
      <w:r>
        <w:rPr>
          <w:rFonts w:asciiTheme="minorHAnsi" w:hAnsiTheme="minorHAnsi"/>
          <w:sz w:val="22"/>
          <w:szCs w:val="22"/>
        </w:rPr>
        <w:t>Deborah Rhodes, Team Leader</w:t>
      </w:r>
    </w:p>
    <w:p w14:paraId="40C8D95F" w14:textId="33AFC961" w:rsidR="00003E5B" w:rsidRDefault="00003E5B" w:rsidP="00561391">
      <w:pPr>
        <w:pStyle w:val="Default"/>
        <w:numPr>
          <w:ilvl w:val="0"/>
          <w:numId w:val="7"/>
        </w:numPr>
        <w:spacing w:after="120" w:line="276" w:lineRule="auto"/>
        <w:rPr>
          <w:rFonts w:asciiTheme="minorHAnsi" w:hAnsiTheme="minorHAnsi"/>
          <w:sz w:val="22"/>
          <w:szCs w:val="22"/>
        </w:rPr>
      </w:pPr>
      <w:r>
        <w:rPr>
          <w:rFonts w:asciiTheme="minorHAnsi" w:hAnsiTheme="minorHAnsi"/>
          <w:sz w:val="22"/>
          <w:szCs w:val="22"/>
        </w:rPr>
        <w:t>Francesca Lawe-Davies</w:t>
      </w:r>
      <w:r w:rsidR="007966AA">
        <w:rPr>
          <w:rStyle w:val="FootnoteReference"/>
          <w:rFonts w:asciiTheme="minorHAnsi" w:hAnsiTheme="minorHAnsi"/>
          <w:sz w:val="22"/>
          <w:szCs w:val="22"/>
        </w:rPr>
        <w:footnoteReference w:id="1"/>
      </w:r>
      <w:r>
        <w:rPr>
          <w:rFonts w:asciiTheme="minorHAnsi" w:hAnsiTheme="minorHAnsi"/>
          <w:sz w:val="22"/>
          <w:szCs w:val="22"/>
        </w:rPr>
        <w:t xml:space="preserve">, </w:t>
      </w:r>
      <w:r w:rsidR="007966AA">
        <w:rPr>
          <w:rFonts w:asciiTheme="minorHAnsi" w:hAnsiTheme="minorHAnsi"/>
          <w:sz w:val="22"/>
          <w:szCs w:val="22"/>
        </w:rPr>
        <w:t xml:space="preserve">Team Member (Community development expertise) </w:t>
      </w:r>
    </w:p>
    <w:p w14:paraId="7447F876" w14:textId="77777777" w:rsidR="00003E5B" w:rsidRDefault="00003E5B" w:rsidP="00561391">
      <w:pPr>
        <w:pStyle w:val="Default"/>
        <w:numPr>
          <w:ilvl w:val="0"/>
          <w:numId w:val="7"/>
        </w:numPr>
        <w:spacing w:after="120" w:line="276" w:lineRule="auto"/>
        <w:rPr>
          <w:rFonts w:asciiTheme="minorHAnsi" w:hAnsiTheme="minorHAnsi"/>
          <w:sz w:val="22"/>
          <w:szCs w:val="22"/>
        </w:rPr>
      </w:pPr>
      <w:r>
        <w:rPr>
          <w:rFonts w:asciiTheme="minorHAnsi" w:hAnsiTheme="minorHAnsi"/>
          <w:sz w:val="22"/>
          <w:szCs w:val="22"/>
        </w:rPr>
        <w:t>TBC, Timor-Leste member</w:t>
      </w:r>
    </w:p>
    <w:p w14:paraId="0813B6BD" w14:textId="77777777" w:rsidR="00003E5B" w:rsidRDefault="00003E5B" w:rsidP="008F01B3">
      <w:pPr>
        <w:pStyle w:val="Default"/>
        <w:spacing w:after="120" w:line="276" w:lineRule="auto"/>
        <w:rPr>
          <w:rFonts w:asciiTheme="minorHAnsi" w:hAnsiTheme="minorHAnsi"/>
          <w:sz w:val="22"/>
          <w:szCs w:val="22"/>
        </w:rPr>
      </w:pPr>
      <w:r>
        <w:rPr>
          <w:rFonts w:asciiTheme="minorHAnsi" w:hAnsiTheme="minorHAnsi"/>
          <w:sz w:val="22"/>
          <w:szCs w:val="22"/>
        </w:rPr>
        <w:t>Victor Bottini, a Community Development Specialist with long-term involvement in PNDS will also assist the team, including through meetings in Dili.</w:t>
      </w:r>
    </w:p>
    <w:p w14:paraId="77562B7A" w14:textId="77777777" w:rsidR="005C6591" w:rsidRPr="00122C82" w:rsidRDefault="00F413C4" w:rsidP="008F01B3">
      <w:pPr>
        <w:pStyle w:val="Default"/>
        <w:spacing w:after="120" w:line="276" w:lineRule="auto"/>
        <w:rPr>
          <w:rFonts w:asciiTheme="minorHAnsi" w:hAnsiTheme="minorHAnsi"/>
          <w:sz w:val="22"/>
          <w:szCs w:val="22"/>
        </w:rPr>
      </w:pPr>
      <w:r>
        <w:rPr>
          <w:rFonts w:asciiTheme="minorHAnsi" w:hAnsiTheme="minorHAnsi"/>
          <w:sz w:val="22"/>
          <w:szCs w:val="22"/>
        </w:rPr>
        <w:t xml:space="preserve">The </w:t>
      </w:r>
      <w:r w:rsidR="007D6569">
        <w:rPr>
          <w:rFonts w:asciiTheme="minorHAnsi" w:hAnsiTheme="minorHAnsi"/>
          <w:sz w:val="22"/>
          <w:szCs w:val="22"/>
        </w:rPr>
        <w:t>Review</w:t>
      </w:r>
      <w:r>
        <w:rPr>
          <w:rFonts w:asciiTheme="minorHAnsi" w:hAnsiTheme="minorHAnsi"/>
          <w:sz w:val="22"/>
          <w:szCs w:val="22"/>
        </w:rPr>
        <w:t xml:space="preserve"> Plan</w:t>
      </w:r>
      <w:r w:rsidR="005C6591">
        <w:rPr>
          <w:rFonts w:asciiTheme="minorHAnsi" w:hAnsiTheme="minorHAnsi"/>
          <w:sz w:val="22"/>
          <w:szCs w:val="22"/>
        </w:rPr>
        <w:t xml:space="preserve"> details</w:t>
      </w:r>
      <w:r w:rsidR="005C6591" w:rsidRPr="00122C82">
        <w:rPr>
          <w:rFonts w:asciiTheme="minorHAnsi" w:hAnsiTheme="minorHAnsi"/>
          <w:sz w:val="22"/>
          <w:szCs w:val="22"/>
        </w:rPr>
        <w:t xml:space="preserve"> the processes and methodology for conducting the </w:t>
      </w:r>
      <w:r>
        <w:rPr>
          <w:rFonts w:asciiTheme="minorHAnsi" w:hAnsiTheme="minorHAnsi"/>
          <w:sz w:val="22"/>
          <w:szCs w:val="22"/>
        </w:rPr>
        <w:t xml:space="preserve">Mid Term Review </w:t>
      </w:r>
      <w:r w:rsidR="005C6591" w:rsidRPr="00122C82">
        <w:rPr>
          <w:rFonts w:asciiTheme="minorHAnsi" w:hAnsiTheme="minorHAnsi"/>
          <w:sz w:val="22"/>
          <w:szCs w:val="22"/>
        </w:rPr>
        <w:t xml:space="preserve">in late 2016.  </w:t>
      </w:r>
    </w:p>
    <w:p w14:paraId="3FCED7B7" w14:textId="77777777" w:rsidR="005C6591" w:rsidRPr="00122C82" w:rsidRDefault="005C6591" w:rsidP="00561391">
      <w:pPr>
        <w:pStyle w:val="Heading1"/>
        <w:numPr>
          <w:ilvl w:val="0"/>
          <w:numId w:val="1"/>
        </w:numPr>
        <w:spacing w:after="240"/>
        <w:ind w:hanging="720"/>
        <w:rPr>
          <w:rFonts w:asciiTheme="minorHAnsi" w:hAnsiTheme="minorHAnsi"/>
        </w:rPr>
      </w:pPr>
      <w:bookmarkStart w:id="2" w:name="_Toc465248048"/>
      <w:r w:rsidRPr="00122C82">
        <w:rPr>
          <w:rFonts w:asciiTheme="minorHAnsi" w:hAnsiTheme="minorHAnsi"/>
        </w:rPr>
        <w:t>Context</w:t>
      </w:r>
      <w:r>
        <w:rPr>
          <w:rFonts w:asciiTheme="minorHAnsi" w:hAnsiTheme="minorHAnsi"/>
        </w:rPr>
        <w:t xml:space="preserve"> for the </w:t>
      </w:r>
      <w:r w:rsidR="00F413C4">
        <w:rPr>
          <w:rFonts w:asciiTheme="minorHAnsi" w:hAnsiTheme="minorHAnsi"/>
        </w:rPr>
        <w:t>Review</w:t>
      </w:r>
      <w:bookmarkEnd w:id="2"/>
    </w:p>
    <w:p w14:paraId="7D364CA3" w14:textId="77777777" w:rsidR="00F413C4" w:rsidRDefault="00F413C4" w:rsidP="008F01B3">
      <w:pPr>
        <w:autoSpaceDE w:val="0"/>
        <w:autoSpaceDN w:val="0"/>
        <w:adjustRightInd w:val="0"/>
      </w:pPr>
      <w:r>
        <w:t xml:space="preserve">The Government of Timor Leste </w:t>
      </w:r>
      <w:r w:rsidR="00FD3E7F">
        <w:t>provides</w:t>
      </w:r>
      <w:r>
        <w:t xml:space="preserve"> financial and technical support for village level infrastructure across the country</w:t>
      </w:r>
      <w:r w:rsidR="007D6569">
        <w:t>, through the establis</w:t>
      </w:r>
      <w:r w:rsidR="00FD3E7F">
        <w:t xml:space="preserve">hment of </w:t>
      </w:r>
      <w:r w:rsidR="007D6569">
        <w:t>PNDS</w:t>
      </w:r>
      <w:r w:rsidR="00FD3E7F">
        <w:t xml:space="preserve">, which commenced in 2012.  PNDS is implemented by a national-level </w:t>
      </w:r>
      <w:r w:rsidR="007D6569">
        <w:t>Secretariat</w:t>
      </w:r>
      <w:r w:rsidR="00FD3E7F">
        <w:t xml:space="preserve">, regional staff, a </w:t>
      </w:r>
      <w:r w:rsidR="007D6569">
        <w:t>dedicated budget and extensive national systems and processes</w:t>
      </w:r>
      <w:r>
        <w:t xml:space="preserve">.  The goal of this program is </w:t>
      </w:r>
      <w:r w:rsidR="007D6569">
        <w:rPr>
          <w:rFonts w:cs="Times-Roman"/>
          <w:lang w:eastAsia="en-AU"/>
        </w:rPr>
        <w:t>‘i</w:t>
      </w:r>
      <w:r w:rsidRPr="00AE3D22">
        <w:rPr>
          <w:rFonts w:cs="Times-Roman"/>
          <w:lang w:eastAsia="en-AU"/>
        </w:rPr>
        <w:t>mproved socio-economic conditions and local governance for village men and women in Timor Leste through co</w:t>
      </w:r>
      <w:r w:rsidR="007D6569">
        <w:rPr>
          <w:rFonts w:cs="Times-Roman"/>
          <w:lang w:eastAsia="en-AU"/>
        </w:rPr>
        <w:t>mmunity managed infrastructure.’</w:t>
      </w:r>
      <w:r w:rsidRPr="00AE3D22">
        <w:rPr>
          <w:rFonts w:cs="Times-Roman"/>
          <w:lang w:eastAsia="en-AU"/>
        </w:rPr>
        <w:t xml:space="preserve"> </w:t>
      </w:r>
      <w:r>
        <w:t>The program applies a community drive</w:t>
      </w:r>
      <w:r w:rsidR="00BA7F27">
        <w:t>n</w:t>
      </w:r>
      <w:r>
        <w:t xml:space="preserve"> approach to build </w:t>
      </w:r>
      <w:r w:rsidRPr="00AE3D22">
        <w:t>village-level infrastruc</w:t>
      </w:r>
      <w:r w:rsidR="007D6569">
        <w:t>ture. E</w:t>
      </w:r>
      <w:r w:rsidRPr="009A494E">
        <w:t xml:space="preserve">very suku (village) in the country </w:t>
      </w:r>
      <w:r w:rsidR="007D6569">
        <w:t xml:space="preserve">is provided </w:t>
      </w:r>
      <w:r w:rsidRPr="009A494E">
        <w:t xml:space="preserve">with a grant of around USD50,000 </w:t>
      </w:r>
      <w:r w:rsidR="00BB1159">
        <w:t>(</w:t>
      </w:r>
      <w:r w:rsidR="004072F3">
        <w:t xml:space="preserve">currently </w:t>
      </w:r>
      <w:r w:rsidR="00BB1159">
        <w:t xml:space="preserve">over a 1-2 year cycle) </w:t>
      </w:r>
      <w:r w:rsidRPr="009A494E">
        <w:t xml:space="preserve">to plan, construct and manage their own small-scale infrastructure projects. </w:t>
      </w:r>
      <w:r>
        <w:t xml:space="preserve">The </w:t>
      </w:r>
      <w:r w:rsidRPr="00AE3D22">
        <w:t>community driven development approach</w:t>
      </w:r>
      <w:r>
        <w:t xml:space="preserve"> provides a </w:t>
      </w:r>
      <w:r w:rsidRPr="00AE3D22">
        <w:t xml:space="preserve">facilitated process </w:t>
      </w:r>
      <w:r>
        <w:t>to guide</w:t>
      </w:r>
      <w:r w:rsidRPr="00AE3D22">
        <w:t xml:space="preserve"> communities through processes of consultation, decision-making and construction. </w:t>
      </w:r>
    </w:p>
    <w:p w14:paraId="2726FC28" w14:textId="77777777" w:rsidR="00F413C4" w:rsidRDefault="00F413C4" w:rsidP="008F01B3">
      <w:r w:rsidRPr="009A494E">
        <w:t xml:space="preserve">Australia’s PNDS Support Program (PNDS-SP) was designed </w:t>
      </w:r>
      <w:r>
        <w:t xml:space="preserve">in 2013 </w:t>
      </w:r>
      <w:r w:rsidRPr="009A494E">
        <w:t xml:space="preserve">for eight years (2014-2021) to complement </w:t>
      </w:r>
      <w:r>
        <w:t>the Government of Timor Leste’s program.</w:t>
      </w:r>
      <w:r w:rsidRPr="009A494E">
        <w:t xml:space="preserve"> It focuses on </w:t>
      </w:r>
      <w:r w:rsidR="00A262A9">
        <w:t xml:space="preserve">contributing to ongoing </w:t>
      </w:r>
      <w:r w:rsidRPr="009A494E">
        <w:t xml:space="preserve">performance of PNDS staff, and systems and processes. In 2014 </w:t>
      </w:r>
      <w:r w:rsidRPr="00AE3D22">
        <w:t xml:space="preserve">DFAT </w:t>
      </w:r>
      <w:r w:rsidRPr="009A494E">
        <w:t xml:space="preserve">contracted Cardno Emerging Markets </w:t>
      </w:r>
      <w:r>
        <w:t xml:space="preserve">(Cardno) </w:t>
      </w:r>
      <w:r w:rsidRPr="009A494E">
        <w:t xml:space="preserve">to implement </w:t>
      </w:r>
      <w:r>
        <w:t xml:space="preserve">a range of technical activities for </w:t>
      </w:r>
      <w:r w:rsidRPr="009A494E">
        <w:t xml:space="preserve">PNDS-SP until June 2017. This AUD22 million </w:t>
      </w:r>
      <w:r>
        <w:t>contract</w:t>
      </w:r>
      <w:r w:rsidRPr="009A494E">
        <w:t xml:space="preserve"> has provide</w:t>
      </w:r>
      <w:r>
        <w:t>d technical assistance to PNDS</w:t>
      </w:r>
      <w:r w:rsidRPr="009A494E">
        <w:t xml:space="preserve"> corporate services and program operation </w:t>
      </w:r>
      <w:r>
        <w:t>systems, and training for</w:t>
      </w:r>
      <w:r w:rsidR="00BA7F27">
        <w:t xml:space="preserve"> 400</w:t>
      </w:r>
      <w:r>
        <w:t xml:space="preserve"> PNDS</w:t>
      </w:r>
      <w:r w:rsidRPr="009A494E">
        <w:t xml:space="preserve"> staff, including field support </w:t>
      </w:r>
      <w:r w:rsidRPr="009A494E">
        <w:lastRenderedPageBreak/>
        <w:t xml:space="preserve">monitoring and mentoring for 300 PNDS community facilitators. The </w:t>
      </w:r>
      <w:r w:rsidR="002B6F26">
        <w:t xml:space="preserve">first phase of the </w:t>
      </w:r>
      <w:r w:rsidRPr="009A494E">
        <w:t>PNDS-SP also included a baseline produced by the World Bank, and monitoring and research by The Asia Foundation (AUD2.2 million 2013-2017</w:t>
      </w:r>
      <w:r w:rsidR="00A262A9">
        <w:t>)</w:t>
      </w:r>
      <w:r>
        <w:t>, delivered under the agreement for the TAF Support for Good Public Policy Program</w:t>
      </w:r>
      <w:r w:rsidRPr="009A494E">
        <w:t xml:space="preserve">). </w:t>
      </w:r>
    </w:p>
    <w:p w14:paraId="1DA45696" w14:textId="77777777" w:rsidR="00A262A9" w:rsidRPr="009A494E" w:rsidRDefault="00A262A9" w:rsidP="008F01B3">
      <w:r>
        <w:t>Prior to the end of the current contract</w:t>
      </w:r>
      <w:r w:rsidR="00FD3E7F">
        <w:t xml:space="preserve"> with Cardno</w:t>
      </w:r>
      <w:r w:rsidR="004072F3">
        <w:t xml:space="preserve"> and the grant agreement with TAF</w:t>
      </w:r>
      <w:r>
        <w:t>, the Australian Embassy seeks to review outcomes to date and identify ways to strengthen performance and processes in the subsequent period</w:t>
      </w:r>
      <w:r w:rsidR="00FD3E7F">
        <w:t xml:space="preserve"> of collaboration with the GoTL on PNDS.</w:t>
      </w:r>
    </w:p>
    <w:p w14:paraId="449A79FB" w14:textId="77777777" w:rsidR="005C6591" w:rsidRPr="00122C82" w:rsidRDefault="005C6591" w:rsidP="00561391">
      <w:pPr>
        <w:pStyle w:val="Heading1"/>
        <w:numPr>
          <w:ilvl w:val="0"/>
          <w:numId w:val="1"/>
        </w:numPr>
        <w:spacing w:after="240"/>
        <w:ind w:hanging="720"/>
        <w:rPr>
          <w:rFonts w:asciiTheme="minorHAnsi" w:hAnsiTheme="minorHAnsi"/>
        </w:rPr>
      </w:pPr>
      <w:bookmarkStart w:id="3" w:name="_Toc465248049"/>
      <w:r w:rsidRPr="00122C82">
        <w:rPr>
          <w:rFonts w:asciiTheme="minorHAnsi" w:hAnsiTheme="minorHAnsi"/>
        </w:rPr>
        <w:t>Summary of</w:t>
      </w:r>
      <w:r w:rsidR="00A262A9">
        <w:rPr>
          <w:rFonts w:asciiTheme="minorHAnsi" w:hAnsiTheme="minorHAnsi"/>
        </w:rPr>
        <w:t xml:space="preserve"> progress to date</w:t>
      </w:r>
      <w:bookmarkEnd w:id="3"/>
      <w:r w:rsidRPr="00122C82">
        <w:rPr>
          <w:rFonts w:asciiTheme="minorHAnsi" w:hAnsiTheme="minorHAnsi"/>
        </w:rPr>
        <w:t xml:space="preserve"> </w:t>
      </w:r>
    </w:p>
    <w:p w14:paraId="75466294" w14:textId="77777777" w:rsidR="00A262A9" w:rsidRDefault="00A262A9" w:rsidP="008F01B3">
      <w:pPr>
        <w:autoSpaceDE w:val="0"/>
        <w:autoSpaceDN w:val="0"/>
        <w:adjustRightInd w:val="0"/>
      </w:pPr>
      <w:r>
        <w:t xml:space="preserve">Progress in PNDS overall has been </w:t>
      </w:r>
      <w:r w:rsidR="00003E5B">
        <w:t xml:space="preserve">regarded </w:t>
      </w:r>
      <w:r>
        <w:t>positive</w:t>
      </w:r>
      <w:r w:rsidR="00003E5B">
        <w:t>ly to date by most stakeholders, including GoTL, DFAT and communities which have participated in program implementation, as well as the contractor, Cardno.  B</w:t>
      </w:r>
      <w:r w:rsidRPr="009A494E">
        <w:t xml:space="preserve">y June 2016, over 1,000 projects </w:t>
      </w:r>
      <w:r>
        <w:t>including</w:t>
      </w:r>
      <w:r w:rsidRPr="009A494E">
        <w:t xml:space="preserve"> water systems, roads, irrigation canals </w:t>
      </w:r>
      <w:r>
        <w:t xml:space="preserve">and other community facilities have been completed </w:t>
      </w:r>
      <w:r w:rsidRPr="009A494E">
        <w:t xml:space="preserve">across Timor-Leste’s 442 villages. </w:t>
      </w:r>
      <w:r>
        <w:t xml:space="preserve">This is on target to meet </w:t>
      </w:r>
      <w:r w:rsidR="00FD3E7F">
        <w:t>the goal of 3,500 projects built</w:t>
      </w:r>
      <w:r>
        <w:t xml:space="preserve"> by PNDS by 2020. </w:t>
      </w:r>
      <w:r w:rsidRPr="009A494E">
        <w:t xml:space="preserve">The 2016 independent </w:t>
      </w:r>
      <w:r>
        <w:t xml:space="preserve">construction </w:t>
      </w:r>
      <w:r w:rsidRPr="009A494E">
        <w:t xml:space="preserve">audit of PNDS projects rated the quality of infrastructure at 84 per cent ‘good’, exceeding the 80 per cent target. PNDS is also meeting gender targets, with women’s participation in community management committees averaging 40 per cent. </w:t>
      </w:r>
    </w:p>
    <w:p w14:paraId="2840C426" w14:textId="77777777" w:rsidR="00003E5B" w:rsidRDefault="00A262A9" w:rsidP="008F01B3">
      <w:pPr>
        <w:autoSpaceDE w:val="0"/>
        <w:autoSpaceDN w:val="0"/>
        <w:adjustRightInd w:val="0"/>
      </w:pPr>
      <w:r>
        <w:t xml:space="preserve">Ongoing monitoring and independent reviews of PNDS-SP to date </w:t>
      </w:r>
      <w:r w:rsidR="00FD3E7F">
        <w:t>indicate</w:t>
      </w:r>
      <w:r>
        <w:t xml:space="preserve"> that its contributions have been timely, relevant, effecti</w:t>
      </w:r>
      <w:r w:rsidR="00FD3E7F">
        <w:t xml:space="preserve">ve, </w:t>
      </w:r>
      <w:r>
        <w:t xml:space="preserve">efficient and gender inclusive within a changing institutional and budgetary context.  </w:t>
      </w:r>
      <w:r w:rsidR="00003E5B">
        <w:t xml:space="preserve">The ability of the program to respond flexibly to changes in the operating environment, consistent with good practice community development principles which underpin the program overall, has been important.  </w:t>
      </w:r>
    </w:p>
    <w:p w14:paraId="57B1AD5C" w14:textId="3C2B9C87" w:rsidR="00003E5B" w:rsidRDefault="00A262A9" w:rsidP="008F01B3">
      <w:r>
        <w:t xml:space="preserve">The program remains aligned </w:t>
      </w:r>
      <w:r w:rsidR="00BA7F27">
        <w:t xml:space="preserve">with </w:t>
      </w:r>
      <w:r>
        <w:t xml:space="preserve">Australia’s Aid Investment Plan </w:t>
      </w:r>
      <w:r w:rsidR="004072F3">
        <w:t>(</w:t>
      </w:r>
      <w:r w:rsidR="009101EC">
        <w:t>2015-2019)</w:t>
      </w:r>
      <w:r w:rsidR="004072F3">
        <w:t xml:space="preserve"> </w:t>
      </w:r>
      <w:r>
        <w:t>priorities for Timor-Leste</w:t>
      </w:r>
      <w:r w:rsidR="00FD3E7F">
        <w:t xml:space="preserve"> and there are clear signs of ongoing collaboration </w:t>
      </w:r>
      <w:r w:rsidR="00003E5B">
        <w:t xml:space="preserve">between GoTL and GoA </w:t>
      </w:r>
      <w:r w:rsidR="00FD3E7F">
        <w:t xml:space="preserve">in this important </w:t>
      </w:r>
      <w:r w:rsidR="00003E5B">
        <w:t>contribution to</w:t>
      </w:r>
      <w:r w:rsidR="00FD3E7F">
        <w:t xml:space="preserve"> national development.</w:t>
      </w:r>
      <w:r w:rsidR="00003E5B">
        <w:t xml:space="preserve">  </w:t>
      </w:r>
      <w:r w:rsidR="00003E5B" w:rsidRPr="009A494E">
        <w:t xml:space="preserve">The ministry </w:t>
      </w:r>
      <w:r w:rsidR="00003E5B">
        <w:t xml:space="preserve">currently </w:t>
      </w:r>
      <w:r w:rsidR="00003E5B" w:rsidRPr="009A494E">
        <w:t>responsible for PNDS, the Ministry of State Administration, has proposed USD12.5 million for PNDS grants and operations in the 2017 budget</w:t>
      </w:r>
      <w:r w:rsidR="00003E5B">
        <w:t xml:space="preserve"> (similar to 2016 funding)</w:t>
      </w:r>
      <w:r w:rsidR="002B6F26">
        <w:t>, which would provide grants for approximately half of the sucos in the country</w:t>
      </w:r>
      <w:r w:rsidR="00003E5B" w:rsidRPr="009A494E">
        <w:t xml:space="preserve">. </w:t>
      </w:r>
      <w:r w:rsidR="009101EC">
        <w:t>However, th</w:t>
      </w:r>
      <w:r w:rsidR="0020751D">
        <w:t xml:space="preserve">is allocation has not been confirmed by </w:t>
      </w:r>
      <w:r w:rsidR="009101EC">
        <w:t xml:space="preserve">GoTL </w:t>
      </w:r>
      <w:r w:rsidR="0020751D">
        <w:t xml:space="preserve">at this stage. </w:t>
      </w:r>
      <w:r w:rsidR="009101EC">
        <w:t xml:space="preserve"> </w:t>
      </w:r>
      <w:r w:rsidR="0020751D">
        <w:t>No</w:t>
      </w:r>
      <w:r w:rsidR="009101EC">
        <w:t xml:space="preserve"> budget for new grants </w:t>
      </w:r>
      <w:r w:rsidR="0020751D">
        <w:t>w</w:t>
      </w:r>
      <w:r w:rsidR="006D2240">
        <w:t>as</w:t>
      </w:r>
      <w:r w:rsidR="0020751D">
        <w:t xml:space="preserve"> included in the draft </w:t>
      </w:r>
      <w:r w:rsidR="009101EC">
        <w:t>2017 GoTL state budget</w:t>
      </w:r>
      <w:r w:rsidR="0020751D">
        <w:t xml:space="preserve"> released in October</w:t>
      </w:r>
      <w:r w:rsidR="00843DE9">
        <w:t xml:space="preserve"> 2016</w:t>
      </w:r>
      <w:r w:rsidR="009101EC">
        <w:t>. The state budget w</w:t>
      </w:r>
      <w:r w:rsidR="006D2240">
        <w:t>ill be debated and approved by P</w:t>
      </w:r>
      <w:r w:rsidR="009101EC">
        <w:t>arliament in November – December 201</w:t>
      </w:r>
      <w:r w:rsidR="00843DE9">
        <w:t>6</w:t>
      </w:r>
      <w:r w:rsidR="009101EC">
        <w:t xml:space="preserve">. </w:t>
      </w:r>
    </w:p>
    <w:p w14:paraId="56548E2B" w14:textId="31444A6A" w:rsidR="009A021B" w:rsidRDefault="00003E5B" w:rsidP="008F01B3">
      <w:r>
        <w:t xml:space="preserve">DFAT considers that the </w:t>
      </w:r>
      <w:r w:rsidRPr="009A494E">
        <w:t xml:space="preserve">PNDS-SP </w:t>
      </w:r>
      <w:r>
        <w:t xml:space="preserve">remains </w:t>
      </w:r>
      <w:r w:rsidRPr="009A494E">
        <w:t>relevan</w:t>
      </w:r>
      <w:r w:rsidR="009A021B">
        <w:t xml:space="preserve">t and the contractor’s </w:t>
      </w:r>
      <w:r>
        <w:t xml:space="preserve">track record of </w:t>
      </w:r>
      <w:r w:rsidRPr="009A494E">
        <w:t>good results</w:t>
      </w:r>
      <w:r w:rsidR="009A021B">
        <w:t xml:space="preserve"> and</w:t>
      </w:r>
      <w:r>
        <w:t xml:space="preserve"> </w:t>
      </w:r>
      <w:r w:rsidR="009A021B">
        <w:t>strong performance contribute to their intention t</w:t>
      </w:r>
      <w:r w:rsidRPr="009A494E">
        <w:t>o continue the program</w:t>
      </w:r>
      <w:r w:rsidR="009A021B">
        <w:t xml:space="preserve"> and </w:t>
      </w:r>
      <w:r w:rsidRPr="009A494E">
        <w:t>extend</w:t>
      </w:r>
      <w:r w:rsidR="00102856">
        <w:t xml:space="preserve"> </w:t>
      </w:r>
      <w:r w:rsidRPr="009A494E">
        <w:t>the PNDS-SP contract with Cardno until 2021.</w:t>
      </w:r>
      <w:r>
        <w:t xml:space="preserve"> </w:t>
      </w:r>
      <w:r w:rsidR="00B50567">
        <w:t xml:space="preserve">However should GoTL reduce 2017 funding, DFAT will reconsider or delay a second phase of the Support Program, pending certainty on GoTL commitments for PNDS. </w:t>
      </w:r>
    </w:p>
    <w:p w14:paraId="04DEE91B" w14:textId="77777777" w:rsidR="00DE5808" w:rsidRDefault="00DE5808" w:rsidP="008F01B3"/>
    <w:p w14:paraId="3B55C7AA" w14:textId="77777777" w:rsidR="005C6591" w:rsidRPr="00122C82" w:rsidRDefault="005C6591" w:rsidP="00561391">
      <w:pPr>
        <w:pStyle w:val="Heading1"/>
        <w:numPr>
          <w:ilvl w:val="0"/>
          <w:numId w:val="1"/>
        </w:numPr>
        <w:ind w:hanging="720"/>
        <w:rPr>
          <w:rFonts w:asciiTheme="minorHAnsi" w:hAnsiTheme="minorHAnsi"/>
        </w:rPr>
      </w:pPr>
      <w:bookmarkStart w:id="4" w:name="_Toc465248050"/>
      <w:r w:rsidRPr="00122C82">
        <w:rPr>
          <w:rFonts w:asciiTheme="minorHAnsi" w:hAnsiTheme="minorHAnsi"/>
        </w:rPr>
        <w:lastRenderedPageBreak/>
        <w:t>The Evaluation</w:t>
      </w:r>
      <w:bookmarkEnd w:id="4"/>
    </w:p>
    <w:p w14:paraId="64D9898A" w14:textId="77777777" w:rsidR="005C6591" w:rsidRPr="00122C82" w:rsidRDefault="005C6591" w:rsidP="005C6591">
      <w:pPr>
        <w:pStyle w:val="Heading2"/>
        <w:rPr>
          <w:rFonts w:asciiTheme="minorHAnsi" w:hAnsiTheme="minorHAnsi"/>
        </w:rPr>
      </w:pPr>
      <w:bookmarkStart w:id="5" w:name="_Toc465248051"/>
      <w:r w:rsidRPr="00122C82">
        <w:rPr>
          <w:rFonts w:asciiTheme="minorHAnsi" w:hAnsiTheme="minorHAnsi"/>
        </w:rPr>
        <w:t xml:space="preserve">4.1 </w:t>
      </w:r>
      <w:r w:rsidRPr="00122C82">
        <w:rPr>
          <w:rFonts w:asciiTheme="minorHAnsi" w:hAnsiTheme="minorHAnsi"/>
        </w:rPr>
        <w:tab/>
        <w:t xml:space="preserve">Purpose and objectives of the </w:t>
      </w:r>
      <w:r w:rsidR="00A839C0">
        <w:rPr>
          <w:rFonts w:asciiTheme="minorHAnsi" w:hAnsiTheme="minorHAnsi"/>
        </w:rPr>
        <w:t>Review</w:t>
      </w:r>
      <w:bookmarkEnd w:id="5"/>
      <w:r w:rsidRPr="00122C82">
        <w:rPr>
          <w:rFonts w:asciiTheme="minorHAnsi" w:hAnsiTheme="minorHAnsi"/>
        </w:rPr>
        <w:t xml:space="preserve"> </w:t>
      </w:r>
    </w:p>
    <w:p w14:paraId="087E6999" w14:textId="77777777" w:rsidR="009A021B" w:rsidRPr="009A021B" w:rsidRDefault="009A021B" w:rsidP="008F01B3">
      <w:pPr>
        <w:rPr>
          <w:rStyle w:val="Strong"/>
          <w:b w:val="0"/>
        </w:rPr>
      </w:pPr>
      <w:r>
        <w:rPr>
          <w:rStyle w:val="Strong"/>
          <w:b w:val="0"/>
        </w:rPr>
        <w:t xml:space="preserve">The Review </w:t>
      </w:r>
      <w:r w:rsidRPr="009A021B">
        <w:rPr>
          <w:rStyle w:val="Strong"/>
          <w:b w:val="0"/>
        </w:rPr>
        <w:t>has two purposes</w:t>
      </w:r>
      <w:r>
        <w:rPr>
          <w:rStyle w:val="Strong"/>
          <w:b w:val="0"/>
        </w:rPr>
        <w:t>, according to the TORs:</w:t>
      </w:r>
      <w:r w:rsidRPr="009A021B">
        <w:rPr>
          <w:rStyle w:val="Strong"/>
          <w:b w:val="0"/>
        </w:rPr>
        <w:t xml:space="preserve"> </w:t>
      </w:r>
    </w:p>
    <w:p w14:paraId="74A5CCB9" w14:textId="77777777" w:rsidR="009A021B" w:rsidRDefault="009A021B" w:rsidP="00561391">
      <w:pPr>
        <w:pStyle w:val="ListParagraph"/>
        <w:numPr>
          <w:ilvl w:val="0"/>
          <w:numId w:val="8"/>
        </w:numPr>
        <w:spacing w:before="120" w:after="120" w:line="276" w:lineRule="auto"/>
        <w:ind w:left="714" w:hanging="357"/>
        <w:rPr>
          <w:rStyle w:val="Strong"/>
          <w:rFonts w:asciiTheme="minorHAnsi" w:hAnsiTheme="minorHAnsi"/>
          <w:b w:val="0"/>
        </w:rPr>
      </w:pPr>
      <w:r w:rsidRPr="009A021B">
        <w:rPr>
          <w:rStyle w:val="Strong"/>
          <w:rFonts w:asciiTheme="minorHAnsi" w:hAnsiTheme="minorHAnsi"/>
          <w:b w:val="0"/>
        </w:rPr>
        <w:t>Verify and quality assure PNDS-SP claims of success and adequate progress towards End of Program Outcomes over the first phase (2014-2016)</w:t>
      </w:r>
    </w:p>
    <w:p w14:paraId="17ABD39D" w14:textId="77777777" w:rsidR="009A021B" w:rsidRPr="009A021B" w:rsidRDefault="009A021B" w:rsidP="008F01B3">
      <w:pPr>
        <w:pStyle w:val="ListParagraph"/>
        <w:spacing w:before="120" w:after="120" w:line="276" w:lineRule="auto"/>
        <w:ind w:left="714"/>
        <w:rPr>
          <w:rStyle w:val="Strong"/>
          <w:rFonts w:asciiTheme="minorHAnsi" w:hAnsiTheme="minorHAnsi"/>
          <w:b w:val="0"/>
        </w:rPr>
      </w:pPr>
      <w:r w:rsidRPr="009A021B">
        <w:rPr>
          <w:rStyle w:val="Strong"/>
          <w:rFonts w:asciiTheme="minorHAnsi" w:hAnsiTheme="minorHAnsi"/>
          <w:b w:val="0"/>
        </w:rPr>
        <w:t xml:space="preserve"> </w:t>
      </w:r>
    </w:p>
    <w:p w14:paraId="35E1F1FF" w14:textId="77777777" w:rsidR="009A021B" w:rsidRPr="009A021B" w:rsidRDefault="009A021B" w:rsidP="00561391">
      <w:pPr>
        <w:pStyle w:val="ListParagraph"/>
        <w:numPr>
          <w:ilvl w:val="0"/>
          <w:numId w:val="8"/>
        </w:numPr>
        <w:spacing w:before="120" w:after="120" w:line="276" w:lineRule="auto"/>
        <w:ind w:left="714" w:hanging="357"/>
        <w:rPr>
          <w:rStyle w:val="Strong"/>
          <w:rFonts w:asciiTheme="minorHAnsi" w:hAnsiTheme="minorHAnsi"/>
          <w:b w:val="0"/>
        </w:rPr>
      </w:pPr>
      <w:r w:rsidRPr="009A021B">
        <w:rPr>
          <w:rStyle w:val="Strong"/>
          <w:rFonts w:asciiTheme="minorHAnsi" w:hAnsiTheme="minorHAnsi"/>
          <w:b w:val="0"/>
        </w:rPr>
        <w:t>To inform the next phase of PNDS-SP (2017-2021), provide recommendations for any adjustments to End of Program Outcomes</w:t>
      </w:r>
      <w:r w:rsidR="00BB1159">
        <w:rPr>
          <w:rStyle w:val="FootnoteReference"/>
          <w:rFonts w:asciiTheme="minorHAnsi" w:hAnsiTheme="minorHAnsi"/>
          <w:bCs/>
        </w:rPr>
        <w:footnoteReference w:id="2"/>
      </w:r>
      <w:r w:rsidRPr="009A021B">
        <w:rPr>
          <w:rStyle w:val="Strong"/>
          <w:rFonts w:asciiTheme="minorHAnsi" w:hAnsiTheme="minorHAnsi"/>
          <w:b w:val="0"/>
        </w:rPr>
        <w:t xml:space="preserve"> and program implementation, within the context of the PNDS-SP design, progress and achievements to date, lessons learned and context changes. </w:t>
      </w:r>
    </w:p>
    <w:p w14:paraId="380D93D0" w14:textId="77777777" w:rsidR="009A021B" w:rsidRDefault="009A021B" w:rsidP="008F01B3">
      <w:pPr>
        <w:rPr>
          <w:rStyle w:val="Strong"/>
          <w:b w:val="0"/>
        </w:rPr>
      </w:pPr>
      <w:r w:rsidRPr="009A021B">
        <w:rPr>
          <w:rStyle w:val="Strong"/>
          <w:b w:val="0"/>
        </w:rPr>
        <w:t>The first purpose of verifying performance and progress towards objectives will be primarily through a review of existing documents and reports</w:t>
      </w:r>
      <w:r>
        <w:rPr>
          <w:rStyle w:val="Strong"/>
          <w:b w:val="0"/>
        </w:rPr>
        <w:t>, although there will be scope for triangulation of findings through interviews with stakeholders in Timor-Leste, both in Dili and sub-national levels</w:t>
      </w:r>
      <w:r w:rsidR="00A839C0">
        <w:rPr>
          <w:rStyle w:val="Strong"/>
          <w:b w:val="0"/>
        </w:rPr>
        <w:t xml:space="preserve"> (see Sections 5 and 6).</w:t>
      </w:r>
    </w:p>
    <w:p w14:paraId="7BEC53AC" w14:textId="77777777" w:rsidR="009A021B" w:rsidRPr="009A021B" w:rsidRDefault="00A839C0" w:rsidP="008F01B3">
      <w:pPr>
        <w:rPr>
          <w:rStyle w:val="Strong"/>
          <w:b w:val="0"/>
        </w:rPr>
      </w:pPr>
      <w:r>
        <w:rPr>
          <w:rStyle w:val="Strong"/>
          <w:b w:val="0"/>
        </w:rPr>
        <w:t>The second purpose is the primary focus of the Review and will involve discussions with a range of stakeholders and analysis of potentially diverse interests and priorities related to future programming for the period 2017-2021</w:t>
      </w:r>
      <w:r w:rsidR="009A021B" w:rsidRPr="009A021B">
        <w:rPr>
          <w:rStyle w:val="Strong"/>
          <w:b w:val="0"/>
        </w:rPr>
        <w:t>. This will include considerations around changing context, responsiveness to external priorities, program scope, program structure, the role of The Asia Foundation and changing risk profile.</w:t>
      </w:r>
    </w:p>
    <w:p w14:paraId="3452E7C5" w14:textId="77777777" w:rsidR="009A021B" w:rsidRPr="00AE3D22" w:rsidRDefault="009A021B" w:rsidP="008F01B3">
      <w:pPr>
        <w:rPr>
          <w:rStyle w:val="Strong"/>
          <w:b w:val="0"/>
        </w:rPr>
      </w:pPr>
      <w:r w:rsidRPr="009A021B">
        <w:t>The TAF activities will be evaluated both as part of this PNDS-SP mid-term review, and as</w:t>
      </w:r>
      <w:r>
        <w:t xml:space="preserve"> part of the separate review and evaluation of the TAF Support for Good Public Policy Program. </w:t>
      </w:r>
    </w:p>
    <w:p w14:paraId="6B9234D3" w14:textId="77777777" w:rsidR="005C6591" w:rsidRPr="00122C82" w:rsidRDefault="005C6591" w:rsidP="005C6591">
      <w:pPr>
        <w:pStyle w:val="Heading2"/>
        <w:rPr>
          <w:rFonts w:asciiTheme="minorHAnsi" w:hAnsiTheme="minorHAnsi"/>
        </w:rPr>
      </w:pPr>
      <w:bookmarkStart w:id="6" w:name="_Toc465248052"/>
      <w:r w:rsidRPr="00122C82">
        <w:rPr>
          <w:rFonts w:asciiTheme="minorHAnsi" w:hAnsiTheme="minorHAnsi"/>
        </w:rPr>
        <w:t>4.2</w:t>
      </w:r>
      <w:r w:rsidRPr="00122C82">
        <w:rPr>
          <w:rFonts w:asciiTheme="minorHAnsi" w:hAnsiTheme="minorHAnsi"/>
        </w:rPr>
        <w:tab/>
      </w:r>
      <w:r w:rsidR="00A839C0">
        <w:rPr>
          <w:rFonts w:asciiTheme="minorHAnsi" w:hAnsiTheme="minorHAnsi"/>
        </w:rPr>
        <w:t>Audience for Review</w:t>
      </w:r>
      <w:bookmarkEnd w:id="6"/>
    </w:p>
    <w:p w14:paraId="63016EB2" w14:textId="77777777" w:rsidR="00A839C0" w:rsidRDefault="00A839C0" w:rsidP="00DE5808">
      <w:pPr>
        <w:spacing w:after="0"/>
        <w:rPr>
          <w:rStyle w:val="Strong"/>
          <w:b w:val="0"/>
        </w:rPr>
      </w:pPr>
      <w:r>
        <w:rPr>
          <w:rStyle w:val="Strong"/>
          <w:b w:val="0"/>
        </w:rPr>
        <w:t>The primary audience of the Review includes:</w:t>
      </w:r>
    </w:p>
    <w:p w14:paraId="4900A02B" w14:textId="77777777" w:rsidR="00A839C0" w:rsidRDefault="009A021B" w:rsidP="00561391">
      <w:pPr>
        <w:pStyle w:val="ListParagraph"/>
        <w:numPr>
          <w:ilvl w:val="0"/>
          <w:numId w:val="9"/>
        </w:numPr>
        <w:spacing w:line="276" w:lineRule="auto"/>
        <w:rPr>
          <w:rStyle w:val="Strong"/>
          <w:rFonts w:asciiTheme="minorHAnsi" w:hAnsiTheme="minorHAnsi"/>
          <w:b w:val="0"/>
        </w:rPr>
      </w:pPr>
      <w:r w:rsidRPr="00A839C0">
        <w:rPr>
          <w:rStyle w:val="Strong"/>
          <w:rFonts w:asciiTheme="minorHAnsi" w:hAnsiTheme="minorHAnsi"/>
          <w:b w:val="0"/>
        </w:rPr>
        <w:t>the Australian Embassy</w:t>
      </w:r>
      <w:r w:rsidR="00A839C0">
        <w:rPr>
          <w:rStyle w:val="Strong"/>
          <w:rFonts w:asciiTheme="minorHAnsi" w:hAnsiTheme="minorHAnsi"/>
          <w:b w:val="0"/>
        </w:rPr>
        <w:t xml:space="preserve"> in Dili</w:t>
      </w:r>
    </w:p>
    <w:p w14:paraId="380D74FA" w14:textId="77777777" w:rsidR="00A839C0" w:rsidRDefault="009A021B" w:rsidP="00561391">
      <w:pPr>
        <w:pStyle w:val="ListParagraph"/>
        <w:numPr>
          <w:ilvl w:val="0"/>
          <w:numId w:val="9"/>
        </w:numPr>
        <w:spacing w:line="276" w:lineRule="auto"/>
        <w:rPr>
          <w:rStyle w:val="Strong"/>
          <w:rFonts w:asciiTheme="minorHAnsi" w:hAnsiTheme="minorHAnsi"/>
          <w:b w:val="0"/>
        </w:rPr>
      </w:pPr>
      <w:r w:rsidRPr="00A839C0">
        <w:rPr>
          <w:rStyle w:val="Strong"/>
          <w:rFonts w:asciiTheme="minorHAnsi" w:hAnsiTheme="minorHAnsi"/>
          <w:b w:val="0"/>
        </w:rPr>
        <w:t xml:space="preserve">DFAT </w:t>
      </w:r>
      <w:r w:rsidR="00A839C0">
        <w:rPr>
          <w:rStyle w:val="Strong"/>
          <w:rFonts w:asciiTheme="minorHAnsi" w:hAnsiTheme="minorHAnsi"/>
          <w:b w:val="0"/>
        </w:rPr>
        <w:t>program managers</w:t>
      </w:r>
    </w:p>
    <w:p w14:paraId="774D6F1D" w14:textId="77777777" w:rsidR="00A839C0" w:rsidRDefault="009A021B" w:rsidP="00561391">
      <w:pPr>
        <w:pStyle w:val="ListParagraph"/>
        <w:numPr>
          <w:ilvl w:val="0"/>
          <w:numId w:val="9"/>
        </w:numPr>
        <w:spacing w:line="276" w:lineRule="auto"/>
        <w:rPr>
          <w:rStyle w:val="Strong"/>
          <w:rFonts w:asciiTheme="minorHAnsi" w:hAnsiTheme="minorHAnsi"/>
          <w:b w:val="0"/>
        </w:rPr>
      </w:pPr>
      <w:r w:rsidRPr="00A839C0">
        <w:rPr>
          <w:rStyle w:val="Strong"/>
          <w:rFonts w:asciiTheme="minorHAnsi" w:hAnsiTheme="minorHAnsi"/>
          <w:b w:val="0"/>
        </w:rPr>
        <w:t xml:space="preserve">Timor-Leste Section in </w:t>
      </w:r>
      <w:r w:rsidR="00B50567">
        <w:rPr>
          <w:rStyle w:val="Strong"/>
          <w:rFonts w:asciiTheme="minorHAnsi" w:hAnsiTheme="minorHAnsi"/>
          <w:b w:val="0"/>
        </w:rPr>
        <w:t xml:space="preserve">DFAT, </w:t>
      </w:r>
      <w:r w:rsidRPr="00A839C0">
        <w:rPr>
          <w:rStyle w:val="Strong"/>
          <w:rFonts w:asciiTheme="minorHAnsi" w:hAnsiTheme="minorHAnsi"/>
          <w:b w:val="0"/>
        </w:rPr>
        <w:t>Canberra</w:t>
      </w:r>
    </w:p>
    <w:p w14:paraId="70AC92A2" w14:textId="77777777" w:rsidR="00A839C0" w:rsidRDefault="009A021B" w:rsidP="00561391">
      <w:pPr>
        <w:pStyle w:val="ListParagraph"/>
        <w:numPr>
          <w:ilvl w:val="0"/>
          <w:numId w:val="9"/>
        </w:numPr>
        <w:spacing w:line="276" w:lineRule="auto"/>
        <w:rPr>
          <w:rStyle w:val="Strong"/>
          <w:rFonts w:asciiTheme="minorHAnsi" w:hAnsiTheme="minorHAnsi"/>
          <w:b w:val="0"/>
        </w:rPr>
      </w:pPr>
      <w:r w:rsidRPr="00A839C0">
        <w:rPr>
          <w:rStyle w:val="Strong"/>
          <w:rFonts w:asciiTheme="minorHAnsi" w:hAnsiTheme="minorHAnsi"/>
          <w:b w:val="0"/>
        </w:rPr>
        <w:t xml:space="preserve">PNDS Secretariat. </w:t>
      </w:r>
    </w:p>
    <w:p w14:paraId="27824EA8" w14:textId="77777777" w:rsidR="00DE5808" w:rsidRDefault="00DE5808" w:rsidP="008F01B3">
      <w:pPr>
        <w:rPr>
          <w:rStyle w:val="Strong"/>
          <w:b w:val="0"/>
        </w:rPr>
      </w:pPr>
    </w:p>
    <w:p w14:paraId="4D105BF8" w14:textId="77777777" w:rsidR="009A021B" w:rsidRPr="00A839C0" w:rsidRDefault="00A839C0" w:rsidP="008F01B3">
      <w:pPr>
        <w:rPr>
          <w:rStyle w:val="Strong"/>
          <w:b w:val="0"/>
        </w:rPr>
      </w:pPr>
      <w:r>
        <w:rPr>
          <w:rStyle w:val="Strong"/>
          <w:b w:val="0"/>
        </w:rPr>
        <w:t>The R</w:t>
      </w:r>
      <w:r w:rsidR="009A021B" w:rsidRPr="00A839C0">
        <w:rPr>
          <w:rStyle w:val="Strong"/>
          <w:b w:val="0"/>
        </w:rPr>
        <w:t xml:space="preserve">eview report will also be shared with other </w:t>
      </w:r>
      <w:r>
        <w:rPr>
          <w:rStyle w:val="Strong"/>
          <w:b w:val="0"/>
        </w:rPr>
        <w:t xml:space="preserve">relevant stakeholders including officials from other </w:t>
      </w:r>
      <w:r w:rsidR="009A021B" w:rsidRPr="00A839C0">
        <w:rPr>
          <w:rStyle w:val="Strong"/>
          <w:b w:val="0"/>
        </w:rPr>
        <w:t>Government of Timor-Leste</w:t>
      </w:r>
      <w:r>
        <w:rPr>
          <w:rStyle w:val="Strong"/>
          <w:b w:val="0"/>
        </w:rPr>
        <w:t xml:space="preserve"> ministries</w:t>
      </w:r>
      <w:r w:rsidR="009A021B" w:rsidRPr="00A839C0">
        <w:rPr>
          <w:rStyle w:val="Strong"/>
          <w:b w:val="0"/>
        </w:rPr>
        <w:t xml:space="preserve">, managing contractor for PNDS-SP (Cardno), TAF and other DFAT-funded programs. </w:t>
      </w:r>
    </w:p>
    <w:p w14:paraId="07A52A3D" w14:textId="77777777" w:rsidR="00DE5808" w:rsidRDefault="00DE5808" w:rsidP="005C6591">
      <w:pPr>
        <w:pStyle w:val="Heading2"/>
        <w:rPr>
          <w:rFonts w:asciiTheme="minorHAnsi" w:hAnsiTheme="minorHAnsi"/>
        </w:rPr>
      </w:pPr>
      <w:bookmarkStart w:id="7" w:name="_Toc465248053"/>
    </w:p>
    <w:p w14:paraId="66522446" w14:textId="77777777" w:rsidR="005C6591" w:rsidRPr="00122C82" w:rsidRDefault="005C6591" w:rsidP="005C6591">
      <w:pPr>
        <w:pStyle w:val="Heading2"/>
        <w:rPr>
          <w:rFonts w:asciiTheme="minorHAnsi" w:hAnsiTheme="minorHAnsi"/>
        </w:rPr>
      </w:pPr>
      <w:r w:rsidRPr="00122C82">
        <w:rPr>
          <w:rFonts w:asciiTheme="minorHAnsi" w:hAnsiTheme="minorHAnsi"/>
        </w:rPr>
        <w:t>4.3</w:t>
      </w:r>
      <w:r w:rsidRPr="00122C82">
        <w:rPr>
          <w:rFonts w:asciiTheme="minorHAnsi" w:hAnsiTheme="minorHAnsi"/>
        </w:rPr>
        <w:tab/>
        <w:t>Governance</w:t>
      </w:r>
      <w:bookmarkEnd w:id="7"/>
    </w:p>
    <w:p w14:paraId="78468185" w14:textId="77777777" w:rsidR="00A839C0" w:rsidRDefault="005C6591" w:rsidP="005C6591">
      <w:pPr>
        <w:jc w:val="both"/>
      </w:pPr>
      <w:r>
        <w:t xml:space="preserve">The </w:t>
      </w:r>
      <w:r w:rsidR="00A839C0">
        <w:t xml:space="preserve">Review </w:t>
      </w:r>
      <w:r>
        <w:t>team</w:t>
      </w:r>
      <w:r w:rsidRPr="00D02CC2">
        <w:t xml:space="preserve"> </w:t>
      </w:r>
      <w:r>
        <w:t>will be</w:t>
      </w:r>
      <w:r w:rsidRPr="00D02CC2">
        <w:t xml:space="preserve"> responsible to </w:t>
      </w:r>
      <w:r w:rsidR="00A839C0">
        <w:t xml:space="preserve">Kathy Richards, Australian Embassy, Dili.  </w:t>
      </w:r>
    </w:p>
    <w:p w14:paraId="43E3C154" w14:textId="77777777" w:rsidR="005C6591" w:rsidRPr="00122C82" w:rsidRDefault="00A839C0" w:rsidP="005C6591">
      <w:pPr>
        <w:jc w:val="both"/>
      </w:pPr>
      <w:r>
        <w:t>The Australian Embassy in Dili will</w:t>
      </w:r>
      <w:r w:rsidR="005C6591" w:rsidRPr="00122C82">
        <w:t xml:space="preserve"> manage </w:t>
      </w:r>
      <w:r w:rsidR="005C6591">
        <w:t xml:space="preserve">and support </w:t>
      </w:r>
      <w:r w:rsidR="005C6591" w:rsidRPr="00122C82">
        <w:t xml:space="preserve">the </w:t>
      </w:r>
      <w:r>
        <w:t>Review team</w:t>
      </w:r>
      <w:r w:rsidR="005C6591" w:rsidRPr="00122C82">
        <w:t xml:space="preserve"> </w:t>
      </w:r>
      <w:r w:rsidR="005C6591">
        <w:t>through</w:t>
      </w:r>
      <w:r w:rsidR="005C6591" w:rsidRPr="00122C82">
        <w:t>:</w:t>
      </w:r>
    </w:p>
    <w:p w14:paraId="137C90A8" w14:textId="77777777" w:rsidR="00202BEC" w:rsidRDefault="00202BEC" w:rsidP="00561391">
      <w:pPr>
        <w:pStyle w:val="ListParagraph"/>
        <w:numPr>
          <w:ilvl w:val="0"/>
          <w:numId w:val="2"/>
        </w:numPr>
        <w:spacing w:after="200" w:line="276" w:lineRule="auto"/>
        <w:rPr>
          <w:rFonts w:asciiTheme="minorHAnsi" w:hAnsiTheme="minorHAnsi"/>
          <w:sz w:val="22"/>
          <w:szCs w:val="22"/>
        </w:rPr>
      </w:pPr>
      <w:r>
        <w:rPr>
          <w:rFonts w:asciiTheme="minorHAnsi" w:hAnsiTheme="minorHAnsi"/>
          <w:sz w:val="22"/>
          <w:szCs w:val="22"/>
        </w:rPr>
        <w:t>Recruiting and briefing a Timor-Leste member</w:t>
      </w:r>
    </w:p>
    <w:p w14:paraId="2CC6280B" w14:textId="77777777" w:rsidR="005C6591" w:rsidRDefault="005C6591" w:rsidP="00561391">
      <w:pPr>
        <w:pStyle w:val="ListParagraph"/>
        <w:numPr>
          <w:ilvl w:val="0"/>
          <w:numId w:val="2"/>
        </w:numPr>
        <w:spacing w:after="200" w:line="276" w:lineRule="auto"/>
        <w:rPr>
          <w:rFonts w:asciiTheme="minorHAnsi" w:hAnsiTheme="minorHAnsi"/>
          <w:sz w:val="22"/>
          <w:szCs w:val="22"/>
        </w:rPr>
      </w:pPr>
      <w:r>
        <w:rPr>
          <w:rFonts w:asciiTheme="minorHAnsi" w:hAnsiTheme="minorHAnsi"/>
          <w:sz w:val="22"/>
          <w:szCs w:val="22"/>
        </w:rPr>
        <w:t>Providing briefings on expectations and context</w:t>
      </w:r>
    </w:p>
    <w:p w14:paraId="48FAEB83" w14:textId="77777777" w:rsidR="005C6591" w:rsidRDefault="005C6591" w:rsidP="00561391">
      <w:pPr>
        <w:pStyle w:val="ListParagraph"/>
        <w:numPr>
          <w:ilvl w:val="0"/>
          <w:numId w:val="2"/>
        </w:numPr>
        <w:spacing w:after="200" w:line="276" w:lineRule="auto"/>
        <w:rPr>
          <w:rFonts w:asciiTheme="minorHAnsi" w:hAnsiTheme="minorHAnsi"/>
          <w:sz w:val="22"/>
          <w:szCs w:val="22"/>
        </w:rPr>
      </w:pPr>
      <w:r>
        <w:rPr>
          <w:rFonts w:asciiTheme="minorHAnsi" w:hAnsiTheme="minorHAnsi"/>
          <w:sz w:val="22"/>
          <w:szCs w:val="22"/>
        </w:rPr>
        <w:t xml:space="preserve">Providing relevant documents </w:t>
      </w:r>
    </w:p>
    <w:p w14:paraId="5D29DF4C" w14:textId="77777777" w:rsidR="005C6591" w:rsidRDefault="005C6591" w:rsidP="00561391">
      <w:pPr>
        <w:pStyle w:val="ListParagraph"/>
        <w:numPr>
          <w:ilvl w:val="0"/>
          <w:numId w:val="2"/>
        </w:numPr>
        <w:spacing w:after="200" w:line="276" w:lineRule="auto"/>
        <w:rPr>
          <w:rFonts w:asciiTheme="minorHAnsi" w:hAnsiTheme="minorHAnsi"/>
          <w:sz w:val="22"/>
          <w:szCs w:val="22"/>
        </w:rPr>
      </w:pPr>
      <w:r>
        <w:rPr>
          <w:rFonts w:asciiTheme="minorHAnsi" w:hAnsiTheme="minorHAnsi"/>
          <w:sz w:val="22"/>
          <w:szCs w:val="22"/>
        </w:rPr>
        <w:t>Making logistical arrangements (accommodation, local transport)</w:t>
      </w:r>
    </w:p>
    <w:p w14:paraId="2A68573A" w14:textId="77777777" w:rsidR="005C6591" w:rsidRDefault="005C6591" w:rsidP="00561391">
      <w:pPr>
        <w:pStyle w:val="ListParagraph"/>
        <w:numPr>
          <w:ilvl w:val="0"/>
          <w:numId w:val="2"/>
        </w:numPr>
        <w:spacing w:after="200" w:line="276" w:lineRule="auto"/>
        <w:rPr>
          <w:rFonts w:asciiTheme="minorHAnsi" w:hAnsiTheme="minorHAnsi"/>
          <w:sz w:val="22"/>
          <w:szCs w:val="22"/>
        </w:rPr>
      </w:pPr>
      <w:r>
        <w:rPr>
          <w:rFonts w:asciiTheme="minorHAnsi" w:hAnsiTheme="minorHAnsi"/>
          <w:sz w:val="22"/>
          <w:szCs w:val="22"/>
        </w:rPr>
        <w:t>Organising venues and meeting schedules with stakeholders</w:t>
      </w:r>
    </w:p>
    <w:p w14:paraId="7FE72621" w14:textId="77777777" w:rsidR="005C6591" w:rsidRDefault="005C6591" w:rsidP="00561391">
      <w:pPr>
        <w:pStyle w:val="ListParagraph"/>
        <w:numPr>
          <w:ilvl w:val="0"/>
          <w:numId w:val="2"/>
        </w:numPr>
        <w:spacing w:after="200" w:line="276" w:lineRule="auto"/>
        <w:rPr>
          <w:rFonts w:asciiTheme="minorHAnsi" w:hAnsiTheme="minorHAnsi"/>
          <w:sz w:val="22"/>
          <w:szCs w:val="22"/>
        </w:rPr>
      </w:pPr>
      <w:r>
        <w:rPr>
          <w:rFonts w:asciiTheme="minorHAnsi" w:hAnsiTheme="minorHAnsi"/>
          <w:sz w:val="22"/>
          <w:szCs w:val="22"/>
        </w:rPr>
        <w:t xml:space="preserve">Participating in </w:t>
      </w:r>
      <w:r w:rsidR="00202BEC">
        <w:rPr>
          <w:rFonts w:asciiTheme="minorHAnsi" w:hAnsiTheme="minorHAnsi"/>
          <w:sz w:val="22"/>
          <w:szCs w:val="22"/>
        </w:rPr>
        <w:t>Aide Memoire</w:t>
      </w:r>
      <w:r>
        <w:rPr>
          <w:rFonts w:asciiTheme="minorHAnsi" w:hAnsiTheme="minorHAnsi"/>
          <w:sz w:val="22"/>
          <w:szCs w:val="22"/>
        </w:rPr>
        <w:t xml:space="preserve"> workshop</w:t>
      </w:r>
    </w:p>
    <w:p w14:paraId="61AECCED" w14:textId="77777777" w:rsidR="005C6591" w:rsidRDefault="005C6591" w:rsidP="00561391">
      <w:pPr>
        <w:pStyle w:val="ListParagraph"/>
        <w:numPr>
          <w:ilvl w:val="0"/>
          <w:numId w:val="2"/>
        </w:numPr>
        <w:spacing w:after="200" w:line="276" w:lineRule="auto"/>
        <w:rPr>
          <w:rFonts w:asciiTheme="minorHAnsi" w:hAnsiTheme="minorHAnsi"/>
          <w:sz w:val="22"/>
          <w:szCs w:val="22"/>
        </w:rPr>
      </w:pPr>
      <w:r>
        <w:rPr>
          <w:rFonts w:asciiTheme="minorHAnsi" w:hAnsiTheme="minorHAnsi"/>
          <w:sz w:val="22"/>
          <w:szCs w:val="22"/>
        </w:rPr>
        <w:t>Reviewing draft reports and providing feedback so that they can be finalized</w:t>
      </w:r>
    </w:p>
    <w:p w14:paraId="09F89391" w14:textId="77777777" w:rsidR="005C6591" w:rsidRPr="009B1FF1" w:rsidRDefault="00202BEC" w:rsidP="005C6591">
      <w:r>
        <w:t>DFAT</w:t>
      </w:r>
      <w:r w:rsidR="005C6591">
        <w:t xml:space="preserve"> will also be responsible for sharing the report</w:t>
      </w:r>
      <w:r>
        <w:t xml:space="preserve"> internally and following up recommendations, as appropriate. </w:t>
      </w:r>
    </w:p>
    <w:p w14:paraId="2041D1A2" w14:textId="77777777" w:rsidR="005C6591" w:rsidRPr="00122C82" w:rsidRDefault="005C6591" w:rsidP="005C6591">
      <w:pPr>
        <w:pStyle w:val="Heading2"/>
        <w:rPr>
          <w:rFonts w:asciiTheme="minorHAnsi" w:hAnsiTheme="minorHAnsi"/>
        </w:rPr>
      </w:pPr>
      <w:bookmarkStart w:id="8" w:name="_Toc465248054"/>
      <w:r w:rsidRPr="00122C82">
        <w:rPr>
          <w:rFonts w:asciiTheme="minorHAnsi" w:hAnsiTheme="minorHAnsi"/>
        </w:rPr>
        <w:t>4.4</w:t>
      </w:r>
      <w:r w:rsidRPr="00122C82">
        <w:rPr>
          <w:rFonts w:asciiTheme="minorHAnsi" w:hAnsiTheme="minorHAnsi"/>
        </w:rPr>
        <w:tab/>
        <w:t>Approach</w:t>
      </w:r>
      <w:bookmarkEnd w:id="8"/>
    </w:p>
    <w:p w14:paraId="1813F0EC" w14:textId="77777777" w:rsidR="00202BEC" w:rsidRDefault="00202BEC" w:rsidP="005C6591">
      <w:pPr>
        <w:jc w:val="both"/>
      </w:pPr>
      <w:r>
        <w:t>Consistent with the nature and timing of the Review, and the principles used in PNDS’s implementation, the</w:t>
      </w:r>
      <w:r w:rsidR="005C6591">
        <w:t xml:space="preserve"> approach</w:t>
      </w:r>
      <w:r>
        <w:t>es taken will be:</w:t>
      </w:r>
    </w:p>
    <w:p w14:paraId="500E42A2" w14:textId="77777777" w:rsidR="000840A0" w:rsidRDefault="000840A0" w:rsidP="00561391">
      <w:pPr>
        <w:pStyle w:val="ListParagraph"/>
        <w:numPr>
          <w:ilvl w:val="0"/>
          <w:numId w:val="10"/>
        </w:numPr>
        <w:jc w:val="both"/>
        <w:rPr>
          <w:rFonts w:asciiTheme="minorHAnsi" w:hAnsiTheme="minorHAnsi"/>
          <w:sz w:val="22"/>
        </w:rPr>
      </w:pPr>
      <w:r>
        <w:rPr>
          <w:rFonts w:asciiTheme="minorHAnsi" w:hAnsiTheme="minorHAnsi"/>
          <w:sz w:val="22"/>
        </w:rPr>
        <w:t>Respectful of the broader partnership between the Governments of Timor-Leste and Australia</w:t>
      </w:r>
    </w:p>
    <w:p w14:paraId="4E1F23D5" w14:textId="77777777" w:rsidR="00202BEC" w:rsidRPr="000840A0" w:rsidRDefault="00202BEC" w:rsidP="00561391">
      <w:pPr>
        <w:pStyle w:val="ListParagraph"/>
        <w:numPr>
          <w:ilvl w:val="0"/>
          <w:numId w:val="10"/>
        </w:numPr>
        <w:jc w:val="both"/>
        <w:rPr>
          <w:rFonts w:asciiTheme="minorHAnsi" w:hAnsiTheme="minorHAnsi"/>
          <w:sz w:val="22"/>
        </w:rPr>
      </w:pPr>
      <w:r w:rsidRPr="000840A0">
        <w:rPr>
          <w:rFonts w:asciiTheme="minorHAnsi" w:hAnsiTheme="minorHAnsi"/>
          <w:sz w:val="22"/>
        </w:rPr>
        <w:t>Collaborative and participatory</w:t>
      </w:r>
    </w:p>
    <w:p w14:paraId="1BAE7A33" w14:textId="77777777" w:rsidR="00202BEC" w:rsidRPr="000840A0" w:rsidRDefault="00202BEC" w:rsidP="00561391">
      <w:pPr>
        <w:pStyle w:val="ListParagraph"/>
        <w:numPr>
          <w:ilvl w:val="0"/>
          <w:numId w:val="10"/>
        </w:numPr>
        <w:jc w:val="both"/>
        <w:rPr>
          <w:rFonts w:asciiTheme="minorHAnsi" w:hAnsiTheme="minorHAnsi"/>
          <w:sz w:val="22"/>
        </w:rPr>
      </w:pPr>
      <w:r w:rsidRPr="000840A0">
        <w:rPr>
          <w:rFonts w:asciiTheme="minorHAnsi" w:hAnsiTheme="minorHAnsi"/>
          <w:sz w:val="22"/>
        </w:rPr>
        <w:t>Strengths-based</w:t>
      </w:r>
    </w:p>
    <w:p w14:paraId="0F92A583" w14:textId="77777777" w:rsidR="000840A0" w:rsidRDefault="00202BEC" w:rsidP="00561391">
      <w:pPr>
        <w:pStyle w:val="ListParagraph"/>
        <w:numPr>
          <w:ilvl w:val="0"/>
          <w:numId w:val="10"/>
        </w:numPr>
        <w:jc w:val="both"/>
        <w:rPr>
          <w:rFonts w:asciiTheme="minorHAnsi" w:hAnsiTheme="minorHAnsi"/>
          <w:sz w:val="22"/>
        </w:rPr>
      </w:pPr>
      <w:r w:rsidRPr="000840A0">
        <w:rPr>
          <w:rFonts w:asciiTheme="minorHAnsi" w:hAnsiTheme="minorHAnsi"/>
          <w:sz w:val="22"/>
        </w:rPr>
        <w:t xml:space="preserve">Largely forward-looking, based on realistic </w:t>
      </w:r>
      <w:r w:rsidR="000840A0">
        <w:rPr>
          <w:rFonts w:asciiTheme="minorHAnsi" w:hAnsiTheme="minorHAnsi"/>
          <w:sz w:val="22"/>
        </w:rPr>
        <w:t>expectations</w:t>
      </w:r>
      <w:r w:rsidRPr="000840A0">
        <w:rPr>
          <w:rFonts w:asciiTheme="minorHAnsi" w:hAnsiTheme="minorHAnsi"/>
          <w:sz w:val="22"/>
        </w:rPr>
        <w:t xml:space="preserve"> of resources available </w:t>
      </w:r>
    </w:p>
    <w:p w14:paraId="07E441CC" w14:textId="77777777" w:rsidR="00202BEC" w:rsidRDefault="000840A0" w:rsidP="00561391">
      <w:pPr>
        <w:pStyle w:val="ListParagraph"/>
        <w:numPr>
          <w:ilvl w:val="0"/>
          <w:numId w:val="10"/>
        </w:numPr>
        <w:jc w:val="both"/>
        <w:rPr>
          <w:rFonts w:asciiTheme="minorHAnsi" w:hAnsiTheme="minorHAnsi"/>
          <w:sz w:val="22"/>
        </w:rPr>
      </w:pPr>
      <w:r>
        <w:rPr>
          <w:rFonts w:asciiTheme="minorHAnsi" w:hAnsiTheme="minorHAnsi"/>
          <w:sz w:val="22"/>
        </w:rPr>
        <w:t xml:space="preserve">Cognisant of predictable or unpredictable </w:t>
      </w:r>
      <w:r w:rsidR="00202BEC" w:rsidRPr="000840A0">
        <w:rPr>
          <w:rFonts w:asciiTheme="minorHAnsi" w:hAnsiTheme="minorHAnsi"/>
          <w:sz w:val="22"/>
        </w:rPr>
        <w:t>chang</w:t>
      </w:r>
      <w:r>
        <w:rPr>
          <w:rFonts w:asciiTheme="minorHAnsi" w:hAnsiTheme="minorHAnsi"/>
          <w:sz w:val="22"/>
        </w:rPr>
        <w:t>es</w:t>
      </w:r>
      <w:r w:rsidR="00202BEC" w:rsidRPr="000840A0">
        <w:rPr>
          <w:rFonts w:asciiTheme="minorHAnsi" w:hAnsiTheme="minorHAnsi"/>
          <w:sz w:val="22"/>
        </w:rPr>
        <w:t xml:space="preserve"> </w:t>
      </w:r>
      <w:r>
        <w:rPr>
          <w:rFonts w:asciiTheme="minorHAnsi" w:hAnsiTheme="minorHAnsi"/>
          <w:sz w:val="22"/>
        </w:rPr>
        <w:t xml:space="preserve">in the broader Timorese and Australian </w:t>
      </w:r>
      <w:r w:rsidR="00202BEC" w:rsidRPr="000840A0">
        <w:rPr>
          <w:rFonts w:asciiTheme="minorHAnsi" w:hAnsiTheme="minorHAnsi"/>
          <w:sz w:val="22"/>
        </w:rPr>
        <w:t>political, institutional and funding environment</w:t>
      </w:r>
      <w:r>
        <w:rPr>
          <w:rFonts w:asciiTheme="minorHAnsi" w:hAnsiTheme="minorHAnsi"/>
          <w:sz w:val="22"/>
        </w:rPr>
        <w:t>s</w:t>
      </w:r>
    </w:p>
    <w:p w14:paraId="5ABCF338" w14:textId="77777777" w:rsidR="000840A0" w:rsidRPr="000840A0" w:rsidRDefault="000840A0" w:rsidP="00561391">
      <w:pPr>
        <w:pStyle w:val="ListParagraph"/>
        <w:numPr>
          <w:ilvl w:val="0"/>
          <w:numId w:val="10"/>
        </w:numPr>
        <w:jc w:val="both"/>
        <w:rPr>
          <w:rFonts w:asciiTheme="minorHAnsi" w:hAnsiTheme="minorHAnsi"/>
          <w:sz w:val="22"/>
        </w:rPr>
      </w:pPr>
      <w:r w:rsidRPr="000840A0">
        <w:rPr>
          <w:rFonts w:asciiTheme="minorHAnsi" w:hAnsiTheme="minorHAnsi"/>
          <w:sz w:val="22"/>
        </w:rPr>
        <w:t xml:space="preserve">Culturally </w:t>
      </w:r>
      <w:r>
        <w:rPr>
          <w:rFonts w:asciiTheme="minorHAnsi" w:hAnsiTheme="minorHAnsi"/>
          <w:sz w:val="22"/>
        </w:rPr>
        <w:t xml:space="preserve">and historically </w:t>
      </w:r>
      <w:r w:rsidRPr="000840A0">
        <w:rPr>
          <w:rFonts w:asciiTheme="minorHAnsi" w:hAnsiTheme="minorHAnsi"/>
          <w:sz w:val="22"/>
        </w:rPr>
        <w:t>respectful</w:t>
      </w:r>
    </w:p>
    <w:p w14:paraId="1DCB8975" w14:textId="77777777" w:rsidR="000840A0" w:rsidRDefault="00202BEC" w:rsidP="00561391">
      <w:pPr>
        <w:pStyle w:val="ListParagraph"/>
        <w:numPr>
          <w:ilvl w:val="0"/>
          <w:numId w:val="10"/>
        </w:numPr>
        <w:jc w:val="both"/>
        <w:rPr>
          <w:rFonts w:asciiTheme="minorHAnsi" w:hAnsiTheme="minorHAnsi"/>
          <w:sz w:val="22"/>
        </w:rPr>
      </w:pPr>
      <w:r w:rsidRPr="000840A0">
        <w:rPr>
          <w:rFonts w:asciiTheme="minorHAnsi" w:hAnsiTheme="minorHAnsi"/>
          <w:sz w:val="22"/>
        </w:rPr>
        <w:t>Appropriately focused on a balance of different types of data and evidence</w:t>
      </w:r>
    </w:p>
    <w:p w14:paraId="24650660" w14:textId="77777777" w:rsidR="00202BEC" w:rsidRPr="000840A0" w:rsidRDefault="000840A0" w:rsidP="00561391">
      <w:pPr>
        <w:pStyle w:val="ListParagraph"/>
        <w:numPr>
          <w:ilvl w:val="0"/>
          <w:numId w:val="10"/>
        </w:numPr>
        <w:jc w:val="both"/>
        <w:rPr>
          <w:rFonts w:asciiTheme="minorHAnsi" w:hAnsiTheme="minorHAnsi"/>
          <w:sz w:val="22"/>
        </w:rPr>
      </w:pPr>
      <w:r>
        <w:rPr>
          <w:rFonts w:asciiTheme="minorHAnsi" w:hAnsiTheme="minorHAnsi"/>
          <w:sz w:val="22"/>
        </w:rPr>
        <w:t>Oriented to generating shared ownership of the Review findings, to maximize the likelihood of benefits and uptake.</w:t>
      </w:r>
      <w:r w:rsidR="00202BEC" w:rsidRPr="000840A0">
        <w:rPr>
          <w:rFonts w:asciiTheme="minorHAnsi" w:hAnsiTheme="minorHAnsi"/>
          <w:sz w:val="22"/>
        </w:rPr>
        <w:t xml:space="preserve">  </w:t>
      </w:r>
    </w:p>
    <w:p w14:paraId="52B2658B" w14:textId="77777777" w:rsidR="00202BEC" w:rsidRPr="000840A0" w:rsidRDefault="00202BEC" w:rsidP="00202BEC">
      <w:pPr>
        <w:pStyle w:val="ListParagraph"/>
        <w:jc w:val="both"/>
        <w:rPr>
          <w:rFonts w:asciiTheme="minorHAnsi" w:hAnsiTheme="minorHAnsi"/>
          <w:sz w:val="22"/>
        </w:rPr>
      </w:pPr>
    </w:p>
    <w:p w14:paraId="20EE6914" w14:textId="77777777" w:rsidR="005C6591" w:rsidRDefault="005C6591" w:rsidP="005C6591">
      <w:pPr>
        <w:jc w:val="both"/>
      </w:pPr>
      <w:r>
        <w:t>T</w:t>
      </w:r>
      <w:r w:rsidR="00B833C4">
        <w:t>he selection of questions and review</w:t>
      </w:r>
      <w:r w:rsidRPr="00F63932">
        <w:t xml:space="preserve"> methods</w:t>
      </w:r>
      <w:r>
        <w:t xml:space="preserve"> refle</w:t>
      </w:r>
      <w:r w:rsidR="00202BEC">
        <w:t xml:space="preserve">cts these </w:t>
      </w:r>
      <w:r>
        <w:t>approach</w:t>
      </w:r>
      <w:r w:rsidR="00202BEC">
        <w:t>es</w:t>
      </w:r>
      <w:r w:rsidRPr="00F63932">
        <w:t xml:space="preserve">.  </w:t>
      </w:r>
      <w:r>
        <w:t xml:space="preserve">Findings and recommendations need to be understood and couched within the scope of the </w:t>
      </w:r>
      <w:r w:rsidR="00B833C4">
        <w:t>Review, including limitations (see Section 4.5 below)</w:t>
      </w:r>
      <w:r>
        <w:t>.</w:t>
      </w:r>
    </w:p>
    <w:p w14:paraId="7541E719" w14:textId="77777777" w:rsidR="005C6591" w:rsidRDefault="00B833C4" w:rsidP="005C6591">
      <w:pPr>
        <w:jc w:val="both"/>
      </w:pPr>
      <w:r>
        <w:t>Overall, t</w:t>
      </w:r>
      <w:r w:rsidR="005C6591">
        <w:t xml:space="preserve">hree sources of data </w:t>
      </w:r>
      <w:r w:rsidR="005C6591" w:rsidRPr="00172DD4">
        <w:t xml:space="preserve">and information </w:t>
      </w:r>
      <w:r w:rsidR="005C6591">
        <w:t>will be used</w:t>
      </w:r>
      <w:r>
        <w:t>, to maximise triangulation</w:t>
      </w:r>
      <w:r w:rsidR="005C6591">
        <w:t xml:space="preserve">: </w:t>
      </w:r>
    </w:p>
    <w:p w14:paraId="7C4BAB2E" w14:textId="77777777" w:rsidR="005C6591" w:rsidRDefault="005C6591" w:rsidP="00561391">
      <w:pPr>
        <w:pStyle w:val="ListParagraph"/>
        <w:numPr>
          <w:ilvl w:val="0"/>
          <w:numId w:val="3"/>
        </w:numPr>
        <w:spacing w:line="276" w:lineRule="auto"/>
        <w:jc w:val="both"/>
        <w:rPr>
          <w:rFonts w:asciiTheme="minorHAnsi" w:hAnsiTheme="minorHAnsi"/>
          <w:sz w:val="22"/>
          <w:szCs w:val="22"/>
        </w:rPr>
      </w:pPr>
      <w:r w:rsidRPr="009561D9">
        <w:rPr>
          <w:rFonts w:asciiTheme="minorHAnsi" w:hAnsiTheme="minorHAnsi"/>
          <w:sz w:val="22"/>
          <w:szCs w:val="22"/>
        </w:rPr>
        <w:t>existing reports from M</w:t>
      </w:r>
      <w:r w:rsidR="00202BEC">
        <w:rPr>
          <w:rFonts w:asciiTheme="minorHAnsi" w:hAnsiTheme="minorHAnsi"/>
          <w:sz w:val="22"/>
          <w:szCs w:val="22"/>
        </w:rPr>
        <w:t>&amp;</w:t>
      </w:r>
      <w:r w:rsidRPr="009561D9">
        <w:rPr>
          <w:rFonts w:asciiTheme="minorHAnsi" w:hAnsiTheme="minorHAnsi"/>
          <w:sz w:val="22"/>
          <w:szCs w:val="22"/>
        </w:rPr>
        <w:t xml:space="preserve">E processes undertaken in the </w:t>
      </w:r>
      <w:r w:rsidR="00202BEC">
        <w:rPr>
          <w:rFonts w:asciiTheme="minorHAnsi" w:hAnsiTheme="minorHAnsi"/>
          <w:sz w:val="22"/>
          <w:szCs w:val="22"/>
        </w:rPr>
        <w:t>life of PNDS and PNDS-SP to date</w:t>
      </w:r>
    </w:p>
    <w:p w14:paraId="7DF302B6" w14:textId="77777777" w:rsidR="00202BEC" w:rsidRDefault="005C6591" w:rsidP="00561391">
      <w:pPr>
        <w:pStyle w:val="ListParagraph"/>
        <w:numPr>
          <w:ilvl w:val="0"/>
          <w:numId w:val="3"/>
        </w:numPr>
        <w:spacing w:line="276" w:lineRule="auto"/>
        <w:jc w:val="both"/>
        <w:rPr>
          <w:rFonts w:asciiTheme="minorHAnsi" w:hAnsiTheme="minorHAnsi"/>
          <w:sz w:val="22"/>
          <w:szCs w:val="22"/>
        </w:rPr>
      </w:pPr>
      <w:r w:rsidRPr="00202BEC">
        <w:rPr>
          <w:rFonts w:asciiTheme="minorHAnsi" w:hAnsiTheme="minorHAnsi"/>
          <w:sz w:val="22"/>
          <w:szCs w:val="22"/>
        </w:rPr>
        <w:t xml:space="preserve">meetings with selected </w:t>
      </w:r>
      <w:r w:rsidR="00202BEC" w:rsidRPr="00202BEC">
        <w:rPr>
          <w:rFonts w:asciiTheme="minorHAnsi" w:hAnsiTheme="minorHAnsi"/>
          <w:sz w:val="22"/>
          <w:szCs w:val="22"/>
        </w:rPr>
        <w:t xml:space="preserve">personnel </w:t>
      </w:r>
      <w:r w:rsidRPr="00202BEC">
        <w:rPr>
          <w:rFonts w:asciiTheme="minorHAnsi" w:hAnsiTheme="minorHAnsi"/>
          <w:sz w:val="22"/>
          <w:szCs w:val="22"/>
        </w:rPr>
        <w:t xml:space="preserve">from </w:t>
      </w:r>
      <w:r w:rsidR="00202BEC">
        <w:rPr>
          <w:rFonts w:asciiTheme="minorHAnsi" w:hAnsiTheme="minorHAnsi"/>
          <w:sz w:val="22"/>
          <w:szCs w:val="22"/>
        </w:rPr>
        <w:t>all levels of PNDS and PNDS-SP and other relevant stakeholder organisations</w:t>
      </w:r>
      <w:r w:rsidR="0080254C">
        <w:rPr>
          <w:rFonts w:asciiTheme="minorHAnsi" w:hAnsiTheme="minorHAnsi"/>
          <w:sz w:val="22"/>
          <w:szCs w:val="22"/>
        </w:rPr>
        <w:t>, including a group of Field Support Team members, and a group of District Facilitators and Coordinators if available in Dili (during Dili week of the monthly program of visits)</w:t>
      </w:r>
    </w:p>
    <w:p w14:paraId="6EBBFBD2" w14:textId="77777777" w:rsidR="005C6591" w:rsidRPr="00202BEC" w:rsidRDefault="000840A0" w:rsidP="00561391">
      <w:pPr>
        <w:pStyle w:val="ListParagraph"/>
        <w:numPr>
          <w:ilvl w:val="0"/>
          <w:numId w:val="3"/>
        </w:numPr>
        <w:spacing w:line="276" w:lineRule="auto"/>
        <w:jc w:val="both"/>
        <w:rPr>
          <w:rFonts w:asciiTheme="minorHAnsi" w:hAnsiTheme="minorHAnsi"/>
          <w:sz w:val="22"/>
          <w:szCs w:val="22"/>
        </w:rPr>
      </w:pPr>
      <w:r>
        <w:rPr>
          <w:rFonts w:asciiTheme="minorHAnsi" w:hAnsiTheme="minorHAnsi"/>
          <w:sz w:val="22"/>
          <w:szCs w:val="22"/>
        </w:rPr>
        <w:t xml:space="preserve">results of </w:t>
      </w:r>
      <w:r w:rsidR="005C6591" w:rsidRPr="00202BEC">
        <w:rPr>
          <w:rFonts w:asciiTheme="minorHAnsi" w:hAnsiTheme="minorHAnsi"/>
          <w:sz w:val="22"/>
          <w:szCs w:val="22"/>
        </w:rPr>
        <w:t xml:space="preserve">a </w:t>
      </w:r>
      <w:r>
        <w:rPr>
          <w:rFonts w:asciiTheme="minorHAnsi" w:hAnsiTheme="minorHAnsi"/>
          <w:sz w:val="22"/>
          <w:szCs w:val="22"/>
        </w:rPr>
        <w:t xml:space="preserve">facilitated, </w:t>
      </w:r>
      <w:r w:rsidR="00202BEC">
        <w:rPr>
          <w:rFonts w:asciiTheme="minorHAnsi" w:hAnsiTheme="minorHAnsi"/>
          <w:sz w:val="22"/>
          <w:szCs w:val="22"/>
        </w:rPr>
        <w:t>strategic</w:t>
      </w:r>
      <w:r>
        <w:rPr>
          <w:rFonts w:asciiTheme="minorHAnsi" w:hAnsiTheme="minorHAnsi"/>
          <w:sz w:val="22"/>
          <w:szCs w:val="22"/>
        </w:rPr>
        <w:t>,</w:t>
      </w:r>
      <w:r w:rsidR="00202BEC">
        <w:rPr>
          <w:rFonts w:asciiTheme="minorHAnsi" w:hAnsiTheme="minorHAnsi"/>
          <w:sz w:val="22"/>
          <w:szCs w:val="22"/>
        </w:rPr>
        <w:t xml:space="preserve"> forward-looking </w:t>
      </w:r>
      <w:r w:rsidR="008F01B3">
        <w:rPr>
          <w:rFonts w:asciiTheme="minorHAnsi" w:hAnsiTheme="minorHAnsi"/>
          <w:sz w:val="22"/>
          <w:szCs w:val="22"/>
        </w:rPr>
        <w:t xml:space="preserve">Joint Stakeholder </w:t>
      </w:r>
      <w:r w:rsidR="005C6591" w:rsidRPr="00202BEC">
        <w:rPr>
          <w:rFonts w:asciiTheme="minorHAnsi" w:hAnsiTheme="minorHAnsi"/>
          <w:sz w:val="22"/>
          <w:szCs w:val="22"/>
        </w:rPr>
        <w:t xml:space="preserve">workshop with </w:t>
      </w:r>
      <w:r w:rsidR="00202BEC">
        <w:rPr>
          <w:rFonts w:asciiTheme="minorHAnsi" w:hAnsiTheme="minorHAnsi"/>
          <w:sz w:val="22"/>
          <w:szCs w:val="22"/>
        </w:rPr>
        <w:t>Dili-based personnel</w:t>
      </w:r>
      <w:r w:rsidR="0080254C">
        <w:rPr>
          <w:rFonts w:asciiTheme="minorHAnsi" w:hAnsiTheme="minorHAnsi"/>
          <w:sz w:val="22"/>
          <w:szCs w:val="22"/>
        </w:rPr>
        <w:t>, which would bring stakeholders together to forge a shared vision</w:t>
      </w:r>
      <w:r w:rsidR="00202BEC">
        <w:rPr>
          <w:rFonts w:asciiTheme="minorHAnsi" w:hAnsiTheme="minorHAnsi"/>
          <w:sz w:val="22"/>
          <w:szCs w:val="22"/>
        </w:rPr>
        <w:t>.</w:t>
      </w:r>
    </w:p>
    <w:p w14:paraId="3CB8A34C" w14:textId="77777777" w:rsidR="005C6591" w:rsidRDefault="005C6591" w:rsidP="005C6591">
      <w:pPr>
        <w:jc w:val="both"/>
      </w:pPr>
    </w:p>
    <w:p w14:paraId="125D65C4" w14:textId="77777777" w:rsidR="00B833C4" w:rsidRDefault="000840A0" w:rsidP="005C6591">
      <w:pPr>
        <w:jc w:val="both"/>
      </w:pPr>
      <w:r>
        <w:t>The Review</w:t>
      </w:r>
      <w:r w:rsidR="005C6591" w:rsidRPr="00C608C8">
        <w:t xml:space="preserve"> </w:t>
      </w:r>
      <w:r w:rsidR="005C6591">
        <w:t>team will seek responses to</w:t>
      </w:r>
      <w:r w:rsidR="005C6591" w:rsidRPr="00C608C8">
        <w:t xml:space="preserve"> questions from a range of stakeholders with various degrees of knowledge and engagement with </w:t>
      </w:r>
      <w:r>
        <w:t>PNDS-SP</w:t>
      </w:r>
      <w:r w:rsidR="005C6591">
        <w:t xml:space="preserve">, </w:t>
      </w:r>
      <w:r>
        <w:t xml:space="preserve">from national, district and suku-levels, </w:t>
      </w:r>
      <w:r w:rsidR="005C6591">
        <w:t>recognizing that the degree of</w:t>
      </w:r>
      <w:r>
        <w:t xml:space="preserve"> engagement will influence</w:t>
      </w:r>
      <w:r w:rsidR="005C6591">
        <w:t xml:space="preserve"> knowledge and experience</w:t>
      </w:r>
      <w:r>
        <w:t xml:space="preserve">, and that there is likely to be variation </w:t>
      </w:r>
      <w:r w:rsidR="00B833C4">
        <w:t>of views between</w:t>
      </w:r>
      <w:r>
        <w:t xml:space="preserve"> personnel</w:t>
      </w:r>
      <w:r w:rsidR="00B833C4">
        <w:t xml:space="preserve"> and institutions</w:t>
      </w:r>
      <w:r w:rsidR="005C6591">
        <w:t>.</w:t>
      </w:r>
      <w:r>
        <w:t xml:space="preserve">  </w:t>
      </w:r>
    </w:p>
    <w:p w14:paraId="2415CACD" w14:textId="77777777" w:rsidR="00B833C4" w:rsidRDefault="005C6591" w:rsidP="005C6591">
      <w:pPr>
        <w:jc w:val="both"/>
      </w:pPr>
      <w:r w:rsidRPr="00122C82">
        <w:t xml:space="preserve">The </w:t>
      </w:r>
      <w:r w:rsidR="00B833C4">
        <w:t>Review</w:t>
      </w:r>
      <w:r w:rsidRPr="00122C82">
        <w:t xml:space="preserve"> approach will reflect international guidance on evaluations</w:t>
      </w:r>
      <w:r w:rsidR="00B833C4">
        <w:t xml:space="preserve">, particularly elements related to cross-cultural contexts and ethics.  In particular, care will be taken to ensure shared understanding of concepts, questions and responses, given language and cultural differences.  </w:t>
      </w:r>
    </w:p>
    <w:p w14:paraId="7311CF98" w14:textId="77777777" w:rsidR="00B833C4" w:rsidRDefault="00B833C4" w:rsidP="005C6591">
      <w:pPr>
        <w:jc w:val="both"/>
      </w:pPr>
      <w:r>
        <w:t>A consent form is provided at Annex X for those participating in meetings.</w:t>
      </w:r>
    </w:p>
    <w:p w14:paraId="0D55F21C" w14:textId="77777777" w:rsidR="005C6591" w:rsidRDefault="005C6591" w:rsidP="005C6591">
      <w:pPr>
        <w:jc w:val="both"/>
      </w:pPr>
      <w:r w:rsidRPr="00122C82">
        <w:t>Different levels of questions will be relevant to</w:t>
      </w:r>
      <w:r w:rsidR="00B833C4">
        <w:t xml:space="preserve"> different sets of stakeholders, and a draft plan for each set of meetings is provided at Annex Y.</w:t>
      </w:r>
    </w:p>
    <w:p w14:paraId="3535C143" w14:textId="77777777" w:rsidR="00B833C4" w:rsidRDefault="005C6591" w:rsidP="005C6591">
      <w:pPr>
        <w:jc w:val="both"/>
      </w:pPr>
      <w:r w:rsidRPr="00122C82">
        <w:t xml:space="preserve">The </w:t>
      </w:r>
      <w:r w:rsidR="00B833C4">
        <w:t>Review team are approaching the</w:t>
      </w:r>
      <w:r w:rsidRPr="00122C82">
        <w:t xml:space="preserve"> process as facilitators of a process of reflection</w:t>
      </w:r>
      <w:r w:rsidR="00B833C4">
        <w:t xml:space="preserve">, </w:t>
      </w:r>
      <w:r w:rsidRPr="00122C82">
        <w:t xml:space="preserve">self-analysis </w:t>
      </w:r>
      <w:r w:rsidR="00B833C4">
        <w:t xml:space="preserve">and planning among </w:t>
      </w:r>
      <w:r w:rsidRPr="00122C82">
        <w:t>those involved</w:t>
      </w:r>
      <w:r w:rsidR="00B833C4">
        <w:t>, recognising that those in the context are best placed to understand why progress has been as it has, and what is possible in future</w:t>
      </w:r>
      <w:r w:rsidRPr="00122C82">
        <w:t xml:space="preserve">. </w:t>
      </w:r>
      <w:r w:rsidR="00B833C4">
        <w:t xml:space="preserve"> Those interviewed will be asked to reflect on the data available to them in determining future priorities from their particular perspective.  Where possible the Review team will seek to generate a shared understanding of future priorities, </w:t>
      </w:r>
      <w:r w:rsidR="00700959">
        <w:t>to maximise relevance, ownership and likely uptake of recommendations.  T</w:t>
      </w:r>
      <w:r w:rsidR="00B833C4">
        <w:t xml:space="preserve">hose involved in managing PNDS’ implementation in various ways, will be responsible for using and applying </w:t>
      </w:r>
      <w:r w:rsidR="00700959">
        <w:t>recommendations, so the greater their engagement, the more likely the Review will be useful</w:t>
      </w:r>
      <w:r w:rsidR="0080254C">
        <w:t xml:space="preserve"> for them to manage diverse demands</w:t>
      </w:r>
      <w:r w:rsidR="00700959">
        <w:t>.</w:t>
      </w:r>
      <w:r w:rsidR="00B833C4">
        <w:t xml:space="preserve">  </w:t>
      </w:r>
    </w:p>
    <w:p w14:paraId="6A43FDCE" w14:textId="77777777" w:rsidR="005C6591" w:rsidRDefault="00B833C4" w:rsidP="005C6591">
      <w:pPr>
        <w:jc w:val="both"/>
      </w:pPr>
      <w:r>
        <w:t>The Review</w:t>
      </w:r>
      <w:r w:rsidR="005C6591">
        <w:t xml:space="preserve"> team will document shared findings</w:t>
      </w:r>
      <w:r>
        <w:t xml:space="preserve"> about the program’s achievements to date and lessons learned, as well as shared priorities</w:t>
      </w:r>
      <w:r w:rsidR="005C6591" w:rsidRPr="00C608C8">
        <w:t xml:space="preserve"> and recommendations </w:t>
      </w:r>
      <w:r>
        <w:t xml:space="preserve">for the next phase of collaboration. </w:t>
      </w:r>
      <w:r w:rsidR="00700959">
        <w:t>The Review team will seek and welcome</w:t>
      </w:r>
      <w:r w:rsidR="005C6591">
        <w:t xml:space="preserve"> feedback and suggestions on draft reports.  </w:t>
      </w:r>
      <w:r w:rsidR="005C6591" w:rsidRPr="00C608C8">
        <w:t xml:space="preserve"> </w:t>
      </w:r>
    </w:p>
    <w:p w14:paraId="4D6CB934" w14:textId="085F063F" w:rsidR="0080254C" w:rsidRDefault="0080254C" w:rsidP="0080254C">
      <w:pPr>
        <w:pStyle w:val="CommentText"/>
        <w:spacing w:line="276" w:lineRule="auto"/>
        <w:rPr>
          <w:rFonts w:asciiTheme="minorHAnsi" w:eastAsiaTheme="minorHAnsi" w:hAnsiTheme="minorHAnsi" w:cstheme="minorBidi"/>
          <w:sz w:val="22"/>
          <w:szCs w:val="22"/>
          <w:lang w:val="en-AU"/>
        </w:rPr>
      </w:pPr>
      <w:r w:rsidRPr="0080254C">
        <w:rPr>
          <w:rFonts w:asciiTheme="minorHAnsi" w:eastAsiaTheme="minorHAnsi" w:hAnsiTheme="minorHAnsi" w:cstheme="minorBidi"/>
          <w:sz w:val="22"/>
          <w:szCs w:val="22"/>
          <w:lang w:val="en-AU"/>
        </w:rPr>
        <w:t xml:space="preserve">Also the Review team suggests that a post Review meeting be held, hosted by DFAT and PNDS Secretariat, to include other donors and NGOs, to share findings/disseminate recommendations and provide an opportunity to talk about PNDS more broadly.  This would </w:t>
      </w:r>
      <w:r w:rsidR="00B50567">
        <w:rPr>
          <w:rFonts w:asciiTheme="minorHAnsi" w:eastAsiaTheme="minorHAnsi" w:hAnsiTheme="minorHAnsi" w:cstheme="minorBidi"/>
          <w:sz w:val="22"/>
          <w:szCs w:val="22"/>
          <w:lang w:val="en-AU"/>
        </w:rPr>
        <w:t xml:space="preserve">also help </w:t>
      </w:r>
      <w:r w:rsidRPr="0080254C">
        <w:rPr>
          <w:rFonts w:asciiTheme="minorHAnsi" w:eastAsiaTheme="minorHAnsi" w:hAnsiTheme="minorHAnsi" w:cstheme="minorBidi"/>
          <w:sz w:val="22"/>
          <w:szCs w:val="22"/>
          <w:lang w:val="en-AU"/>
        </w:rPr>
        <w:t xml:space="preserve">other donors and partners (NGOs et al) to </w:t>
      </w:r>
      <w:r w:rsidR="00B50567">
        <w:rPr>
          <w:rFonts w:asciiTheme="minorHAnsi" w:eastAsiaTheme="minorHAnsi" w:hAnsiTheme="minorHAnsi" w:cstheme="minorBidi"/>
          <w:sz w:val="22"/>
          <w:szCs w:val="22"/>
          <w:lang w:val="en-AU"/>
        </w:rPr>
        <w:t xml:space="preserve">better understand PNDS (especially at the community implementation level), to coordinate better with PNDS committees, and perhaps </w:t>
      </w:r>
      <w:r w:rsidRPr="0080254C">
        <w:rPr>
          <w:rFonts w:asciiTheme="minorHAnsi" w:eastAsiaTheme="minorHAnsi" w:hAnsiTheme="minorHAnsi" w:cstheme="minorBidi"/>
          <w:sz w:val="22"/>
          <w:szCs w:val="22"/>
          <w:lang w:val="en-AU"/>
        </w:rPr>
        <w:t xml:space="preserve">to support PNDS or communities using PNDS processes and funds.   </w:t>
      </w:r>
    </w:p>
    <w:p w14:paraId="5F09D2E9" w14:textId="77777777" w:rsidR="0080254C" w:rsidRDefault="0080254C" w:rsidP="0080254C">
      <w:pPr>
        <w:pStyle w:val="CommentText"/>
        <w:spacing w:line="276" w:lineRule="auto"/>
        <w:rPr>
          <w:rFonts w:asciiTheme="minorHAnsi" w:eastAsiaTheme="minorHAnsi" w:hAnsiTheme="minorHAnsi" w:cstheme="minorBidi"/>
          <w:sz w:val="22"/>
          <w:szCs w:val="22"/>
          <w:lang w:val="en-AU"/>
        </w:rPr>
      </w:pPr>
    </w:p>
    <w:p w14:paraId="16ED1860" w14:textId="77777777" w:rsidR="0080254C" w:rsidRDefault="008F01B3" w:rsidP="0080254C">
      <w:pPr>
        <w:jc w:val="both"/>
      </w:pPr>
      <w:r w:rsidRPr="0080254C">
        <w:t>Annex 1 includes Review questions, interpreted so they can actually be ‘asked’ to different stakeholder groups.</w:t>
      </w:r>
    </w:p>
    <w:p w14:paraId="20CCEBA6" w14:textId="77777777" w:rsidR="0080254C" w:rsidRDefault="005C6591" w:rsidP="0080254C">
      <w:pPr>
        <w:jc w:val="both"/>
      </w:pPr>
      <w:r w:rsidRPr="00122C82">
        <w:t>Annex 2 includes methods</w:t>
      </w:r>
      <w:r w:rsidR="008F01B3">
        <w:t>/</w:t>
      </w:r>
      <w:r w:rsidRPr="00122C82">
        <w:t>tools relevant for each que</w:t>
      </w:r>
      <w:r w:rsidR="0080254C">
        <w:t>stion.</w:t>
      </w:r>
    </w:p>
    <w:p w14:paraId="707911CC" w14:textId="77777777" w:rsidR="005C6591" w:rsidRPr="0080254C" w:rsidRDefault="005C6591" w:rsidP="0080254C">
      <w:pPr>
        <w:jc w:val="both"/>
      </w:pPr>
      <w:r w:rsidRPr="00122C82">
        <w:t xml:space="preserve">Annex 3 allocates the questions </w:t>
      </w:r>
      <w:r w:rsidR="008F01B3">
        <w:t xml:space="preserve">for each type of Review method (focus group meetings; key informant interviews; Joint Stakeholder Workshop). </w:t>
      </w:r>
    </w:p>
    <w:p w14:paraId="6FACBEC9" w14:textId="77777777" w:rsidR="005C6591" w:rsidRPr="00122C82" w:rsidRDefault="005C6591" w:rsidP="005C6591">
      <w:pPr>
        <w:pStyle w:val="Heading2"/>
        <w:rPr>
          <w:rFonts w:asciiTheme="minorHAnsi" w:hAnsiTheme="minorHAnsi"/>
        </w:rPr>
      </w:pPr>
      <w:bookmarkStart w:id="9" w:name="_Toc465248055"/>
      <w:r w:rsidRPr="00122C82">
        <w:rPr>
          <w:rFonts w:asciiTheme="minorHAnsi" w:hAnsiTheme="minorHAnsi"/>
        </w:rPr>
        <w:t>4.5</w:t>
      </w:r>
      <w:r w:rsidRPr="00122C82">
        <w:rPr>
          <w:rFonts w:asciiTheme="minorHAnsi" w:hAnsiTheme="minorHAnsi"/>
        </w:rPr>
        <w:tab/>
        <w:t>Key considerations</w:t>
      </w:r>
      <w:bookmarkEnd w:id="9"/>
    </w:p>
    <w:p w14:paraId="512012A4" w14:textId="77777777" w:rsidR="000840A0" w:rsidRDefault="005C6591" w:rsidP="00780FC9">
      <w:pPr>
        <w:tabs>
          <w:tab w:val="left" w:pos="360"/>
          <w:tab w:val="left" w:pos="900"/>
          <w:tab w:val="left" w:pos="1260"/>
        </w:tabs>
      </w:pPr>
      <w:r>
        <w:t xml:space="preserve"> </w:t>
      </w:r>
      <w:r w:rsidR="00780FC9">
        <w:t xml:space="preserve">The scope of the Review is limited to two purposes, and given resources and time available, is not intended to collect new national-level data about program-related outputs, outcomes or impact. </w:t>
      </w:r>
      <w:r w:rsidR="000840A0">
        <w:t xml:space="preserve">Importantly, the Review team will only be able to visit a limited range of districts, so evidence from this source </w:t>
      </w:r>
      <w:r w:rsidR="00780FC9">
        <w:t xml:space="preserve">(likely to be anecdotal and subjective) </w:t>
      </w:r>
      <w:r w:rsidR="000840A0">
        <w:t xml:space="preserve">will not necessarily be representative of the national situation overall. </w:t>
      </w:r>
      <w:r w:rsidR="000840A0" w:rsidRPr="00C608C8">
        <w:t xml:space="preserve"> </w:t>
      </w:r>
    </w:p>
    <w:p w14:paraId="5677ED87" w14:textId="77777777" w:rsidR="005C6591" w:rsidRPr="00122C82" w:rsidRDefault="00780FC9" w:rsidP="005C6591">
      <w:pPr>
        <w:tabs>
          <w:tab w:val="left" w:pos="360"/>
          <w:tab w:val="left" w:pos="900"/>
          <w:tab w:val="left" w:pos="1260"/>
        </w:tabs>
      </w:pPr>
      <w:r>
        <w:t>Previous Monitoring and Review Group processes have focused attention on particular features of the PNDS-SP and other monitoring processes by PNDS Secretariat and PNDS-SP have generated data about a variety of implementation and progress issues.  The Review team will be unable to verify specific details of all monitoring data, but will able to gain a broad understanding about the likelihood of its accuracy.</w:t>
      </w:r>
    </w:p>
    <w:p w14:paraId="51E0269D" w14:textId="77777777" w:rsidR="005C6591" w:rsidRPr="00122C82" w:rsidRDefault="005C6591" w:rsidP="005C6591">
      <w:pPr>
        <w:pStyle w:val="Heading2"/>
        <w:rPr>
          <w:rFonts w:asciiTheme="minorHAnsi" w:hAnsiTheme="minorHAnsi"/>
        </w:rPr>
      </w:pPr>
      <w:bookmarkStart w:id="10" w:name="_Toc465248056"/>
      <w:r>
        <w:rPr>
          <w:rFonts w:asciiTheme="minorHAnsi" w:hAnsiTheme="minorHAnsi"/>
        </w:rPr>
        <w:t>4.6</w:t>
      </w:r>
      <w:r w:rsidRPr="00122C82">
        <w:rPr>
          <w:rFonts w:asciiTheme="minorHAnsi" w:hAnsiTheme="minorHAnsi"/>
        </w:rPr>
        <w:tab/>
        <w:t>Stages and Timeline</w:t>
      </w:r>
      <w:bookmarkEnd w:id="10"/>
    </w:p>
    <w:p w14:paraId="1F363552" w14:textId="77777777" w:rsidR="00A8234E" w:rsidRDefault="00780FC9" w:rsidP="005C6591">
      <w:pPr>
        <w:rPr>
          <w:rFonts w:ascii="Calibri" w:hAnsi="Calibri" w:cs="Cambria"/>
        </w:rPr>
      </w:pPr>
      <w:r>
        <w:rPr>
          <w:rFonts w:ascii="Calibri" w:hAnsi="Calibri" w:cs="Cambria"/>
        </w:rPr>
        <w:t xml:space="preserve">Following </w:t>
      </w:r>
      <w:r w:rsidR="00A8234E">
        <w:rPr>
          <w:rFonts w:ascii="Calibri" w:hAnsi="Calibri" w:cs="Cambria"/>
        </w:rPr>
        <w:t xml:space="preserve">agreement and </w:t>
      </w:r>
      <w:r>
        <w:rPr>
          <w:rFonts w:ascii="Calibri" w:hAnsi="Calibri" w:cs="Cambria"/>
        </w:rPr>
        <w:t>finalisation of this Review Plan, t</w:t>
      </w:r>
      <w:r w:rsidRPr="002E79CB">
        <w:rPr>
          <w:rFonts w:ascii="Calibri" w:hAnsi="Calibri" w:cs="Cambria"/>
        </w:rPr>
        <w:t xml:space="preserve">he </w:t>
      </w:r>
      <w:r w:rsidR="00A8234E">
        <w:rPr>
          <w:rFonts w:ascii="Calibri" w:hAnsi="Calibri" w:cs="Cambria"/>
        </w:rPr>
        <w:t xml:space="preserve">Review will take place in the period November 2016 to February 2017 in the following </w:t>
      </w:r>
      <w:r w:rsidR="00A8234E" w:rsidRPr="00122C82">
        <w:rPr>
          <w:rFonts w:cs="Arial"/>
        </w:rPr>
        <w:t>related and inter-connected phases</w:t>
      </w:r>
      <w:r w:rsidR="00A8234E">
        <w:rPr>
          <w:rFonts w:cs="Arial"/>
        </w:rPr>
        <w:t>:</w:t>
      </w:r>
      <w:r w:rsidR="00A8234E" w:rsidRPr="002E79CB">
        <w:rPr>
          <w:rFonts w:ascii="Calibri" w:hAnsi="Calibri" w:cs="Cambria"/>
        </w:rPr>
        <w:t xml:space="preserve"> </w:t>
      </w:r>
    </w:p>
    <w:p w14:paraId="7DA84DEC" w14:textId="77777777" w:rsidR="005C6591" w:rsidRPr="00122C82" w:rsidRDefault="005C6591" w:rsidP="005C6591">
      <w:pPr>
        <w:rPr>
          <w:rFonts w:cs="Arial"/>
        </w:rPr>
      </w:pPr>
      <w:r>
        <w:rPr>
          <w:rFonts w:cs="Arial"/>
        </w:rPr>
        <w:t>T</w:t>
      </w:r>
      <w:r w:rsidRPr="00122C82">
        <w:rPr>
          <w:rFonts w:cs="Arial"/>
        </w:rPr>
        <w:t xml:space="preserve">he evaluation </w:t>
      </w:r>
      <w:r>
        <w:rPr>
          <w:rFonts w:cs="Arial"/>
        </w:rPr>
        <w:t>includes</w:t>
      </w:r>
      <w:r w:rsidR="008F01B3">
        <w:rPr>
          <w:rFonts w:cs="Arial"/>
        </w:rPr>
        <w:t xml:space="preserve"> three stages</w:t>
      </w:r>
      <w:r w:rsidRPr="00122C82">
        <w:rPr>
          <w:rFonts w:cs="Arial"/>
        </w:rPr>
        <w:t>, as follows:</w:t>
      </w:r>
    </w:p>
    <w:p w14:paraId="3CC24D59" w14:textId="77777777" w:rsidR="00A8234E" w:rsidRDefault="005C6591" w:rsidP="008F01B3">
      <w:pPr>
        <w:rPr>
          <w:rFonts w:ascii="Calibri" w:hAnsi="Calibri" w:cs="Cambria"/>
        </w:rPr>
      </w:pPr>
      <w:r w:rsidRPr="00AB771B">
        <w:rPr>
          <w:rFonts w:cs="Arial"/>
          <w:b/>
        </w:rPr>
        <w:t>Stage 1</w:t>
      </w:r>
      <w:r w:rsidRPr="00AB771B">
        <w:rPr>
          <w:rFonts w:cs="Arial"/>
        </w:rPr>
        <w:t xml:space="preserve">: </w:t>
      </w:r>
      <w:r w:rsidR="00A8234E">
        <w:rPr>
          <w:rFonts w:cs="Arial"/>
        </w:rPr>
        <w:t>D</w:t>
      </w:r>
      <w:r w:rsidR="00A8234E" w:rsidRPr="002E79CB">
        <w:rPr>
          <w:rFonts w:ascii="Calibri" w:hAnsi="Calibri" w:cs="Cambria"/>
        </w:rPr>
        <w:t xml:space="preserve">ocument review will commence in </w:t>
      </w:r>
      <w:r w:rsidR="00A8234E">
        <w:rPr>
          <w:rFonts w:ascii="Calibri" w:hAnsi="Calibri" w:cs="Cambria"/>
        </w:rPr>
        <w:t xml:space="preserve">November 2016, including identification of existing information from reports that will assist with answering Review questions. </w:t>
      </w:r>
    </w:p>
    <w:p w14:paraId="051E177E" w14:textId="77777777" w:rsidR="00A8234E" w:rsidRDefault="005C6591" w:rsidP="008F01B3">
      <w:pPr>
        <w:rPr>
          <w:rFonts w:cs="Arial"/>
        </w:rPr>
      </w:pPr>
      <w:r w:rsidRPr="00AB771B">
        <w:rPr>
          <w:rFonts w:cs="Arial"/>
          <w:b/>
        </w:rPr>
        <w:t>Stage 2</w:t>
      </w:r>
      <w:r w:rsidRPr="00AB771B">
        <w:rPr>
          <w:rFonts w:cs="Arial"/>
        </w:rPr>
        <w:t xml:space="preserve">: </w:t>
      </w:r>
      <w:r>
        <w:rPr>
          <w:rFonts w:cs="Arial"/>
        </w:rPr>
        <w:t>Gathering additional data</w:t>
      </w:r>
      <w:r w:rsidR="00A8234E">
        <w:rPr>
          <w:rFonts w:cs="Arial"/>
        </w:rPr>
        <w:t xml:space="preserve"> through </w:t>
      </w:r>
      <w:r w:rsidR="00A8234E">
        <w:rPr>
          <w:rFonts w:ascii="Calibri" w:hAnsi="Calibri" w:cs="Cambria"/>
        </w:rPr>
        <w:t>meetings in Timor-Leste which will take place</w:t>
      </w:r>
      <w:r w:rsidR="00A93280">
        <w:rPr>
          <w:rFonts w:ascii="Calibri" w:hAnsi="Calibri" w:cs="Cambria"/>
        </w:rPr>
        <w:t xml:space="preserve"> from 21 November to 2 December</w:t>
      </w:r>
      <w:r>
        <w:rPr>
          <w:rFonts w:cs="Arial"/>
        </w:rPr>
        <w:t xml:space="preserve">. </w:t>
      </w:r>
    </w:p>
    <w:p w14:paraId="6E77ED2D" w14:textId="77777777" w:rsidR="005C6591" w:rsidRDefault="005C6591" w:rsidP="008F01B3">
      <w:pPr>
        <w:rPr>
          <w:rFonts w:cs="Arial"/>
        </w:rPr>
      </w:pPr>
      <w:r>
        <w:rPr>
          <w:rFonts w:cs="Arial"/>
        </w:rPr>
        <w:t>This includes k</w:t>
      </w:r>
      <w:r w:rsidRPr="00AB771B">
        <w:rPr>
          <w:rFonts w:cs="Arial"/>
        </w:rPr>
        <w:t xml:space="preserve">ey informant interviews (KIIs) with selected </w:t>
      </w:r>
      <w:r w:rsidR="00A93280">
        <w:rPr>
          <w:rFonts w:cs="Arial"/>
        </w:rPr>
        <w:t>PNDS Secretariat</w:t>
      </w:r>
      <w:r w:rsidRPr="00AB771B">
        <w:rPr>
          <w:rFonts w:cs="Arial"/>
        </w:rPr>
        <w:t xml:space="preserve"> </w:t>
      </w:r>
      <w:r w:rsidR="00A93280">
        <w:rPr>
          <w:rFonts w:cs="Arial"/>
        </w:rPr>
        <w:t xml:space="preserve">officials, PNDS-SP </w:t>
      </w:r>
      <w:r w:rsidRPr="00AB771B">
        <w:rPr>
          <w:rFonts w:cs="Arial"/>
        </w:rPr>
        <w:t>staff</w:t>
      </w:r>
      <w:r w:rsidR="00A93280">
        <w:rPr>
          <w:rFonts w:cs="Arial"/>
        </w:rPr>
        <w:t xml:space="preserve"> </w:t>
      </w:r>
      <w:r w:rsidRPr="00AB771B">
        <w:rPr>
          <w:rFonts w:cs="Arial"/>
        </w:rPr>
        <w:t xml:space="preserve">and </w:t>
      </w:r>
      <w:r w:rsidR="00A93280">
        <w:rPr>
          <w:rFonts w:cs="Arial"/>
        </w:rPr>
        <w:t xml:space="preserve">other stakeholders at national and district levels; </w:t>
      </w:r>
      <w:r>
        <w:rPr>
          <w:rFonts w:cs="Arial"/>
        </w:rPr>
        <w:t>f</w:t>
      </w:r>
      <w:r w:rsidRPr="00AB771B">
        <w:rPr>
          <w:rFonts w:cs="Arial"/>
        </w:rPr>
        <w:t xml:space="preserve">ocus group discussions (FGDs) </w:t>
      </w:r>
      <w:r w:rsidR="00A93280">
        <w:rPr>
          <w:rFonts w:cs="Arial"/>
        </w:rPr>
        <w:t>with groups of stakeholders focused on particular aspects of PNDS or particular questions; and a joint workshop to develop shared understanding of future programming priorities</w:t>
      </w:r>
      <w:r w:rsidRPr="00AB771B">
        <w:rPr>
          <w:rFonts w:cs="Arial"/>
        </w:rPr>
        <w:t>.</w:t>
      </w:r>
    </w:p>
    <w:p w14:paraId="09D2BE3A" w14:textId="77777777" w:rsidR="00A93280" w:rsidRPr="00AB771B" w:rsidRDefault="00A93280" w:rsidP="008F01B3">
      <w:pPr>
        <w:rPr>
          <w:rFonts w:cs="Arial"/>
        </w:rPr>
      </w:pPr>
      <w:r>
        <w:rPr>
          <w:rFonts w:cs="Arial"/>
        </w:rPr>
        <w:t>This stage also includes development of an Aide Memoire which includes initial themes and findings, as well as broad agreements about future programming priorities.</w:t>
      </w:r>
    </w:p>
    <w:p w14:paraId="74D879AE" w14:textId="77777777" w:rsidR="00A93280" w:rsidRPr="00122C82" w:rsidRDefault="005C6591" w:rsidP="008F01B3">
      <w:pPr>
        <w:rPr>
          <w:rFonts w:cs="Arial"/>
        </w:rPr>
      </w:pPr>
      <w:r w:rsidRPr="00AE4DB7">
        <w:rPr>
          <w:rFonts w:cs="Arial"/>
          <w:b/>
        </w:rPr>
        <w:t>Stage 3:</w:t>
      </w:r>
      <w:r>
        <w:rPr>
          <w:rFonts w:cs="Arial"/>
        </w:rPr>
        <w:t xml:space="preserve"> </w:t>
      </w:r>
      <w:r w:rsidR="00A93280">
        <w:rPr>
          <w:rFonts w:cs="Arial"/>
        </w:rPr>
        <w:t>R</w:t>
      </w:r>
      <w:r w:rsidR="00A93280">
        <w:rPr>
          <w:rFonts w:ascii="Calibri" w:hAnsi="Calibri" w:cs="Cambria"/>
        </w:rPr>
        <w:t>eport-writing and finalisation over the period December 2016 to February 2017</w:t>
      </w:r>
      <w:r w:rsidR="00A93280" w:rsidRPr="002E79CB">
        <w:rPr>
          <w:rFonts w:ascii="Calibri" w:hAnsi="Calibri" w:cs="Cambria"/>
        </w:rPr>
        <w:t xml:space="preserve">.  </w:t>
      </w:r>
    </w:p>
    <w:p w14:paraId="2FC0F469" w14:textId="77777777" w:rsidR="00DE5808" w:rsidRDefault="00DE5808">
      <w:pPr>
        <w:rPr>
          <w:rFonts w:cs="Arial"/>
        </w:rPr>
      </w:pPr>
      <w:r>
        <w:rPr>
          <w:rFonts w:cs="Arial"/>
        </w:rPr>
        <w:br w:type="page"/>
      </w:r>
    </w:p>
    <w:p w14:paraId="186D1EB6" w14:textId="77777777" w:rsidR="005C6591" w:rsidRPr="00122C82" w:rsidRDefault="005C6591" w:rsidP="005C6591">
      <w:pPr>
        <w:rPr>
          <w:rFonts w:cs="Arial"/>
        </w:rPr>
      </w:pPr>
      <w:r w:rsidRPr="00122C82">
        <w:rPr>
          <w:rFonts w:cs="Arial"/>
        </w:rPr>
        <w:t>The following timetable is proposed:</w:t>
      </w:r>
    </w:p>
    <w:tbl>
      <w:tblPr>
        <w:tblStyle w:val="TableGrid"/>
        <w:tblW w:w="0" w:type="auto"/>
        <w:tblLook w:val="04A0" w:firstRow="1" w:lastRow="0" w:firstColumn="1" w:lastColumn="0" w:noHBand="0" w:noVBand="1"/>
      </w:tblPr>
      <w:tblGrid>
        <w:gridCol w:w="1917"/>
        <w:gridCol w:w="4802"/>
        <w:gridCol w:w="1911"/>
      </w:tblGrid>
      <w:tr w:rsidR="005C6591" w:rsidRPr="00122C82" w14:paraId="74A2CF1D" w14:textId="77777777" w:rsidTr="005C6591">
        <w:tc>
          <w:tcPr>
            <w:tcW w:w="1951" w:type="dxa"/>
          </w:tcPr>
          <w:p w14:paraId="2D3FF94B" w14:textId="77777777" w:rsidR="005C6591" w:rsidRPr="00122C82" w:rsidRDefault="005C6591" w:rsidP="005C6591">
            <w:pPr>
              <w:spacing w:line="276" w:lineRule="auto"/>
              <w:rPr>
                <w:rFonts w:cs="Arial"/>
                <w:b/>
              </w:rPr>
            </w:pPr>
            <w:r w:rsidRPr="00122C82">
              <w:rPr>
                <w:rFonts w:cs="Arial"/>
                <w:b/>
              </w:rPr>
              <w:t>Date</w:t>
            </w:r>
          </w:p>
        </w:tc>
        <w:tc>
          <w:tcPr>
            <w:tcW w:w="4961" w:type="dxa"/>
          </w:tcPr>
          <w:p w14:paraId="0A4B8F89" w14:textId="77777777" w:rsidR="005C6591" w:rsidRPr="00122C82" w:rsidRDefault="005C6591" w:rsidP="005C6591">
            <w:pPr>
              <w:spacing w:line="276" w:lineRule="auto"/>
              <w:rPr>
                <w:rFonts w:cs="Arial"/>
                <w:b/>
              </w:rPr>
            </w:pPr>
            <w:r w:rsidRPr="00122C82">
              <w:rPr>
                <w:rFonts w:cs="Arial"/>
                <w:b/>
              </w:rPr>
              <w:t>Event</w:t>
            </w:r>
          </w:p>
        </w:tc>
        <w:tc>
          <w:tcPr>
            <w:tcW w:w="1944" w:type="dxa"/>
          </w:tcPr>
          <w:p w14:paraId="0FCE33B8" w14:textId="77777777" w:rsidR="005C6591" w:rsidRPr="00122C82" w:rsidRDefault="005C6591" w:rsidP="005C6591">
            <w:pPr>
              <w:spacing w:line="276" w:lineRule="auto"/>
              <w:rPr>
                <w:rFonts w:cs="Arial"/>
                <w:b/>
              </w:rPr>
            </w:pPr>
            <w:r w:rsidRPr="00122C82">
              <w:rPr>
                <w:rFonts w:cs="Arial"/>
                <w:b/>
              </w:rPr>
              <w:t>Comments</w:t>
            </w:r>
          </w:p>
        </w:tc>
      </w:tr>
      <w:tr w:rsidR="005C6591" w:rsidRPr="00122C82" w14:paraId="58BAF147" w14:textId="77777777" w:rsidTr="005C6591">
        <w:tc>
          <w:tcPr>
            <w:tcW w:w="1951" w:type="dxa"/>
          </w:tcPr>
          <w:p w14:paraId="24F0915C" w14:textId="77777777" w:rsidR="005C6591" w:rsidRPr="00122C82" w:rsidRDefault="00A93280" w:rsidP="00A93280">
            <w:pPr>
              <w:spacing w:line="276" w:lineRule="auto"/>
              <w:rPr>
                <w:rFonts w:cs="Arial"/>
              </w:rPr>
            </w:pPr>
            <w:r>
              <w:rPr>
                <w:rFonts w:cs="Arial"/>
              </w:rPr>
              <w:t>28 October</w:t>
            </w:r>
          </w:p>
        </w:tc>
        <w:tc>
          <w:tcPr>
            <w:tcW w:w="4961" w:type="dxa"/>
          </w:tcPr>
          <w:p w14:paraId="3C0539C8" w14:textId="77777777" w:rsidR="005C6591" w:rsidRPr="00122C82" w:rsidRDefault="005C6591" w:rsidP="00A93280">
            <w:pPr>
              <w:spacing w:line="276" w:lineRule="auto"/>
              <w:rPr>
                <w:rFonts w:cs="Arial"/>
              </w:rPr>
            </w:pPr>
            <w:r>
              <w:rPr>
                <w:rFonts w:cs="Arial"/>
              </w:rPr>
              <w:t xml:space="preserve">Submission of Draft </w:t>
            </w:r>
            <w:r w:rsidR="00A93280">
              <w:rPr>
                <w:rFonts w:cs="Arial"/>
              </w:rPr>
              <w:t>Review</w:t>
            </w:r>
            <w:r>
              <w:rPr>
                <w:rFonts w:cs="Arial"/>
              </w:rPr>
              <w:t xml:space="preserve"> Plan, including questions for all stakeholders </w:t>
            </w:r>
          </w:p>
        </w:tc>
        <w:tc>
          <w:tcPr>
            <w:tcW w:w="1944" w:type="dxa"/>
          </w:tcPr>
          <w:p w14:paraId="2F8692D0" w14:textId="77777777" w:rsidR="005C6591" w:rsidRPr="00122C82" w:rsidRDefault="005C6591" w:rsidP="005C6591">
            <w:pPr>
              <w:spacing w:line="276" w:lineRule="auto"/>
              <w:rPr>
                <w:rFonts w:cs="Arial"/>
              </w:rPr>
            </w:pPr>
          </w:p>
        </w:tc>
      </w:tr>
      <w:tr w:rsidR="005C6591" w:rsidRPr="00122C82" w14:paraId="340C209A" w14:textId="77777777" w:rsidTr="005C6591">
        <w:tc>
          <w:tcPr>
            <w:tcW w:w="1951" w:type="dxa"/>
          </w:tcPr>
          <w:p w14:paraId="16C72815" w14:textId="77777777" w:rsidR="005C6591" w:rsidRPr="00122C82" w:rsidRDefault="00A93280" w:rsidP="00A93280">
            <w:pPr>
              <w:spacing w:line="276" w:lineRule="auto"/>
              <w:rPr>
                <w:rFonts w:cs="Arial"/>
              </w:rPr>
            </w:pPr>
            <w:r>
              <w:rPr>
                <w:rFonts w:cs="Arial"/>
              </w:rPr>
              <w:t>10</w:t>
            </w:r>
            <w:r w:rsidR="005C6591">
              <w:rPr>
                <w:rFonts w:cs="Arial"/>
              </w:rPr>
              <w:t xml:space="preserve"> </w:t>
            </w:r>
            <w:r>
              <w:rPr>
                <w:rFonts w:cs="Arial"/>
              </w:rPr>
              <w:t>November</w:t>
            </w:r>
          </w:p>
        </w:tc>
        <w:tc>
          <w:tcPr>
            <w:tcW w:w="4961" w:type="dxa"/>
          </w:tcPr>
          <w:p w14:paraId="715967B2" w14:textId="77777777" w:rsidR="005C6591" w:rsidRPr="00122C82" w:rsidRDefault="005C6591" w:rsidP="00A93280">
            <w:pPr>
              <w:spacing w:line="276" w:lineRule="auto"/>
              <w:rPr>
                <w:rFonts w:cs="Arial"/>
              </w:rPr>
            </w:pPr>
            <w:r>
              <w:rPr>
                <w:rFonts w:cs="Arial"/>
              </w:rPr>
              <w:t xml:space="preserve">Completion of Evaluation Plan (following feedback from </w:t>
            </w:r>
            <w:r w:rsidR="00A93280">
              <w:rPr>
                <w:rFonts w:cs="Arial"/>
              </w:rPr>
              <w:t>DFAT</w:t>
            </w:r>
            <w:r>
              <w:rPr>
                <w:rFonts w:cs="Arial"/>
              </w:rPr>
              <w:t xml:space="preserve">) </w:t>
            </w:r>
          </w:p>
        </w:tc>
        <w:tc>
          <w:tcPr>
            <w:tcW w:w="1944" w:type="dxa"/>
          </w:tcPr>
          <w:p w14:paraId="0DEC0F1A" w14:textId="77777777" w:rsidR="005C6591" w:rsidRPr="00122C82" w:rsidRDefault="005C6591" w:rsidP="005C6591">
            <w:pPr>
              <w:spacing w:line="276" w:lineRule="auto"/>
              <w:rPr>
                <w:rFonts w:cs="Arial"/>
              </w:rPr>
            </w:pPr>
          </w:p>
        </w:tc>
      </w:tr>
      <w:tr w:rsidR="005C6591" w:rsidRPr="00122C82" w14:paraId="2FDE3037" w14:textId="77777777" w:rsidTr="005C6591">
        <w:tc>
          <w:tcPr>
            <w:tcW w:w="1951" w:type="dxa"/>
          </w:tcPr>
          <w:p w14:paraId="504B8AB6" w14:textId="77777777" w:rsidR="005C6591" w:rsidRDefault="00A93280" w:rsidP="00A93280">
            <w:pPr>
              <w:spacing w:line="276" w:lineRule="auto"/>
              <w:rPr>
                <w:rFonts w:cs="Arial"/>
              </w:rPr>
            </w:pPr>
            <w:r>
              <w:rPr>
                <w:rFonts w:cs="Arial"/>
              </w:rPr>
              <w:t>10-20 November</w:t>
            </w:r>
          </w:p>
        </w:tc>
        <w:tc>
          <w:tcPr>
            <w:tcW w:w="4961" w:type="dxa"/>
          </w:tcPr>
          <w:p w14:paraId="7D154EFE" w14:textId="77777777" w:rsidR="005C6591" w:rsidRDefault="005C6591" w:rsidP="005C6591">
            <w:pPr>
              <w:spacing w:line="276" w:lineRule="auto"/>
              <w:rPr>
                <w:rFonts w:cs="Arial"/>
              </w:rPr>
            </w:pPr>
            <w:r>
              <w:rPr>
                <w:rFonts w:cs="Arial"/>
              </w:rPr>
              <w:t xml:space="preserve">Analysis of existing reports </w:t>
            </w:r>
            <w:r w:rsidR="00A93280">
              <w:rPr>
                <w:rFonts w:cs="Arial"/>
              </w:rPr>
              <w:t>and allocation of relevant data to each Review question</w:t>
            </w:r>
          </w:p>
        </w:tc>
        <w:tc>
          <w:tcPr>
            <w:tcW w:w="1944" w:type="dxa"/>
          </w:tcPr>
          <w:p w14:paraId="35844F2D" w14:textId="77777777" w:rsidR="005C6591" w:rsidRPr="00122C82" w:rsidRDefault="005C6591" w:rsidP="005C6591">
            <w:pPr>
              <w:spacing w:line="276" w:lineRule="auto"/>
              <w:rPr>
                <w:rFonts w:cs="Arial"/>
              </w:rPr>
            </w:pPr>
          </w:p>
        </w:tc>
      </w:tr>
      <w:tr w:rsidR="005C6591" w:rsidRPr="00122C82" w14:paraId="50E403FE" w14:textId="77777777" w:rsidTr="005C6591">
        <w:tc>
          <w:tcPr>
            <w:tcW w:w="1951" w:type="dxa"/>
          </w:tcPr>
          <w:p w14:paraId="79EC70AA" w14:textId="77777777" w:rsidR="005C6591" w:rsidRDefault="00A93280" w:rsidP="00A93280">
            <w:pPr>
              <w:spacing w:line="276" w:lineRule="auto"/>
              <w:rPr>
                <w:rFonts w:cs="Arial"/>
              </w:rPr>
            </w:pPr>
            <w:r>
              <w:rPr>
                <w:rFonts w:cs="Arial"/>
              </w:rPr>
              <w:t>21</w:t>
            </w:r>
            <w:r w:rsidR="005C6591">
              <w:rPr>
                <w:rFonts w:cs="Arial"/>
              </w:rPr>
              <w:t xml:space="preserve"> </w:t>
            </w:r>
            <w:r>
              <w:rPr>
                <w:rFonts w:cs="Arial"/>
              </w:rPr>
              <w:t>November to 2 December</w:t>
            </w:r>
          </w:p>
        </w:tc>
        <w:tc>
          <w:tcPr>
            <w:tcW w:w="4961" w:type="dxa"/>
          </w:tcPr>
          <w:p w14:paraId="7EAB1CEB" w14:textId="77777777" w:rsidR="005C6591" w:rsidRDefault="00A93280" w:rsidP="00A93280">
            <w:pPr>
              <w:spacing w:line="276" w:lineRule="auto"/>
              <w:rPr>
                <w:rFonts w:cs="Arial"/>
              </w:rPr>
            </w:pPr>
            <w:r>
              <w:rPr>
                <w:rFonts w:cs="Arial"/>
              </w:rPr>
              <w:t>Review team visit and m</w:t>
            </w:r>
            <w:r w:rsidR="005C6591">
              <w:rPr>
                <w:rFonts w:cs="Arial"/>
              </w:rPr>
              <w:t>eeting</w:t>
            </w:r>
            <w:r>
              <w:rPr>
                <w:rFonts w:cs="Arial"/>
              </w:rPr>
              <w:t xml:space="preserve">s in Dili and districts </w:t>
            </w:r>
            <w:r w:rsidR="005C6591">
              <w:rPr>
                <w:rFonts w:cs="Arial"/>
              </w:rPr>
              <w:t xml:space="preserve"> </w:t>
            </w:r>
            <w:r>
              <w:rPr>
                <w:rFonts w:cs="Arial"/>
              </w:rPr>
              <w:t xml:space="preserve">- see </w:t>
            </w:r>
            <w:r w:rsidR="00C159F7">
              <w:rPr>
                <w:rFonts w:cs="Arial"/>
              </w:rPr>
              <w:t xml:space="preserve">6.2 </w:t>
            </w:r>
            <w:r>
              <w:rPr>
                <w:rFonts w:cs="Arial"/>
              </w:rPr>
              <w:t>below for suggested details</w:t>
            </w:r>
          </w:p>
        </w:tc>
        <w:tc>
          <w:tcPr>
            <w:tcW w:w="1944" w:type="dxa"/>
          </w:tcPr>
          <w:p w14:paraId="05816A9F" w14:textId="77777777" w:rsidR="005C6591" w:rsidRPr="00122C82" w:rsidRDefault="005C6591" w:rsidP="005C6591">
            <w:pPr>
              <w:spacing w:line="276" w:lineRule="auto"/>
              <w:rPr>
                <w:rFonts w:cs="Arial"/>
              </w:rPr>
            </w:pPr>
          </w:p>
        </w:tc>
      </w:tr>
      <w:tr w:rsidR="005C6591" w:rsidRPr="00122C82" w14:paraId="185C80AC" w14:textId="77777777" w:rsidTr="005C6591">
        <w:tc>
          <w:tcPr>
            <w:tcW w:w="1951" w:type="dxa"/>
          </w:tcPr>
          <w:p w14:paraId="567A03E2" w14:textId="77777777" w:rsidR="005C6591" w:rsidRDefault="00A93280" w:rsidP="005C6591">
            <w:pPr>
              <w:spacing w:line="276" w:lineRule="auto"/>
              <w:rPr>
                <w:rFonts w:cs="Arial"/>
              </w:rPr>
            </w:pPr>
            <w:r>
              <w:rPr>
                <w:rFonts w:cs="Arial"/>
              </w:rPr>
              <w:t>2 December</w:t>
            </w:r>
          </w:p>
        </w:tc>
        <w:tc>
          <w:tcPr>
            <w:tcW w:w="4961" w:type="dxa"/>
          </w:tcPr>
          <w:p w14:paraId="21F3E26D" w14:textId="77777777" w:rsidR="005C6591" w:rsidRDefault="00A93280" w:rsidP="005C6591">
            <w:pPr>
              <w:spacing w:line="276" w:lineRule="auto"/>
              <w:rPr>
                <w:rFonts w:cs="Arial"/>
              </w:rPr>
            </w:pPr>
            <w:r>
              <w:rPr>
                <w:rFonts w:cs="Arial"/>
              </w:rPr>
              <w:t>Presentation of Aide Memoire</w:t>
            </w:r>
          </w:p>
        </w:tc>
        <w:tc>
          <w:tcPr>
            <w:tcW w:w="1944" w:type="dxa"/>
          </w:tcPr>
          <w:p w14:paraId="2442239A" w14:textId="77777777" w:rsidR="005C6591" w:rsidRPr="00122C82" w:rsidRDefault="005C6591" w:rsidP="005C6591">
            <w:pPr>
              <w:spacing w:line="276" w:lineRule="auto"/>
              <w:rPr>
                <w:rFonts w:cs="Arial"/>
              </w:rPr>
            </w:pPr>
          </w:p>
        </w:tc>
      </w:tr>
      <w:tr w:rsidR="005C6591" w:rsidRPr="00122C82" w14:paraId="250E35F1" w14:textId="77777777" w:rsidTr="005C6591">
        <w:tc>
          <w:tcPr>
            <w:tcW w:w="1951" w:type="dxa"/>
            <w:shd w:val="clear" w:color="auto" w:fill="FFFFFF" w:themeFill="background1"/>
          </w:tcPr>
          <w:p w14:paraId="2FC10307" w14:textId="77777777" w:rsidR="005C6591" w:rsidRDefault="00A93280" w:rsidP="00A93280">
            <w:pPr>
              <w:spacing w:line="276" w:lineRule="auto"/>
              <w:rPr>
                <w:rFonts w:cs="Arial"/>
              </w:rPr>
            </w:pPr>
            <w:r>
              <w:rPr>
                <w:rFonts w:cs="Arial"/>
              </w:rPr>
              <w:t xml:space="preserve">4 – 16 December </w:t>
            </w:r>
          </w:p>
        </w:tc>
        <w:tc>
          <w:tcPr>
            <w:tcW w:w="4961" w:type="dxa"/>
            <w:shd w:val="clear" w:color="auto" w:fill="FFFFFF" w:themeFill="background1"/>
          </w:tcPr>
          <w:p w14:paraId="1A9DF465" w14:textId="77777777" w:rsidR="005C6591" w:rsidRDefault="005C6591" w:rsidP="005C6591">
            <w:pPr>
              <w:spacing w:line="276" w:lineRule="auto"/>
              <w:rPr>
                <w:rFonts w:cs="Arial"/>
              </w:rPr>
            </w:pPr>
            <w:r>
              <w:rPr>
                <w:rFonts w:cs="Arial"/>
              </w:rPr>
              <w:t xml:space="preserve">Analysis of findings and preparation of </w:t>
            </w:r>
            <w:r w:rsidR="00A93280">
              <w:rPr>
                <w:rFonts w:cs="Arial"/>
              </w:rPr>
              <w:t xml:space="preserve">first </w:t>
            </w:r>
            <w:r>
              <w:rPr>
                <w:rFonts w:cs="Arial"/>
              </w:rPr>
              <w:t>draft report</w:t>
            </w:r>
          </w:p>
        </w:tc>
        <w:tc>
          <w:tcPr>
            <w:tcW w:w="1944" w:type="dxa"/>
            <w:shd w:val="clear" w:color="auto" w:fill="FFFFFF" w:themeFill="background1"/>
          </w:tcPr>
          <w:p w14:paraId="38B579CB" w14:textId="77777777" w:rsidR="005C6591" w:rsidRPr="00122C82" w:rsidRDefault="005C6591" w:rsidP="005C6591">
            <w:pPr>
              <w:spacing w:line="276" w:lineRule="auto"/>
              <w:rPr>
                <w:rFonts w:cs="Arial"/>
              </w:rPr>
            </w:pPr>
          </w:p>
        </w:tc>
      </w:tr>
      <w:tr w:rsidR="005C6591" w:rsidRPr="00122C82" w14:paraId="2D505448" w14:textId="77777777" w:rsidTr="005C6591">
        <w:tc>
          <w:tcPr>
            <w:tcW w:w="1951" w:type="dxa"/>
            <w:shd w:val="clear" w:color="auto" w:fill="FFFFFF" w:themeFill="background1"/>
          </w:tcPr>
          <w:p w14:paraId="2D38262F" w14:textId="77777777" w:rsidR="005C6591" w:rsidRDefault="00A93280" w:rsidP="005C6591">
            <w:pPr>
              <w:spacing w:line="276" w:lineRule="auto"/>
              <w:rPr>
                <w:rFonts w:cs="Arial"/>
              </w:rPr>
            </w:pPr>
            <w:r>
              <w:rPr>
                <w:rFonts w:cs="Arial"/>
              </w:rPr>
              <w:t>15 January 2017</w:t>
            </w:r>
          </w:p>
        </w:tc>
        <w:tc>
          <w:tcPr>
            <w:tcW w:w="4961" w:type="dxa"/>
            <w:shd w:val="clear" w:color="auto" w:fill="FFFFFF" w:themeFill="background1"/>
          </w:tcPr>
          <w:p w14:paraId="5E1DA56D" w14:textId="77777777" w:rsidR="005C6591" w:rsidRDefault="00A93280" w:rsidP="005C6591">
            <w:pPr>
              <w:spacing w:line="276" w:lineRule="auto"/>
              <w:rPr>
                <w:rFonts w:cs="Arial"/>
              </w:rPr>
            </w:pPr>
            <w:r>
              <w:rPr>
                <w:rFonts w:cs="Arial"/>
              </w:rPr>
              <w:t>Feedback from DFAT and PNDS Secretariat to draft report</w:t>
            </w:r>
          </w:p>
        </w:tc>
        <w:tc>
          <w:tcPr>
            <w:tcW w:w="1944" w:type="dxa"/>
            <w:shd w:val="clear" w:color="auto" w:fill="FFFFFF" w:themeFill="background1"/>
          </w:tcPr>
          <w:p w14:paraId="326023F6" w14:textId="77777777" w:rsidR="005C6591" w:rsidRPr="00122C82" w:rsidRDefault="005C6591" w:rsidP="005C6591">
            <w:pPr>
              <w:spacing w:line="276" w:lineRule="auto"/>
              <w:rPr>
                <w:rFonts w:cs="Arial"/>
              </w:rPr>
            </w:pPr>
          </w:p>
        </w:tc>
      </w:tr>
      <w:tr w:rsidR="005C6591" w:rsidRPr="00122C82" w14:paraId="5F15652B" w14:textId="77777777" w:rsidTr="005C6591">
        <w:tc>
          <w:tcPr>
            <w:tcW w:w="1951" w:type="dxa"/>
            <w:shd w:val="clear" w:color="auto" w:fill="FFFFFF" w:themeFill="background1"/>
          </w:tcPr>
          <w:p w14:paraId="7DBE25AB" w14:textId="77777777" w:rsidR="005C6591" w:rsidRDefault="00A93280" w:rsidP="005C6591">
            <w:pPr>
              <w:spacing w:line="276" w:lineRule="auto"/>
              <w:rPr>
                <w:rFonts w:cs="Arial"/>
              </w:rPr>
            </w:pPr>
            <w:r>
              <w:rPr>
                <w:rFonts w:cs="Arial"/>
              </w:rPr>
              <w:t>31 January 2017</w:t>
            </w:r>
          </w:p>
        </w:tc>
        <w:tc>
          <w:tcPr>
            <w:tcW w:w="4961" w:type="dxa"/>
            <w:shd w:val="clear" w:color="auto" w:fill="FFFFFF" w:themeFill="background1"/>
          </w:tcPr>
          <w:p w14:paraId="02B81752" w14:textId="77777777" w:rsidR="005C6591" w:rsidRDefault="00A93280" w:rsidP="005C6591">
            <w:pPr>
              <w:spacing w:line="276" w:lineRule="auto"/>
              <w:rPr>
                <w:rFonts w:cs="Arial"/>
              </w:rPr>
            </w:pPr>
            <w:r>
              <w:rPr>
                <w:rFonts w:cs="Arial"/>
              </w:rPr>
              <w:t>Finalisation of report</w:t>
            </w:r>
          </w:p>
        </w:tc>
        <w:tc>
          <w:tcPr>
            <w:tcW w:w="1944" w:type="dxa"/>
            <w:shd w:val="clear" w:color="auto" w:fill="FFFFFF" w:themeFill="background1"/>
          </w:tcPr>
          <w:p w14:paraId="6B63648D" w14:textId="77777777" w:rsidR="005C6591" w:rsidRPr="00122C82" w:rsidRDefault="005C6591" w:rsidP="005C6591">
            <w:pPr>
              <w:spacing w:line="276" w:lineRule="auto"/>
              <w:rPr>
                <w:rFonts w:cs="Arial"/>
              </w:rPr>
            </w:pPr>
          </w:p>
        </w:tc>
      </w:tr>
      <w:tr w:rsidR="005C6591" w:rsidRPr="00122C82" w14:paraId="58B1F711" w14:textId="77777777" w:rsidTr="005C6591">
        <w:tc>
          <w:tcPr>
            <w:tcW w:w="1951" w:type="dxa"/>
            <w:shd w:val="clear" w:color="auto" w:fill="FFFFFF" w:themeFill="background1"/>
          </w:tcPr>
          <w:p w14:paraId="52D6FB69" w14:textId="77777777" w:rsidR="005C6591" w:rsidRDefault="00A93280" w:rsidP="005C6591">
            <w:pPr>
              <w:spacing w:line="276" w:lineRule="auto"/>
              <w:rPr>
                <w:rFonts w:cs="Arial"/>
              </w:rPr>
            </w:pPr>
            <w:r>
              <w:rPr>
                <w:rFonts w:cs="Arial"/>
              </w:rPr>
              <w:t>February 2017</w:t>
            </w:r>
          </w:p>
        </w:tc>
        <w:tc>
          <w:tcPr>
            <w:tcW w:w="4961" w:type="dxa"/>
            <w:shd w:val="clear" w:color="auto" w:fill="FFFFFF" w:themeFill="background1"/>
          </w:tcPr>
          <w:p w14:paraId="1C77CE5A" w14:textId="77777777" w:rsidR="005C6591" w:rsidRDefault="00A93280" w:rsidP="005C6591">
            <w:pPr>
              <w:spacing w:line="276" w:lineRule="auto"/>
              <w:rPr>
                <w:rFonts w:cs="Arial"/>
              </w:rPr>
            </w:pPr>
            <w:r>
              <w:rPr>
                <w:rFonts w:cs="Arial"/>
              </w:rPr>
              <w:t xml:space="preserve">Joint discussions with stakeholders about </w:t>
            </w:r>
            <w:r w:rsidR="00C159F7">
              <w:rPr>
                <w:rFonts w:cs="Arial"/>
              </w:rPr>
              <w:t xml:space="preserve">Report implications and agreed </w:t>
            </w:r>
            <w:r>
              <w:rPr>
                <w:rFonts w:cs="Arial"/>
              </w:rPr>
              <w:t>next steps</w:t>
            </w:r>
            <w:r w:rsidR="00C159F7">
              <w:rPr>
                <w:rFonts w:cs="Arial"/>
              </w:rPr>
              <w:t>.</w:t>
            </w:r>
          </w:p>
        </w:tc>
        <w:tc>
          <w:tcPr>
            <w:tcW w:w="1944" w:type="dxa"/>
            <w:shd w:val="clear" w:color="auto" w:fill="FFFFFF" w:themeFill="background1"/>
          </w:tcPr>
          <w:p w14:paraId="3B34190E" w14:textId="77777777" w:rsidR="005C6591" w:rsidRPr="00122C82" w:rsidRDefault="005C6591" w:rsidP="005C6591">
            <w:pPr>
              <w:spacing w:line="276" w:lineRule="auto"/>
              <w:rPr>
                <w:rFonts w:cs="Arial"/>
              </w:rPr>
            </w:pPr>
          </w:p>
        </w:tc>
      </w:tr>
    </w:tbl>
    <w:p w14:paraId="3E601DDE" w14:textId="77777777" w:rsidR="005C6591" w:rsidRPr="00122C82" w:rsidRDefault="005C6591" w:rsidP="00561391">
      <w:pPr>
        <w:pStyle w:val="Heading1"/>
        <w:numPr>
          <w:ilvl w:val="0"/>
          <w:numId w:val="1"/>
        </w:numPr>
        <w:spacing w:after="240"/>
        <w:ind w:hanging="720"/>
        <w:rPr>
          <w:rFonts w:asciiTheme="minorHAnsi" w:hAnsiTheme="minorHAnsi"/>
        </w:rPr>
      </w:pPr>
      <w:bookmarkStart w:id="11" w:name="_Toc465248057"/>
      <w:r w:rsidRPr="00122C82">
        <w:rPr>
          <w:rFonts w:asciiTheme="minorHAnsi" w:hAnsiTheme="minorHAnsi"/>
        </w:rPr>
        <w:t>Evaluation Questions</w:t>
      </w:r>
      <w:bookmarkEnd w:id="11"/>
    </w:p>
    <w:p w14:paraId="0866AD8F" w14:textId="77777777" w:rsidR="00A839C0" w:rsidRPr="009A021B" w:rsidRDefault="00A839C0" w:rsidP="008F01B3">
      <w:pPr>
        <w:rPr>
          <w:rStyle w:val="Strong"/>
          <w:b w:val="0"/>
        </w:rPr>
      </w:pPr>
      <w:r>
        <w:rPr>
          <w:rStyle w:val="Strong"/>
          <w:b w:val="0"/>
        </w:rPr>
        <w:t xml:space="preserve">To verify the claims of PNDS-SP about the </w:t>
      </w:r>
      <w:r w:rsidRPr="00C159F7">
        <w:rPr>
          <w:rStyle w:val="Strong"/>
        </w:rPr>
        <w:t>quality of progress to date</w:t>
      </w:r>
      <w:r w:rsidR="00C159F7">
        <w:rPr>
          <w:rStyle w:val="Strong"/>
          <w:b w:val="0"/>
        </w:rPr>
        <w:t xml:space="preserve"> (purpose 1), </w:t>
      </w:r>
      <w:r w:rsidRPr="009A021B">
        <w:rPr>
          <w:rStyle w:val="Strong"/>
          <w:b w:val="0"/>
        </w:rPr>
        <w:t>th</w:t>
      </w:r>
      <w:r>
        <w:rPr>
          <w:rStyle w:val="Strong"/>
          <w:b w:val="0"/>
        </w:rPr>
        <w:t xml:space="preserve">e TORs specify the </w:t>
      </w:r>
      <w:r w:rsidRPr="009A021B">
        <w:rPr>
          <w:rStyle w:val="Strong"/>
          <w:b w:val="0"/>
        </w:rPr>
        <w:t xml:space="preserve">following questions: </w:t>
      </w:r>
    </w:p>
    <w:p w14:paraId="661D0D9B" w14:textId="77777777" w:rsidR="00A839C0" w:rsidRPr="009A021B" w:rsidRDefault="00A839C0" w:rsidP="00561391">
      <w:pPr>
        <w:pStyle w:val="ListParagraph"/>
        <w:numPr>
          <w:ilvl w:val="0"/>
          <w:numId w:val="12"/>
        </w:numPr>
        <w:spacing w:before="120" w:after="120" w:line="276" w:lineRule="auto"/>
        <w:contextualSpacing w:val="0"/>
        <w:rPr>
          <w:rStyle w:val="Strong"/>
          <w:rFonts w:asciiTheme="minorHAnsi" w:hAnsiTheme="minorHAnsi"/>
          <w:b w:val="0"/>
        </w:rPr>
      </w:pPr>
      <w:r w:rsidRPr="009A021B">
        <w:rPr>
          <w:rStyle w:val="Strong"/>
          <w:rFonts w:asciiTheme="minorHAnsi" w:hAnsiTheme="minorHAnsi"/>
          <w:b w:val="0"/>
        </w:rPr>
        <w:t xml:space="preserve">How substantial and valuable are the outcomes of PNDS-SP in the first phase (2014-2016)? </w:t>
      </w:r>
    </w:p>
    <w:p w14:paraId="039FD82B" w14:textId="77777777" w:rsidR="00A839C0" w:rsidRPr="009A021B" w:rsidRDefault="00A839C0" w:rsidP="00561391">
      <w:pPr>
        <w:pStyle w:val="ListParagraph"/>
        <w:numPr>
          <w:ilvl w:val="0"/>
          <w:numId w:val="12"/>
        </w:numPr>
        <w:spacing w:before="120" w:after="120" w:line="276" w:lineRule="auto"/>
        <w:contextualSpacing w:val="0"/>
        <w:rPr>
          <w:rStyle w:val="Strong"/>
          <w:rFonts w:asciiTheme="minorHAnsi" w:hAnsiTheme="minorHAnsi"/>
          <w:b w:val="0"/>
        </w:rPr>
      </w:pPr>
      <w:r w:rsidRPr="009A021B">
        <w:rPr>
          <w:rStyle w:val="Strong"/>
          <w:rFonts w:asciiTheme="minorHAnsi" w:hAnsiTheme="minorHAnsi"/>
          <w:b w:val="0"/>
        </w:rPr>
        <w:t>What were the barriers and enablers that made the difference between successful and disappointing outcomes</w:t>
      </w:r>
      <w:r w:rsidR="0080254C">
        <w:rPr>
          <w:rStyle w:val="FootnoteReference"/>
          <w:rFonts w:asciiTheme="minorHAnsi" w:hAnsiTheme="minorHAnsi"/>
          <w:bCs/>
        </w:rPr>
        <w:footnoteReference w:id="3"/>
      </w:r>
      <w:r w:rsidRPr="009A021B">
        <w:rPr>
          <w:rStyle w:val="Strong"/>
          <w:rFonts w:asciiTheme="minorHAnsi" w:hAnsiTheme="minorHAnsi"/>
          <w:b w:val="0"/>
        </w:rPr>
        <w:t>?</w:t>
      </w:r>
    </w:p>
    <w:p w14:paraId="26348978" w14:textId="77777777" w:rsidR="00A839C0" w:rsidRDefault="00A839C0" w:rsidP="00561391">
      <w:pPr>
        <w:pStyle w:val="ListParagraph"/>
        <w:numPr>
          <w:ilvl w:val="0"/>
          <w:numId w:val="12"/>
        </w:numPr>
        <w:spacing w:before="120" w:after="120" w:line="276" w:lineRule="auto"/>
        <w:contextualSpacing w:val="0"/>
        <w:rPr>
          <w:rStyle w:val="Strong"/>
          <w:rFonts w:asciiTheme="minorHAnsi" w:hAnsiTheme="minorHAnsi"/>
          <w:b w:val="0"/>
        </w:rPr>
      </w:pPr>
      <w:r w:rsidRPr="009A021B">
        <w:rPr>
          <w:rStyle w:val="Strong"/>
          <w:rFonts w:asciiTheme="minorHAnsi" w:hAnsiTheme="minorHAnsi"/>
          <w:b w:val="0"/>
        </w:rPr>
        <w:t>What were the unexpected outcomes (positive or negative) of the program in the first phase?</w:t>
      </w:r>
    </w:p>
    <w:p w14:paraId="488A7BA3" w14:textId="77777777" w:rsidR="00A839C0" w:rsidRPr="00A839C0" w:rsidRDefault="00A839C0" w:rsidP="008F01B3">
      <w:pPr>
        <w:spacing w:before="120" w:after="120"/>
        <w:rPr>
          <w:rStyle w:val="Strong"/>
          <w:b w:val="0"/>
        </w:rPr>
      </w:pPr>
      <w:r>
        <w:rPr>
          <w:rStyle w:val="Strong"/>
          <w:b w:val="0"/>
        </w:rPr>
        <w:t xml:space="preserve">To </w:t>
      </w:r>
      <w:r w:rsidRPr="00C159F7">
        <w:rPr>
          <w:rStyle w:val="Strong"/>
        </w:rPr>
        <w:t>generate recommendations for priorities</w:t>
      </w:r>
      <w:r>
        <w:rPr>
          <w:rStyle w:val="Strong"/>
          <w:b w:val="0"/>
        </w:rPr>
        <w:t xml:space="preserve"> in the next phase of PNDS-SP, both in relation to the Cardno contract and the agreement between GoA and TAF, the following questions were included in the TORs:</w:t>
      </w:r>
    </w:p>
    <w:p w14:paraId="03B5FB27" w14:textId="77777777" w:rsidR="00DE5808" w:rsidRDefault="00DE5808" w:rsidP="008F01B3">
      <w:pPr>
        <w:spacing w:before="240" w:after="120"/>
        <w:rPr>
          <w:rStyle w:val="Strong"/>
          <w:b w:val="0"/>
          <w:i/>
        </w:rPr>
      </w:pPr>
    </w:p>
    <w:p w14:paraId="7770BFF6" w14:textId="77777777" w:rsidR="00A839C0" w:rsidRPr="009A021B" w:rsidRDefault="00A839C0" w:rsidP="008F01B3">
      <w:pPr>
        <w:spacing w:before="240" w:after="120"/>
        <w:rPr>
          <w:rStyle w:val="Strong"/>
          <w:b w:val="0"/>
          <w:i/>
        </w:rPr>
      </w:pPr>
      <w:r w:rsidRPr="009A021B">
        <w:rPr>
          <w:rStyle w:val="Strong"/>
          <w:b w:val="0"/>
          <w:i/>
        </w:rPr>
        <w:t>Context: External Priorities</w:t>
      </w:r>
    </w:p>
    <w:p w14:paraId="3B81346F" w14:textId="77777777" w:rsidR="00A839C0" w:rsidRPr="009A021B" w:rsidRDefault="00A839C0" w:rsidP="00561391">
      <w:pPr>
        <w:pStyle w:val="ListParagraph"/>
        <w:numPr>
          <w:ilvl w:val="0"/>
          <w:numId w:val="12"/>
        </w:numPr>
        <w:spacing w:before="120" w:line="276" w:lineRule="auto"/>
        <w:contextualSpacing w:val="0"/>
        <w:rPr>
          <w:rStyle w:val="Strong"/>
          <w:rFonts w:asciiTheme="minorHAnsi" w:hAnsiTheme="minorHAnsi"/>
          <w:b w:val="0"/>
        </w:rPr>
      </w:pPr>
      <w:r w:rsidRPr="009A021B">
        <w:rPr>
          <w:rStyle w:val="Strong"/>
          <w:rFonts w:asciiTheme="minorHAnsi" w:hAnsiTheme="minorHAnsi"/>
          <w:b w:val="0"/>
        </w:rPr>
        <w:t>How have GoTL</w:t>
      </w:r>
      <w:r w:rsidR="0080254C">
        <w:rPr>
          <w:rStyle w:val="FootnoteReference"/>
          <w:rFonts w:asciiTheme="minorHAnsi" w:hAnsiTheme="minorHAnsi"/>
          <w:bCs/>
        </w:rPr>
        <w:footnoteReference w:id="4"/>
      </w:r>
      <w:r w:rsidRPr="009A021B">
        <w:rPr>
          <w:rStyle w:val="Strong"/>
          <w:rFonts w:asciiTheme="minorHAnsi" w:hAnsiTheme="minorHAnsi"/>
          <w:b w:val="0"/>
        </w:rPr>
        <w:t xml:space="preserve"> priorities changed </w:t>
      </w:r>
      <w:r>
        <w:rPr>
          <w:rStyle w:val="Strong"/>
          <w:rFonts w:asciiTheme="minorHAnsi" w:hAnsiTheme="minorHAnsi"/>
          <w:b w:val="0"/>
        </w:rPr>
        <w:t xml:space="preserve">since 2012 </w:t>
      </w:r>
      <w:r w:rsidRPr="009A021B">
        <w:rPr>
          <w:rStyle w:val="Strong"/>
          <w:rFonts w:asciiTheme="minorHAnsi" w:hAnsiTheme="minorHAnsi"/>
          <w:b w:val="0"/>
        </w:rPr>
        <w:t>and how has that impacted upon PNDS-SP?</w:t>
      </w:r>
    </w:p>
    <w:p w14:paraId="66C547BC" w14:textId="77777777" w:rsidR="00A839C0" w:rsidRPr="009A021B" w:rsidRDefault="00A839C0" w:rsidP="00561391">
      <w:pPr>
        <w:pStyle w:val="ListParagraph"/>
        <w:numPr>
          <w:ilvl w:val="0"/>
          <w:numId w:val="12"/>
        </w:numPr>
        <w:spacing w:before="120" w:line="276" w:lineRule="auto"/>
        <w:contextualSpacing w:val="0"/>
        <w:rPr>
          <w:rStyle w:val="Strong"/>
          <w:rFonts w:asciiTheme="minorHAnsi" w:hAnsiTheme="minorHAnsi"/>
          <w:b w:val="0"/>
        </w:rPr>
      </w:pPr>
      <w:r w:rsidRPr="009A021B">
        <w:rPr>
          <w:rStyle w:val="Strong"/>
          <w:rFonts w:asciiTheme="minorHAnsi" w:hAnsiTheme="minorHAnsi"/>
          <w:b w:val="0"/>
        </w:rPr>
        <w:t>How has the PNDS program changed</w:t>
      </w:r>
      <w:r w:rsidR="004011A1">
        <w:rPr>
          <w:rStyle w:val="FootnoteReference"/>
          <w:rFonts w:asciiTheme="minorHAnsi" w:hAnsiTheme="minorHAnsi"/>
          <w:bCs/>
        </w:rPr>
        <w:footnoteReference w:id="5"/>
      </w:r>
      <w:r w:rsidRPr="009A021B">
        <w:rPr>
          <w:rStyle w:val="Strong"/>
          <w:rFonts w:asciiTheme="minorHAnsi" w:hAnsiTheme="minorHAnsi"/>
          <w:b w:val="0"/>
        </w:rPr>
        <w:t xml:space="preserve"> and how has that impacted upon PNDS-SP?</w:t>
      </w:r>
    </w:p>
    <w:p w14:paraId="395DE717" w14:textId="77777777" w:rsidR="00A839C0" w:rsidRPr="009A021B" w:rsidRDefault="00A839C0" w:rsidP="00561391">
      <w:pPr>
        <w:pStyle w:val="ListParagraph"/>
        <w:numPr>
          <w:ilvl w:val="0"/>
          <w:numId w:val="12"/>
        </w:numPr>
        <w:spacing w:before="120" w:line="276" w:lineRule="auto"/>
        <w:contextualSpacing w:val="0"/>
        <w:rPr>
          <w:rStyle w:val="Strong"/>
          <w:rFonts w:asciiTheme="minorHAnsi" w:hAnsiTheme="minorHAnsi"/>
          <w:b w:val="0"/>
        </w:rPr>
      </w:pPr>
      <w:r w:rsidRPr="009A021B">
        <w:rPr>
          <w:rStyle w:val="Strong"/>
          <w:rFonts w:asciiTheme="minorHAnsi" w:hAnsiTheme="minorHAnsi"/>
          <w:b w:val="0"/>
        </w:rPr>
        <w:t xml:space="preserve">What is the appetite (GoTL) for PNDS-SP to be a flexible and responsive program? </w:t>
      </w:r>
    </w:p>
    <w:p w14:paraId="6277377E" w14:textId="77777777" w:rsidR="00A839C0" w:rsidRPr="009A021B" w:rsidRDefault="00A839C0" w:rsidP="00561391">
      <w:pPr>
        <w:pStyle w:val="ListParagraph"/>
        <w:numPr>
          <w:ilvl w:val="0"/>
          <w:numId w:val="12"/>
        </w:numPr>
        <w:spacing w:before="120" w:line="276" w:lineRule="auto"/>
        <w:contextualSpacing w:val="0"/>
        <w:rPr>
          <w:rStyle w:val="Strong"/>
          <w:rFonts w:asciiTheme="minorHAnsi" w:hAnsiTheme="minorHAnsi"/>
          <w:b w:val="0"/>
        </w:rPr>
      </w:pPr>
      <w:r w:rsidRPr="009A021B">
        <w:rPr>
          <w:rStyle w:val="Strong"/>
          <w:rFonts w:asciiTheme="minorHAnsi" w:hAnsiTheme="minorHAnsi"/>
          <w:b w:val="0"/>
        </w:rPr>
        <w:t xml:space="preserve">To what extent should PNDS-SP prepare for and respond to emerging opportunities to work with other donor programs? </w:t>
      </w:r>
    </w:p>
    <w:p w14:paraId="1298CA52" w14:textId="77777777" w:rsidR="00A839C0" w:rsidRPr="009A021B" w:rsidRDefault="00A839C0" w:rsidP="00561391">
      <w:pPr>
        <w:pStyle w:val="ListParagraph"/>
        <w:numPr>
          <w:ilvl w:val="0"/>
          <w:numId w:val="12"/>
        </w:numPr>
        <w:spacing w:before="120" w:line="276" w:lineRule="auto"/>
        <w:contextualSpacing w:val="0"/>
        <w:rPr>
          <w:rStyle w:val="Strong"/>
          <w:rFonts w:asciiTheme="minorHAnsi" w:hAnsiTheme="minorHAnsi"/>
          <w:b w:val="0"/>
        </w:rPr>
      </w:pPr>
      <w:r w:rsidRPr="009A021B">
        <w:rPr>
          <w:rStyle w:val="Strong"/>
          <w:rFonts w:asciiTheme="minorHAnsi" w:hAnsiTheme="minorHAnsi"/>
          <w:b w:val="0"/>
        </w:rPr>
        <w:t>To what extend can the Australian Embassy in Dili leverage PNDS-SP to maximise synergies with its other programs i.e. TOMAK and the PHD?</w:t>
      </w:r>
    </w:p>
    <w:p w14:paraId="0A9674B3" w14:textId="77777777" w:rsidR="00A839C0" w:rsidRPr="009A021B" w:rsidRDefault="00A839C0" w:rsidP="008F01B3">
      <w:pPr>
        <w:spacing w:before="240" w:after="120"/>
        <w:rPr>
          <w:rStyle w:val="Strong"/>
          <w:b w:val="0"/>
          <w:i/>
        </w:rPr>
      </w:pPr>
      <w:r w:rsidRPr="009A021B">
        <w:rPr>
          <w:rStyle w:val="Strong"/>
          <w:b w:val="0"/>
          <w:i/>
        </w:rPr>
        <w:t>PNDS-SP Program scope and structure</w:t>
      </w:r>
    </w:p>
    <w:p w14:paraId="4907A063" w14:textId="77777777" w:rsidR="00A839C0" w:rsidRPr="009A021B" w:rsidRDefault="00A839C0" w:rsidP="008F01B3">
      <w:pPr>
        <w:rPr>
          <w:rStyle w:val="Strong"/>
          <w:b w:val="0"/>
        </w:rPr>
      </w:pPr>
      <w:r w:rsidRPr="009A021B">
        <w:rPr>
          <w:rStyle w:val="Strong"/>
          <w:b w:val="0"/>
        </w:rPr>
        <w:t>PNDS has operated for three years, with every suku having completed at least one full cycle of PNDS and over 1000 projects being constructed by June 2016. For the next program phase, the review should consider changes required to the PNDS-SP:</w:t>
      </w:r>
    </w:p>
    <w:p w14:paraId="44A0D9FF" w14:textId="77777777" w:rsidR="00A839C0" w:rsidRPr="009A021B" w:rsidRDefault="00A839C0" w:rsidP="00561391">
      <w:pPr>
        <w:pStyle w:val="ListParagraph"/>
        <w:numPr>
          <w:ilvl w:val="0"/>
          <w:numId w:val="12"/>
        </w:numPr>
        <w:spacing w:before="120" w:after="120" w:line="276" w:lineRule="auto"/>
        <w:contextualSpacing w:val="0"/>
        <w:rPr>
          <w:rStyle w:val="Strong"/>
          <w:rFonts w:asciiTheme="minorHAnsi" w:hAnsiTheme="minorHAnsi"/>
          <w:b w:val="0"/>
        </w:rPr>
      </w:pPr>
      <w:r w:rsidRPr="009A021B">
        <w:rPr>
          <w:rStyle w:val="Strong"/>
          <w:rFonts w:asciiTheme="minorHAnsi" w:hAnsiTheme="minorHAnsi"/>
          <w:b w:val="0"/>
        </w:rPr>
        <w:t>Is the current program theory for PNDS-SP still relevant?</w:t>
      </w:r>
    </w:p>
    <w:p w14:paraId="69D7D1EB" w14:textId="77777777" w:rsidR="00A839C0" w:rsidRPr="009A021B" w:rsidRDefault="00A839C0" w:rsidP="00561391">
      <w:pPr>
        <w:pStyle w:val="ListParagraph"/>
        <w:numPr>
          <w:ilvl w:val="0"/>
          <w:numId w:val="12"/>
        </w:numPr>
        <w:spacing w:before="120" w:after="120" w:line="276" w:lineRule="auto"/>
        <w:contextualSpacing w:val="0"/>
        <w:rPr>
          <w:rStyle w:val="Strong"/>
          <w:rFonts w:asciiTheme="minorHAnsi" w:hAnsiTheme="minorHAnsi"/>
          <w:b w:val="0"/>
        </w:rPr>
      </w:pPr>
      <w:r w:rsidRPr="009A021B">
        <w:rPr>
          <w:rStyle w:val="Strong"/>
          <w:rFonts w:asciiTheme="minorHAnsi" w:hAnsiTheme="minorHAnsi"/>
          <w:b w:val="0"/>
        </w:rPr>
        <w:t>Are the current PNDS-SP End of Program Outcomes still relevant?</w:t>
      </w:r>
    </w:p>
    <w:p w14:paraId="179D0CC0" w14:textId="77777777" w:rsidR="00A839C0" w:rsidRPr="00C159F7" w:rsidRDefault="00A839C0" w:rsidP="008F01B3">
      <w:pPr>
        <w:spacing w:before="120" w:after="120"/>
        <w:rPr>
          <w:rStyle w:val="Strong"/>
          <w:b w:val="0"/>
        </w:rPr>
      </w:pPr>
      <w:r w:rsidRPr="00C159F7">
        <w:rPr>
          <w:rStyle w:val="Strong"/>
          <w:b w:val="0"/>
        </w:rPr>
        <w:t>Cardno contract specifically:</w:t>
      </w:r>
    </w:p>
    <w:p w14:paraId="7EFED632" w14:textId="77777777" w:rsidR="00A839C0" w:rsidRPr="009A021B" w:rsidRDefault="00A839C0" w:rsidP="00561391">
      <w:pPr>
        <w:pStyle w:val="ListParagraph"/>
        <w:numPr>
          <w:ilvl w:val="0"/>
          <w:numId w:val="12"/>
        </w:numPr>
        <w:spacing w:before="120" w:after="120" w:line="276" w:lineRule="auto"/>
        <w:contextualSpacing w:val="0"/>
        <w:rPr>
          <w:rStyle w:val="Strong"/>
          <w:rFonts w:asciiTheme="minorHAnsi" w:hAnsiTheme="minorHAnsi"/>
          <w:b w:val="0"/>
        </w:rPr>
      </w:pPr>
      <w:r w:rsidRPr="009A021B">
        <w:rPr>
          <w:rStyle w:val="Strong"/>
          <w:rFonts w:asciiTheme="minorHAnsi" w:hAnsiTheme="minorHAnsi"/>
          <w:b w:val="0"/>
        </w:rPr>
        <w:t xml:space="preserve">To what extent is the balance right on technical assistance in terms of international versus national staff? </w:t>
      </w:r>
    </w:p>
    <w:p w14:paraId="116C4210" w14:textId="77777777" w:rsidR="00A839C0" w:rsidRPr="009A021B" w:rsidRDefault="00A839C0" w:rsidP="00561391">
      <w:pPr>
        <w:pStyle w:val="ListParagraph"/>
        <w:numPr>
          <w:ilvl w:val="0"/>
          <w:numId w:val="12"/>
        </w:numPr>
        <w:spacing w:before="120" w:after="120" w:line="276" w:lineRule="auto"/>
        <w:contextualSpacing w:val="0"/>
        <w:rPr>
          <w:rStyle w:val="Strong"/>
          <w:rFonts w:asciiTheme="minorHAnsi" w:hAnsiTheme="minorHAnsi"/>
          <w:b w:val="0"/>
        </w:rPr>
      </w:pPr>
      <w:r w:rsidRPr="009A021B">
        <w:rPr>
          <w:rStyle w:val="Strong"/>
          <w:rFonts w:asciiTheme="minorHAnsi" w:hAnsiTheme="minorHAnsi"/>
          <w:b w:val="0"/>
        </w:rPr>
        <w:t xml:space="preserve">To what extent is the balance right in terms of a national versus sub national focus? </w:t>
      </w:r>
    </w:p>
    <w:p w14:paraId="012F2A12" w14:textId="77777777" w:rsidR="00A839C0" w:rsidRPr="009A021B" w:rsidRDefault="00A839C0" w:rsidP="00561391">
      <w:pPr>
        <w:pStyle w:val="ListParagraph"/>
        <w:numPr>
          <w:ilvl w:val="0"/>
          <w:numId w:val="12"/>
        </w:numPr>
        <w:spacing w:before="120" w:after="120" w:line="276" w:lineRule="auto"/>
        <w:contextualSpacing w:val="0"/>
        <w:rPr>
          <w:rStyle w:val="Strong"/>
          <w:rFonts w:asciiTheme="minorHAnsi" w:hAnsiTheme="minorHAnsi"/>
          <w:b w:val="0"/>
        </w:rPr>
      </w:pPr>
      <w:r w:rsidRPr="009A021B">
        <w:rPr>
          <w:rStyle w:val="Strong"/>
          <w:rFonts w:asciiTheme="minorHAnsi" w:hAnsiTheme="minorHAnsi"/>
          <w:b w:val="0"/>
        </w:rPr>
        <w:t>Is the current size, structure and focus of the Field Support Teams still appropriate?</w:t>
      </w:r>
    </w:p>
    <w:p w14:paraId="096DA83E" w14:textId="77777777" w:rsidR="00A839C0" w:rsidRPr="009A021B" w:rsidRDefault="00A839C0" w:rsidP="00561391">
      <w:pPr>
        <w:pStyle w:val="ListParagraph"/>
        <w:numPr>
          <w:ilvl w:val="0"/>
          <w:numId w:val="12"/>
        </w:numPr>
        <w:spacing w:before="120" w:after="120" w:line="276" w:lineRule="auto"/>
        <w:contextualSpacing w:val="0"/>
        <w:rPr>
          <w:rStyle w:val="Strong"/>
          <w:rFonts w:asciiTheme="minorHAnsi" w:hAnsiTheme="minorHAnsi"/>
          <w:b w:val="0"/>
        </w:rPr>
      </w:pPr>
      <w:r w:rsidRPr="009A021B">
        <w:rPr>
          <w:rStyle w:val="Strong"/>
          <w:rFonts w:asciiTheme="minorHAnsi" w:hAnsiTheme="minorHAnsi"/>
          <w:b w:val="0"/>
        </w:rPr>
        <w:t>Are the current PNDS-SP corporate support structures, functions and staffing optimal?</w:t>
      </w:r>
    </w:p>
    <w:p w14:paraId="4EDC12BD" w14:textId="77777777" w:rsidR="00A839C0" w:rsidRPr="009A021B" w:rsidRDefault="00A839C0" w:rsidP="00561391">
      <w:pPr>
        <w:pStyle w:val="ListParagraph"/>
        <w:numPr>
          <w:ilvl w:val="0"/>
          <w:numId w:val="12"/>
        </w:numPr>
        <w:spacing w:before="120" w:after="120" w:line="276" w:lineRule="auto"/>
        <w:contextualSpacing w:val="0"/>
        <w:rPr>
          <w:rStyle w:val="Strong"/>
          <w:rFonts w:asciiTheme="minorHAnsi" w:hAnsiTheme="minorHAnsi"/>
          <w:b w:val="0"/>
        </w:rPr>
      </w:pPr>
      <w:r w:rsidRPr="009A021B">
        <w:rPr>
          <w:rStyle w:val="Strong"/>
          <w:rFonts w:asciiTheme="minorHAnsi" w:hAnsiTheme="minorHAnsi"/>
          <w:b w:val="0"/>
        </w:rPr>
        <w:t xml:space="preserve">What is the appetite (Australian Embassy, Cardno) for Cardno managed activities to be flexible and responsive to GoTL? </w:t>
      </w:r>
    </w:p>
    <w:p w14:paraId="6BC7B530" w14:textId="77777777" w:rsidR="00A839C0" w:rsidRPr="009A021B" w:rsidRDefault="00A839C0" w:rsidP="008F01B3">
      <w:pPr>
        <w:spacing w:before="240" w:after="120"/>
        <w:rPr>
          <w:rStyle w:val="Strong"/>
          <w:b w:val="0"/>
          <w:i/>
        </w:rPr>
      </w:pPr>
      <w:r w:rsidRPr="009A021B">
        <w:rPr>
          <w:rStyle w:val="Strong"/>
          <w:b w:val="0"/>
          <w:i/>
        </w:rPr>
        <w:t>The Asia Foundation and links to PNDS/Cardno</w:t>
      </w:r>
    </w:p>
    <w:p w14:paraId="677ED065" w14:textId="77777777" w:rsidR="00A839C0" w:rsidRPr="009A021B" w:rsidRDefault="00A839C0" w:rsidP="00561391">
      <w:pPr>
        <w:pStyle w:val="ListParagraph"/>
        <w:numPr>
          <w:ilvl w:val="0"/>
          <w:numId w:val="12"/>
        </w:numPr>
        <w:spacing w:before="120" w:after="120" w:line="276" w:lineRule="auto"/>
        <w:contextualSpacing w:val="0"/>
        <w:rPr>
          <w:rStyle w:val="Strong"/>
          <w:rFonts w:asciiTheme="minorHAnsi" w:hAnsiTheme="minorHAnsi"/>
          <w:b w:val="0"/>
        </w:rPr>
      </w:pPr>
      <w:r w:rsidRPr="009A021B">
        <w:rPr>
          <w:rStyle w:val="Strong"/>
          <w:rFonts w:asciiTheme="minorHAnsi" w:hAnsiTheme="minorHAnsi"/>
          <w:b w:val="0"/>
        </w:rPr>
        <w:t>During phase 1, to what extent did the TAF partnership complement other activities (Australian Embassy, Cardno, World Bank) in the PNDS-SP?</w:t>
      </w:r>
    </w:p>
    <w:p w14:paraId="070DAA81" w14:textId="77777777" w:rsidR="00A839C0" w:rsidRPr="009A021B" w:rsidRDefault="00A839C0" w:rsidP="00561391">
      <w:pPr>
        <w:pStyle w:val="ListParagraph"/>
        <w:numPr>
          <w:ilvl w:val="0"/>
          <w:numId w:val="12"/>
        </w:numPr>
        <w:spacing w:before="120" w:after="120" w:line="276" w:lineRule="auto"/>
        <w:contextualSpacing w:val="0"/>
        <w:rPr>
          <w:rStyle w:val="Strong"/>
          <w:rFonts w:asciiTheme="minorHAnsi" w:hAnsiTheme="minorHAnsi"/>
          <w:b w:val="0"/>
        </w:rPr>
      </w:pPr>
      <w:r w:rsidRPr="009A021B">
        <w:rPr>
          <w:rStyle w:val="Strong"/>
          <w:rFonts w:asciiTheme="minorHAnsi" w:hAnsiTheme="minorHAnsi"/>
          <w:b w:val="0"/>
        </w:rPr>
        <w:t>To what extent has the TAF partnership provided flexibility and responsiveness to PNDS?</w:t>
      </w:r>
    </w:p>
    <w:p w14:paraId="3252DB59" w14:textId="77777777" w:rsidR="00A839C0" w:rsidRPr="009A021B" w:rsidRDefault="00A839C0" w:rsidP="00561391">
      <w:pPr>
        <w:pStyle w:val="ListParagraph"/>
        <w:numPr>
          <w:ilvl w:val="0"/>
          <w:numId w:val="12"/>
        </w:numPr>
        <w:spacing w:before="120" w:after="120" w:line="276" w:lineRule="auto"/>
        <w:contextualSpacing w:val="0"/>
        <w:rPr>
          <w:rStyle w:val="Strong"/>
          <w:rFonts w:asciiTheme="minorHAnsi" w:hAnsiTheme="minorHAnsi"/>
          <w:b w:val="0"/>
        </w:rPr>
      </w:pPr>
      <w:r w:rsidRPr="009A021B">
        <w:rPr>
          <w:rStyle w:val="Strong"/>
          <w:rFonts w:asciiTheme="minorHAnsi" w:hAnsiTheme="minorHAnsi"/>
          <w:b w:val="0"/>
        </w:rPr>
        <w:t>For the next phase of PNDS-SP, what are the opportunities and areas of critical need in research for PNDS and monitoring of PNDS?</w:t>
      </w:r>
    </w:p>
    <w:p w14:paraId="2FB5BFEC" w14:textId="77777777" w:rsidR="00A839C0" w:rsidRPr="009A021B" w:rsidRDefault="00A839C0" w:rsidP="008F01B3">
      <w:pPr>
        <w:spacing w:before="240" w:after="120"/>
        <w:rPr>
          <w:rStyle w:val="Strong"/>
          <w:b w:val="0"/>
          <w:i/>
        </w:rPr>
      </w:pPr>
      <w:r w:rsidRPr="009A021B">
        <w:rPr>
          <w:rStyle w:val="Strong"/>
          <w:b w:val="0"/>
          <w:i/>
        </w:rPr>
        <w:t>Changing risk profile</w:t>
      </w:r>
    </w:p>
    <w:p w14:paraId="6A908B5C" w14:textId="77777777" w:rsidR="00A839C0" w:rsidRPr="009A021B" w:rsidRDefault="00A839C0" w:rsidP="008F01B3">
      <w:pPr>
        <w:rPr>
          <w:rStyle w:val="Strong"/>
          <w:b w:val="0"/>
        </w:rPr>
      </w:pPr>
      <w:r w:rsidRPr="009A021B">
        <w:rPr>
          <w:rStyle w:val="Strong"/>
          <w:b w:val="0"/>
        </w:rPr>
        <w:t>Given the changed context and progress since the start of the program, how has the risk profile changed?</w:t>
      </w:r>
    </w:p>
    <w:p w14:paraId="463F4554" w14:textId="77777777" w:rsidR="00A839C0" w:rsidRPr="009A021B" w:rsidRDefault="00A839C0" w:rsidP="00561391">
      <w:pPr>
        <w:pStyle w:val="ListParagraph"/>
        <w:numPr>
          <w:ilvl w:val="0"/>
          <w:numId w:val="12"/>
        </w:numPr>
        <w:spacing w:before="120" w:after="120" w:line="276" w:lineRule="auto"/>
        <w:contextualSpacing w:val="0"/>
        <w:rPr>
          <w:rStyle w:val="Strong"/>
          <w:rFonts w:asciiTheme="minorHAnsi" w:hAnsiTheme="minorHAnsi"/>
          <w:b w:val="0"/>
        </w:rPr>
      </w:pPr>
      <w:r w:rsidRPr="009A021B">
        <w:rPr>
          <w:rStyle w:val="Strong"/>
          <w:rFonts w:asciiTheme="minorHAnsi" w:hAnsiTheme="minorHAnsi"/>
          <w:b w:val="0"/>
        </w:rPr>
        <w:t xml:space="preserve">What are the risks for PNDS-SP in the emerging issues and new priorities impacting PNDS (such as GoTL 2017 election, GoTL decentralisation and other donors’ programs using PNDS systems)? </w:t>
      </w:r>
    </w:p>
    <w:p w14:paraId="0453797E" w14:textId="77777777" w:rsidR="00A839C0" w:rsidRPr="009A021B" w:rsidRDefault="00A839C0" w:rsidP="00561391">
      <w:pPr>
        <w:pStyle w:val="ListParagraph"/>
        <w:numPr>
          <w:ilvl w:val="0"/>
          <w:numId w:val="12"/>
        </w:numPr>
        <w:spacing w:before="120" w:after="120" w:line="276" w:lineRule="auto"/>
        <w:contextualSpacing w:val="0"/>
        <w:rPr>
          <w:rStyle w:val="Strong"/>
          <w:rFonts w:asciiTheme="minorHAnsi" w:hAnsiTheme="minorHAnsi"/>
          <w:b w:val="0"/>
        </w:rPr>
      </w:pPr>
      <w:r w:rsidRPr="009A021B">
        <w:rPr>
          <w:rStyle w:val="Strong"/>
          <w:rFonts w:asciiTheme="minorHAnsi" w:hAnsiTheme="minorHAnsi"/>
          <w:b w:val="0"/>
        </w:rPr>
        <w:t>What risks emerge in changes to the PNDS-SP (as recommended by this review)? How should those risks be managed?</w:t>
      </w:r>
    </w:p>
    <w:p w14:paraId="11687F50" w14:textId="77777777" w:rsidR="005C6591" w:rsidRPr="00122C82" w:rsidRDefault="005C6591" w:rsidP="008F01B3">
      <w:pPr>
        <w:rPr>
          <w:rFonts w:cs="Arial"/>
        </w:rPr>
      </w:pPr>
      <w:r w:rsidRPr="00122C82">
        <w:rPr>
          <w:rFonts w:cs="Arial"/>
        </w:rPr>
        <w:t xml:space="preserve">The table attached as </w:t>
      </w:r>
      <w:r w:rsidRPr="00C159F7">
        <w:rPr>
          <w:rFonts w:cs="Arial"/>
          <w:b/>
        </w:rPr>
        <w:t>Annex 1</w:t>
      </w:r>
      <w:r w:rsidRPr="00122C82">
        <w:rPr>
          <w:rFonts w:cs="Arial"/>
        </w:rPr>
        <w:t xml:space="preserve"> </w:t>
      </w:r>
      <w:r w:rsidR="00C159F7">
        <w:rPr>
          <w:rFonts w:cs="Arial"/>
        </w:rPr>
        <w:t xml:space="preserve">lists these </w:t>
      </w:r>
      <w:r w:rsidRPr="00122C82">
        <w:rPr>
          <w:rFonts w:cs="Arial"/>
        </w:rPr>
        <w:t>overarching evaluati</w:t>
      </w:r>
      <w:r w:rsidR="00C159F7">
        <w:rPr>
          <w:rFonts w:cs="Arial"/>
        </w:rPr>
        <w:t xml:space="preserve">on questions, interprets them in practical terms and allocates them to </w:t>
      </w:r>
      <w:r w:rsidR="00A839C0">
        <w:rPr>
          <w:rFonts w:cs="Arial"/>
        </w:rPr>
        <w:t>relevant stakeholders</w:t>
      </w:r>
      <w:r w:rsidRPr="00122C82">
        <w:rPr>
          <w:rFonts w:cs="Arial"/>
        </w:rPr>
        <w:t xml:space="preserve">.  </w:t>
      </w:r>
      <w:r>
        <w:rPr>
          <w:rFonts w:cs="Arial"/>
        </w:rPr>
        <w:t xml:space="preserve"> </w:t>
      </w:r>
    </w:p>
    <w:p w14:paraId="70E8DDCD" w14:textId="77777777" w:rsidR="005C6591" w:rsidRPr="00135261" w:rsidRDefault="005C6591" w:rsidP="00561391">
      <w:pPr>
        <w:pStyle w:val="Heading1"/>
        <w:numPr>
          <w:ilvl w:val="0"/>
          <w:numId w:val="1"/>
        </w:numPr>
        <w:ind w:hanging="720"/>
        <w:rPr>
          <w:rFonts w:asciiTheme="minorHAnsi" w:hAnsiTheme="minorHAnsi"/>
        </w:rPr>
      </w:pPr>
      <w:bookmarkStart w:id="12" w:name="_Toc465248058"/>
      <w:r w:rsidRPr="00122C82">
        <w:rPr>
          <w:rFonts w:asciiTheme="minorHAnsi" w:hAnsiTheme="minorHAnsi"/>
        </w:rPr>
        <w:t>Data collection, sampling and analysis</w:t>
      </w:r>
      <w:bookmarkEnd w:id="12"/>
    </w:p>
    <w:p w14:paraId="3091F517" w14:textId="77777777" w:rsidR="005C6591" w:rsidRDefault="005C6591" w:rsidP="005C6591">
      <w:pPr>
        <w:pStyle w:val="Heading2"/>
      </w:pPr>
      <w:bookmarkStart w:id="13" w:name="_Toc465248059"/>
      <w:r>
        <w:t>6.1</w:t>
      </w:r>
      <w:r>
        <w:tab/>
        <w:t>Document review</w:t>
      </w:r>
      <w:bookmarkEnd w:id="13"/>
    </w:p>
    <w:p w14:paraId="6A743152" w14:textId="77777777" w:rsidR="009A021B" w:rsidRDefault="00C159F7" w:rsidP="009A021B">
      <w:pPr>
        <w:spacing w:line="220" w:lineRule="atLeast"/>
        <w:rPr>
          <w:rStyle w:val="Strong"/>
          <w:b w:val="0"/>
        </w:rPr>
      </w:pPr>
      <w:r>
        <w:rPr>
          <w:rStyle w:val="Strong"/>
          <w:b w:val="0"/>
        </w:rPr>
        <w:t xml:space="preserve">Purpose 1 of the Review will largely involve analysis of existing reports, which provide monitoring data, particularly </w:t>
      </w:r>
      <w:r w:rsidR="009A021B" w:rsidRPr="009A021B">
        <w:rPr>
          <w:rStyle w:val="Strong"/>
          <w:b w:val="0"/>
        </w:rPr>
        <w:t xml:space="preserve">annual progress reports, MRG reports and Aid Quality Checks. </w:t>
      </w:r>
      <w:r>
        <w:rPr>
          <w:rStyle w:val="Strong"/>
          <w:b w:val="0"/>
        </w:rPr>
        <w:t xml:space="preserve">While Review limitations will prevent triangulation of all data by field-based research, the Review team will seek general evidence to confirm findings from this source, through interviews in Timor during Phase 2 of the Review. </w:t>
      </w:r>
    </w:p>
    <w:p w14:paraId="0694F8F3" w14:textId="77777777" w:rsidR="008F01B3" w:rsidRDefault="008F01B3" w:rsidP="008F01B3">
      <w:pPr>
        <w:jc w:val="both"/>
      </w:pPr>
      <w:r>
        <w:t>E</w:t>
      </w:r>
      <w:r w:rsidRPr="00172DD4">
        <w:t xml:space="preserve">xisting data consists of a mix of quantitative and qualitative data from </w:t>
      </w:r>
      <w:r>
        <w:t>various</w:t>
      </w:r>
      <w:r w:rsidRPr="00172DD4">
        <w:t xml:space="preserve"> sources, including:</w:t>
      </w:r>
    </w:p>
    <w:p w14:paraId="1C1F33CF" w14:textId="77777777" w:rsidR="008F01B3" w:rsidRPr="00B833C4" w:rsidRDefault="008F01B3" w:rsidP="00561391">
      <w:pPr>
        <w:pStyle w:val="ListParagraph"/>
        <w:numPr>
          <w:ilvl w:val="0"/>
          <w:numId w:val="11"/>
        </w:numPr>
        <w:spacing w:line="220" w:lineRule="atLeast"/>
        <w:rPr>
          <w:rStyle w:val="Strong"/>
          <w:rFonts w:asciiTheme="minorHAnsi" w:hAnsiTheme="minorHAnsi"/>
          <w:b w:val="0"/>
        </w:rPr>
      </w:pPr>
      <w:r w:rsidRPr="00B833C4">
        <w:rPr>
          <w:rStyle w:val="Strong"/>
          <w:rFonts w:asciiTheme="minorHAnsi" w:hAnsiTheme="minorHAnsi"/>
          <w:b w:val="0"/>
        </w:rPr>
        <w:t>PNDS-SP Aid Quality Check 2015</w:t>
      </w:r>
    </w:p>
    <w:p w14:paraId="74134225" w14:textId="77777777" w:rsidR="008F01B3" w:rsidRPr="00B833C4" w:rsidRDefault="008F01B3" w:rsidP="00561391">
      <w:pPr>
        <w:pStyle w:val="ListParagraph"/>
        <w:numPr>
          <w:ilvl w:val="0"/>
          <w:numId w:val="11"/>
        </w:numPr>
        <w:spacing w:line="220" w:lineRule="atLeast"/>
        <w:rPr>
          <w:rStyle w:val="Strong"/>
          <w:rFonts w:asciiTheme="minorHAnsi" w:hAnsiTheme="minorHAnsi"/>
          <w:b w:val="0"/>
        </w:rPr>
      </w:pPr>
      <w:r w:rsidRPr="00B833C4">
        <w:rPr>
          <w:rStyle w:val="Strong"/>
          <w:rFonts w:asciiTheme="minorHAnsi" w:hAnsiTheme="minorHAnsi"/>
          <w:b w:val="0"/>
        </w:rPr>
        <w:t>PNDS-SP Aid Quality Check 2016</w:t>
      </w:r>
    </w:p>
    <w:p w14:paraId="21DD7D41" w14:textId="77777777" w:rsidR="008F01B3" w:rsidRPr="00B833C4" w:rsidRDefault="008F01B3" w:rsidP="00561391">
      <w:pPr>
        <w:pStyle w:val="ListParagraph"/>
        <w:numPr>
          <w:ilvl w:val="0"/>
          <w:numId w:val="11"/>
        </w:numPr>
        <w:spacing w:line="220" w:lineRule="atLeast"/>
        <w:rPr>
          <w:rStyle w:val="Strong"/>
          <w:rFonts w:asciiTheme="minorHAnsi" w:hAnsiTheme="minorHAnsi"/>
          <w:b w:val="0"/>
        </w:rPr>
      </w:pPr>
      <w:r w:rsidRPr="00B833C4">
        <w:rPr>
          <w:rStyle w:val="Strong"/>
          <w:rFonts w:asciiTheme="minorHAnsi" w:hAnsiTheme="minorHAnsi"/>
          <w:b w:val="0"/>
        </w:rPr>
        <w:t>PNDS SP Annual Progress Report 2015</w:t>
      </w:r>
    </w:p>
    <w:p w14:paraId="491AEB2C" w14:textId="77777777" w:rsidR="008F01B3" w:rsidRPr="00B833C4" w:rsidRDefault="008F01B3" w:rsidP="00561391">
      <w:pPr>
        <w:pStyle w:val="ListParagraph"/>
        <w:numPr>
          <w:ilvl w:val="0"/>
          <w:numId w:val="11"/>
        </w:numPr>
        <w:spacing w:line="220" w:lineRule="atLeast"/>
        <w:rPr>
          <w:rStyle w:val="Strong"/>
          <w:rFonts w:asciiTheme="minorHAnsi" w:hAnsiTheme="minorHAnsi"/>
          <w:b w:val="0"/>
        </w:rPr>
      </w:pPr>
      <w:r w:rsidRPr="00B833C4">
        <w:rPr>
          <w:rStyle w:val="Strong"/>
          <w:rFonts w:asciiTheme="minorHAnsi" w:hAnsiTheme="minorHAnsi"/>
          <w:b w:val="0"/>
        </w:rPr>
        <w:t>PNDS SP Annual Progress Report 2016</w:t>
      </w:r>
    </w:p>
    <w:p w14:paraId="28BCD88B" w14:textId="77777777" w:rsidR="008F01B3" w:rsidRPr="00B833C4" w:rsidRDefault="008F01B3" w:rsidP="00561391">
      <w:pPr>
        <w:pStyle w:val="ListParagraph"/>
        <w:numPr>
          <w:ilvl w:val="0"/>
          <w:numId w:val="11"/>
        </w:numPr>
        <w:spacing w:line="220" w:lineRule="atLeast"/>
        <w:rPr>
          <w:rStyle w:val="Strong"/>
          <w:rFonts w:asciiTheme="minorHAnsi" w:hAnsiTheme="minorHAnsi"/>
          <w:b w:val="0"/>
        </w:rPr>
      </w:pPr>
      <w:r w:rsidRPr="00B833C4">
        <w:rPr>
          <w:rStyle w:val="Strong"/>
          <w:rFonts w:asciiTheme="minorHAnsi" w:hAnsiTheme="minorHAnsi"/>
          <w:b w:val="0"/>
        </w:rPr>
        <w:t>PNDS-SP Annual Operations Report 2015</w:t>
      </w:r>
    </w:p>
    <w:p w14:paraId="6FCC1300" w14:textId="77777777" w:rsidR="008F01B3" w:rsidRPr="00B833C4" w:rsidRDefault="008F01B3" w:rsidP="00561391">
      <w:pPr>
        <w:pStyle w:val="ListParagraph"/>
        <w:numPr>
          <w:ilvl w:val="0"/>
          <w:numId w:val="11"/>
        </w:numPr>
        <w:spacing w:line="220" w:lineRule="atLeast"/>
        <w:rPr>
          <w:rStyle w:val="Strong"/>
          <w:rFonts w:asciiTheme="minorHAnsi" w:hAnsiTheme="minorHAnsi"/>
          <w:b w:val="0"/>
        </w:rPr>
      </w:pPr>
      <w:r w:rsidRPr="00B833C4">
        <w:rPr>
          <w:rStyle w:val="Strong"/>
          <w:rFonts w:asciiTheme="minorHAnsi" w:hAnsiTheme="minorHAnsi"/>
          <w:b w:val="0"/>
        </w:rPr>
        <w:t>PNDS-SP Annual Operations Report 2016</w:t>
      </w:r>
    </w:p>
    <w:p w14:paraId="0301E449" w14:textId="77777777" w:rsidR="008F01B3" w:rsidRPr="00B833C4" w:rsidRDefault="008F01B3" w:rsidP="00561391">
      <w:pPr>
        <w:pStyle w:val="ListParagraph"/>
        <w:numPr>
          <w:ilvl w:val="0"/>
          <w:numId w:val="11"/>
        </w:numPr>
        <w:spacing w:line="220" w:lineRule="atLeast"/>
        <w:rPr>
          <w:rStyle w:val="Strong"/>
          <w:rFonts w:asciiTheme="minorHAnsi" w:hAnsiTheme="minorHAnsi"/>
          <w:b w:val="0"/>
        </w:rPr>
      </w:pPr>
      <w:r w:rsidRPr="00B833C4">
        <w:rPr>
          <w:rStyle w:val="Strong"/>
          <w:rFonts w:asciiTheme="minorHAnsi" w:hAnsiTheme="minorHAnsi"/>
          <w:b w:val="0"/>
        </w:rPr>
        <w:t>Cardno Partner Performance Report 2014-15</w:t>
      </w:r>
    </w:p>
    <w:p w14:paraId="7A9F6C9A" w14:textId="77777777" w:rsidR="008F01B3" w:rsidRPr="00B833C4" w:rsidRDefault="008F01B3" w:rsidP="00561391">
      <w:pPr>
        <w:pStyle w:val="ListParagraph"/>
        <w:numPr>
          <w:ilvl w:val="0"/>
          <w:numId w:val="11"/>
        </w:numPr>
        <w:spacing w:line="220" w:lineRule="atLeast"/>
        <w:rPr>
          <w:rStyle w:val="Strong"/>
          <w:rFonts w:asciiTheme="minorHAnsi" w:hAnsiTheme="minorHAnsi"/>
          <w:b w:val="0"/>
        </w:rPr>
      </w:pPr>
      <w:r w:rsidRPr="00B833C4">
        <w:rPr>
          <w:rStyle w:val="Strong"/>
          <w:rFonts w:asciiTheme="minorHAnsi" w:hAnsiTheme="minorHAnsi"/>
          <w:b w:val="0"/>
        </w:rPr>
        <w:t>Cardno Partner Performance Report 2015-16</w:t>
      </w:r>
    </w:p>
    <w:p w14:paraId="511656F8" w14:textId="77777777" w:rsidR="008F01B3" w:rsidRPr="00B833C4" w:rsidRDefault="008F01B3" w:rsidP="00561391">
      <w:pPr>
        <w:pStyle w:val="ListParagraph"/>
        <w:numPr>
          <w:ilvl w:val="0"/>
          <w:numId w:val="11"/>
        </w:numPr>
        <w:spacing w:line="220" w:lineRule="atLeast"/>
        <w:rPr>
          <w:rStyle w:val="Strong"/>
          <w:rFonts w:asciiTheme="minorHAnsi" w:hAnsiTheme="minorHAnsi"/>
          <w:b w:val="0"/>
        </w:rPr>
      </w:pPr>
      <w:r w:rsidRPr="00B833C4">
        <w:rPr>
          <w:rStyle w:val="Strong"/>
          <w:rFonts w:asciiTheme="minorHAnsi" w:hAnsiTheme="minorHAnsi"/>
          <w:b w:val="0"/>
        </w:rPr>
        <w:t>PNDS-SP Monitoring Review Group reports #1, #2 and #3</w:t>
      </w:r>
    </w:p>
    <w:p w14:paraId="61133EC9" w14:textId="77777777" w:rsidR="008F01B3" w:rsidRPr="00B833C4" w:rsidRDefault="008F01B3" w:rsidP="00561391">
      <w:pPr>
        <w:pStyle w:val="ListParagraph"/>
        <w:numPr>
          <w:ilvl w:val="0"/>
          <w:numId w:val="11"/>
        </w:numPr>
        <w:spacing w:line="220" w:lineRule="atLeast"/>
        <w:rPr>
          <w:rStyle w:val="Strong"/>
          <w:rFonts w:asciiTheme="minorHAnsi" w:hAnsiTheme="minorHAnsi"/>
          <w:b w:val="0"/>
        </w:rPr>
      </w:pPr>
      <w:r w:rsidRPr="00B833C4">
        <w:rPr>
          <w:rStyle w:val="Strong"/>
          <w:rFonts w:asciiTheme="minorHAnsi" w:hAnsiTheme="minorHAnsi"/>
          <w:b w:val="0"/>
        </w:rPr>
        <w:t>PNDS-SP Socioeconomic Impact Study 2016</w:t>
      </w:r>
    </w:p>
    <w:p w14:paraId="3A5C84EE" w14:textId="77777777" w:rsidR="008F01B3" w:rsidRPr="00B833C4" w:rsidRDefault="008F01B3" w:rsidP="00561391">
      <w:pPr>
        <w:pStyle w:val="ListParagraph"/>
        <w:numPr>
          <w:ilvl w:val="0"/>
          <w:numId w:val="11"/>
        </w:numPr>
        <w:spacing w:line="220" w:lineRule="atLeast"/>
        <w:rPr>
          <w:rStyle w:val="Strong"/>
          <w:rFonts w:asciiTheme="minorHAnsi" w:hAnsiTheme="minorHAnsi"/>
          <w:b w:val="0"/>
        </w:rPr>
      </w:pPr>
      <w:r w:rsidRPr="00B833C4">
        <w:rPr>
          <w:rStyle w:val="Strong"/>
          <w:rFonts w:asciiTheme="minorHAnsi" w:hAnsiTheme="minorHAnsi"/>
          <w:b w:val="0"/>
        </w:rPr>
        <w:t>PNDS factsheets 2016</w:t>
      </w:r>
    </w:p>
    <w:p w14:paraId="0A64651F" w14:textId="77777777" w:rsidR="008F01B3" w:rsidRPr="00B833C4" w:rsidRDefault="008F01B3" w:rsidP="00561391">
      <w:pPr>
        <w:pStyle w:val="ListParagraph"/>
        <w:numPr>
          <w:ilvl w:val="0"/>
          <w:numId w:val="11"/>
        </w:numPr>
        <w:spacing w:line="220" w:lineRule="atLeast"/>
        <w:rPr>
          <w:rStyle w:val="Strong"/>
          <w:rFonts w:asciiTheme="minorHAnsi" w:hAnsiTheme="minorHAnsi"/>
          <w:b w:val="0"/>
        </w:rPr>
      </w:pPr>
      <w:r w:rsidRPr="00B833C4">
        <w:rPr>
          <w:rStyle w:val="Strong"/>
          <w:rFonts w:asciiTheme="minorHAnsi" w:hAnsiTheme="minorHAnsi"/>
          <w:b w:val="0"/>
        </w:rPr>
        <w:t>TAF concept note: M&amp;E for Local Development 2013</w:t>
      </w:r>
    </w:p>
    <w:p w14:paraId="488814C0" w14:textId="77777777" w:rsidR="008F01B3" w:rsidRPr="00B833C4" w:rsidRDefault="008F01B3" w:rsidP="00561391">
      <w:pPr>
        <w:pStyle w:val="ListParagraph"/>
        <w:numPr>
          <w:ilvl w:val="0"/>
          <w:numId w:val="11"/>
        </w:numPr>
        <w:spacing w:line="220" w:lineRule="atLeast"/>
        <w:ind w:left="714" w:hanging="357"/>
        <w:rPr>
          <w:rStyle w:val="Strong"/>
          <w:rFonts w:asciiTheme="minorHAnsi" w:hAnsiTheme="minorHAnsi"/>
          <w:b w:val="0"/>
        </w:rPr>
      </w:pPr>
      <w:r w:rsidRPr="00B833C4">
        <w:rPr>
          <w:rStyle w:val="Strong"/>
          <w:rFonts w:asciiTheme="minorHAnsi" w:hAnsiTheme="minorHAnsi"/>
          <w:b w:val="0"/>
        </w:rPr>
        <w:t>List of TAF products produced for PNDS</w:t>
      </w:r>
    </w:p>
    <w:p w14:paraId="2790F653" w14:textId="77777777" w:rsidR="008F01B3" w:rsidRDefault="008F01B3" w:rsidP="008F01B3">
      <w:pPr>
        <w:jc w:val="both"/>
      </w:pPr>
    </w:p>
    <w:p w14:paraId="7F468931" w14:textId="77777777" w:rsidR="005C6591" w:rsidRDefault="005C6591" w:rsidP="005C6591">
      <w:pPr>
        <w:pStyle w:val="Heading2"/>
      </w:pPr>
      <w:bookmarkStart w:id="14" w:name="_Toc465248060"/>
      <w:r>
        <w:t>6.2</w:t>
      </w:r>
      <w:r>
        <w:tab/>
        <w:t>Interviews and meetings</w:t>
      </w:r>
      <w:bookmarkEnd w:id="14"/>
    </w:p>
    <w:p w14:paraId="500A2219" w14:textId="77777777" w:rsidR="005C6591" w:rsidRPr="00665572" w:rsidRDefault="005C6591" w:rsidP="005C6591">
      <w:r w:rsidRPr="00665572">
        <w:t xml:space="preserve">Based on information available to the </w:t>
      </w:r>
      <w:r w:rsidR="00C159F7" w:rsidRPr="00665572">
        <w:t>Review</w:t>
      </w:r>
      <w:r w:rsidRPr="00665572">
        <w:t xml:space="preserve"> team</w:t>
      </w:r>
      <w:r w:rsidR="00C159F7" w:rsidRPr="00665572">
        <w:t xml:space="preserve"> to date</w:t>
      </w:r>
      <w:r w:rsidRPr="00665572">
        <w:t xml:space="preserve">, the following interviews and meetings </w:t>
      </w:r>
      <w:r w:rsidR="00C159F7" w:rsidRPr="00665572">
        <w:t>are proposed</w:t>
      </w:r>
      <w:r w:rsidRPr="00665572">
        <w:t>:</w:t>
      </w:r>
    </w:p>
    <w:tbl>
      <w:tblPr>
        <w:tblStyle w:val="TableGrid"/>
        <w:tblW w:w="0" w:type="auto"/>
        <w:tblLook w:val="04A0" w:firstRow="1" w:lastRow="0" w:firstColumn="1" w:lastColumn="0" w:noHBand="0" w:noVBand="1"/>
      </w:tblPr>
      <w:tblGrid>
        <w:gridCol w:w="1226"/>
        <w:gridCol w:w="3019"/>
        <w:gridCol w:w="2554"/>
        <w:gridCol w:w="1831"/>
      </w:tblGrid>
      <w:tr w:rsidR="00C9409A" w14:paraId="57D5F5E0" w14:textId="77777777" w:rsidTr="00F76163">
        <w:tc>
          <w:tcPr>
            <w:tcW w:w="8630" w:type="dxa"/>
            <w:gridSpan w:val="4"/>
          </w:tcPr>
          <w:p w14:paraId="64C79618" w14:textId="77777777" w:rsidR="00C9409A" w:rsidRDefault="00C9409A" w:rsidP="00A85679">
            <w:r w:rsidRPr="00BD4299">
              <w:rPr>
                <w:highlight w:val="yellow"/>
              </w:rPr>
              <w:t>Monday, 21 Nov 2016</w:t>
            </w:r>
          </w:p>
        </w:tc>
      </w:tr>
      <w:tr w:rsidR="00F76163" w14:paraId="2FA33BC0" w14:textId="77777777" w:rsidTr="00F76163">
        <w:tc>
          <w:tcPr>
            <w:tcW w:w="1226" w:type="dxa"/>
          </w:tcPr>
          <w:p w14:paraId="46468670" w14:textId="319DAAEC" w:rsidR="00F76163" w:rsidRDefault="00F76163" w:rsidP="00F76163">
            <w:r>
              <w:t>0900-1030</w:t>
            </w:r>
          </w:p>
        </w:tc>
        <w:tc>
          <w:tcPr>
            <w:tcW w:w="3019" w:type="dxa"/>
          </w:tcPr>
          <w:p w14:paraId="1AA05E64" w14:textId="4BC4960D" w:rsidR="00F76163" w:rsidRDefault="00F76163" w:rsidP="00F76163">
            <w:r>
              <w:t>Intro Meeting with PNDS Secretariat</w:t>
            </w:r>
          </w:p>
        </w:tc>
        <w:tc>
          <w:tcPr>
            <w:tcW w:w="2554" w:type="dxa"/>
          </w:tcPr>
          <w:p w14:paraId="1551E4CB" w14:textId="4FBD483D" w:rsidR="00F76163" w:rsidRDefault="00F76163" w:rsidP="00F76163">
            <w:r>
              <w:t>Dira Dulce Guterres, Chefe Rosito, Chefe Secondino, Chefe Marcio</w:t>
            </w:r>
          </w:p>
        </w:tc>
        <w:tc>
          <w:tcPr>
            <w:tcW w:w="1831" w:type="dxa"/>
          </w:tcPr>
          <w:p w14:paraId="01C2F7A6" w14:textId="2DDB80A3" w:rsidR="00F76163" w:rsidRDefault="00F76163" w:rsidP="00F76163">
            <w:r>
              <w:t xml:space="preserve">Secretariat PNDS </w:t>
            </w:r>
          </w:p>
        </w:tc>
      </w:tr>
      <w:tr w:rsidR="00F76163" w14:paraId="5864902C" w14:textId="77777777" w:rsidTr="00F76163">
        <w:tc>
          <w:tcPr>
            <w:tcW w:w="1226" w:type="dxa"/>
          </w:tcPr>
          <w:p w14:paraId="2438012E" w14:textId="3F6D8F8A" w:rsidR="00F76163" w:rsidRDefault="00F76163" w:rsidP="00F76163">
            <w:r>
              <w:t>1030-1200</w:t>
            </w:r>
          </w:p>
        </w:tc>
        <w:tc>
          <w:tcPr>
            <w:tcW w:w="3019" w:type="dxa"/>
          </w:tcPr>
          <w:p w14:paraId="139216AF" w14:textId="48699553" w:rsidR="00F76163" w:rsidRDefault="00F76163" w:rsidP="00F76163">
            <w:r>
              <w:t>Interview with PNDS Secretariat</w:t>
            </w:r>
          </w:p>
        </w:tc>
        <w:tc>
          <w:tcPr>
            <w:tcW w:w="2554" w:type="dxa"/>
          </w:tcPr>
          <w:p w14:paraId="667CEA4C" w14:textId="15927A21" w:rsidR="00F76163" w:rsidRDefault="00F76163" w:rsidP="00F76163">
            <w:r>
              <w:t>Chefe Rosito, Chefe Marcio, Chefe Olderico, Chefe Duarte, Chefe Secondino, Chefe Gina</w:t>
            </w:r>
          </w:p>
        </w:tc>
        <w:tc>
          <w:tcPr>
            <w:tcW w:w="1831" w:type="dxa"/>
          </w:tcPr>
          <w:p w14:paraId="613564B0" w14:textId="683739B8" w:rsidR="00F76163" w:rsidRDefault="00F76163" w:rsidP="00F76163">
            <w:r>
              <w:t>Secretariat PNDS</w:t>
            </w:r>
          </w:p>
        </w:tc>
      </w:tr>
      <w:tr w:rsidR="0041463E" w14:paraId="2FE75D20" w14:textId="77777777" w:rsidTr="00F76163">
        <w:tc>
          <w:tcPr>
            <w:tcW w:w="1226" w:type="dxa"/>
          </w:tcPr>
          <w:p w14:paraId="41FC3C8C" w14:textId="6AE534CF" w:rsidR="0041463E" w:rsidRDefault="0041463E" w:rsidP="0041463E">
            <w:r>
              <w:t>1230-1400</w:t>
            </w:r>
          </w:p>
        </w:tc>
        <w:tc>
          <w:tcPr>
            <w:tcW w:w="3019" w:type="dxa"/>
          </w:tcPr>
          <w:p w14:paraId="04AB9131" w14:textId="06F422D0" w:rsidR="0041463E" w:rsidRDefault="0041463E" w:rsidP="00A85679">
            <w:r>
              <w:t>Lunch Meeting with Embassy</w:t>
            </w:r>
          </w:p>
        </w:tc>
        <w:tc>
          <w:tcPr>
            <w:tcW w:w="2554" w:type="dxa"/>
          </w:tcPr>
          <w:p w14:paraId="44EDBF78" w14:textId="1262DC39" w:rsidR="0041463E" w:rsidRDefault="006C4696" w:rsidP="00A85679">
            <w:r>
              <w:t>Diana N</w:t>
            </w:r>
            <w:r w:rsidR="0041463E">
              <w:t>, R</w:t>
            </w:r>
            <w:r w:rsidR="00F76163">
              <w:t xml:space="preserve">achel </w:t>
            </w:r>
            <w:r w:rsidR="0041463E">
              <w:t>M, P</w:t>
            </w:r>
            <w:r w:rsidR="00F76163">
              <w:t xml:space="preserve">eter </w:t>
            </w:r>
            <w:r w:rsidR="0041463E">
              <w:t xml:space="preserve">O, </w:t>
            </w:r>
            <w:r w:rsidR="00F76163">
              <w:t xml:space="preserve">Dan W, </w:t>
            </w:r>
            <w:r w:rsidR="0041463E">
              <w:t>K</w:t>
            </w:r>
            <w:r w:rsidR="00F76163">
              <w:t xml:space="preserve">athy </w:t>
            </w:r>
            <w:r w:rsidR="0041463E">
              <w:t>R, A</w:t>
            </w:r>
            <w:r w:rsidR="00F76163">
              <w:t xml:space="preserve">nita </w:t>
            </w:r>
            <w:r w:rsidR="0041463E">
              <w:t>S &amp; MTR</w:t>
            </w:r>
          </w:p>
        </w:tc>
        <w:tc>
          <w:tcPr>
            <w:tcW w:w="1831" w:type="dxa"/>
          </w:tcPr>
          <w:p w14:paraId="6FD7410C" w14:textId="1BC63F20" w:rsidR="0041463E" w:rsidRDefault="0041463E" w:rsidP="00A85679">
            <w:r>
              <w:t>Hotel Timor</w:t>
            </w:r>
          </w:p>
        </w:tc>
      </w:tr>
      <w:tr w:rsidR="00C9409A" w14:paraId="7B9BB73D" w14:textId="77777777" w:rsidTr="00F76163">
        <w:tc>
          <w:tcPr>
            <w:tcW w:w="1226" w:type="dxa"/>
          </w:tcPr>
          <w:p w14:paraId="24FBD8D4" w14:textId="77777777" w:rsidR="00C9409A" w:rsidRDefault="00C9409A" w:rsidP="00A85679">
            <w:r>
              <w:t>1400-1530</w:t>
            </w:r>
          </w:p>
        </w:tc>
        <w:tc>
          <w:tcPr>
            <w:tcW w:w="3019" w:type="dxa"/>
          </w:tcPr>
          <w:p w14:paraId="6CBA059E" w14:textId="77777777" w:rsidR="00C9409A" w:rsidRDefault="00C9409A" w:rsidP="00A85679">
            <w:r>
              <w:t>Intro meeting with Cardno</w:t>
            </w:r>
          </w:p>
        </w:tc>
        <w:tc>
          <w:tcPr>
            <w:tcW w:w="2554" w:type="dxa"/>
          </w:tcPr>
          <w:p w14:paraId="37767EFA" w14:textId="77777777" w:rsidR="00C9409A" w:rsidRDefault="00C9409A" w:rsidP="00A85679">
            <w:r>
              <w:t>Fiona, Mel, Alvaro, Alessandra, Colin, Abilio, Elvis, Robert</w:t>
            </w:r>
          </w:p>
        </w:tc>
        <w:tc>
          <w:tcPr>
            <w:tcW w:w="1831" w:type="dxa"/>
          </w:tcPr>
          <w:p w14:paraId="57F20AF8" w14:textId="77777777" w:rsidR="00C9409A" w:rsidRDefault="00C9409A" w:rsidP="00A85679">
            <w:r>
              <w:t>Balide</w:t>
            </w:r>
          </w:p>
        </w:tc>
      </w:tr>
      <w:tr w:rsidR="00F76163" w14:paraId="6954C6DB" w14:textId="77777777" w:rsidTr="00F76163">
        <w:tc>
          <w:tcPr>
            <w:tcW w:w="1226" w:type="dxa"/>
          </w:tcPr>
          <w:p w14:paraId="1FD195A0" w14:textId="77777777" w:rsidR="00F76163" w:rsidRDefault="00F76163" w:rsidP="00F76163">
            <w:r>
              <w:t>1600-1715</w:t>
            </w:r>
          </w:p>
        </w:tc>
        <w:tc>
          <w:tcPr>
            <w:tcW w:w="3019" w:type="dxa"/>
          </w:tcPr>
          <w:p w14:paraId="4665D558" w14:textId="4DE99FC4" w:rsidR="00F76163" w:rsidRDefault="00F76163" w:rsidP="00F76163">
            <w:r>
              <w:t>Intro meeting with TAF</w:t>
            </w:r>
          </w:p>
        </w:tc>
        <w:tc>
          <w:tcPr>
            <w:tcW w:w="2554" w:type="dxa"/>
          </w:tcPr>
          <w:p w14:paraId="4BB66FFA" w14:textId="16A304A9" w:rsidR="00F76163" w:rsidRDefault="00F76163" w:rsidP="00F76163">
            <w:r>
              <w:t>Susan, Todd, Sato and Antonio</w:t>
            </w:r>
          </w:p>
        </w:tc>
        <w:tc>
          <w:tcPr>
            <w:tcW w:w="1831" w:type="dxa"/>
          </w:tcPr>
          <w:p w14:paraId="30F2AFF3" w14:textId="3CB721F0" w:rsidR="00F76163" w:rsidRDefault="00F76163" w:rsidP="00F76163">
            <w:r>
              <w:t>TAF</w:t>
            </w:r>
          </w:p>
        </w:tc>
      </w:tr>
      <w:tr w:rsidR="00F76163" w14:paraId="47F4D728" w14:textId="77777777" w:rsidTr="00F76163">
        <w:tc>
          <w:tcPr>
            <w:tcW w:w="8630" w:type="dxa"/>
            <w:gridSpan w:val="4"/>
          </w:tcPr>
          <w:p w14:paraId="745DA7A2" w14:textId="77777777" w:rsidR="00F76163" w:rsidRDefault="00F76163" w:rsidP="00F76163">
            <w:r w:rsidRPr="00BD4299">
              <w:rPr>
                <w:highlight w:val="yellow"/>
              </w:rPr>
              <w:t>Tuesday, 22 Nov 2016</w:t>
            </w:r>
          </w:p>
        </w:tc>
      </w:tr>
      <w:tr w:rsidR="00F76163" w14:paraId="68FE808D" w14:textId="77777777" w:rsidTr="00F76163">
        <w:tc>
          <w:tcPr>
            <w:tcW w:w="1226" w:type="dxa"/>
          </w:tcPr>
          <w:p w14:paraId="16EEE330" w14:textId="77777777" w:rsidR="00F76163" w:rsidRDefault="00F76163" w:rsidP="00F76163">
            <w:r>
              <w:t>0900-1100</w:t>
            </w:r>
          </w:p>
        </w:tc>
        <w:tc>
          <w:tcPr>
            <w:tcW w:w="3019" w:type="dxa"/>
          </w:tcPr>
          <w:p w14:paraId="658E711E" w14:textId="77777777" w:rsidR="00F76163" w:rsidRDefault="00F76163" w:rsidP="00F76163">
            <w:r>
              <w:t>Interview with Cardno</w:t>
            </w:r>
          </w:p>
        </w:tc>
        <w:tc>
          <w:tcPr>
            <w:tcW w:w="2554" w:type="dxa"/>
          </w:tcPr>
          <w:p w14:paraId="24966D15" w14:textId="77777777" w:rsidR="00F76163" w:rsidRDefault="00F76163" w:rsidP="00F76163">
            <w:r>
              <w:t>Fiona, Mel, Alvaro, Abilio</w:t>
            </w:r>
          </w:p>
        </w:tc>
        <w:tc>
          <w:tcPr>
            <w:tcW w:w="1831" w:type="dxa"/>
          </w:tcPr>
          <w:p w14:paraId="39E388A9" w14:textId="77777777" w:rsidR="00F76163" w:rsidRDefault="00F76163" w:rsidP="00F76163">
            <w:r>
              <w:t>Balide</w:t>
            </w:r>
          </w:p>
        </w:tc>
      </w:tr>
      <w:tr w:rsidR="00F76163" w14:paraId="232C0B60" w14:textId="77777777" w:rsidTr="00F76163">
        <w:tc>
          <w:tcPr>
            <w:tcW w:w="1226" w:type="dxa"/>
          </w:tcPr>
          <w:p w14:paraId="0696942B" w14:textId="77777777" w:rsidR="00F76163" w:rsidRDefault="00F76163" w:rsidP="00F76163">
            <w:r>
              <w:t>1100-1200</w:t>
            </w:r>
          </w:p>
        </w:tc>
        <w:tc>
          <w:tcPr>
            <w:tcW w:w="3019" w:type="dxa"/>
          </w:tcPr>
          <w:p w14:paraId="59BEDB29" w14:textId="77777777" w:rsidR="00F76163" w:rsidRDefault="00F76163" w:rsidP="00F76163">
            <w:r>
              <w:t>Interview with Cardno</w:t>
            </w:r>
          </w:p>
        </w:tc>
        <w:tc>
          <w:tcPr>
            <w:tcW w:w="2554" w:type="dxa"/>
          </w:tcPr>
          <w:p w14:paraId="09EA8DD0" w14:textId="77777777" w:rsidR="00F76163" w:rsidRDefault="00F76163" w:rsidP="00F76163">
            <w:r>
              <w:t>Colin, Jose, Fati</w:t>
            </w:r>
          </w:p>
        </w:tc>
        <w:tc>
          <w:tcPr>
            <w:tcW w:w="1831" w:type="dxa"/>
          </w:tcPr>
          <w:p w14:paraId="064F16D8" w14:textId="77777777" w:rsidR="00F76163" w:rsidRDefault="00F76163" w:rsidP="00F76163">
            <w:r>
              <w:t>Balide</w:t>
            </w:r>
          </w:p>
        </w:tc>
      </w:tr>
      <w:tr w:rsidR="00F76163" w14:paraId="50FA7EC0" w14:textId="77777777" w:rsidTr="00F76163">
        <w:tc>
          <w:tcPr>
            <w:tcW w:w="1226" w:type="dxa"/>
          </w:tcPr>
          <w:p w14:paraId="6BBD3079" w14:textId="77777777" w:rsidR="00F76163" w:rsidRDefault="00F76163" w:rsidP="00F76163">
            <w:r>
              <w:t>1400-1600</w:t>
            </w:r>
          </w:p>
        </w:tc>
        <w:tc>
          <w:tcPr>
            <w:tcW w:w="3019" w:type="dxa"/>
          </w:tcPr>
          <w:p w14:paraId="53F9808D" w14:textId="5CF231DD" w:rsidR="00F76163" w:rsidRDefault="00F76163" w:rsidP="00F76163">
            <w:r>
              <w:t>Interview with PNDS-SP Embassy</w:t>
            </w:r>
          </w:p>
        </w:tc>
        <w:tc>
          <w:tcPr>
            <w:tcW w:w="2554" w:type="dxa"/>
          </w:tcPr>
          <w:p w14:paraId="25C57EF6" w14:textId="3888373D" w:rsidR="00F76163" w:rsidRDefault="00F76163" w:rsidP="00F76163">
            <w:r>
              <w:t>Kathy R, Regan F, Pedro A, Anita S</w:t>
            </w:r>
          </w:p>
        </w:tc>
        <w:tc>
          <w:tcPr>
            <w:tcW w:w="1831" w:type="dxa"/>
          </w:tcPr>
          <w:p w14:paraId="24A45FC3" w14:textId="01839FE0" w:rsidR="00F76163" w:rsidRDefault="00F76163" w:rsidP="00F76163">
            <w:r>
              <w:t>Program Office</w:t>
            </w:r>
          </w:p>
        </w:tc>
      </w:tr>
      <w:tr w:rsidR="00F76163" w14:paraId="3B4C55B8" w14:textId="77777777" w:rsidTr="00F76163">
        <w:tc>
          <w:tcPr>
            <w:tcW w:w="1226" w:type="dxa"/>
          </w:tcPr>
          <w:p w14:paraId="34DD6D75" w14:textId="77777777" w:rsidR="00F76163" w:rsidRDefault="00F76163" w:rsidP="00F76163">
            <w:r>
              <w:t>1600-1730</w:t>
            </w:r>
          </w:p>
        </w:tc>
        <w:tc>
          <w:tcPr>
            <w:tcW w:w="3019" w:type="dxa"/>
          </w:tcPr>
          <w:p w14:paraId="2DBCF5F3" w14:textId="77777777" w:rsidR="00F76163" w:rsidRDefault="00F76163" w:rsidP="00F76163">
            <w:r>
              <w:t xml:space="preserve">Interview with TAF </w:t>
            </w:r>
          </w:p>
        </w:tc>
        <w:tc>
          <w:tcPr>
            <w:tcW w:w="2554" w:type="dxa"/>
          </w:tcPr>
          <w:p w14:paraId="453439F4" w14:textId="4CC2EB95" w:rsidR="00F76163" w:rsidRDefault="00F76163" w:rsidP="00F76163">
            <w:r>
              <w:t>Todd, Sato, Antonio, Luta Hamutuk and Belun</w:t>
            </w:r>
          </w:p>
        </w:tc>
        <w:tc>
          <w:tcPr>
            <w:tcW w:w="1831" w:type="dxa"/>
          </w:tcPr>
          <w:p w14:paraId="7FA014D6" w14:textId="77777777" w:rsidR="00F76163" w:rsidRDefault="00F76163" w:rsidP="00F76163">
            <w:r>
              <w:t>TAF</w:t>
            </w:r>
          </w:p>
        </w:tc>
      </w:tr>
      <w:tr w:rsidR="00F76163" w14:paraId="4EF27436" w14:textId="77777777" w:rsidTr="00F76163">
        <w:tc>
          <w:tcPr>
            <w:tcW w:w="8630" w:type="dxa"/>
            <w:gridSpan w:val="4"/>
          </w:tcPr>
          <w:p w14:paraId="7A8156F8" w14:textId="77777777" w:rsidR="00F76163" w:rsidRDefault="00F76163" w:rsidP="00F76163">
            <w:r w:rsidRPr="00BD4299">
              <w:rPr>
                <w:highlight w:val="yellow"/>
              </w:rPr>
              <w:t>Wednesday, 23 Nov 2016</w:t>
            </w:r>
          </w:p>
        </w:tc>
      </w:tr>
      <w:tr w:rsidR="00F76163" w14:paraId="2CCB903A" w14:textId="77777777" w:rsidTr="00F76163">
        <w:tc>
          <w:tcPr>
            <w:tcW w:w="1226" w:type="dxa"/>
          </w:tcPr>
          <w:p w14:paraId="466108DE" w14:textId="77777777" w:rsidR="00F76163" w:rsidRDefault="00F76163" w:rsidP="00F76163">
            <w:r>
              <w:t>0830-1030</w:t>
            </w:r>
          </w:p>
        </w:tc>
        <w:tc>
          <w:tcPr>
            <w:tcW w:w="3019" w:type="dxa"/>
          </w:tcPr>
          <w:p w14:paraId="139E10E8" w14:textId="77777777" w:rsidR="00F76163" w:rsidRDefault="00F76163" w:rsidP="00F76163">
            <w:r>
              <w:t>More interview with Cardno</w:t>
            </w:r>
          </w:p>
        </w:tc>
        <w:tc>
          <w:tcPr>
            <w:tcW w:w="2554" w:type="dxa"/>
          </w:tcPr>
          <w:p w14:paraId="31FB491B" w14:textId="77777777" w:rsidR="00F76163" w:rsidRDefault="00F76163" w:rsidP="00F76163">
            <w:r>
              <w:t>Alvaro, Mizan, Carlito, Erna, Apoli, Abilio, Erminio, Sato, Elvis, Rano</w:t>
            </w:r>
          </w:p>
        </w:tc>
        <w:tc>
          <w:tcPr>
            <w:tcW w:w="1831" w:type="dxa"/>
          </w:tcPr>
          <w:p w14:paraId="10306CD3" w14:textId="77777777" w:rsidR="00F76163" w:rsidRDefault="00F76163" w:rsidP="00F76163">
            <w:r>
              <w:t>Balide</w:t>
            </w:r>
          </w:p>
        </w:tc>
      </w:tr>
      <w:tr w:rsidR="00F76163" w14:paraId="38CC16F0" w14:textId="77777777" w:rsidTr="00F76163">
        <w:tc>
          <w:tcPr>
            <w:tcW w:w="1226" w:type="dxa"/>
          </w:tcPr>
          <w:p w14:paraId="1868D60B" w14:textId="77777777" w:rsidR="00F76163" w:rsidRDefault="00F76163" w:rsidP="00F76163">
            <w:r>
              <w:t>1030-1200</w:t>
            </w:r>
          </w:p>
        </w:tc>
        <w:tc>
          <w:tcPr>
            <w:tcW w:w="3019" w:type="dxa"/>
          </w:tcPr>
          <w:p w14:paraId="08E816BA" w14:textId="77777777" w:rsidR="00F76163" w:rsidRDefault="00F76163" w:rsidP="00F76163">
            <w:r>
              <w:t>More interview with PNDS Secretariat</w:t>
            </w:r>
          </w:p>
        </w:tc>
        <w:tc>
          <w:tcPr>
            <w:tcW w:w="2554" w:type="dxa"/>
          </w:tcPr>
          <w:p w14:paraId="4ABC8FEC" w14:textId="4BF3EB94" w:rsidR="00F76163" w:rsidRDefault="00F76163" w:rsidP="00F76163">
            <w:r>
              <w:t>Rogerio M, Victoria G, Gina Braz, Bartolomeu T, Saturlino, Fortunato A, Noe Trindade, Marito A.</w:t>
            </w:r>
          </w:p>
        </w:tc>
        <w:tc>
          <w:tcPr>
            <w:tcW w:w="1831" w:type="dxa"/>
          </w:tcPr>
          <w:p w14:paraId="3EEA2CF9" w14:textId="77777777" w:rsidR="00F76163" w:rsidRDefault="00F76163" w:rsidP="00F76163">
            <w:r>
              <w:t>PNDS Secretariat</w:t>
            </w:r>
          </w:p>
        </w:tc>
      </w:tr>
      <w:tr w:rsidR="00752FFD" w14:paraId="7CC465BE" w14:textId="77777777" w:rsidTr="00F76163">
        <w:tc>
          <w:tcPr>
            <w:tcW w:w="1226" w:type="dxa"/>
          </w:tcPr>
          <w:p w14:paraId="0898BDCC" w14:textId="77777777" w:rsidR="00752FFD" w:rsidRDefault="00752FFD" w:rsidP="00752FFD">
            <w:r>
              <w:t>1400-1500</w:t>
            </w:r>
          </w:p>
        </w:tc>
        <w:tc>
          <w:tcPr>
            <w:tcW w:w="3019" w:type="dxa"/>
          </w:tcPr>
          <w:p w14:paraId="66B5EEF5" w14:textId="4C2DE175" w:rsidR="00752FFD" w:rsidRDefault="00752FFD" w:rsidP="00752FFD">
            <w:r>
              <w:t>Interview with GfD Team</w:t>
            </w:r>
          </w:p>
        </w:tc>
        <w:tc>
          <w:tcPr>
            <w:tcW w:w="2554" w:type="dxa"/>
          </w:tcPr>
          <w:p w14:paraId="631BB019" w14:textId="229F58C1" w:rsidR="00752FFD" w:rsidRDefault="00752FFD" w:rsidP="00752FFD">
            <w:r>
              <w:t>MTR and GfD team</w:t>
            </w:r>
          </w:p>
        </w:tc>
        <w:tc>
          <w:tcPr>
            <w:tcW w:w="1831" w:type="dxa"/>
          </w:tcPr>
          <w:p w14:paraId="383FA5B2" w14:textId="5A59B4E2" w:rsidR="00752FFD" w:rsidRDefault="00752FFD" w:rsidP="00752FFD">
            <w:r>
              <w:t xml:space="preserve">Embassy </w:t>
            </w:r>
          </w:p>
        </w:tc>
      </w:tr>
      <w:tr w:rsidR="00752FFD" w14:paraId="6B6952CB" w14:textId="77777777" w:rsidTr="00F76163">
        <w:tc>
          <w:tcPr>
            <w:tcW w:w="1226" w:type="dxa"/>
          </w:tcPr>
          <w:p w14:paraId="4952BFA2" w14:textId="46856640" w:rsidR="00752FFD" w:rsidRDefault="00752FFD" w:rsidP="00752FFD">
            <w:r>
              <w:t>1515-1545</w:t>
            </w:r>
          </w:p>
        </w:tc>
        <w:tc>
          <w:tcPr>
            <w:tcW w:w="3019" w:type="dxa"/>
          </w:tcPr>
          <w:p w14:paraId="068E7C94" w14:textId="64929E16" w:rsidR="00752FFD" w:rsidRDefault="00752FFD" w:rsidP="00752FFD">
            <w:r>
              <w:t>Follow up Chat with K</w:t>
            </w:r>
            <w:r w:rsidR="005227FE">
              <w:t xml:space="preserve">athy </w:t>
            </w:r>
            <w:r>
              <w:t>R</w:t>
            </w:r>
          </w:p>
        </w:tc>
        <w:tc>
          <w:tcPr>
            <w:tcW w:w="2554" w:type="dxa"/>
          </w:tcPr>
          <w:p w14:paraId="234DDB43" w14:textId="0EBF8C68" w:rsidR="00752FFD" w:rsidRDefault="00752FFD" w:rsidP="00752FFD">
            <w:r>
              <w:t>MTR and K</w:t>
            </w:r>
            <w:r w:rsidR="005227FE">
              <w:t xml:space="preserve">athy </w:t>
            </w:r>
            <w:r>
              <w:t>R</w:t>
            </w:r>
          </w:p>
        </w:tc>
        <w:tc>
          <w:tcPr>
            <w:tcW w:w="1831" w:type="dxa"/>
          </w:tcPr>
          <w:p w14:paraId="7CE1543B" w14:textId="5232FED6" w:rsidR="00752FFD" w:rsidRDefault="00752FFD" w:rsidP="00752FFD">
            <w:r>
              <w:t>Program Office</w:t>
            </w:r>
          </w:p>
        </w:tc>
      </w:tr>
      <w:tr w:rsidR="00752FFD" w14:paraId="6F5F9625" w14:textId="77777777" w:rsidTr="00F76163">
        <w:tc>
          <w:tcPr>
            <w:tcW w:w="8630" w:type="dxa"/>
            <w:gridSpan w:val="4"/>
          </w:tcPr>
          <w:p w14:paraId="15802030" w14:textId="77777777" w:rsidR="00752FFD" w:rsidRDefault="00752FFD" w:rsidP="00752FFD">
            <w:r w:rsidRPr="00BD4299">
              <w:rPr>
                <w:highlight w:val="yellow"/>
              </w:rPr>
              <w:t>Thursday, 24 Nov 2016</w:t>
            </w:r>
          </w:p>
        </w:tc>
      </w:tr>
      <w:tr w:rsidR="00752FFD" w14:paraId="6B51F61E" w14:textId="77777777" w:rsidTr="00F76163">
        <w:tc>
          <w:tcPr>
            <w:tcW w:w="1226" w:type="dxa"/>
          </w:tcPr>
          <w:p w14:paraId="410FF8EF" w14:textId="08EC5AC7" w:rsidR="00752FFD" w:rsidRDefault="00752FFD" w:rsidP="00752FFD">
            <w:r>
              <w:t>0900-1130</w:t>
            </w:r>
          </w:p>
        </w:tc>
        <w:tc>
          <w:tcPr>
            <w:tcW w:w="3019" w:type="dxa"/>
          </w:tcPr>
          <w:p w14:paraId="1CCDCD75" w14:textId="6D213524" w:rsidR="00752FFD" w:rsidRDefault="00752FFD" w:rsidP="00752FFD">
            <w:r>
              <w:t>Meeting Dili Municipal Team and Facilitators</w:t>
            </w:r>
          </w:p>
        </w:tc>
        <w:tc>
          <w:tcPr>
            <w:tcW w:w="2554" w:type="dxa"/>
          </w:tcPr>
          <w:p w14:paraId="1E4FB2CF" w14:textId="07E3F92A" w:rsidR="00752FFD" w:rsidRDefault="00752FFD" w:rsidP="00752FFD">
            <w:r>
              <w:t>DD, Dili Team Rep and FPA reps</w:t>
            </w:r>
          </w:p>
        </w:tc>
        <w:tc>
          <w:tcPr>
            <w:tcW w:w="1831" w:type="dxa"/>
          </w:tcPr>
          <w:p w14:paraId="728B769A" w14:textId="4FDA7EAC" w:rsidR="00752FFD" w:rsidRDefault="00752FFD" w:rsidP="00752FFD">
            <w:r>
              <w:t>PNDS Dili Office</w:t>
            </w:r>
          </w:p>
        </w:tc>
      </w:tr>
      <w:tr w:rsidR="00752FFD" w14:paraId="2259346F" w14:textId="77777777" w:rsidTr="00F76163">
        <w:tc>
          <w:tcPr>
            <w:tcW w:w="1226" w:type="dxa"/>
          </w:tcPr>
          <w:p w14:paraId="425BC69F" w14:textId="77777777" w:rsidR="00752FFD" w:rsidRDefault="00752FFD" w:rsidP="00752FFD">
            <w:r>
              <w:t>1400-1730</w:t>
            </w:r>
          </w:p>
        </w:tc>
        <w:tc>
          <w:tcPr>
            <w:tcW w:w="3019" w:type="dxa"/>
          </w:tcPr>
          <w:p w14:paraId="55DFA6FD" w14:textId="77777777" w:rsidR="00752FFD" w:rsidRDefault="00752FFD" w:rsidP="00752FFD">
            <w:r>
              <w:t>Travel to Munisípiu Baucau</w:t>
            </w:r>
          </w:p>
        </w:tc>
        <w:tc>
          <w:tcPr>
            <w:tcW w:w="2554" w:type="dxa"/>
          </w:tcPr>
          <w:p w14:paraId="001620F7" w14:textId="04EDDABA" w:rsidR="00752FFD" w:rsidRDefault="00752FFD" w:rsidP="00752FFD">
            <w:r>
              <w:t>MTR Team, translator and Melinda M</w:t>
            </w:r>
          </w:p>
        </w:tc>
        <w:tc>
          <w:tcPr>
            <w:tcW w:w="1831" w:type="dxa"/>
          </w:tcPr>
          <w:p w14:paraId="6BFB4A2B" w14:textId="77777777" w:rsidR="00752FFD" w:rsidRDefault="00752FFD" w:rsidP="00752FFD">
            <w:r>
              <w:t>2 cars</w:t>
            </w:r>
          </w:p>
        </w:tc>
      </w:tr>
      <w:tr w:rsidR="00752FFD" w14:paraId="6F18BC8E" w14:textId="77777777" w:rsidTr="00F76163">
        <w:tc>
          <w:tcPr>
            <w:tcW w:w="8630" w:type="dxa"/>
            <w:gridSpan w:val="4"/>
          </w:tcPr>
          <w:p w14:paraId="533D3B4C" w14:textId="77777777" w:rsidR="00752FFD" w:rsidRDefault="00752FFD" w:rsidP="00752FFD">
            <w:r w:rsidRPr="00BD4299">
              <w:rPr>
                <w:highlight w:val="yellow"/>
              </w:rPr>
              <w:t>Friday, 25 Nov 2016</w:t>
            </w:r>
          </w:p>
        </w:tc>
      </w:tr>
      <w:tr w:rsidR="00752FFD" w14:paraId="1030908F" w14:textId="77777777" w:rsidTr="00F76163">
        <w:tc>
          <w:tcPr>
            <w:tcW w:w="1226" w:type="dxa"/>
          </w:tcPr>
          <w:p w14:paraId="23068DA5" w14:textId="77777777" w:rsidR="00752FFD" w:rsidRDefault="00752FFD" w:rsidP="00752FFD">
            <w:r>
              <w:t>0830-1100</w:t>
            </w:r>
          </w:p>
        </w:tc>
        <w:tc>
          <w:tcPr>
            <w:tcW w:w="3019" w:type="dxa"/>
          </w:tcPr>
          <w:p w14:paraId="4D74C8BC" w14:textId="77777777" w:rsidR="00752FFD" w:rsidRDefault="00752FFD" w:rsidP="00752FFD">
            <w:r>
              <w:t>Meeting Baucau Municipal team and Facilitators</w:t>
            </w:r>
          </w:p>
        </w:tc>
        <w:tc>
          <w:tcPr>
            <w:tcW w:w="2554" w:type="dxa"/>
          </w:tcPr>
          <w:p w14:paraId="1445AD51" w14:textId="77777777" w:rsidR="00752FFD" w:rsidRDefault="00752FFD" w:rsidP="00752FFD">
            <w:r>
              <w:t xml:space="preserve">DD, Municipal Team and FPA </w:t>
            </w:r>
          </w:p>
        </w:tc>
        <w:tc>
          <w:tcPr>
            <w:tcW w:w="1831" w:type="dxa"/>
          </w:tcPr>
          <w:p w14:paraId="5016A7CF" w14:textId="1B70CA50" w:rsidR="00752FFD" w:rsidRDefault="00752FFD" w:rsidP="00752FFD">
            <w:r>
              <w:t>PNDS Baucau Office</w:t>
            </w:r>
          </w:p>
        </w:tc>
      </w:tr>
      <w:tr w:rsidR="00752FFD" w14:paraId="7737D545" w14:textId="77777777" w:rsidTr="00F76163">
        <w:tc>
          <w:tcPr>
            <w:tcW w:w="1226" w:type="dxa"/>
          </w:tcPr>
          <w:p w14:paraId="3226880E" w14:textId="77777777" w:rsidR="00752FFD" w:rsidRDefault="00752FFD" w:rsidP="00752FFD">
            <w:r>
              <w:t>1230-1400</w:t>
            </w:r>
          </w:p>
        </w:tc>
        <w:tc>
          <w:tcPr>
            <w:tcW w:w="3019" w:type="dxa"/>
          </w:tcPr>
          <w:p w14:paraId="0B3E4D37" w14:textId="77777777" w:rsidR="00752FFD" w:rsidRDefault="00752FFD" w:rsidP="00752FFD">
            <w:r>
              <w:t>Travel back to Manatuto</w:t>
            </w:r>
          </w:p>
        </w:tc>
        <w:tc>
          <w:tcPr>
            <w:tcW w:w="2554" w:type="dxa"/>
          </w:tcPr>
          <w:p w14:paraId="7024FF6F" w14:textId="77777777" w:rsidR="00752FFD" w:rsidRDefault="00752FFD" w:rsidP="00752FFD"/>
        </w:tc>
        <w:tc>
          <w:tcPr>
            <w:tcW w:w="1831" w:type="dxa"/>
          </w:tcPr>
          <w:p w14:paraId="566837F7" w14:textId="77777777" w:rsidR="00752FFD" w:rsidRDefault="00752FFD" w:rsidP="00752FFD"/>
        </w:tc>
      </w:tr>
      <w:tr w:rsidR="00752FFD" w14:paraId="195BCCB2" w14:textId="77777777" w:rsidTr="00F76163">
        <w:tc>
          <w:tcPr>
            <w:tcW w:w="1226" w:type="dxa"/>
          </w:tcPr>
          <w:p w14:paraId="33FDB067" w14:textId="77777777" w:rsidR="00752FFD" w:rsidRDefault="00752FFD" w:rsidP="00752FFD">
            <w:r>
              <w:t>1430-1630</w:t>
            </w:r>
          </w:p>
        </w:tc>
        <w:tc>
          <w:tcPr>
            <w:tcW w:w="3019" w:type="dxa"/>
          </w:tcPr>
          <w:p w14:paraId="26652E78" w14:textId="77777777" w:rsidR="00752FFD" w:rsidRDefault="00752FFD" w:rsidP="00752FFD">
            <w:r>
              <w:t>Meeting Manatuto Municipal Team</w:t>
            </w:r>
          </w:p>
        </w:tc>
        <w:tc>
          <w:tcPr>
            <w:tcW w:w="2554" w:type="dxa"/>
          </w:tcPr>
          <w:p w14:paraId="12B47D46" w14:textId="77777777" w:rsidR="00752FFD" w:rsidRDefault="00752FFD" w:rsidP="00752FFD">
            <w:r>
              <w:t>DD, Municipal team and FPA reps</w:t>
            </w:r>
          </w:p>
        </w:tc>
        <w:tc>
          <w:tcPr>
            <w:tcW w:w="1831" w:type="dxa"/>
          </w:tcPr>
          <w:p w14:paraId="3136AB71" w14:textId="77777777" w:rsidR="00752FFD" w:rsidRDefault="00752FFD" w:rsidP="00752FFD">
            <w:r>
              <w:t>PNDS Manatuto Office</w:t>
            </w:r>
          </w:p>
        </w:tc>
      </w:tr>
      <w:tr w:rsidR="00EB748D" w14:paraId="0A4107D4" w14:textId="77777777" w:rsidTr="00F76163">
        <w:tc>
          <w:tcPr>
            <w:tcW w:w="1226" w:type="dxa"/>
          </w:tcPr>
          <w:p w14:paraId="71C87671" w14:textId="0FDC357C" w:rsidR="00EB748D" w:rsidRDefault="00EB748D" w:rsidP="00EB748D">
            <w:r>
              <w:t>1630-1530</w:t>
            </w:r>
          </w:p>
        </w:tc>
        <w:tc>
          <w:tcPr>
            <w:tcW w:w="3019" w:type="dxa"/>
          </w:tcPr>
          <w:p w14:paraId="3274CC94" w14:textId="77777777" w:rsidR="00EB748D" w:rsidRDefault="00EB748D" w:rsidP="00EB748D">
            <w:r>
              <w:t>Travel to Dili</w:t>
            </w:r>
          </w:p>
        </w:tc>
        <w:tc>
          <w:tcPr>
            <w:tcW w:w="2554" w:type="dxa"/>
          </w:tcPr>
          <w:p w14:paraId="45D92999" w14:textId="0D4D20FC" w:rsidR="00EB748D" w:rsidRDefault="00EB748D" w:rsidP="00EB748D">
            <w:r>
              <w:t>MTR Team, translator and Melinda M</w:t>
            </w:r>
          </w:p>
        </w:tc>
        <w:tc>
          <w:tcPr>
            <w:tcW w:w="1831" w:type="dxa"/>
          </w:tcPr>
          <w:p w14:paraId="371DB8A3" w14:textId="77777777" w:rsidR="00EB748D" w:rsidRDefault="00EB748D" w:rsidP="00EB748D"/>
        </w:tc>
      </w:tr>
      <w:tr w:rsidR="00EB748D" w14:paraId="5F110AC2" w14:textId="77777777" w:rsidTr="00F76163">
        <w:tc>
          <w:tcPr>
            <w:tcW w:w="8630" w:type="dxa"/>
            <w:gridSpan w:val="4"/>
          </w:tcPr>
          <w:p w14:paraId="7BD615D8" w14:textId="77777777" w:rsidR="00EB748D" w:rsidRDefault="00EB748D" w:rsidP="00EB748D">
            <w:r w:rsidRPr="00BD4299">
              <w:rPr>
                <w:highlight w:val="yellow"/>
              </w:rPr>
              <w:t>Monday, 28 Nov (Public Holiday)</w:t>
            </w:r>
          </w:p>
        </w:tc>
      </w:tr>
      <w:tr w:rsidR="00EB748D" w14:paraId="30827CC3" w14:textId="77777777" w:rsidTr="00F76163">
        <w:tc>
          <w:tcPr>
            <w:tcW w:w="1226" w:type="dxa"/>
          </w:tcPr>
          <w:p w14:paraId="2BD6A818" w14:textId="77777777" w:rsidR="00EB748D" w:rsidRDefault="00EB748D" w:rsidP="00EB748D">
            <w:r>
              <w:t>0900-1700</w:t>
            </w:r>
          </w:p>
        </w:tc>
        <w:tc>
          <w:tcPr>
            <w:tcW w:w="3019" w:type="dxa"/>
          </w:tcPr>
          <w:p w14:paraId="64FB5E9C" w14:textId="77777777" w:rsidR="00EB748D" w:rsidRDefault="00EB748D" w:rsidP="00EB748D">
            <w:r>
              <w:t>Data analysis, draft Aide Memoire</w:t>
            </w:r>
          </w:p>
        </w:tc>
        <w:tc>
          <w:tcPr>
            <w:tcW w:w="2554" w:type="dxa"/>
          </w:tcPr>
          <w:p w14:paraId="1A6961DD" w14:textId="6A3E2187" w:rsidR="00EB748D" w:rsidRDefault="00EB748D" w:rsidP="00EB748D">
            <w:r>
              <w:t>MTR Team (Kathy R,  Fiona H and Vic B are available for discussion)</w:t>
            </w:r>
          </w:p>
        </w:tc>
        <w:tc>
          <w:tcPr>
            <w:tcW w:w="1831" w:type="dxa"/>
          </w:tcPr>
          <w:p w14:paraId="57DC10EF" w14:textId="6C40551E" w:rsidR="00EB748D" w:rsidRDefault="00EB748D" w:rsidP="00EB748D">
            <w:r>
              <w:t>Hotel or other place</w:t>
            </w:r>
          </w:p>
        </w:tc>
      </w:tr>
      <w:tr w:rsidR="00EB748D" w14:paraId="275FF34A" w14:textId="77777777" w:rsidTr="00F76163">
        <w:tc>
          <w:tcPr>
            <w:tcW w:w="8630" w:type="dxa"/>
            <w:gridSpan w:val="4"/>
          </w:tcPr>
          <w:p w14:paraId="18F919D0" w14:textId="77777777" w:rsidR="00EB748D" w:rsidRDefault="00EB748D" w:rsidP="00EB748D">
            <w:r w:rsidRPr="005E09E0">
              <w:rPr>
                <w:highlight w:val="yellow"/>
              </w:rPr>
              <w:t>Tuesday, 29 Nov 2016</w:t>
            </w:r>
          </w:p>
        </w:tc>
      </w:tr>
      <w:tr w:rsidR="00EB748D" w14:paraId="5D359D32" w14:textId="77777777" w:rsidTr="00F76163">
        <w:tc>
          <w:tcPr>
            <w:tcW w:w="1226" w:type="dxa"/>
          </w:tcPr>
          <w:p w14:paraId="2705369A" w14:textId="49AD7455" w:rsidR="00EB748D" w:rsidRDefault="00EB748D" w:rsidP="00EB748D">
            <w:r>
              <w:t>0830-1000</w:t>
            </w:r>
          </w:p>
        </w:tc>
        <w:tc>
          <w:tcPr>
            <w:tcW w:w="3019" w:type="dxa"/>
          </w:tcPr>
          <w:p w14:paraId="0E0C67D2" w14:textId="52C4C4F6" w:rsidR="00EB748D" w:rsidRDefault="00EB748D" w:rsidP="00EB748D">
            <w:r>
              <w:t>Meeting with PNDS Sec</w:t>
            </w:r>
          </w:p>
        </w:tc>
        <w:tc>
          <w:tcPr>
            <w:tcW w:w="2554" w:type="dxa"/>
          </w:tcPr>
          <w:p w14:paraId="0CF7ADC5" w14:textId="4EEE188E" w:rsidR="00EB748D" w:rsidRDefault="00EB748D" w:rsidP="00EB748D">
            <w:r>
              <w:t>MTR, Diretora and team</w:t>
            </w:r>
          </w:p>
        </w:tc>
        <w:tc>
          <w:tcPr>
            <w:tcW w:w="1831" w:type="dxa"/>
          </w:tcPr>
          <w:p w14:paraId="14D2272D" w14:textId="6AB339D4" w:rsidR="00EB748D" w:rsidRDefault="00EB748D" w:rsidP="00EB748D">
            <w:r>
              <w:t>PNDS Secretariat</w:t>
            </w:r>
          </w:p>
        </w:tc>
      </w:tr>
      <w:tr w:rsidR="00EB748D" w14:paraId="65EE4212" w14:textId="77777777" w:rsidTr="00F76163">
        <w:tc>
          <w:tcPr>
            <w:tcW w:w="1226" w:type="dxa"/>
          </w:tcPr>
          <w:p w14:paraId="32553ABF" w14:textId="70F8A9FB" w:rsidR="00EB748D" w:rsidRDefault="00EB748D" w:rsidP="00EB748D">
            <w:r>
              <w:t>1030-1330</w:t>
            </w:r>
          </w:p>
        </w:tc>
        <w:tc>
          <w:tcPr>
            <w:tcW w:w="3019" w:type="dxa"/>
          </w:tcPr>
          <w:p w14:paraId="0ABB7ECB" w14:textId="19A541CF" w:rsidR="00EB748D" w:rsidRDefault="00EB748D" w:rsidP="00EB748D">
            <w:r>
              <w:t>Half Day Workshop for 2017 options</w:t>
            </w:r>
          </w:p>
        </w:tc>
        <w:tc>
          <w:tcPr>
            <w:tcW w:w="2554" w:type="dxa"/>
          </w:tcPr>
          <w:p w14:paraId="55FBD736" w14:textId="325DC863" w:rsidR="00EB748D" w:rsidRDefault="00EB748D" w:rsidP="00EB748D">
            <w:r>
              <w:t>MTR, Embassy and Cardno (16p)</w:t>
            </w:r>
          </w:p>
        </w:tc>
        <w:tc>
          <w:tcPr>
            <w:tcW w:w="1831" w:type="dxa"/>
          </w:tcPr>
          <w:p w14:paraId="397C0590" w14:textId="2A687D2C" w:rsidR="00EB748D" w:rsidRDefault="00EB748D" w:rsidP="00EB748D">
            <w:r>
              <w:t>Program Office</w:t>
            </w:r>
          </w:p>
        </w:tc>
      </w:tr>
      <w:tr w:rsidR="00EB748D" w14:paraId="781F3AA8" w14:textId="77777777" w:rsidTr="00F76163">
        <w:tc>
          <w:tcPr>
            <w:tcW w:w="1226" w:type="dxa"/>
          </w:tcPr>
          <w:p w14:paraId="6CDC7BAD" w14:textId="77777777" w:rsidR="00EB748D" w:rsidRDefault="00EB748D" w:rsidP="00EB748D">
            <w:r>
              <w:t>1400-1530</w:t>
            </w:r>
          </w:p>
        </w:tc>
        <w:tc>
          <w:tcPr>
            <w:tcW w:w="3019" w:type="dxa"/>
          </w:tcPr>
          <w:p w14:paraId="618186FE" w14:textId="775260E5" w:rsidR="00EB748D" w:rsidRDefault="00EB748D" w:rsidP="00EB748D">
            <w:r>
              <w:t>Meeting FST</w:t>
            </w:r>
          </w:p>
        </w:tc>
        <w:tc>
          <w:tcPr>
            <w:tcW w:w="2554" w:type="dxa"/>
          </w:tcPr>
          <w:p w14:paraId="4124B4E3" w14:textId="3FFACDE3" w:rsidR="00EB748D" w:rsidRDefault="00EB748D" w:rsidP="00EB748D">
            <w:r>
              <w:t>MTR and FST</w:t>
            </w:r>
          </w:p>
        </w:tc>
        <w:tc>
          <w:tcPr>
            <w:tcW w:w="1831" w:type="dxa"/>
          </w:tcPr>
          <w:p w14:paraId="383C308C" w14:textId="0D187587" w:rsidR="00EB748D" w:rsidRDefault="00EB748D" w:rsidP="00EB748D">
            <w:r>
              <w:t>Program Office</w:t>
            </w:r>
          </w:p>
        </w:tc>
      </w:tr>
      <w:tr w:rsidR="00EB748D" w14:paraId="47E4FD42" w14:textId="77777777" w:rsidTr="00F76163">
        <w:tc>
          <w:tcPr>
            <w:tcW w:w="1226" w:type="dxa"/>
          </w:tcPr>
          <w:p w14:paraId="611A2A07" w14:textId="77777777" w:rsidR="00EB748D" w:rsidRDefault="00EB748D" w:rsidP="00EB748D">
            <w:r>
              <w:t>1600-1700</w:t>
            </w:r>
          </w:p>
        </w:tc>
        <w:tc>
          <w:tcPr>
            <w:tcW w:w="3019" w:type="dxa"/>
          </w:tcPr>
          <w:p w14:paraId="43CB3711" w14:textId="77777777" w:rsidR="00EB748D" w:rsidRDefault="00EB748D" w:rsidP="00EB748D">
            <w:r>
              <w:t>Discussion with Pak Vic</w:t>
            </w:r>
          </w:p>
        </w:tc>
        <w:tc>
          <w:tcPr>
            <w:tcW w:w="2554" w:type="dxa"/>
          </w:tcPr>
          <w:p w14:paraId="660C6FEC" w14:textId="64186F0B" w:rsidR="00EB748D" w:rsidRDefault="00EB748D" w:rsidP="00EB748D">
            <w:r>
              <w:t>MTR team, Pak Vic, PO, RM, KR</w:t>
            </w:r>
          </w:p>
        </w:tc>
        <w:tc>
          <w:tcPr>
            <w:tcW w:w="1831" w:type="dxa"/>
          </w:tcPr>
          <w:p w14:paraId="062EAE65" w14:textId="4D4503C2" w:rsidR="00EB748D" w:rsidRDefault="00EB748D" w:rsidP="00EB748D">
            <w:r>
              <w:t>Program Office</w:t>
            </w:r>
          </w:p>
        </w:tc>
      </w:tr>
      <w:tr w:rsidR="00EB748D" w14:paraId="14FF8966" w14:textId="77777777" w:rsidTr="00F76163">
        <w:tc>
          <w:tcPr>
            <w:tcW w:w="8630" w:type="dxa"/>
            <w:gridSpan w:val="4"/>
          </w:tcPr>
          <w:p w14:paraId="36D49908" w14:textId="77777777" w:rsidR="00EB748D" w:rsidRDefault="00EB748D" w:rsidP="00EB748D">
            <w:r w:rsidRPr="005E09E0">
              <w:rPr>
                <w:highlight w:val="yellow"/>
              </w:rPr>
              <w:t>Wednesday, 30 Nov 2016</w:t>
            </w:r>
          </w:p>
        </w:tc>
      </w:tr>
      <w:tr w:rsidR="00EB748D" w14:paraId="0DCEE61C" w14:textId="77777777" w:rsidTr="00F76163">
        <w:tc>
          <w:tcPr>
            <w:tcW w:w="1226" w:type="dxa"/>
          </w:tcPr>
          <w:p w14:paraId="2A46B817" w14:textId="77777777" w:rsidR="00EB748D" w:rsidRDefault="00EB748D" w:rsidP="00EB748D">
            <w:r>
              <w:t>0900-1000</w:t>
            </w:r>
          </w:p>
        </w:tc>
        <w:tc>
          <w:tcPr>
            <w:tcW w:w="3019" w:type="dxa"/>
          </w:tcPr>
          <w:p w14:paraId="7611205F" w14:textId="77777777" w:rsidR="00EB748D" w:rsidRDefault="00EB748D" w:rsidP="00EB748D">
            <w:r>
              <w:t>Meeting other embassy programs</w:t>
            </w:r>
          </w:p>
        </w:tc>
        <w:tc>
          <w:tcPr>
            <w:tcW w:w="2554" w:type="dxa"/>
          </w:tcPr>
          <w:p w14:paraId="0A13CA6F" w14:textId="7F75335F" w:rsidR="00EB748D" w:rsidRDefault="00EB748D" w:rsidP="00EB748D">
            <w:r>
              <w:t>Rural Dev  with TOMAK, R4D and Diana N</w:t>
            </w:r>
          </w:p>
        </w:tc>
        <w:tc>
          <w:tcPr>
            <w:tcW w:w="1831" w:type="dxa"/>
          </w:tcPr>
          <w:p w14:paraId="3449C9C9" w14:textId="77777777" w:rsidR="00EB748D" w:rsidRDefault="00EB748D" w:rsidP="00EB748D">
            <w:r>
              <w:t>Program Office</w:t>
            </w:r>
          </w:p>
        </w:tc>
      </w:tr>
      <w:tr w:rsidR="00EB748D" w14:paraId="6951B055" w14:textId="77777777" w:rsidTr="00F76163">
        <w:tc>
          <w:tcPr>
            <w:tcW w:w="1226" w:type="dxa"/>
          </w:tcPr>
          <w:p w14:paraId="555E7B97" w14:textId="77777777" w:rsidR="00EB748D" w:rsidRDefault="00EB748D" w:rsidP="00EB748D">
            <w:r>
              <w:t>1000-1100</w:t>
            </w:r>
          </w:p>
        </w:tc>
        <w:tc>
          <w:tcPr>
            <w:tcW w:w="3019" w:type="dxa"/>
          </w:tcPr>
          <w:p w14:paraId="24B82B45" w14:textId="77777777" w:rsidR="00EB748D" w:rsidRDefault="00EB748D" w:rsidP="00EB748D">
            <w:r>
              <w:t>Meeting other embassy programs</w:t>
            </w:r>
          </w:p>
        </w:tc>
        <w:tc>
          <w:tcPr>
            <w:tcW w:w="2554" w:type="dxa"/>
          </w:tcPr>
          <w:p w14:paraId="4860C09F" w14:textId="5AEBEC8E" w:rsidR="00EB748D" w:rsidRDefault="00EB748D" w:rsidP="00EB748D">
            <w:r>
              <w:t>HD  with PHD and Diana N</w:t>
            </w:r>
          </w:p>
        </w:tc>
        <w:tc>
          <w:tcPr>
            <w:tcW w:w="1831" w:type="dxa"/>
          </w:tcPr>
          <w:p w14:paraId="42CA6356" w14:textId="77777777" w:rsidR="00EB748D" w:rsidRDefault="00EB748D" w:rsidP="00EB748D">
            <w:r>
              <w:t>Program Office</w:t>
            </w:r>
          </w:p>
        </w:tc>
      </w:tr>
      <w:tr w:rsidR="00EB748D" w14:paraId="3FDC1247" w14:textId="77777777" w:rsidTr="00F76163">
        <w:tc>
          <w:tcPr>
            <w:tcW w:w="1226" w:type="dxa"/>
          </w:tcPr>
          <w:p w14:paraId="4AEC2C65" w14:textId="4BA8E645" w:rsidR="00EB748D" w:rsidRDefault="00EB748D" w:rsidP="00EB748D">
            <w:r>
              <w:t>1100-1200</w:t>
            </w:r>
          </w:p>
        </w:tc>
        <w:tc>
          <w:tcPr>
            <w:tcW w:w="3019" w:type="dxa"/>
          </w:tcPr>
          <w:p w14:paraId="61700EB5" w14:textId="35AFDF5A" w:rsidR="00EB748D" w:rsidRDefault="00EB748D" w:rsidP="00EB748D">
            <w:r>
              <w:t>Meeting with HOM</w:t>
            </w:r>
          </w:p>
        </w:tc>
        <w:tc>
          <w:tcPr>
            <w:tcW w:w="2554" w:type="dxa"/>
          </w:tcPr>
          <w:p w14:paraId="22F124CD" w14:textId="738DCFA5" w:rsidR="00EB748D" w:rsidRDefault="00EB748D" w:rsidP="00EB748D">
            <w:r>
              <w:t>MTR and HOM</w:t>
            </w:r>
          </w:p>
        </w:tc>
        <w:tc>
          <w:tcPr>
            <w:tcW w:w="1831" w:type="dxa"/>
          </w:tcPr>
          <w:p w14:paraId="181D874B" w14:textId="3C7E7DF8" w:rsidR="00EB748D" w:rsidRDefault="00EB748D" w:rsidP="00EB748D">
            <w:r>
              <w:t>Embassy</w:t>
            </w:r>
          </w:p>
        </w:tc>
      </w:tr>
      <w:tr w:rsidR="00EB748D" w14:paraId="489C084B" w14:textId="77777777" w:rsidTr="00F76163">
        <w:tc>
          <w:tcPr>
            <w:tcW w:w="1226" w:type="dxa"/>
          </w:tcPr>
          <w:p w14:paraId="54717185" w14:textId="5EF1F076" w:rsidR="00EB748D" w:rsidRDefault="00EB748D" w:rsidP="00EB748D">
            <w:r>
              <w:t>1400-1500</w:t>
            </w:r>
          </w:p>
        </w:tc>
        <w:tc>
          <w:tcPr>
            <w:tcW w:w="3019" w:type="dxa"/>
          </w:tcPr>
          <w:p w14:paraId="1F1CEDE2" w14:textId="66099033" w:rsidR="00EB748D" w:rsidRDefault="00EB748D" w:rsidP="00EB748D">
            <w:r>
              <w:t>Meeting with DG Miguel Carvalho</w:t>
            </w:r>
          </w:p>
        </w:tc>
        <w:tc>
          <w:tcPr>
            <w:tcW w:w="2554" w:type="dxa"/>
          </w:tcPr>
          <w:p w14:paraId="33DEC687" w14:textId="0DE78BFC" w:rsidR="00EB748D" w:rsidRDefault="00EB748D" w:rsidP="00EB748D">
            <w:r>
              <w:t>MTR and DG</w:t>
            </w:r>
          </w:p>
        </w:tc>
        <w:tc>
          <w:tcPr>
            <w:tcW w:w="1831" w:type="dxa"/>
          </w:tcPr>
          <w:p w14:paraId="0472F134" w14:textId="707E166D" w:rsidR="00EB748D" w:rsidRDefault="00EB748D" w:rsidP="00EB748D">
            <w:r>
              <w:t>MAE (tbc)</w:t>
            </w:r>
          </w:p>
        </w:tc>
      </w:tr>
      <w:tr w:rsidR="00EB748D" w14:paraId="4062E6E1" w14:textId="77777777" w:rsidTr="00F76163">
        <w:tc>
          <w:tcPr>
            <w:tcW w:w="1226" w:type="dxa"/>
          </w:tcPr>
          <w:p w14:paraId="1B4C3685" w14:textId="77777777" w:rsidR="00EB748D" w:rsidRDefault="00EB748D" w:rsidP="00EB748D">
            <w:r>
              <w:t>1400-1700</w:t>
            </w:r>
          </w:p>
        </w:tc>
        <w:tc>
          <w:tcPr>
            <w:tcW w:w="3019" w:type="dxa"/>
          </w:tcPr>
          <w:p w14:paraId="55D4531F" w14:textId="77777777" w:rsidR="00EB748D" w:rsidRDefault="00EB748D" w:rsidP="00EB748D">
            <w:r>
              <w:t>Aid Memoire write up, review recommendations with Pak Vic</w:t>
            </w:r>
          </w:p>
        </w:tc>
        <w:tc>
          <w:tcPr>
            <w:tcW w:w="2554" w:type="dxa"/>
          </w:tcPr>
          <w:p w14:paraId="4D85BF0D" w14:textId="77777777" w:rsidR="00EB748D" w:rsidRDefault="00EB748D" w:rsidP="00EB748D">
            <w:r>
              <w:t>MTR Team</w:t>
            </w:r>
          </w:p>
        </w:tc>
        <w:tc>
          <w:tcPr>
            <w:tcW w:w="1831" w:type="dxa"/>
          </w:tcPr>
          <w:p w14:paraId="1EFF3A0E" w14:textId="77777777" w:rsidR="00EB748D" w:rsidRDefault="00EB748D" w:rsidP="00EB748D">
            <w:r>
              <w:t>Program Office</w:t>
            </w:r>
          </w:p>
        </w:tc>
      </w:tr>
      <w:tr w:rsidR="00EB748D" w14:paraId="0FBD85CE" w14:textId="77777777" w:rsidTr="00F76163">
        <w:tc>
          <w:tcPr>
            <w:tcW w:w="8630" w:type="dxa"/>
            <w:gridSpan w:val="4"/>
          </w:tcPr>
          <w:p w14:paraId="2D401DA1" w14:textId="77777777" w:rsidR="00EB748D" w:rsidRDefault="00EB748D" w:rsidP="00EB748D">
            <w:r w:rsidRPr="005E09E0">
              <w:rPr>
                <w:highlight w:val="yellow"/>
              </w:rPr>
              <w:t>Thursday, 1 Dec 2016</w:t>
            </w:r>
          </w:p>
        </w:tc>
      </w:tr>
      <w:tr w:rsidR="00EB748D" w14:paraId="4836C3C1" w14:textId="77777777" w:rsidTr="00F76163">
        <w:tc>
          <w:tcPr>
            <w:tcW w:w="1226" w:type="dxa"/>
          </w:tcPr>
          <w:p w14:paraId="5220BD4D" w14:textId="2513C5E5" w:rsidR="00EB748D" w:rsidRDefault="00EB748D" w:rsidP="00EB748D">
            <w:r>
              <w:t>0900-1000</w:t>
            </w:r>
          </w:p>
        </w:tc>
        <w:tc>
          <w:tcPr>
            <w:tcW w:w="3019" w:type="dxa"/>
          </w:tcPr>
          <w:p w14:paraId="4D0B09E4" w14:textId="10B8C8AC" w:rsidR="00EB748D" w:rsidRDefault="00EB748D" w:rsidP="00EB748D">
            <w:r>
              <w:t>Meeting with DG Miguel Carvalho</w:t>
            </w:r>
          </w:p>
        </w:tc>
        <w:tc>
          <w:tcPr>
            <w:tcW w:w="2554" w:type="dxa"/>
          </w:tcPr>
          <w:p w14:paraId="3B873E47" w14:textId="2AFA3132" w:rsidR="00EB748D" w:rsidRDefault="00EB748D" w:rsidP="00EB748D">
            <w:r>
              <w:t>MTR and DG Miguel</w:t>
            </w:r>
          </w:p>
        </w:tc>
        <w:tc>
          <w:tcPr>
            <w:tcW w:w="1831" w:type="dxa"/>
          </w:tcPr>
          <w:p w14:paraId="4E6D0A73" w14:textId="4623F6F7" w:rsidR="00EB748D" w:rsidRDefault="00EB748D" w:rsidP="00EB748D">
            <w:r>
              <w:t>MAE (tbc)</w:t>
            </w:r>
          </w:p>
        </w:tc>
      </w:tr>
      <w:tr w:rsidR="00EB748D" w14:paraId="65168D55" w14:textId="77777777" w:rsidTr="00F76163">
        <w:tc>
          <w:tcPr>
            <w:tcW w:w="1226" w:type="dxa"/>
          </w:tcPr>
          <w:p w14:paraId="74C2DAEB" w14:textId="77777777" w:rsidR="00EB748D" w:rsidRDefault="00EB748D" w:rsidP="00EB748D">
            <w:r>
              <w:t>0830-1200</w:t>
            </w:r>
          </w:p>
        </w:tc>
        <w:tc>
          <w:tcPr>
            <w:tcW w:w="3019" w:type="dxa"/>
          </w:tcPr>
          <w:p w14:paraId="72555437" w14:textId="77777777" w:rsidR="00EB748D" w:rsidRDefault="00EB748D" w:rsidP="00EB748D">
            <w:r>
              <w:t xml:space="preserve">Morning with Pak Vic </w:t>
            </w:r>
          </w:p>
        </w:tc>
        <w:tc>
          <w:tcPr>
            <w:tcW w:w="2554" w:type="dxa"/>
          </w:tcPr>
          <w:p w14:paraId="4E8CC315" w14:textId="77777777" w:rsidR="00EB748D" w:rsidRDefault="00EB748D" w:rsidP="00EB748D">
            <w:r>
              <w:t>MTR team and Vic</w:t>
            </w:r>
          </w:p>
        </w:tc>
        <w:tc>
          <w:tcPr>
            <w:tcW w:w="1831" w:type="dxa"/>
          </w:tcPr>
          <w:p w14:paraId="0924D546" w14:textId="77777777" w:rsidR="00EB748D" w:rsidRDefault="00EB748D" w:rsidP="00EB748D">
            <w:r>
              <w:t>Program Office</w:t>
            </w:r>
          </w:p>
        </w:tc>
      </w:tr>
      <w:tr w:rsidR="00EB748D" w14:paraId="59BC575D" w14:textId="77777777" w:rsidTr="00F76163">
        <w:tc>
          <w:tcPr>
            <w:tcW w:w="1226" w:type="dxa"/>
          </w:tcPr>
          <w:p w14:paraId="2D38EAD8" w14:textId="77777777" w:rsidR="00EB748D" w:rsidRDefault="00EB748D" w:rsidP="00EB748D">
            <w:r>
              <w:t>1330-1500</w:t>
            </w:r>
          </w:p>
        </w:tc>
        <w:tc>
          <w:tcPr>
            <w:tcW w:w="3019" w:type="dxa"/>
          </w:tcPr>
          <w:p w14:paraId="7B9628B2" w14:textId="77777777" w:rsidR="00EB748D" w:rsidRDefault="00EB748D" w:rsidP="00EB748D">
            <w:r>
              <w:t>Aid Memoire Presentation</w:t>
            </w:r>
          </w:p>
        </w:tc>
        <w:tc>
          <w:tcPr>
            <w:tcW w:w="2554" w:type="dxa"/>
          </w:tcPr>
          <w:p w14:paraId="4AA438C3" w14:textId="5A99F247" w:rsidR="00EB748D" w:rsidRDefault="00EB748D" w:rsidP="00EB748D">
            <w:r>
              <w:t>Embassy and Cardno</w:t>
            </w:r>
          </w:p>
        </w:tc>
        <w:tc>
          <w:tcPr>
            <w:tcW w:w="1831" w:type="dxa"/>
          </w:tcPr>
          <w:p w14:paraId="192273AC" w14:textId="77777777" w:rsidR="00EB748D" w:rsidRDefault="00EB748D" w:rsidP="00EB748D">
            <w:r>
              <w:t>Program Office</w:t>
            </w:r>
          </w:p>
        </w:tc>
      </w:tr>
      <w:tr w:rsidR="00EB748D" w14:paraId="5CFCE5C5" w14:textId="77777777" w:rsidTr="00F76163">
        <w:tc>
          <w:tcPr>
            <w:tcW w:w="1226" w:type="dxa"/>
          </w:tcPr>
          <w:p w14:paraId="2970685F" w14:textId="77777777" w:rsidR="00EB748D" w:rsidRDefault="00EB748D" w:rsidP="00EB748D">
            <w:r>
              <w:t>1530-1700</w:t>
            </w:r>
          </w:p>
        </w:tc>
        <w:tc>
          <w:tcPr>
            <w:tcW w:w="3019" w:type="dxa"/>
          </w:tcPr>
          <w:p w14:paraId="5860D954" w14:textId="77777777" w:rsidR="00EB748D" w:rsidRDefault="00EB748D" w:rsidP="00EB748D">
            <w:r>
              <w:t>Aid Memoire Presentation</w:t>
            </w:r>
          </w:p>
        </w:tc>
        <w:tc>
          <w:tcPr>
            <w:tcW w:w="2554" w:type="dxa"/>
          </w:tcPr>
          <w:p w14:paraId="167E5D09" w14:textId="3CA10B43" w:rsidR="00EB748D" w:rsidRDefault="00EB748D" w:rsidP="00EB748D">
            <w:r>
              <w:t>GoTL, TAF and Embassy</w:t>
            </w:r>
          </w:p>
        </w:tc>
        <w:tc>
          <w:tcPr>
            <w:tcW w:w="1831" w:type="dxa"/>
          </w:tcPr>
          <w:p w14:paraId="08C3DCDE" w14:textId="77777777" w:rsidR="00EB748D" w:rsidRDefault="00EB748D" w:rsidP="00EB748D">
            <w:r>
              <w:t>Program Office</w:t>
            </w:r>
          </w:p>
        </w:tc>
      </w:tr>
      <w:tr w:rsidR="00EB748D" w14:paraId="7FD2D075" w14:textId="77777777" w:rsidTr="00F76163">
        <w:tc>
          <w:tcPr>
            <w:tcW w:w="1226" w:type="dxa"/>
          </w:tcPr>
          <w:p w14:paraId="6D07AE73" w14:textId="77777777" w:rsidR="00EB748D" w:rsidRDefault="00EB748D" w:rsidP="00EB748D">
            <w:r>
              <w:t>1900</w:t>
            </w:r>
          </w:p>
        </w:tc>
        <w:tc>
          <w:tcPr>
            <w:tcW w:w="3019" w:type="dxa"/>
          </w:tcPr>
          <w:p w14:paraId="5ABC6398" w14:textId="77777777" w:rsidR="00EB748D" w:rsidRDefault="00EB748D" w:rsidP="00EB748D">
            <w:r>
              <w:t>Dinner</w:t>
            </w:r>
          </w:p>
        </w:tc>
        <w:tc>
          <w:tcPr>
            <w:tcW w:w="2554" w:type="dxa"/>
          </w:tcPr>
          <w:p w14:paraId="084594C4" w14:textId="419CEF9C" w:rsidR="00EB748D" w:rsidRDefault="00EB748D" w:rsidP="00EB748D">
            <w:r>
              <w:t xml:space="preserve">Diana, Peter, Rachel, Deborah, Frankie, Kathy, Fiona, Mel, Vic, Regan </w:t>
            </w:r>
          </w:p>
        </w:tc>
        <w:tc>
          <w:tcPr>
            <w:tcW w:w="1831" w:type="dxa"/>
          </w:tcPr>
          <w:p w14:paraId="7068CECF" w14:textId="77777777" w:rsidR="00EB748D" w:rsidRDefault="00EB748D" w:rsidP="00EB748D">
            <w:r>
              <w:t>L’Aubergine</w:t>
            </w:r>
          </w:p>
        </w:tc>
      </w:tr>
      <w:tr w:rsidR="00EB748D" w14:paraId="2F1157A8" w14:textId="77777777" w:rsidTr="00F76163">
        <w:tc>
          <w:tcPr>
            <w:tcW w:w="8630" w:type="dxa"/>
            <w:gridSpan w:val="4"/>
          </w:tcPr>
          <w:p w14:paraId="5594230C" w14:textId="77777777" w:rsidR="00EB748D" w:rsidRDefault="00EB748D" w:rsidP="00EB748D">
            <w:r w:rsidRPr="005E09E0">
              <w:rPr>
                <w:highlight w:val="yellow"/>
              </w:rPr>
              <w:t>Friday, 2 Dec 2016</w:t>
            </w:r>
          </w:p>
        </w:tc>
      </w:tr>
      <w:tr w:rsidR="00EB748D" w14:paraId="0EFB5A25" w14:textId="77777777" w:rsidTr="00F76163">
        <w:tc>
          <w:tcPr>
            <w:tcW w:w="1226" w:type="dxa"/>
          </w:tcPr>
          <w:p w14:paraId="475C88C5" w14:textId="77777777" w:rsidR="00EB748D" w:rsidRDefault="00EB748D" w:rsidP="00EB748D">
            <w:r>
              <w:t>0530</w:t>
            </w:r>
          </w:p>
        </w:tc>
        <w:tc>
          <w:tcPr>
            <w:tcW w:w="3019" w:type="dxa"/>
          </w:tcPr>
          <w:p w14:paraId="43F7C502" w14:textId="77777777" w:rsidR="00EB748D" w:rsidRDefault="00EB748D" w:rsidP="00EB748D">
            <w:r>
              <w:t>Travel back to Aus</w:t>
            </w:r>
          </w:p>
        </w:tc>
        <w:tc>
          <w:tcPr>
            <w:tcW w:w="2554" w:type="dxa"/>
          </w:tcPr>
          <w:p w14:paraId="134DB698" w14:textId="77777777" w:rsidR="00EB748D" w:rsidRDefault="00EB748D" w:rsidP="00EB748D"/>
        </w:tc>
        <w:tc>
          <w:tcPr>
            <w:tcW w:w="1831" w:type="dxa"/>
          </w:tcPr>
          <w:p w14:paraId="2762A908" w14:textId="77777777" w:rsidR="00EB748D" w:rsidRDefault="00EB748D" w:rsidP="00EB748D"/>
        </w:tc>
      </w:tr>
    </w:tbl>
    <w:p w14:paraId="1A750F3A" w14:textId="77777777" w:rsidR="00C159F7" w:rsidRPr="00665572" w:rsidRDefault="00C159F7" w:rsidP="005C6591"/>
    <w:p w14:paraId="17D5D813" w14:textId="77777777" w:rsidR="005C6591" w:rsidRPr="00122C82" w:rsidRDefault="005C6591" w:rsidP="005C6591">
      <w:pPr>
        <w:pStyle w:val="Heading2"/>
        <w:rPr>
          <w:rFonts w:asciiTheme="minorHAnsi" w:hAnsiTheme="minorHAnsi"/>
        </w:rPr>
      </w:pPr>
      <w:bookmarkStart w:id="15" w:name="_Toc465248061"/>
      <w:r w:rsidRPr="00122C82">
        <w:rPr>
          <w:rFonts w:asciiTheme="minorHAnsi" w:hAnsiTheme="minorHAnsi"/>
        </w:rPr>
        <w:t>6.3</w:t>
      </w:r>
      <w:r w:rsidRPr="00122C82">
        <w:rPr>
          <w:rFonts w:asciiTheme="minorHAnsi" w:hAnsiTheme="minorHAnsi"/>
        </w:rPr>
        <w:tab/>
        <w:t>Data Analysis</w:t>
      </w:r>
      <w:bookmarkEnd w:id="15"/>
      <w:r w:rsidRPr="00122C82">
        <w:rPr>
          <w:rFonts w:asciiTheme="minorHAnsi" w:hAnsiTheme="minorHAnsi"/>
        </w:rPr>
        <w:t xml:space="preserve"> </w:t>
      </w:r>
    </w:p>
    <w:p w14:paraId="01CF06A1" w14:textId="77777777" w:rsidR="00DF1C55" w:rsidRDefault="00DF1C55" w:rsidP="005C6591">
      <w:pPr>
        <w:tabs>
          <w:tab w:val="left" w:pos="360"/>
          <w:tab w:val="left" w:pos="900"/>
          <w:tab w:val="left" w:pos="1260"/>
        </w:tabs>
        <w:rPr>
          <w:rFonts w:cs="Arial"/>
        </w:rPr>
      </w:pPr>
      <w:r>
        <w:rPr>
          <w:rFonts w:cs="Arial"/>
        </w:rPr>
        <w:t>D</w:t>
      </w:r>
      <w:r w:rsidR="005C6591" w:rsidRPr="00122C82">
        <w:rPr>
          <w:rFonts w:cs="Arial"/>
        </w:rPr>
        <w:t xml:space="preserve">ata </w:t>
      </w:r>
      <w:r>
        <w:rPr>
          <w:rFonts w:cs="Arial"/>
        </w:rPr>
        <w:t xml:space="preserve">from the document analysis and initial week of meetings will be collected and collated prior to the Joint Workshop on 30 November, where it </w:t>
      </w:r>
      <w:r w:rsidR="005C6591" w:rsidRPr="00122C82">
        <w:rPr>
          <w:rFonts w:cs="Arial"/>
        </w:rPr>
        <w:t xml:space="preserve">will be analysed </w:t>
      </w:r>
      <w:r w:rsidR="005C6591">
        <w:rPr>
          <w:rFonts w:cs="Arial"/>
        </w:rPr>
        <w:t xml:space="preserve">both by </w:t>
      </w:r>
      <w:r>
        <w:rPr>
          <w:rFonts w:cs="Arial"/>
        </w:rPr>
        <w:t xml:space="preserve">participants in the workshop and </w:t>
      </w:r>
      <w:r w:rsidR="005C6591">
        <w:rPr>
          <w:rFonts w:cs="Arial"/>
        </w:rPr>
        <w:t xml:space="preserve">the </w:t>
      </w:r>
      <w:r>
        <w:rPr>
          <w:rFonts w:cs="Arial"/>
        </w:rPr>
        <w:t>Review team.  Data on progress to date (Review purpose 1) will be shared in the form of answers to questions 1-5 at the Workshop.  A simple version of ‘collective sense-making’ will be used to generate shared understanding of the evidence.</w:t>
      </w:r>
    </w:p>
    <w:p w14:paraId="7E3E0B07" w14:textId="77777777" w:rsidR="00DF1C55" w:rsidRDefault="00DF1C55" w:rsidP="005C6591">
      <w:pPr>
        <w:tabs>
          <w:tab w:val="left" w:pos="360"/>
          <w:tab w:val="left" w:pos="900"/>
          <w:tab w:val="left" w:pos="1260"/>
        </w:tabs>
        <w:rPr>
          <w:rFonts w:cs="Arial"/>
        </w:rPr>
      </w:pPr>
      <w:r>
        <w:rPr>
          <w:rFonts w:cs="Arial"/>
        </w:rPr>
        <w:t>Data relating to Review purpose 2 (future priorities) will also be synthesised prior to the Joint Workshop, but there will be greater opportunity for negotiating agreed priorities among the various stakeholders.</w:t>
      </w:r>
    </w:p>
    <w:p w14:paraId="2D3A02C2" w14:textId="77777777" w:rsidR="005C6591" w:rsidRDefault="005C6591" w:rsidP="00561391">
      <w:pPr>
        <w:pStyle w:val="Heading1"/>
        <w:numPr>
          <w:ilvl w:val="0"/>
          <w:numId w:val="1"/>
        </w:numPr>
        <w:ind w:hanging="720"/>
        <w:rPr>
          <w:rFonts w:asciiTheme="minorHAnsi" w:hAnsiTheme="minorHAnsi"/>
        </w:rPr>
      </w:pPr>
      <w:bookmarkStart w:id="16" w:name="_Toc465248062"/>
      <w:r w:rsidRPr="00122C82">
        <w:rPr>
          <w:rFonts w:asciiTheme="minorHAnsi" w:hAnsiTheme="minorHAnsi"/>
        </w:rPr>
        <w:t>Reporting</w:t>
      </w:r>
      <w:bookmarkEnd w:id="16"/>
    </w:p>
    <w:p w14:paraId="25889695" w14:textId="77777777" w:rsidR="005C6591" w:rsidRDefault="005C6591" w:rsidP="00B84134">
      <w:pPr>
        <w:tabs>
          <w:tab w:val="left" w:pos="360"/>
          <w:tab w:val="left" w:pos="900"/>
          <w:tab w:val="left" w:pos="1260"/>
        </w:tabs>
        <w:rPr>
          <w:rFonts w:cs="Arial"/>
        </w:rPr>
      </w:pPr>
      <w:r w:rsidRPr="00122C82">
        <w:rPr>
          <w:rFonts w:cs="Arial"/>
        </w:rPr>
        <w:t xml:space="preserve">The findings, analysis and conclusions of the evaluation will be presented in a </w:t>
      </w:r>
      <w:r>
        <w:rPr>
          <w:rFonts w:cs="Arial"/>
        </w:rPr>
        <w:t xml:space="preserve">written </w:t>
      </w:r>
      <w:r w:rsidRPr="00122C82">
        <w:rPr>
          <w:rFonts w:cs="Arial"/>
        </w:rPr>
        <w:t xml:space="preserve">report for </w:t>
      </w:r>
      <w:r w:rsidR="00EA0B77">
        <w:rPr>
          <w:rFonts w:cs="Arial"/>
        </w:rPr>
        <w:t>DFAT, as per the TORs</w:t>
      </w:r>
      <w:r w:rsidRPr="00122C82">
        <w:rPr>
          <w:rFonts w:cs="Arial"/>
        </w:rPr>
        <w:t xml:space="preserve">. The report will be finalized following comments from </w:t>
      </w:r>
      <w:r w:rsidR="00EA0B77">
        <w:rPr>
          <w:rFonts w:cs="Arial"/>
        </w:rPr>
        <w:t>DFAT and other stakeholders</w:t>
      </w:r>
      <w:r w:rsidRPr="00164BE6">
        <w:rPr>
          <w:rFonts w:cs="Arial"/>
        </w:rPr>
        <w:t>.</w:t>
      </w:r>
      <w:r w:rsidRPr="00122C82">
        <w:rPr>
          <w:rFonts w:cs="Arial"/>
        </w:rPr>
        <w:t xml:space="preserve"> </w:t>
      </w:r>
      <w:r>
        <w:rPr>
          <w:rFonts w:cs="Arial"/>
        </w:rPr>
        <w:t xml:space="preserve">  </w:t>
      </w:r>
      <w:r w:rsidR="00B84134">
        <w:rPr>
          <w:rFonts w:cs="Arial"/>
        </w:rPr>
        <w:t>The final report should be succinct and written in simple English, so that it can be read and understood by a range of stakeholder.</w:t>
      </w:r>
    </w:p>
    <w:p w14:paraId="04059E43" w14:textId="77777777" w:rsidR="00C07130" w:rsidRDefault="005C6591" w:rsidP="00C07130">
      <w:pPr>
        <w:tabs>
          <w:tab w:val="left" w:pos="360"/>
          <w:tab w:val="left" w:pos="900"/>
          <w:tab w:val="left" w:pos="1260"/>
        </w:tabs>
        <w:rPr>
          <w:rFonts w:cs="Arial"/>
        </w:rPr>
        <w:sectPr w:rsidR="00C0713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r>
        <w:rPr>
          <w:rFonts w:cs="Arial"/>
        </w:rPr>
        <w:t xml:space="preserve">The report will also include </w:t>
      </w:r>
      <w:r w:rsidR="00EA0B77">
        <w:rPr>
          <w:rFonts w:cs="Arial"/>
        </w:rPr>
        <w:t xml:space="preserve">key </w:t>
      </w:r>
      <w:r>
        <w:rPr>
          <w:rFonts w:cs="Arial"/>
        </w:rPr>
        <w:t xml:space="preserve">messages that could be included in a one-two page sheet for sharing more widely, for community engagement and other promotional purposes, about the </w:t>
      </w:r>
      <w:r w:rsidR="00EA0B77">
        <w:rPr>
          <w:rFonts w:cs="Arial"/>
        </w:rPr>
        <w:t>Review</w:t>
      </w:r>
      <w:r>
        <w:rPr>
          <w:rFonts w:cs="Arial"/>
        </w:rPr>
        <w:t>’s</w:t>
      </w:r>
      <w:r w:rsidR="00074791">
        <w:rPr>
          <w:rFonts w:cs="Arial"/>
        </w:rPr>
        <w:t xml:space="preserve"> findings and recommendations</w:t>
      </w:r>
      <w:r w:rsidR="00EA0B77">
        <w:rPr>
          <w:rFonts w:cs="Arial"/>
        </w:rPr>
        <w:t>.</w:t>
      </w:r>
      <w:r>
        <w:rPr>
          <w:rFonts w:cs="Arial"/>
        </w:rPr>
        <w:t xml:space="preserve"> </w:t>
      </w:r>
      <w:r w:rsidR="00B84134">
        <w:rPr>
          <w:rFonts w:cs="Arial"/>
        </w:rPr>
        <w:t xml:space="preserve"> </w:t>
      </w:r>
    </w:p>
    <w:tbl>
      <w:tblPr>
        <w:tblStyle w:val="TableGrid"/>
        <w:tblpPr w:leftFromText="180" w:rightFromText="180" w:vertAnchor="page" w:horzAnchor="margin" w:tblpY="2626"/>
        <w:tblW w:w="13008" w:type="dxa"/>
        <w:tblLayout w:type="fixed"/>
        <w:tblLook w:val="04A0" w:firstRow="1" w:lastRow="0" w:firstColumn="1" w:lastColumn="0" w:noHBand="0" w:noVBand="1"/>
      </w:tblPr>
      <w:tblGrid>
        <w:gridCol w:w="4503"/>
        <w:gridCol w:w="4961"/>
        <w:gridCol w:w="3544"/>
      </w:tblGrid>
      <w:tr w:rsidR="00C07130" w:rsidRPr="00DD2FAF" w14:paraId="5A7E0256" w14:textId="77777777" w:rsidTr="00812930">
        <w:tc>
          <w:tcPr>
            <w:tcW w:w="13008" w:type="dxa"/>
            <w:gridSpan w:val="3"/>
          </w:tcPr>
          <w:p w14:paraId="6695126E" w14:textId="77777777" w:rsidR="00C07130" w:rsidRDefault="00C07130" w:rsidP="00E2400A">
            <w:pPr>
              <w:pStyle w:val="Heading1"/>
              <w:spacing w:before="0"/>
              <w:outlineLvl w:val="0"/>
            </w:pPr>
            <w:bookmarkStart w:id="17" w:name="_Toc465248063"/>
            <w:r>
              <w:t>Annex 1</w:t>
            </w:r>
            <w:r>
              <w:tab/>
              <w:t>Evaluation questions and relevant stakeholder group</w:t>
            </w:r>
            <w:bookmarkEnd w:id="17"/>
          </w:p>
          <w:p w14:paraId="7FF0F899" w14:textId="77777777" w:rsidR="00C07130" w:rsidRDefault="00C07130" w:rsidP="00C07130">
            <w:pPr>
              <w:rPr>
                <w:rFonts w:ascii="Arial Narrow" w:hAnsi="Arial Narrow" w:cstheme="minorHAnsi"/>
                <w:b/>
                <w:szCs w:val="20"/>
              </w:rPr>
            </w:pPr>
          </w:p>
        </w:tc>
      </w:tr>
      <w:tr w:rsidR="00C07130" w:rsidRPr="00DD2FAF" w14:paraId="7D908405" w14:textId="77777777" w:rsidTr="00C07130">
        <w:tc>
          <w:tcPr>
            <w:tcW w:w="4503" w:type="dxa"/>
          </w:tcPr>
          <w:p w14:paraId="2F2C87B7" w14:textId="77777777" w:rsidR="00C07130" w:rsidRPr="00E2400A" w:rsidRDefault="00C07130" w:rsidP="00C07130">
            <w:pPr>
              <w:rPr>
                <w:rFonts w:ascii="Arial Narrow" w:hAnsi="Arial Narrow" w:cstheme="minorHAnsi"/>
                <w:b/>
                <w:sz w:val="20"/>
                <w:szCs w:val="20"/>
              </w:rPr>
            </w:pPr>
            <w:r w:rsidRPr="00E2400A">
              <w:rPr>
                <w:rFonts w:ascii="Arial Narrow" w:hAnsi="Arial Narrow" w:cstheme="minorHAnsi"/>
                <w:b/>
                <w:sz w:val="20"/>
                <w:szCs w:val="20"/>
              </w:rPr>
              <w:t>Overall Question</w:t>
            </w:r>
          </w:p>
        </w:tc>
        <w:tc>
          <w:tcPr>
            <w:tcW w:w="4961" w:type="dxa"/>
          </w:tcPr>
          <w:p w14:paraId="5A5F5597" w14:textId="77777777" w:rsidR="00C07130" w:rsidRPr="00E2400A" w:rsidRDefault="00C07130" w:rsidP="00C07130">
            <w:pPr>
              <w:rPr>
                <w:rFonts w:ascii="Arial Narrow" w:hAnsi="Arial Narrow" w:cstheme="minorHAnsi"/>
                <w:b/>
                <w:sz w:val="20"/>
                <w:szCs w:val="20"/>
              </w:rPr>
            </w:pPr>
            <w:r w:rsidRPr="00E2400A">
              <w:rPr>
                <w:rFonts w:ascii="Arial Narrow" w:hAnsi="Arial Narrow" w:cstheme="minorHAnsi"/>
                <w:b/>
                <w:sz w:val="20"/>
                <w:szCs w:val="20"/>
              </w:rPr>
              <w:t xml:space="preserve">Specific Evaluation Questions </w:t>
            </w:r>
          </w:p>
        </w:tc>
        <w:tc>
          <w:tcPr>
            <w:tcW w:w="3544" w:type="dxa"/>
          </w:tcPr>
          <w:p w14:paraId="16636118" w14:textId="77777777" w:rsidR="00C07130" w:rsidRPr="00E2400A" w:rsidRDefault="00C07130" w:rsidP="00C07130">
            <w:pPr>
              <w:rPr>
                <w:rFonts w:ascii="Arial Narrow" w:hAnsi="Arial Narrow" w:cstheme="minorHAnsi"/>
                <w:b/>
                <w:sz w:val="20"/>
                <w:szCs w:val="20"/>
              </w:rPr>
            </w:pPr>
            <w:r w:rsidRPr="00E2400A">
              <w:rPr>
                <w:rFonts w:ascii="Arial Narrow" w:hAnsi="Arial Narrow" w:cstheme="minorHAnsi"/>
                <w:b/>
                <w:sz w:val="20"/>
                <w:szCs w:val="20"/>
              </w:rPr>
              <w:t>Relevant stakeholders</w:t>
            </w:r>
          </w:p>
        </w:tc>
      </w:tr>
      <w:tr w:rsidR="00C07130" w:rsidRPr="00DD2FAF" w14:paraId="4A5BEEB8" w14:textId="77777777" w:rsidTr="00812930">
        <w:trPr>
          <w:trHeight w:val="807"/>
        </w:trPr>
        <w:tc>
          <w:tcPr>
            <w:tcW w:w="4503" w:type="dxa"/>
          </w:tcPr>
          <w:p w14:paraId="2C25BDC3" w14:textId="77777777" w:rsidR="00C07130" w:rsidRPr="00E2400A" w:rsidRDefault="00C07130" w:rsidP="00561391">
            <w:pPr>
              <w:pStyle w:val="ListParagraph"/>
              <w:numPr>
                <w:ilvl w:val="0"/>
                <w:numId w:val="15"/>
              </w:numPr>
              <w:spacing w:before="120" w:after="120" w:line="220" w:lineRule="atLeast"/>
              <w:ind w:left="284" w:hanging="284"/>
              <w:contextualSpacing w:val="0"/>
              <w:rPr>
                <w:rFonts w:ascii="Arial Narrow" w:hAnsi="Arial Narrow"/>
                <w:bCs/>
                <w:sz w:val="20"/>
                <w:szCs w:val="20"/>
              </w:rPr>
            </w:pPr>
            <w:r w:rsidRPr="00E2400A">
              <w:rPr>
                <w:rStyle w:val="Strong"/>
                <w:rFonts w:ascii="Arial Narrow" w:hAnsi="Arial Narrow"/>
                <w:b w:val="0"/>
                <w:sz w:val="20"/>
                <w:szCs w:val="20"/>
              </w:rPr>
              <w:t xml:space="preserve">How substantial and valuable are the outcomes of PNDS-SP in the first phase (2014-2016)? </w:t>
            </w:r>
          </w:p>
        </w:tc>
        <w:tc>
          <w:tcPr>
            <w:tcW w:w="4961" w:type="dxa"/>
          </w:tcPr>
          <w:p w14:paraId="3EEDA4C0" w14:textId="77777777" w:rsidR="00C07130" w:rsidRPr="00E2400A" w:rsidRDefault="00C07130" w:rsidP="00C07130">
            <w:pPr>
              <w:rPr>
                <w:rFonts w:ascii="Arial Narrow" w:hAnsi="Arial Narrow" w:cstheme="minorHAnsi"/>
                <w:sz w:val="20"/>
                <w:szCs w:val="20"/>
              </w:rPr>
            </w:pPr>
          </w:p>
          <w:p w14:paraId="3DD63B75" w14:textId="77777777" w:rsidR="00014FFB" w:rsidRDefault="00014FFB" w:rsidP="00561391">
            <w:pPr>
              <w:pStyle w:val="ListParagraph"/>
              <w:numPr>
                <w:ilvl w:val="0"/>
                <w:numId w:val="16"/>
              </w:numPr>
              <w:rPr>
                <w:rFonts w:ascii="Arial Narrow" w:hAnsi="Arial Narrow" w:cstheme="minorHAnsi"/>
                <w:sz w:val="20"/>
                <w:szCs w:val="20"/>
              </w:rPr>
            </w:pPr>
            <w:r>
              <w:rPr>
                <w:rFonts w:ascii="Arial Narrow" w:hAnsi="Arial Narrow" w:cstheme="minorHAnsi"/>
                <w:sz w:val="20"/>
                <w:szCs w:val="20"/>
              </w:rPr>
              <w:t>What have been the two or three best things that PNDS-SP has done to support your work?</w:t>
            </w:r>
          </w:p>
          <w:p w14:paraId="5EB3CBF2" w14:textId="77777777" w:rsidR="00812930" w:rsidRPr="00E2400A" w:rsidRDefault="00014FFB" w:rsidP="00561391">
            <w:pPr>
              <w:pStyle w:val="ListParagraph"/>
              <w:numPr>
                <w:ilvl w:val="0"/>
                <w:numId w:val="16"/>
              </w:numPr>
              <w:rPr>
                <w:rFonts w:ascii="Arial Narrow" w:hAnsi="Arial Narrow" w:cstheme="minorHAnsi"/>
                <w:sz w:val="20"/>
                <w:szCs w:val="20"/>
              </w:rPr>
            </w:pPr>
            <w:r>
              <w:rPr>
                <w:rFonts w:ascii="Arial Narrow" w:hAnsi="Arial Narrow" w:cstheme="minorHAnsi"/>
                <w:sz w:val="20"/>
                <w:szCs w:val="20"/>
              </w:rPr>
              <w:t>What</w:t>
            </w:r>
            <w:r w:rsidR="0010663F" w:rsidRPr="00E2400A">
              <w:rPr>
                <w:rFonts w:ascii="Arial Narrow" w:hAnsi="Arial Narrow" w:cstheme="minorHAnsi"/>
                <w:sz w:val="20"/>
                <w:szCs w:val="20"/>
              </w:rPr>
              <w:t xml:space="preserve"> </w:t>
            </w:r>
            <w:r>
              <w:rPr>
                <w:rFonts w:ascii="Arial Narrow" w:hAnsi="Arial Narrow" w:cstheme="minorHAnsi"/>
                <w:sz w:val="20"/>
                <w:szCs w:val="20"/>
              </w:rPr>
              <w:t xml:space="preserve">have </w:t>
            </w:r>
            <w:r w:rsidR="0010663F" w:rsidRPr="00E2400A">
              <w:rPr>
                <w:rFonts w:ascii="Arial Narrow" w:hAnsi="Arial Narrow" w:cstheme="minorHAnsi"/>
                <w:sz w:val="20"/>
                <w:szCs w:val="20"/>
              </w:rPr>
              <w:t xml:space="preserve">been </w:t>
            </w:r>
            <w:r>
              <w:rPr>
                <w:rFonts w:ascii="Arial Narrow" w:hAnsi="Arial Narrow" w:cstheme="minorHAnsi"/>
                <w:sz w:val="20"/>
                <w:szCs w:val="20"/>
              </w:rPr>
              <w:t>the top achievements</w:t>
            </w:r>
            <w:r w:rsidR="0010663F" w:rsidRPr="00E2400A">
              <w:rPr>
                <w:rFonts w:ascii="Arial Narrow" w:hAnsi="Arial Narrow" w:cstheme="minorHAnsi"/>
                <w:sz w:val="20"/>
                <w:szCs w:val="20"/>
              </w:rPr>
              <w:t xml:space="preserve"> </w:t>
            </w:r>
            <w:r>
              <w:rPr>
                <w:rFonts w:ascii="Arial Narrow" w:hAnsi="Arial Narrow" w:cstheme="minorHAnsi"/>
                <w:sz w:val="20"/>
                <w:szCs w:val="20"/>
              </w:rPr>
              <w:t>by</w:t>
            </w:r>
            <w:r w:rsidR="0010663F" w:rsidRPr="00E2400A">
              <w:rPr>
                <w:rFonts w:ascii="Arial Narrow" w:hAnsi="Arial Narrow" w:cstheme="minorHAnsi"/>
                <w:sz w:val="20"/>
                <w:szCs w:val="20"/>
              </w:rPr>
              <w:t xml:space="preserve"> PNDS-SP </w:t>
            </w:r>
            <w:r w:rsidR="00AD5C2D" w:rsidRPr="00E2400A">
              <w:rPr>
                <w:rFonts w:ascii="Arial Narrow" w:hAnsi="Arial Narrow" w:cstheme="minorHAnsi"/>
                <w:sz w:val="20"/>
                <w:szCs w:val="20"/>
              </w:rPr>
              <w:t>so far</w:t>
            </w:r>
            <w:r w:rsidR="00812930" w:rsidRPr="00E2400A">
              <w:rPr>
                <w:rFonts w:ascii="Arial Narrow" w:hAnsi="Arial Narrow" w:cstheme="minorHAnsi"/>
                <w:sz w:val="20"/>
                <w:szCs w:val="20"/>
              </w:rPr>
              <w:t>?</w:t>
            </w:r>
            <w:r w:rsidR="00AD5C2D" w:rsidRPr="00E2400A">
              <w:rPr>
                <w:rFonts w:ascii="Arial Narrow" w:hAnsi="Arial Narrow" w:cstheme="minorHAnsi"/>
                <w:sz w:val="20"/>
                <w:szCs w:val="20"/>
              </w:rPr>
              <w:t xml:space="preserve"> </w:t>
            </w:r>
            <w:r w:rsidR="0010663F" w:rsidRPr="00E2400A">
              <w:rPr>
                <w:rFonts w:ascii="Arial Narrow" w:hAnsi="Arial Narrow" w:cstheme="minorHAnsi"/>
                <w:sz w:val="20"/>
                <w:szCs w:val="20"/>
              </w:rPr>
              <w:t>(e.g. support to systems approaches, field support teams and other resources/capacity, monitoring and reporting, partnerships, other)</w:t>
            </w:r>
          </w:p>
          <w:p w14:paraId="32A3F7F4" w14:textId="77777777" w:rsidR="0010663F" w:rsidRPr="00E2400A" w:rsidRDefault="0010663F" w:rsidP="00561391">
            <w:pPr>
              <w:pStyle w:val="ListParagraph"/>
              <w:numPr>
                <w:ilvl w:val="0"/>
                <w:numId w:val="16"/>
              </w:numPr>
              <w:rPr>
                <w:rFonts w:ascii="Arial Narrow" w:hAnsi="Arial Narrow" w:cstheme="minorHAnsi"/>
                <w:sz w:val="20"/>
                <w:szCs w:val="20"/>
              </w:rPr>
            </w:pPr>
            <w:r w:rsidRPr="00E2400A">
              <w:rPr>
                <w:rFonts w:ascii="Arial Narrow" w:hAnsi="Arial Narrow" w:cstheme="minorHAnsi"/>
                <w:sz w:val="20"/>
                <w:szCs w:val="20"/>
              </w:rPr>
              <w:t xml:space="preserve">Have the achievements been reasonable </w:t>
            </w:r>
            <w:r w:rsidR="00812930" w:rsidRPr="00E2400A">
              <w:rPr>
                <w:rFonts w:ascii="Arial Narrow" w:hAnsi="Arial Narrow" w:cstheme="minorHAnsi"/>
                <w:sz w:val="20"/>
                <w:szCs w:val="20"/>
              </w:rPr>
              <w:t xml:space="preserve">in the context given </w:t>
            </w:r>
            <w:r w:rsidRPr="00E2400A">
              <w:rPr>
                <w:rFonts w:ascii="Arial Narrow" w:hAnsi="Arial Narrow" w:cstheme="minorHAnsi"/>
                <w:sz w:val="20"/>
                <w:szCs w:val="20"/>
              </w:rPr>
              <w:t>available</w:t>
            </w:r>
            <w:r w:rsidR="00812930" w:rsidRPr="00E2400A">
              <w:rPr>
                <w:rFonts w:ascii="Arial Narrow" w:hAnsi="Arial Narrow" w:cstheme="minorHAnsi"/>
                <w:sz w:val="20"/>
                <w:szCs w:val="20"/>
              </w:rPr>
              <w:t xml:space="preserve"> resources</w:t>
            </w:r>
            <w:r w:rsidRPr="00E2400A">
              <w:rPr>
                <w:rFonts w:ascii="Arial Narrow" w:hAnsi="Arial Narrow" w:cstheme="minorHAnsi"/>
                <w:sz w:val="20"/>
                <w:szCs w:val="20"/>
              </w:rPr>
              <w:t>?</w:t>
            </w:r>
          </w:p>
        </w:tc>
        <w:tc>
          <w:tcPr>
            <w:tcW w:w="3544" w:type="dxa"/>
          </w:tcPr>
          <w:p w14:paraId="576C1AD7" w14:textId="77777777" w:rsidR="00C07130" w:rsidRPr="00E2400A" w:rsidRDefault="00C07130" w:rsidP="00C07130">
            <w:pPr>
              <w:tabs>
                <w:tab w:val="left" w:pos="360"/>
                <w:tab w:val="left" w:pos="900"/>
                <w:tab w:val="left" w:pos="1260"/>
              </w:tabs>
              <w:rPr>
                <w:rFonts w:ascii="Arial Narrow" w:hAnsi="Arial Narrow"/>
                <w:sz w:val="20"/>
                <w:szCs w:val="20"/>
              </w:rPr>
            </w:pPr>
          </w:p>
          <w:p w14:paraId="694E83B8" w14:textId="13B3D259" w:rsidR="00014FFB" w:rsidRDefault="00242EB7" w:rsidP="00C07130">
            <w:pPr>
              <w:tabs>
                <w:tab w:val="left" w:pos="360"/>
                <w:tab w:val="left" w:pos="900"/>
                <w:tab w:val="left" w:pos="1260"/>
              </w:tabs>
              <w:rPr>
                <w:rFonts w:ascii="Arial Narrow" w:hAnsi="Arial Narrow"/>
                <w:sz w:val="20"/>
                <w:szCs w:val="20"/>
              </w:rPr>
            </w:pPr>
            <w:r>
              <w:rPr>
                <w:rFonts w:ascii="Arial Narrow" w:hAnsi="Arial Narrow"/>
                <w:sz w:val="20"/>
                <w:szCs w:val="20"/>
              </w:rPr>
              <w:t xml:space="preserve">A - </w:t>
            </w:r>
            <w:r w:rsidR="00014FFB">
              <w:rPr>
                <w:rFonts w:ascii="Arial Narrow" w:hAnsi="Arial Narrow"/>
                <w:sz w:val="20"/>
                <w:szCs w:val="20"/>
              </w:rPr>
              <w:t>PNDS personnel at all levels (PNDS-</w:t>
            </w:r>
            <w:r w:rsidR="00665572">
              <w:rPr>
                <w:rFonts w:ascii="Arial Narrow" w:hAnsi="Arial Narrow"/>
                <w:sz w:val="20"/>
                <w:szCs w:val="20"/>
              </w:rPr>
              <w:t>Secretariat, Facilitators</w:t>
            </w:r>
            <w:r>
              <w:rPr>
                <w:rFonts w:ascii="Arial Narrow" w:hAnsi="Arial Narrow"/>
                <w:sz w:val="20"/>
                <w:szCs w:val="20"/>
              </w:rPr>
              <w:t xml:space="preserve">, </w:t>
            </w:r>
            <w:r w:rsidR="00014FFB">
              <w:rPr>
                <w:rFonts w:ascii="Arial Narrow" w:hAnsi="Arial Narrow"/>
                <w:sz w:val="20"/>
                <w:szCs w:val="20"/>
              </w:rPr>
              <w:t>Coordinators</w:t>
            </w:r>
            <w:r>
              <w:rPr>
                <w:rFonts w:ascii="Arial Narrow" w:hAnsi="Arial Narrow"/>
                <w:sz w:val="20"/>
                <w:szCs w:val="20"/>
              </w:rPr>
              <w:t>, Field Support Team members</w:t>
            </w:r>
            <w:r w:rsidR="00014FFB">
              <w:rPr>
                <w:rFonts w:ascii="Arial Narrow" w:hAnsi="Arial Narrow"/>
                <w:sz w:val="20"/>
                <w:szCs w:val="20"/>
              </w:rPr>
              <w:t>)</w:t>
            </w:r>
          </w:p>
          <w:p w14:paraId="04200CFA" w14:textId="77777777" w:rsidR="00014FFB" w:rsidRDefault="00014FFB" w:rsidP="00C07130">
            <w:pPr>
              <w:tabs>
                <w:tab w:val="left" w:pos="360"/>
                <w:tab w:val="left" w:pos="900"/>
                <w:tab w:val="left" w:pos="1260"/>
              </w:tabs>
              <w:rPr>
                <w:rFonts w:ascii="Arial Narrow" w:hAnsi="Arial Narrow"/>
                <w:sz w:val="20"/>
                <w:szCs w:val="20"/>
              </w:rPr>
            </w:pPr>
          </w:p>
          <w:p w14:paraId="5C9E9235" w14:textId="77777777" w:rsidR="00E2400A" w:rsidRPr="00242EB7" w:rsidRDefault="00242EB7" w:rsidP="00242EB7">
            <w:pPr>
              <w:tabs>
                <w:tab w:val="left" w:pos="360"/>
                <w:tab w:val="left" w:pos="900"/>
                <w:tab w:val="left" w:pos="1260"/>
              </w:tabs>
              <w:rPr>
                <w:rFonts w:ascii="Arial Narrow" w:hAnsi="Arial Narrow"/>
                <w:sz w:val="20"/>
                <w:szCs w:val="20"/>
              </w:rPr>
            </w:pPr>
            <w:r>
              <w:rPr>
                <w:rFonts w:ascii="Arial Narrow" w:hAnsi="Arial Narrow"/>
                <w:sz w:val="20"/>
                <w:szCs w:val="20"/>
              </w:rPr>
              <w:t xml:space="preserve">A to C - </w:t>
            </w:r>
            <w:r w:rsidRPr="00242EB7">
              <w:rPr>
                <w:rFonts w:ascii="Arial Narrow" w:hAnsi="Arial Narrow"/>
                <w:sz w:val="20"/>
                <w:szCs w:val="20"/>
              </w:rPr>
              <w:t>All other stakeholders</w:t>
            </w:r>
          </w:p>
        </w:tc>
      </w:tr>
      <w:tr w:rsidR="00C07130" w:rsidRPr="00DD2FAF" w14:paraId="11E9A77E" w14:textId="77777777" w:rsidTr="00812930">
        <w:trPr>
          <w:trHeight w:val="807"/>
        </w:trPr>
        <w:tc>
          <w:tcPr>
            <w:tcW w:w="4503" w:type="dxa"/>
          </w:tcPr>
          <w:p w14:paraId="43E1DF29" w14:textId="77777777" w:rsidR="00C07130" w:rsidRPr="00E2400A" w:rsidRDefault="00C07130" w:rsidP="00561391">
            <w:pPr>
              <w:pStyle w:val="ListParagraph"/>
              <w:numPr>
                <w:ilvl w:val="0"/>
                <w:numId w:val="15"/>
              </w:numPr>
              <w:spacing w:before="120" w:after="120" w:line="220" w:lineRule="atLeast"/>
              <w:ind w:left="284" w:hanging="284"/>
              <w:contextualSpacing w:val="0"/>
              <w:rPr>
                <w:rStyle w:val="Strong"/>
                <w:rFonts w:ascii="Arial Narrow" w:hAnsi="Arial Narrow"/>
                <w:b w:val="0"/>
                <w:sz w:val="20"/>
                <w:szCs w:val="20"/>
              </w:rPr>
            </w:pPr>
            <w:r w:rsidRPr="00E2400A">
              <w:rPr>
                <w:rStyle w:val="Strong"/>
                <w:rFonts w:ascii="Arial Narrow" w:hAnsi="Arial Narrow"/>
                <w:b w:val="0"/>
                <w:sz w:val="20"/>
                <w:szCs w:val="20"/>
              </w:rPr>
              <w:t>What were the barriers and enablers that made the difference between successful and disappointing outcomes?</w:t>
            </w:r>
          </w:p>
        </w:tc>
        <w:tc>
          <w:tcPr>
            <w:tcW w:w="4961" w:type="dxa"/>
          </w:tcPr>
          <w:p w14:paraId="4B3B0B53" w14:textId="77777777" w:rsidR="0010663F" w:rsidRPr="00E2400A" w:rsidRDefault="0010663F" w:rsidP="00014FFB">
            <w:pPr>
              <w:pStyle w:val="ListParagraph"/>
              <w:numPr>
                <w:ilvl w:val="0"/>
                <w:numId w:val="16"/>
              </w:numPr>
              <w:rPr>
                <w:rFonts w:ascii="Arial Narrow" w:hAnsi="Arial Narrow"/>
                <w:sz w:val="20"/>
                <w:szCs w:val="20"/>
              </w:rPr>
            </w:pPr>
            <w:r w:rsidRPr="00E2400A">
              <w:rPr>
                <w:rFonts w:ascii="Arial Narrow" w:hAnsi="Arial Narrow"/>
                <w:sz w:val="20"/>
                <w:szCs w:val="20"/>
              </w:rPr>
              <w:t xml:space="preserve">What factors have contributed to </w:t>
            </w:r>
            <w:r w:rsidR="00AD5C2D" w:rsidRPr="00E2400A">
              <w:rPr>
                <w:rFonts w:ascii="Arial Narrow" w:hAnsi="Arial Narrow"/>
                <w:sz w:val="20"/>
                <w:szCs w:val="20"/>
              </w:rPr>
              <w:t xml:space="preserve">progress/ </w:t>
            </w:r>
            <w:r w:rsidRPr="00E2400A">
              <w:rPr>
                <w:rFonts w:ascii="Arial Narrow" w:hAnsi="Arial Narrow"/>
                <w:sz w:val="20"/>
                <w:szCs w:val="20"/>
              </w:rPr>
              <w:t>achievements made to date</w:t>
            </w:r>
            <w:r w:rsidR="00014FFB">
              <w:rPr>
                <w:rFonts w:ascii="Arial Narrow" w:hAnsi="Arial Narrow"/>
                <w:sz w:val="20"/>
                <w:szCs w:val="20"/>
              </w:rPr>
              <w:t xml:space="preserve"> (being clear about the distinction between PNDS and PNDS-SP)</w:t>
            </w:r>
            <w:r w:rsidRPr="00E2400A">
              <w:rPr>
                <w:rFonts w:ascii="Arial Narrow" w:hAnsi="Arial Narrow"/>
                <w:sz w:val="20"/>
                <w:szCs w:val="20"/>
              </w:rPr>
              <w:t>?</w:t>
            </w:r>
            <w:r w:rsidR="00014FFB">
              <w:rPr>
                <w:rFonts w:ascii="Arial Narrow" w:hAnsi="Arial Narrow"/>
                <w:sz w:val="20"/>
                <w:szCs w:val="20"/>
              </w:rPr>
              <w:t xml:space="preserve"> (this should pick up both positive and negative </w:t>
            </w:r>
            <w:r w:rsidR="00242EB7">
              <w:rPr>
                <w:rFonts w:ascii="Arial Narrow" w:hAnsi="Arial Narrow"/>
                <w:sz w:val="20"/>
                <w:szCs w:val="20"/>
              </w:rPr>
              <w:t>factors, good and difficult things, so</w:t>
            </w:r>
            <w:r w:rsidR="00014FFB">
              <w:rPr>
                <w:rFonts w:ascii="Arial Narrow" w:hAnsi="Arial Narrow"/>
                <w:sz w:val="20"/>
                <w:szCs w:val="20"/>
              </w:rPr>
              <w:t xml:space="preserve"> in discussion, ask for both)</w:t>
            </w:r>
          </w:p>
        </w:tc>
        <w:tc>
          <w:tcPr>
            <w:tcW w:w="3544" w:type="dxa"/>
          </w:tcPr>
          <w:p w14:paraId="332E4A6B" w14:textId="77777777" w:rsidR="00C07130" w:rsidRPr="00E2400A" w:rsidRDefault="00242EB7" w:rsidP="00242EB7">
            <w:pPr>
              <w:tabs>
                <w:tab w:val="left" w:pos="360"/>
                <w:tab w:val="left" w:pos="900"/>
                <w:tab w:val="left" w:pos="1260"/>
              </w:tabs>
              <w:rPr>
                <w:rFonts w:ascii="Arial Narrow" w:hAnsi="Arial Narrow"/>
                <w:sz w:val="20"/>
                <w:szCs w:val="20"/>
              </w:rPr>
            </w:pPr>
            <w:r>
              <w:rPr>
                <w:rFonts w:ascii="Arial Narrow" w:hAnsi="Arial Narrow"/>
                <w:sz w:val="20"/>
                <w:szCs w:val="20"/>
              </w:rPr>
              <w:t xml:space="preserve">All </w:t>
            </w:r>
            <w:r w:rsidR="00E2400A" w:rsidRPr="00E2400A">
              <w:rPr>
                <w:rFonts w:ascii="Arial Narrow" w:hAnsi="Arial Narrow"/>
                <w:sz w:val="20"/>
                <w:szCs w:val="20"/>
              </w:rPr>
              <w:t>stakeholders</w:t>
            </w:r>
            <w:r w:rsidR="00066456">
              <w:rPr>
                <w:rFonts w:ascii="Arial Narrow" w:hAnsi="Arial Narrow"/>
                <w:sz w:val="20"/>
                <w:szCs w:val="20"/>
              </w:rPr>
              <w:t xml:space="preserve">, </w:t>
            </w:r>
            <w:r>
              <w:rPr>
                <w:rFonts w:ascii="Arial Narrow" w:hAnsi="Arial Narrow"/>
                <w:sz w:val="20"/>
                <w:szCs w:val="20"/>
              </w:rPr>
              <w:t>particularly those with a national perspective</w:t>
            </w:r>
            <w:r w:rsidR="00066456">
              <w:rPr>
                <w:rFonts w:ascii="Arial Narrow" w:hAnsi="Arial Narrow"/>
                <w:sz w:val="20"/>
                <w:szCs w:val="20"/>
              </w:rPr>
              <w:t xml:space="preserve"> </w:t>
            </w:r>
          </w:p>
        </w:tc>
      </w:tr>
      <w:tr w:rsidR="00C07130" w:rsidRPr="00DD2FAF" w14:paraId="0B367438" w14:textId="77777777" w:rsidTr="00812930">
        <w:trPr>
          <w:trHeight w:val="807"/>
        </w:trPr>
        <w:tc>
          <w:tcPr>
            <w:tcW w:w="4503" w:type="dxa"/>
          </w:tcPr>
          <w:p w14:paraId="4BCB3E3A" w14:textId="77777777" w:rsidR="00C07130" w:rsidRPr="00E2400A" w:rsidRDefault="00C07130" w:rsidP="00561391">
            <w:pPr>
              <w:pStyle w:val="ListParagraph"/>
              <w:numPr>
                <w:ilvl w:val="0"/>
                <w:numId w:val="15"/>
              </w:numPr>
              <w:spacing w:before="120" w:after="120" w:line="220" w:lineRule="atLeast"/>
              <w:ind w:left="284" w:hanging="284"/>
              <w:contextualSpacing w:val="0"/>
              <w:rPr>
                <w:rStyle w:val="Strong"/>
                <w:rFonts w:ascii="Arial Narrow" w:hAnsi="Arial Narrow"/>
                <w:b w:val="0"/>
                <w:sz w:val="20"/>
                <w:szCs w:val="20"/>
              </w:rPr>
            </w:pPr>
            <w:r w:rsidRPr="00E2400A">
              <w:rPr>
                <w:rStyle w:val="Strong"/>
                <w:rFonts w:ascii="Arial Narrow" w:hAnsi="Arial Narrow"/>
                <w:b w:val="0"/>
                <w:sz w:val="20"/>
                <w:szCs w:val="20"/>
              </w:rPr>
              <w:t>What were the unexpected outcomes (positive or negative) of the program in the first phase?</w:t>
            </w:r>
          </w:p>
        </w:tc>
        <w:tc>
          <w:tcPr>
            <w:tcW w:w="4961" w:type="dxa"/>
          </w:tcPr>
          <w:p w14:paraId="4F1F0C6A" w14:textId="77777777" w:rsidR="00C07130" w:rsidRPr="00E2400A" w:rsidRDefault="00C07130" w:rsidP="00C07130">
            <w:pPr>
              <w:rPr>
                <w:rFonts w:ascii="Arial Narrow" w:hAnsi="Arial Narrow"/>
                <w:sz w:val="20"/>
                <w:szCs w:val="20"/>
              </w:rPr>
            </w:pPr>
          </w:p>
          <w:p w14:paraId="752C1413" w14:textId="77777777" w:rsidR="00812930" w:rsidRPr="00242EB7" w:rsidRDefault="00242EB7" w:rsidP="00242EB7">
            <w:pPr>
              <w:pStyle w:val="ListParagraph"/>
              <w:numPr>
                <w:ilvl w:val="0"/>
                <w:numId w:val="16"/>
              </w:numPr>
              <w:rPr>
                <w:rFonts w:ascii="Arial Narrow" w:hAnsi="Arial Narrow"/>
                <w:sz w:val="20"/>
                <w:szCs w:val="20"/>
              </w:rPr>
            </w:pPr>
            <w:r>
              <w:rPr>
                <w:rFonts w:ascii="Arial Narrow" w:hAnsi="Arial Narrow"/>
                <w:sz w:val="20"/>
                <w:szCs w:val="20"/>
              </w:rPr>
              <w:t>Have</w:t>
            </w:r>
            <w:r w:rsidRPr="00242EB7">
              <w:rPr>
                <w:rFonts w:ascii="Arial Narrow" w:hAnsi="Arial Narrow"/>
                <w:sz w:val="20"/>
                <w:szCs w:val="20"/>
              </w:rPr>
              <w:t xml:space="preserve"> there </w:t>
            </w:r>
            <w:r>
              <w:rPr>
                <w:rFonts w:ascii="Arial Narrow" w:hAnsi="Arial Narrow"/>
                <w:sz w:val="20"/>
                <w:szCs w:val="20"/>
              </w:rPr>
              <w:t xml:space="preserve">been </w:t>
            </w:r>
            <w:r w:rsidRPr="00242EB7">
              <w:rPr>
                <w:rFonts w:ascii="Arial Narrow" w:hAnsi="Arial Narrow"/>
                <w:sz w:val="20"/>
                <w:szCs w:val="20"/>
              </w:rPr>
              <w:t xml:space="preserve">any unexpected </w:t>
            </w:r>
            <w:r>
              <w:rPr>
                <w:rFonts w:ascii="Arial Narrow" w:hAnsi="Arial Narrow"/>
                <w:sz w:val="20"/>
                <w:szCs w:val="20"/>
              </w:rPr>
              <w:t>results of PNDS-SP’s work</w:t>
            </w:r>
            <w:r w:rsidRPr="00242EB7">
              <w:rPr>
                <w:rFonts w:ascii="Arial Narrow" w:hAnsi="Arial Narrow"/>
                <w:sz w:val="20"/>
                <w:szCs w:val="20"/>
              </w:rPr>
              <w:t>?</w:t>
            </w:r>
          </w:p>
        </w:tc>
        <w:tc>
          <w:tcPr>
            <w:tcW w:w="3544" w:type="dxa"/>
          </w:tcPr>
          <w:p w14:paraId="370B0760" w14:textId="77777777" w:rsidR="00242EB7" w:rsidRDefault="00242EB7" w:rsidP="00C07130">
            <w:pPr>
              <w:tabs>
                <w:tab w:val="left" w:pos="360"/>
                <w:tab w:val="left" w:pos="900"/>
                <w:tab w:val="left" w:pos="1260"/>
              </w:tabs>
              <w:rPr>
                <w:rFonts w:ascii="Arial Narrow" w:hAnsi="Arial Narrow"/>
                <w:sz w:val="20"/>
                <w:szCs w:val="20"/>
              </w:rPr>
            </w:pPr>
            <w:r>
              <w:rPr>
                <w:rFonts w:ascii="Arial Narrow" w:hAnsi="Arial Narrow"/>
                <w:sz w:val="20"/>
                <w:szCs w:val="20"/>
              </w:rPr>
              <w:t xml:space="preserve">PNDS personnel at all levels </w:t>
            </w:r>
          </w:p>
          <w:p w14:paraId="3D26CC0F" w14:textId="77777777" w:rsidR="00242EB7" w:rsidRDefault="00242EB7" w:rsidP="00C07130">
            <w:pPr>
              <w:tabs>
                <w:tab w:val="left" w:pos="360"/>
                <w:tab w:val="left" w:pos="900"/>
                <w:tab w:val="left" w:pos="1260"/>
              </w:tabs>
              <w:rPr>
                <w:rFonts w:ascii="Arial Narrow" w:hAnsi="Arial Narrow"/>
                <w:sz w:val="20"/>
                <w:szCs w:val="20"/>
              </w:rPr>
            </w:pPr>
          </w:p>
          <w:p w14:paraId="146F41A8" w14:textId="77777777" w:rsidR="00C07130" w:rsidRPr="00E2400A" w:rsidRDefault="00E2400A" w:rsidP="00242EB7">
            <w:pPr>
              <w:tabs>
                <w:tab w:val="left" w:pos="360"/>
                <w:tab w:val="left" w:pos="900"/>
                <w:tab w:val="left" w:pos="1260"/>
              </w:tabs>
              <w:rPr>
                <w:rFonts w:ascii="Arial Narrow" w:hAnsi="Arial Narrow"/>
                <w:sz w:val="20"/>
                <w:szCs w:val="20"/>
              </w:rPr>
            </w:pPr>
            <w:r w:rsidRPr="00E2400A">
              <w:rPr>
                <w:rFonts w:ascii="Arial Narrow" w:hAnsi="Arial Narrow"/>
                <w:sz w:val="20"/>
                <w:szCs w:val="20"/>
              </w:rPr>
              <w:t xml:space="preserve">All </w:t>
            </w:r>
            <w:r w:rsidR="00242EB7">
              <w:rPr>
                <w:rFonts w:ascii="Arial Narrow" w:hAnsi="Arial Narrow"/>
                <w:sz w:val="20"/>
                <w:szCs w:val="20"/>
              </w:rPr>
              <w:t xml:space="preserve">other </w:t>
            </w:r>
            <w:r w:rsidRPr="00E2400A">
              <w:rPr>
                <w:rFonts w:ascii="Arial Narrow" w:hAnsi="Arial Narrow"/>
                <w:sz w:val="20"/>
                <w:szCs w:val="20"/>
              </w:rPr>
              <w:t>stakeholders</w:t>
            </w:r>
            <w:r w:rsidR="00066456">
              <w:rPr>
                <w:rFonts w:ascii="Arial Narrow" w:hAnsi="Arial Narrow"/>
                <w:sz w:val="20"/>
                <w:szCs w:val="20"/>
              </w:rPr>
              <w:t xml:space="preserve"> </w:t>
            </w:r>
          </w:p>
        </w:tc>
      </w:tr>
      <w:tr w:rsidR="00C07130" w:rsidRPr="00DD2FAF" w14:paraId="1FA7C214" w14:textId="77777777" w:rsidTr="00812930">
        <w:trPr>
          <w:trHeight w:val="807"/>
        </w:trPr>
        <w:tc>
          <w:tcPr>
            <w:tcW w:w="4503" w:type="dxa"/>
          </w:tcPr>
          <w:p w14:paraId="431545EF" w14:textId="77777777" w:rsidR="00C07130" w:rsidRPr="00E2400A" w:rsidRDefault="00C07130" w:rsidP="00561391">
            <w:pPr>
              <w:pStyle w:val="ListParagraph"/>
              <w:numPr>
                <w:ilvl w:val="0"/>
                <w:numId w:val="15"/>
              </w:numPr>
              <w:spacing w:before="120" w:after="120" w:line="220" w:lineRule="atLeast"/>
              <w:ind w:left="284" w:hanging="284"/>
              <w:contextualSpacing w:val="0"/>
              <w:rPr>
                <w:rStyle w:val="Strong"/>
                <w:rFonts w:ascii="Arial Narrow" w:hAnsi="Arial Narrow"/>
                <w:b w:val="0"/>
                <w:sz w:val="20"/>
                <w:szCs w:val="20"/>
              </w:rPr>
            </w:pPr>
            <w:r w:rsidRPr="00E2400A">
              <w:rPr>
                <w:rStyle w:val="Strong"/>
                <w:rFonts w:ascii="Arial Narrow" w:hAnsi="Arial Narrow"/>
                <w:b w:val="0"/>
                <w:sz w:val="20"/>
                <w:szCs w:val="20"/>
              </w:rPr>
              <w:t>How have GoTL priorities changed since 2012 and how has that impacted upon PNDS-SP?</w:t>
            </w:r>
          </w:p>
        </w:tc>
        <w:tc>
          <w:tcPr>
            <w:tcW w:w="4961" w:type="dxa"/>
          </w:tcPr>
          <w:p w14:paraId="2228C781" w14:textId="77777777" w:rsidR="00C07130" w:rsidRPr="00E2400A" w:rsidRDefault="00AD5C2D" w:rsidP="00561391">
            <w:pPr>
              <w:pStyle w:val="ListParagraph"/>
              <w:numPr>
                <w:ilvl w:val="0"/>
                <w:numId w:val="16"/>
              </w:numPr>
              <w:rPr>
                <w:rFonts w:ascii="Arial Narrow" w:hAnsi="Arial Narrow"/>
                <w:sz w:val="20"/>
                <w:szCs w:val="20"/>
              </w:rPr>
            </w:pPr>
            <w:r w:rsidRPr="00E2400A">
              <w:rPr>
                <w:rFonts w:ascii="Arial Narrow" w:hAnsi="Arial Narrow"/>
                <w:sz w:val="20"/>
                <w:szCs w:val="20"/>
              </w:rPr>
              <w:t xml:space="preserve">What has changed in the GoTL context </w:t>
            </w:r>
            <w:r w:rsidR="00812930" w:rsidRPr="00E2400A">
              <w:rPr>
                <w:rFonts w:ascii="Arial Narrow" w:hAnsi="Arial Narrow"/>
                <w:sz w:val="20"/>
                <w:szCs w:val="20"/>
              </w:rPr>
              <w:t>relating to the work of PNDS and PNDS-SP</w:t>
            </w:r>
            <w:r w:rsidRPr="00E2400A">
              <w:rPr>
                <w:rFonts w:ascii="Arial Narrow" w:hAnsi="Arial Narrow"/>
                <w:sz w:val="20"/>
                <w:szCs w:val="20"/>
              </w:rPr>
              <w:t>?</w:t>
            </w:r>
          </w:p>
        </w:tc>
        <w:tc>
          <w:tcPr>
            <w:tcW w:w="3544" w:type="dxa"/>
          </w:tcPr>
          <w:p w14:paraId="117A6600" w14:textId="77777777" w:rsidR="00C07130" w:rsidRPr="00E2400A" w:rsidRDefault="00E2400A" w:rsidP="00C07130">
            <w:pPr>
              <w:tabs>
                <w:tab w:val="left" w:pos="360"/>
                <w:tab w:val="left" w:pos="900"/>
                <w:tab w:val="left" w:pos="1260"/>
              </w:tabs>
              <w:rPr>
                <w:rFonts w:ascii="Arial Narrow" w:hAnsi="Arial Narrow"/>
                <w:sz w:val="20"/>
                <w:szCs w:val="20"/>
              </w:rPr>
            </w:pPr>
            <w:r w:rsidRPr="00E2400A">
              <w:rPr>
                <w:rFonts w:ascii="Arial Narrow" w:hAnsi="Arial Narrow"/>
                <w:sz w:val="20"/>
                <w:szCs w:val="20"/>
              </w:rPr>
              <w:t>GoTL – Ministry, PNDS Secretariat</w:t>
            </w:r>
            <w:r w:rsidR="00242EB7">
              <w:rPr>
                <w:rFonts w:ascii="Arial Narrow" w:hAnsi="Arial Narrow"/>
                <w:sz w:val="20"/>
                <w:szCs w:val="20"/>
              </w:rPr>
              <w:t xml:space="preserve"> and District Coordinators as well as PNDS-SP</w:t>
            </w:r>
          </w:p>
        </w:tc>
      </w:tr>
      <w:tr w:rsidR="00C07130" w:rsidRPr="00DD2FAF" w14:paraId="20FDD6D1" w14:textId="77777777" w:rsidTr="001E3D7D">
        <w:trPr>
          <w:trHeight w:val="1057"/>
        </w:trPr>
        <w:tc>
          <w:tcPr>
            <w:tcW w:w="4503" w:type="dxa"/>
          </w:tcPr>
          <w:p w14:paraId="01CD35F6" w14:textId="77777777" w:rsidR="00C07130" w:rsidRPr="00E2400A" w:rsidRDefault="00C07130" w:rsidP="00561391">
            <w:pPr>
              <w:pStyle w:val="ListParagraph"/>
              <w:numPr>
                <w:ilvl w:val="0"/>
                <w:numId w:val="15"/>
              </w:numPr>
              <w:spacing w:before="120" w:after="120" w:line="220" w:lineRule="atLeast"/>
              <w:ind w:left="284" w:hanging="284"/>
              <w:contextualSpacing w:val="0"/>
              <w:rPr>
                <w:rStyle w:val="Strong"/>
                <w:rFonts w:ascii="Arial Narrow" w:hAnsi="Arial Narrow"/>
                <w:sz w:val="20"/>
                <w:szCs w:val="20"/>
              </w:rPr>
            </w:pPr>
            <w:r w:rsidRPr="00E2400A">
              <w:rPr>
                <w:rStyle w:val="Strong"/>
                <w:rFonts w:ascii="Arial Narrow" w:hAnsi="Arial Narrow"/>
                <w:b w:val="0"/>
                <w:sz w:val="20"/>
                <w:szCs w:val="20"/>
              </w:rPr>
              <w:t>How has the PNDS program changed and how has that impacted upon PNDS-SP?</w:t>
            </w:r>
          </w:p>
        </w:tc>
        <w:tc>
          <w:tcPr>
            <w:tcW w:w="4961" w:type="dxa"/>
          </w:tcPr>
          <w:p w14:paraId="389BD6CA" w14:textId="77777777" w:rsidR="00C07130" w:rsidRPr="00E2400A" w:rsidRDefault="00C07130" w:rsidP="00C07130">
            <w:pPr>
              <w:jc w:val="both"/>
              <w:rPr>
                <w:rFonts w:ascii="Arial Narrow" w:hAnsi="Arial Narrow" w:cs="Arial"/>
                <w:sz w:val="20"/>
                <w:szCs w:val="20"/>
              </w:rPr>
            </w:pPr>
          </w:p>
          <w:p w14:paraId="4D8BD49B" w14:textId="77777777" w:rsidR="00AD5C2D" w:rsidRPr="00E2400A" w:rsidRDefault="00AD5C2D" w:rsidP="00561391">
            <w:pPr>
              <w:pStyle w:val="ListParagraph"/>
              <w:numPr>
                <w:ilvl w:val="0"/>
                <w:numId w:val="16"/>
              </w:numPr>
              <w:jc w:val="both"/>
              <w:rPr>
                <w:rFonts w:ascii="Arial Narrow" w:hAnsi="Arial Narrow" w:cs="Arial"/>
                <w:sz w:val="20"/>
                <w:szCs w:val="20"/>
              </w:rPr>
            </w:pPr>
            <w:r w:rsidRPr="00E2400A">
              <w:rPr>
                <w:rFonts w:ascii="Arial Narrow" w:hAnsi="Arial Narrow" w:cs="Arial"/>
                <w:sz w:val="20"/>
                <w:szCs w:val="20"/>
              </w:rPr>
              <w:t>What difference have the above changes meant for PNDS-SP</w:t>
            </w:r>
            <w:r w:rsidR="00812930" w:rsidRPr="00E2400A">
              <w:rPr>
                <w:rFonts w:ascii="Arial Narrow" w:hAnsi="Arial Narrow" w:cs="Arial"/>
                <w:sz w:val="20"/>
                <w:szCs w:val="20"/>
              </w:rPr>
              <w:t xml:space="preserve"> so far</w:t>
            </w:r>
            <w:r w:rsidRPr="00E2400A">
              <w:rPr>
                <w:rFonts w:ascii="Arial Narrow" w:hAnsi="Arial Narrow" w:cs="Arial"/>
                <w:sz w:val="20"/>
                <w:szCs w:val="20"/>
              </w:rPr>
              <w:t>?</w:t>
            </w:r>
          </w:p>
        </w:tc>
        <w:tc>
          <w:tcPr>
            <w:tcW w:w="3544" w:type="dxa"/>
          </w:tcPr>
          <w:p w14:paraId="08682B42" w14:textId="77777777" w:rsidR="00C07130" w:rsidRPr="00E2400A" w:rsidRDefault="00C07130" w:rsidP="00C07130">
            <w:pPr>
              <w:tabs>
                <w:tab w:val="left" w:pos="360"/>
                <w:tab w:val="left" w:pos="900"/>
                <w:tab w:val="left" w:pos="1260"/>
              </w:tabs>
              <w:rPr>
                <w:rFonts w:ascii="Arial Narrow" w:hAnsi="Arial Narrow"/>
                <w:sz w:val="20"/>
                <w:szCs w:val="20"/>
              </w:rPr>
            </w:pPr>
          </w:p>
          <w:p w14:paraId="1F503A80" w14:textId="77777777" w:rsidR="00E2400A" w:rsidRPr="00E2400A" w:rsidRDefault="00E2400A" w:rsidP="00C07130">
            <w:pPr>
              <w:tabs>
                <w:tab w:val="left" w:pos="360"/>
                <w:tab w:val="left" w:pos="900"/>
                <w:tab w:val="left" w:pos="1260"/>
              </w:tabs>
              <w:rPr>
                <w:rFonts w:ascii="Arial Narrow" w:hAnsi="Arial Narrow"/>
                <w:sz w:val="20"/>
                <w:szCs w:val="20"/>
              </w:rPr>
            </w:pPr>
            <w:r w:rsidRPr="00E2400A">
              <w:rPr>
                <w:rFonts w:ascii="Arial Narrow" w:hAnsi="Arial Narrow"/>
                <w:sz w:val="20"/>
                <w:szCs w:val="20"/>
              </w:rPr>
              <w:t>PNDS Secretariat</w:t>
            </w:r>
          </w:p>
          <w:p w14:paraId="63E10AD4" w14:textId="77777777" w:rsidR="00E2400A" w:rsidRPr="00E2400A" w:rsidRDefault="00E2400A" w:rsidP="00C07130">
            <w:pPr>
              <w:tabs>
                <w:tab w:val="left" w:pos="360"/>
                <w:tab w:val="left" w:pos="900"/>
                <w:tab w:val="left" w:pos="1260"/>
              </w:tabs>
              <w:rPr>
                <w:rFonts w:ascii="Arial Narrow" w:hAnsi="Arial Narrow"/>
                <w:sz w:val="20"/>
                <w:szCs w:val="20"/>
              </w:rPr>
            </w:pPr>
            <w:r w:rsidRPr="00E2400A">
              <w:rPr>
                <w:rFonts w:ascii="Arial Narrow" w:hAnsi="Arial Narrow"/>
                <w:sz w:val="20"/>
                <w:szCs w:val="20"/>
              </w:rPr>
              <w:t>PNDS-SP, Cardno</w:t>
            </w:r>
          </w:p>
          <w:p w14:paraId="4B69480C" w14:textId="77777777" w:rsidR="00E2400A" w:rsidRPr="00E2400A" w:rsidRDefault="00E2400A" w:rsidP="00C07130">
            <w:pPr>
              <w:tabs>
                <w:tab w:val="left" w:pos="360"/>
                <w:tab w:val="left" w:pos="900"/>
                <w:tab w:val="left" w:pos="1260"/>
              </w:tabs>
              <w:rPr>
                <w:rFonts w:ascii="Arial Narrow" w:hAnsi="Arial Narrow"/>
                <w:sz w:val="20"/>
                <w:szCs w:val="20"/>
              </w:rPr>
            </w:pPr>
            <w:r w:rsidRPr="00E2400A">
              <w:rPr>
                <w:rFonts w:ascii="Arial Narrow" w:hAnsi="Arial Narrow"/>
                <w:sz w:val="20"/>
                <w:szCs w:val="20"/>
              </w:rPr>
              <w:t>DFAT</w:t>
            </w:r>
          </w:p>
        </w:tc>
      </w:tr>
      <w:tr w:rsidR="00C07130" w:rsidRPr="00DD2FAF" w14:paraId="4FA0EAD8" w14:textId="77777777" w:rsidTr="00C07130">
        <w:trPr>
          <w:trHeight w:val="953"/>
        </w:trPr>
        <w:tc>
          <w:tcPr>
            <w:tcW w:w="4503" w:type="dxa"/>
          </w:tcPr>
          <w:p w14:paraId="4526DD54" w14:textId="77777777" w:rsidR="00C07130" w:rsidRPr="00E2400A" w:rsidRDefault="00C07130" w:rsidP="00561391">
            <w:pPr>
              <w:pStyle w:val="ListParagraph"/>
              <w:numPr>
                <w:ilvl w:val="0"/>
                <w:numId w:val="15"/>
              </w:numPr>
              <w:spacing w:before="120" w:after="120" w:line="220" w:lineRule="atLeast"/>
              <w:ind w:left="284" w:hanging="284"/>
              <w:contextualSpacing w:val="0"/>
              <w:rPr>
                <w:rStyle w:val="Strong"/>
                <w:rFonts w:ascii="Arial Narrow" w:hAnsi="Arial Narrow"/>
                <w:sz w:val="20"/>
                <w:szCs w:val="20"/>
              </w:rPr>
            </w:pPr>
            <w:r w:rsidRPr="00E2400A">
              <w:rPr>
                <w:rStyle w:val="Strong"/>
                <w:rFonts w:ascii="Arial Narrow" w:hAnsi="Arial Narrow"/>
                <w:b w:val="0"/>
                <w:sz w:val="20"/>
                <w:szCs w:val="20"/>
              </w:rPr>
              <w:t>What is the appetite (GoTL) for PNDS-SP to be a flexible and responsive program?</w:t>
            </w:r>
          </w:p>
        </w:tc>
        <w:tc>
          <w:tcPr>
            <w:tcW w:w="4961" w:type="dxa"/>
          </w:tcPr>
          <w:p w14:paraId="7F05AB57" w14:textId="77777777" w:rsidR="00C07130" w:rsidRPr="00E2400A" w:rsidRDefault="00812930" w:rsidP="00242EB7">
            <w:pPr>
              <w:pStyle w:val="ListParagraph"/>
              <w:numPr>
                <w:ilvl w:val="0"/>
                <w:numId w:val="16"/>
              </w:numPr>
              <w:spacing w:after="120"/>
              <w:jc w:val="both"/>
              <w:rPr>
                <w:rFonts w:ascii="Arial Narrow" w:hAnsi="Arial Narrow" w:cs="Arial"/>
                <w:sz w:val="20"/>
                <w:szCs w:val="20"/>
              </w:rPr>
            </w:pPr>
            <w:r w:rsidRPr="00E2400A">
              <w:rPr>
                <w:rFonts w:ascii="Arial Narrow" w:hAnsi="Arial Narrow" w:cs="Arial"/>
                <w:sz w:val="20"/>
                <w:szCs w:val="20"/>
              </w:rPr>
              <w:t>What are GoTL’s current an</w:t>
            </w:r>
            <w:r w:rsidR="00242EB7">
              <w:rPr>
                <w:rFonts w:ascii="Arial Narrow" w:hAnsi="Arial Narrow" w:cs="Arial"/>
                <w:sz w:val="20"/>
                <w:szCs w:val="20"/>
              </w:rPr>
              <w:t>d future priorities for PNDS-SP?</w:t>
            </w:r>
            <w:r w:rsidRPr="00E2400A">
              <w:rPr>
                <w:rFonts w:ascii="Arial Narrow" w:hAnsi="Arial Narrow" w:cs="Arial"/>
                <w:sz w:val="20"/>
                <w:szCs w:val="20"/>
              </w:rPr>
              <w:t xml:space="preserve"> </w:t>
            </w:r>
            <w:r w:rsidR="00242EB7">
              <w:rPr>
                <w:rFonts w:ascii="Arial Narrow" w:hAnsi="Arial Narrow" w:cs="Arial"/>
                <w:sz w:val="20"/>
                <w:szCs w:val="20"/>
              </w:rPr>
              <w:t>(prompts, depending on stakeholder – consider o</w:t>
            </w:r>
            <w:r w:rsidRPr="00E2400A">
              <w:rPr>
                <w:rFonts w:ascii="Arial Narrow" w:hAnsi="Arial Narrow" w:cs="Arial"/>
                <w:sz w:val="20"/>
                <w:szCs w:val="20"/>
              </w:rPr>
              <w:t>ther donor partnerships, resource commitments, national/sub-national balance etc?</w:t>
            </w:r>
            <w:r w:rsidR="00242EB7">
              <w:rPr>
                <w:rFonts w:ascii="Arial Narrow" w:hAnsi="Arial Narrow" w:cs="Arial"/>
                <w:sz w:val="20"/>
                <w:szCs w:val="20"/>
              </w:rPr>
              <w:t>)</w:t>
            </w:r>
          </w:p>
        </w:tc>
        <w:tc>
          <w:tcPr>
            <w:tcW w:w="3544" w:type="dxa"/>
          </w:tcPr>
          <w:p w14:paraId="178B21EB" w14:textId="77777777" w:rsidR="00C07130" w:rsidRPr="00E2400A" w:rsidRDefault="00E2400A" w:rsidP="00C07130">
            <w:pPr>
              <w:tabs>
                <w:tab w:val="left" w:pos="360"/>
                <w:tab w:val="left" w:pos="900"/>
                <w:tab w:val="left" w:pos="1260"/>
              </w:tabs>
              <w:rPr>
                <w:rFonts w:ascii="Arial Narrow" w:hAnsi="Arial Narrow"/>
                <w:sz w:val="20"/>
                <w:szCs w:val="20"/>
              </w:rPr>
            </w:pPr>
            <w:r w:rsidRPr="00E2400A">
              <w:rPr>
                <w:rFonts w:ascii="Arial Narrow" w:hAnsi="Arial Narrow"/>
                <w:sz w:val="20"/>
                <w:szCs w:val="20"/>
              </w:rPr>
              <w:t>GoTL – Ministry and PNDS Secretariat</w:t>
            </w:r>
          </w:p>
        </w:tc>
      </w:tr>
      <w:tr w:rsidR="00C07130" w:rsidRPr="00DD2FAF" w14:paraId="4D3152D1" w14:textId="77777777" w:rsidTr="00C07130">
        <w:trPr>
          <w:trHeight w:val="807"/>
        </w:trPr>
        <w:tc>
          <w:tcPr>
            <w:tcW w:w="4503" w:type="dxa"/>
          </w:tcPr>
          <w:p w14:paraId="6B5E3C54" w14:textId="77777777" w:rsidR="00C07130" w:rsidRPr="00E2400A" w:rsidRDefault="00C07130" w:rsidP="00561391">
            <w:pPr>
              <w:pStyle w:val="ListParagraph"/>
              <w:numPr>
                <w:ilvl w:val="0"/>
                <w:numId w:val="15"/>
              </w:numPr>
              <w:spacing w:before="120" w:after="120" w:line="220" w:lineRule="atLeast"/>
              <w:ind w:left="284" w:hanging="284"/>
              <w:contextualSpacing w:val="0"/>
              <w:rPr>
                <w:rStyle w:val="Strong"/>
                <w:rFonts w:ascii="Arial Narrow" w:hAnsi="Arial Narrow"/>
                <w:b w:val="0"/>
                <w:sz w:val="20"/>
                <w:szCs w:val="20"/>
              </w:rPr>
            </w:pPr>
            <w:r w:rsidRPr="00E2400A">
              <w:rPr>
                <w:rStyle w:val="Strong"/>
                <w:rFonts w:ascii="Arial Narrow" w:hAnsi="Arial Narrow"/>
                <w:b w:val="0"/>
                <w:sz w:val="20"/>
                <w:szCs w:val="20"/>
              </w:rPr>
              <w:t xml:space="preserve">To what extent should PNDS-SP prepare for and respond to emerging opportunities to work with other donor programs? </w:t>
            </w:r>
          </w:p>
        </w:tc>
        <w:tc>
          <w:tcPr>
            <w:tcW w:w="4961" w:type="dxa"/>
          </w:tcPr>
          <w:p w14:paraId="193D56E2" w14:textId="77777777" w:rsidR="00812930" w:rsidRPr="00E2400A" w:rsidRDefault="00812930" w:rsidP="00C07130">
            <w:pPr>
              <w:spacing w:after="120"/>
              <w:jc w:val="both"/>
              <w:rPr>
                <w:rFonts w:ascii="Arial Narrow" w:hAnsi="Arial Narrow" w:cs="Arial"/>
                <w:sz w:val="20"/>
                <w:szCs w:val="20"/>
              </w:rPr>
            </w:pPr>
          </w:p>
          <w:p w14:paraId="613AD306" w14:textId="77777777" w:rsidR="00812930" w:rsidRPr="00E2400A" w:rsidRDefault="00242EB7" w:rsidP="00C07130">
            <w:pPr>
              <w:spacing w:after="120"/>
              <w:jc w:val="both"/>
              <w:rPr>
                <w:rFonts w:ascii="Arial Narrow" w:hAnsi="Arial Narrow" w:cs="Arial"/>
                <w:sz w:val="20"/>
                <w:szCs w:val="20"/>
              </w:rPr>
            </w:pPr>
            <w:r>
              <w:rPr>
                <w:rFonts w:ascii="Arial Narrow" w:hAnsi="Arial Narrow" w:cs="Arial"/>
                <w:sz w:val="20"/>
                <w:szCs w:val="20"/>
              </w:rPr>
              <w:t>(as per G and H</w:t>
            </w:r>
            <w:r w:rsidR="00812930" w:rsidRPr="00E2400A">
              <w:rPr>
                <w:rFonts w:ascii="Arial Narrow" w:hAnsi="Arial Narrow" w:cs="Arial"/>
                <w:sz w:val="20"/>
                <w:szCs w:val="20"/>
              </w:rPr>
              <w:t xml:space="preserve"> above)</w:t>
            </w:r>
          </w:p>
        </w:tc>
        <w:tc>
          <w:tcPr>
            <w:tcW w:w="3544" w:type="dxa"/>
          </w:tcPr>
          <w:p w14:paraId="28BE6C7D" w14:textId="77777777" w:rsidR="00C07130" w:rsidRPr="00E2400A" w:rsidRDefault="00C07130" w:rsidP="00C07130">
            <w:pPr>
              <w:tabs>
                <w:tab w:val="left" w:pos="360"/>
                <w:tab w:val="left" w:pos="900"/>
                <w:tab w:val="left" w:pos="1260"/>
              </w:tabs>
              <w:rPr>
                <w:rFonts w:ascii="Arial Narrow" w:hAnsi="Arial Narrow"/>
                <w:sz w:val="20"/>
                <w:szCs w:val="20"/>
              </w:rPr>
            </w:pPr>
          </w:p>
          <w:p w14:paraId="2C54D30D" w14:textId="77777777" w:rsidR="00E2400A" w:rsidRPr="00E2400A" w:rsidRDefault="00E2400A" w:rsidP="00C07130">
            <w:pPr>
              <w:tabs>
                <w:tab w:val="left" w:pos="360"/>
                <w:tab w:val="left" w:pos="900"/>
                <w:tab w:val="left" w:pos="1260"/>
              </w:tabs>
              <w:rPr>
                <w:rFonts w:ascii="Arial Narrow" w:hAnsi="Arial Narrow"/>
                <w:sz w:val="20"/>
                <w:szCs w:val="20"/>
              </w:rPr>
            </w:pPr>
            <w:r w:rsidRPr="00E2400A">
              <w:rPr>
                <w:rFonts w:ascii="Arial Narrow" w:hAnsi="Arial Narrow"/>
                <w:sz w:val="20"/>
                <w:szCs w:val="20"/>
              </w:rPr>
              <w:t>GoTL, DFAT, PNDS-SP</w:t>
            </w:r>
          </w:p>
        </w:tc>
      </w:tr>
      <w:tr w:rsidR="00C07130" w:rsidRPr="00DD2FAF" w14:paraId="74A2F302" w14:textId="77777777" w:rsidTr="00C07130">
        <w:trPr>
          <w:trHeight w:val="807"/>
        </w:trPr>
        <w:tc>
          <w:tcPr>
            <w:tcW w:w="4503" w:type="dxa"/>
          </w:tcPr>
          <w:p w14:paraId="7843057F" w14:textId="77777777" w:rsidR="00C07130" w:rsidRPr="00E2400A" w:rsidRDefault="00C07130" w:rsidP="00561391">
            <w:pPr>
              <w:pStyle w:val="ListParagraph"/>
              <w:numPr>
                <w:ilvl w:val="0"/>
                <w:numId w:val="15"/>
              </w:numPr>
              <w:spacing w:before="120" w:after="120" w:line="220" w:lineRule="atLeast"/>
              <w:ind w:left="284" w:hanging="284"/>
              <w:contextualSpacing w:val="0"/>
              <w:rPr>
                <w:rStyle w:val="Strong"/>
                <w:rFonts w:ascii="Arial Narrow" w:hAnsi="Arial Narrow"/>
                <w:b w:val="0"/>
                <w:sz w:val="20"/>
                <w:szCs w:val="20"/>
              </w:rPr>
            </w:pPr>
            <w:r w:rsidRPr="00E2400A">
              <w:rPr>
                <w:rStyle w:val="Strong"/>
                <w:rFonts w:ascii="Arial Narrow" w:hAnsi="Arial Narrow"/>
                <w:b w:val="0"/>
                <w:sz w:val="20"/>
                <w:szCs w:val="20"/>
              </w:rPr>
              <w:t>To what extend can the Australian Embassy in Dili leverage PNDS-SP to maximise synergies with its other programs i.e. TOMAK and the PHD?</w:t>
            </w:r>
          </w:p>
        </w:tc>
        <w:tc>
          <w:tcPr>
            <w:tcW w:w="4961" w:type="dxa"/>
          </w:tcPr>
          <w:p w14:paraId="3E36D6B8" w14:textId="77777777" w:rsidR="00812930" w:rsidRPr="00E2400A" w:rsidRDefault="00812930" w:rsidP="00561391">
            <w:pPr>
              <w:pStyle w:val="ListParagraph"/>
              <w:numPr>
                <w:ilvl w:val="0"/>
                <w:numId w:val="16"/>
              </w:numPr>
              <w:spacing w:after="120"/>
              <w:jc w:val="both"/>
              <w:rPr>
                <w:rFonts w:ascii="Arial Narrow" w:hAnsi="Arial Narrow" w:cs="Arial"/>
                <w:sz w:val="20"/>
                <w:szCs w:val="20"/>
              </w:rPr>
            </w:pPr>
            <w:r w:rsidRPr="00E2400A">
              <w:rPr>
                <w:rFonts w:ascii="Arial Narrow" w:hAnsi="Arial Narrow" w:cs="Arial"/>
                <w:sz w:val="20"/>
                <w:szCs w:val="20"/>
              </w:rPr>
              <w:t>How can the Australian aid program maximize benefits to Timor Leste in the broader aid program, through PNDS-SP</w:t>
            </w:r>
            <w:r w:rsidR="00242EB7">
              <w:rPr>
                <w:rFonts w:ascii="Arial Narrow" w:hAnsi="Arial Narrow" w:cs="Arial"/>
                <w:sz w:val="20"/>
                <w:szCs w:val="20"/>
              </w:rPr>
              <w:t>, particularly at suku level</w:t>
            </w:r>
            <w:r w:rsidRPr="00E2400A">
              <w:rPr>
                <w:rFonts w:ascii="Arial Narrow" w:hAnsi="Arial Narrow" w:cs="Arial"/>
                <w:sz w:val="20"/>
                <w:szCs w:val="20"/>
              </w:rPr>
              <w:t>?</w:t>
            </w:r>
          </w:p>
        </w:tc>
        <w:tc>
          <w:tcPr>
            <w:tcW w:w="3544" w:type="dxa"/>
          </w:tcPr>
          <w:p w14:paraId="58D814CD" w14:textId="77777777" w:rsidR="00C07130" w:rsidRPr="00E2400A" w:rsidRDefault="00E2400A" w:rsidP="00C07130">
            <w:pPr>
              <w:tabs>
                <w:tab w:val="left" w:pos="360"/>
                <w:tab w:val="left" w:pos="900"/>
                <w:tab w:val="left" w:pos="1260"/>
              </w:tabs>
              <w:rPr>
                <w:rFonts w:ascii="Arial Narrow" w:hAnsi="Arial Narrow"/>
                <w:sz w:val="20"/>
                <w:szCs w:val="20"/>
              </w:rPr>
            </w:pPr>
            <w:r w:rsidRPr="00E2400A">
              <w:rPr>
                <w:rFonts w:ascii="Arial Narrow" w:hAnsi="Arial Narrow"/>
                <w:sz w:val="20"/>
                <w:szCs w:val="20"/>
              </w:rPr>
              <w:t>DFAT</w:t>
            </w:r>
          </w:p>
        </w:tc>
      </w:tr>
      <w:tr w:rsidR="00C07130" w:rsidRPr="00DD2FAF" w14:paraId="3C298670" w14:textId="77777777" w:rsidTr="00C07130">
        <w:trPr>
          <w:trHeight w:val="807"/>
        </w:trPr>
        <w:tc>
          <w:tcPr>
            <w:tcW w:w="4503" w:type="dxa"/>
          </w:tcPr>
          <w:p w14:paraId="2A517B34" w14:textId="77777777" w:rsidR="00C07130" w:rsidRPr="00E2400A" w:rsidRDefault="00C07130" w:rsidP="00561391">
            <w:pPr>
              <w:pStyle w:val="ListParagraph"/>
              <w:numPr>
                <w:ilvl w:val="0"/>
                <w:numId w:val="15"/>
              </w:numPr>
              <w:spacing w:before="120" w:after="120" w:line="220" w:lineRule="atLeast"/>
              <w:ind w:left="284" w:hanging="284"/>
              <w:contextualSpacing w:val="0"/>
              <w:rPr>
                <w:rStyle w:val="Strong"/>
                <w:rFonts w:ascii="Arial Narrow" w:hAnsi="Arial Narrow"/>
                <w:b w:val="0"/>
                <w:sz w:val="20"/>
                <w:szCs w:val="20"/>
              </w:rPr>
            </w:pPr>
            <w:r w:rsidRPr="00E2400A">
              <w:rPr>
                <w:rStyle w:val="Strong"/>
                <w:rFonts w:ascii="Arial Narrow" w:hAnsi="Arial Narrow"/>
                <w:b w:val="0"/>
                <w:sz w:val="20"/>
                <w:szCs w:val="20"/>
              </w:rPr>
              <w:t>Is the current program theory for PNDS-SP still relevant?</w:t>
            </w:r>
          </w:p>
        </w:tc>
        <w:tc>
          <w:tcPr>
            <w:tcW w:w="4961" w:type="dxa"/>
          </w:tcPr>
          <w:p w14:paraId="12F04DE3" w14:textId="77777777" w:rsidR="00C07130" w:rsidRPr="00E2400A" w:rsidRDefault="00C07130" w:rsidP="00C07130">
            <w:pPr>
              <w:spacing w:after="120"/>
              <w:jc w:val="both"/>
              <w:rPr>
                <w:rFonts w:ascii="Arial Narrow" w:hAnsi="Arial Narrow" w:cs="Arial"/>
                <w:sz w:val="20"/>
                <w:szCs w:val="20"/>
              </w:rPr>
            </w:pPr>
          </w:p>
          <w:p w14:paraId="27E8C8B2" w14:textId="77777777" w:rsidR="00812930" w:rsidRPr="00E2400A" w:rsidRDefault="00242EB7" w:rsidP="00812930">
            <w:pPr>
              <w:spacing w:after="120"/>
              <w:jc w:val="both"/>
              <w:rPr>
                <w:rFonts w:ascii="Arial Narrow" w:hAnsi="Arial Narrow" w:cs="Arial"/>
                <w:sz w:val="20"/>
                <w:szCs w:val="20"/>
              </w:rPr>
            </w:pPr>
            <w:r>
              <w:rPr>
                <w:rFonts w:ascii="Arial Narrow" w:hAnsi="Arial Narrow" w:cs="Arial"/>
                <w:sz w:val="20"/>
                <w:szCs w:val="20"/>
              </w:rPr>
              <w:t>(sub-set of G</w:t>
            </w:r>
            <w:r w:rsidR="00812930" w:rsidRPr="00E2400A">
              <w:rPr>
                <w:rFonts w:ascii="Arial Narrow" w:hAnsi="Arial Narrow" w:cs="Arial"/>
                <w:sz w:val="20"/>
                <w:szCs w:val="20"/>
              </w:rPr>
              <w:t xml:space="preserve">. </w:t>
            </w:r>
            <w:r>
              <w:rPr>
                <w:rFonts w:ascii="Arial Narrow" w:hAnsi="Arial Narrow" w:cs="Arial"/>
                <w:sz w:val="20"/>
                <w:szCs w:val="20"/>
              </w:rPr>
              <w:t xml:space="preserve">and H. </w:t>
            </w:r>
            <w:r w:rsidR="00812930" w:rsidRPr="00E2400A">
              <w:rPr>
                <w:rFonts w:ascii="Arial Narrow" w:hAnsi="Arial Narrow" w:cs="Arial"/>
                <w:sz w:val="20"/>
                <w:szCs w:val="20"/>
              </w:rPr>
              <w:t>above)</w:t>
            </w:r>
          </w:p>
        </w:tc>
        <w:tc>
          <w:tcPr>
            <w:tcW w:w="3544" w:type="dxa"/>
          </w:tcPr>
          <w:p w14:paraId="2868163A" w14:textId="77777777" w:rsidR="00C07130" w:rsidRPr="00E2400A" w:rsidRDefault="00E2400A" w:rsidP="00C07130">
            <w:pPr>
              <w:tabs>
                <w:tab w:val="left" w:pos="360"/>
                <w:tab w:val="left" w:pos="900"/>
                <w:tab w:val="left" w:pos="1260"/>
              </w:tabs>
              <w:rPr>
                <w:rFonts w:ascii="Arial Narrow" w:hAnsi="Arial Narrow"/>
                <w:sz w:val="20"/>
                <w:szCs w:val="20"/>
              </w:rPr>
            </w:pPr>
            <w:r w:rsidRPr="00E2400A">
              <w:rPr>
                <w:rFonts w:ascii="Arial Narrow" w:hAnsi="Arial Narrow"/>
                <w:sz w:val="20"/>
                <w:szCs w:val="20"/>
              </w:rPr>
              <w:t>DFAT, GoTL, PNDS-SP</w:t>
            </w:r>
          </w:p>
        </w:tc>
      </w:tr>
      <w:tr w:rsidR="00C07130" w:rsidRPr="00DD2FAF" w14:paraId="728A30CC" w14:textId="77777777" w:rsidTr="00C07130">
        <w:trPr>
          <w:trHeight w:val="807"/>
        </w:trPr>
        <w:tc>
          <w:tcPr>
            <w:tcW w:w="4503" w:type="dxa"/>
          </w:tcPr>
          <w:p w14:paraId="20174896" w14:textId="77777777" w:rsidR="00C07130" w:rsidRPr="00E2400A" w:rsidRDefault="00C07130" w:rsidP="00561391">
            <w:pPr>
              <w:pStyle w:val="ListParagraph"/>
              <w:numPr>
                <w:ilvl w:val="0"/>
                <w:numId w:val="15"/>
              </w:numPr>
              <w:spacing w:before="120" w:after="120" w:line="220" w:lineRule="atLeast"/>
              <w:ind w:left="284" w:hanging="284"/>
              <w:contextualSpacing w:val="0"/>
              <w:rPr>
                <w:rStyle w:val="Strong"/>
                <w:rFonts w:ascii="Arial Narrow" w:hAnsi="Arial Narrow"/>
                <w:b w:val="0"/>
                <w:sz w:val="20"/>
                <w:szCs w:val="20"/>
              </w:rPr>
            </w:pPr>
            <w:r w:rsidRPr="00E2400A">
              <w:rPr>
                <w:rStyle w:val="Strong"/>
                <w:rFonts w:ascii="Arial Narrow" w:hAnsi="Arial Narrow"/>
                <w:b w:val="0"/>
                <w:sz w:val="20"/>
                <w:szCs w:val="20"/>
              </w:rPr>
              <w:t>Are the current PNDS-SP End of Program Outcomes still relevant?</w:t>
            </w:r>
          </w:p>
        </w:tc>
        <w:tc>
          <w:tcPr>
            <w:tcW w:w="4961" w:type="dxa"/>
          </w:tcPr>
          <w:p w14:paraId="38486A6D" w14:textId="77777777" w:rsidR="00C07130" w:rsidRPr="00E2400A" w:rsidRDefault="00C07130" w:rsidP="00C07130">
            <w:pPr>
              <w:spacing w:after="120"/>
              <w:jc w:val="both"/>
              <w:rPr>
                <w:rFonts w:ascii="Arial Narrow" w:hAnsi="Arial Narrow" w:cs="Arial"/>
                <w:sz w:val="20"/>
                <w:szCs w:val="20"/>
              </w:rPr>
            </w:pPr>
          </w:p>
          <w:p w14:paraId="4D279976" w14:textId="77777777" w:rsidR="00812930" w:rsidRPr="00E2400A" w:rsidRDefault="00242EB7" w:rsidP="00812930">
            <w:pPr>
              <w:spacing w:after="120"/>
              <w:jc w:val="both"/>
              <w:rPr>
                <w:rFonts w:ascii="Arial Narrow" w:hAnsi="Arial Narrow" w:cs="Arial"/>
                <w:sz w:val="20"/>
                <w:szCs w:val="20"/>
              </w:rPr>
            </w:pPr>
            <w:r>
              <w:rPr>
                <w:rFonts w:ascii="Arial Narrow" w:hAnsi="Arial Narrow" w:cs="Arial"/>
                <w:sz w:val="20"/>
                <w:szCs w:val="20"/>
              </w:rPr>
              <w:t>(sub-set of G</w:t>
            </w:r>
            <w:r w:rsidR="00812930" w:rsidRPr="00E2400A">
              <w:rPr>
                <w:rFonts w:ascii="Arial Narrow" w:hAnsi="Arial Narrow" w:cs="Arial"/>
                <w:sz w:val="20"/>
                <w:szCs w:val="20"/>
              </w:rPr>
              <w:t>.</w:t>
            </w:r>
            <w:r>
              <w:rPr>
                <w:rFonts w:ascii="Arial Narrow" w:hAnsi="Arial Narrow" w:cs="Arial"/>
                <w:sz w:val="20"/>
                <w:szCs w:val="20"/>
              </w:rPr>
              <w:t xml:space="preserve"> and H.</w:t>
            </w:r>
            <w:r w:rsidR="00812930" w:rsidRPr="00E2400A">
              <w:rPr>
                <w:rFonts w:ascii="Arial Narrow" w:hAnsi="Arial Narrow" w:cs="Arial"/>
                <w:sz w:val="20"/>
                <w:szCs w:val="20"/>
              </w:rPr>
              <w:t xml:space="preserve"> above)</w:t>
            </w:r>
          </w:p>
        </w:tc>
        <w:tc>
          <w:tcPr>
            <w:tcW w:w="3544" w:type="dxa"/>
          </w:tcPr>
          <w:p w14:paraId="033710BF" w14:textId="77777777" w:rsidR="00C07130" w:rsidRPr="00E2400A" w:rsidRDefault="00E2400A" w:rsidP="00C07130">
            <w:pPr>
              <w:tabs>
                <w:tab w:val="left" w:pos="360"/>
                <w:tab w:val="left" w:pos="900"/>
                <w:tab w:val="left" w:pos="1260"/>
              </w:tabs>
              <w:rPr>
                <w:rFonts w:ascii="Arial Narrow" w:hAnsi="Arial Narrow"/>
                <w:sz w:val="20"/>
                <w:szCs w:val="20"/>
              </w:rPr>
            </w:pPr>
            <w:r w:rsidRPr="00E2400A">
              <w:rPr>
                <w:rFonts w:ascii="Arial Narrow" w:hAnsi="Arial Narrow"/>
                <w:sz w:val="20"/>
                <w:szCs w:val="20"/>
              </w:rPr>
              <w:t>DFAT, GoTL, PNDS-SP</w:t>
            </w:r>
          </w:p>
        </w:tc>
      </w:tr>
      <w:tr w:rsidR="00C07130" w:rsidRPr="00DD2FAF" w14:paraId="3A2BA2BA" w14:textId="77777777" w:rsidTr="00C07130">
        <w:trPr>
          <w:trHeight w:val="807"/>
        </w:trPr>
        <w:tc>
          <w:tcPr>
            <w:tcW w:w="4503" w:type="dxa"/>
          </w:tcPr>
          <w:p w14:paraId="3A7EF1E8" w14:textId="77777777" w:rsidR="00C07130" w:rsidRPr="00E2400A" w:rsidRDefault="00C07130" w:rsidP="00561391">
            <w:pPr>
              <w:pStyle w:val="ListParagraph"/>
              <w:numPr>
                <w:ilvl w:val="0"/>
                <w:numId w:val="15"/>
              </w:numPr>
              <w:spacing w:before="120" w:after="120" w:line="220" w:lineRule="atLeast"/>
              <w:ind w:left="284" w:hanging="284"/>
              <w:contextualSpacing w:val="0"/>
              <w:rPr>
                <w:rStyle w:val="Strong"/>
                <w:rFonts w:ascii="Arial Narrow" w:hAnsi="Arial Narrow"/>
                <w:b w:val="0"/>
                <w:sz w:val="20"/>
                <w:szCs w:val="20"/>
              </w:rPr>
            </w:pPr>
            <w:r w:rsidRPr="00E2400A">
              <w:rPr>
                <w:rStyle w:val="Strong"/>
                <w:rFonts w:ascii="Arial Narrow" w:hAnsi="Arial Narrow"/>
                <w:b w:val="0"/>
                <w:sz w:val="20"/>
                <w:szCs w:val="20"/>
              </w:rPr>
              <w:t>To what extent is the balance right on technical assistance in terms of international versus national staff?</w:t>
            </w:r>
          </w:p>
        </w:tc>
        <w:tc>
          <w:tcPr>
            <w:tcW w:w="4961" w:type="dxa"/>
          </w:tcPr>
          <w:p w14:paraId="33131C23" w14:textId="77777777" w:rsidR="00C07130" w:rsidRPr="00E2400A" w:rsidRDefault="00C07130" w:rsidP="00C07130">
            <w:pPr>
              <w:spacing w:after="120"/>
              <w:jc w:val="both"/>
              <w:rPr>
                <w:rFonts w:ascii="Arial Narrow" w:hAnsi="Arial Narrow" w:cs="Arial"/>
                <w:sz w:val="20"/>
                <w:szCs w:val="20"/>
              </w:rPr>
            </w:pPr>
          </w:p>
          <w:p w14:paraId="7F2B2FCC" w14:textId="77777777" w:rsidR="00812930" w:rsidRPr="00E2400A" w:rsidRDefault="00242EB7" w:rsidP="0043274C">
            <w:pPr>
              <w:pStyle w:val="ListParagraph"/>
              <w:numPr>
                <w:ilvl w:val="0"/>
                <w:numId w:val="16"/>
              </w:numPr>
              <w:spacing w:after="120"/>
              <w:jc w:val="both"/>
              <w:rPr>
                <w:rFonts w:ascii="Arial Narrow" w:hAnsi="Arial Narrow" w:cs="Arial"/>
                <w:sz w:val="20"/>
                <w:szCs w:val="20"/>
              </w:rPr>
            </w:pPr>
            <w:r>
              <w:rPr>
                <w:rFonts w:ascii="Arial Narrow" w:hAnsi="Arial Narrow" w:cs="Arial"/>
                <w:sz w:val="20"/>
                <w:szCs w:val="20"/>
              </w:rPr>
              <w:t xml:space="preserve">What tasks are being done by non-Timorese now and could or should be undertaken by Timorese? </w:t>
            </w:r>
          </w:p>
        </w:tc>
        <w:tc>
          <w:tcPr>
            <w:tcW w:w="3544" w:type="dxa"/>
          </w:tcPr>
          <w:p w14:paraId="36D59115" w14:textId="77777777" w:rsidR="00066456" w:rsidRPr="00E2400A" w:rsidRDefault="00242EB7" w:rsidP="0043274C">
            <w:pPr>
              <w:tabs>
                <w:tab w:val="left" w:pos="360"/>
                <w:tab w:val="left" w:pos="900"/>
                <w:tab w:val="left" w:pos="1260"/>
              </w:tabs>
              <w:rPr>
                <w:rFonts w:ascii="Arial Narrow" w:hAnsi="Arial Narrow"/>
                <w:sz w:val="20"/>
                <w:szCs w:val="20"/>
              </w:rPr>
            </w:pPr>
            <w:r>
              <w:rPr>
                <w:rFonts w:ascii="Arial Narrow" w:hAnsi="Arial Narrow"/>
                <w:sz w:val="20"/>
                <w:szCs w:val="20"/>
              </w:rPr>
              <w:t>Use prior reports as main source</w:t>
            </w:r>
            <w:r w:rsidR="0043274C">
              <w:rPr>
                <w:rFonts w:ascii="Arial Narrow" w:hAnsi="Arial Narrow"/>
                <w:sz w:val="20"/>
                <w:szCs w:val="20"/>
              </w:rPr>
              <w:t xml:space="preserve"> of information and then briefly ask PNDS Secretariat and PNDS-SP for views on current and future roles</w:t>
            </w:r>
          </w:p>
        </w:tc>
      </w:tr>
      <w:tr w:rsidR="00C07130" w:rsidRPr="00DD2FAF" w14:paraId="3814C643" w14:textId="77777777" w:rsidTr="00C07130">
        <w:trPr>
          <w:trHeight w:val="807"/>
        </w:trPr>
        <w:tc>
          <w:tcPr>
            <w:tcW w:w="4503" w:type="dxa"/>
          </w:tcPr>
          <w:p w14:paraId="370E9A14" w14:textId="77777777" w:rsidR="00C07130" w:rsidRPr="00E2400A" w:rsidRDefault="00C07130" w:rsidP="00561391">
            <w:pPr>
              <w:pStyle w:val="ListParagraph"/>
              <w:numPr>
                <w:ilvl w:val="0"/>
                <w:numId w:val="15"/>
              </w:numPr>
              <w:spacing w:before="120" w:after="120" w:line="220" w:lineRule="atLeast"/>
              <w:ind w:left="284" w:hanging="284"/>
              <w:contextualSpacing w:val="0"/>
              <w:rPr>
                <w:rStyle w:val="Strong"/>
                <w:rFonts w:ascii="Arial Narrow" w:hAnsi="Arial Narrow"/>
                <w:b w:val="0"/>
                <w:sz w:val="20"/>
                <w:szCs w:val="20"/>
              </w:rPr>
            </w:pPr>
            <w:r w:rsidRPr="00E2400A">
              <w:rPr>
                <w:rStyle w:val="Strong"/>
                <w:rFonts w:ascii="Arial Narrow" w:hAnsi="Arial Narrow"/>
                <w:b w:val="0"/>
                <w:sz w:val="20"/>
                <w:szCs w:val="20"/>
              </w:rPr>
              <w:t>To what extent is the balance right in terms of a national versus sub national focus?</w:t>
            </w:r>
          </w:p>
        </w:tc>
        <w:tc>
          <w:tcPr>
            <w:tcW w:w="4961" w:type="dxa"/>
          </w:tcPr>
          <w:p w14:paraId="4639C94E" w14:textId="77777777" w:rsidR="00812930" w:rsidRPr="00E2400A" w:rsidRDefault="00812930" w:rsidP="00812930">
            <w:pPr>
              <w:spacing w:after="120"/>
              <w:jc w:val="both"/>
              <w:rPr>
                <w:rFonts w:ascii="Arial Narrow" w:hAnsi="Arial Narrow" w:cs="Arial"/>
                <w:sz w:val="20"/>
                <w:szCs w:val="20"/>
              </w:rPr>
            </w:pPr>
            <w:r w:rsidRPr="00E2400A">
              <w:rPr>
                <w:rFonts w:ascii="Arial Narrow" w:hAnsi="Arial Narrow" w:cs="Arial"/>
                <w:sz w:val="20"/>
                <w:szCs w:val="20"/>
              </w:rPr>
              <w:t>Sub-set of F above</w:t>
            </w:r>
          </w:p>
        </w:tc>
        <w:tc>
          <w:tcPr>
            <w:tcW w:w="3544" w:type="dxa"/>
          </w:tcPr>
          <w:p w14:paraId="31EC9F96" w14:textId="77777777" w:rsidR="0043274C" w:rsidRDefault="0043274C" w:rsidP="0043274C">
            <w:pPr>
              <w:tabs>
                <w:tab w:val="left" w:pos="360"/>
                <w:tab w:val="left" w:pos="900"/>
                <w:tab w:val="left" w:pos="1260"/>
              </w:tabs>
              <w:rPr>
                <w:rFonts w:ascii="Arial Narrow" w:hAnsi="Arial Narrow"/>
                <w:sz w:val="20"/>
                <w:szCs w:val="20"/>
              </w:rPr>
            </w:pPr>
            <w:r>
              <w:rPr>
                <w:rFonts w:ascii="Arial Narrow" w:hAnsi="Arial Narrow"/>
                <w:sz w:val="20"/>
                <w:szCs w:val="20"/>
              </w:rPr>
              <w:t>Use prior reports as main source of information and then briefly ask PNDS Secretariat and</w:t>
            </w:r>
            <w:r w:rsidR="00E2400A" w:rsidRPr="00E2400A">
              <w:rPr>
                <w:rFonts w:ascii="Arial Narrow" w:hAnsi="Arial Narrow"/>
                <w:sz w:val="20"/>
                <w:szCs w:val="20"/>
              </w:rPr>
              <w:t xml:space="preserve"> PNDS-SP</w:t>
            </w:r>
            <w:r>
              <w:rPr>
                <w:rFonts w:ascii="Arial Narrow" w:hAnsi="Arial Narrow"/>
                <w:sz w:val="20"/>
                <w:szCs w:val="20"/>
              </w:rPr>
              <w:t xml:space="preserve"> as well as Cardno, DFAT and TAF for views on current and future focus</w:t>
            </w:r>
          </w:p>
          <w:p w14:paraId="5DB306B2" w14:textId="77777777" w:rsidR="00066456" w:rsidRPr="00E2400A" w:rsidRDefault="00066456" w:rsidP="00C07130">
            <w:pPr>
              <w:tabs>
                <w:tab w:val="left" w:pos="360"/>
                <w:tab w:val="left" w:pos="900"/>
                <w:tab w:val="left" w:pos="1260"/>
              </w:tabs>
              <w:rPr>
                <w:rFonts w:ascii="Arial Narrow" w:hAnsi="Arial Narrow"/>
                <w:sz w:val="20"/>
                <w:szCs w:val="20"/>
              </w:rPr>
            </w:pPr>
          </w:p>
        </w:tc>
      </w:tr>
      <w:tr w:rsidR="00C07130" w:rsidRPr="00DD2FAF" w14:paraId="6C05A735" w14:textId="77777777" w:rsidTr="00C07130">
        <w:trPr>
          <w:trHeight w:val="807"/>
        </w:trPr>
        <w:tc>
          <w:tcPr>
            <w:tcW w:w="4503" w:type="dxa"/>
          </w:tcPr>
          <w:p w14:paraId="1006CBE3" w14:textId="77777777" w:rsidR="00C07130" w:rsidRPr="00E2400A" w:rsidRDefault="00C07130" w:rsidP="00561391">
            <w:pPr>
              <w:pStyle w:val="ListParagraph"/>
              <w:numPr>
                <w:ilvl w:val="0"/>
                <w:numId w:val="15"/>
              </w:numPr>
              <w:spacing w:before="120" w:after="120" w:line="220" w:lineRule="atLeast"/>
              <w:ind w:left="284" w:hanging="284"/>
              <w:contextualSpacing w:val="0"/>
              <w:rPr>
                <w:rStyle w:val="Strong"/>
                <w:rFonts w:ascii="Arial Narrow" w:hAnsi="Arial Narrow"/>
                <w:b w:val="0"/>
                <w:sz w:val="20"/>
                <w:szCs w:val="20"/>
              </w:rPr>
            </w:pPr>
            <w:r w:rsidRPr="00E2400A">
              <w:rPr>
                <w:rStyle w:val="Strong"/>
                <w:rFonts w:ascii="Arial Narrow" w:hAnsi="Arial Narrow"/>
                <w:b w:val="0"/>
                <w:sz w:val="20"/>
                <w:szCs w:val="20"/>
              </w:rPr>
              <w:t>Is the current size, structure and focus of the Field Support Teams still appropriate?</w:t>
            </w:r>
          </w:p>
        </w:tc>
        <w:tc>
          <w:tcPr>
            <w:tcW w:w="4961" w:type="dxa"/>
          </w:tcPr>
          <w:p w14:paraId="6FC88B3E" w14:textId="77777777" w:rsidR="00C07130" w:rsidRPr="00E2400A" w:rsidRDefault="00812930" w:rsidP="00C07130">
            <w:pPr>
              <w:spacing w:after="120"/>
              <w:jc w:val="both"/>
              <w:rPr>
                <w:rFonts w:ascii="Arial Narrow" w:hAnsi="Arial Narrow" w:cs="Arial"/>
                <w:sz w:val="20"/>
                <w:szCs w:val="20"/>
              </w:rPr>
            </w:pPr>
            <w:r w:rsidRPr="00E2400A">
              <w:rPr>
                <w:rFonts w:ascii="Arial Narrow" w:hAnsi="Arial Narrow" w:cs="Arial"/>
                <w:sz w:val="20"/>
                <w:szCs w:val="20"/>
              </w:rPr>
              <w:t>(sub-set of H)</w:t>
            </w:r>
          </w:p>
        </w:tc>
        <w:tc>
          <w:tcPr>
            <w:tcW w:w="3544" w:type="dxa"/>
          </w:tcPr>
          <w:p w14:paraId="7B92CA2C" w14:textId="77777777" w:rsidR="00C07130" w:rsidRDefault="00E2400A" w:rsidP="00C07130">
            <w:pPr>
              <w:tabs>
                <w:tab w:val="left" w:pos="360"/>
                <w:tab w:val="left" w:pos="900"/>
                <w:tab w:val="left" w:pos="1260"/>
              </w:tabs>
              <w:rPr>
                <w:rFonts w:ascii="Arial Narrow" w:hAnsi="Arial Narrow"/>
                <w:sz w:val="20"/>
                <w:szCs w:val="20"/>
              </w:rPr>
            </w:pPr>
            <w:r w:rsidRPr="00E2400A">
              <w:rPr>
                <w:rFonts w:ascii="Arial Narrow" w:hAnsi="Arial Narrow"/>
                <w:sz w:val="20"/>
                <w:szCs w:val="20"/>
              </w:rPr>
              <w:t>PNDS Secretariat, PNDS-SP</w:t>
            </w:r>
          </w:p>
          <w:p w14:paraId="4962F58A" w14:textId="77777777" w:rsidR="00066456" w:rsidRDefault="00066456" w:rsidP="00C07130">
            <w:pPr>
              <w:tabs>
                <w:tab w:val="left" w:pos="360"/>
                <w:tab w:val="left" w:pos="900"/>
                <w:tab w:val="left" w:pos="1260"/>
              </w:tabs>
              <w:rPr>
                <w:rFonts w:ascii="Arial Narrow" w:hAnsi="Arial Narrow"/>
                <w:sz w:val="20"/>
                <w:szCs w:val="20"/>
              </w:rPr>
            </w:pPr>
          </w:p>
          <w:p w14:paraId="74729D33" w14:textId="77777777" w:rsidR="00066456" w:rsidRPr="00E2400A" w:rsidRDefault="00066456" w:rsidP="00C07130">
            <w:pPr>
              <w:tabs>
                <w:tab w:val="left" w:pos="360"/>
                <w:tab w:val="left" w:pos="900"/>
                <w:tab w:val="left" w:pos="1260"/>
              </w:tabs>
              <w:rPr>
                <w:rFonts w:ascii="Arial Narrow" w:hAnsi="Arial Narrow"/>
                <w:sz w:val="20"/>
                <w:szCs w:val="20"/>
              </w:rPr>
            </w:pPr>
            <w:r>
              <w:rPr>
                <w:rFonts w:ascii="Arial Narrow" w:hAnsi="Arial Narrow"/>
                <w:sz w:val="20"/>
                <w:szCs w:val="20"/>
              </w:rPr>
              <w:t>PNDS Facilitators, Field Support Team, District Coordinators</w:t>
            </w:r>
          </w:p>
        </w:tc>
      </w:tr>
      <w:tr w:rsidR="00C07130" w:rsidRPr="00DD2FAF" w14:paraId="4E437970" w14:textId="77777777" w:rsidTr="00C07130">
        <w:trPr>
          <w:trHeight w:val="807"/>
        </w:trPr>
        <w:tc>
          <w:tcPr>
            <w:tcW w:w="4503" w:type="dxa"/>
          </w:tcPr>
          <w:p w14:paraId="2FEC9BDC" w14:textId="77777777" w:rsidR="00C07130" w:rsidRPr="00E2400A" w:rsidRDefault="00C07130" w:rsidP="00561391">
            <w:pPr>
              <w:pStyle w:val="ListParagraph"/>
              <w:numPr>
                <w:ilvl w:val="0"/>
                <w:numId w:val="15"/>
              </w:numPr>
              <w:spacing w:before="120" w:after="120" w:line="220" w:lineRule="atLeast"/>
              <w:ind w:left="284" w:hanging="284"/>
              <w:contextualSpacing w:val="0"/>
              <w:rPr>
                <w:rStyle w:val="Strong"/>
                <w:rFonts w:ascii="Arial Narrow" w:hAnsi="Arial Narrow"/>
                <w:b w:val="0"/>
                <w:sz w:val="20"/>
                <w:szCs w:val="20"/>
              </w:rPr>
            </w:pPr>
            <w:r w:rsidRPr="00E2400A">
              <w:rPr>
                <w:rStyle w:val="Strong"/>
                <w:rFonts w:ascii="Arial Narrow" w:hAnsi="Arial Narrow"/>
                <w:b w:val="0"/>
                <w:sz w:val="20"/>
                <w:szCs w:val="20"/>
              </w:rPr>
              <w:t>Are the current PNDS-SP corporate support structures, functions and staffing optimal?</w:t>
            </w:r>
          </w:p>
        </w:tc>
        <w:tc>
          <w:tcPr>
            <w:tcW w:w="4961" w:type="dxa"/>
          </w:tcPr>
          <w:p w14:paraId="2324074A" w14:textId="77777777" w:rsidR="00C07130" w:rsidRPr="00E2400A" w:rsidRDefault="00812930" w:rsidP="00C07130">
            <w:pPr>
              <w:spacing w:after="120"/>
              <w:jc w:val="both"/>
              <w:rPr>
                <w:rFonts w:ascii="Arial Narrow" w:hAnsi="Arial Narrow" w:cs="Arial"/>
                <w:sz w:val="20"/>
                <w:szCs w:val="20"/>
              </w:rPr>
            </w:pPr>
            <w:r w:rsidRPr="00E2400A">
              <w:rPr>
                <w:rFonts w:ascii="Arial Narrow" w:hAnsi="Arial Narrow" w:cs="Arial"/>
                <w:sz w:val="20"/>
                <w:szCs w:val="20"/>
              </w:rPr>
              <w:t>(sub-set of H)</w:t>
            </w:r>
          </w:p>
        </w:tc>
        <w:tc>
          <w:tcPr>
            <w:tcW w:w="3544" w:type="dxa"/>
          </w:tcPr>
          <w:p w14:paraId="3838567C" w14:textId="77777777" w:rsidR="00C07130" w:rsidRDefault="00E2400A" w:rsidP="00C07130">
            <w:pPr>
              <w:tabs>
                <w:tab w:val="left" w:pos="360"/>
                <w:tab w:val="left" w:pos="900"/>
                <w:tab w:val="left" w:pos="1260"/>
              </w:tabs>
              <w:rPr>
                <w:rFonts w:ascii="Arial Narrow" w:hAnsi="Arial Narrow"/>
                <w:sz w:val="20"/>
                <w:szCs w:val="20"/>
              </w:rPr>
            </w:pPr>
            <w:r w:rsidRPr="00E2400A">
              <w:rPr>
                <w:rFonts w:ascii="Arial Narrow" w:hAnsi="Arial Narrow"/>
                <w:sz w:val="20"/>
                <w:szCs w:val="20"/>
              </w:rPr>
              <w:t>PNDS Secretariat, PNDS-SP</w:t>
            </w:r>
          </w:p>
          <w:p w14:paraId="645A9A27" w14:textId="77777777" w:rsidR="00066456" w:rsidRDefault="00066456" w:rsidP="00C07130">
            <w:pPr>
              <w:tabs>
                <w:tab w:val="left" w:pos="360"/>
                <w:tab w:val="left" w:pos="900"/>
                <w:tab w:val="left" w:pos="1260"/>
              </w:tabs>
              <w:rPr>
                <w:rFonts w:ascii="Arial Narrow" w:hAnsi="Arial Narrow"/>
                <w:sz w:val="20"/>
                <w:szCs w:val="20"/>
              </w:rPr>
            </w:pPr>
          </w:p>
          <w:p w14:paraId="02D8B279" w14:textId="77777777" w:rsidR="00066456" w:rsidRPr="00E2400A" w:rsidRDefault="00066456" w:rsidP="00C07130">
            <w:pPr>
              <w:tabs>
                <w:tab w:val="left" w:pos="360"/>
                <w:tab w:val="left" w:pos="900"/>
                <w:tab w:val="left" w:pos="1260"/>
              </w:tabs>
              <w:rPr>
                <w:rFonts w:ascii="Arial Narrow" w:hAnsi="Arial Narrow"/>
                <w:sz w:val="20"/>
                <w:szCs w:val="20"/>
              </w:rPr>
            </w:pPr>
            <w:r>
              <w:rPr>
                <w:rFonts w:ascii="Arial Narrow" w:hAnsi="Arial Narrow"/>
                <w:sz w:val="20"/>
                <w:szCs w:val="20"/>
              </w:rPr>
              <w:t>PNDS Facilitators, Field Support Team, District Coordinators</w:t>
            </w:r>
          </w:p>
        </w:tc>
      </w:tr>
      <w:tr w:rsidR="00C07130" w:rsidRPr="00DD2FAF" w14:paraId="6742B03B" w14:textId="77777777" w:rsidTr="00C07130">
        <w:trPr>
          <w:trHeight w:val="807"/>
        </w:trPr>
        <w:tc>
          <w:tcPr>
            <w:tcW w:w="4503" w:type="dxa"/>
          </w:tcPr>
          <w:p w14:paraId="0D96A159" w14:textId="77777777" w:rsidR="00C07130" w:rsidRPr="00E2400A" w:rsidRDefault="00C07130" w:rsidP="00561391">
            <w:pPr>
              <w:pStyle w:val="ListParagraph"/>
              <w:numPr>
                <w:ilvl w:val="0"/>
                <w:numId w:val="15"/>
              </w:numPr>
              <w:spacing w:before="120" w:after="120" w:line="220" w:lineRule="atLeast"/>
              <w:ind w:left="284" w:hanging="284"/>
              <w:contextualSpacing w:val="0"/>
              <w:rPr>
                <w:rStyle w:val="Strong"/>
                <w:rFonts w:ascii="Arial Narrow" w:hAnsi="Arial Narrow"/>
                <w:b w:val="0"/>
                <w:sz w:val="20"/>
                <w:szCs w:val="20"/>
              </w:rPr>
            </w:pPr>
            <w:r w:rsidRPr="00E2400A">
              <w:rPr>
                <w:rStyle w:val="Strong"/>
                <w:rFonts w:ascii="Arial Narrow" w:hAnsi="Arial Narrow"/>
                <w:b w:val="0"/>
                <w:sz w:val="20"/>
                <w:szCs w:val="20"/>
              </w:rPr>
              <w:t>What is the appetite (Australian Embassy, Cardno) for Cardno managed activities to be flexible and responsive to GoTL?</w:t>
            </w:r>
          </w:p>
        </w:tc>
        <w:tc>
          <w:tcPr>
            <w:tcW w:w="4961" w:type="dxa"/>
          </w:tcPr>
          <w:p w14:paraId="66B88DC6" w14:textId="77777777" w:rsidR="00C07130" w:rsidRPr="00E2400A" w:rsidRDefault="00812930" w:rsidP="00C07130">
            <w:pPr>
              <w:spacing w:after="120"/>
              <w:jc w:val="both"/>
              <w:rPr>
                <w:rFonts w:ascii="Arial Narrow" w:hAnsi="Arial Narrow" w:cs="Arial"/>
                <w:sz w:val="20"/>
                <w:szCs w:val="20"/>
              </w:rPr>
            </w:pPr>
            <w:r w:rsidRPr="00E2400A">
              <w:rPr>
                <w:rFonts w:ascii="Arial Narrow" w:hAnsi="Arial Narrow" w:cs="Arial"/>
                <w:sz w:val="20"/>
                <w:szCs w:val="20"/>
              </w:rPr>
              <w:t>(sub-set of H)</w:t>
            </w:r>
          </w:p>
        </w:tc>
        <w:tc>
          <w:tcPr>
            <w:tcW w:w="3544" w:type="dxa"/>
          </w:tcPr>
          <w:p w14:paraId="5123D8D8" w14:textId="77777777" w:rsidR="00C07130" w:rsidRPr="00E2400A" w:rsidRDefault="00E2400A" w:rsidP="00C07130">
            <w:pPr>
              <w:tabs>
                <w:tab w:val="left" w:pos="360"/>
                <w:tab w:val="left" w:pos="900"/>
                <w:tab w:val="left" w:pos="1260"/>
              </w:tabs>
              <w:rPr>
                <w:rFonts w:ascii="Arial Narrow" w:hAnsi="Arial Narrow"/>
                <w:sz w:val="20"/>
                <w:szCs w:val="20"/>
              </w:rPr>
            </w:pPr>
            <w:r w:rsidRPr="00E2400A">
              <w:rPr>
                <w:rFonts w:ascii="Arial Narrow" w:hAnsi="Arial Narrow"/>
                <w:sz w:val="20"/>
                <w:szCs w:val="20"/>
              </w:rPr>
              <w:t>DFAT, PNDS-SP</w:t>
            </w:r>
            <w:r w:rsidR="00066456">
              <w:rPr>
                <w:rFonts w:ascii="Arial Narrow" w:hAnsi="Arial Narrow"/>
                <w:sz w:val="20"/>
                <w:szCs w:val="20"/>
              </w:rPr>
              <w:t>/Cardno</w:t>
            </w:r>
          </w:p>
        </w:tc>
      </w:tr>
      <w:tr w:rsidR="00C07130" w:rsidRPr="00DD2FAF" w14:paraId="0BDEEF63" w14:textId="77777777" w:rsidTr="00C07130">
        <w:trPr>
          <w:trHeight w:val="807"/>
        </w:trPr>
        <w:tc>
          <w:tcPr>
            <w:tcW w:w="4503" w:type="dxa"/>
          </w:tcPr>
          <w:p w14:paraId="046FB881" w14:textId="77777777" w:rsidR="00C07130" w:rsidRPr="00E2400A" w:rsidRDefault="00C07130" w:rsidP="00561391">
            <w:pPr>
              <w:pStyle w:val="ListParagraph"/>
              <w:numPr>
                <w:ilvl w:val="0"/>
                <w:numId w:val="15"/>
              </w:numPr>
              <w:spacing w:before="120" w:after="120" w:line="220" w:lineRule="atLeast"/>
              <w:ind w:left="284" w:hanging="284"/>
              <w:contextualSpacing w:val="0"/>
              <w:rPr>
                <w:rStyle w:val="Strong"/>
                <w:rFonts w:ascii="Arial Narrow" w:hAnsi="Arial Narrow"/>
                <w:b w:val="0"/>
                <w:sz w:val="20"/>
                <w:szCs w:val="20"/>
              </w:rPr>
            </w:pPr>
            <w:r w:rsidRPr="00E2400A">
              <w:rPr>
                <w:rStyle w:val="Strong"/>
                <w:rFonts w:ascii="Arial Narrow" w:hAnsi="Arial Narrow"/>
                <w:b w:val="0"/>
                <w:sz w:val="20"/>
                <w:szCs w:val="20"/>
              </w:rPr>
              <w:t>During phase 1, to what extent did the TAF partnership complement other activities (Australian Embassy, Cardno, World Bank) in the PNDS-SP?</w:t>
            </w:r>
          </w:p>
        </w:tc>
        <w:tc>
          <w:tcPr>
            <w:tcW w:w="4961" w:type="dxa"/>
          </w:tcPr>
          <w:p w14:paraId="4D05E403" w14:textId="77777777" w:rsidR="00C07130" w:rsidRPr="00E2400A" w:rsidRDefault="00C07130" w:rsidP="00C07130">
            <w:pPr>
              <w:spacing w:after="120"/>
              <w:jc w:val="both"/>
              <w:rPr>
                <w:rFonts w:ascii="Arial Narrow" w:hAnsi="Arial Narrow" w:cs="Arial"/>
                <w:sz w:val="20"/>
                <w:szCs w:val="20"/>
              </w:rPr>
            </w:pPr>
          </w:p>
          <w:p w14:paraId="760914F0" w14:textId="77777777" w:rsidR="00812930" w:rsidRPr="00E2400A" w:rsidRDefault="00812930" w:rsidP="00561391">
            <w:pPr>
              <w:pStyle w:val="ListParagraph"/>
              <w:numPr>
                <w:ilvl w:val="0"/>
                <w:numId w:val="16"/>
              </w:numPr>
              <w:spacing w:after="120"/>
              <w:jc w:val="both"/>
              <w:rPr>
                <w:rFonts w:ascii="Arial Narrow" w:hAnsi="Arial Narrow" w:cs="Arial"/>
                <w:sz w:val="20"/>
                <w:szCs w:val="20"/>
              </w:rPr>
            </w:pPr>
            <w:r w:rsidRPr="00E2400A">
              <w:rPr>
                <w:rFonts w:ascii="Arial Narrow" w:hAnsi="Arial Narrow" w:cs="Arial"/>
                <w:sz w:val="20"/>
                <w:szCs w:val="20"/>
              </w:rPr>
              <w:t xml:space="preserve">What has been learned from the partnership with TAF </w:t>
            </w:r>
            <w:r w:rsidR="00E2400A" w:rsidRPr="00E2400A">
              <w:rPr>
                <w:rFonts w:ascii="Arial Narrow" w:hAnsi="Arial Narrow" w:cs="Arial"/>
                <w:sz w:val="20"/>
                <w:szCs w:val="20"/>
              </w:rPr>
              <w:t xml:space="preserve">to date </w:t>
            </w:r>
            <w:r w:rsidRPr="00E2400A">
              <w:rPr>
                <w:rFonts w:ascii="Arial Narrow" w:hAnsi="Arial Narrow" w:cs="Arial"/>
                <w:sz w:val="20"/>
                <w:szCs w:val="20"/>
              </w:rPr>
              <w:t>in terms of deliverables/outcomes, partnership and future opportunities?</w:t>
            </w:r>
          </w:p>
        </w:tc>
        <w:tc>
          <w:tcPr>
            <w:tcW w:w="3544" w:type="dxa"/>
          </w:tcPr>
          <w:p w14:paraId="557530D3" w14:textId="77777777" w:rsidR="00C07130" w:rsidRPr="00E2400A" w:rsidRDefault="00E2400A" w:rsidP="00C07130">
            <w:pPr>
              <w:tabs>
                <w:tab w:val="left" w:pos="360"/>
                <w:tab w:val="left" w:pos="900"/>
                <w:tab w:val="left" w:pos="1260"/>
              </w:tabs>
              <w:rPr>
                <w:rFonts w:ascii="Arial Narrow" w:hAnsi="Arial Narrow"/>
                <w:sz w:val="20"/>
                <w:szCs w:val="20"/>
              </w:rPr>
            </w:pPr>
            <w:r w:rsidRPr="00E2400A">
              <w:rPr>
                <w:rFonts w:ascii="Arial Narrow" w:hAnsi="Arial Narrow"/>
                <w:sz w:val="20"/>
                <w:szCs w:val="20"/>
              </w:rPr>
              <w:t>TAF, DFAT, World Bank, PNDS-Secretariat, PNDS-SP</w:t>
            </w:r>
          </w:p>
        </w:tc>
      </w:tr>
      <w:tr w:rsidR="00C07130" w:rsidRPr="00DD2FAF" w14:paraId="194C3D7F" w14:textId="77777777" w:rsidTr="00C07130">
        <w:trPr>
          <w:trHeight w:val="807"/>
        </w:trPr>
        <w:tc>
          <w:tcPr>
            <w:tcW w:w="4503" w:type="dxa"/>
          </w:tcPr>
          <w:p w14:paraId="02926F8D" w14:textId="77777777" w:rsidR="00C07130" w:rsidRPr="00E2400A" w:rsidRDefault="00C07130" w:rsidP="00561391">
            <w:pPr>
              <w:pStyle w:val="ListParagraph"/>
              <w:numPr>
                <w:ilvl w:val="0"/>
                <w:numId w:val="15"/>
              </w:numPr>
              <w:spacing w:before="120" w:after="120" w:line="220" w:lineRule="atLeast"/>
              <w:ind w:left="284" w:hanging="284"/>
              <w:contextualSpacing w:val="0"/>
              <w:rPr>
                <w:rStyle w:val="Strong"/>
                <w:rFonts w:ascii="Arial Narrow" w:hAnsi="Arial Narrow"/>
                <w:b w:val="0"/>
                <w:sz w:val="20"/>
                <w:szCs w:val="20"/>
              </w:rPr>
            </w:pPr>
            <w:r w:rsidRPr="00E2400A">
              <w:rPr>
                <w:rStyle w:val="Strong"/>
                <w:rFonts w:ascii="Arial Narrow" w:hAnsi="Arial Narrow"/>
                <w:b w:val="0"/>
                <w:sz w:val="20"/>
                <w:szCs w:val="20"/>
              </w:rPr>
              <w:t xml:space="preserve">To what extent has the TAF partnership provided flexibility and responsiveness to PNDS? </w:t>
            </w:r>
          </w:p>
        </w:tc>
        <w:tc>
          <w:tcPr>
            <w:tcW w:w="4961" w:type="dxa"/>
          </w:tcPr>
          <w:p w14:paraId="46CE2BBF" w14:textId="77777777" w:rsidR="00C07130" w:rsidRPr="00E2400A" w:rsidRDefault="00C07130" w:rsidP="00C07130">
            <w:pPr>
              <w:spacing w:after="120"/>
              <w:jc w:val="both"/>
              <w:rPr>
                <w:rFonts w:ascii="Arial Narrow" w:hAnsi="Arial Narrow" w:cs="Arial"/>
                <w:sz w:val="20"/>
                <w:szCs w:val="20"/>
              </w:rPr>
            </w:pPr>
          </w:p>
          <w:p w14:paraId="6E7108B7" w14:textId="77777777" w:rsidR="00812930" w:rsidRPr="00E2400A" w:rsidRDefault="00812930" w:rsidP="00C07130">
            <w:pPr>
              <w:spacing w:after="120"/>
              <w:jc w:val="both"/>
              <w:rPr>
                <w:rFonts w:ascii="Arial Narrow" w:hAnsi="Arial Narrow" w:cs="Arial"/>
                <w:sz w:val="20"/>
                <w:szCs w:val="20"/>
              </w:rPr>
            </w:pPr>
            <w:r w:rsidRPr="00E2400A">
              <w:rPr>
                <w:rFonts w:ascii="Arial Narrow" w:hAnsi="Arial Narrow" w:cs="Arial"/>
                <w:sz w:val="20"/>
                <w:szCs w:val="20"/>
              </w:rPr>
              <w:t>(sub-set of I)</w:t>
            </w:r>
          </w:p>
        </w:tc>
        <w:tc>
          <w:tcPr>
            <w:tcW w:w="3544" w:type="dxa"/>
          </w:tcPr>
          <w:p w14:paraId="01684C85" w14:textId="77777777" w:rsidR="00C07130" w:rsidRPr="00E2400A" w:rsidRDefault="00E2400A" w:rsidP="00C07130">
            <w:pPr>
              <w:tabs>
                <w:tab w:val="left" w:pos="360"/>
                <w:tab w:val="left" w:pos="900"/>
                <w:tab w:val="left" w:pos="1260"/>
              </w:tabs>
              <w:rPr>
                <w:rFonts w:ascii="Arial Narrow" w:hAnsi="Arial Narrow"/>
                <w:sz w:val="20"/>
                <w:szCs w:val="20"/>
              </w:rPr>
            </w:pPr>
            <w:r w:rsidRPr="00E2400A">
              <w:rPr>
                <w:rFonts w:ascii="Arial Narrow" w:hAnsi="Arial Narrow"/>
                <w:sz w:val="20"/>
                <w:szCs w:val="20"/>
              </w:rPr>
              <w:t>TAF, DFAT, World Bank, PNDS-Secretariat, PNDS-SP</w:t>
            </w:r>
          </w:p>
        </w:tc>
      </w:tr>
      <w:tr w:rsidR="00C07130" w:rsidRPr="00DD2FAF" w14:paraId="69F3D980" w14:textId="77777777" w:rsidTr="00C07130">
        <w:trPr>
          <w:trHeight w:val="807"/>
        </w:trPr>
        <w:tc>
          <w:tcPr>
            <w:tcW w:w="4503" w:type="dxa"/>
          </w:tcPr>
          <w:p w14:paraId="1CDFE6F0" w14:textId="77777777" w:rsidR="00C07130" w:rsidRPr="00E2400A" w:rsidRDefault="00C07130" w:rsidP="00561391">
            <w:pPr>
              <w:pStyle w:val="ListParagraph"/>
              <w:numPr>
                <w:ilvl w:val="0"/>
                <w:numId w:val="15"/>
              </w:numPr>
              <w:spacing w:before="120" w:after="120" w:line="220" w:lineRule="atLeast"/>
              <w:ind w:left="284" w:hanging="284"/>
              <w:contextualSpacing w:val="0"/>
              <w:rPr>
                <w:rStyle w:val="Strong"/>
                <w:rFonts w:ascii="Arial Narrow" w:hAnsi="Arial Narrow"/>
                <w:b w:val="0"/>
                <w:sz w:val="20"/>
                <w:szCs w:val="20"/>
              </w:rPr>
            </w:pPr>
            <w:r w:rsidRPr="00E2400A">
              <w:rPr>
                <w:rStyle w:val="Strong"/>
                <w:rFonts w:ascii="Arial Narrow" w:hAnsi="Arial Narrow"/>
                <w:b w:val="0"/>
                <w:sz w:val="20"/>
                <w:szCs w:val="20"/>
              </w:rPr>
              <w:t>For the next phase of PNDS-SP, what are the opportunities and areas of critical need in research for PNDS and monitoring of PNDS?</w:t>
            </w:r>
          </w:p>
        </w:tc>
        <w:tc>
          <w:tcPr>
            <w:tcW w:w="4961" w:type="dxa"/>
          </w:tcPr>
          <w:p w14:paraId="54AB5433" w14:textId="77777777" w:rsidR="00C07130" w:rsidRPr="00E2400A" w:rsidRDefault="00C07130" w:rsidP="00C07130">
            <w:pPr>
              <w:spacing w:after="120"/>
              <w:jc w:val="both"/>
              <w:rPr>
                <w:rFonts w:ascii="Arial Narrow" w:hAnsi="Arial Narrow" w:cs="Arial"/>
                <w:sz w:val="20"/>
                <w:szCs w:val="20"/>
              </w:rPr>
            </w:pPr>
          </w:p>
          <w:p w14:paraId="4BCA03E7" w14:textId="77777777" w:rsidR="00812930" w:rsidRPr="00E2400A" w:rsidRDefault="00812930" w:rsidP="00C07130">
            <w:pPr>
              <w:spacing w:after="120"/>
              <w:jc w:val="both"/>
              <w:rPr>
                <w:rFonts w:ascii="Arial Narrow" w:hAnsi="Arial Narrow" w:cs="Arial"/>
                <w:sz w:val="20"/>
                <w:szCs w:val="20"/>
              </w:rPr>
            </w:pPr>
            <w:r w:rsidRPr="00E2400A">
              <w:rPr>
                <w:rFonts w:ascii="Arial Narrow" w:hAnsi="Arial Narrow" w:cs="Arial"/>
                <w:sz w:val="20"/>
                <w:szCs w:val="20"/>
              </w:rPr>
              <w:t>(sub-set of I)</w:t>
            </w:r>
          </w:p>
        </w:tc>
        <w:tc>
          <w:tcPr>
            <w:tcW w:w="3544" w:type="dxa"/>
          </w:tcPr>
          <w:p w14:paraId="20048F22" w14:textId="77777777" w:rsidR="00C07130" w:rsidRPr="00E2400A" w:rsidRDefault="00E2400A" w:rsidP="00C07130">
            <w:pPr>
              <w:tabs>
                <w:tab w:val="left" w:pos="360"/>
                <w:tab w:val="left" w:pos="900"/>
                <w:tab w:val="left" w:pos="1260"/>
              </w:tabs>
              <w:rPr>
                <w:rFonts w:ascii="Arial Narrow" w:hAnsi="Arial Narrow"/>
                <w:sz w:val="20"/>
                <w:szCs w:val="20"/>
              </w:rPr>
            </w:pPr>
            <w:r w:rsidRPr="00E2400A">
              <w:rPr>
                <w:rFonts w:ascii="Arial Narrow" w:hAnsi="Arial Narrow"/>
                <w:sz w:val="20"/>
                <w:szCs w:val="20"/>
              </w:rPr>
              <w:t>TAF, DFAT, World Bank, PNDS-Secretariat, PNDS-SP</w:t>
            </w:r>
          </w:p>
        </w:tc>
      </w:tr>
      <w:tr w:rsidR="00C07130" w:rsidRPr="00DD2FAF" w14:paraId="2A7459F7" w14:textId="77777777" w:rsidTr="00C07130">
        <w:trPr>
          <w:trHeight w:val="274"/>
        </w:trPr>
        <w:tc>
          <w:tcPr>
            <w:tcW w:w="4503" w:type="dxa"/>
          </w:tcPr>
          <w:p w14:paraId="4AEBEEA6" w14:textId="77777777" w:rsidR="00C07130" w:rsidRPr="00E2400A" w:rsidRDefault="00C07130" w:rsidP="00561391">
            <w:pPr>
              <w:pStyle w:val="ListParagraph"/>
              <w:numPr>
                <w:ilvl w:val="0"/>
                <w:numId w:val="15"/>
              </w:numPr>
              <w:spacing w:before="120" w:after="120" w:line="220" w:lineRule="atLeast"/>
              <w:ind w:left="284" w:hanging="284"/>
              <w:contextualSpacing w:val="0"/>
              <w:rPr>
                <w:rStyle w:val="Strong"/>
                <w:rFonts w:ascii="Arial Narrow" w:hAnsi="Arial Narrow"/>
                <w:sz w:val="20"/>
                <w:szCs w:val="20"/>
              </w:rPr>
            </w:pPr>
            <w:r w:rsidRPr="00E2400A">
              <w:rPr>
                <w:rStyle w:val="Strong"/>
                <w:rFonts w:ascii="Arial Narrow" w:hAnsi="Arial Narrow"/>
                <w:b w:val="0"/>
                <w:sz w:val="20"/>
                <w:szCs w:val="20"/>
              </w:rPr>
              <w:t>What are the risks for PNDS-SP in the emerging issues and new priorities impacting PNDS (such as GoTL 2017 election, GoTL decentralisation and other donors’ programs using PNDS systems)?</w:t>
            </w:r>
          </w:p>
        </w:tc>
        <w:tc>
          <w:tcPr>
            <w:tcW w:w="4961" w:type="dxa"/>
          </w:tcPr>
          <w:p w14:paraId="582F2667" w14:textId="77777777" w:rsidR="00C07130" w:rsidRPr="00E2400A" w:rsidRDefault="00C07130" w:rsidP="00C07130">
            <w:pPr>
              <w:spacing w:after="120"/>
              <w:jc w:val="both"/>
              <w:rPr>
                <w:rFonts w:ascii="Arial Narrow" w:hAnsi="Arial Narrow" w:cs="Arial"/>
                <w:sz w:val="20"/>
                <w:szCs w:val="20"/>
              </w:rPr>
            </w:pPr>
          </w:p>
          <w:p w14:paraId="23E11DED" w14:textId="77777777" w:rsidR="00E2400A" w:rsidRPr="00E2400A" w:rsidRDefault="00E2400A" w:rsidP="00561391">
            <w:pPr>
              <w:pStyle w:val="ListParagraph"/>
              <w:numPr>
                <w:ilvl w:val="0"/>
                <w:numId w:val="16"/>
              </w:numPr>
              <w:spacing w:after="120"/>
              <w:jc w:val="both"/>
              <w:rPr>
                <w:rFonts w:ascii="Arial Narrow" w:hAnsi="Arial Narrow" w:cs="Arial"/>
                <w:sz w:val="20"/>
                <w:szCs w:val="20"/>
              </w:rPr>
            </w:pPr>
            <w:r w:rsidRPr="00E2400A">
              <w:rPr>
                <w:rFonts w:ascii="Arial Narrow" w:hAnsi="Arial Narrow" w:cs="Arial"/>
                <w:sz w:val="20"/>
                <w:szCs w:val="20"/>
              </w:rPr>
              <w:t xml:space="preserve">What might/could go wrong and what mitigation steps can be taken at this stage? </w:t>
            </w:r>
          </w:p>
        </w:tc>
        <w:tc>
          <w:tcPr>
            <w:tcW w:w="3544" w:type="dxa"/>
          </w:tcPr>
          <w:p w14:paraId="0E45E524" w14:textId="77777777" w:rsidR="00C07130" w:rsidRPr="00E2400A" w:rsidRDefault="00E2400A" w:rsidP="00C07130">
            <w:pPr>
              <w:tabs>
                <w:tab w:val="left" w:pos="360"/>
                <w:tab w:val="left" w:pos="900"/>
                <w:tab w:val="left" w:pos="1260"/>
              </w:tabs>
              <w:rPr>
                <w:rFonts w:ascii="Arial Narrow" w:hAnsi="Arial Narrow"/>
                <w:sz w:val="20"/>
                <w:szCs w:val="20"/>
              </w:rPr>
            </w:pPr>
            <w:r w:rsidRPr="00E2400A">
              <w:rPr>
                <w:rFonts w:ascii="Arial Narrow" w:hAnsi="Arial Narrow"/>
                <w:sz w:val="20"/>
                <w:szCs w:val="20"/>
              </w:rPr>
              <w:t>GoTL, PNDS Secretariat, PNDS-SP, DFAT</w:t>
            </w:r>
          </w:p>
        </w:tc>
      </w:tr>
      <w:tr w:rsidR="00C07130" w:rsidRPr="00DD2FAF" w14:paraId="0D07A8FC" w14:textId="77777777" w:rsidTr="00C07130">
        <w:trPr>
          <w:trHeight w:val="699"/>
        </w:trPr>
        <w:tc>
          <w:tcPr>
            <w:tcW w:w="4503" w:type="dxa"/>
          </w:tcPr>
          <w:p w14:paraId="4CAC21EF" w14:textId="77777777" w:rsidR="00C07130" w:rsidRPr="00E2400A" w:rsidRDefault="00C07130" w:rsidP="00561391">
            <w:pPr>
              <w:pStyle w:val="ListParagraph"/>
              <w:numPr>
                <w:ilvl w:val="0"/>
                <w:numId w:val="15"/>
              </w:numPr>
              <w:spacing w:before="120" w:after="120" w:line="220" w:lineRule="atLeast"/>
              <w:ind w:left="284" w:hanging="284"/>
              <w:contextualSpacing w:val="0"/>
              <w:rPr>
                <w:rStyle w:val="Strong"/>
                <w:rFonts w:ascii="Arial Narrow" w:hAnsi="Arial Narrow"/>
                <w:b w:val="0"/>
                <w:sz w:val="20"/>
                <w:szCs w:val="20"/>
              </w:rPr>
            </w:pPr>
            <w:r w:rsidRPr="00E2400A">
              <w:rPr>
                <w:rStyle w:val="Strong"/>
                <w:rFonts w:ascii="Arial Narrow" w:hAnsi="Arial Narrow"/>
                <w:b w:val="0"/>
                <w:sz w:val="20"/>
                <w:szCs w:val="20"/>
              </w:rPr>
              <w:t>What risks emerge in changes to the PNDS-SP (as recommended by this review)? How should those risks be managed?</w:t>
            </w:r>
          </w:p>
        </w:tc>
        <w:tc>
          <w:tcPr>
            <w:tcW w:w="4961" w:type="dxa"/>
          </w:tcPr>
          <w:p w14:paraId="029EB96D" w14:textId="77777777" w:rsidR="00C07130" w:rsidRPr="00E2400A" w:rsidRDefault="00C07130" w:rsidP="00C07130">
            <w:pPr>
              <w:spacing w:after="120"/>
              <w:jc w:val="both"/>
              <w:rPr>
                <w:rFonts w:ascii="Arial Narrow" w:hAnsi="Arial Narrow" w:cs="Arial"/>
                <w:sz w:val="20"/>
                <w:szCs w:val="20"/>
              </w:rPr>
            </w:pPr>
          </w:p>
          <w:p w14:paraId="1E3C37C8" w14:textId="77777777" w:rsidR="00E2400A" w:rsidRPr="00E2400A" w:rsidRDefault="00E2400A" w:rsidP="00C07130">
            <w:pPr>
              <w:spacing w:after="120"/>
              <w:jc w:val="both"/>
              <w:rPr>
                <w:rFonts w:ascii="Arial Narrow" w:hAnsi="Arial Narrow" w:cs="Arial"/>
                <w:sz w:val="20"/>
                <w:szCs w:val="20"/>
              </w:rPr>
            </w:pPr>
            <w:r w:rsidRPr="00E2400A">
              <w:rPr>
                <w:rFonts w:ascii="Arial Narrow" w:hAnsi="Arial Narrow" w:cs="Arial"/>
                <w:sz w:val="20"/>
                <w:szCs w:val="20"/>
              </w:rPr>
              <w:t>(as per J.)</w:t>
            </w:r>
          </w:p>
        </w:tc>
        <w:tc>
          <w:tcPr>
            <w:tcW w:w="3544" w:type="dxa"/>
          </w:tcPr>
          <w:p w14:paraId="0734BB72" w14:textId="77777777" w:rsidR="00C07130" w:rsidRPr="00E2400A" w:rsidRDefault="00E2400A" w:rsidP="00C07130">
            <w:pPr>
              <w:tabs>
                <w:tab w:val="left" w:pos="360"/>
                <w:tab w:val="left" w:pos="900"/>
                <w:tab w:val="left" w:pos="1260"/>
              </w:tabs>
              <w:rPr>
                <w:rFonts w:ascii="Arial Narrow" w:hAnsi="Arial Narrow"/>
                <w:sz w:val="20"/>
                <w:szCs w:val="20"/>
              </w:rPr>
            </w:pPr>
            <w:r w:rsidRPr="00E2400A">
              <w:rPr>
                <w:rFonts w:ascii="Arial Narrow" w:hAnsi="Arial Narrow"/>
                <w:sz w:val="20"/>
                <w:szCs w:val="20"/>
              </w:rPr>
              <w:t>GoTL, PNDS Secretariat, PNDS-SP, DFAT</w:t>
            </w:r>
          </w:p>
        </w:tc>
      </w:tr>
    </w:tbl>
    <w:p w14:paraId="79EA713C" w14:textId="77777777" w:rsidR="00C07130" w:rsidRDefault="00C07130">
      <w:pPr>
        <w:rPr>
          <w:rFonts w:asciiTheme="majorHAnsi" w:eastAsiaTheme="majorEastAsia" w:hAnsiTheme="majorHAnsi" w:cstheme="majorBidi"/>
          <w:b/>
          <w:bCs/>
          <w:color w:val="365F91" w:themeColor="accent1" w:themeShade="BF"/>
          <w:sz w:val="28"/>
          <w:szCs w:val="28"/>
          <w:lang w:val="en-US"/>
        </w:rPr>
      </w:pPr>
      <w:r>
        <w:br w:type="page"/>
      </w:r>
    </w:p>
    <w:p w14:paraId="3206F2A6" w14:textId="77777777" w:rsidR="005C6591" w:rsidRPr="00154394" w:rsidRDefault="005C6591" w:rsidP="005C6591">
      <w:pPr>
        <w:pStyle w:val="Heading1"/>
      </w:pPr>
      <w:bookmarkStart w:id="18" w:name="_Toc465248064"/>
      <w:r>
        <w:t>Annex 2</w:t>
      </w:r>
      <w:r>
        <w:tab/>
        <w:t>Questions, Methodologies/Tools</w:t>
      </w:r>
      <w:bookmarkEnd w:id="18"/>
      <w:r>
        <w:t xml:space="preserve"> </w:t>
      </w:r>
    </w:p>
    <w:p w14:paraId="4F979ADA" w14:textId="77777777" w:rsidR="005C6591" w:rsidRPr="00B76FA1" w:rsidRDefault="005C6591" w:rsidP="005C6591">
      <w:pPr>
        <w:rPr>
          <w:rFonts w:asciiTheme="majorHAnsi" w:hAnsiTheme="majorHAnsi"/>
        </w:rPr>
      </w:pPr>
    </w:p>
    <w:tbl>
      <w:tblPr>
        <w:tblStyle w:val="TableGrid"/>
        <w:tblW w:w="11590" w:type="dxa"/>
        <w:tblLayout w:type="fixed"/>
        <w:tblLook w:val="04A0" w:firstRow="1" w:lastRow="0" w:firstColumn="1" w:lastColumn="0" w:noHBand="0" w:noVBand="1"/>
      </w:tblPr>
      <w:tblGrid>
        <w:gridCol w:w="7479"/>
        <w:gridCol w:w="4111"/>
      </w:tblGrid>
      <w:tr w:rsidR="001E3D7D" w:rsidRPr="00540D2F" w14:paraId="49E87F2E" w14:textId="77777777" w:rsidTr="001E3D7D">
        <w:tc>
          <w:tcPr>
            <w:tcW w:w="7479" w:type="dxa"/>
          </w:tcPr>
          <w:p w14:paraId="061C8127" w14:textId="77777777" w:rsidR="001E3D7D" w:rsidRPr="00540D2F" w:rsidRDefault="001E3D7D" w:rsidP="005C6591">
            <w:pPr>
              <w:rPr>
                <w:rFonts w:cstheme="minorHAnsi"/>
                <w:b/>
                <w:sz w:val="20"/>
                <w:szCs w:val="20"/>
              </w:rPr>
            </w:pPr>
            <w:r w:rsidRPr="00540D2F">
              <w:rPr>
                <w:rFonts w:cstheme="minorHAnsi"/>
                <w:b/>
                <w:sz w:val="20"/>
                <w:szCs w:val="20"/>
              </w:rPr>
              <w:t xml:space="preserve">Specific Evaluation Question </w:t>
            </w:r>
          </w:p>
        </w:tc>
        <w:tc>
          <w:tcPr>
            <w:tcW w:w="4111" w:type="dxa"/>
          </w:tcPr>
          <w:p w14:paraId="0E93747C" w14:textId="77777777" w:rsidR="001E3D7D" w:rsidRPr="00540D2F" w:rsidRDefault="001E3D7D" w:rsidP="005C6591">
            <w:pPr>
              <w:rPr>
                <w:rFonts w:cstheme="minorHAnsi"/>
                <w:b/>
                <w:sz w:val="20"/>
                <w:szCs w:val="20"/>
              </w:rPr>
            </w:pPr>
            <w:r w:rsidRPr="00540D2F">
              <w:rPr>
                <w:rFonts w:cstheme="minorHAnsi"/>
                <w:b/>
                <w:sz w:val="20"/>
                <w:szCs w:val="20"/>
              </w:rPr>
              <w:t>Methodology</w:t>
            </w:r>
            <w:r>
              <w:rPr>
                <w:rFonts w:cstheme="minorHAnsi"/>
                <w:b/>
                <w:sz w:val="20"/>
                <w:szCs w:val="20"/>
              </w:rPr>
              <w:t>/Tools</w:t>
            </w:r>
          </w:p>
        </w:tc>
      </w:tr>
      <w:tr w:rsidR="001E3D7D" w:rsidRPr="00540D2F" w14:paraId="3C861E2C" w14:textId="77777777" w:rsidTr="00B74B28">
        <w:trPr>
          <w:trHeight w:val="922"/>
        </w:trPr>
        <w:tc>
          <w:tcPr>
            <w:tcW w:w="7479" w:type="dxa"/>
          </w:tcPr>
          <w:p w14:paraId="7763E225" w14:textId="77777777" w:rsidR="001E3D7D" w:rsidRPr="00E2400A" w:rsidRDefault="001E3D7D" w:rsidP="00B74B28">
            <w:pPr>
              <w:rPr>
                <w:rFonts w:ascii="Arial Narrow" w:hAnsi="Arial Narrow" w:cstheme="minorHAnsi"/>
                <w:sz w:val="20"/>
                <w:szCs w:val="20"/>
              </w:rPr>
            </w:pPr>
          </w:p>
          <w:p w14:paraId="4DE7AEDC" w14:textId="77777777" w:rsidR="0043274C" w:rsidRDefault="0043274C" w:rsidP="00B74B28">
            <w:pPr>
              <w:pStyle w:val="ListParagraph"/>
              <w:numPr>
                <w:ilvl w:val="0"/>
                <w:numId w:val="17"/>
              </w:numPr>
              <w:ind w:left="284" w:hanging="284"/>
              <w:rPr>
                <w:rFonts w:ascii="Arial Narrow" w:hAnsi="Arial Narrow" w:cstheme="minorHAnsi"/>
                <w:sz w:val="20"/>
                <w:szCs w:val="20"/>
              </w:rPr>
            </w:pPr>
            <w:r>
              <w:rPr>
                <w:rFonts w:ascii="Arial Narrow" w:hAnsi="Arial Narrow" w:cstheme="minorHAnsi"/>
                <w:sz w:val="20"/>
                <w:szCs w:val="20"/>
              </w:rPr>
              <w:t xml:space="preserve">What have been the two or three best things that PNDS-SP has done to support </w:t>
            </w:r>
            <w:r w:rsidR="00B74B28">
              <w:rPr>
                <w:rFonts w:ascii="Arial Narrow" w:hAnsi="Arial Narrow" w:cstheme="minorHAnsi"/>
                <w:sz w:val="20"/>
                <w:szCs w:val="20"/>
              </w:rPr>
              <w:t xml:space="preserve">PNDS’ </w:t>
            </w:r>
            <w:r>
              <w:rPr>
                <w:rFonts w:ascii="Arial Narrow" w:hAnsi="Arial Narrow" w:cstheme="minorHAnsi"/>
                <w:sz w:val="20"/>
                <w:szCs w:val="20"/>
              </w:rPr>
              <w:t>work</w:t>
            </w:r>
            <w:r w:rsidR="00B74B28">
              <w:rPr>
                <w:rFonts w:ascii="Arial Narrow" w:hAnsi="Arial Narrow" w:cstheme="minorHAnsi"/>
                <w:sz w:val="20"/>
                <w:szCs w:val="20"/>
              </w:rPr>
              <w:t xml:space="preserve"> so far</w:t>
            </w:r>
            <w:r>
              <w:rPr>
                <w:rFonts w:ascii="Arial Narrow" w:hAnsi="Arial Narrow" w:cstheme="minorHAnsi"/>
                <w:sz w:val="20"/>
                <w:szCs w:val="20"/>
              </w:rPr>
              <w:t>?</w:t>
            </w:r>
          </w:p>
          <w:p w14:paraId="4C2C0CDB" w14:textId="77777777" w:rsidR="001E3D7D" w:rsidRPr="00E2400A" w:rsidRDefault="001E3D7D" w:rsidP="00B74B28">
            <w:pPr>
              <w:pStyle w:val="ListParagraph"/>
              <w:rPr>
                <w:rFonts w:ascii="Arial Narrow" w:hAnsi="Arial Narrow" w:cstheme="minorHAnsi"/>
                <w:sz w:val="20"/>
                <w:szCs w:val="20"/>
              </w:rPr>
            </w:pPr>
          </w:p>
        </w:tc>
        <w:tc>
          <w:tcPr>
            <w:tcW w:w="4111" w:type="dxa"/>
          </w:tcPr>
          <w:p w14:paraId="50F60CB8" w14:textId="77777777" w:rsidR="001E3D7D" w:rsidRDefault="001E3D7D" w:rsidP="001E3D7D">
            <w:pPr>
              <w:rPr>
                <w:rFonts w:cstheme="minorHAnsi"/>
                <w:sz w:val="20"/>
                <w:szCs w:val="20"/>
              </w:rPr>
            </w:pPr>
          </w:p>
          <w:p w14:paraId="0A52BC8C" w14:textId="77777777" w:rsidR="001E3D7D" w:rsidRDefault="001E3D7D" w:rsidP="001E3D7D">
            <w:pPr>
              <w:rPr>
                <w:rFonts w:cstheme="minorHAnsi"/>
                <w:sz w:val="20"/>
                <w:szCs w:val="20"/>
              </w:rPr>
            </w:pPr>
            <w:r>
              <w:rPr>
                <w:rFonts w:cstheme="minorHAnsi"/>
                <w:sz w:val="20"/>
                <w:szCs w:val="20"/>
              </w:rPr>
              <w:t>KIIs</w:t>
            </w:r>
          </w:p>
          <w:p w14:paraId="23180833" w14:textId="77777777" w:rsidR="00B74B28" w:rsidRDefault="00B74B28" w:rsidP="001E3D7D">
            <w:pPr>
              <w:rPr>
                <w:rFonts w:cstheme="minorHAnsi"/>
                <w:sz w:val="20"/>
                <w:szCs w:val="20"/>
              </w:rPr>
            </w:pPr>
          </w:p>
          <w:p w14:paraId="6BFF4EFD" w14:textId="77777777" w:rsidR="001E3D7D" w:rsidRPr="00540D2F" w:rsidRDefault="001E3D7D" w:rsidP="001E3D7D">
            <w:pPr>
              <w:rPr>
                <w:rFonts w:cstheme="minorHAnsi"/>
                <w:sz w:val="20"/>
                <w:szCs w:val="20"/>
              </w:rPr>
            </w:pPr>
            <w:r>
              <w:rPr>
                <w:rFonts w:cstheme="minorHAnsi"/>
                <w:sz w:val="20"/>
                <w:szCs w:val="20"/>
              </w:rPr>
              <w:t>Focus Group Discussions</w:t>
            </w:r>
          </w:p>
        </w:tc>
      </w:tr>
      <w:tr w:rsidR="001E3D7D" w:rsidRPr="00540D2F" w14:paraId="0EE50BDD" w14:textId="77777777" w:rsidTr="00B74B28">
        <w:trPr>
          <w:trHeight w:val="922"/>
        </w:trPr>
        <w:tc>
          <w:tcPr>
            <w:tcW w:w="7479" w:type="dxa"/>
          </w:tcPr>
          <w:p w14:paraId="004044F2" w14:textId="77777777" w:rsidR="001E3D7D" w:rsidRPr="00B74B28" w:rsidRDefault="00B74B28" w:rsidP="00B74B28">
            <w:pPr>
              <w:pStyle w:val="ListParagraph"/>
              <w:numPr>
                <w:ilvl w:val="0"/>
                <w:numId w:val="17"/>
              </w:numPr>
              <w:ind w:left="284" w:hanging="284"/>
              <w:rPr>
                <w:rFonts w:ascii="Arial Narrow" w:hAnsi="Arial Narrow" w:cstheme="minorHAnsi"/>
                <w:sz w:val="20"/>
                <w:szCs w:val="20"/>
              </w:rPr>
            </w:pPr>
            <w:r w:rsidRPr="00B74B28">
              <w:rPr>
                <w:rFonts w:ascii="Arial Narrow" w:hAnsi="Arial Narrow" w:cstheme="minorHAnsi"/>
                <w:sz w:val="20"/>
                <w:szCs w:val="20"/>
              </w:rPr>
              <w:t>What have been the top achievements by PNDS-SP so far? (e.g. support to systems approaches, field support teams and other resources/capacity, monitoring and reporting, partnerships, other)</w:t>
            </w:r>
          </w:p>
        </w:tc>
        <w:tc>
          <w:tcPr>
            <w:tcW w:w="4111" w:type="dxa"/>
          </w:tcPr>
          <w:p w14:paraId="3CA1ABEA" w14:textId="77777777" w:rsidR="001E3D7D" w:rsidRDefault="001E3D7D" w:rsidP="001E3D7D">
            <w:pPr>
              <w:rPr>
                <w:rFonts w:cstheme="minorHAnsi"/>
                <w:sz w:val="20"/>
                <w:szCs w:val="20"/>
              </w:rPr>
            </w:pPr>
            <w:r>
              <w:rPr>
                <w:rFonts w:cstheme="minorHAnsi"/>
                <w:sz w:val="20"/>
                <w:szCs w:val="20"/>
              </w:rPr>
              <w:t>Document review</w:t>
            </w:r>
          </w:p>
          <w:p w14:paraId="214D0C19" w14:textId="77777777" w:rsidR="001E3D7D" w:rsidRDefault="001E3D7D" w:rsidP="001E3D7D">
            <w:pPr>
              <w:rPr>
                <w:rFonts w:cstheme="minorHAnsi"/>
                <w:sz w:val="20"/>
                <w:szCs w:val="20"/>
              </w:rPr>
            </w:pPr>
          </w:p>
          <w:p w14:paraId="23D5E603" w14:textId="77777777" w:rsidR="001E3D7D" w:rsidRDefault="001E3D7D" w:rsidP="001E3D7D">
            <w:pPr>
              <w:rPr>
                <w:rFonts w:cstheme="minorHAnsi"/>
                <w:sz w:val="20"/>
                <w:szCs w:val="20"/>
              </w:rPr>
            </w:pPr>
            <w:r>
              <w:rPr>
                <w:rFonts w:cstheme="minorHAnsi"/>
                <w:sz w:val="20"/>
                <w:szCs w:val="20"/>
              </w:rPr>
              <w:t>KIIs</w:t>
            </w:r>
          </w:p>
          <w:p w14:paraId="5FE5CD24" w14:textId="77777777" w:rsidR="001E3D7D" w:rsidRDefault="001E3D7D" w:rsidP="001E3D7D">
            <w:pPr>
              <w:rPr>
                <w:rFonts w:cstheme="minorHAnsi"/>
                <w:sz w:val="20"/>
                <w:szCs w:val="20"/>
              </w:rPr>
            </w:pPr>
          </w:p>
          <w:p w14:paraId="0DFBC5EF" w14:textId="77777777" w:rsidR="001E3D7D" w:rsidRPr="00540D2F" w:rsidRDefault="001E3D7D" w:rsidP="001E3D7D">
            <w:pPr>
              <w:rPr>
                <w:rFonts w:cstheme="minorHAnsi"/>
                <w:sz w:val="20"/>
                <w:szCs w:val="20"/>
              </w:rPr>
            </w:pPr>
            <w:r>
              <w:rPr>
                <w:rFonts w:cstheme="minorHAnsi"/>
                <w:sz w:val="20"/>
                <w:szCs w:val="20"/>
              </w:rPr>
              <w:t>Focus Group Discussions</w:t>
            </w:r>
          </w:p>
        </w:tc>
      </w:tr>
      <w:tr w:rsidR="00B74B28" w:rsidRPr="00540D2F" w14:paraId="48164B14" w14:textId="77777777" w:rsidTr="00B74B28">
        <w:trPr>
          <w:trHeight w:val="922"/>
        </w:trPr>
        <w:tc>
          <w:tcPr>
            <w:tcW w:w="7479" w:type="dxa"/>
          </w:tcPr>
          <w:p w14:paraId="0404CCF2" w14:textId="77777777" w:rsidR="00B74B28" w:rsidRPr="00B74B28" w:rsidRDefault="00B74B28" w:rsidP="00B74B28">
            <w:pPr>
              <w:pStyle w:val="ListParagraph"/>
              <w:numPr>
                <w:ilvl w:val="0"/>
                <w:numId w:val="17"/>
              </w:numPr>
              <w:ind w:left="284" w:hanging="284"/>
            </w:pPr>
            <w:r w:rsidRPr="00B74B28">
              <w:rPr>
                <w:rFonts w:ascii="Arial Narrow" w:hAnsi="Arial Narrow" w:cstheme="minorHAnsi"/>
                <w:sz w:val="20"/>
                <w:szCs w:val="20"/>
              </w:rPr>
              <w:t>Have the achievements been reasonable in the context given available resources and time?</w:t>
            </w:r>
          </w:p>
        </w:tc>
        <w:tc>
          <w:tcPr>
            <w:tcW w:w="4111" w:type="dxa"/>
          </w:tcPr>
          <w:p w14:paraId="4737011B" w14:textId="77777777" w:rsidR="00B74B28" w:rsidRPr="00B74B28" w:rsidRDefault="00B74B28">
            <w:pPr>
              <w:rPr>
                <w:rFonts w:cstheme="minorHAnsi"/>
                <w:sz w:val="20"/>
                <w:szCs w:val="20"/>
              </w:rPr>
            </w:pPr>
            <w:r w:rsidRPr="00B74B28">
              <w:rPr>
                <w:rFonts w:cstheme="minorHAnsi"/>
                <w:sz w:val="20"/>
                <w:szCs w:val="20"/>
              </w:rPr>
              <w:t>Focus Group Discussions</w:t>
            </w:r>
          </w:p>
          <w:p w14:paraId="2432548F" w14:textId="77777777" w:rsidR="00B74B28" w:rsidRPr="00B74B28" w:rsidRDefault="00B74B28">
            <w:pPr>
              <w:rPr>
                <w:rFonts w:cstheme="minorHAnsi"/>
                <w:sz w:val="20"/>
                <w:szCs w:val="20"/>
              </w:rPr>
            </w:pPr>
          </w:p>
          <w:p w14:paraId="39E2AD11" w14:textId="77777777" w:rsidR="00B74B28" w:rsidRDefault="00B74B28">
            <w:r w:rsidRPr="00B74B28">
              <w:rPr>
                <w:rFonts w:cstheme="minorHAnsi"/>
                <w:sz w:val="20"/>
                <w:szCs w:val="20"/>
              </w:rPr>
              <w:t>Review Team analysis</w:t>
            </w:r>
          </w:p>
        </w:tc>
      </w:tr>
      <w:tr w:rsidR="001E3D7D" w:rsidRPr="00540D2F" w14:paraId="7C11555A" w14:textId="77777777" w:rsidTr="001E3D7D">
        <w:trPr>
          <w:trHeight w:val="768"/>
        </w:trPr>
        <w:tc>
          <w:tcPr>
            <w:tcW w:w="7479" w:type="dxa"/>
          </w:tcPr>
          <w:p w14:paraId="1A4B194E" w14:textId="77777777" w:rsidR="001E3D7D" w:rsidRPr="00E2400A" w:rsidRDefault="001E3D7D" w:rsidP="00B74B28">
            <w:pPr>
              <w:pStyle w:val="ListParagraph"/>
              <w:numPr>
                <w:ilvl w:val="0"/>
                <w:numId w:val="17"/>
              </w:numPr>
              <w:tabs>
                <w:tab w:val="left" w:pos="426"/>
              </w:tabs>
              <w:ind w:left="0" w:firstLine="0"/>
              <w:rPr>
                <w:rFonts w:ascii="Arial Narrow" w:hAnsi="Arial Narrow"/>
                <w:sz w:val="20"/>
                <w:szCs w:val="20"/>
              </w:rPr>
            </w:pPr>
            <w:r w:rsidRPr="00E2400A">
              <w:rPr>
                <w:rFonts w:ascii="Arial Narrow" w:hAnsi="Arial Narrow"/>
                <w:sz w:val="20"/>
                <w:szCs w:val="20"/>
              </w:rPr>
              <w:t>What factors have contributed to progress/ achievements made to date?</w:t>
            </w:r>
          </w:p>
        </w:tc>
        <w:tc>
          <w:tcPr>
            <w:tcW w:w="4111" w:type="dxa"/>
          </w:tcPr>
          <w:p w14:paraId="4E169369" w14:textId="77777777" w:rsidR="001E3D7D" w:rsidRDefault="001E3D7D" w:rsidP="001E3D7D">
            <w:pPr>
              <w:rPr>
                <w:rFonts w:cstheme="minorHAnsi"/>
                <w:sz w:val="20"/>
                <w:szCs w:val="20"/>
              </w:rPr>
            </w:pPr>
            <w:r>
              <w:rPr>
                <w:rFonts w:cstheme="minorHAnsi"/>
                <w:sz w:val="20"/>
                <w:szCs w:val="20"/>
              </w:rPr>
              <w:t>Document review</w:t>
            </w:r>
          </w:p>
          <w:p w14:paraId="53220753" w14:textId="77777777" w:rsidR="001E3D7D" w:rsidRDefault="001E3D7D" w:rsidP="001E3D7D">
            <w:pPr>
              <w:rPr>
                <w:rFonts w:cstheme="minorHAnsi"/>
                <w:sz w:val="20"/>
                <w:szCs w:val="20"/>
              </w:rPr>
            </w:pPr>
          </w:p>
          <w:p w14:paraId="5B7FCF5F" w14:textId="77777777" w:rsidR="001E3D7D" w:rsidRDefault="001E3D7D" w:rsidP="001E3D7D">
            <w:pPr>
              <w:rPr>
                <w:rFonts w:cstheme="minorHAnsi"/>
                <w:sz w:val="20"/>
                <w:szCs w:val="20"/>
              </w:rPr>
            </w:pPr>
            <w:r>
              <w:rPr>
                <w:rFonts w:cstheme="minorHAnsi"/>
                <w:sz w:val="20"/>
                <w:szCs w:val="20"/>
              </w:rPr>
              <w:t>KIIs</w:t>
            </w:r>
          </w:p>
          <w:p w14:paraId="51434FA5" w14:textId="77777777" w:rsidR="001E3D7D" w:rsidRDefault="001E3D7D" w:rsidP="001E3D7D">
            <w:pPr>
              <w:rPr>
                <w:rFonts w:cstheme="minorHAnsi"/>
                <w:sz w:val="20"/>
                <w:szCs w:val="20"/>
              </w:rPr>
            </w:pPr>
          </w:p>
          <w:p w14:paraId="1E534882" w14:textId="77777777" w:rsidR="001E3D7D" w:rsidRPr="00540D2F" w:rsidRDefault="001E3D7D" w:rsidP="001E3D7D">
            <w:pPr>
              <w:rPr>
                <w:rFonts w:cstheme="minorHAnsi"/>
                <w:sz w:val="20"/>
                <w:szCs w:val="20"/>
              </w:rPr>
            </w:pPr>
            <w:r>
              <w:rPr>
                <w:rFonts w:cstheme="minorHAnsi"/>
                <w:sz w:val="20"/>
                <w:szCs w:val="20"/>
              </w:rPr>
              <w:t>Focus Group Discussions</w:t>
            </w:r>
          </w:p>
        </w:tc>
      </w:tr>
      <w:tr w:rsidR="009C7922" w:rsidRPr="00540D2F" w14:paraId="3CE597B9" w14:textId="77777777" w:rsidTr="001E3D7D">
        <w:trPr>
          <w:trHeight w:val="768"/>
        </w:trPr>
        <w:tc>
          <w:tcPr>
            <w:tcW w:w="7479" w:type="dxa"/>
          </w:tcPr>
          <w:p w14:paraId="40044B64" w14:textId="77777777" w:rsidR="009C7922" w:rsidRPr="00E2400A" w:rsidRDefault="009C7922" w:rsidP="00B74B28">
            <w:pPr>
              <w:pStyle w:val="ListParagraph"/>
              <w:numPr>
                <w:ilvl w:val="0"/>
                <w:numId w:val="17"/>
              </w:numPr>
              <w:tabs>
                <w:tab w:val="left" w:pos="426"/>
              </w:tabs>
              <w:ind w:left="0" w:firstLine="0"/>
              <w:rPr>
                <w:rFonts w:ascii="Arial Narrow" w:hAnsi="Arial Narrow"/>
                <w:sz w:val="20"/>
                <w:szCs w:val="20"/>
              </w:rPr>
            </w:pPr>
            <w:r>
              <w:rPr>
                <w:rFonts w:ascii="Arial Narrow" w:hAnsi="Arial Narrow"/>
                <w:sz w:val="20"/>
                <w:szCs w:val="20"/>
              </w:rPr>
              <w:t>Have there been any unexpected results of PNDS-SP’s work?</w:t>
            </w:r>
          </w:p>
        </w:tc>
        <w:tc>
          <w:tcPr>
            <w:tcW w:w="4111" w:type="dxa"/>
          </w:tcPr>
          <w:p w14:paraId="7FCD122B" w14:textId="77777777" w:rsidR="009C7922" w:rsidRDefault="009C7922" w:rsidP="009C7922">
            <w:pPr>
              <w:rPr>
                <w:rFonts w:cstheme="minorHAnsi"/>
                <w:sz w:val="20"/>
                <w:szCs w:val="20"/>
              </w:rPr>
            </w:pPr>
            <w:r>
              <w:rPr>
                <w:rFonts w:cstheme="minorHAnsi"/>
                <w:sz w:val="20"/>
                <w:szCs w:val="20"/>
              </w:rPr>
              <w:t>Document review</w:t>
            </w:r>
          </w:p>
          <w:p w14:paraId="793EE976" w14:textId="77777777" w:rsidR="009C7922" w:rsidRDefault="009C7922" w:rsidP="009C7922">
            <w:pPr>
              <w:rPr>
                <w:rFonts w:cstheme="minorHAnsi"/>
                <w:sz w:val="20"/>
                <w:szCs w:val="20"/>
              </w:rPr>
            </w:pPr>
          </w:p>
          <w:p w14:paraId="7D8F5F28" w14:textId="77777777" w:rsidR="009C7922" w:rsidRDefault="009C7922" w:rsidP="009C7922">
            <w:pPr>
              <w:rPr>
                <w:rFonts w:cstheme="minorHAnsi"/>
                <w:sz w:val="20"/>
                <w:szCs w:val="20"/>
              </w:rPr>
            </w:pPr>
            <w:r>
              <w:rPr>
                <w:rFonts w:cstheme="minorHAnsi"/>
                <w:sz w:val="20"/>
                <w:szCs w:val="20"/>
              </w:rPr>
              <w:t>KIIs</w:t>
            </w:r>
          </w:p>
          <w:p w14:paraId="00427526" w14:textId="77777777" w:rsidR="009C7922" w:rsidRDefault="009C7922" w:rsidP="009C7922">
            <w:pPr>
              <w:rPr>
                <w:rFonts w:cstheme="minorHAnsi"/>
                <w:sz w:val="20"/>
                <w:szCs w:val="20"/>
              </w:rPr>
            </w:pPr>
          </w:p>
          <w:p w14:paraId="1094F0C6" w14:textId="77777777" w:rsidR="009C7922" w:rsidRDefault="009C7922" w:rsidP="009C7922">
            <w:pPr>
              <w:rPr>
                <w:rFonts w:cstheme="minorHAnsi"/>
                <w:sz w:val="20"/>
                <w:szCs w:val="20"/>
              </w:rPr>
            </w:pPr>
            <w:r>
              <w:rPr>
                <w:rFonts w:cstheme="minorHAnsi"/>
                <w:sz w:val="20"/>
                <w:szCs w:val="20"/>
              </w:rPr>
              <w:t>Focus Group Discussions</w:t>
            </w:r>
          </w:p>
        </w:tc>
      </w:tr>
      <w:tr w:rsidR="001E3D7D" w:rsidRPr="00540D2F" w14:paraId="08FCEBCA" w14:textId="77777777" w:rsidTr="001E3D7D">
        <w:trPr>
          <w:trHeight w:val="708"/>
        </w:trPr>
        <w:tc>
          <w:tcPr>
            <w:tcW w:w="7479" w:type="dxa"/>
          </w:tcPr>
          <w:p w14:paraId="4EFA7A77" w14:textId="77777777" w:rsidR="001E3D7D" w:rsidRPr="00E2400A" w:rsidRDefault="001E3D7D" w:rsidP="00B74B28">
            <w:pPr>
              <w:pStyle w:val="ListParagraph"/>
              <w:numPr>
                <w:ilvl w:val="0"/>
                <w:numId w:val="17"/>
              </w:numPr>
              <w:tabs>
                <w:tab w:val="left" w:pos="426"/>
              </w:tabs>
              <w:ind w:left="0" w:firstLine="0"/>
              <w:rPr>
                <w:rFonts w:ascii="Arial Narrow" w:hAnsi="Arial Narrow"/>
                <w:sz w:val="20"/>
                <w:szCs w:val="20"/>
              </w:rPr>
            </w:pPr>
            <w:r w:rsidRPr="00E2400A">
              <w:rPr>
                <w:rFonts w:ascii="Arial Narrow" w:hAnsi="Arial Narrow"/>
                <w:sz w:val="20"/>
                <w:szCs w:val="20"/>
              </w:rPr>
              <w:t>What has changed in the GoTL context relating to the work of PNDS and PNDS-SP?</w:t>
            </w:r>
          </w:p>
        </w:tc>
        <w:tc>
          <w:tcPr>
            <w:tcW w:w="4111" w:type="dxa"/>
          </w:tcPr>
          <w:p w14:paraId="7A39069C" w14:textId="77777777" w:rsidR="001E3D7D" w:rsidRDefault="001E3D7D" w:rsidP="001E3D7D">
            <w:pPr>
              <w:rPr>
                <w:rFonts w:cstheme="minorHAnsi"/>
                <w:sz w:val="20"/>
                <w:szCs w:val="20"/>
              </w:rPr>
            </w:pPr>
            <w:r>
              <w:rPr>
                <w:rFonts w:cstheme="minorHAnsi"/>
                <w:sz w:val="20"/>
                <w:szCs w:val="20"/>
              </w:rPr>
              <w:t>Document review</w:t>
            </w:r>
          </w:p>
          <w:p w14:paraId="78BF97A3" w14:textId="77777777" w:rsidR="001E3D7D" w:rsidRDefault="001E3D7D" w:rsidP="001E3D7D">
            <w:pPr>
              <w:rPr>
                <w:rFonts w:cstheme="minorHAnsi"/>
                <w:sz w:val="20"/>
                <w:szCs w:val="20"/>
              </w:rPr>
            </w:pPr>
          </w:p>
          <w:p w14:paraId="692949EA" w14:textId="77777777" w:rsidR="001E3D7D" w:rsidRDefault="001E3D7D" w:rsidP="001E3D7D">
            <w:pPr>
              <w:rPr>
                <w:rFonts w:cstheme="minorHAnsi"/>
                <w:sz w:val="20"/>
                <w:szCs w:val="20"/>
              </w:rPr>
            </w:pPr>
            <w:r>
              <w:rPr>
                <w:rFonts w:cstheme="minorHAnsi"/>
                <w:sz w:val="20"/>
                <w:szCs w:val="20"/>
              </w:rPr>
              <w:t>KIIs</w:t>
            </w:r>
          </w:p>
          <w:p w14:paraId="70058007" w14:textId="77777777" w:rsidR="001E3D7D" w:rsidRDefault="001E3D7D" w:rsidP="001E3D7D">
            <w:pPr>
              <w:rPr>
                <w:rFonts w:cstheme="minorHAnsi"/>
                <w:sz w:val="20"/>
                <w:szCs w:val="20"/>
              </w:rPr>
            </w:pPr>
          </w:p>
          <w:p w14:paraId="1E0D8D92" w14:textId="77777777" w:rsidR="001E3D7D" w:rsidRPr="00540D2F" w:rsidRDefault="001E3D7D" w:rsidP="001E3D7D">
            <w:pPr>
              <w:rPr>
                <w:rFonts w:cstheme="minorHAnsi"/>
                <w:sz w:val="20"/>
                <w:szCs w:val="20"/>
              </w:rPr>
            </w:pPr>
            <w:r>
              <w:rPr>
                <w:rFonts w:cstheme="minorHAnsi"/>
                <w:sz w:val="20"/>
                <w:szCs w:val="20"/>
              </w:rPr>
              <w:t>Focus Group Discussions</w:t>
            </w:r>
          </w:p>
        </w:tc>
      </w:tr>
      <w:tr w:rsidR="001E3D7D" w:rsidRPr="00540D2F" w14:paraId="207ADE8C" w14:textId="77777777" w:rsidTr="001E3D7D">
        <w:trPr>
          <w:trHeight w:val="922"/>
        </w:trPr>
        <w:tc>
          <w:tcPr>
            <w:tcW w:w="7479" w:type="dxa"/>
          </w:tcPr>
          <w:p w14:paraId="69EE5E60" w14:textId="77777777" w:rsidR="001E3D7D" w:rsidRPr="00E2400A" w:rsidRDefault="001E3D7D" w:rsidP="001E3D7D">
            <w:pPr>
              <w:tabs>
                <w:tab w:val="left" w:pos="426"/>
              </w:tabs>
              <w:jc w:val="both"/>
              <w:rPr>
                <w:rFonts w:ascii="Arial Narrow" w:hAnsi="Arial Narrow" w:cs="Arial"/>
                <w:sz w:val="20"/>
                <w:szCs w:val="20"/>
              </w:rPr>
            </w:pPr>
          </w:p>
          <w:p w14:paraId="78A77957" w14:textId="77777777" w:rsidR="001E3D7D" w:rsidRPr="00E2400A" w:rsidRDefault="001E3D7D" w:rsidP="00B74B28">
            <w:pPr>
              <w:pStyle w:val="ListParagraph"/>
              <w:numPr>
                <w:ilvl w:val="0"/>
                <w:numId w:val="17"/>
              </w:numPr>
              <w:tabs>
                <w:tab w:val="left" w:pos="426"/>
              </w:tabs>
              <w:ind w:left="0" w:firstLine="0"/>
              <w:jc w:val="both"/>
              <w:rPr>
                <w:rFonts w:ascii="Arial Narrow" w:hAnsi="Arial Narrow" w:cs="Arial"/>
                <w:sz w:val="20"/>
                <w:szCs w:val="20"/>
              </w:rPr>
            </w:pPr>
            <w:r w:rsidRPr="00E2400A">
              <w:rPr>
                <w:rFonts w:ascii="Arial Narrow" w:hAnsi="Arial Narrow" w:cs="Arial"/>
                <w:sz w:val="20"/>
                <w:szCs w:val="20"/>
              </w:rPr>
              <w:t>What difference</w:t>
            </w:r>
            <w:r w:rsidR="009C7922">
              <w:rPr>
                <w:rFonts w:ascii="Arial Narrow" w:hAnsi="Arial Narrow" w:cs="Arial"/>
                <w:sz w:val="20"/>
                <w:szCs w:val="20"/>
              </w:rPr>
              <w:t>s</w:t>
            </w:r>
            <w:r w:rsidRPr="00E2400A">
              <w:rPr>
                <w:rFonts w:ascii="Arial Narrow" w:hAnsi="Arial Narrow" w:cs="Arial"/>
                <w:sz w:val="20"/>
                <w:szCs w:val="20"/>
              </w:rPr>
              <w:t xml:space="preserve"> have the above changes meant for PNDS-SP so far?</w:t>
            </w:r>
          </w:p>
        </w:tc>
        <w:tc>
          <w:tcPr>
            <w:tcW w:w="4111" w:type="dxa"/>
          </w:tcPr>
          <w:p w14:paraId="4BE6F118" w14:textId="77777777" w:rsidR="001E3D7D" w:rsidRDefault="001E3D7D" w:rsidP="001E3D7D">
            <w:pPr>
              <w:rPr>
                <w:rFonts w:cstheme="minorHAnsi"/>
                <w:sz w:val="20"/>
                <w:szCs w:val="20"/>
              </w:rPr>
            </w:pPr>
            <w:r>
              <w:rPr>
                <w:rFonts w:cstheme="minorHAnsi"/>
                <w:sz w:val="20"/>
                <w:szCs w:val="20"/>
              </w:rPr>
              <w:t>Document review</w:t>
            </w:r>
          </w:p>
          <w:p w14:paraId="75BC1489" w14:textId="77777777" w:rsidR="001E3D7D" w:rsidRDefault="001E3D7D" w:rsidP="001E3D7D">
            <w:pPr>
              <w:rPr>
                <w:rFonts w:cstheme="minorHAnsi"/>
                <w:sz w:val="20"/>
                <w:szCs w:val="20"/>
              </w:rPr>
            </w:pPr>
          </w:p>
          <w:p w14:paraId="4B6CBE69" w14:textId="77777777" w:rsidR="001E3D7D" w:rsidRDefault="001E3D7D" w:rsidP="001E3D7D">
            <w:pPr>
              <w:rPr>
                <w:rFonts w:cstheme="minorHAnsi"/>
                <w:sz w:val="20"/>
                <w:szCs w:val="20"/>
              </w:rPr>
            </w:pPr>
            <w:r>
              <w:rPr>
                <w:rFonts w:cstheme="minorHAnsi"/>
                <w:sz w:val="20"/>
                <w:szCs w:val="20"/>
              </w:rPr>
              <w:t>KIIs</w:t>
            </w:r>
          </w:p>
          <w:p w14:paraId="25D198B0" w14:textId="77777777" w:rsidR="001E3D7D" w:rsidRDefault="001E3D7D" w:rsidP="001E3D7D">
            <w:pPr>
              <w:rPr>
                <w:rFonts w:cstheme="minorHAnsi"/>
                <w:sz w:val="20"/>
                <w:szCs w:val="20"/>
              </w:rPr>
            </w:pPr>
          </w:p>
          <w:p w14:paraId="74DB69E8" w14:textId="77777777" w:rsidR="001E3D7D" w:rsidRPr="00540D2F" w:rsidRDefault="001E3D7D" w:rsidP="001E3D7D">
            <w:pPr>
              <w:rPr>
                <w:rFonts w:cstheme="minorHAnsi"/>
                <w:sz w:val="20"/>
                <w:szCs w:val="20"/>
              </w:rPr>
            </w:pPr>
            <w:r>
              <w:rPr>
                <w:rFonts w:cstheme="minorHAnsi"/>
                <w:sz w:val="20"/>
                <w:szCs w:val="20"/>
              </w:rPr>
              <w:t>Focus Group Discussions</w:t>
            </w:r>
          </w:p>
        </w:tc>
      </w:tr>
      <w:tr w:rsidR="001E3D7D" w:rsidRPr="00540D2F" w14:paraId="4CF1574F" w14:textId="77777777" w:rsidTr="001E3D7D">
        <w:trPr>
          <w:trHeight w:val="922"/>
        </w:trPr>
        <w:tc>
          <w:tcPr>
            <w:tcW w:w="7479" w:type="dxa"/>
          </w:tcPr>
          <w:p w14:paraId="24B85EAD" w14:textId="77777777" w:rsidR="001E3D7D" w:rsidRPr="00E2400A" w:rsidRDefault="001E3D7D" w:rsidP="00B74B28">
            <w:pPr>
              <w:pStyle w:val="ListParagraph"/>
              <w:numPr>
                <w:ilvl w:val="0"/>
                <w:numId w:val="17"/>
              </w:numPr>
              <w:tabs>
                <w:tab w:val="left" w:pos="426"/>
              </w:tabs>
              <w:spacing w:after="120"/>
              <w:ind w:left="0" w:firstLine="0"/>
              <w:jc w:val="both"/>
              <w:rPr>
                <w:rFonts w:ascii="Arial Narrow" w:hAnsi="Arial Narrow" w:cs="Arial"/>
                <w:sz w:val="20"/>
                <w:szCs w:val="20"/>
              </w:rPr>
            </w:pPr>
            <w:r w:rsidRPr="00E2400A">
              <w:rPr>
                <w:rFonts w:ascii="Arial Narrow" w:hAnsi="Arial Narrow" w:cs="Arial"/>
                <w:sz w:val="20"/>
                <w:szCs w:val="20"/>
              </w:rPr>
              <w:t>What are GoTL’s current and future priorities for PNDS-SP, including in relation to other donor partnerships, resource commitments, national/sub-national balance etc?</w:t>
            </w:r>
          </w:p>
        </w:tc>
        <w:tc>
          <w:tcPr>
            <w:tcW w:w="4111" w:type="dxa"/>
          </w:tcPr>
          <w:p w14:paraId="5014E711" w14:textId="77777777" w:rsidR="001E3D7D" w:rsidRPr="00540D2F" w:rsidRDefault="001E3D7D" w:rsidP="001E3D7D">
            <w:pPr>
              <w:rPr>
                <w:rFonts w:cstheme="minorHAnsi"/>
                <w:sz w:val="20"/>
                <w:szCs w:val="20"/>
              </w:rPr>
            </w:pPr>
            <w:r>
              <w:rPr>
                <w:rFonts w:cstheme="minorHAnsi"/>
                <w:sz w:val="20"/>
                <w:szCs w:val="20"/>
              </w:rPr>
              <w:t>KIIs</w:t>
            </w:r>
          </w:p>
        </w:tc>
      </w:tr>
      <w:tr w:rsidR="001E3D7D" w:rsidRPr="00540D2F" w14:paraId="3836B9F6" w14:textId="77777777" w:rsidTr="001E3D7D">
        <w:trPr>
          <w:trHeight w:val="922"/>
        </w:trPr>
        <w:tc>
          <w:tcPr>
            <w:tcW w:w="7479" w:type="dxa"/>
          </w:tcPr>
          <w:p w14:paraId="61AF4D43" w14:textId="77777777" w:rsidR="001E3D7D" w:rsidRPr="00E2400A" w:rsidRDefault="001E3D7D" w:rsidP="00B74B28">
            <w:pPr>
              <w:pStyle w:val="ListParagraph"/>
              <w:numPr>
                <w:ilvl w:val="0"/>
                <w:numId w:val="17"/>
              </w:numPr>
              <w:tabs>
                <w:tab w:val="left" w:pos="426"/>
              </w:tabs>
              <w:spacing w:after="120"/>
              <w:ind w:left="0" w:firstLine="0"/>
              <w:jc w:val="both"/>
              <w:rPr>
                <w:rFonts w:ascii="Arial Narrow" w:hAnsi="Arial Narrow" w:cs="Arial"/>
                <w:sz w:val="20"/>
                <w:szCs w:val="20"/>
              </w:rPr>
            </w:pPr>
            <w:r w:rsidRPr="00E2400A">
              <w:rPr>
                <w:rFonts w:ascii="Arial Narrow" w:hAnsi="Arial Narrow" w:cs="Arial"/>
                <w:sz w:val="20"/>
                <w:szCs w:val="20"/>
              </w:rPr>
              <w:t>How can the Australian aid program maximize benefits to Timor Leste in the broader aid program, through PNDS-SP?</w:t>
            </w:r>
          </w:p>
        </w:tc>
        <w:tc>
          <w:tcPr>
            <w:tcW w:w="4111" w:type="dxa"/>
          </w:tcPr>
          <w:p w14:paraId="1D33DBD5" w14:textId="77777777" w:rsidR="001E3D7D" w:rsidRDefault="001E3D7D" w:rsidP="001E3D7D">
            <w:pPr>
              <w:rPr>
                <w:rFonts w:cstheme="minorHAnsi"/>
                <w:sz w:val="20"/>
                <w:szCs w:val="20"/>
              </w:rPr>
            </w:pPr>
          </w:p>
          <w:p w14:paraId="698541B5" w14:textId="77777777" w:rsidR="001E3D7D" w:rsidRPr="00540D2F" w:rsidRDefault="001E3D7D" w:rsidP="001E3D7D">
            <w:pPr>
              <w:rPr>
                <w:rFonts w:cstheme="minorHAnsi"/>
                <w:sz w:val="20"/>
                <w:szCs w:val="20"/>
              </w:rPr>
            </w:pPr>
            <w:r>
              <w:rPr>
                <w:rFonts w:cstheme="minorHAnsi"/>
                <w:sz w:val="20"/>
                <w:szCs w:val="20"/>
              </w:rPr>
              <w:t>Meeting with DFAT</w:t>
            </w:r>
          </w:p>
        </w:tc>
      </w:tr>
      <w:tr w:rsidR="009C7922" w:rsidRPr="00540D2F" w14:paraId="05924A78" w14:textId="77777777" w:rsidTr="001E3D7D">
        <w:trPr>
          <w:trHeight w:val="922"/>
        </w:trPr>
        <w:tc>
          <w:tcPr>
            <w:tcW w:w="7479" w:type="dxa"/>
          </w:tcPr>
          <w:p w14:paraId="2688D9DA" w14:textId="77777777" w:rsidR="009C7922" w:rsidRPr="009C7922" w:rsidRDefault="009C7922" w:rsidP="009C7922">
            <w:pPr>
              <w:pStyle w:val="ListParagraph"/>
              <w:numPr>
                <w:ilvl w:val="0"/>
                <w:numId w:val="17"/>
              </w:numPr>
              <w:tabs>
                <w:tab w:val="left" w:pos="426"/>
              </w:tabs>
              <w:spacing w:after="120"/>
              <w:ind w:left="0" w:firstLine="0"/>
              <w:jc w:val="both"/>
              <w:rPr>
                <w:rFonts w:ascii="Arial Narrow" w:hAnsi="Arial Narrow" w:cs="Arial"/>
                <w:sz w:val="20"/>
                <w:szCs w:val="20"/>
              </w:rPr>
            </w:pPr>
            <w:r>
              <w:rPr>
                <w:rFonts w:ascii="Arial Narrow" w:hAnsi="Arial Narrow" w:cs="Arial"/>
                <w:sz w:val="20"/>
                <w:szCs w:val="20"/>
              </w:rPr>
              <w:t>What tasks are being done by non-Timorese now and could or should be undertaken by Timorese in future?</w:t>
            </w:r>
          </w:p>
        </w:tc>
        <w:tc>
          <w:tcPr>
            <w:tcW w:w="4111" w:type="dxa"/>
          </w:tcPr>
          <w:p w14:paraId="6B1A3E9C" w14:textId="77777777" w:rsidR="009C7922" w:rsidRDefault="009C7922" w:rsidP="009C7922">
            <w:pPr>
              <w:rPr>
                <w:rFonts w:cstheme="minorHAnsi"/>
                <w:sz w:val="20"/>
                <w:szCs w:val="20"/>
              </w:rPr>
            </w:pPr>
            <w:r>
              <w:rPr>
                <w:rFonts w:cstheme="minorHAnsi"/>
                <w:sz w:val="20"/>
                <w:szCs w:val="20"/>
              </w:rPr>
              <w:t xml:space="preserve">KIIs </w:t>
            </w:r>
          </w:p>
          <w:p w14:paraId="68E0CC46" w14:textId="77777777" w:rsidR="009C7922" w:rsidRDefault="009C7922" w:rsidP="009C7922">
            <w:pPr>
              <w:rPr>
                <w:rFonts w:cstheme="minorHAnsi"/>
                <w:sz w:val="20"/>
                <w:szCs w:val="20"/>
              </w:rPr>
            </w:pPr>
          </w:p>
          <w:p w14:paraId="13097EF6" w14:textId="77777777" w:rsidR="009C7922" w:rsidRDefault="009C7922" w:rsidP="009C7922">
            <w:pPr>
              <w:rPr>
                <w:rFonts w:cstheme="minorHAnsi"/>
                <w:sz w:val="20"/>
                <w:szCs w:val="20"/>
              </w:rPr>
            </w:pPr>
            <w:r>
              <w:rPr>
                <w:rFonts w:cstheme="minorHAnsi"/>
                <w:sz w:val="20"/>
                <w:szCs w:val="20"/>
              </w:rPr>
              <w:t>Focus Group Meetings</w:t>
            </w:r>
          </w:p>
          <w:p w14:paraId="6E585B90" w14:textId="77777777" w:rsidR="009C7922" w:rsidRDefault="009C7922" w:rsidP="009C7922">
            <w:pPr>
              <w:rPr>
                <w:rFonts w:cstheme="minorHAnsi"/>
                <w:sz w:val="20"/>
                <w:szCs w:val="20"/>
              </w:rPr>
            </w:pPr>
          </w:p>
          <w:p w14:paraId="4EBD85FE" w14:textId="77777777" w:rsidR="009C7922" w:rsidRDefault="009C7922" w:rsidP="009C7922">
            <w:pPr>
              <w:rPr>
                <w:rFonts w:cstheme="minorHAnsi"/>
                <w:sz w:val="20"/>
                <w:szCs w:val="20"/>
              </w:rPr>
            </w:pPr>
            <w:r>
              <w:rPr>
                <w:rFonts w:cstheme="minorHAnsi"/>
                <w:sz w:val="20"/>
                <w:szCs w:val="20"/>
              </w:rPr>
              <w:t>Joint Workshop</w:t>
            </w:r>
          </w:p>
          <w:p w14:paraId="57CA43A7" w14:textId="77777777" w:rsidR="009C7922" w:rsidRDefault="009C7922" w:rsidP="001E3D7D">
            <w:pPr>
              <w:rPr>
                <w:rFonts w:cstheme="minorHAnsi"/>
                <w:sz w:val="20"/>
                <w:szCs w:val="20"/>
              </w:rPr>
            </w:pPr>
          </w:p>
        </w:tc>
      </w:tr>
      <w:tr w:rsidR="001E3D7D" w:rsidRPr="00540D2F" w14:paraId="6F3DC62F" w14:textId="77777777" w:rsidTr="001E3D7D">
        <w:trPr>
          <w:trHeight w:val="922"/>
        </w:trPr>
        <w:tc>
          <w:tcPr>
            <w:tcW w:w="7479" w:type="dxa"/>
          </w:tcPr>
          <w:p w14:paraId="583F872E" w14:textId="77777777" w:rsidR="001E3D7D" w:rsidRPr="00E2400A" w:rsidRDefault="001E3D7D" w:rsidP="00B74B28">
            <w:pPr>
              <w:pStyle w:val="ListParagraph"/>
              <w:numPr>
                <w:ilvl w:val="0"/>
                <w:numId w:val="17"/>
              </w:numPr>
              <w:tabs>
                <w:tab w:val="left" w:pos="426"/>
              </w:tabs>
              <w:spacing w:after="120"/>
              <w:ind w:left="0" w:firstLine="0"/>
              <w:jc w:val="both"/>
              <w:rPr>
                <w:rFonts w:ascii="Arial Narrow" w:hAnsi="Arial Narrow" w:cs="Arial"/>
                <w:sz w:val="20"/>
                <w:szCs w:val="20"/>
              </w:rPr>
            </w:pPr>
            <w:r w:rsidRPr="00E2400A">
              <w:rPr>
                <w:rFonts w:ascii="Arial Narrow" w:hAnsi="Arial Narrow" w:cs="Arial"/>
                <w:sz w:val="20"/>
                <w:szCs w:val="20"/>
              </w:rPr>
              <w:t>What has been learned from the partnership with TAF to date in terms of deliverables/outcomes, partnership and future opportunities?</w:t>
            </w:r>
          </w:p>
        </w:tc>
        <w:tc>
          <w:tcPr>
            <w:tcW w:w="4111" w:type="dxa"/>
          </w:tcPr>
          <w:p w14:paraId="1831C249" w14:textId="77777777" w:rsidR="001E3D7D" w:rsidRDefault="001E3D7D" w:rsidP="001E3D7D">
            <w:pPr>
              <w:rPr>
                <w:rFonts w:cstheme="minorHAnsi"/>
                <w:sz w:val="20"/>
                <w:szCs w:val="20"/>
              </w:rPr>
            </w:pPr>
          </w:p>
          <w:p w14:paraId="47F72470" w14:textId="77777777" w:rsidR="001E3D7D" w:rsidRDefault="001E3D7D" w:rsidP="001E3D7D">
            <w:pPr>
              <w:rPr>
                <w:rFonts w:cstheme="minorHAnsi"/>
                <w:sz w:val="20"/>
                <w:szCs w:val="20"/>
              </w:rPr>
            </w:pPr>
            <w:r>
              <w:rPr>
                <w:rFonts w:cstheme="minorHAnsi"/>
                <w:sz w:val="20"/>
                <w:szCs w:val="20"/>
              </w:rPr>
              <w:t>KIIs</w:t>
            </w:r>
          </w:p>
        </w:tc>
      </w:tr>
      <w:tr w:rsidR="001E3D7D" w:rsidRPr="00540D2F" w14:paraId="211403A3" w14:textId="77777777" w:rsidTr="001E3D7D">
        <w:trPr>
          <w:trHeight w:val="922"/>
        </w:trPr>
        <w:tc>
          <w:tcPr>
            <w:tcW w:w="7479" w:type="dxa"/>
          </w:tcPr>
          <w:p w14:paraId="2FE8EFB0" w14:textId="77777777" w:rsidR="001E3D7D" w:rsidRPr="00E2400A" w:rsidRDefault="001E3D7D" w:rsidP="001E3D7D">
            <w:pPr>
              <w:tabs>
                <w:tab w:val="left" w:pos="426"/>
              </w:tabs>
              <w:spacing w:after="120"/>
              <w:jc w:val="both"/>
              <w:rPr>
                <w:rFonts w:ascii="Arial Narrow" w:hAnsi="Arial Narrow" w:cs="Arial"/>
                <w:sz w:val="20"/>
                <w:szCs w:val="20"/>
              </w:rPr>
            </w:pPr>
          </w:p>
          <w:p w14:paraId="163FFB19" w14:textId="77777777" w:rsidR="001E3D7D" w:rsidRPr="00E2400A" w:rsidRDefault="001E3D7D" w:rsidP="00B74B28">
            <w:pPr>
              <w:pStyle w:val="ListParagraph"/>
              <w:numPr>
                <w:ilvl w:val="0"/>
                <w:numId w:val="17"/>
              </w:numPr>
              <w:tabs>
                <w:tab w:val="left" w:pos="426"/>
              </w:tabs>
              <w:spacing w:after="120"/>
              <w:ind w:left="0" w:firstLine="0"/>
              <w:jc w:val="both"/>
              <w:rPr>
                <w:rFonts w:ascii="Arial Narrow" w:hAnsi="Arial Narrow" w:cs="Arial"/>
                <w:sz w:val="20"/>
                <w:szCs w:val="20"/>
              </w:rPr>
            </w:pPr>
            <w:r w:rsidRPr="00E2400A">
              <w:rPr>
                <w:rFonts w:ascii="Arial Narrow" w:hAnsi="Arial Narrow" w:cs="Arial"/>
                <w:sz w:val="20"/>
                <w:szCs w:val="20"/>
              </w:rPr>
              <w:t xml:space="preserve">What might/could go wrong and what mitigation steps can be taken at this stage? </w:t>
            </w:r>
          </w:p>
        </w:tc>
        <w:tc>
          <w:tcPr>
            <w:tcW w:w="4111" w:type="dxa"/>
          </w:tcPr>
          <w:p w14:paraId="2F909E7D" w14:textId="77777777" w:rsidR="001E3D7D" w:rsidRDefault="001E3D7D" w:rsidP="001E3D7D">
            <w:pPr>
              <w:rPr>
                <w:rFonts w:cstheme="minorHAnsi"/>
                <w:sz w:val="20"/>
                <w:szCs w:val="20"/>
              </w:rPr>
            </w:pPr>
          </w:p>
          <w:p w14:paraId="5A1CE1EC" w14:textId="77777777" w:rsidR="001E3D7D" w:rsidRDefault="001E3D7D" w:rsidP="001E3D7D">
            <w:pPr>
              <w:rPr>
                <w:rFonts w:cstheme="minorHAnsi"/>
                <w:sz w:val="20"/>
                <w:szCs w:val="20"/>
              </w:rPr>
            </w:pPr>
            <w:r>
              <w:rPr>
                <w:rFonts w:cstheme="minorHAnsi"/>
                <w:sz w:val="20"/>
                <w:szCs w:val="20"/>
              </w:rPr>
              <w:t>KIIs</w:t>
            </w:r>
          </w:p>
        </w:tc>
      </w:tr>
    </w:tbl>
    <w:p w14:paraId="17DC4315" w14:textId="77777777" w:rsidR="005C6591" w:rsidRDefault="005C6591" w:rsidP="005C6591">
      <w:pPr>
        <w:rPr>
          <w:rFonts w:asciiTheme="majorHAnsi" w:eastAsiaTheme="majorEastAsia" w:hAnsiTheme="majorHAnsi" w:cstheme="majorBidi"/>
          <w:b/>
          <w:bCs/>
          <w:color w:val="4F81BD" w:themeColor="accent1"/>
          <w:szCs w:val="26"/>
        </w:rPr>
      </w:pPr>
    </w:p>
    <w:p w14:paraId="78063F50" w14:textId="77777777" w:rsidR="005C6591" w:rsidRDefault="005C6591" w:rsidP="005C6591"/>
    <w:p w14:paraId="22B7D33B" w14:textId="77777777" w:rsidR="005C6591" w:rsidRPr="00122C82" w:rsidRDefault="005C6591" w:rsidP="005C6591">
      <w:pPr>
        <w:tabs>
          <w:tab w:val="left" w:pos="3450"/>
        </w:tabs>
        <w:rPr>
          <w:rFonts w:cs="Arial"/>
        </w:rPr>
      </w:pPr>
      <w:r w:rsidRPr="00122C82">
        <w:rPr>
          <w:rFonts w:cs="Arial"/>
        </w:rPr>
        <w:t xml:space="preserve"> </w:t>
      </w:r>
    </w:p>
    <w:p w14:paraId="012F38F5" w14:textId="77777777" w:rsidR="005C6591" w:rsidRPr="00122C82" w:rsidRDefault="005C6591" w:rsidP="005C6591">
      <w:pPr>
        <w:sectPr w:rsidR="005C6591" w:rsidRPr="00122C82" w:rsidSect="00C07130">
          <w:pgSz w:w="15840" w:h="12240" w:orient="landscape"/>
          <w:pgMar w:top="1800" w:right="1440" w:bottom="1800" w:left="1440" w:header="720" w:footer="720" w:gutter="0"/>
          <w:cols w:space="720"/>
          <w:docGrid w:linePitch="360"/>
        </w:sectPr>
      </w:pPr>
      <w:r w:rsidRPr="00122C82">
        <w:br w:type="page"/>
      </w:r>
    </w:p>
    <w:p w14:paraId="0BA8BD2A" w14:textId="77777777" w:rsidR="005C6591" w:rsidRPr="00122C82" w:rsidRDefault="005C6591" w:rsidP="005C6591">
      <w:pPr>
        <w:pStyle w:val="Heading1"/>
      </w:pPr>
      <w:bookmarkStart w:id="19" w:name="_Toc465248065"/>
      <w:r>
        <w:t>Annex 3</w:t>
      </w:r>
      <w:r>
        <w:tab/>
      </w:r>
      <w:r w:rsidRPr="00122C82">
        <w:t>Questions for each stakeholder group</w:t>
      </w:r>
      <w:bookmarkEnd w:id="19"/>
    </w:p>
    <w:p w14:paraId="636DA389" w14:textId="77777777" w:rsidR="005C6591" w:rsidRPr="00122C82" w:rsidRDefault="005C6591" w:rsidP="005C6591"/>
    <w:p w14:paraId="0027BBB7" w14:textId="77777777" w:rsidR="005C6591" w:rsidRDefault="005C6591" w:rsidP="005C6591">
      <w:pPr>
        <w:rPr>
          <w:rFonts w:cstheme="minorHAnsi"/>
        </w:rPr>
      </w:pPr>
      <w:r w:rsidRPr="00122C82">
        <w:rPr>
          <w:rFonts w:cstheme="minorHAnsi"/>
        </w:rPr>
        <w:t xml:space="preserve">This Annex </w:t>
      </w:r>
      <w:r>
        <w:rPr>
          <w:rFonts w:cstheme="minorHAnsi"/>
        </w:rPr>
        <w:t xml:space="preserve">takes </w:t>
      </w:r>
      <w:r w:rsidRPr="00122C82">
        <w:rPr>
          <w:rFonts w:cstheme="minorHAnsi"/>
        </w:rPr>
        <w:t>questions from Anne</w:t>
      </w:r>
      <w:r w:rsidR="001E3D7D">
        <w:rPr>
          <w:rFonts w:cstheme="minorHAnsi"/>
        </w:rPr>
        <w:t xml:space="preserve">xes 1 and </w:t>
      </w:r>
      <w:r>
        <w:rPr>
          <w:rFonts w:cstheme="minorHAnsi"/>
        </w:rPr>
        <w:t>2</w:t>
      </w:r>
      <w:r w:rsidRPr="00122C82">
        <w:rPr>
          <w:rFonts w:cstheme="minorHAnsi"/>
        </w:rPr>
        <w:t xml:space="preserve"> and allocates them to </w:t>
      </w:r>
      <w:r>
        <w:rPr>
          <w:rFonts w:cstheme="minorHAnsi"/>
        </w:rPr>
        <w:t>each</w:t>
      </w:r>
      <w:r w:rsidRPr="00122C82">
        <w:rPr>
          <w:rFonts w:cstheme="minorHAnsi"/>
        </w:rPr>
        <w:t xml:space="preserve"> </w:t>
      </w:r>
      <w:r>
        <w:rPr>
          <w:rFonts w:cstheme="minorHAnsi"/>
        </w:rPr>
        <w:t xml:space="preserve">group of </w:t>
      </w:r>
      <w:r w:rsidRPr="00122C82">
        <w:rPr>
          <w:rFonts w:cstheme="minorHAnsi"/>
        </w:rPr>
        <w:t>stakeholder</w:t>
      </w:r>
      <w:r>
        <w:rPr>
          <w:rFonts w:cstheme="minorHAnsi"/>
        </w:rPr>
        <w:t>s as follows:</w:t>
      </w:r>
    </w:p>
    <w:p w14:paraId="0F591DB8" w14:textId="77777777" w:rsidR="005C6591" w:rsidRDefault="005C6591" w:rsidP="005C6591">
      <w:pPr>
        <w:rPr>
          <w:rFonts w:cstheme="minorHAnsi"/>
        </w:rPr>
      </w:pPr>
      <w:r>
        <w:rPr>
          <w:rFonts w:cstheme="minorHAnsi"/>
        </w:rPr>
        <w:t>3A</w:t>
      </w:r>
      <w:r>
        <w:rPr>
          <w:rFonts w:cstheme="minorHAnsi"/>
        </w:rPr>
        <w:tab/>
        <w:t xml:space="preserve">Focus group meetings </w:t>
      </w:r>
      <w:r w:rsidR="001E3D7D">
        <w:rPr>
          <w:rFonts w:cstheme="minorHAnsi"/>
        </w:rPr>
        <w:t>groups of stakeholders</w:t>
      </w:r>
    </w:p>
    <w:p w14:paraId="68D5E533" w14:textId="77777777" w:rsidR="00B74B28" w:rsidRPr="009C7922" w:rsidRDefault="00B74B28" w:rsidP="00B74B28">
      <w:pPr>
        <w:pStyle w:val="ListParagraph"/>
        <w:numPr>
          <w:ilvl w:val="0"/>
          <w:numId w:val="22"/>
        </w:numPr>
        <w:rPr>
          <w:rFonts w:asciiTheme="minorHAnsi" w:hAnsiTheme="minorHAnsi" w:cstheme="minorHAnsi"/>
        </w:rPr>
      </w:pPr>
      <w:r w:rsidRPr="009C7922">
        <w:rPr>
          <w:rFonts w:asciiTheme="minorHAnsi" w:hAnsiTheme="minorHAnsi" w:cstheme="minorHAnsi"/>
        </w:rPr>
        <w:t>PNDS Secretariat</w:t>
      </w:r>
    </w:p>
    <w:p w14:paraId="70C6B710" w14:textId="77777777" w:rsidR="00B74B28" w:rsidRPr="009C7922" w:rsidRDefault="00B74B28" w:rsidP="00B74B28">
      <w:pPr>
        <w:pStyle w:val="ListParagraph"/>
        <w:numPr>
          <w:ilvl w:val="0"/>
          <w:numId w:val="22"/>
        </w:numPr>
        <w:rPr>
          <w:rFonts w:asciiTheme="minorHAnsi" w:hAnsiTheme="minorHAnsi" w:cstheme="minorHAnsi"/>
        </w:rPr>
      </w:pPr>
      <w:r w:rsidRPr="009C7922">
        <w:rPr>
          <w:rFonts w:asciiTheme="minorHAnsi" w:hAnsiTheme="minorHAnsi" w:cstheme="minorHAnsi"/>
        </w:rPr>
        <w:t>PNDS-SP staff</w:t>
      </w:r>
    </w:p>
    <w:p w14:paraId="1269D58E" w14:textId="77777777" w:rsidR="00B74B28" w:rsidRPr="009C7922" w:rsidRDefault="00B74B28" w:rsidP="00B74B28">
      <w:pPr>
        <w:pStyle w:val="ListParagraph"/>
        <w:numPr>
          <w:ilvl w:val="0"/>
          <w:numId w:val="22"/>
        </w:numPr>
        <w:rPr>
          <w:rFonts w:asciiTheme="minorHAnsi" w:hAnsiTheme="minorHAnsi" w:cstheme="minorHAnsi"/>
        </w:rPr>
      </w:pPr>
      <w:r w:rsidRPr="009C7922">
        <w:rPr>
          <w:rFonts w:asciiTheme="minorHAnsi" w:hAnsiTheme="minorHAnsi" w:cstheme="minorHAnsi"/>
        </w:rPr>
        <w:t>Field Support Teams</w:t>
      </w:r>
    </w:p>
    <w:p w14:paraId="01325C11" w14:textId="77777777" w:rsidR="00B74B28" w:rsidRPr="009C7922" w:rsidRDefault="00B74B28" w:rsidP="00B74B28">
      <w:pPr>
        <w:pStyle w:val="ListParagraph"/>
        <w:numPr>
          <w:ilvl w:val="0"/>
          <w:numId w:val="22"/>
        </w:numPr>
        <w:rPr>
          <w:rFonts w:asciiTheme="minorHAnsi" w:hAnsiTheme="minorHAnsi" w:cstheme="minorHAnsi"/>
        </w:rPr>
      </w:pPr>
      <w:r w:rsidRPr="009C7922">
        <w:rPr>
          <w:rFonts w:asciiTheme="minorHAnsi" w:hAnsiTheme="minorHAnsi" w:cstheme="minorHAnsi"/>
        </w:rPr>
        <w:t>Coordinators and Facilitators</w:t>
      </w:r>
    </w:p>
    <w:p w14:paraId="0402A37D" w14:textId="77777777" w:rsidR="00B74B28" w:rsidRPr="009C7922" w:rsidRDefault="00B74B28" w:rsidP="00B74B28">
      <w:pPr>
        <w:pStyle w:val="ListParagraph"/>
        <w:numPr>
          <w:ilvl w:val="0"/>
          <w:numId w:val="22"/>
        </w:numPr>
        <w:rPr>
          <w:rFonts w:asciiTheme="minorHAnsi" w:hAnsiTheme="minorHAnsi" w:cstheme="minorHAnsi"/>
        </w:rPr>
      </w:pPr>
      <w:r w:rsidRPr="009C7922">
        <w:rPr>
          <w:rFonts w:asciiTheme="minorHAnsi" w:hAnsiTheme="minorHAnsi" w:cstheme="minorHAnsi"/>
        </w:rPr>
        <w:t>DFAT officials</w:t>
      </w:r>
    </w:p>
    <w:p w14:paraId="7446A56F" w14:textId="77777777" w:rsidR="00B74B28" w:rsidRPr="00B74B28" w:rsidRDefault="00B74B28" w:rsidP="00B74B28">
      <w:pPr>
        <w:pStyle w:val="ListParagraph"/>
        <w:ind w:left="1080"/>
        <w:rPr>
          <w:rFonts w:cstheme="minorHAnsi"/>
        </w:rPr>
      </w:pPr>
    </w:p>
    <w:p w14:paraId="55459369" w14:textId="77777777" w:rsidR="005C6591" w:rsidRDefault="005C6591" w:rsidP="005C6591">
      <w:pPr>
        <w:rPr>
          <w:rFonts w:cstheme="minorHAnsi"/>
        </w:rPr>
      </w:pPr>
      <w:r>
        <w:rPr>
          <w:rFonts w:cstheme="minorHAnsi"/>
        </w:rPr>
        <w:t>3B</w:t>
      </w:r>
      <w:r>
        <w:rPr>
          <w:rFonts w:cstheme="minorHAnsi"/>
        </w:rPr>
        <w:tab/>
        <w:t>Semi-structured</w:t>
      </w:r>
      <w:r w:rsidR="001E3D7D">
        <w:rPr>
          <w:rFonts w:cstheme="minorHAnsi"/>
        </w:rPr>
        <w:t xml:space="preserve"> key informant</w:t>
      </w:r>
      <w:r>
        <w:rPr>
          <w:rFonts w:cstheme="minorHAnsi"/>
        </w:rPr>
        <w:t xml:space="preserve"> interviews </w:t>
      </w:r>
      <w:r w:rsidR="001E3D7D">
        <w:rPr>
          <w:rFonts w:cstheme="minorHAnsi"/>
        </w:rPr>
        <w:t xml:space="preserve">(KIIs) </w:t>
      </w:r>
    </w:p>
    <w:p w14:paraId="6934F5F0" w14:textId="77777777" w:rsidR="00B74B28" w:rsidRPr="009C7922" w:rsidRDefault="00B74B28" w:rsidP="00B74B28">
      <w:pPr>
        <w:pStyle w:val="ListParagraph"/>
        <w:numPr>
          <w:ilvl w:val="0"/>
          <w:numId w:val="22"/>
        </w:numPr>
        <w:rPr>
          <w:rFonts w:asciiTheme="minorHAnsi" w:hAnsiTheme="minorHAnsi" w:cstheme="minorHAnsi"/>
        </w:rPr>
      </w:pPr>
      <w:r w:rsidRPr="009C7922">
        <w:rPr>
          <w:rFonts w:asciiTheme="minorHAnsi" w:hAnsiTheme="minorHAnsi" w:cstheme="minorHAnsi"/>
        </w:rPr>
        <w:t>TAF officials</w:t>
      </w:r>
    </w:p>
    <w:p w14:paraId="2FCBED60" w14:textId="77777777" w:rsidR="00B74B28" w:rsidRPr="00B74B28" w:rsidRDefault="00B74B28" w:rsidP="00B74B28">
      <w:pPr>
        <w:pStyle w:val="ListParagraph"/>
        <w:ind w:left="1080"/>
        <w:rPr>
          <w:rFonts w:cstheme="minorHAnsi"/>
        </w:rPr>
      </w:pPr>
    </w:p>
    <w:p w14:paraId="3D5E5903" w14:textId="77777777" w:rsidR="005C6591" w:rsidRDefault="005C6591" w:rsidP="005C6591">
      <w:pPr>
        <w:rPr>
          <w:rFonts w:cstheme="minorHAnsi"/>
        </w:rPr>
      </w:pPr>
      <w:r>
        <w:rPr>
          <w:rFonts w:cstheme="minorHAnsi"/>
        </w:rPr>
        <w:t>3C</w:t>
      </w:r>
      <w:r>
        <w:rPr>
          <w:rFonts w:cstheme="minorHAnsi"/>
        </w:rPr>
        <w:tab/>
      </w:r>
      <w:r w:rsidR="001E3D7D">
        <w:rPr>
          <w:rFonts w:cstheme="minorHAnsi"/>
        </w:rPr>
        <w:t xml:space="preserve">Joint </w:t>
      </w:r>
      <w:r>
        <w:rPr>
          <w:rFonts w:cstheme="minorHAnsi"/>
        </w:rPr>
        <w:t>Workshop for</w:t>
      </w:r>
      <w:r w:rsidR="001E3D7D">
        <w:rPr>
          <w:rFonts w:cstheme="minorHAnsi"/>
        </w:rPr>
        <w:t xml:space="preserve"> representatives from stakeholder organisations </w:t>
      </w:r>
    </w:p>
    <w:p w14:paraId="67899976" w14:textId="77777777" w:rsidR="005C6591" w:rsidRDefault="001E3D7D" w:rsidP="005C6591">
      <w:pPr>
        <w:rPr>
          <w:rFonts w:cstheme="minorHAnsi"/>
        </w:rPr>
      </w:pPr>
      <w:r>
        <w:rPr>
          <w:rFonts w:cstheme="minorHAnsi"/>
        </w:rPr>
        <w:t xml:space="preserve">For each of these elements, </w:t>
      </w:r>
      <w:r w:rsidR="005C6591" w:rsidRPr="00122C82">
        <w:rPr>
          <w:rFonts w:cstheme="minorHAnsi"/>
        </w:rPr>
        <w:t>suggest</w:t>
      </w:r>
      <w:r w:rsidR="005C6591">
        <w:rPr>
          <w:rFonts w:cstheme="minorHAnsi"/>
        </w:rPr>
        <w:t>ed processes are included</w:t>
      </w:r>
      <w:r w:rsidR="005C6591" w:rsidRPr="00122C82">
        <w:rPr>
          <w:rFonts w:cstheme="minorHAnsi"/>
        </w:rPr>
        <w:t xml:space="preserve"> i.e. introductory comments, suggested processes for generating discussions and seeking answers.  </w:t>
      </w:r>
    </w:p>
    <w:p w14:paraId="24D127C0" w14:textId="77777777" w:rsidR="005C6591" w:rsidRPr="00066456" w:rsidRDefault="005C6591" w:rsidP="005C6591">
      <w:pPr>
        <w:rPr>
          <w:rFonts w:cstheme="minorHAnsi"/>
          <w:b/>
        </w:rPr>
      </w:pPr>
      <w:r w:rsidRPr="00066456">
        <w:rPr>
          <w:rFonts w:cstheme="minorHAnsi"/>
          <w:b/>
        </w:rPr>
        <w:t xml:space="preserve">NB An answer sheet will be prepared for each meeting.  </w:t>
      </w:r>
    </w:p>
    <w:p w14:paraId="06EEA91A" w14:textId="77777777" w:rsidR="005C6591" w:rsidRPr="00066456" w:rsidRDefault="005C6591" w:rsidP="005C6591">
      <w:pPr>
        <w:rPr>
          <w:rFonts w:cstheme="minorHAnsi"/>
          <w:b/>
        </w:rPr>
      </w:pPr>
    </w:p>
    <w:p w14:paraId="0CD9EE57" w14:textId="77777777" w:rsidR="005C6591" w:rsidRDefault="005C6591" w:rsidP="005C6591">
      <w:pPr>
        <w:rPr>
          <w:rFonts w:eastAsiaTheme="majorEastAsia" w:cstheme="majorBidi"/>
          <w:b/>
          <w:bCs/>
          <w:color w:val="4F81BD" w:themeColor="accent1"/>
        </w:rPr>
      </w:pPr>
      <w:r>
        <w:br w:type="page"/>
      </w:r>
    </w:p>
    <w:p w14:paraId="1F99334F" w14:textId="77777777" w:rsidR="005C6591" w:rsidRDefault="005C6591" w:rsidP="005C6591">
      <w:pPr>
        <w:pStyle w:val="Heading2"/>
      </w:pPr>
      <w:bookmarkStart w:id="20" w:name="_Toc465248066"/>
      <w:r w:rsidRPr="006D49B1">
        <w:t>3A</w:t>
      </w:r>
      <w:r>
        <w:tab/>
        <w:t>Focus group meetings</w:t>
      </w:r>
      <w:bookmarkEnd w:id="20"/>
    </w:p>
    <w:p w14:paraId="53521DE9" w14:textId="77777777" w:rsidR="005C6591" w:rsidRPr="001E182C" w:rsidRDefault="005C6591" w:rsidP="005C6591"/>
    <w:p w14:paraId="1052670A" w14:textId="77777777" w:rsidR="005C6591" w:rsidRDefault="005C6591" w:rsidP="005C6591">
      <w:r w:rsidRPr="001E182C">
        <w:t xml:space="preserve">This guide is for meetings with groups of </w:t>
      </w:r>
      <w:r w:rsidR="00066456">
        <w:t xml:space="preserve">people with relevant experience to </w:t>
      </w:r>
      <w:r w:rsidR="00645531">
        <w:t xml:space="preserve">address a </w:t>
      </w:r>
      <w:r w:rsidR="00066456">
        <w:t xml:space="preserve"> particular ‘focus’ question.  </w:t>
      </w:r>
    </w:p>
    <w:p w14:paraId="4447939E" w14:textId="77777777" w:rsidR="009C7922" w:rsidRPr="009C7922" w:rsidRDefault="009C7922" w:rsidP="009C7922">
      <w:pPr>
        <w:pStyle w:val="ListParagraph"/>
        <w:numPr>
          <w:ilvl w:val="0"/>
          <w:numId w:val="23"/>
        </w:numPr>
        <w:rPr>
          <w:rFonts w:asciiTheme="minorHAnsi" w:hAnsiTheme="minorHAnsi" w:cstheme="minorHAnsi"/>
          <w:b/>
          <w:sz w:val="28"/>
        </w:rPr>
      </w:pPr>
      <w:r w:rsidRPr="009C7922">
        <w:rPr>
          <w:rFonts w:asciiTheme="minorHAnsi" w:hAnsiTheme="minorHAnsi" w:cstheme="minorHAnsi"/>
          <w:b/>
          <w:sz w:val="28"/>
        </w:rPr>
        <w:t>Focus Group Meeting with PNDS Secretariat</w:t>
      </w:r>
    </w:p>
    <w:p w14:paraId="08F6FBF4" w14:textId="77777777" w:rsidR="009C7922" w:rsidRPr="001E182C" w:rsidRDefault="009C7922" w:rsidP="005C6591"/>
    <w:p w14:paraId="062C742B" w14:textId="77777777" w:rsidR="009C7922" w:rsidRDefault="005C6591" w:rsidP="005C6591">
      <w:pPr>
        <w:rPr>
          <w:rFonts w:cstheme="minorHAnsi"/>
          <w:b/>
        </w:rPr>
      </w:pPr>
      <w:r w:rsidRPr="001E182C">
        <w:rPr>
          <w:rFonts w:cstheme="minorHAnsi"/>
          <w:b/>
        </w:rPr>
        <w:t xml:space="preserve">Relevant Evaluation Questions from Annex 2 </w:t>
      </w:r>
    </w:p>
    <w:p w14:paraId="727155C2" w14:textId="77777777" w:rsidR="009C7922" w:rsidRPr="00602AF3" w:rsidRDefault="009C7922" w:rsidP="00602AF3">
      <w:pPr>
        <w:pStyle w:val="ListParagraph"/>
        <w:numPr>
          <w:ilvl w:val="0"/>
          <w:numId w:val="22"/>
        </w:numPr>
        <w:rPr>
          <w:rFonts w:asciiTheme="minorHAnsi" w:hAnsiTheme="minorHAnsi" w:cstheme="minorHAnsi"/>
          <w:sz w:val="22"/>
          <w:szCs w:val="22"/>
        </w:rPr>
      </w:pPr>
      <w:r w:rsidRPr="00602AF3">
        <w:rPr>
          <w:rFonts w:asciiTheme="minorHAnsi" w:hAnsiTheme="minorHAnsi" w:cstheme="minorHAnsi"/>
          <w:sz w:val="22"/>
          <w:szCs w:val="22"/>
        </w:rPr>
        <w:t>What have been the two or three best things that PNDS-SP has done to support PNDS’s work so far?</w:t>
      </w:r>
    </w:p>
    <w:p w14:paraId="00F3DFE7" w14:textId="77777777" w:rsidR="009C7922" w:rsidRPr="00602AF3" w:rsidRDefault="009C7922" w:rsidP="009C7922">
      <w:pPr>
        <w:pStyle w:val="ListParagraph"/>
        <w:numPr>
          <w:ilvl w:val="1"/>
          <w:numId w:val="24"/>
        </w:numPr>
        <w:rPr>
          <w:rFonts w:asciiTheme="minorHAnsi" w:hAnsiTheme="minorHAnsi" w:cstheme="minorHAnsi"/>
          <w:sz w:val="22"/>
          <w:szCs w:val="22"/>
        </w:rPr>
      </w:pPr>
      <w:r w:rsidRPr="00602AF3">
        <w:rPr>
          <w:rFonts w:asciiTheme="minorHAnsi" w:hAnsiTheme="minorHAnsi" w:cstheme="minorHAnsi"/>
          <w:sz w:val="22"/>
          <w:szCs w:val="22"/>
        </w:rPr>
        <w:t>Prompts, as appropriate – mention of support to systems approaches, field support teams and other resources/capacity, monitoring and reporting, partnerships, other?</w:t>
      </w:r>
    </w:p>
    <w:p w14:paraId="26E14E1A" w14:textId="77777777" w:rsidR="009C7922" w:rsidRPr="00602AF3" w:rsidRDefault="00602AF3" w:rsidP="00602AF3">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 xml:space="preserve">Have PNDS-SP’s </w:t>
      </w:r>
      <w:r w:rsidR="009C7922" w:rsidRPr="00602AF3">
        <w:rPr>
          <w:rFonts w:asciiTheme="minorHAnsi" w:hAnsiTheme="minorHAnsi" w:cstheme="minorHAnsi"/>
          <w:sz w:val="22"/>
          <w:szCs w:val="22"/>
        </w:rPr>
        <w:t>achievements been reasonable in the context, given available resources and time?</w:t>
      </w:r>
    </w:p>
    <w:p w14:paraId="2C7E033B" w14:textId="77777777" w:rsidR="009C7922" w:rsidRPr="00602AF3" w:rsidRDefault="009C7922" w:rsidP="00602AF3">
      <w:pPr>
        <w:pStyle w:val="ListParagraph"/>
        <w:numPr>
          <w:ilvl w:val="0"/>
          <w:numId w:val="22"/>
        </w:numPr>
        <w:rPr>
          <w:rFonts w:asciiTheme="minorHAnsi" w:hAnsiTheme="minorHAnsi" w:cstheme="minorHAnsi"/>
          <w:sz w:val="22"/>
          <w:szCs w:val="22"/>
        </w:rPr>
      </w:pPr>
      <w:r w:rsidRPr="00602AF3">
        <w:rPr>
          <w:rFonts w:asciiTheme="minorHAnsi" w:hAnsiTheme="minorHAnsi" w:cstheme="minorHAnsi"/>
          <w:sz w:val="22"/>
          <w:szCs w:val="22"/>
        </w:rPr>
        <w:t>What factors have contributed to progress/ achievements made to date?</w:t>
      </w:r>
    </w:p>
    <w:p w14:paraId="794EADDB" w14:textId="77777777" w:rsidR="009C7922" w:rsidRPr="00602AF3" w:rsidRDefault="009C7922" w:rsidP="00602AF3">
      <w:pPr>
        <w:pStyle w:val="ListParagraph"/>
        <w:numPr>
          <w:ilvl w:val="0"/>
          <w:numId w:val="22"/>
        </w:numPr>
        <w:rPr>
          <w:rFonts w:asciiTheme="minorHAnsi" w:hAnsiTheme="minorHAnsi" w:cstheme="minorHAnsi"/>
          <w:sz w:val="22"/>
          <w:szCs w:val="22"/>
        </w:rPr>
      </w:pPr>
      <w:r w:rsidRPr="00602AF3">
        <w:rPr>
          <w:rFonts w:asciiTheme="minorHAnsi" w:hAnsiTheme="minorHAnsi" w:cstheme="minorHAnsi"/>
          <w:sz w:val="22"/>
          <w:szCs w:val="22"/>
        </w:rPr>
        <w:t>Have there been any unexpected results of PNDS-SP’s work?</w:t>
      </w:r>
    </w:p>
    <w:p w14:paraId="5A70B4B0" w14:textId="77777777" w:rsidR="009C7922" w:rsidRPr="00602AF3" w:rsidRDefault="009C7922" w:rsidP="00602AF3">
      <w:pPr>
        <w:pStyle w:val="ListParagraph"/>
        <w:numPr>
          <w:ilvl w:val="0"/>
          <w:numId w:val="22"/>
        </w:numPr>
        <w:rPr>
          <w:rFonts w:asciiTheme="minorHAnsi" w:hAnsiTheme="minorHAnsi" w:cstheme="minorHAnsi"/>
          <w:sz w:val="22"/>
          <w:szCs w:val="22"/>
        </w:rPr>
      </w:pPr>
      <w:r w:rsidRPr="00602AF3">
        <w:rPr>
          <w:rFonts w:asciiTheme="minorHAnsi" w:hAnsiTheme="minorHAnsi" w:cstheme="minorHAnsi"/>
          <w:sz w:val="22"/>
          <w:szCs w:val="22"/>
        </w:rPr>
        <w:t>What has changed in the GoTL context relating to the work of PNDS and PNDS-SP?</w:t>
      </w:r>
    </w:p>
    <w:p w14:paraId="30D0AB6A" w14:textId="77777777" w:rsidR="009C7922" w:rsidRPr="00602AF3" w:rsidRDefault="009C7922" w:rsidP="009C7922">
      <w:pPr>
        <w:ind w:left="360"/>
        <w:rPr>
          <w:rFonts w:cs="Arial"/>
        </w:rPr>
      </w:pPr>
    </w:p>
    <w:p w14:paraId="504CD56D" w14:textId="77777777" w:rsidR="00602AF3" w:rsidRPr="00602AF3" w:rsidRDefault="009C7922" w:rsidP="009C7922">
      <w:pPr>
        <w:ind w:left="360"/>
        <w:rPr>
          <w:rFonts w:cs="Arial"/>
        </w:rPr>
      </w:pPr>
      <w:r w:rsidRPr="00602AF3">
        <w:rPr>
          <w:rFonts w:cs="Arial"/>
          <w:b/>
        </w:rPr>
        <w:t>FOCUS QUESTION:</w:t>
      </w:r>
      <w:r w:rsidRPr="00602AF3">
        <w:rPr>
          <w:rFonts w:cs="Arial"/>
        </w:rPr>
        <w:t xml:space="preserve"> </w:t>
      </w:r>
    </w:p>
    <w:p w14:paraId="2EA4A139" w14:textId="77777777" w:rsidR="00602AF3" w:rsidRPr="00602AF3" w:rsidRDefault="009C7922" w:rsidP="00602AF3">
      <w:pPr>
        <w:pStyle w:val="ListParagraph"/>
        <w:numPr>
          <w:ilvl w:val="0"/>
          <w:numId w:val="25"/>
        </w:numPr>
        <w:rPr>
          <w:rFonts w:asciiTheme="minorHAnsi" w:hAnsiTheme="minorHAnsi" w:cstheme="minorHAnsi"/>
          <w:sz w:val="22"/>
          <w:szCs w:val="22"/>
        </w:rPr>
      </w:pPr>
      <w:r w:rsidRPr="00602AF3">
        <w:rPr>
          <w:rFonts w:asciiTheme="minorHAnsi" w:hAnsiTheme="minorHAnsi" w:cs="Arial"/>
          <w:sz w:val="22"/>
          <w:szCs w:val="22"/>
        </w:rPr>
        <w:t xml:space="preserve">What are GoTL’s current and future priorities for PNDS-SP? </w:t>
      </w:r>
    </w:p>
    <w:p w14:paraId="7CC9CD63" w14:textId="77777777" w:rsidR="009C7922" w:rsidRPr="00602AF3" w:rsidRDefault="009C7922" w:rsidP="00602AF3">
      <w:pPr>
        <w:pStyle w:val="ListParagraph"/>
        <w:numPr>
          <w:ilvl w:val="1"/>
          <w:numId w:val="25"/>
        </w:numPr>
        <w:ind w:left="1418" w:hanging="284"/>
        <w:rPr>
          <w:rFonts w:asciiTheme="minorHAnsi" w:hAnsiTheme="minorHAnsi" w:cstheme="minorHAnsi"/>
          <w:sz w:val="22"/>
          <w:szCs w:val="22"/>
        </w:rPr>
      </w:pPr>
      <w:r w:rsidRPr="00602AF3">
        <w:rPr>
          <w:rFonts w:asciiTheme="minorHAnsi" w:hAnsiTheme="minorHAnsi" w:cs="Arial"/>
          <w:sz w:val="22"/>
          <w:szCs w:val="22"/>
        </w:rPr>
        <w:t>(Prompts, as appropriate: including in relation to other donor partnerships, resource commitments, national/sub-national balance etc?)</w:t>
      </w:r>
    </w:p>
    <w:p w14:paraId="64D94C51" w14:textId="77777777" w:rsidR="005C6591" w:rsidRDefault="005C6591" w:rsidP="005C6591">
      <w:pPr>
        <w:rPr>
          <w:b/>
        </w:rPr>
      </w:pPr>
      <w:r w:rsidRPr="009F293D">
        <w:rPr>
          <w:b/>
        </w:rPr>
        <w:t>Process</w:t>
      </w:r>
    </w:p>
    <w:p w14:paraId="7F51BB47" w14:textId="77777777" w:rsidR="009C7922" w:rsidRDefault="005C6591" w:rsidP="005C6591">
      <w:r>
        <w:t>Brief introduct</w:t>
      </w:r>
      <w:r w:rsidRPr="009F293D">
        <w:t>ions</w:t>
      </w:r>
      <w:r w:rsidR="00066456">
        <w:t xml:space="preserve"> </w:t>
      </w:r>
      <w:r w:rsidR="009C7922">
        <w:t>– all those present</w:t>
      </w:r>
    </w:p>
    <w:p w14:paraId="7D8A9CA8" w14:textId="77777777" w:rsidR="005C6591" w:rsidRDefault="009C7922" w:rsidP="005C6591">
      <w:r>
        <w:t>Deborah to provide o</w:t>
      </w:r>
      <w:r w:rsidR="00066456">
        <w:t>verview of purpose of the meeting</w:t>
      </w:r>
      <w:r>
        <w:t xml:space="preserve"> and thank participants</w:t>
      </w:r>
    </w:p>
    <w:p w14:paraId="49A8E1A0" w14:textId="77777777" w:rsidR="00602AF3" w:rsidRDefault="00602AF3" w:rsidP="005C6591">
      <w:r>
        <w:t>Ask 6 questions above</w:t>
      </w:r>
    </w:p>
    <w:p w14:paraId="6EE4960E" w14:textId="77777777" w:rsidR="00602AF3" w:rsidRDefault="00602AF3" w:rsidP="005C6591">
      <w:r>
        <w:t>Provide opportunity for broader discussion, following any leads or points for deeper consideration</w:t>
      </w:r>
    </w:p>
    <w:p w14:paraId="525D9C9B" w14:textId="77777777" w:rsidR="009C7922" w:rsidRDefault="005C6591" w:rsidP="00602AF3">
      <w:pPr>
        <w:pStyle w:val="ListParagraph"/>
        <w:numPr>
          <w:ilvl w:val="0"/>
          <w:numId w:val="23"/>
        </w:numPr>
      </w:pPr>
      <w:r>
        <w:br w:type="page"/>
      </w:r>
    </w:p>
    <w:p w14:paraId="6C4DDA85" w14:textId="77777777" w:rsidR="009C7922" w:rsidRDefault="00602AF3" w:rsidP="00602AF3">
      <w:pPr>
        <w:rPr>
          <w:rFonts w:cstheme="minorHAnsi"/>
          <w:b/>
          <w:sz w:val="28"/>
        </w:rPr>
      </w:pPr>
      <w:r w:rsidRPr="00602AF3">
        <w:rPr>
          <w:rFonts w:cstheme="minorHAnsi"/>
          <w:b/>
          <w:sz w:val="28"/>
        </w:rPr>
        <w:t xml:space="preserve">Focus Group Meeting for </w:t>
      </w:r>
      <w:r w:rsidR="009C7922" w:rsidRPr="00602AF3">
        <w:rPr>
          <w:rFonts w:cstheme="minorHAnsi"/>
          <w:b/>
          <w:sz w:val="28"/>
        </w:rPr>
        <w:t>PNDS-SP staff</w:t>
      </w:r>
    </w:p>
    <w:p w14:paraId="01C515F5" w14:textId="77777777" w:rsidR="00602AF3" w:rsidRDefault="00602AF3" w:rsidP="00602AF3">
      <w:pPr>
        <w:rPr>
          <w:rFonts w:cstheme="minorHAnsi"/>
          <w:b/>
        </w:rPr>
      </w:pPr>
      <w:r w:rsidRPr="001E182C">
        <w:rPr>
          <w:rFonts w:cstheme="minorHAnsi"/>
          <w:b/>
        </w:rPr>
        <w:t xml:space="preserve">Relevant Evaluation Questions from Annex 2 </w:t>
      </w:r>
    </w:p>
    <w:p w14:paraId="00E81261" w14:textId="77777777" w:rsidR="00602AF3" w:rsidRPr="00602AF3" w:rsidRDefault="00602AF3" w:rsidP="00602AF3">
      <w:pPr>
        <w:pStyle w:val="ListParagraph"/>
        <w:numPr>
          <w:ilvl w:val="0"/>
          <w:numId w:val="22"/>
        </w:numPr>
        <w:rPr>
          <w:rFonts w:asciiTheme="minorHAnsi" w:hAnsiTheme="minorHAnsi" w:cstheme="minorHAnsi"/>
          <w:sz w:val="22"/>
          <w:szCs w:val="22"/>
        </w:rPr>
      </w:pPr>
      <w:r w:rsidRPr="00602AF3">
        <w:rPr>
          <w:rFonts w:asciiTheme="minorHAnsi" w:hAnsiTheme="minorHAnsi" w:cstheme="minorHAnsi"/>
          <w:sz w:val="22"/>
          <w:szCs w:val="22"/>
        </w:rPr>
        <w:t>What have been the two or three best things that PNDS-SP has done to support PNDS’s work so far?</w:t>
      </w:r>
    </w:p>
    <w:p w14:paraId="6215B375" w14:textId="77777777" w:rsidR="00602AF3" w:rsidRPr="00602AF3" w:rsidRDefault="00602AF3" w:rsidP="00602AF3">
      <w:pPr>
        <w:pStyle w:val="ListParagraph"/>
        <w:numPr>
          <w:ilvl w:val="1"/>
          <w:numId w:val="24"/>
        </w:numPr>
        <w:rPr>
          <w:rFonts w:asciiTheme="minorHAnsi" w:hAnsiTheme="minorHAnsi" w:cstheme="minorHAnsi"/>
          <w:sz w:val="22"/>
          <w:szCs w:val="22"/>
        </w:rPr>
      </w:pPr>
      <w:r w:rsidRPr="00602AF3">
        <w:rPr>
          <w:rFonts w:asciiTheme="minorHAnsi" w:hAnsiTheme="minorHAnsi" w:cstheme="minorHAnsi"/>
          <w:sz w:val="22"/>
          <w:szCs w:val="22"/>
        </w:rPr>
        <w:t>Prompts, as appropriate – mention of support to systems approaches, field support teams and other resources/capacity, monitoring and reporting, partnerships, other?</w:t>
      </w:r>
    </w:p>
    <w:p w14:paraId="75928462" w14:textId="77777777" w:rsidR="00602AF3" w:rsidRPr="00602AF3" w:rsidRDefault="00602AF3" w:rsidP="00602AF3">
      <w:pPr>
        <w:pStyle w:val="ListParagraph"/>
        <w:numPr>
          <w:ilvl w:val="0"/>
          <w:numId w:val="22"/>
        </w:numPr>
        <w:rPr>
          <w:rFonts w:asciiTheme="minorHAnsi" w:hAnsiTheme="minorHAnsi" w:cstheme="minorHAnsi"/>
          <w:sz w:val="22"/>
          <w:szCs w:val="22"/>
        </w:rPr>
      </w:pPr>
      <w:r w:rsidRPr="00602AF3">
        <w:rPr>
          <w:rFonts w:asciiTheme="minorHAnsi" w:hAnsiTheme="minorHAnsi" w:cstheme="minorHAnsi"/>
          <w:sz w:val="22"/>
          <w:szCs w:val="22"/>
        </w:rPr>
        <w:t>What have been the top achievements by PNDS-SP so far and what were the success factors?</w:t>
      </w:r>
    </w:p>
    <w:p w14:paraId="10ED9E7D" w14:textId="77777777" w:rsidR="00602AF3" w:rsidRPr="00602AF3" w:rsidRDefault="00602AF3" w:rsidP="00602AF3">
      <w:pPr>
        <w:pStyle w:val="ListParagraph"/>
        <w:numPr>
          <w:ilvl w:val="0"/>
          <w:numId w:val="22"/>
        </w:numPr>
        <w:rPr>
          <w:rFonts w:asciiTheme="minorHAnsi" w:hAnsiTheme="minorHAnsi" w:cstheme="minorHAnsi"/>
          <w:sz w:val="22"/>
          <w:szCs w:val="22"/>
        </w:rPr>
      </w:pPr>
      <w:r w:rsidRPr="00602AF3">
        <w:rPr>
          <w:rFonts w:asciiTheme="minorHAnsi" w:hAnsiTheme="minorHAnsi" w:cstheme="minorHAnsi"/>
          <w:sz w:val="22"/>
          <w:szCs w:val="22"/>
        </w:rPr>
        <w:t>Have the achievements been reasonable in the context, given available resources and time?</w:t>
      </w:r>
    </w:p>
    <w:p w14:paraId="06E5D0B2" w14:textId="77777777" w:rsidR="00602AF3" w:rsidRPr="00602AF3" w:rsidRDefault="00602AF3" w:rsidP="00602AF3">
      <w:pPr>
        <w:pStyle w:val="ListParagraph"/>
        <w:numPr>
          <w:ilvl w:val="0"/>
          <w:numId w:val="22"/>
        </w:numPr>
        <w:rPr>
          <w:rFonts w:asciiTheme="minorHAnsi" w:hAnsiTheme="minorHAnsi" w:cstheme="minorHAnsi"/>
          <w:sz w:val="22"/>
          <w:szCs w:val="22"/>
        </w:rPr>
      </w:pPr>
      <w:r w:rsidRPr="00602AF3">
        <w:rPr>
          <w:rFonts w:asciiTheme="minorHAnsi" w:hAnsiTheme="minorHAnsi" w:cstheme="minorHAnsi"/>
          <w:sz w:val="22"/>
          <w:szCs w:val="22"/>
        </w:rPr>
        <w:t>Have there been any unexpected results of PNDS-SP’s work?</w:t>
      </w:r>
    </w:p>
    <w:p w14:paraId="3983E161" w14:textId="77777777" w:rsidR="00602AF3" w:rsidRPr="00602AF3" w:rsidRDefault="00602AF3" w:rsidP="00602AF3">
      <w:pPr>
        <w:pStyle w:val="ListParagraph"/>
        <w:numPr>
          <w:ilvl w:val="0"/>
          <w:numId w:val="22"/>
        </w:numPr>
        <w:rPr>
          <w:rFonts w:asciiTheme="minorHAnsi" w:hAnsiTheme="minorHAnsi" w:cstheme="minorHAnsi"/>
          <w:sz w:val="22"/>
          <w:szCs w:val="22"/>
        </w:rPr>
      </w:pPr>
      <w:r w:rsidRPr="00602AF3">
        <w:rPr>
          <w:rFonts w:asciiTheme="minorHAnsi" w:hAnsiTheme="minorHAnsi" w:cstheme="minorHAnsi"/>
          <w:sz w:val="22"/>
          <w:szCs w:val="22"/>
        </w:rPr>
        <w:t>What has changed in the GoTL context relating to the work of PNDS and PNDS-SP and what differences have they made for PNDS-SP so far?</w:t>
      </w:r>
    </w:p>
    <w:p w14:paraId="136A203B" w14:textId="77777777" w:rsidR="00602AF3" w:rsidRDefault="00602AF3" w:rsidP="00602AF3">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What tasks are being done by non-Timorese now and could or should be undertaken by Timorese in future?</w:t>
      </w:r>
    </w:p>
    <w:p w14:paraId="696330AD" w14:textId="77777777" w:rsidR="00602AF3" w:rsidRPr="00602AF3" w:rsidRDefault="00602AF3" w:rsidP="00602AF3">
      <w:pPr>
        <w:pStyle w:val="ListParagraph"/>
        <w:numPr>
          <w:ilvl w:val="0"/>
          <w:numId w:val="22"/>
        </w:numPr>
        <w:rPr>
          <w:rFonts w:asciiTheme="minorHAnsi" w:hAnsiTheme="minorHAnsi" w:cstheme="minorHAnsi"/>
          <w:sz w:val="22"/>
          <w:szCs w:val="22"/>
        </w:rPr>
      </w:pPr>
      <w:r w:rsidRPr="00602AF3">
        <w:rPr>
          <w:rFonts w:asciiTheme="minorHAnsi" w:hAnsiTheme="minorHAnsi" w:cstheme="minorHAnsi"/>
          <w:sz w:val="22"/>
          <w:szCs w:val="22"/>
        </w:rPr>
        <w:t xml:space="preserve">What might/could go wrong with PNDS-SP in future? </w:t>
      </w:r>
    </w:p>
    <w:p w14:paraId="1D4F545C" w14:textId="77777777" w:rsidR="00602AF3" w:rsidRPr="00602AF3" w:rsidRDefault="00602AF3" w:rsidP="00602AF3">
      <w:pPr>
        <w:pStyle w:val="ListParagraph"/>
        <w:ind w:left="360"/>
        <w:rPr>
          <w:rFonts w:asciiTheme="minorHAnsi" w:hAnsiTheme="minorHAnsi" w:cs="Arial"/>
          <w:sz w:val="22"/>
          <w:szCs w:val="22"/>
        </w:rPr>
      </w:pPr>
    </w:p>
    <w:p w14:paraId="07641C66" w14:textId="77777777" w:rsidR="00602AF3" w:rsidRPr="00602AF3" w:rsidRDefault="00602AF3" w:rsidP="00602AF3">
      <w:pPr>
        <w:ind w:left="360"/>
        <w:rPr>
          <w:rFonts w:cs="Arial"/>
        </w:rPr>
      </w:pPr>
      <w:r w:rsidRPr="00602AF3">
        <w:rPr>
          <w:rFonts w:cs="Arial"/>
          <w:b/>
        </w:rPr>
        <w:t>FOCUS QUESTION:</w:t>
      </w:r>
      <w:r w:rsidRPr="00602AF3">
        <w:rPr>
          <w:rFonts w:cs="Arial"/>
        </w:rPr>
        <w:t xml:space="preserve"> </w:t>
      </w:r>
    </w:p>
    <w:p w14:paraId="26A239C4" w14:textId="77777777" w:rsidR="00602AF3" w:rsidRPr="00602AF3" w:rsidRDefault="00602AF3" w:rsidP="00602AF3">
      <w:pPr>
        <w:pStyle w:val="ListParagraph"/>
        <w:numPr>
          <w:ilvl w:val="0"/>
          <w:numId w:val="22"/>
        </w:numPr>
        <w:rPr>
          <w:rFonts w:asciiTheme="minorHAnsi" w:hAnsiTheme="minorHAnsi" w:cstheme="minorHAnsi"/>
          <w:sz w:val="22"/>
          <w:szCs w:val="22"/>
        </w:rPr>
      </w:pPr>
      <w:r>
        <w:rPr>
          <w:rFonts w:asciiTheme="minorHAnsi" w:hAnsiTheme="minorHAnsi" w:cs="Arial"/>
          <w:sz w:val="22"/>
          <w:szCs w:val="22"/>
        </w:rPr>
        <w:t xml:space="preserve">Given our shared knowledge of </w:t>
      </w:r>
      <w:r w:rsidRPr="00602AF3">
        <w:rPr>
          <w:rFonts w:asciiTheme="minorHAnsi" w:hAnsiTheme="minorHAnsi" w:cs="Arial"/>
          <w:sz w:val="22"/>
          <w:szCs w:val="22"/>
        </w:rPr>
        <w:t>GoTL’s current an</w:t>
      </w:r>
      <w:r>
        <w:rPr>
          <w:rFonts w:asciiTheme="minorHAnsi" w:hAnsiTheme="minorHAnsi" w:cs="Arial"/>
          <w:sz w:val="22"/>
          <w:szCs w:val="22"/>
        </w:rPr>
        <w:t xml:space="preserve">d future priorities for PNDS, </w:t>
      </w:r>
      <w:r>
        <w:rPr>
          <w:rFonts w:asciiTheme="minorHAnsi" w:hAnsiTheme="minorHAnsi" w:cstheme="minorHAnsi"/>
          <w:sz w:val="22"/>
          <w:szCs w:val="22"/>
        </w:rPr>
        <w:t>what steps can be taken by DFAT and PNDS-SP at this stage to maximize benefits to Timor-Leste?</w:t>
      </w:r>
    </w:p>
    <w:p w14:paraId="388EDD55" w14:textId="77777777" w:rsidR="00602AF3" w:rsidRPr="00602AF3" w:rsidRDefault="00602AF3" w:rsidP="00602AF3">
      <w:pPr>
        <w:ind w:left="720"/>
        <w:rPr>
          <w:rFonts w:cstheme="minorHAnsi"/>
        </w:rPr>
      </w:pPr>
    </w:p>
    <w:p w14:paraId="5BCDEA82" w14:textId="77777777" w:rsidR="00602AF3" w:rsidRDefault="00602AF3" w:rsidP="00602AF3">
      <w:pPr>
        <w:rPr>
          <w:b/>
        </w:rPr>
      </w:pPr>
      <w:r w:rsidRPr="009F293D">
        <w:rPr>
          <w:b/>
        </w:rPr>
        <w:t>Process</w:t>
      </w:r>
    </w:p>
    <w:p w14:paraId="05AA54E6" w14:textId="77777777" w:rsidR="00602AF3" w:rsidRDefault="00602AF3" w:rsidP="00602AF3">
      <w:r>
        <w:t>Brief introduct</w:t>
      </w:r>
      <w:r w:rsidRPr="009F293D">
        <w:t>ions</w:t>
      </w:r>
      <w:r>
        <w:t xml:space="preserve"> – all those present</w:t>
      </w:r>
    </w:p>
    <w:p w14:paraId="72879C98" w14:textId="77777777" w:rsidR="00602AF3" w:rsidRDefault="00602AF3" w:rsidP="00602AF3">
      <w:r>
        <w:t>Deborah to provide overview of purpose of the meeting and thank participants</w:t>
      </w:r>
    </w:p>
    <w:p w14:paraId="578F7764" w14:textId="77777777" w:rsidR="00602AF3" w:rsidRDefault="00602AF3" w:rsidP="00602AF3">
      <w:r>
        <w:t>Ask 8 questions above</w:t>
      </w:r>
    </w:p>
    <w:p w14:paraId="35E4210E" w14:textId="77777777" w:rsidR="00602AF3" w:rsidRDefault="00602AF3" w:rsidP="00602AF3">
      <w:r>
        <w:t>Provide opportunity for broader discussion, following any leads or points for deeper consideration</w:t>
      </w:r>
    </w:p>
    <w:p w14:paraId="0BD4D4E1" w14:textId="77777777" w:rsidR="00602AF3" w:rsidRDefault="00602AF3" w:rsidP="00602AF3">
      <w:pPr>
        <w:pStyle w:val="ListParagraph"/>
        <w:numPr>
          <w:ilvl w:val="0"/>
          <w:numId w:val="23"/>
        </w:numPr>
      </w:pPr>
      <w:r>
        <w:br w:type="page"/>
      </w:r>
    </w:p>
    <w:p w14:paraId="7EF77774" w14:textId="77777777" w:rsidR="00602AF3" w:rsidRPr="00602AF3" w:rsidRDefault="00602AF3" w:rsidP="00602AF3">
      <w:pPr>
        <w:rPr>
          <w:rFonts w:cstheme="minorHAnsi"/>
          <w:b/>
          <w:sz w:val="28"/>
        </w:rPr>
      </w:pPr>
    </w:p>
    <w:p w14:paraId="76AE946C" w14:textId="77777777" w:rsidR="009C7922" w:rsidRDefault="00602AF3" w:rsidP="00602AF3">
      <w:pPr>
        <w:rPr>
          <w:rFonts w:cstheme="minorHAnsi"/>
          <w:b/>
          <w:sz w:val="28"/>
        </w:rPr>
      </w:pPr>
      <w:r w:rsidRPr="00602AF3">
        <w:rPr>
          <w:rFonts w:cstheme="minorHAnsi"/>
          <w:b/>
          <w:sz w:val="28"/>
        </w:rPr>
        <w:t xml:space="preserve">Focus Group Meeting with </w:t>
      </w:r>
      <w:r w:rsidR="008F25FD">
        <w:rPr>
          <w:rFonts w:cstheme="minorHAnsi"/>
          <w:b/>
          <w:sz w:val="28"/>
        </w:rPr>
        <w:t>Field Support Team members</w:t>
      </w:r>
    </w:p>
    <w:p w14:paraId="2280FA08" w14:textId="77777777" w:rsidR="00602AF3" w:rsidRDefault="00602AF3" w:rsidP="00602AF3">
      <w:pPr>
        <w:rPr>
          <w:rFonts w:cstheme="minorHAnsi"/>
          <w:b/>
        </w:rPr>
      </w:pPr>
      <w:r w:rsidRPr="001E182C">
        <w:rPr>
          <w:rFonts w:cstheme="minorHAnsi"/>
          <w:b/>
        </w:rPr>
        <w:t xml:space="preserve">Relevant Evaluation Questions from Annex 2 </w:t>
      </w:r>
    </w:p>
    <w:p w14:paraId="4904D60E" w14:textId="77777777" w:rsidR="00602AF3" w:rsidRDefault="00602AF3" w:rsidP="00602AF3">
      <w:pPr>
        <w:pStyle w:val="ListParagraph"/>
        <w:numPr>
          <w:ilvl w:val="0"/>
          <w:numId w:val="22"/>
        </w:numPr>
        <w:rPr>
          <w:rFonts w:asciiTheme="minorHAnsi" w:hAnsiTheme="minorHAnsi" w:cstheme="minorHAnsi"/>
          <w:sz w:val="22"/>
          <w:szCs w:val="22"/>
        </w:rPr>
      </w:pPr>
      <w:r w:rsidRPr="00602AF3">
        <w:rPr>
          <w:rFonts w:asciiTheme="minorHAnsi" w:hAnsiTheme="minorHAnsi" w:cstheme="minorHAnsi"/>
          <w:sz w:val="22"/>
          <w:szCs w:val="22"/>
        </w:rPr>
        <w:t>What have been the two or three best things that PNDS-SP has done to support PNDS’s work</w:t>
      </w:r>
      <w:r w:rsidR="008F25FD">
        <w:rPr>
          <w:rFonts w:asciiTheme="minorHAnsi" w:hAnsiTheme="minorHAnsi" w:cstheme="minorHAnsi"/>
          <w:sz w:val="22"/>
          <w:szCs w:val="22"/>
        </w:rPr>
        <w:t>, particularly through FST,</w:t>
      </w:r>
      <w:r w:rsidRPr="00602AF3">
        <w:rPr>
          <w:rFonts w:asciiTheme="minorHAnsi" w:hAnsiTheme="minorHAnsi" w:cstheme="minorHAnsi"/>
          <w:sz w:val="22"/>
          <w:szCs w:val="22"/>
        </w:rPr>
        <w:t xml:space="preserve"> so far?</w:t>
      </w:r>
    </w:p>
    <w:p w14:paraId="5994A60F" w14:textId="77777777" w:rsidR="008F25FD" w:rsidRPr="00602AF3" w:rsidRDefault="008F25FD" w:rsidP="008F25FD">
      <w:pPr>
        <w:pStyle w:val="ListParagraph"/>
        <w:ind w:left="1080"/>
        <w:rPr>
          <w:rFonts w:asciiTheme="minorHAnsi" w:hAnsiTheme="minorHAnsi" w:cstheme="minorHAnsi"/>
          <w:sz w:val="22"/>
          <w:szCs w:val="22"/>
        </w:rPr>
      </w:pPr>
    </w:p>
    <w:p w14:paraId="36B37886" w14:textId="77777777" w:rsidR="00602AF3" w:rsidRPr="00602AF3" w:rsidRDefault="00602AF3" w:rsidP="00602AF3">
      <w:pPr>
        <w:pStyle w:val="ListParagraph"/>
        <w:numPr>
          <w:ilvl w:val="0"/>
          <w:numId w:val="22"/>
        </w:numPr>
        <w:rPr>
          <w:rFonts w:asciiTheme="minorHAnsi" w:hAnsiTheme="minorHAnsi" w:cstheme="minorHAnsi"/>
          <w:sz w:val="22"/>
          <w:szCs w:val="22"/>
        </w:rPr>
      </w:pPr>
      <w:r w:rsidRPr="00602AF3">
        <w:rPr>
          <w:rFonts w:asciiTheme="minorHAnsi" w:hAnsiTheme="minorHAnsi" w:cstheme="minorHAnsi"/>
          <w:sz w:val="22"/>
          <w:szCs w:val="22"/>
        </w:rPr>
        <w:t>What were the success factors</w:t>
      </w:r>
      <w:r w:rsidR="008F25FD">
        <w:rPr>
          <w:rFonts w:asciiTheme="minorHAnsi" w:hAnsiTheme="minorHAnsi" w:cstheme="minorHAnsi"/>
          <w:sz w:val="22"/>
          <w:szCs w:val="22"/>
        </w:rPr>
        <w:t xml:space="preserve"> in relation to these</w:t>
      </w:r>
      <w:r w:rsidRPr="00602AF3">
        <w:rPr>
          <w:rFonts w:asciiTheme="minorHAnsi" w:hAnsiTheme="minorHAnsi" w:cstheme="minorHAnsi"/>
          <w:sz w:val="22"/>
          <w:szCs w:val="22"/>
        </w:rPr>
        <w:t>?</w:t>
      </w:r>
    </w:p>
    <w:p w14:paraId="1E2375D0" w14:textId="77777777" w:rsidR="008F25FD" w:rsidRDefault="008F25FD" w:rsidP="008F25FD">
      <w:pPr>
        <w:pStyle w:val="ListParagraph"/>
        <w:ind w:left="1080"/>
        <w:rPr>
          <w:rFonts w:asciiTheme="minorHAnsi" w:hAnsiTheme="minorHAnsi" w:cstheme="minorHAnsi"/>
          <w:sz w:val="22"/>
          <w:szCs w:val="22"/>
        </w:rPr>
      </w:pPr>
    </w:p>
    <w:p w14:paraId="516B6AD4" w14:textId="77777777" w:rsidR="00602AF3" w:rsidRDefault="00602AF3" w:rsidP="00602AF3">
      <w:pPr>
        <w:pStyle w:val="ListParagraph"/>
        <w:numPr>
          <w:ilvl w:val="0"/>
          <w:numId w:val="22"/>
        </w:numPr>
        <w:rPr>
          <w:rFonts w:asciiTheme="minorHAnsi" w:hAnsiTheme="minorHAnsi" w:cstheme="minorHAnsi"/>
          <w:sz w:val="22"/>
          <w:szCs w:val="22"/>
        </w:rPr>
      </w:pPr>
      <w:r w:rsidRPr="00602AF3">
        <w:rPr>
          <w:rFonts w:asciiTheme="minorHAnsi" w:hAnsiTheme="minorHAnsi" w:cstheme="minorHAnsi"/>
          <w:sz w:val="22"/>
          <w:szCs w:val="22"/>
        </w:rPr>
        <w:t>Have there been any unexpected results of PNDS-SP’s work</w:t>
      </w:r>
      <w:r w:rsidR="008F25FD">
        <w:rPr>
          <w:rFonts w:asciiTheme="minorHAnsi" w:hAnsiTheme="minorHAnsi" w:cstheme="minorHAnsi"/>
          <w:sz w:val="22"/>
          <w:szCs w:val="22"/>
        </w:rPr>
        <w:t xml:space="preserve"> that you know of</w:t>
      </w:r>
      <w:r w:rsidRPr="00602AF3">
        <w:rPr>
          <w:rFonts w:asciiTheme="minorHAnsi" w:hAnsiTheme="minorHAnsi" w:cstheme="minorHAnsi"/>
          <w:sz w:val="22"/>
          <w:szCs w:val="22"/>
        </w:rPr>
        <w:t>?</w:t>
      </w:r>
    </w:p>
    <w:p w14:paraId="20EE1EAF" w14:textId="77777777" w:rsidR="00602AF3" w:rsidRPr="00602AF3" w:rsidRDefault="00602AF3" w:rsidP="00602AF3">
      <w:pPr>
        <w:pStyle w:val="ListParagraph"/>
        <w:ind w:left="360"/>
        <w:rPr>
          <w:rFonts w:asciiTheme="minorHAnsi" w:hAnsiTheme="minorHAnsi" w:cs="Arial"/>
          <w:sz w:val="22"/>
          <w:szCs w:val="22"/>
        </w:rPr>
      </w:pPr>
    </w:p>
    <w:p w14:paraId="6A1BE6FB" w14:textId="77777777" w:rsidR="00602AF3" w:rsidRPr="00602AF3" w:rsidRDefault="00602AF3" w:rsidP="00602AF3">
      <w:pPr>
        <w:ind w:left="360"/>
        <w:rPr>
          <w:rFonts w:cs="Arial"/>
        </w:rPr>
      </w:pPr>
      <w:r w:rsidRPr="00602AF3">
        <w:rPr>
          <w:rFonts w:cs="Arial"/>
          <w:b/>
        </w:rPr>
        <w:t>FOCUS QUESTION:</w:t>
      </w:r>
      <w:r w:rsidRPr="00602AF3">
        <w:rPr>
          <w:rFonts w:cs="Arial"/>
        </w:rPr>
        <w:t xml:space="preserve"> </w:t>
      </w:r>
    </w:p>
    <w:p w14:paraId="4B7908FE" w14:textId="77777777" w:rsidR="008F25FD" w:rsidRPr="00602AF3" w:rsidRDefault="008F25FD" w:rsidP="008F25FD">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What are the priority FST issues for the future of PNDS-SP?</w:t>
      </w:r>
    </w:p>
    <w:p w14:paraId="7D5AE1FE" w14:textId="77777777" w:rsidR="00602AF3" w:rsidRPr="00602AF3" w:rsidRDefault="00602AF3" w:rsidP="00602AF3">
      <w:pPr>
        <w:ind w:left="720"/>
        <w:rPr>
          <w:rFonts w:cstheme="minorHAnsi"/>
        </w:rPr>
      </w:pPr>
    </w:p>
    <w:p w14:paraId="229CD8CB" w14:textId="77777777" w:rsidR="00602AF3" w:rsidRDefault="00602AF3" w:rsidP="00602AF3">
      <w:pPr>
        <w:rPr>
          <w:b/>
        </w:rPr>
      </w:pPr>
      <w:r w:rsidRPr="009F293D">
        <w:rPr>
          <w:b/>
        </w:rPr>
        <w:t>Process</w:t>
      </w:r>
    </w:p>
    <w:p w14:paraId="76359F9C" w14:textId="77777777" w:rsidR="00602AF3" w:rsidRDefault="00602AF3" w:rsidP="00602AF3">
      <w:r>
        <w:t>Brief introduct</w:t>
      </w:r>
      <w:r w:rsidRPr="009F293D">
        <w:t>ions</w:t>
      </w:r>
      <w:r>
        <w:t xml:space="preserve"> – all those present</w:t>
      </w:r>
    </w:p>
    <w:p w14:paraId="023928E6" w14:textId="77777777" w:rsidR="00602AF3" w:rsidRDefault="00602AF3" w:rsidP="00602AF3">
      <w:r>
        <w:t>Deborah to provide overview of purpose of the meeting and thank participants</w:t>
      </w:r>
    </w:p>
    <w:p w14:paraId="65E2B188" w14:textId="77777777" w:rsidR="00602AF3" w:rsidRDefault="00602AF3" w:rsidP="00602AF3">
      <w:r>
        <w:t xml:space="preserve">Ask </w:t>
      </w:r>
      <w:r w:rsidR="008F25FD">
        <w:t>4</w:t>
      </w:r>
      <w:r>
        <w:t xml:space="preserve"> questions above</w:t>
      </w:r>
    </w:p>
    <w:p w14:paraId="44C18E2B" w14:textId="77777777" w:rsidR="00602AF3" w:rsidRDefault="00602AF3" w:rsidP="00602AF3">
      <w:r>
        <w:t>Provide opportunity for broader discussion, following any leads or points for deeper consideration</w:t>
      </w:r>
    </w:p>
    <w:p w14:paraId="5077D758" w14:textId="77777777" w:rsidR="00602AF3" w:rsidRDefault="00602AF3">
      <w:pPr>
        <w:rPr>
          <w:rFonts w:cstheme="minorHAnsi"/>
          <w:b/>
          <w:sz w:val="28"/>
        </w:rPr>
      </w:pPr>
      <w:r>
        <w:rPr>
          <w:rFonts w:cstheme="minorHAnsi"/>
          <w:b/>
          <w:sz w:val="28"/>
        </w:rPr>
        <w:br w:type="page"/>
      </w:r>
    </w:p>
    <w:p w14:paraId="208D2F00" w14:textId="77777777" w:rsidR="00602AF3" w:rsidRPr="00602AF3" w:rsidRDefault="00602AF3" w:rsidP="00602AF3">
      <w:pPr>
        <w:rPr>
          <w:rFonts w:cstheme="minorHAnsi"/>
          <w:b/>
          <w:sz w:val="28"/>
        </w:rPr>
      </w:pPr>
    </w:p>
    <w:p w14:paraId="6350D948" w14:textId="77777777" w:rsidR="009C7922" w:rsidRPr="008F25FD" w:rsidRDefault="008F25FD" w:rsidP="008F25FD">
      <w:pPr>
        <w:rPr>
          <w:rFonts w:cstheme="minorHAnsi"/>
          <w:b/>
          <w:sz w:val="28"/>
        </w:rPr>
      </w:pPr>
      <w:r w:rsidRPr="008F25FD">
        <w:rPr>
          <w:rFonts w:cstheme="minorHAnsi"/>
          <w:b/>
          <w:sz w:val="28"/>
        </w:rPr>
        <w:t xml:space="preserve">Focus Group Meeting with </w:t>
      </w:r>
      <w:r>
        <w:rPr>
          <w:rFonts w:cstheme="minorHAnsi"/>
          <w:b/>
          <w:sz w:val="28"/>
        </w:rPr>
        <w:t xml:space="preserve">District </w:t>
      </w:r>
      <w:r w:rsidR="009C7922" w:rsidRPr="008F25FD">
        <w:rPr>
          <w:rFonts w:cstheme="minorHAnsi"/>
          <w:b/>
          <w:sz w:val="28"/>
        </w:rPr>
        <w:t>Coordinators and Facilitators</w:t>
      </w:r>
    </w:p>
    <w:p w14:paraId="2FAC8788" w14:textId="77777777" w:rsidR="008F25FD" w:rsidRPr="00602AF3" w:rsidRDefault="008F25FD" w:rsidP="008F25FD">
      <w:pPr>
        <w:pStyle w:val="ListParagraph"/>
        <w:numPr>
          <w:ilvl w:val="0"/>
          <w:numId w:val="22"/>
        </w:numPr>
        <w:rPr>
          <w:rFonts w:asciiTheme="minorHAnsi" w:hAnsiTheme="minorHAnsi" w:cstheme="minorHAnsi"/>
          <w:sz w:val="22"/>
          <w:szCs w:val="22"/>
        </w:rPr>
      </w:pPr>
      <w:r w:rsidRPr="00602AF3">
        <w:rPr>
          <w:rFonts w:asciiTheme="minorHAnsi" w:hAnsiTheme="minorHAnsi" w:cstheme="minorHAnsi"/>
          <w:sz w:val="22"/>
          <w:szCs w:val="22"/>
        </w:rPr>
        <w:t>What have been the two or three best things that PNDS-SP has done to support PNDS’s work so far</w:t>
      </w:r>
      <w:r>
        <w:rPr>
          <w:rFonts w:asciiTheme="minorHAnsi" w:hAnsiTheme="minorHAnsi" w:cstheme="minorHAnsi"/>
          <w:sz w:val="22"/>
          <w:szCs w:val="22"/>
        </w:rPr>
        <w:t>, particularly at District Levels</w:t>
      </w:r>
      <w:r w:rsidRPr="00602AF3">
        <w:rPr>
          <w:rFonts w:asciiTheme="minorHAnsi" w:hAnsiTheme="minorHAnsi" w:cstheme="minorHAnsi"/>
          <w:sz w:val="22"/>
          <w:szCs w:val="22"/>
        </w:rPr>
        <w:t>?</w:t>
      </w:r>
    </w:p>
    <w:p w14:paraId="08D84739" w14:textId="77777777" w:rsidR="008F25FD" w:rsidRPr="00602AF3" w:rsidRDefault="008F25FD" w:rsidP="008F25FD">
      <w:pPr>
        <w:pStyle w:val="ListParagraph"/>
        <w:numPr>
          <w:ilvl w:val="1"/>
          <w:numId w:val="24"/>
        </w:numPr>
        <w:rPr>
          <w:rFonts w:asciiTheme="minorHAnsi" w:hAnsiTheme="minorHAnsi" w:cstheme="minorHAnsi"/>
          <w:sz w:val="22"/>
          <w:szCs w:val="22"/>
        </w:rPr>
      </w:pPr>
      <w:r w:rsidRPr="00602AF3">
        <w:rPr>
          <w:rFonts w:asciiTheme="minorHAnsi" w:hAnsiTheme="minorHAnsi" w:cstheme="minorHAnsi"/>
          <w:sz w:val="22"/>
          <w:szCs w:val="22"/>
        </w:rPr>
        <w:t>Prompts, as appropriate – mention of support to systems approaches, field support teams and other resources/capacity, monitoring and reporting, partnerships, other?</w:t>
      </w:r>
    </w:p>
    <w:p w14:paraId="6C310EE0" w14:textId="77777777" w:rsidR="008F25FD" w:rsidRPr="00602AF3" w:rsidRDefault="008F25FD" w:rsidP="008F25FD">
      <w:pPr>
        <w:pStyle w:val="ListParagraph"/>
        <w:numPr>
          <w:ilvl w:val="0"/>
          <w:numId w:val="22"/>
        </w:numPr>
        <w:rPr>
          <w:rFonts w:asciiTheme="minorHAnsi" w:hAnsiTheme="minorHAnsi" w:cstheme="minorHAnsi"/>
          <w:sz w:val="22"/>
          <w:szCs w:val="22"/>
        </w:rPr>
      </w:pPr>
      <w:r w:rsidRPr="00602AF3">
        <w:rPr>
          <w:rFonts w:asciiTheme="minorHAnsi" w:hAnsiTheme="minorHAnsi" w:cstheme="minorHAnsi"/>
          <w:sz w:val="22"/>
          <w:szCs w:val="22"/>
        </w:rPr>
        <w:t>What were the success factors</w:t>
      </w:r>
      <w:r>
        <w:rPr>
          <w:rFonts w:asciiTheme="minorHAnsi" w:hAnsiTheme="minorHAnsi" w:cstheme="minorHAnsi"/>
          <w:sz w:val="22"/>
          <w:szCs w:val="22"/>
        </w:rPr>
        <w:t xml:space="preserve"> for these achievements</w:t>
      </w:r>
      <w:r w:rsidRPr="00602AF3">
        <w:rPr>
          <w:rFonts w:asciiTheme="minorHAnsi" w:hAnsiTheme="minorHAnsi" w:cstheme="minorHAnsi"/>
          <w:sz w:val="22"/>
          <w:szCs w:val="22"/>
        </w:rPr>
        <w:t>?</w:t>
      </w:r>
    </w:p>
    <w:p w14:paraId="311497EB" w14:textId="77777777" w:rsidR="008F25FD" w:rsidRPr="00602AF3" w:rsidRDefault="008F25FD" w:rsidP="008F25FD">
      <w:pPr>
        <w:pStyle w:val="ListParagraph"/>
        <w:numPr>
          <w:ilvl w:val="0"/>
          <w:numId w:val="22"/>
        </w:numPr>
        <w:rPr>
          <w:rFonts w:asciiTheme="minorHAnsi" w:hAnsiTheme="minorHAnsi" w:cstheme="minorHAnsi"/>
          <w:sz w:val="22"/>
          <w:szCs w:val="22"/>
        </w:rPr>
      </w:pPr>
      <w:r w:rsidRPr="00602AF3">
        <w:rPr>
          <w:rFonts w:asciiTheme="minorHAnsi" w:hAnsiTheme="minorHAnsi" w:cstheme="minorHAnsi"/>
          <w:sz w:val="22"/>
          <w:szCs w:val="22"/>
        </w:rPr>
        <w:t>Have the achievements been reasonable in the context, given available resources and time?</w:t>
      </w:r>
    </w:p>
    <w:p w14:paraId="7E14E59D" w14:textId="77777777" w:rsidR="008F25FD" w:rsidRPr="00602AF3" w:rsidRDefault="008F25FD" w:rsidP="008F25FD">
      <w:pPr>
        <w:pStyle w:val="ListParagraph"/>
        <w:numPr>
          <w:ilvl w:val="0"/>
          <w:numId w:val="22"/>
        </w:numPr>
        <w:rPr>
          <w:rFonts w:asciiTheme="minorHAnsi" w:hAnsiTheme="minorHAnsi" w:cstheme="minorHAnsi"/>
          <w:sz w:val="22"/>
          <w:szCs w:val="22"/>
        </w:rPr>
      </w:pPr>
      <w:r w:rsidRPr="00602AF3">
        <w:rPr>
          <w:rFonts w:asciiTheme="minorHAnsi" w:hAnsiTheme="minorHAnsi" w:cstheme="minorHAnsi"/>
          <w:sz w:val="22"/>
          <w:szCs w:val="22"/>
        </w:rPr>
        <w:t>Have there been any unexpected results of PNDS-SP’s work?</w:t>
      </w:r>
    </w:p>
    <w:p w14:paraId="02B9B0AC" w14:textId="77777777" w:rsidR="008F25FD" w:rsidRDefault="008F25FD" w:rsidP="008F25FD">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 xml:space="preserve">What has changed at District levels </w:t>
      </w:r>
      <w:r w:rsidRPr="00602AF3">
        <w:rPr>
          <w:rFonts w:asciiTheme="minorHAnsi" w:hAnsiTheme="minorHAnsi" w:cstheme="minorHAnsi"/>
          <w:sz w:val="22"/>
          <w:szCs w:val="22"/>
        </w:rPr>
        <w:t>relating to the work of PNDS and PNDS-SP?</w:t>
      </w:r>
    </w:p>
    <w:p w14:paraId="28BB7B0C" w14:textId="77777777" w:rsidR="008F25FD" w:rsidRDefault="008F25FD" w:rsidP="008F25FD">
      <w:pPr>
        <w:rPr>
          <w:rFonts w:cstheme="minorHAnsi"/>
        </w:rPr>
      </w:pPr>
    </w:p>
    <w:p w14:paraId="3B6C368E" w14:textId="77777777" w:rsidR="008F25FD" w:rsidRPr="008F25FD" w:rsidRDefault="008F25FD" w:rsidP="008F25FD">
      <w:pPr>
        <w:rPr>
          <w:rFonts w:cstheme="minorHAnsi"/>
        </w:rPr>
      </w:pPr>
      <w:r>
        <w:rPr>
          <w:rFonts w:cstheme="minorHAnsi"/>
        </w:rPr>
        <w:t>FOCUS QUESTION:</w:t>
      </w:r>
    </w:p>
    <w:p w14:paraId="4175C319" w14:textId="77777777" w:rsidR="008F25FD" w:rsidRPr="00602AF3" w:rsidRDefault="008F25FD" w:rsidP="008F25FD">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What are the priority issues from the perspective of District Coordinators and Facilitators for the future of PNDS-SP, in the context of current changes?</w:t>
      </w:r>
    </w:p>
    <w:p w14:paraId="5DCA63EE" w14:textId="77777777" w:rsidR="008F25FD" w:rsidRDefault="008F25FD" w:rsidP="008F25FD">
      <w:pPr>
        <w:rPr>
          <w:b/>
        </w:rPr>
      </w:pPr>
    </w:p>
    <w:p w14:paraId="38689719" w14:textId="77777777" w:rsidR="008F25FD" w:rsidRPr="008F25FD" w:rsidRDefault="008F25FD" w:rsidP="008F25FD">
      <w:pPr>
        <w:rPr>
          <w:b/>
        </w:rPr>
      </w:pPr>
      <w:r w:rsidRPr="008F25FD">
        <w:rPr>
          <w:b/>
        </w:rPr>
        <w:t>Process</w:t>
      </w:r>
    </w:p>
    <w:p w14:paraId="1F797AAB" w14:textId="77777777" w:rsidR="008F25FD" w:rsidRDefault="008F25FD" w:rsidP="008F25FD">
      <w:r>
        <w:t>Brief introduct</w:t>
      </w:r>
      <w:r w:rsidRPr="009F293D">
        <w:t>ions</w:t>
      </w:r>
      <w:r>
        <w:t xml:space="preserve"> – all those present</w:t>
      </w:r>
    </w:p>
    <w:p w14:paraId="1263AAC5" w14:textId="77777777" w:rsidR="008F25FD" w:rsidRDefault="008F25FD" w:rsidP="008F25FD">
      <w:r>
        <w:t>Deborah to provide overview of purpose of the meeting and thank participants</w:t>
      </w:r>
    </w:p>
    <w:p w14:paraId="149B0755" w14:textId="77777777" w:rsidR="008F25FD" w:rsidRDefault="008F25FD" w:rsidP="008F25FD">
      <w:r>
        <w:t>Ask 4 questions above</w:t>
      </w:r>
    </w:p>
    <w:p w14:paraId="1A751176" w14:textId="77777777" w:rsidR="008F25FD" w:rsidRDefault="008F25FD" w:rsidP="008F25FD">
      <w:r>
        <w:t>Provide opportunity for broader discussion, following any leads or points for deeper consideration</w:t>
      </w:r>
    </w:p>
    <w:p w14:paraId="182B9D95" w14:textId="77777777" w:rsidR="008F25FD" w:rsidRDefault="008F25FD">
      <w:pPr>
        <w:rPr>
          <w:rFonts w:cstheme="minorHAnsi"/>
          <w:b/>
          <w:sz w:val="28"/>
        </w:rPr>
      </w:pPr>
      <w:r>
        <w:rPr>
          <w:rFonts w:cstheme="minorHAnsi"/>
          <w:b/>
          <w:sz w:val="28"/>
        </w:rPr>
        <w:br w:type="page"/>
      </w:r>
    </w:p>
    <w:p w14:paraId="5C491C11" w14:textId="77777777" w:rsidR="009C7922" w:rsidRDefault="008F25FD" w:rsidP="008F25FD">
      <w:pPr>
        <w:rPr>
          <w:rFonts w:cstheme="minorHAnsi"/>
          <w:b/>
          <w:sz w:val="28"/>
        </w:rPr>
      </w:pPr>
      <w:r w:rsidRPr="008F25FD">
        <w:rPr>
          <w:rFonts w:cstheme="minorHAnsi"/>
          <w:b/>
          <w:sz w:val="28"/>
        </w:rPr>
        <w:t xml:space="preserve">Focus Group Meeting with </w:t>
      </w:r>
      <w:r w:rsidR="009C7922" w:rsidRPr="008F25FD">
        <w:rPr>
          <w:rFonts w:cstheme="minorHAnsi"/>
          <w:b/>
          <w:sz w:val="28"/>
        </w:rPr>
        <w:t>DFAT officials</w:t>
      </w:r>
    </w:p>
    <w:p w14:paraId="7BC6A831" w14:textId="77777777" w:rsidR="008F25FD" w:rsidRPr="008F25FD" w:rsidRDefault="008F25FD" w:rsidP="008F25FD">
      <w:pPr>
        <w:rPr>
          <w:rFonts w:cstheme="minorHAnsi"/>
          <w:b/>
          <w:sz w:val="24"/>
        </w:rPr>
      </w:pPr>
      <w:r w:rsidRPr="008F25FD">
        <w:rPr>
          <w:rFonts w:cstheme="minorHAnsi"/>
          <w:b/>
          <w:sz w:val="24"/>
        </w:rPr>
        <w:t>Questions from Annex 2</w:t>
      </w:r>
    </w:p>
    <w:p w14:paraId="0F2F4ED9" w14:textId="77777777" w:rsidR="008F25FD" w:rsidRPr="00602AF3" w:rsidRDefault="008F25FD" w:rsidP="008F25FD">
      <w:pPr>
        <w:pStyle w:val="ListParagraph"/>
        <w:numPr>
          <w:ilvl w:val="0"/>
          <w:numId w:val="22"/>
        </w:numPr>
        <w:rPr>
          <w:rFonts w:asciiTheme="minorHAnsi" w:hAnsiTheme="minorHAnsi" w:cstheme="minorHAnsi"/>
          <w:sz w:val="22"/>
          <w:szCs w:val="22"/>
        </w:rPr>
      </w:pPr>
      <w:r w:rsidRPr="00602AF3">
        <w:rPr>
          <w:rFonts w:asciiTheme="minorHAnsi" w:hAnsiTheme="minorHAnsi" w:cstheme="minorHAnsi"/>
          <w:sz w:val="22"/>
          <w:szCs w:val="22"/>
        </w:rPr>
        <w:t>What have been the top achievements by PNDS-SP so far and what were the success factors?</w:t>
      </w:r>
    </w:p>
    <w:p w14:paraId="24F095CD" w14:textId="77777777" w:rsidR="008F25FD" w:rsidRDefault="008F25FD" w:rsidP="008F25FD">
      <w:pPr>
        <w:pStyle w:val="ListParagraph"/>
        <w:numPr>
          <w:ilvl w:val="0"/>
          <w:numId w:val="22"/>
        </w:numPr>
        <w:rPr>
          <w:rFonts w:asciiTheme="minorHAnsi" w:hAnsiTheme="minorHAnsi" w:cstheme="minorHAnsi"/>
          <w:sz w:val="22"/>
          <w:szCs w:val="22"/>
        </w:rPr>
      </w:pPr>
      <w:r w:rsidRPr="00602AF3">
        <w:rPr>
          <w:rFonts w:asciiTheme="minorHAnsi" w:hAnsiTheme="minorHAnsi" w:cstheme="minorHAnsi"/>
          <w:sz w:val="22"/>
          <w:szCs w:val="22"/>
        </w:rPr>
        <w:t>Have the achievements been reasonable in the context, given available resources and time?</w:t>
      </w:r>
    </w:p>
    <w:p w14:paraId="3CAFB170" w14:textId="77777777" w:rsidR="008F25FD" w:rsidRPr="00602AF3" w:rsidRDefault="008F25FD" w:rsidP="008F25FD">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What factors have contributed to progress/achievements to date?</w:t>
      </w:r>
    </w:p>
    <w:p w14:paraId="3B36F8F8" w14:textId="77777777" w:rsidR="008F25FD" w:rsidRPr="00602AF3" w:rsidRDefault="008F25FD" w:rsidP="008F25FD">
      <w:pPr>
        <w:pStyle w:val="ListParagraph"/>
        <w:numPr>
          <w:ilvl w:val="0"/>
          <w:numId w:val="22"/>
        </w:numPr>
        <w:rPr>
          <w:rFonts w:asciiTheme="minorHAnsi" w:hAnsiTheme="minorHAnsi" w:cstheme="minorHAnsi"/>
          <w:sz w:val="22"/>
          <w:szCs w:val="22"/>
        </w:rPr>
      </w:pPr>
      <w:r w:rsidRPr="00602AF3">
        <w:rPr>
          <w:rFonts w:asciiTheme="minorHAnsi" w:hAnsiTheme="minorHAnsi" w:cstheme="minorHAnsi"/>
          <w:sz w:val="22"/>
          <w:szCs w:val="22"/>
        </w:rPr>
        <w:t>Have there been any unexpected results of PNDS-SP’s work?</w:t>
      </w:r>
    </w:p>
    <w:p w14:paraId="46FA0F6B" w14:textId="77777777" w:rsidR="008F25FD" w:rsidRDefault="008F25FD" w:rsidP="008F25FD">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What changes in the GoTL context have affected and will affect PNDS-SP and how?</w:t>
      </w:r>
    </w:p>
    <w:p w14:paraId="022E6719" w14:textId="77777777" w:rsidR="008F25FD" w:rsidRDefault="008F25FD" w:rsidP="008F25FD">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What has been learned from the partnership with TAF in terms of deliverables/outcomes, partnership and future opportunities?</w:t>
      </w:r>
    </w:p>
    <w:p w14:paraId="4935DAC9" w14:textId="77777777" w:rsidR="00EB1977" w:rsidRDefault="00EB1977" w:rsidP="00EB1977">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How can the Australian aid program maximize benefits to Timor Leste in the broader aid program, through PNDS-SP, particularly at suku level?</w:t>
      </w:r>
    </w:p>
    <w:p w14:paraId="32172D69" w14:textId="77777777" w:rsidR="00EB1977" w:rsidRDefault="00EB1977" w:rsidP="00EB1977">
      <w:pPr>
        <w:rPr>
          <w:rFonts w:cstheme="minorHAnsi"/>
        </w:rPr>
      </w:pPr>
    </w:p>
    <w:p w14:paraId="3E35DE33" w14:textId="77777777" w:rsidR="00EB1977" w:rsidRPr="00EB1977" w:rsidRDefault="00EB1977" w:rsidP="00EB1977">
      <w:pPr>
        <w:rPr>
          <w:rFonts w:cstheme="minorHAnsi"/>
        </w:rPr>
      </w:pPr>
      <w:r>
        <w:rPr>
          <w:rFonts w:cstheme="minorHAnsi"/>
        </w:rPr>
        <w:t>FOCUS QUESTION:</w:t>
      </w:r>
    </w:p>
    <w:p w14:paraId="339A2830" w14:textId="77777777" w:rsidR="00EB1977" w:rsidRDefault="00EB1977" w:rsidP="00EB1977">
      <w:pPr>
        <w:pStyle w:val="ListParagraph"/>
        <w:ind w:left="1080"/>
        <w:rPr>
          <w:rFonts w:asciiTheme="minorHAnsi" w:hAnsiTheme="minorHAnsi" w:cstheme="minorHAnsi"/>
          <w:sz w:val="22"/>
          <w:szCs w:val="22"/>
        </w:rPr>
      </w:pPr>
    </w:p>
    <w:p w14:paraId="3C04953A" w14:textId="77777777" w:rsidR="008F25FD" w:rsidRPr="00602AF3" w:rsidRDefault="00EB1977" w:rsidP="008F25FD">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Given the current GoTL situation in relation to PNDS, what steps can be taken by Australia in relation to PNDS-SP</w:t>
      </w:r>
      <w:r w:rsidR="008F25FD" w:rsidRPr="00602AF3">
        <w:rPr>
          <w:rFonts w:asciiTheme="minorHAnsi" w:hAnsiTheme="minorHAnsi" w:cstheme="minorHAnsi"/>
          <w:sz w:val="22"/>
          <w:szCs w:val="22"/>
        </w:rPr>
        <w:t xml:space="preserve">? </w:t>
      </w:r>
    </w:p>
    <w:p w14:paraId="16DD991B" w14:textId="77777777" w:rsidR="005C6591" w:rsidRDefault="005C6591" w:rsidP="005C6591">
      <w:pPr>
        <w:rPr>
          <w:rFonts w:asciiTheme="majorHAnsi" w:eastAsiaTheme="majorEastAsia" w:hAnsiTheme="majorHAnsi" w:cstheme="majorBidi"/>
          <w:b/>
          <w:bCs/>
          <w:color w:val="4F81BD" w:themeColor="accent1"/>
          <w:sz w:val="26"/>
          <w:szCs w:val="26"/>
        </w:rPr>
      </w:pPr>
    </w:p>
    <w:p w14:paraId="4E475BC7" w14:textId="77777777" w:rsidR="00EB1977" w:rsidRDefault="00EB1977">
      <w:pPr>
        <w:rPr>
          <w:rFonts w:asciiTheme="majorHAnsi" w:eastAsiaTheme="majorEastAsia" w:hAnsiTheme="majorHAnsi" w:cstheme="majorBidi"/>
          <w:b/>
          <w:bCs/>
          <w:color w:val="4F81BD" w:themeColor="accent1"/>
          <w:sz w:val="26"/>
          <w:szCs w:val="26"/>
          <w:lang w:val="en-US"/>
        </w:rPr>
      </w:pPr>
      <w:r>
        <w:br w:type="page"/>
      </w:r>
    </w:p>
    <w:p w14:paraId="2298B943" w14:textId="77777777" w:rsidR="005C6591" w:rsidRPr="006D49B1" w:rsidRDefault="005C6591" w:rsidP="005C6591">
      <w:pPr>
        <w:pStyle w:val="Heading2"/>
      </w:pPr>
      <w:bookmarkStart w:id="21" w:name="_Toc465248067"/>
      <w:r>
        <w:t>3B</w:t>
      </w:r>
      <w:r>
        <w:tab/>
      </w:r>
      <w:r w:rsidRPr="006D49B1">
        <w:t>Semi-structured interviews</w:t>
      </w:r>
      <w:bookmarkEnd w:id="21"/>
      <w:r w:rsidRPr="006D49B1">
        <w:t xml:space="preserve"> </w:t>
      </w:r>
    </w:p>
    <w:p w14:paraId="5807FC41" w14:textId="77777777" w:rsidR="005C6591" w:rsidRDefault="005C6591" w:rsidP="005C6591"/>
    <w:p w14:paraId="45653D4D" w14:textId="77777777" w:rsidR="00066456" w:rsidRDefault="00EB1977" w:rsidP="005C6591">
      <w:r>
        <w:t>A small number of</w:t>
      </w:r>
      <w:r w:rsidR="005C6591" w:rsidRPr="001E182C">
        <w:t xml:space="preserve"> </w:t>
      </w:r>
      <w:r w:rsidR="005C6591" w:rsidRPr="001E182C">
        <w:rPr>
          <w:b/>
        </w:rPr>
        <w:t>meetings</w:t>
      </w:r>
      <w:r w:rsidR="005C6591" w:rsidRPr="001E182C">
        <w:t xml:space="preserve"> (key informant interviews) </w:t>
      </w:r>
      <w:r>
        <w:t xml:space="preserve">will be held with individual (or at most 2-3) </w:t>
      </w:r>
      <w:r w:rsidR="005C6591" w:rsidRPr="001E182C">
        <w:t xml:space="preserve">representatives from </w:t>
      </w:r>
      <w:r w:rsidR="00066456">
        <w:t>stakeholder organisations</w:t>
      </w:r>
      <w:r>
        <w:t>, such as TAF, World Bank and GoTL Ministries</w:t>
      </w:r>
      <w:r w:rsidR="00066456">
        <w:t xml:space="preserve">.  </w:t>
      </w:r>
    </w:p>
    <w:p w14:paraId="57ED9E32" w14:textId="77777777" w:rsidR="00066456" w:rsidRDefault="005C6591" w:rsidP="005C6591">
      <w:r w:rsidRPr="001E182C">
        <w:t>It is envi</w:t>
      </w:r>
      <w:r w:rsidR="00066456">
        <w:t xml:space="preserve">saged that these meetings provide an opportunity for general reflection as well as to garner answers to the specific Review questions. </w:t>
      </w:r>
    </w:p>
    <w:p w14:paraId="51DABB3B" w14:textId="77777777" w:rsidR="00066456" w:rsidRDefault="005C6591" w:rsidP="00066456">
      <w:pPr>
        <w:rPr>
          <w:rFonts w:cs="Arial"/>
          <w:szCs w:val="20"/>
        </w:rPr>
      </w:pPr>
      <w:r w:rsidRPr="00122C82">
        <w:rPr>
          <w:rFonts w:cstheme="minorHAnsi"/>
          <w:b/>
        </w:rPr>
        <w:t>Relevant Evaluation Questions</w:t>
      </w:r>
      <w:r w:rsidR="00066456">
        <w:rPr>
          <w:rFonts w:cstheme="minorHAnsi"/>
          <w:b/>
        </w:rPr>
        <w:t xml:space="preserve"> from Annex 2 </w:t>
      </w:r>
      <w:r w:rsidR="00EB1977">
        <w:rPr>
          <w:rFonts w:cstheme="minorHAnsi"/>
          <w:b/>
        </w:rPr>
        <w:t xml:space="preserve">will be identified for each individual meeting </w:t>
      </w:r>
    </w:p>
    <w:p w14:paraId="4F4DA2D2" w14:textId="77777777" w:rsidR="00EB1977" w:rsidRPr="009F293D" w:rsidRDefault="00EB1977" w:rsidP="00066456">
      <w:pPr>
        <w:rPr>
          <w:rFonts w:eastAsiaTheme="majorEastAsia" w:cstheme="majorBidi"/>
          <w:bCs/>
          <w:color w:val="4F81BD" w:themeColor="accent1"/>
          <w:sz w:val="26"/>
          <w:szCs w:val="26"/>
        </w:rPr>
      </w:pPr>
    </w:p>
    <w:p w14:paraId="706C2AB4" w14:textId="77777777" w:rsidR="005C6591" w:rsidRPr="009F293D" w:rsidRDefault="005C6591" w:rsidP="005C6591">
      <w:pPr>
        <w:rPr>
          <w:rFonts w:eastAsiaTheme="majorEastAsia" w:cstheme="majorBidi"/>
          <w:bCs/>
          <w:color w:val="4F81BD" w:themeColor="accent1"/>
          <w:sz w:val="26"/>
          <w:szCs w:val="26"/>
        </w:rPr>
      </w:pPr>
    </w:p>
    <w:p w14:paraId="00AF221F" w14:textId="77777777" w:rsidR="00066456" w:rsidRDefault="00066456">
      <w:pPr>
        <w:rPr>
          <w:rFonts w:asciiTheme="majorHAnsi" w:eastAsiaTheme="majorEastAsia" w:hAnsiTheme="majorHAnsi" w:cstheme="majorBidi"/>
          <w:b/>
          <w:bCs/>
          <w:color w:val="4F81BD" w:themeColor="accent1"/>
          <w:sz w:val="26"/>
          <w:szCs w:val="26"/>
          <w:lang w:val="en-US"/>
        </w:rPr>
      </w:pPr>
      <w:r>
        <w:br w:type="page"/>
      </w:r>
    </w:p>
    <w:p w14:paraId="59BCB3EF" w14:textId="77777777" w:rsidR="005C6591" w:rsidRDefault="005C6591" w:rsidP="005C6591">
      <w:pPr>
        <w:pStyle w:val="Heading2"/>
      </w:pPr>
      <w:bookmarkStart w:id="22" w:name="_Toc465248068"/>
      <w:r>
        <w:t>3C</w:t>
      </w:r>
      <w:r>
        <w:tab/>
        <w:t xml:space="preserve">Suggested outline of </w:t>
      </w:r>
      <w:r w:rsidR="00066456">
        <w:t>Joint Workshop</w:t>
      </w:r>
      <w:bookmarkEnd w:id="22"/>
      <w:r w:rsidR="00066456">
        <w:t xml:space="preserve"> </w:t>
      </w:r>
    </w:p>
    <w:p w14:paraId="374FCC44" w14:textId="77777777" w:rsidR="005C6591" w:rsidRDefault="005C6591" w:rsidP="005C6591"/>
    <w:p w14:paraId="0B5C15FD" w14:textId="0F3D5ABF" w:rsidR="005C6591" w:rsidRPr="001E182C" w:rsidRDefault="00066456" w:rsidP="005C6591">
      <w:r>
        <w:rPr>
          <w:b/>
        </w:rPr>
        <w:t>Date</w:t>
      </w:r>
      <w:r w:rsidR="005C6591" w:rsidRPr="001E182C">
        <w:rPr>
          <w:b/>
        </w:rPr>
        <w:t>:</w:t>
      </w:r>
      <w:r w:rsidR="00EB1977">
        <w:t xml:space="preserve"> </w:t>
      </w:r>
      <w:r w:rsidR="006D2240">
        <w:t>Tuesday</w:t>
      </w:r>
      <w:r>
        <w:t xml:space="preserve"> </w:t>
      </w:r>
      <w:r w:rsidR="0034707B">
        <w:t>29</w:t>
      </w:r>
      <w:r>
        <w:t xml:space="preserve"> November </w:t>
      </w:r>
      <w:r w:rsidR="005C6591" w:rsidRPr="001E182C">
        <w:t>2016</w:t>
      </w:r>
    </w:p>
    <w:p w14:paraId="66C430BF" w14:textId="043F60DB" w:rsidR="005C6591" w:rsidRPr="001E182C" w:rsidRDefault="005C6591" w:rsidP="005C6591">
      <w:r w:rsidRPr="001E182C">
        <w:rPr>
          <w:b/>
        </w:rPr>
        <w:t>Venue:</w:t>
      </w:r>
      <w:r w:rsidRPr="001E182C">
        <w:t xml:space="preserve"> </w:t>
      </w:r>
      <w:r w:rsidR="006D2240">
        <w:t>Program Office</w:t>
      </w:r>
    </w:p>
    <w:p w14:paraId="0F8F052D" w14:textId="78A67AC5" w:rsidR="005C6591" w:rsidRPr="001E182C" w:rsidRDefault="005C6591" w:rsidP="005C6591">
      <w:r w:rsidRPr="001E182C">
        <w:rPr>
          <w:b/>
        </w:rPr>
        <w:t>Participants:</w:t>
      </w:r>
      <w:r w:rsidRPr="001E182C">
        <w:t xml:space="preserve"> </w:t>
      </w:r>
      <w:r w:rsidR="00066456">
        <w:t>DFAT</w:t>
      </w:r>
      <w:r w:rsidR="006D2240">
        <w:t>,</w:t>
      </w:r>
      <w:r w:rsidR="000F5F4E">
        <w:t xml:space="preserve"> Cardno</w:t>
      </w:r>
      <w:r w:rsidR="00066456">
        <w:t xml:space="preserve"> with invitations to n</w:t>
      </w:r>
      <w:r w:rsidRPr="001E182C">
        <w:t xml:space="preserve">ominated representatives </w:t>
      </w:r>
      <w:r w:rsidR="00066456">
        <w:t xml:space="preserve">from PNDS-SP, </w:t>
      </w:r>
      <w:r w:rsidR="00645531">
        <w:t xml:space="preserve">relevant DFAT sections, </w:t>
      </w:r>
    </w:p>
    <w:p w14:paraId="7CC65780" w14:textId="77777777" w:rsidR="005C6591" w:rsidRPr="001E182C" w:rsidRDefault="005C6591" w:rsidP="005C6591">
      <w:pPr>
        <w:rPr>
          <w:rFonts w:cs="Arial"/>
          <w:b/>
        </w:rPr>
      </w:pPr>
      <w:r w:rsidRPr="001E182C">
        <w:rPr>
          <w:rFonts w:cs="Arial"/>
          <w:b/>
        </w:rPr>
        <w:t>Objectives</w:t>
      </w:r>
    </w:p>
    <w:p w14:paraId="6017C6A1" w14:textId="77777777" w:rsidR="005C6591" w:rsidRDefault="005C6591" w:rsidP="00561391">
      <w:pPr>
        <w:pStyle w:val="ListParagraph"/>
        <w:numPr>
          <w:ilvl w:val="0"/>
          <w:numId w:val="4"/>
        </w:numPr>
        <w:rPr>
          <w:rFonts w:ascii="Calibri" w:hAnsi="Calibri"/>
          <w:sz w:val="22"/>
        </w:rPr>
      </w:pPr>
      <w:r w:rsidRPr="001E182C">
        <w:rPr>
          <w:rFonts w:ascii="Calibri" w:hAnsi="Calibri"/>
          <w:sz w:val="22"/>
        </w:rPr>
        <w:t xml:space="preserve">To provide an opportunity for </w:t>
      </w:r>
      <w:r w:rsidR="00066456">
        <w:rPr>
          <w:rFonts w:ascii="Calibri" w:hAnsi="Calibri"/>
          <w:sz w:val="22"/>
        </w:rPr>
        <w:t xml:space="preserve">all PNDS-SP stakeholders to </w:t>
      </w:r>
      <w:r w:rsidR="00902D61">
        <w:rPr>
          <w:rFonts w:ascii="Calibri" w:hAnsi="Calibri"/>
          <w:sz w:val="22"/>
        </w:rPr>
        <w:t xml:space="preserve">collectively make sense of and </w:t>
      </w:r>
      <w:r w:rsidR="00066456">
        <w:rPr>
          <w:rFonts w:ascii="Calibri" w:hAnsi="Calibri"/>
          <w:sz w:val="22"/>
        </w:rPr>
        <w:t>reflect on achievements to date and develop shared understanding of progress</w:t>
      </w:r>
    </w:p>
    <w:p w14:paraId="0B2BF585" w14:textId="77777777" w:rsidR="00902D61" w:rsidRPr="001E182C" w:rsidRDefault="00902D61" w:rsidP="00561391">
      <w:pPr>
        <w:pStyle w:val="ListParagraph"/>
        <w:numPr>
          <w:ilvl w:val="0"/>
          <w:numId w:val="4"/>
        </w:numPr>
        <w:rPr>
          <w:rFonts w:ascii="Calibri" w:hAnsi="Calibri"/>
          <w:sz w:val="22"/>
        </w:rPr>
      </w:pPr>
      <w:r>
        <w:rPr>
          <w:rFonts w:ascii="Calibri" w:hAnsi="Calibri"/>
          <w:sz w:val="22"/>
        </w:rPr>
        <w:t>To provide an opportunity for transparency about and triangulation of data found in reports</w:t>
      </w:r>
    </w:p>
    <w:p w14:paraId="3076996D" w14:textId="77777777" w:rsidR="00902D61" w:rsidRDefault="00902D61" w:rsidP="00561391">
      <w:pPr>
        <w:pStyle w:val="ListParagraph"/>
        <w:numPr>
          <w:ilvl w:val="0"/>
          <w:numId w:val="4"/>
        </w:numPr>
        <w:rPr>
          <w:rFonts w:ascii="Calibri" w:hAnsi="Calibri"/>
          <w:sz w:val="22"/>
        </w:rPr>
      </w:pPr>
      <w:r>
        <w:rPr>
          <w:rFonts w:ascii="Calibri" w:hAnsi="Calibri"/>
          <w:sz w:val="22"/>
        </w:rPr>
        <w:t xml:space="preserve">To provide participants </w:t>
      </w:r>
      <w:r w:rsidR="005C6591" w:rsidRPr="001E182C">
        <w:rPr>
          <w:rFonts w:ascii="Calibri" w:hAnsi="Calibri"/>
          <w:sz w:val="22"/>
        </w:rPr>
        <w:t xml:space="preserve">with </w:t>
      </w:r>
      <w:r>
        <w:rPr>
          <w:rFonts w:ascii="Calibri" w:hAnsi="Calibri"/>
          <w:sz w:val="22"/>
        </w:rPr>
        <w:t xml:space="preserve">an </w:t>
      </w:r>
      <w:r w:rsidR="005C6591" w:rsidRPr="001E182C">
        <w:rPr>
          <w:rFonts w:ascii="Calibri" w:hAnsi="Calibri"/>
          <w:sz w:val="22"/>
        </w:rPr>
        <w:t xml:space="preserve">opportunity to </w:t>
      </w:r>
      <w:r>
        <w:rPr>
          <w:rFonts w:ascii="Calibri" w:hAnsi="Calibri"/>
          <w:sz w:val="22"/>
        </w:rPr>
        <w:t>hear each other’s views about priorities for future collaboration and effort and initiate negotiations</w:t>
      </w:r>
    </w:p>
    <w:p w14:paraId="50E8C795" w14:textId="77777777" w:rsidR="00902D61" w:rsidRDefault="00902D61" w:rsidP="00561391">
      <w:pPr>
        <w:pStyle w:val="ListParagraph"/>
        <w:numPr>
          <w:ilvl w:val="0"/>
          <w:numId w:val="4"/>
        </w:numPr>
        <w:rPr>
          <w:rFonts w:ascii="Calibri" w:hAnsi="Calibri"/>
          <w:sz w:val="22"/>
        </w:rPr>
      </w:pPr>
      <w:r>
        <w:rPr>
          <w:rFonts w:ascii="Calibri" w:hAnsi="Calibri"/>
          <w:sz w:val="22"/>
        </w:rPr>
        <w:t xml:space="preserve">To generate a shared list of </w:t>
      </w:r>
      <w:r w:rsidR="0043274C">
        <w:rPr>
          <w:rFonts w:ascii="Calibri" w:hAnsi="Calibri"/>
          <w:sz w:val="22"/>
        </w:rPr>
        <w:t xml:space="preserve">key findings and begin process of developing shared vision for Phase 2 of PNDS-SP  </w:t>
      </w:r>
    </w:p>
    <w:p w14:paraId="0D3D88EE" w14:textId="77777777" w:rsidR="00902D61" w:rsidRDefault="005C6591" w:rsidP="00561391">
      <w:pPr>
        <w:pStyle w:val="ListParagraph"/>
        <w:numPr>
          <w:ilvl w:val="0"/>
          <w:numId w:val="4"/>
        </w:numPr>
        <w:rPr>
          <w:rFonts w:asciiTheme="minorHAnsi" w:eastAsiaTheme="minorHAnsi" w:hAnsiTheme="minorHAnsi"/>
          <w:sz w:val="22"/>
        </w:rPr>
      </w:pPr>
      <w:r w:rsidRPr="001E182C">
        <w:rPr>
          <w:rFonts w:asciiTheme="minorHAnsi" w:eastAsiaTheme="minorHAnsi" w:hAnsiTheme="minorHAnsi"/>
          <w:sz w:val="22"/>
        </w:rPr>
        <w:t>To promote ‘</w:t>
      </w:r>
      <w:r w:rsidR="00902D61">
        <w:rPr>
          <w:rFonts w:asciiTheme="minorHAnsi" w:eastAsiaTheme="minorHAnsi" w:hAnsiTheme="minorHAnsi"/>
          <w:sz w:val="22"/>
        </w:rPr>
        <w:t>ow</w:t>
      </w:r>
      <w:r w:rsidRPr="001E182C">
        <w:rPr>
          <w:rFonts w:asciiTheme="minorHAnsi" w:eastAsiaTheme="minorHAnsi" w:hAnsiTheme="minorHAnsi"/>
          <w:sz w:val="22"/>
        </w:rPr>
        <w:t xml:space="preserve">nership’ of the </w:t>
      </w:r>
      <w:r w:rsidR="00902D61">
        <w:rPr>
          <w:rFonts w:asciiTheme="minorHAnsi" w:eastAsiaTheme="minorHAnsi" w:hAnsiTheme="minorHAnsi"/>
          <w:sz w:val="22"/>
        </w:rPr>
        <w:t xml:space="preserve">Review </w:t>
      </w:r>
      <w:r w:rsidRPr="001E182C">
        <w:rPr>
          <w:rFonts w:asciiTheme="minorHAnsi" w:eastAsiaTheme="minorHAnsi" w:hAnsiTheme="minorHAnsi"/>
          <w:sz w:val="22"/>
        </w:rPr>
        <w:t>findings</w:t>
      </w:r>
      <w:r w:rsidR="00902D61">
        <w:rPr>
          <w:rFonts w:asciiTheme="minorHAnsi" w:eastAsiaTheme="minorHAnsi" w:hAnsiTheme="minorHAnsi"/>
          <w:sz w:val="22"/>
        </w:rPr>
        <w:t xml:space="preserve"> and thus:</w:t>
      </w:r>
    </w:p>
    <w:p w14:paraId="0CBAD839" w14:textId="77777777" w:rsidR="00902D61" w:rsidRPr="00902D61" w:rsidRDefault="00902D61" w:rsidP="00561391">
      <w:pPr>
        <w:pStyle w:val="ListParagraph"/>
        <w:numPr>
          <w:ilvl w:val="1"/>
          <w:numId w:val="4"/>
        </w:numPr>
        <w:rPr>
          <w:rFonts w:asciiTheme="minorHAnsi" w:eastAsiaTheme="minorHAnsi" w:hAnsiTheme="minorHAnsi"/>
          <w:sz w:val="22"/>
        </w:rPr>
      </w:pPr>
      <w:r>
        <w:rPr>
          <w:rFonts w:asciiTheme="minorHAnsi" w:eastAsiaTheme="minorHAnsi" w:hAnsiTheme="minorHAnsi"/>
          <w:sz w:val="22"/>
        </w:rPr>
        <w:t xml:space="preserve">Generate motivation to </w:t>
      </w:r>
      <w:r w:rsidR="005C6591" w:rsidRPr="001E182C">
        <w:rPr>
          <w:rFonts w:ascii="Calibri" w:hAnsi="Calibri"/>
          <w:sz w:val="22"/>
        </w:rPr>
        <w:t xml:space="preserve">sustain positive benefits </w:t>
      </w:r>
    </w:p>
    <w:p w14:paraId="7705BA4D" w14:textId="77777777" w:rsidR="00902D61" w:rsidRPr="00902D61" w:rsidRDefault="00902D61" w:rsidP="00561391">
      <w:pPr>
        <w:pStyle w:val="ListParagraph"/>
        <w:numPr>
          <w:ilvl w:val="1"/>
          <w:numId w:val="4"/>
        </w:numPr>
        <w:rPr>
          <w:rFonts w:asciiTheme="minorHAnsi" w:eastAsiaTheme="minorHAnsi" w:hAnsiTheme="minorHAnsi"/>
          <w:sz w:val="22"/>
        </w:rPr>
      </w:pPr>
      <w:r>
        <w:rPr>
          <w:rFonts w:ascii="Calibri" w:hAnsi="Calibri"/>
          <w:sz w:val="22"/>
        </w:rPr>
        <w:t>Use the Review’s findings</w:t>
      </w:r>
    </w:p>
    <w:p w14:paraId="31C913A2" w14:textId="77777777" w:rsidR="005C6591" w:rsidRPr="001E182C" w:rsidRDefault="00902D61" w:rsidP="00561391">
      <w:pPr>
        <w:pStyle w:val="ListParagraph"/>
        <w:numPr>
          <w:ilvl w:val="1"/>
          <w:numId w:val="4"/>
        </w:numPr>
        <w:rPr>
          <w:rFonts w:asciiTheme="minorHAnsi" w:eastAsiaTheme="minorHAnsi" w:hAnsiTheme="minorHAnsi"/>
          <w:sz w:val="22"/>
        </w:rPr>
      </w:pPr>
      <w:r>
        <w:rPr>
          <w:rFonts w:ascii="Calibri" w:hAnsi="Calibri"/>
          <w:sz w:val="22"/>
        </w:rPr>
        <w:t>Implement shared priorities in the next phase</w:t>
      </w:r>
    </w:p>
    <w:p w14:paraId="0A030AD7" w14:textId="77777777" w:rsidR="005C6591" w:rsidRPr="001E182C" w:rsidRDefault="005C6591" w:rsidP="00561391">
      <w:pPr>
        <w:pStyle w:val="ListParagraph"/>
        <w:numPr>
          <w:ilvl w:val="0"/>
          <w:numId w:val="4"/>
        </w:numPr>
        <w:rPr>
          <w:rFonts w:asciiTheme="minorHAnsi" w:eastAsiaTheme="minorHAnsi" w:hAnsiTheme="minorHAnsi"/>
          <w:sz w:val="22"/>
        </w:rPr>
      </w:pPr>
      <w:r w:rsidRPr="001E182C">
        <w:rPr>
          <w:rFonts w:asciiTheme="minorHAnsi" w:eastAsiaTheme="minorHAnsi" w:hAnsiTheme="minorHAnsi"/>
          <w:sz w:val="22"/>
        </w:rPr>
        <w:t xml:space="preserve">To provide a </w:t>
      </w:r>
      <w:r w:rsidR="00902D61">
        <w:rPr>
          <w:rFonts w:asciiTheme="minorHAnsi" w:eastAsiaTheme="minorHAnsi" w:hAnsiTheme="minorHAnsi"/>
          <w:sz w:val="22"/>
        </w:rPr>
        <w:t xml:space="preserve">positive/appropriate </w:t>
      </w:r>
      <w:r w:rsidRPr="001E182C">
        <w:rPr>
          <w:rFonts w:asciiTheme="minorHAnsi" w:eastAsiaTheme="minorHAnsi" w:hAnsiTheme="minorHAnsi"/>
          <w:sz w:val="22"/>
        </w:rPr>
        <w:t xml:space="preserve">sense of ‘closure’ for this phase of the </w:t>
      </w:r>
      <w:r w:rsidR="00902D61">
        <w:rPr>
          <w:rFonts w:asciiTheme="minorHAnsi" w:eastAsiaTheme="minorHAnsi" w:hAnsiTheme="minorHAnsi"/>
          <w:sz w:val="22"/>
        </w:rPr>
        <w:t>program</w:t>
      </w:r>
      <w:r w:rsidRPr="001E182C">
        <w:rPr>
          <w:rFonts w:asciiTheme="minorHAnsi" w:eastAsiaTheme="minorHAnsi" w:hAnsiTheme="minorHAnsi"/>
          <w:sz w:val="22"/>
        </w:rPr>
        <w:t>.</w:t>
      </w:r>
    </w:p>
    <w:p w14:paraId="31C39D8B" w14:textId="77777777" w:rsidR="005C6591" w:rsidRDefault="005C6591" w:rsidP="005C6591">
      <w:pPr>
        <w:rPr>
          <w:rFonts w:cs="Arial"/>
        </w:rPr>
      </w:pPr>
    </w:p>
    <w:p w14:paraId="387FA341" w14:textId="77777777" w:rsidR="005C6591" w:rsidRDefault="005C6591" w:rsidP="005C6591">
      <w:pPr>
        <w:rPr>
          <w:b/>
        </w:rPr>
      </w:pPr>
      <w:r w:rsidRPr="004A1B83">
        <w:rPr>
          <w:b/>
        </w:rPr>
        <w:t>Relevant evaluation questions</w:t>
      </w:r>
      <w:r>
        <w:rPr>
          <w:b/>
        </w:rPr>
        <w:t xml:space="preserve"> – all questions in Annex 1</w:t>
      </w:r>
    </w:p>
    <w:p w14:paraId="13A6D294" w14:textId="77777777" w:rsidR="005C6591" w:rsidRDefault="005C6591" w:rsidP="005C6591">
      <w:pPr>
        <w:rPr>
          <w:rFonts w:cs="Arial"/>
          <w:b/>
          <w:sz w:val="26"/>
          <w:szCs w:val="26"/>
        </w:rPr>
      </w:pPr>
      <w:r w:rsidRPr="008831F9">
        <w:rPr>
          <w:rFonts w:cs="Arial"/>
          <w:b/>
          <w:sz w:val="26"/>
          <w:szCs w:val="26"/>
        </w:rPr>
        <w:t>Process</w:t>
      </w:r>
    </w:p>
    <w:p w14:paraId="01E922B4" w14:textId="77777777" w:rsidR="005C6591" w:rsidRPr="00D76B30" w:rsidRDefault="005C6591" w:rsidP="005C6591">
      <w:pPr>
        <w:rPr>
          <w:rFonts w:ascii="Calibri" w:hAnsi="Calibri"/>
          <w:b/>
          <w:i/>
        </w:rPr>
      </w:pPr>
      <w:r w:rsidRPr="00D76B30">
        <w:rPr>
          <w:rFonts w:ascii="Calibri" w:hAnsi="Calibri"/>
          <w:b/>
          <w:i/>
        </w:rPr>
        <w:t>Production of data sheets</w:t>
      </w:r>
      <w:r w:rsidR="00902D61">
        <w:rPr>
          <w:rFonts w:ascii="Calibri" w:hAnsi="Calibri"/>
          <w:b/>
          <w:i/>
        </w:rPr>
        <w:t xml:space="preserve"> beforehand</w:t>
      </w:r>
      <w:r w:rsidR="0043274C">
        <w:rPr>
          <w:rFonts w:ascii="Calibri" w:hAnsi="Calibri"/>
          <w:b/>
          <w:i/>
        </w:rPr>
        <w:t xml:space="preserve"> (based on summary of answers in existing reports and key points gathered in week 1 of Review visit</w:t>
      </w:r>
      <w:r w:rsidR="00EB1977">
        <w:rPr>
          <w:rFonts w:ascii="Calibri" w:hAnsi="Calibri"/>
          <w:b/>
          <w:i/>
        </w:rPr>
        <w:t>, in answer to grouped/like questions</w:t>
      </w:r>
      <w:r w:rsidR="0043274C">
        <w:rPr>
          <w:rFonts w:ascii="Calibri" w:hAnsi="Calibri"/>
          <w:b/>
          <w:i/>
        </w:rPr>
        <w:t>)</w:t>
      </w:r>
      <w:r w:rsidR="00EB1977">
        <w:rPr>
          <w:rFonts w:ascii="Calibri" w:hAnsi="Calibri"/>
          <w:b/>
          <w:i/>
        </w:rPr>
        <w:t xml:space="preserve"> </w:t>
      </w:r>
    </w:p>
    <w:p w14:paraId="67E509F0" w14:textId="77777777" w:rsidR="005C6591" w:rsidRDefault="005C6591" w:rsidP="005C6591">
      <w:pPr>
        <w:tabs>
          <w:tab w:val="left" w:pos="360"/>
          <w:tab w:val="left" w:pos="900"/>
          <w:tab w:val="left" w:pos="1260"/>
        </w:tabs>
        <w:rPr>
          <w:rFonts w:cs="Arial"/>
        </w:rPr>
      </w:pPr>
      <w:r w:rsidRPr="00B317C0">
        <w:rPr>
          <w:rFonts w:cs="Arial"/>
          <w:b/>
        </w:rPr>
        <w:t>Prior to the workshop</w:t>
      </w:r>
      <w:r>
        <w:rPr>
          <w:rFonts w:cs="Arial"/>
        </w:rPr>
        <w:t xml:space="preserve">, the </w:t>
      </w:r>
      <w:r w:rsidR="00902D61">
        <w:rPr>
          <w:rFonts w:cs="Arial"/>
        </w:rPr>
        <w:t>Review</w:t>
      </w:r>
      <w:r>
        <w:rPr>
          <w:rFonts w:cs="Arial"/>
        </w:rPr>
        <w:t xml:space="preserve"> team will collate and summarise available data from the document review process and interviews/focus group meetings to date into simple data sheets, an</w:t>
      </w:r>
      <w:r w:rsidR="00EB1977">
        <w:rPr>
          <w:rFonts w:cs="Arial"/>
        </w:rPr>
        <w:t xml:space="preserve">swering groups of related </w:t>
      </w:r>
      <w:r>
        <w:rPr>
          <w:rFonts w:cs="Arial"/>
        </w:rPr>
        <w:t xml:space="preserve">evaluation questions, noting any gaps identified. </w:t>
      </w:r>
    </w:p>
    <w:p w14:paraId="58BB1F05" w14:textId="77777777" w:rsidR="005C6591" w:rsidRDefault="005C6591" w:rsidP="005C6591">
      <w:pPr>
        <w:tabs>
          <w:tab w:val="left" w:pos="360"/>
          <w:tab w:val="left" w:pos="900"/>
          <w:tab w:val="left" w:pos="1260"/>
        </w:tabs>
        <w:rPr>
          <w:rFonts w:cs="Arial"/>
        </w:rPr>
      </w:pPr>
      <w:r>
        <w:rPr>
          <w:rFonts w:cs="Arial"/>
        </w:rPr>
        <w:t>These data sheets will include a variety of information, depending on the question and the nature of information generated to date and may include:</w:t>
      </w:r>
    </w:p>
    <w:p w14:paraId="1DA1E3B3" w14:textId="77777777" w:rsidR="005C6591" w:rsidRDefault="005C6591" w:rsidP="00561391">
      <w:pPr>
        <w:pStyle w:val="ListParagraph"/>
        <w:numPr>
          <w:ilvl w:val="0"/>
          <w:numId w:val="5"/>
        </w:numPr>
        <w:tabs>
          <w:tab w:val="left" w:pos="360"/>
          <w:tab w:val="left" w:pos="900"/>
          <w:tab w:val="left" w:pos="1260"/>
        </w:tabs>
        <w:rPr>
          <w:rFonts w:asciiTheme="minorHAnsi" w:hAnsiTheme="minorHAnsi" w:cs="Arial"/>
          <w:sz w:val="22"/>
          <w:szCs w:val="22"/>
        </w:rPr>
      </w:pPr>
      <w:r>
        <w:rPr>
          <w:rFonts w:asciiTheme="minorHAnsi" w:hAnsiTheme="minorHAnsi" w:cs="Arial"/>
          <w:sz w:val="22"/>
          <w:szCs w:val="22"/>
        </w:rPr>
        <w:t>key themes</w:t>
      </w:r>
    </w:p>
    <w:p w14:paraId="66A91E8B" w14:textId="77777777" w:rsidR="005C6591" w:rsidRDefault="005C6591" w:rsidP="00561391">
      <w:pPr>
        <w:pStyle w:val="ListParagraph"/>
        <w:numPr>
          <w:ilvl w:val="0"/>
          <w:numId w:val="5"/>
        </w:numPr>
        <w:tabs>
          <w:tab w:val="left" w:pos="360"/>
          <w:tab w:val="left" w:pos="900"/>
          <w:tab w:val="left" w:pos="1260"/>
        </w:tabs>
        <w:rPr>
          <w:rFonts w:asciiTheme="minorHAnsi" w:hAnsiTheme="minorHAnsi" w:cs="Arial"/>
          <w:sz w:val="22"/>
          <w:szCs w:val="22"/>
        </w:rPr>
      </w:pPr>
      <w:r>
        <w:rPr>
          <w:rFonts w:asciiTheme="minorHAnsi" w:hAnsiTheme="minorHAnsi" w:cs="Arial"/>
          <w:sz w:val="22"/>
          <w:szCs w:val="22"/>
        </w:rPr>
        <w:t>collated data from reports, both quantitative and qualitative</w:t>
      </w:r>
    </w:p>
    <w:p w14:paraId="0105B682" w14:textId="77777777" w:rsidR="005C6591" w:rsidRDefault="005C6591" w:rsidP="00561391">
      <w:pPr>
        <w:pStyle w:val="ListParagraph"/>
        <w:numPr>
          <w:ilvl w:val="0"/>
          <w:numId w:val="5"/>
        </w:numPr>
        <w:tabs>
          <w:tab w:val="left" w:pos="360"/>
          <w:tab w:val="left" w:pos="900"/>
          <w:tab w:val="left" w:pos="1260"/>
        </w:tabs>
        <w:rPr>
          <w:rFonts w:asciiTheme="minorHAnsi" w:hAnsiTheme="minorHAnsi" w:cs="Arial"/>
          <w:sz w:val="22"/>
          <w:szCs w:val="22"/>
        </w:rPr>
      </w:pPr>
      <w:r w:rsidRPr="00856B9C">
        <w:rPr>
          <w:rFonts w:asciiTheme="minorHAnsi" w:hAnsiTheme="minorHAnsi" w:cs="Arial"/>
          <w:sz w:val="22"/>
          <w:szCs w:val="22"/>
        </w:rPr>
        <w:t>mix of answers from various stakeholders</w:t>
      </w:r>
      <w:r>
        <w:rPr>
          <w:rFonts w:asciiTheme="minorHAnsi" w:hAnsiTheme="minorHAnsi" w:cs="Arial"/>
          <w:sz w:val="22"/>
          <w:szCs w:val="22"/>
        </w:rPr>
        <w:t>/sources to date.</w:t>
      </w:r>
      <w:r w:rsidRPr="00856B9C">
        <w:rPr>
          <w:rFonts w:asciiTheme="minorHAnsi" w:hAnsiTheme="minorHAnsi" w:cs="Arial"/>
          <w:sz w:val="22"/>
          <w:szCs w:val="22"/>
        </w:rPr>
        <w:t xml:space="preserve"> </w:t>
      </w:r>
    </w:p>
    <w:p w14:paraId="53373DF1" w14:textId="77777777" w:rsidR="00902D61" w:rsidRDefault="00902D61" w:rsidP="005C6591">
      <w:pPr>
        <w:tabs>
          <w:tab w:val="left" w:pos="360"/>
          <w:tab w:val="left" w:pos="900"/>
          <w:tab w:val="left" w:pos="1260"/>
        </w:tabs>
        <w:rPr>
          <w:rFonts w:cs="Arial"/>
          <w:b/>
        </w:rPr>
      </w:pPr>
    </w:p>
    <w:p w14:paraId="0950208B" w14:textId="77777777" w:rsidR="00EB1977" w:rsidRDefault="00EB1977" w:rsidP="005C6591">
      <w:pPr>
        <w:tabs>
          <w:tab w:val="left" w:pos="360"/>
          <w:tab w:val="left" w:pos="900"/>
          <w:tab w:val="left" w:pos="1260"/>
        </w:tabs>
        <w:rPr>
          <w:rFonts w:cs="Arial"/>
          <w:b/>
        </w:rPr>
      </w:pPr>
    </w:p>
    <w:p w14:paraId="61FD3934" w14:textId="77777777" w:rsidR="005C6591" w:rsidRDefault="00EB1977" w:rsidP="005C6591">
      <w:pPr>
        <w:tabs>
          <w:tab w:val="left" w:pos="360"/>
          <w:tab w:val="left" w:pos="900"/>
          <w:tab w:val="left" w:pos="1260"/>
        </w:tabs>
        <w:rPr>
          <w:rFonts w:cs="Arial"/>
          <w:b/>
        </w:rPr>
      </w:pPr>
      <w:r>
        <w:rPr>
          <w:rFonts w:cs="Arial"/>
          <w:b/>
        </w:rPr>
        <w:t xml:space="preserve">Draft </w:t>
      </w:r>
      <w:r w:rsidR="00902D61">
        <w:rPr>
          <w:rFonts w:cs="Arial"/>
          <w:b/>
        </w:rPr>
        <w:t xml:space="preserve">Joint </w:t>
      </w:r>
      <w:r w:rsidR="005C6591" w:rsidRPr="00E12FED">
        <w:rPr>
          <w:rFonts w:cs="Arial"/>
          <w:b/>
        </w:rPr>
        <w:t>Workshop schedule</w:t>
      </w:r>
    </w:p>
    <w:tbl>
      <w:tblPr>
        <w:tblStyle w:val="TableGrid"/>
        <w:tblW w:w="0" w:type="auto"/>
        <w:tblLook w:val="04A0" w:firstRow="1" w:lastRow="0" w:firstColumn="1" w:lastColumn="0" w:noHBand="0" w:noVBand="1"/>
      </w:tblPr>
      <w:tblGrid>
        <w:gridCol w:w="1095"/>
        <w:gridCol w:w="3287"/>
        <w:gridCol w:w="4248"/>
      </w:tblGrid>
      <w:tr w:rsidR="00EB1977" w14:paraId="43389F01" w14:textId="77777777" w:rsidTr="00EB1977">
        <w:tc>
          <w:tcPr>
            <w:tcW w:w="1101" w:type="dxa"/>
          </w:tcPr>
          <w:p w14:paraId="4A886F62" w14:textId="77777777" w:rsidR="00EB1977" w:rsidRPr="00EB1977" w:rsidRDefault="00EB1977" w:rsidP="00902D61">
            <w:pPr>
              <w:tabs>
                <w:tab w:val="left" w:pos="360"/>
                <w:tab w:val="left" w:pos="900"/>
                <w:tab w:val="left" w:pos="1260"/>
              </w:tabs>
              <w:rPr>
                <w:b/>
              </w:rPr>
            </w:pPr>
            <w:r w:rsidRPr="00EB1977">
              <w:rPr>
                <w:b/>
              </w:rPr>
              <w:t>Time</w:t>
            </w:r>
          </w:p>
        </w:tc>
        <w:tc>
          <w:tcPr>
            <w:tcW w:w="3402" w:type="dxa"/>
          </w:tcPr>
          <w:p w14:paraId="6F25E73A" w14:textId="77777777" w:rsidR="00EB1977" w:rsidRPr="00EB1977" w:rsidRDefault="00EB1977" w:rsidP="00902D61">
            <w:pPr>
              <w:tabs>
                <w:tab w:val="left" w:pos="360"/>
                <w:tab w:val="left" w:pos="900"/>
                <w:tab w:val="left" w:pos="1260"/>
              </w:tabs>
              <w:rPr>
                <w:b/>
              </w:rPr>
            </w:pPr>
            <w:r w:rsidRPr="00EB1977">
              <w:rPr>
                <w:b/>
              </w:rPr>
              <w:t>Item</w:t>
            </w:r>
          </w:p>
        </w:tc>
        <w:tc>
          <w:tcPr>
            <w:tcW w:w="4353" w:type="dxa"/>
          </w:tcPr>
          <w:p w14:paraId="1C249A1A" w14:textId="77777777" w:rsidR="00EB1977" w:rsidRPr="00EB1977" w:rsidRDefault="00EB1977" w:rsidP="00902D61">
            <w:pPr>
              <w:tabs>
                <w:tab w:val="left" w:pos="360"/>
                <w:tab w:val="left" w:pos="900"/>
                <w:tab w:val="left" w:pos="1260"/>
              </w:tabs>
              <w:rPr>
                <w:b/>
              </w:rPr>
            </w:pPr>
            <w:r w:rsidRPr="00EB1977">
              <w:rPr>
                <w:b/>
              </w:rPr>
              <w:t>Process and Comments</w:t>
            </w:r>
          </w:p>
        </w:tc>
      </w:tr>
      <w:tr w:rsidR="00EB1977" w14:paraId="46D9D2E4" w14:textId="77777777" w:rsidTr="00EB1977">
        <w:tc>
          <w:tcPr>
            <w:tcW w:w="1101" w:type="dxa"/>
          </w:tcPr>
          <w:p w14:paraId="6E38AEBF" w14:textId="77777777" w:rsidR="00EB1977" w:rsidRDefault="00EB1977" w:rsidP="00902D61">
            <w:pPr>
              <w:tabs>
                <w:tab w:val="left" w:pos="360"/>
                <w:tab w:val="left" w:pos="900"/>
                <w:tab w:val="left" w:pos="1260"/>
              </w:tabs>
            </w:pPr>
            <w:r>
              <w:t>8.30am</w:t>
            </w:r>
          </w:p>
        </w:tc>
        <w:tc>
          <w:tcPr>
            <w:tcW w:w="3402" w:type="dxa"/>
          </w:tcPr>
          <w:p w14:paraId="0F94B6DF" w14:textId="77777777" w:rsidR="00EB1977" w:rsidRDefault="00EB1977" w:rsidP="00902D61">
            <w:pPr>
              <w:tabs>
                <w:tab w:val="left" w:pos="360"/>
                <w:tab w:val="left" w:pos="900"/>
                <w:tab w:val="left" w:pos="1260"/>
              </w:tabs>
            </w:pPr>
            <w:r>
              <w:t>Welcomes and introductions</w:t>
            </w:r>
          </w:p>
          <w:p w14:paraId="573848A0" w14:textId="77777777" w:rsidR="00EB1977" w:rsidRDefault="00EB1977" w:rsidP="00902D61">
            <w:pPr>
              <w:tabs>
                <w:tab w:val="left" w:pos="360"/>
                <w:tab w:val="left" w:pos="900"/>
                <w:tab w:val="left" w:pos="1260"/>
              </w:tabs>
            </w:pPr>
            <w:r>
              <w:t>Overview of the workshop</w:t>
            </w:r>
          </w:p>
          <w:p w14:paraId="25470422" w14:textId="77777777" w:rsidR="00DE5808" w:rsidRDefault="00DE5808" w:rsidP="00902D61">
            <w:pPr>
              <w:tabs>
                <w:tab w:val="left" w:pos="360"/>
                <w:tab w:val="left" w:pos="900"/>
                <w:tab w:val="left" w:pos="1260"/>
              </w:tabs>
            </w:pPr>
            <w:r>
              <w:t>Brief introduction to PNDS-SP (for newcomers)</w:t>
            </w:r>
          </w:p>
        </w:tc>
        <w:tc>
          <w:tcPr>
            <w:tcW w:w="4353" w:type="dxa"/>
          </w:tcPr>
          <w:p w14:paraId="3076564F" w14:textId="77777777" w:rsidR="00EB1977" w:rsidRDefault="00EB1977" w:rsidP="00902D61">
            <w:pPr>
              <w:tabs>
                <w:tab w:val="left" w:pos="360"/>
                <w:tab w:val="left" w:pos="900"/>
                <w:tab w:val="left" w:pos="1260"/>
              </w:tabs>
            </w:pPr>
          </w:p>
        </w:tc>
      </w:tr>
      <w:tr w:rsidR="00EB1977" w14:paraId="25B47ABB" w14:textId="77777777" w:rsidTr="00EB1977">
        <w:tc>
          <w:tcPr>
            <w:tcW w:w="1101" w:type="dxa"/>
          </w:tcPr>
          <w:p w14:paraId="2D7C4587" w14:textId="77777777" w:rsidR="00EB1977" w:rsidRDefault="00DE5808" w:rsidP="00902D61">
            <w:pPr>
              <w:tabs>
                <w:tab w:val="left" w:pos="360"/>
                <w:tab w:val="left" w:pos="900"/>
                <w:tab w:val="left" w:pos="1260"/>
              </w:tabs>
            </w:pPr>
            <w:r>
              <w:t>8.50</w:t>
            </w:r>
            <w:r w:rsidR="00EB1977">
              <w:t>am</w:t>
            </w:r>
          </w:p>
        </w:tc>
        <w:tc>
          <w:tcPr>
            <w:tcW w:w="3402" w:type="dxa"/>
          </w:tcPr>
          <w:p w14:paraId="13841793" w14:textId="77777777" w:rsidR="00EB1977" w:rsidRDefault="00EB1977" w:rsidP="00902D61">
            <w:pPr>
              <w:tabs>
                <w:tab w:val="left" w:pos="360"/>
                <w:tab w:val="left" w:pos="900"/>
                <w:tab w:val="left" w:pos="1260"/>
              </w:tabs>
            </w:pPr>
            <w:r>
              <w:t>What has worked well and why?</w:t>
            </w:r>
          </w:p>
        </w:tc>
        <w:tc>
          <w:tcPr>
            <w:tcW w:w="4353" w:type="dxa"/>
          </w:tcPr>
          <w:p w14:paraId="4D891979" w14:textId="77777777" w:rsidR="00EB1977" w:rsidRDefault="00EB1977" w:rsidP="00902D61">
            <w:pPr>
              <w:tabs>
                <w:tab w:val="left" w:pos="360"/>
                <w:tab w:val="left" w:pos="900"/>
                <w:tab w:val="left" w:pos="1260"/>
              </w:tabs>
            </w:pPr>
            <w:r>
              <w:t>Small mixed groups to brainstorm main achievements and successes of PNDS-SP and success factors?</w:t>
            </w:r>
          </w:p>
          <w:p w14:paraId="1FA32434" w14:textId="77777777" w:rsidR="00EB1977" w:rsidRDefault="00EB1977" w:rsidP="00902D61">
            <w:pPr>
              <w:tabs>
                <w:tab w:val="left" w:pos="360"/>
                <w:tab w:val="left" w:pos="900"/>
                <w:tab w:val="left" w:pos="1260"/>
              </w:tabs>
            </w:pPr>
            <w:r>
              <w:t>(this puts people into positive frame of mind</w:t>
            </w:r>
            <w:r w:rsidR="00DE5808">
              <w:t>, provides opportunities for experienced and new participants to share information,</w:t>
            </w:r>
            <w:r>
              <w:t xml:space="preserve"> as well as generates data)</w:t>
            </w:r>
          </w:p>
          <w:p w14:paraId="50B0B249" w14:textId="77777777" w:rsidR="00EB1977" w:rsidRDefault="00EB1977" w:rsidP="00902D61">
            <w:pPr>
              <w:tabs>
                <w:tab w:val="left" w:pos="360"/>
                <w:tab w:val="left" w:pos="900"/>
                <w:tab w:val="left" w:pos="1260"/>
              </w:tabs>
            </w:pPr>
            <w:r>
              <w:t>Share priorities (top 3?) with all participants.</w:t>
            </w:r>
          </w:p>
        </w:tc>
      </w:tr>
      <w:tr w:rsidR="00EB1977" w14:paraId="3A7097B0" w14:textId="77777777" w:rsidTr="00EB1977">
        <w:tc>
          <w:tcPr>
            <w:tcW w:w="1101" w:type="dxa"/>
          </w:tcPr>
          <w:p w14:paraId="17D5141B" w14:textId="77777777" w:rsidR="00EB1977" w:rsidRDefault="00EB1977" w:rsidP="00902D61">
            <w:pPr>
              <w:tabs>
                <w:tab w:val="left" w:pos="360"/>
                <w:tab w:val="left" w:pos="900"/>
                <w:tab w:val="left" w:pos="1260"/>
              </w:tabs>
            </w:pPr>
            <w:r>
              <w:t>9.15am</w:t>
            </w:r>
          </w:p>
        </w:tc>
        <w:tc>
          <w:tcPr>
            <w:tcW w:w="3402" w:type="dxa"/>
          </w:tcPr>
          <w:p w14:paraId="6470FDD0" w14:textId="77777777" w:rsidR="00EB1977" w:rsidRDefault="00EB1977" w:rsidP="00902D61">
            <w:pPr>
              <w:tabs>
                <w:tab w:val="left" w:pos="360"/>
                <w:tab w:val="left" w:pos="900"/>
                <w:tab w:val="left" w:pos="1260"/>
              </w:tabs>
            </w:pPr>
            <w:r>
              <w:t>What do the reports tell us about progress and achievements?</w:t>
            </w:r>
          </w:p>
        </w:tc>
        <w:tc>
          <w:tcPr>
            <w:tcW w:w="4353" w:type="dxa"/>
          </w:tcPr>
          <w:p w14:paraId="5DC602A1" w14:textId="77777777" w:rsidR="00EB1977" w:rsidRDefault="00EB1977" w:rsidP="00902D61">
            <w:pPr>
              <w:tabs>
                <w:tab w:val="left" w:pos="360"/>
                <w:tab w:val="left" w:pos="900"/>
                <w:tab w:val="left" w:pos="1260"/>
              </w:tabs>
            </w:pPr>
            <w:r>
              <w:t>Share data sheet on ‘achievements and outcomes to date and success factors</w:t>
            </w:r>
            <w:r w:rsidR="00DE5808">
              <w:t>.</w:t>
            </w:r>
            <w:r>
              <w:t>’</w:t>
            </w:r>
          </w:p>
          <w:p w14:paraId="105FD42D" w14:textId="77777777" w:rsidR="00DE5808" w:rsidRDefault="00DE5808" w:rsidP="00902D61">
            <w:pPr>
              <w:tabs>
                <w:tab w:val="left" w:pos="360"/>
                <w:tab w:val="left" w:pos="900"/>
                <w:tab w:val="left" w:pos="1260"/>
              </w:tabs>
            </w:pPr>
          </w:p>
          <w:p w14:paraId="475B7539" w14:textId="77777777" w:rsidR="00EB1977" w:rsidRDefault="00EB1977" w:rsidP="00902D61">
            <w:pPr>
              <w:tabs>
                <w:tab w:val="left" w:pos="360"/>
                <w:tab w:val="left" w:pos="900"/>
                <w:tab w:val="left" w:pos="1260"/>
              </w:tabs>
            </w:pPr>
            <w:r>
              <w:t>Ask small mixed groups to consider the following questions:</w:t>
            </w:r>
          </w:p>
          <w:p w14:paraId="1AACF25D" w14:textId="77777777" w:rsidR="00EB1977" w:rsidRDefault="00EB1977" w:rsidP="00EB1977">
            <w:pPr>
              <w:pStyle w:val="ListParagraph"/>
              <w:numPr>
                <w:ilvl w:val="0"/>
                <w:numId w:val="26"/>
              </w:numPr>
              <w:tabs>
                <w:tab w:val="left" w:pos="360"/>
                <w:tab w:val="left" w:pos="900"/>
                <w:tab w:val="left" w:pos="1260"/>
              </w:tabs>
              <w:rPr>
                <w:rFonts w:asciiTheme="minorHAnsi" w:hAnsiTheme="minorHAnsi" w:cs="Arial"/>
                <w:sz w:val="22"/>
                <w:szCs w:val="22"/>
              </w:rPr>
            </w:pPr>
            <w:r>
              <w:rPr>
                <w:rFonts w:asciiTheme="minorHAnsi" w:hAnsiTheme="minorHAnsi" w:cs="Arial"/>
                <w:sz w:val="22"/>
                <w:szCs w:val="22"/>
              </w:rPr>
              <w:t>In general, what can we see from the data?</w:t>
            </w:r>
          </w:p>
          <w:p w14:paraId="77DA876A" w14:textId="77777777" w:rsidR="00EB1977" w:rsidRDefault="00EB1977" w:rsidP="00EB1977">
            <w:pPr>
              <w:pStyle w:val="ListParagraph"/>
              <w:numPr>
                <w:ilvl w:val="0"/>
                <w:numId w:val="26"/>
              </w:numPr>
              <w:tabs>
                <w:tab w:val="left" w:pos="360"/>
                <w:tab w:val="left" w:pos="900"/>
                <w:tab w:val="left" w:pos="1260"/>
              </w:tabs>
              <w:rPr>
                <w:rFonts w:asciiTheme="minorHAnsi" w:hAnsiTheme="minorHAnsi" w:cs="Arial"/>
                <w:sz w:val="22"/>
                <w:szCs w:val="22"/>
              </w:rPr>
            </w:pPr>
            <w:r>
              <w:rPr>
                <w:rFonts w:asciiTheme="minorHAnsi" w:hAnsiTheme="minorHAnsi" w:cs="Arial"/>
                <w:sz w:val="22"/>
                <w:szCs w:val="22"/>
              </w:rPr>
              <w:t>Are there any exceptions to the general picture?</w:t>
            </w:r>
          </w:p>
          <w:p w14:paraId="1589DF1A" w14:textId="77777777" w:rsidR="00EB1977" w:rsidRDefault="00EB1977" w:rsidP="00EB1977">
            <w:pPr>
              <w:pStyle w:val="ListParagraph"/>
              <w:numPr>
                <w:ilvl w:val="0"/>
                <w:numId w:val="26"/>
              </w:numPr>
              <w:tabs>
                <w:tab w:val="left" w:pos="360"/>
                <w:tab w:val="left" w:pos="900"/>
                <w:tab w:val="left" w:pos="1260"/>
              </w:tabs>
              <w:rPr>
                <w:rFonts w:asciiTheme="minorHAnsi" w:hAnsiTheme="minorHAnsi" w:cs="Arial"/>
                <w:sz w:val="22"/>
                <w:szCs w:val="22"/>
              </w:rPr>
            </w:pPr>
            <w:r>
              <w:rPr>
                <w:rFonts w:asciiTheme="minorHAnsi" w:hAnsiTheme="minorHAnsi" w:cs="Arial"/>
                <w:sz w:val="22"/>
                <w:szCs w:val="22"/>
              </w:rPr>
              <w:t>What might be some of the contradictions – on the one hand X and on the other hand Y</w:t>
            </w:r>
          </w:p>
          <w:p w14:paraId="6540AA01" w14:textId="77777777" w:rsidR="00EB1977" w:rsidRDefault="00EB1977" w:rsidP="00EB1977">
            <w:pPr>
              <w:pStyle w:val="ListParagraph"/>
              <w:numPr>
                <w:ilvl w:val="0"/>
                <w:numId w:val="26"/>
              </w:numPr>
              <w:tabs>
                <w:tab w:val="left" w:pos="360"/>
                <w:tab w:val="left" w:pos="900"/>
                <w:tab w:val="left" w:pos="1260"/>
              </w:tabs>
              <w:rPr>
                <w:rFonts w:asciiTheme="minorHAnsi" w:hAnsiTheme="minorHAnsi" w:cs="Arial"/>
                <w:sz w:val="22"/>
                <w:szCs w:val="22"/>
              </w:rPr>
            </w:pPr>
            <w:r>
              <w:rPr>
                <w:rFonts w:asciiTheme="minorHAnsi" w:hAnsiTheme="minorHAnsi" w:cs="Arial"/>
                <w:sz w:val="22"/>
                <w:szCs w:val="22"/>
              </w:rPr>
              <w:t>What are you surprised to see or to not see?</w:t>
            </w:r>
            <w:r w:rsidR="00DE5808">
              <w:rPr>
                <w:rFonts w:asciiTheme="minorHAnsi" w:hAnsiTheme="minorHAnsi" w:cs="Arial"/>
                <w:sz w:val="22"/>
                <w:szCs w:val="22"/>
              </w:rPr>
              <w:t xml:space="preserve"> Add in more detail, if everyone agrees!</w:t>
            </w:r>
          </w:p>
          <w:p w14:paraId="7CC6E617" w14:textId="77777777" w:rsidR="00EB1977" w:rsidRDefault="00EB1977" w:rsidP="00EB1977">
            <w:pPr>
              <w:pStyle w:val="ListParagraph"/>
              <w:numPr>
                <w:ilvl w:val="0"/>
                <w:numId w:val="26"/>
              </w:numPr>
              <w:tabs>
                <w:tab w:val="left" w:pos="360"/>
                <w:tab w:val="left" w:pos="900"/>
                <w:tab w:val="left" w:pos="1260"/>
              </w:tabs>
              <w:rPr>
                <w:rFonts w:asciiTheme="minorHAnsi" w:hAnsiTheme="minorHAnsi" w:cs="Arial"/>
                <w:sz w:val="22"/>
                <w:szCs w:val="22"/>
              </w:rPr>
            </w:pPr>
            <w:r>
              <w:rPr>
                <w:rFonts w:asciiTheme="minorHAnsi" w:hAnsiTheme="minorHAnsi" w:cs="Arial"/>
                <w:sz w:val="22"/>
                <w:szCs w:val="22"/>
              </w:rPr>
              <w:t>How might we explain these findings?</w:t>
            </w:r>
          </w:p>
          <w:p w14:paraId="7575F89D" w14:textId="77777777" w:rsidR="00EB1977" w:rsidRDefault="00EB1977" w:rsidP="00EB1977">
            <w:pPr>
              <w:pStyle w:val="ListParagraph"/>
              <w:numPr>
                <w:ilvl w:val="0"/>
                <w:numId w:val="26"/>
              </w:numPr>
              <w:tabs>
                <w:tab w:val="left" w:pos="360"/>
                <w:tab w:val="left" w:pos="900"/>
                <w:tab w:val="left" w:pos="1260"/>
              </w:tabs>
              <w:rPr>
                <w:rFonts w:asciiTheme="minorHAnsi" w:hAnsiTheme="minorHAnsi" w:cs="Arial"/>
                <w:sz w:val="22"/>
                <w:szCs w:val="22"/>
              </w:rPr>
            </w:pPr>
            <w:r w:rsidRPr="0023266A">
              <w:rPr>
                <w:rFonts w:asciiTheme="minorHAnsi" w:hAnsiTheme="minorHAnsi" w:cs="Arial"/>
                <w:sz w:val="22"/>
                <w:szCs w:val="22"/>
              </w:rPr>
              <w:t xml:space="preserve">How would we rate this project in terms of </w:t>
            </w:r>
            <w:r>
              <w:rPr>
                <w:rFonts w:asciiTheme="minorHAnsi" w:hAnsiTheme="minorHAnsi" w:cs="Arial"/>
                <w:sz w:val="22"/>
                <w:szCs w:val="22"/>
              </w:rPr>
              <w:t>progress/achievements</w:t>
            </w:r>
            <w:r w:rsidRPr="0023266A">
              <w:rPr>
                <w:rFonts w:asciiTheme="minorHAnsi" w:hAnsiTheme="minorHAnsi" w:cs="Arial"/>
                <w:sz w:val="22"/>
                <w:szCs w:val="22"/>
              </w:rPr>
              <w:t xml:space="preserve"> overall, applying the </w:t>
            </w:r>
            <w:r>
              <w:rPr>
                <w:rFonts w:asciiTheme="minorHAnsi" w:hAnsiTheme="minorHAnsi" w:cs="Arial"/>
                <w:sz w:val="22"/>
                <w:szCs w:val="22"/>
              </w:rPr>
              <w:t>categories</w:t>
            </w:r>
            <w:r w:rsidRPr="0023266A">
              <w:rPr>
                <w:rFonts w:asciiTheme="minorHAnsi" w:hAnsiTheme="minorHAnsi" w:cs="Arial"/>
                <w:sz w:val="22"/>
                <w:szCs w:val="22"/>
              </w:rPr>
              <w:t xml:space="preserve"> below?</w:t>
            </w:r>
          </w:p>
          <w:p w14:paraId="49CF8D67" w14:textId="77777777" w:rsidR="00EB1977" w:rsidRDefault="00EB1977" w:rsidP="00902D61">
            <w:pPr>
              <w:tabs>
                <w:tab w:val="left" w:pos="360"/>
                <w:tab w:val="left" w:pos="900"/>
                <w:tab w:val="left" w:pos="1260"/>
              </w:tabs>
            </w:pPr>
          </w:p>
        </w:tc>
      </w:tr>
      <w:tr w:rsidR="00DE5808" w14:paraId="743DD96C" w14:textId="77777777" w:rsidTr="007966AA">
        <w:tc>
          <w:tcPr>
            <w:tcW w:w="8856" w:type="dxa"/>
            <w:gridSpan w:val="3"/>
          </w:tcPr>
          <w:p w14:paraId="0C780AAA" w14:textId="77777777" w:rsidR="00DE5808" w:rsidRPr="00DE5808" w:rsidRDefault="00DE5808" w:rsidP="00DE5808">
            <w:pPr>
              <w:tabs>
                <w:tab w:val="left" w:pos="360"/>
                <w:tab w:val="left" w:pos="900"/>
                <w:tab w:val="left" w:pos="1260"/>
              </w:tabs>
              <w:rPr>
                <w:b/>
                <w:i/>
              </w:rPr>
            </w:pPr>
            <w:r w:rsidRPr="00DE5808">
              <w:rPr>
                <w:b/>
                <w:i/>
              </w:rPr>
              <w:t>10.15am     Morning Tea</w:t>
            </w:r>
          </w:p>
        </w:tc>
      </w:tr>
      <w:tr w:rsidR="00EB1977" w14:paraId="299D1E7E" w14:textId="77777777" w:rsidTr="00EB1977">
        <w:tc>
          <w:tcPr>
            <w:tcW w:w="1101" w:type="dxa"/>
          </w:tcPr>
          <w:p w14:paraId="03CAF0E2" w14:textId="77777777" w:rsidR="00EB1977" w:rsidRDefault="00EB1977" w:rsidP="00902D61">
            <w:pPr>
              <w:tabs>
                <w:tab w:val="left" w:pos="360"/>
                <w:tab w:val="left" w:pos="900"/>
                <w:tab w:val="left" w:pos="1260"/>
              </w:tabs>
            </w:pPr>
            <w:r>
              <w:t>10.30am</w:t>
            </w:r>
          </w:p>
        </w:tc>
        <w:tc>
          <w:tcPr>
            <w:tcW w:w="3402" w:type="dxa"/>
          </w:tcPr>
          <w:p w14:paraId="1B87D044" w14:textId="77777777" w:rsidR="00EB1977" w:rsidRDefault="00EB1977" w:rsidP="00902D61">
            <w:pPr>
              <w:tabs>
                <w:tab w:val="left" w:pos="360"/>
                <w:tab w:val="left" w:pos="900"/>
                <w:tab w:val="left" w:pos="1260"/>
              </w:tabs>
            </w:pPr>
            <w:r>
              <w:t>What do we know about changes in the context for PNDS-SP?</w:t>
            </w:r>
          </w:p>
        </w:tc>
        <w:tc>
          <w:tcPr>
            <w:tcW w:w="4353" w:type="dxa"/>
          </w:tcPr>
          <w:p w14:paraId="444D8317" w14:textId="77777777" w:rsidR="00DE5808" w:rsidRDefault="00DE5808" w:rsidP="00DE5808">
            <w:pPr>
              <w:tabs>
                <w:tab w:val="left" w:pos="360"/>
                <w:tab w:val="left" w:pos="900"/>
                <w:tab w:val="left" w:pos="1260"/>
              </w:tabs>
            </w:pPr>
            <w:r>
              <w:t>Share data sheet on ‘changes in the context’</w:t>
            </w:r>
          </w:p>
          <w:p w14:paraId="6CAAE0A5" w14:textId="77777777" w:rsidR="00DE5808" w:rsidRDefault="00DE5808" w:rsidP="00DE5808">
            <w:pPr>
              <w:tabs>
                <w:tab w:val="left" w:pos="360"/>
                <w:tab w:val="left" w:pos="900"/>
                <w:tab w:val="left" w:pos="1260"/>
              </w:tabs>
            </w:pPr>
          </w:p>
          <w:p w14:paraId="72790B3B" w14:textId="77777777" w:rsidR="00DE5808" w:rsidRDefault="00DE5808" w:rsidP="00DE5808">
            <w:pPr>
              <w:tabs>
                <w:tab w:val="left" w:pos="360"/>
                <w:tab w:val="left" w:pos="900"/>
                <w:tab w:val="left" w:pos="1260"/>
              </w:tabs>
            </w:pPr>
            <w:r>
              <w:t>Ask small mixed groups to consider the following questions:</w:t>
            </w:r>
          </w:p>
          <w:p w14:paraId="28B0C8DA" w14:textId="77777777" w:rsidR="00DE5808" w:rsidRDefault="00DE5808" w:rsidP="00DE5808">
            <w:pPr>
              <w:pStyle w:val="ListParagraph"/>
              <w:numPr>
                <w:ilvl w:val="0"/>
                <w:numId w:val="27"/>
              </w:numPr>
              <w:tabs>
                <w:tab w:val="left" w:pos="360"/>
                <w:tab w:val="left" w:pos="900"/>
                <w:tab w:val="left" w:pos="1260"/>
              </w:tabs>
              <w:rPr>
                <w:rFonts w:asciiTheme="minorHAnsi" w:hAnsiTheme="minorHAnsi" w:cs="Arial"/>
                <w:sz w:val="22"/>
                <w:szCs w:val="22"/>
              </w:rPr>
            </w:pPr>
            <w:r>
              <w:rPr>
                <w:rFonts w:asciiTheme="minorHAnsi" w:hAnsiTheme="minorHAnsi" w:cs="Arial"/>
                <w:sz w:val="22"/>
                <w:szCs w:val="22"/>
              </w:rPr>
              <w:t>In general, what can we see from the data?</w:t>
            </w:r>
          </w:p>
          <w:p w14:paraId="211614C3" w14:textId="77777777" w:rsidR="00DE5808" w:rsidRDefault="00DE5808" w:rsidP="00DE5808">
            <w:pPr>
              <w:pStyle w:val="ListParagraph"/>
              <w:numPr>
                <w:ilvl w:val="0"/>
                <w:numId w:val="27"/>
              </w:numPr>
              <w:tabs>
                <w:tab w:val="left" w:pos="360"/>
                <w:tab w:val="left" w:pos="900"/>
                <w:tab w:val="left" w:pos="1260"/>
              </w:tabs>
              <w:rPr>
                <w:rFonts w:asciiTheme="minorHAnsi" w:hAnsiTheme="minorHAnsi" w:cs="Arial"/>
                <w:sz w:val="22"/>
                <w:szCs w:val="22"/>
              </w:rPr>
            </w:pPr>
            <w:r>
              <w:rPr>
                <w:rFonts w:asciiTheme="minorHAnsi" w:hAnsiTheme="minorHAnsi" w:cs="Arial"/>
                <w:sz w:val="22"/>
                <w:szCs w:val="22"/>
              </w:rPr>
              <w:t>Are there any exceptions to the general picture?</w:t>
            </w:r>
          </w:p>
          <w:p w14:paraId="67272DD7" w14:textId="77777777" w:rsidR="00DE5808" w:rsidRDefault="00DE5808" w:rsidP="00DE5808">
            <w:pPr>
              <w:pStyle w:val="ListParagraph"/>
              <w:numPr>
                <w:ilvl w:val="0"/>
                <w:numId w:val="27"/>
              </w:numPr>
              <w:tabs>
                <w:tab w:val="left" w:pos="360"/>
                <w:tab w:val="left" w:pos="900"/>
                <w:tab w:val="left" w:pos="1260"/>
              </w:tabs>
              <w:rPr>
                <w:rFonts w:asciiTheme="minorHAnsi" w:hAnsiTheme="minorHAnsi" w:cs="Arial"/>
                <w:sz w:val="22"/>
                <w:szCs w:val="22"/>
              </w:rPr>
            </w:pPr>
            <w:r>
              <w:rPr>
                <w:rFonts w:asciiTheme="minorHAnsi" w:hAnsiTheme="minorHAnsi" w:cs="Arial"/>
                <w:sz w:val="22"/>
                <w:szCs w:val="22"/>
              </w:rPr>
              <w:t>What might be some of the contradictions – on the one hand X and on the other hand Y</w:t>
            </w:r>
          </w:p>
          <w:p w14:paraId="6516895D" w14:textId="77777777" w:rsidR="00DE5808" w:rsidRDefault="00DE5808" w:rsidP="00DE5808">
            <w:pPr>
              <w:pStyle w:val="ListParagraph"/>
              <w:numPr>
                <w:ilvl w:val="0"/>
                <w:numId w:val="27"/>
              </w:numPr>
              <w:tabs>
                <w:tab w:val="left" w:pos="360"/>
                <w:tab w:val="left" w:pos="900"/>
                <w:tab w:val="left" w:pos="1260"/>
              </w:tabs>
              <w:rPr>
                <w:rFonts w:asciiTheme="minorHAnsi" w:hAnsiTheme="minorHAnsi" w:cs="Arial"/>
                <w:sz w:val="22"/>
                <w:szCs w:val="22"/>
              </w:rPr>
            </w:pPr>
            <w:r>
              <w:rPr>
                <w:rFonts w:asciiTheme="minorHAnsi" w:hAnsiTheme="minorHAnsi" w:cs="Arial"/>
                <w:sz w:val="22"/>
                <w:szCs w:val="22"/>
              </w:rPr>
              <w:t>What are you surprised to see or to not see?  Add in more detail, if everyone agrees!</w:t>
            </w:r>
          </w:p>
          <w:p w14:paraId="2CA0A315" w14:textId="77777777" w:rsidR="00EB1977" w:rsidRDefault="00DE5808" w:rsidP="00DE5808">
            <w:pPr>
              <w:pStyle w:val="ListParagraph"/>
              <w:numPr>
                <w:ilvl w:val="0"/>
                <w:numId w:val="27"/>
              </w:numPr>
              <w:tabs>
                <w:tab w:val="left" w:pos="360"/>
                <w:tab w:val="left" w:pos="900"/>
                <w:tab w:val="left" w:pos="1260"/>
              </w:tabs>
            </w:pPr>
            <w:r>
              <w:rPr>
                <w:rFonts w:asciiTheme="minorHAnsi" w:hAnsiTheme="minorHAnsi" w:cs="Arial"/>
                <w:sz w:val="22"/>
                <w:szCs w:val="22"/>
              </w:rPr>
              <w:t>How might we explain these findings?</w:t>
            </w:r>
          </w:p>
        </w:tc>
      </w:tr>
      <w:tr w:rsidR="00EB1977" w14:paraId="0EEDF36B" w14:textId="77777777" w:rsidTr="00EB1977">
        <w:tc>
          <w:tcPr>
            <w:tcW w:w="1101" w:type="dxa"/>
          </w:tcPr>
          <w:p w14:paraId="0BA794A7" w14:textId="77777777" w:rsidR="00EB1977" w:rsidRDefault="00DE5808" w:rsidP="00902D61">
            <w:pPr>
              <w:tabs>
                <w:tab w:val="left" w:pos="360"/>
                <w:tab w:val="left" w:pos="900"/>
                <w:tab w:val="left" w:pos="1260"/>
              </w:tabs>
            </w:pPr>
            <w:r>
              <w:t>11.15am</w:t>
            </w:r>
          </w:p>
        </w:tc>
        <w:tc>
          <w:tcPr>
            <w:tcW w:w="3402" w:type="dxa"/>
          </w:tcPr>
          <w:p w14:paraId="36FE8C15" w14:textId="77777777" w:rsidR="00EB1977" w:rsidRDefault="00DE5808" w:rsidP="00902D61">
            <w:pPr>
              <w:tabs>
                <w:tab w:val="left" w:pos="360"/>
                <w:tab w:val="left" w:pos="900"/>
                <w:tab w:val="left" w:pos="1260"/>
              </w:tabs>
            </w:pPr>
            <w:r>
              <w:t>What does this mean for the future priorities of PNDS-SP?</w:t>
            </w:r>
          </w:p>
        </w:tc>
        <w:tc>
          <w:tcPr>
            <w:tcW w:w="4353" w:type="dxa"/>
          </w:tcPr>
          <w:p w14:paraId="5E50CB0F" w14:textId="77777777" w:rsidR="00DE5808" w:rsidRDefault="00DE5808" w:rsidP="00902D61">
            <w:pPr>
              <w:tabs>
                <w:tab w:val="left" w:pos="360"/>
                <w:tab w:val="left" w:pos="900"/>
                <w:tab w:val="left" w:pos="1260"/>
              </w:tabs>
            </w:pPr>
            <w:r>
              <w:t>Staying in mixed groups:</w:t>
            </w:r>
          </w:p>
          <w:p w14:paraId="5C8AD896" w14:textId="77777777" w:rsidR="00DE5808" w:rsidRDefault="00DE5808" w:rsidP="00902D61">
            <w:pPr>
              <w:tabs>
                <w:tab w:val="left" w:pos="360"/>
                <w:tab w:val="left" w:pos="900"/>
                <w:tab w:val="left" w:pos="1260"/>
              </w:tabs>
            </w:pPr>
          </w:p>
          <w:p w14:paraId="55A3E009" w14:textId="77777777" w:rsidR="00DE5808" w:rsidRDefault="00DE5808" w:rsidP="00902D61">
            <w:pPr>
              <w:tabs>
                <w:tab w:val="left" w:pos="360"/>
                <w:tab w:val="left" w:pos="900"/>
                <w:tab w:val="left" w:pos="1260"/>
              </w:tabs>
            </w:pPr>
            <w:r>
              <w:t xml:space="preserve">What should be the priorities for PNDS-SP in the next 3 years?  </w:t>
            </w:r>
          </w:p>
          <w:p w14:paraId="0AD6A88B" w14:textId="77777777" w:rsidR="00DE5808" w:rsidRDefault="00DE5808" w:rsidP="00902D61">
            <w:pPr>
              <w:tabs>
                <w:tab w:val="left" w:pos="360"/>
                <w:tab w:val="left" w:pos="900"/>
                <w:tab w:val="left" w:pos="1260"/>
              </w:tabs>
            </w:pPr>
            <w:r>
              <w:t>List them in priority order and select the top 3.</w:t>
            </w:r>
          </w:p>
          <w:p w14:paraId="680C85DB" w14:textId="77777777" w:rsidR="00DE5808" w:rsidRDefault="00DE5808" w:rsidP="00902D61">
            <w:pPr>
              <w:tabs>
                <w:tab w:val="left" w:pos="360"/>
                <w:tab w:val="left" w:pos="900"/>
                <w:tab w:val="left" w:pos="1260"/>
              </w:tabs>
            </w:pPr>
            <w:r>
              <w:t>Suggest initial 3 steps towards achieving each of these 3 priorities.</w:t>
            </w:r>
          </w:p>
          <w:p w14:paraId="43780697" w14:textId="77777777" w:rsidR="00DE5808" w:rsidRDefault="00DE5808" w:rsidP="00902D61">
            <w:pPr>
              <w:tabs>
                <w:tab w:val="left" w:pos="360"/>
                <w:tab w:val="left" w:pos="900"/>
                <w:tab w:val="left" w:pos="1260"/>
              </w:tabs>
            </w:pPr>
          </w:p>
          <w:p w14:paraId="6EA19523" w14:textId="77777777" w:rsidR="00DE5808" w:rsidRDefault="00DE5808" w:rsidP="00902D61">
            <w:pPr>
              <w:tabs>
                <w:tab w:val="left" w:pos="360"/>
                <w:tab w:val="left" w:pos="900"/>
                <w:tab w:val="left" w:pos="1260"/>
              </w:tabs>
            </w:pPr>
            <w:r>
              <w:t>Share lists with all participants.</w:t>
            </w:r>
          </w:p>
          <w:p w14:paraId="47E34817" w14:textId="77777777" w:rsidR="00DE5808" w:rsidRDefault="00DE5808" w:rsidP="00902D61">
            <w:pPr>
              <w:tabs>
                <w:tab w:val="left" w:pos="360"/>
                <w:tab w:val="left" w:pos="900"/>
                <w:tab w:val="left" w:pos="1260"/>
              </w:tabs>
            </w:pPr>
          </w:p>
          <w:p w14:paraId="7551753E" w14:textId="77777777" w:rsidR="00DE5808" w:rsidRDefault="00DE5808" w:rsidP="00DE5808">
            <w:pPr>
              <w:tabs>
                <w:tab w:val="left" w:pos="360"/>
                <w:tab w:val="left" w:pos="900"/>
                <w:tab w:val="left" w:pos="1260"/>
              </w:tabs>
            </w:pPr>
            <w:r>
              <w:t>Now, change groups, so people sit with others from the same entity/group of organisations, and discuss what this means for the future phase of PNDS-SP.</w:t>
            </w:r>
          </w:p>
          <w:p w14:paraId="510BB206" w14:textId="77777777" w:rsidR="00DE5808" w:rsidRDefault="00DE5808" w:rsidP="00DE5808">
            <w:pPr>
              <w:tabs>
                <w:tab w:val="left" w:pos="360"/>
                <w:tab w:val="left" w:pos="900"/>
                <w:tab w:val="left" w:pos="1260"/>
              </w:tabs>
            </w:pPr>
          </w:p>
          <w:p w14:paraId="48B97C9A" w14:textId="77777777" w:rsidR="00DE5808" w:rsidRDefault="00DE5808" w:rsidP="00DE5808">
            <w:pPr>
              <w:tabs>
                <w:tab w:val="left" w:pos="360"/>
                <w:tab w:val="left" w:pos="900"/>
                <w:tab w:val="left" w:pos="1260"/>
              </w:tabs>
            </w:pPr>
          </w:p>
        </w:tc>
      </w:tr>
      <w:tr w:rsidR="00EB1977" w14:paraId="3A1FFE64" w14:textId="77777777" w:rsidTr="00EB1977">
        <w:tc>
          <w:tcPr>
            <w:tcW w:w="1101" w:type="dxa"/>
          </w:tcPr>
          <w:p w14:paraId="59A010AF" w14:textId="77777777" w:rsidR="00EB1977" w:rsidRDefault="00DE5808" w:rsidP="00902D61">
            <w:pPr>
              <w:tabs>
                <w:tab w:val="left" w:pos="360"/>
                <w:tab w:val="left" w:pos="900"/>
                <w:tab w:val="left" w:pos="1260"/>
              </w:tabs>
            </w:pPr>
            <w:r>
              <w:t>12.15pm</w:t>
            </w:r>
          </w:p>
        </w:tc>
        <w:tc>
          <w:tcPr>
            <w:tcW w:w="3402" w:type="dxa"/>
          </w:tcPr>
          <w:p w14:paraId="6CACE7FB" w14:textId="77777777" w:rsidR="00EB1977" w:rsidRDefault="00DE5808" w:rsidP="00902D61">
            <w:pPr>
              <w:tabs>
                <w:tab w:val="left" w:pos="360"/>
                <w:tab w:val="left" w:pos="900"/>
                <w:tab w:val="left" w:pos="1260"/>
              </w:tabs>
            </w:pPr>
            <w:r>
              <w:t>Thanks and finish</w:t>
            </w:r>
          </w:p>
          <w:p w14:paraId="404C834B" w14:textId="77777777" w:rsidR="00DE5808" w:rsidRDefault="00DE5808" w:rsidP="00902D61">
            <w:pPr>
              <w:tabs>
                <w:tab w:val="left" w:pos="360"/>
                <w:tab w:val="left" w:pos="900"/>
                <w:tab w:val="left" w:pos="1260"/>
              </w:tabs>
            </w:pPr>
          </w:p>
          <w:p w14:paraId="52559881" w14:textId="77777777" w:rsidR="00DE5808" w:rsidRDefault="00DE5808" w:rsidP="00902D61">
            <w:pPr>
              <w:tabs>
                <w:tab w:val="left" w:pos="360"/>
                <w:tab w:val="left" w:pos="900"/>
                <w:tab w:val="left" w:pos="1260"/>
              </w:tabs>
            </w:pPr>
            <w:r>
              <w:t>Maybe shared lunch????</w:t>
            </w:r>
          </w:p>
        </w:tc>
        <w:tc>
          <w:tcPr>
            <w:tcW w:w="4353" w:type="dxa"/>
          </w:tcPr>
          <w:p w14:paraId="38C878E9" w14:textId="77777777" w:rsidR="00DE5808" w:rsidRDefault="00DE5808" w:rsidP="00DE5808">
            <w:pPr>
              <w:tabs>
                <w:tab w:val="left" w:pos="360"/>
                <w:tab w:val="left" w:pos="900"/>
                <w:tab w:val="left" w:pos="1260"/>
              </w:tabs>
            </w:pPr>
            <w:r>
              <w:t>DFAT to thank participants</w:t>
            </w:r>
          </w:p>
          <w:p w14:paraId="7DD359A2" w14:textId="77777777" w:rsidR="00DE5808" w:rsidRDefault="00DE5808" w:rsidP="00DE5808">
            <w:pPr>
              <w:tabs>
                <w:tab w:val="left" w:pos="360"/>
                <w:tab w:val="left" w:pos="900"/>
                <w:tab w:val="left" w:pos="1260"/>
              </w:tabs>
            </w:pPr>
          </w:p>
          <w:p w14:paraId="302297A2" w14:textId="77777777" w:rsidR="00EB1977" w:rsidRDefault="00EB1977" w:rsidP="00DE5808">
            <w:pPr>
              <w:tabs>
                <w:tab w:val="left" w:pos="360"/>
                <w:tab w:val="left" w:pos="900"/>
                <w:tab w:val="left" w:pos="1260"/>
              </w:tabs>
            </w:pPr>
          </w:p>
        </w:tc>
      </w:tr>
    </w:tbl>
    <w:p w14:paraId="786F0250" w14:textId="77777777" w:rsidR="005C6591" w:rsidRDefault="005C6591" w:rsidP="00902D61">
      <w:pPr>
        <w:tabs>
          <w:tab w:val="left" w:pos="360"/>
          <w:tab w:val="left" w:pos="900"/>
          <w:tab w:val="left" w:pos="1260"/>
        </w:tabs>
      </w:pPr>
    </w:p>
    <w:sectPr w:rsidR="005C6591" w:rsidSect="0064553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EE779" w14:textId="77777777" w:rsidR="00A85679" w:rsidRDefault="00A85679" w:rsidP="005C6591">
      <w:pPr>
        <w:spacing w:after="0" w:line="240" w:lineRule="auto"/>
      </w:pPr>
      <w:r>
        <w:separator/>
      </w:r>
    </w:p>
  </w:endnote>
  <w:endnote w:type="continuationSeparator" w:id="0">
    <w:p w14:paraId="3DC92DF5" w14:textId="77777777" w:rsidR="00A85679" w:rsidRDefault="00A85679" w:rsidP="005C6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Times-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D500B" w14:textId="77777777" w:rsidR="00A85679" w:rsidRDefault="00A85679" w:rsidP="005C6591">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56C4ADE1" w14:textId="77777777" w:rsidR="00A85679" w:rsidRDefault="00A85679" w:rsidP="005C65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0580D" w14:textId="092B0E9D" w:rsidR="00A85679" w:rsidRDefault="00A85679" w:rsidP="005C6591">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B6214D">
      <w:rPr>
        <w:rStyle w:val="PageNumber"/>
        <w:rFonts w:eastAsiaTheme="majorEastAsia"/>
        <w:noProof/>
      </w:rPr>
      <w:t>4</w:t>
    </w:r>
    <w:r>
      <w:rPr>
        <w:rStyle w:val="PageNumber"/>
        <w:rFonts w:eastAsiaTheme="majorEastAsia"/>
      </w:rPr>
      <w:fldChar w:fldCharType="end"/>
    </w:r>
  </w:p>
  <w:p w14:paraId="584EDC17" w14:textId="77777777" w:rsidR="00A85679" w:rsidRDefault="00A85679" w:rsidP="005C6591">
    <w:pPr>
      <w:pStyle w:val="Footer"/>
      <w:ind w:right="360"/>
    </w:pPr>
  </w:p>
  <w:p w14:paraId="645E3160" w14:textId="77777777" w:rsidR="00A85679" w:rsidRDefault="00A85679" w:rsidP="005C6591">
    <w:pPr>
      <w:pStyle w:val="Footer"/>
      <w:ind w:right="360"/>
    </w:pPr>
  </w:p>
  <w:p w14:paraId="0C99139C" w14:textId="77777777" w:rsidR="00A85679" w:rsidRDefault="00A85679" w:rsidP="005C659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3D21A" w14:textId="77777777" w:rsidR="00B6214D" w:rsidRDefault="00B62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FF139" w14:textId="77777777" w:rsidR="00A85679" w:rsidRDefault="00A85679" w:rsidP="005C6591">
      <w:pPr>
        <w:spacing w:after="0" w:line="240" w:lineRule="auto"/>
      </w:pPr>
      <w:r>
        <w:separator/>
      </w:r>
    </w:p>
  </w:footnote>
  <w:footnote w:type="continuationSeparator" w:id="0">
    <w:p w14:paraId="566295D7" w14:textId="77777777" w:rsidR="00A85679" w:rsidRDefault="00A85679" w:rsidP="005C6591">
      <w:pPr>
        <w:spacing w:after="0" w:line="240" w:lineRule="auto"/>
      </w:pPr>
      <w:r>
        <w:continuationSeparator/>
      </w:r>
    </w:p>
  </w:footnote>
  <w:footnote w:id="1">
    <w:p w14:paraId="6DEFBEF0" w14:textId="77777777" w:rsidR="00A85679" w:rsidRPr="003E401C" w:rsidRDefault="00A85679">
      <w:pPr>
        <w:pStyle w:val="FootnoteText"/>
        <w:rPr>
          <w:lang w:val="en-AU"/>
        </w:rPr>
      </w:pPr>
      <w:r>
        <w:rPr>
          <w:rStyle w:val="FootnoteReference"/>
        </w:rPr>
        <w:footnoteRef/>
      </w:r>
      <w:r>
        <w:t xml:space="preserve"> </w:t>
      </w:r>
      <w:r>
        <w:rPr>
          <w:rFonts w:asciiTheme="minorHAnsi" w:hAnsiTheme="minorHAnsi"/>
          <w:sz w:val="22"/>
          <w:szCs w:val="22"/>
        </w:rPr>
        <w:t xml:space="preserve">Francesca Lawe-Davies is Assistant Director, Poverty and Social Transfer Section, DFAT. </w:t>
      </w:r>
    </w:p>
  </w:footnote>
  <w:footnote w:id="2">
    <w:p w14:paraId="217CEACF" w14:textId="77777777" w:rsidR="00A85679" w:rsidRPr="0043274C" w:rsidRDefault="00A85679">
      <w:pPr>
        <w:pStyle w:val="FootnoteText"/>
        <w:rPr>
          <w:rFonts w:asciiTheme="minorHAnsi" w:hAnsiTheme="minorHAnsi"/>
          <w:lang w:val="en-AU"/>
        </w:rPr>
      </w:pPr>
      <w:r w:rsidRPr="0043274C">
        <w:rPr>
          <w:rStyle w:val="FootnoteReference"/>
          <w:rFonts w:asciiTheme="minorHAnsi" w:hAnsiTheme="minorHAnsi"/>
          <w:sz w:val="20"/>
        </w:rPr>
        <w:footnoteRef/>
      </w:r>
      <w:r w:rsidRPr="0043274C">
        <w:rPr>
          <w:rFonts w:asciiTheme="minorHAnsi" w:hAnsiTheme="minorHAnsi"/>
          <w:sz w:val="20"/>
        </w:rPr>
        <w:t xml:space="preserve"> </w:t>
      </w:r>
      <w:r w:rsidRPr="0043274C">
        <w:rPr>
          <w:rFonts w:asciiTheme="minorHAnsi" w:hAnsiTheme="minorHAnsi"/>
          <w:sz w:val="20"/>
          <w:lang w:val="en-AU"/>
        </w:rPr>
        <w:t>Presumably within the context of the overall program logic or theory of change.</w:t>
      </w:r>
    </w:p>
  </w:footnote>
  <w:footnote w:id="3">
    <w:p w14:paraId="5048D726" w14:textId="77777777" w:rsidR="00A85679" w:rsidRPr="004011A1" w:rsidRDefault="00A85679" w:rsidP="004011A1">
      <w:pPr>
        <w:pStyle w:val="FootnoteText"/>
        <w:rPr>
          <w:rFonts w:asciiTheme="minorHAnsi" w:hAnsiTheme="minorHAnsi"/>
          <w:sz w:val="20"/>
          <w:lang w:val="en-AU"/>
        </w:rPr>
      </w:pPr>
      <w:r>
        <w:rPr>
          <w:rStyle w:val="FootnoteReference"/>
        </w:rPr>
        <w:footnoteRef/>
      </w:r>
      <w:r>
        <w:t xml:space="preserve"> </w:t>
      </w:r>
      <w:r w:rsidRPr="004011A1">
        <w:rPr>
          <w:rFonts w:asciiTheme="minorHAnsi" w:hAnsiTheme="minorHAnsi"/>
          <w:sz w:val="20"/>
          <w:lang w:val="en-AU"/>
        </w:rPr>
        <w:t xml:space="preserve">The Review team understands that ‘outcomes’ can be interpreted widely but generally apply in the long-term rather than within the life of an ongoing, multi-year program.  The Review Team affirms the focus of this Review is on the work of PNDS-SP which is related to PNDS outcomes, but clearly different in scope.  </w:t>
      </w:r>
    </w:p>
  </w:footnote>
  <w:footnote w:id="4">
    <w:p w14:paraId="15729F61" w14:textId="77777777" w:rsidR="00A85679" w:rsidRPr="004011A1" w:rsidRDefault="00A85679" w:rsidP="004011A1">
      <w:pPr>
        <w:pStyle w:val="FootnoteText"/>
        <w:rPr>
          <w:rFonts w:asciiTheme="minorHAnsi" w:hAnsiTheme="minorHAnsi"/>
          <w:sz w:val="20"/>
          <w:lang w:val="en-AU"/>
        </w:rPr>
      </w:pPr>
      <w:r w:rsidRPr="004011A1">
        <w:rPr>
          <w:rStyle w:val="FootnoteReference"/>
          <w:rFonts w:asciiTheme="minorHAnsi" w:hAnsiTheme="minorHAnsi"/>
          <w:sz w:val="20"/>
        </w:rPr>
        <w:footnoteRef/>
      </w:r>
      <w:r w:rsidRPr="004011A1">
        <w:rPr>
          <w:rFonts w:asciiTheme="minorHAnsi" w:hAnsiTheme="minorHAnsi"/>
          <w:sz w:val="20"/>
        </w:rPr>
        <w:t xml:space="preserve"> </w:t>
      </w:r>
      <w:r w:rsidRPr="004011A1">
        <w:rPr>
          <w:rFonts w:asciiTheme="minorHAnsi" w:hAnsiTheme="minorHAnsi"/>
          <w:sz w:val="20"/>
          <w:lang w:val="en-AU"/>
        </w:rPr>
        <w:t>Recognising that there are a variety of stakeholder within GoTL and potentially therefore a variety of views about priorities among different influencers.</w:t>
      </w:r>
    </w:p>
  </w:footnote>
  <w:footnote w:id="5">
    <w:p w14:paraId="69590628" w14:textId="77777777" w:rsidR="00A85679" w:rsidRPr="004011A1" w:rsidRDefault="00A85679">
      <w:pPr>
        <w:pStyle w:val="FootnoteText"/>
        <w:rPr>
          <w:lang w:val="en-AU"/>
        </w:rPr>
      </w:pPr>
      <w:r>
        <w:rPr>
          <w:rStyle w:val="FootnoteReference"/>
        </w:rPr>
        <w:footnoteRef/>
      </w:r>
      <w:r>
        <w:t xml:space="preserve"> </w:t>
      </w:r>
      <w:r w:rsidRPr="004011A1">
        <w:rPr>
          <w:rFonts w:asciiTheme="minorHAnsi" w:hAnsiTheme="minorHAnsi"/>
          <w:sz w:val="20"/>
          <w:lang w:val="en-AU"/>
        </w:rPr>
        <w:t>Recognising that the current political and budgetary context and situation for PNDS are both dynamic and challenging, so the Review team can only work with the most up-to-date information.  The Review team may not be able to predict future developments for PNDS in this fluid context.</w:t>
      </w:r>
      <w:r w:rsidRPr="004011A1">
        <w:rPr>
          <w:sz w:val="20"/>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7803F" w14:textId="77777777" w:rsidR="00B6214D" w:rsidRDefault="00B62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38123" w14:textId="77777777" w:rsidR="00B6214D" w:rsidRDefault="00B621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5D9F" w14:textId="77777777" w:rsidR="00B6214D" w:rsidRDefault="00B62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7D1"/>
    <w:multiLevelType w:val="hybridMultilevel"/>
    <w:tmpl w:val="EC58A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5E06E9"/>
    <w:multiLevelType w:val="hybridMultilevel"/>
    <w:tmpl w:val="7F684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5953F1"/>
    <w:multiLevelType w:val="hybridMultilevel"/>
    <w:tmpl w:val="2AF8E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610DDC"/>
    <w:multiLevelType w:val="hybridMultilevel"/>
    <w:tmpl w:val="B79C7C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D420A4"/>
    <w:multiLevelType w:val="hybridMultilevel"/>
    <w:tmpl w:val="DA80DAB0"/>
    <w:lvl w:ilvl="0" w:tplc="0C090015">
      <w:start w:val="1"/>
      <w:numFmt w:val="upp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E23F5C"/>
    <w:multiLevelType w:val="hybridMultilevel"/>
    <w:tmpl w:val="D88C2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9E53E2"/>
    <w:multiLevelType w:val="hybridMultilevel"/>
    <w:tmpl w:val="824E5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6F4D05"/>
    <w:multiLevelType w:val="hybridMultilevel"/>
    <w:tmpl w:val="F92499A6"/>
    <w:lvl w:ilvl="0" w:tplc="141E2A68">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7340E9"/>
    <w:multiLevelType w:val="hybridMultilevel"/>
    <w:tmpl w:val="E47AB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744B7E"/>
    <w:multiLevelType w:val="hybridMultilevel"/>
    <w:tmpl w:val="EC0064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7E48A9"/>
    <w:multiLevelType w:val="hybridMultilevel"/>
    <w:tmpl w:val="9F9A83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481ECD"/>
    <w:multiLevelType w:val="hybridMultilevel"/>
    <w:tmpl w:val="D12E6F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3C12CDB"/>
    <w:multiLevelType w:val="hybridMultilevel"/>
    <w:tmpl w:val="71ECCBC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3D8360D"/>
    <w:multiLevelType w:val="hybridMultilevel"/>
    <w:tmpl w:val="928697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5FC54BD"/>
    <w:multiLevelType w:val="hybridMultilevel"/>
    <w:tmpl w:val="2B06D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A44FE5"/>
    <w:multiLevelType w:val="hybridMultilevel"/>
    <w:tmpl w:val="08C8342A"/>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C7379E"/>
    <w:multiLevelType w:val="hybridMultilevel"/>
    <w:tmpl w:val="C8CE404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6A55F2C"/>
    <w:multiLevelType w:val="hybridMultilevel"/>
    <w:tmpl w:val="CB3A2CBC"/>
    <w:lvl w:ilvl="0" w:tplc="B42EFE0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110D6B"/>
    <w:multiLevelType w:val="hybridMultilevel"/>
    <w:tmpl w:val="401CC29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11506E"/>
    <w:multiLevelType w:val="hybridMultilevel"/>
    <w:tmpl w:val="5F0CD37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BCD43FD"/>
    <w:multiLevelType w:val="hybridMultilevel"/>
    <w:tmpl w:val="18689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4D6C7E"/>
    <w:multiLevelType w:val="hybridMultilevel"/>
    <w:tmpl w:val="C50C1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D95FE6"/>
    <w:multiLevelType w:val="hybridMultilevel"/>
    <w:tmpl w:val="1DB640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F4753A"/>
    <w:multiLevelType w:val="multilevel"/>
    <w:tmpl w:val="47BA12F4"/>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FFA45FB"/>
    <w:multiLevelType w:val="hybridMultilevel"/>
    <w:tmpl w:val="C8283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D9395D"/>
    <w:multiLevelType w:val="hybridMultilevel"/>
    <w:tmpl w:val="401CC29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5215AD"/>
    <w:multiLevelType w:val="hybridMultilevel"/>
    <w:tmpl w:val="71ECCBC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E3836B6"/>
    <w:multiLevelType w:val="hybridMultilevel"/>
    <w:tmpl w:val="AF8622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3BD5E53"/>
    <w:multiLevelType w:val="hybridMultilevel"/>
    <w:tmpl w:val="C1FA2E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82C020E"/>
    <w:multiLevelType w:val="hybridMultilevel"/>
    <w:tmpl w:val="FDC4D1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DC83A21"/>
    <w:multiLevelType w:val="hybridMultilevel"/>
    <w:tmpl w:val="8F680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5"/>
  </w:num>
  <w:num w:numId="4">
    <w:abstractNumId w:val="29"/>
  </w:num>
  <w:num w:numId="5">
    <w:abstractNumId w:val="20"/>
  </w:num>
  <w:num w:numId="6">
    <w:abstractNumId w:val="15"/>
  </w:num>
  <w:num w:numId="7">
    <w:abstractNumId w:val="21"/>
  </w:num>
  <w:num w:numId="8">
    <w:abstractNumId w:val="6"/>
  </w:num>
  <w:num w:numId="9">
    <w:abstractNumId w:val="24"/>
  </w:num>
  <w:num w:numId="10">
    <w:abstractNumId w:val="30"/>
  </w:num>
  <w:num w:numId="11">
    <w:abstractNumId w:val="2"/>
  </w:num>
  <w:num w:numId="12">
    <w:abstractNumId w:val="22"/>
  </w:num>
  <w:num w:numId="13">
    <w:abstractNumId w:val="13"/>
  </w:num>
  <w:num w:numId="14">
    <w:abstractNumId w:val="10"/>
  </w:num>
  <w:num w:numId="15">
    <w:abstractNumId w:val="7"/>
  </w:num>
  <w:num w:numId="16">
    <w:abstractNumId w:val="19"/>
  </w:num>
  <w:num w:numId="17">
    <w:abstractNumId w:val="18"/>
  </w:num>
  <w:num w:numId="18">
    <w:abstractNumId w:val="0"/>
  </w:num>
  <w:num w:numId="19">
    <w:abstractNumId w:val="9"/>
  </w:num>
  <w:num w:numId="20">
    <w:abstractNumId w:val="17"/>
  </w:num>
  <w:num w:numId="21">
    <w:abstractNumId w:val="25"/>
  </w:num>
  <w:num w:numId="22">
    <w:abstractNumId w:val="11"/>
  </w:num>
  <w:num w:numId="23">
    <w:abstractNumId w:val="27"/>
  </w:num>
  <w:num w:numId="24">
    <w:abstractNumId w:val="4"/>
  </w:num>
  <w:num w:numId="25">
    <w:abstractNumId w:val="16"/>
  </w:num>
  <w:num w:numId="26">
    <w:abstractNumId w:val="26"/>
  </w:num>
  <w:num w:numId="27">
    <w:abstractNumId w:val="12"/>
  </w:num>
  <w:num w:numId="28">
    <w:abstractNumId w:val="1"/>
  </w:num>
  <w:num w:numId="29">
    <w:abstractNumId w:val="3"/>
  </w:num>
  <w:num w:numId="30">
    <w:abstractNumId w:val="28"/>
  </w:num>
  <w:num w:numId="31">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591"/>
    <w:rsid w:val="00003E5B"/>
    <w:rsid w:val="00014FFB"/>
    <w:rsid w:val="000349DC"/>
    <w:rsid w:val="00066456"/>
    <w:rsid w:val="00074791"/>
    <w:rsid w:val="000840A0"/>
    <w:rsid w:val="00092427"/>
    <w:rsid w:val="00093C43"/>
    <w:rsid w:val="000F5F4E"/>
    <w:rsid w:val="00102856"/>
    <w:rsid w:val="0010663F"/>
    <w:rsid w:val="00123BAD"/>
    <w:rsid w:val="00140B30"/>
    <w:rsid w:val="001B65A4"/>
    <w:rsid w:val="001D222F"/>
    <w:rsid w:val="001E3D7D"/>
    <w:rsid w:val="001F0200"/>
    <w:rsid w:val="00202BEC"/>
    <w:rsid w:val="0020751D"/>
    <w:rsid w:val="002252E7"/>
    <w:rsid w:val="00234DE1"/>
    <w:rsid w:val="00242EB7"/>
    <w:rsid w:val="00262119"/>
    <w:rsid w:val="002A09C6"/>
    <w:rsid w:val="002B6F26"/>
    <w:rsid w:val="002F384A"/>
    <w:rsid w:val="003373B6"/>
    <w:rsid w:val="0034707B"/>
    <w:rsid w:val="003D308E"/>
    <w:rsid w:val="003E401C"/>
    <w:rsid w:val="003F4E0D"/>
    <w:rsid w:val="004011A1"/>
    <w:rsid w:val="00403DD9"/>
    <w:rsid w:val="004072F3"/>
    <w:rsid w:val="0041463E"/>
    <w:rsid w:val="0043274C"/>
    <w:rsid w:val="00460914"/>
    <w:rsid w:val="004D172C"/>
    <w:rsid w:val="005227FE"/>
    <w:rsid w:val="00561391"/>
    <w:rsid w:val="005B0E6A"/>
    <w:rsid w:val="005C6591"/>
    <w:rsid w:val="005F71F3"/>
    <w:rsid w:val="00602AF3"/>
    <w:rsid w:val="0060475E"/>
    <w:rsid w:val="00626012"/>
    <w:rsid w:val="006371F0"/>
    <w:rsid w:val="00645531"/>
    <w:rsid w:val="00662FE0"/>
    <w:rsid w:val="00665572"/>
    <w:rsid w:val="006C4696"/>
    <w:rsid w:val="006D2240"/>
    <w:rsid w:val="006F73A2"/>
    <w:rsid w:val="00700959"/>
    <w:rsid w:val="0073536F"/>
    <w:rsid w:val="00752FFD"/>
    <w:rsid w:val="00765812"/>
    <w:rsid w:val="00780FC9"/>
    <w:rsid w:val="00782BD7"/>
    <w:rsid w:val="007966AA"/>
    <w:rsid w:val="007966CE"/>
    <w:rsid w:val="00796C18"/>
    <w:rsid w:val="007D4329"/>
    <w:rsid w:val="007D6569"/>
    <w:rsid w:val="0080254C"/>
    <w:rsid w:val="00812930"/>
    <w:rsid w:val="00827465"/>
    <w:rsid w:val="00843DE9"/>
    <w:rsid w:val="008553A0"/>
    <w:rsid w:val="008E50C3"/>
    <w:rsid w:val="008F01B3"/>
    <w:rsid w:val="008F25FD"/>
    <w:rsid w:val="00902D61"/>
    <w:rsid w:val="009101EC"/>
    <w:rsid w:val="00913D82"/>
    <w:rsid w:val="00977D67"/>
    <w:rsid w:val="00995556"/>
    <w:rsid w:val="009A021B"/>
    <w:rsid w:val="009C2F55"/>
    <w:rsid w:val="009C7922"/>
    <w:rsid w:val="00A1387B"/>
    <w:rsid w:val="00A24367"/>
    <w:rsid w:val="00A262A9"/>
    <w:rsid w:val="00A8234E"/>
    <w:rsid w:val="00A839C0"/>
    <w:rsid w:val="00A85679"/>
    <w:rsid w:val="00A93280"/>
    <w:rsid w:val="00A95014"/>
    <w:rsid w:val="00AD5C2D"/>
    <w:rsid w:val="00AD71FB"/>
    <w:rsid w:val="00AF4632"/>
    <w:rsid w:val="00B50567"/>
    <w:rsid w:val="00B6214D"/>
    <w:rsid w:val="00B74B28"/>
    <w:rsid w:val="00B833C4"/>
    <w:rsid w:val="00B84134"/>
    <w:rsid w:val="00BA02F3"/>
    <w:rsid w:val="00BA7F27"/>
    <w:rsid w:val="00BB1159"/>
    <w:rsid w:val="00C07130"/>
    <w:rsid w:val="00C159F7"/>
    <w:rsid w:val="00C9409A"/>
    <w:rsid w:val="00D145E9"/>
    <w:rsid w:val="00D50B1E"/>
    <w:rsid w:val="00DB67C0"/>
    <w:rsid w:val="00DE5808"/>
    <w:rsid w:val="00DF1C55"/>
    <w:rsid w:val="00DF6D93"/>
    <w:rsid w:val="00E2400A"/>
    <w:rsid w:val="00E33161"/>
    <w:rsid w:val="00E628D4"/>
    <w:rsid w:val="00E7278F"/>
    <w:rsid w:val="00E743B2"/>
    <w:rsid w:val="00EA0B77"/>
    <w:rsid w:val="00EB1977"/>
    <w:rsid w:val="00EB748D"/>
    <w:rsid w:val="00EC04A2"/>
    <w:rsid w:val="00ED4F29"/>
    <w:rsid w:val="00F413C4"/>
    <w:rsid w:val="00F76163"/>
    <w:rsid w:val="00F90746"/>
    <w:rsid w:val="00FD3E7F"/>
    <w:rsid w:val="00FE427B"/>
    <w:rsid w:val="00FF1CE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47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659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5C659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5C6591"/>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591"/>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5C6591"/>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5C6591"/>
    <w:rPr>
      <w:rFonts w:asciiTheme="majorHAnsi" w:eastAsiaTheme="majorEastAsia" w:hAnsiTheme="majorHAnsi" w:cstheme="majorBidi"/>
      <w:b/>
      <w:bCs/>
      <w:color w:val="4F81BD" w:themeColor="accent1"/>
      <w:sz w:val="24"/>
      <w:szCs w:val="24"/>
      <w:lang w:val="en-US"/>
    </w:rPr>
  </w:style>
  <w:style w:type="paragraph" w:styleId="Footer">
    <w:name w:val="footer"/>
    <w:basedOn w:val="Normal"/>
    <w:link w:val="FooterChar"/>
    <w:rsid w:val="005C6591"/>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5C6591"/>
    <w:rPr>
      <w:rFonts w:ascii="Times New Roman" w:eastAsia="Times New Roman" w:hAnsi="Times New Roman" w:cs="Times New Roman"/>
      <w:sz w:val="24"/>
      <w:szCs w:val="24"/>
      <w:lang w:val="en-US"/>
    </w:rPr>
  </w:style>
  <w:style w:type="character" w:styleId="PageNumber">
    <w:name w:val="page number"/>
    <w:basedOn w:val="DefaultParagraphFont"/>
    <w:rsid w:val="005C6591"/>
  </w:style>
  <w:style w:type="paragraph" w:styleId="ListParagraph">
    <w:name w:val="List Paragraph"/>
    <w:basedOn w:val="Normal"/>
    <w:uiPriority w:val="34"/>
    <w:qFormat/>
    <w:rsid w:val="005C6591"/>
    <w:pPr>
      <w:spacing w:after="0" w:line="240" w:lineRule="auto"/>
      <w:ind w:left="720"/>
      <w:contextualSpacing/>
    </w:pPr>
    <w:rPr>
      <w:rFonts w:ascii="Times New Roman" w:eastAsia="Times New Roman" w:hAnsi="Times New Roman" w:cs="Times New Roman"/>
      <w:sz w:val="24"/>
      <w:szCs w:val="24"/>
      <w:lang w:val="en-US"/>
    </w:rPr>
  </w:style>
  <w:style w:type="table" w:styleId="TableGrid">
    <w:name w:val="Table Grid"/>
    <w:basedOn w:val="TableNormal"/>
    <w:uiPriority w:val="39"/>
    <w:rsid w:val="005C659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5C6591"/>
    <w:pPr>
      <w:spacing w:line="276" w:lineRule="auto"/>
      <w:outlineLvl w:val="9"/>
    </w:pPr>
  </w:style>
  <w:style w:type="paragraph" w:styleId="TOC1">
    <w:name w:val="toc 1"/>
    <w:basedOn w:val="Normal"/>
    <w:next w:val="Normal"/>
    <w:autoRedefine/>
    <w:uiPriority w:val="39"/>
    <w:unhideWhenUsed/>
    <w:rsid w:val="005C6591"/>
    <w:pPr>
      <w:spacing w:after="100"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5C6591"/>
    <w:pPr>
      <w:spacing w:after="100" w:line="240" w:lineRule="auto"/>
      <w:ind w:left="240"/>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C6591"/>
    <w:rPr>
      <w:color w:val="0000FF" w:themeColor="hyperlink"/>
      <w:u w:val="single"/>
    </w:rPr>
  </w:style>
  <w:style w:type="paragraph" w:styleId="BalloonText">
    <w:name w:val="Balloon Text"/>
    <w:basedOn w:val="Normal"/>
    <w:link w:val="BalloonTextChar"/>
    <w:uiPriority w:val="99"/>
    <w:semiHidden/>
    <w:unhideWhenUsed/>
    <w:rsid w:val="005C659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5C6591"/>
    <w:rPr>
      <w:rFonts w:ascii="Tahoma" w:eastAsia="Times New Roman" w:hAnsi="Tahoma" w:cs="Tahoma"/>
      <w:sz w:val="16"/>
      <w:szCs w:val="16"/>
      <w:lang w:val="en-US"/>
    </w:rPr>
  </w:style>
  <w:style w:type="paragraph" w:styleId="Header">
    <w:name w:val="header"/>
    <w:basedOn w:val="Normal"/>
    <w:link w:val="HeaderChar"/>
    <w:uiPriority w:val="99"/>
    <w:unhideWhenUsed/>
    <w:rsid w:val="005C6591"/>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C6591"/>
    <w:rPr>
      <w:rFonts w:ascii="Times New Roman" w:eastAsia="Times New Roman" w:hAnsi="Times New Roman" w:cs="Times New Roman"/>
      <w:sz w:val="24"/>
      <w:szCs w:val="24"/>
      <w:lang w:val="en-US"/>
    </w:rPr>
  </w:style>
  <w:style w:type="paragraph" w:styleId="TOC3">
    <w:name w:val="toc 3"/>
    <w:basedOn w:val="Normal"/>
    <w:next w:val="Normal"/>
    <w:autoRedefine/>
    <w:uiPriority w:val="39"/>
    <w:unhideWhenUsed/>
    <w:rsid w:val="005C6591"/>
    <w:pPr>
      <w:spacing w:after="100" w:line="240" w:lineRule="auto"/>
      <w:ind w:left="480"/>
    </w:pPr>
    <w:rPr>
      <w:rFonts w:ascii="Times New Roman" w:eastAsia="Times New Roman" w:hAnsi="Times New Roman" w:cs="Times New Roman"/>
      <w:sz w:val="24"/>
      <w:szCs w:val="24"/>
      <w:lang w:val="en-US"/>
    </w:rPr>
  </w:style>
  <w:style w:type="character" w:customStyle="1" w:styleId="CommentTextChar">
    <w:name w:val="Comment Text Char"/>
    <w:basedOn w:val="DefaultParagraphFont"/>
    <w:link w:val="CommentText"/>
    <w:uiPriority w:val="99"/>
    <w:rsid w:val="005C6591"/>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sid w:val="005C6591"/>
    <w:pPr>
      <w:spacing w:after="0" w:line="240" w:lineRule="auto"/>
    </w:pPr>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5C6591"/>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5C6591"/>
    <w:rPr>
      <w:b/>
      <w:bCs/>
      <w:sz w:val="20"/>
      <w:szCs w:val="20"/>
    </w:rPr>
  </w:style>
  <w:style w:type="paragraph" w:styleId="FootnoteText">
    <w:name w:val="footnote text"/>
    <w:basedOn w:val="Normal"/>
    <w:link w:val="FootnoteTextChar"/>
    <w:uiPriority w:val="99"/>
    <w:unhideWhenUsed/>
    <w:rsid w:val="005C6591"/>
    <w:pPr>
      <w:spacing w:after="0" w:line="240" w:lineRule="auto"/>
    </w:pPr>
    <w:rPr>
      <w:rFonts w:ascii="Times New Roman" w:eastAsia="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5C6591"/>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unhideWhenUsed/>
    <w:rsid w:val="005C6591"/>
    <w:rPr>
      <w:vertAlign w:val="superscript"/>
    </w:rPr>
  </w:style>
  <w:style w:type="paragraph" w:customStyle="1" w:styleId="Default">
    <w:name w:val="Default"/>
    <w:rsid w:val="005C6591"/>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US"/>
    </w:rPr>
  </w:style>
  <w:style w:type="character" w:styleId="Strong">
    <w:name w:val="Strong"/>
    <w:basedOn w:val="DefaultParagraphFont"/>
    <w:qFormat/>
    <w:rsid w:val="00003E5B"/>
    <w:rPr>
      <w:b/>
      <w:bCs/>
    </w:rPr>
  </w:style>
  <w:style w:type="character" w:styleId="CommentReference">
    <w:name w:val="annotation reference"/>
    <w:basedOn w:val="DefaultParagraphFont"/>
    <w:uiPriority w:val="99"/>
    <w:semiHidden/>
    <w:unhideWhenUsed/>
    <w:rsid w:val="00202BEC"/>
    <w:rPr>
      <w:sz w:val="16"/>
      <w:szCs w:val="16"/>
    </w:rPr>
  </w:style>
  <w:style w:type="paragraph" w:styleId="Revision">
    <w:name w:val="Revision"/>
    <w:hidden/>
    <w:uiPriority w:val="99"/>
    <w:semiHidden/>
    <w:rsid w:val="001028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544108">
      <w:bodyDiv w:val="1"/>
      <w:marLeft w:val="0"/>
      <w:marRight w:val="0"/>
      <w:marTop w:val="0"/>
      <w:marBottom w:val="0"/>
      <w:divBdr>
        <w:top w:val="none" w:sz="0" w:space="0" w:color="auto"/>
        <w:left w:val="none" w:sz="0" w:space="0" w:color="auto"/>
        <w:bottom w:val="none" w:sz="0" w:space="0" w:color="auto"/>
        <w:right w:val="none" w:sz="0" w:space="0" w:color="auto"/>
      </w:divBdr>
    </w:div>
    <w:div w:id="189689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97E0CA36F93F49A064E94984C37C74" ma:contentTypeVersion="1" ma:contentTypeDescription="Create a new document." ma:contentTypeScope="" ma:versionID="a1ec0aab63804d740f38be68fd3aa03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F1764A-DC0C-4771-94D6-85F4BD71E070}"/>
</file>

<file path=customXml/itemProps2.xml><?xml version="1.0" encoding="utf-8"?>
<ds:datastoreItem xmlns:ds="http://schemas.openxmlformats.org/officeDocument/2006/customXml" ds:itemID="{DC95BAB3-5189-4C09-989E-2C91A62621CE}"/>
</file>

<file path=customXml/itemProps3.xml><?xml version="1.0" encoding="utf-8"?>
<ds:datastoreItem xmlns:ds="http://schemas.openxmlformats.org/officeDocument/2006/customXml" ds:itemID="{AC15ED4A-9A50-4CCF-8D80-36A8B7AE3214}"/>
</file>

<file path=customXml/itemProps4.xml><?xml version="1.0" encoding="utf-8"?>
<ds:datastoreItem xmlns:ds="http://schemas.openxmlformats.org/officeDocument/2006/customXml" ds:itemID="{281077BB-892B-4AA7-AA7E-2CD169114C0C}"/>
</file>

<file path=docProps/app.xml><?xml version="1.0" encoding="utf-8"?>
<Properties xmlns="http://schemas.openxmlformats.org/officeDocument/2006/extended-properties" xmlns:vt="http://schemas.openxmlformats.org/officeDocument/2006/docPropsVTypes">
  <Template>Normal.dotm</Template>
  <TotalTime>0</TotalTime>
  <Pages>29</Pages>
  <Words>6349</Words>
  <Characters>36446</Characters>
  <Application>Microsoft Office Word</Application>
  <DocSecurity>0</DocSecurity>
  <Lines>1012</Lines>
  <Paragraphs>445</Paragraphs>
  <ScaleCrop>false</ScaleCrop>
  <Company/>
  <LinksUpToDate>false</LinksUpToDate>
  <CharactersWithSpaces>42350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2019-03-25T22:55:00Z</dcterms:created>
  <dcterms:modified xsi:type="dcterms:W3CDTF">2019-03-25T22:55:00Z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c98865df-8b05-4186-a34c-0e71d7381760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0x0101003B97E0CA36F93F49A064E94984C37C74</vt:lpwstr>
  </property>
  <property fmtid="{D5CDD505-2E9C-101B-9397-08002B2CF9AE}" pid="6" name="Order">
    <vt:r8>82300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