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E0769" w14:textId="655025FE" w:rsidR="00A31B13" w:rsidRPr="008A376C" w:rsidRDefault="00A31B13" w:rsidP="008A376C">
      <w:pPr>
        <w:pStyle w:val="Heading1"/>
      </w:pPr>
      <w:r w:rsidRPr="008A376C">
        <w:t xml:space="preserve">Providing </w:t>
      </w:r>
      <w:r w:rsidR="00A8536C" w:rsidRPr="008A376C">
        <w:t>P</w:t>
      </w:r>
      <w:r w:rsidRPr="008A376C">
        <w:t xml:space="preserve">athways to Education and Employment: Key Outputs </w:t>
      </w:r>
    </w:p>
    <w:p w14:paraId="7561C95C" w14:textId="3F000669" w:rsidR="00A8536C" w:rsidRPr="008A376C" w:rsidRDefault="00A8536C" w:rsidP="008A376C">
      <w:pPr>
        <w:pStyle w:val="Heading2"/>
      </w:pPr>
      <w:r w:rsidRPr="008A376C">
        <w:t>Australia Awards</w:t>
      </w:r>
    </w:p>
    <w:p w14:paraId="1DB62414" w14:textId="16FF249C" w:rsidR="00A8536C" w:rsidRDefault="00A8536C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067795">
        <w:rPr>
          <w:rFonts w:ascii="Open Sans Light" w:hAnsi="Open Sans Light" w:cs="Open Sans Light"/>
          <w:b/>
          <w:bCs/>
          <w:sz w:val="24"/>
          <w:szCs w:val="24"/>
          <w:lang w:val="en-US"/>
        </w:rPr>
        <w:t>26 Students On</w:t>
      </w:r>
      <w:r w:rsidR="00162DE0">
        <w:rPr>
          <w:rFonts w:ascii="Open Sans Light" w:hAnsi="Open Sans Light" w:cs="Open Sans Light"/>
          <w:b/>
          <w:bCs/>
          <w:sz w:val="24"/>
          <w:szCs w:val="24"/>
          <w:lang w:val="en-US"/>
        </w:rPr>
        <w:t>-</w:t>
      </w:r>
      <w:r w:rsidRPr="00067795">
        <w:rPr>
          <w:rFonts w:ascii="Open Sans Light" w:hAnsi="Open Sans Light" w:cs="Open Sans Light"/>
          <w:b/>
          <w:bCs/>
          <w:sz w:val="24"/>
          <w:szCs w:val="24"/>
          <w:lang w:val="en-US"/>
        </w:rPr>
        <w:t>Award</w:t>
      </w:r>
      <w:r w:rsidR="00664AC6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 - </w:t>
      </w:r>
      <w:r w:rsidRPr="00067795">
        <w:rPr>
          <w:rFonts w:ascii="Open Sans Light" w:hAnsi="Open Sans Light" w:cs="Open Sans Light"/>
          <w:sz w:val="24"/>
          <w:szCs w:val="24"/>
          <w:lang w:val="en-US"/>
        </w:rPr>
        <w:t xml:space="preserve">11 </w:t>
      </w:r>
      <w:r w:rsidR="00067795">
        <w:rPr>
          <w:rFonts w:ascii="Open Sans Light" w:hAnsi="Open Sans Light" w:cs="Open Sans Light"/>
          <w:sz w:val="24"/>
          <w:szCs w:val="24"/>
          <w:lang w:val="en-US"/>
        </w:rPr>
        <w:t>f</w:t>
      </w:r>
      <w:r w:rsidRPr="00067795">
        <w:rPr>
          <w:rFonts w:ascii="Open Sans Light" w:hAnsi="Open Sans Light" w:cs="Open Sans Light"/>
          <w:sz w:val="24"/>
          <w:szCs w:val="24"/>
          <w:lang w:val="en-US"/>
        </w:rPr>
        <w:t>emale</w:t>
      </w:r>
      <w:r w:rsidR="00D213AC">
        <w:rPr>
          <w:rFonts w:ascii="Open Sans Light" w:hAnsi="Open Sans Light" w:cs="Open Sans Light"/>
          <w:sz w:val="24"/>
          <w:szCs w:val="24"/>
          <w:lang w:val="en-US"/>
        </w:rPr>
        <w:t xml:space="preserve"> &amp;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Pr="00067795">
        <w:rPr>
          <w:rFonts w:ascii="Open Sans Light" w:hAnsi="Open Sans Light" w:cs="Open Sans Light"/>
          <w:sz w:val="24"/>
          <w:szCs w:val="24"/>
          <w:lang w:val="en-US"/>
        </w:rPr>
        <w:t xml:space="preserve">15 </w:t>
      </w:r>
      <w:r w:rsidR="00067795">
        <w:rPr>
          <w:rFonts w:ascii="Open Sans Light" w:hAnsi="Open Sans Light" w:cs="Open Sans Light"/>
          <w:sz w:val="24"/>
          <w:szCs w:val="24"/>
          <w:lang w:val="en-US"/>
        </w:rPr>
        <w:t>m</w:t>
      </w:r>
      <w:r w:rsidRPr="00067795">
        <w:rPr>
          <w:rFonts w:ascii="Open Sans Light" w:hAnsi="Open Sans Light" w:cs="Open Sans Light"/>
          <w:sz w:val="24"/>
          <w:szCs w:val="24"/>
          <w:lang w:val="en-US"/>
        </w:rPr>
        <w:t>ale</w:t>
      </w:r>
      <w:r w:rsidR="00162DE0">
        <w:rPr>
          <w:rFonts w:ascii="Open Sans Light" w:hAnsi="Open Sans Light" w:cs="Open Sans Light"/>
          <w:sz w:val="24"/>
          <w:szCs w:val="24"/>
          <w:lang w:val="en-US"/>
        </w:rPr>
        <w:t>,</w:t>
      </w:r>
      <w:r w:rsidRPr="00067795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including </w:t>
      </w:r>
      <w:r w:rsidR="00455817">
        <w:rPr>
          <w:rFonts w:ascii="Open Sans Light" w:hAnsi="Open Sans Light" w:cs="Open Sans Light"/>
          <w:sz w:val="24"/>
          <w:szCs w:val="24"/>
          <w:lang w:val="en-US"/>
        </w:rPr>
        <w:t>three</w:t>
      </w:r>
      <w:r w:rsidRPr="00067795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455817">
        <w:rPr>
          <w:rFonts w:ascii="Open Sans Light" w:hAnsi="Open Sans Light" w:cs="Open Sans Light"/>
          <w:sz w:val="24"/>
          <w:szCs w:val="24"/>
          <w:lang w:val="en-US"/>
        </w:rPr>
        <w:t>p</w:t>
      </w:r>
      <w:r w:rsidRPr="00067795">
        <w:rPr>
          <w:rFonts w:ascii="Open Sans Light" w:hAnsi="Open Sans Light" w:cs="Open Sans Light"/>
          <w:sz w:val="24"/>
          <w:szCs w:val="24"/>
          <w:lang w:val="en-US"/>
        </w:rPr>
        <w:t xml:space="preserve">eople with </w:t>
      </w:r>
      <w:r w:rsidR="00455817">
        <w:rPr>
          <w:rFonts w:ascii="Open Sans Light" w:hAnsi="Open Sans Light" w:cs="Open Sans Light"/>
          <w:sz w:val="24"/>
          <w:szCs w:val="24"/>
          <w:lang w:val="en-US"/>
        </w:rPr>
        <w:t>d</w:t>
      </w:r>
      <w:r w:rsidRPr="00067795">
        <w:rPr>
          <w:rFonts w:ascii="Open Sans Light" w:hAnsi="Open Sans Light" w:cs="Open Sans Light"/>
          <w:sz w:val="24"/>
          <w:szCs w:val="24"/>
          <w:lang w:val="en-US"/>
        </w:rPr>
        <w:t>isabilities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>,</w:t>
      </w:r>
      <w:r w:rsidRPr="00067795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 xml:space="preserve">one </w:t>
      </w:r>
      <w:r w:rsidR="00067795">
        <w:rPr>
          <w:rFonts w:ascii="Open Sans Light" w:hAnsi="Open Sans Light" w:cs="Open Sans Light"/>
          <w:sz w:val="24"/>
          <w:szCs w:val="24"/>
          <w:lang w:val="en-US"/>
        </w:rPr>
        <w:t>f</w:t>
      </w:r>
      <w:r w:rsidR="00067795" w:rsidRPr="00067795">
        <w:rPr>
          <w:rFonts w:ascii="Open Sans Light" w:hAnsi="Open Sans Light" w:cs="Open Sans Light"/>
          <w:sz w:val="24"/>
          <w:szCs w:val="24"/>
          <w:lang w:val="en-US"/>
        </w:rPr>
        <w:t xml:space="preserve">emale 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&amp;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 xml:space="preserve">two </w:t>
      </w:r>
      <w:r w:rsidR="00067795">
        <w:rPr>
          <w:rFonts w:ascii="Open Sans Light" w:hAnsi="Open Sans Light" w:cs="Open Sans Light"/>
          <w:sz w:val="24"/>
          <w:szCs w:val="24"/>
          <w:lang w:val="en-US"/>
        </w:rPr>
        <w:t>m</w:t>
      </w:r>
      <w:r w:rsidR="00067795" w:rsidRPr="00067795">
        <w:rPr>
          <w:rFonts w:ascii="Open Sans Light" w:hAnsi="Open Sans Light" w:cs="Open Sans Light"/>
          <w:sz w:val="24"/>
          <w:szCs w:val="24"/>
          <w:lang w:val="en-US"/>
        </w:rPr>
        <w:t>ale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>s</w:t>
      </w:r>
    </w:p>
    <w:p w14:paraId="6F333F64" w14:textId="0220D9A9" w:rsidR="00067795" w:rsidRDefault="00067795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067795">
        <w:rPr>
          <w:rFonts w:ascii="Open Sans Light" w:hAnsi="Open Sans Light" w:cs="Open Sans Light"/>
          <w:b/>
          <w:bCs/>
          <w:sz w:val="24"/>
          <w:szCs w:val="24"/>
          <w:lang w:val="en-US"/>
        </w:rPr>
        <w:t>13 Scholarships Awarded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>–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 xml:space="preserve">seven </w:t>
      </w:r>
      <w:r>
        <w:rPr>
          <w:rFonts w:ascii="Open Sans Light" w:hAnsi="Open Sans Light" w:cs="Open Sans Light"/>
          <w:sz w:val="24"/>
          <w:szCs w:val="24"/>
          <w:lang w:val="en-US"/>
        </w:rPr>
        <w:t>female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>s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&amp;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 xml:space="preserve">six </w:t>
      </w:r>
      <w:r>
        <w:rPr>
          <w:rFonts w:ascii="Open Sans Light" w:hAnsi="Open Sans Light" w:cs="Open Sans Light"/>
          <w:sz w:val="24"/>
          <w:szCs w:val="24"/>
          <w:lang w:val="en-US"/>
        </w:rPr>
        <w:t>male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>s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</w:p>
    <w:p w14:paraId="390440EC" w14:textId="37832119" w:rsidR="00664AC6" w:rsidRDefault="00067795">
      <w:pPr>
        <w:pBdr>
          <w:bottom w:val="single" w:sz="6" w:space="1" w:color="auto"/>
        </w:pBdr>
        <w:rPr>
          <w:rFonts w:ascii="Open Sans Light" w:hAnsi="Open Sans Light" w:cs="Open Sans Light"/>
          <w:b/>
          <w:bCs/>
          <w:sz w:val="24"/>
          <w:szCs w:val="24"/>
          <w:lang w:val="en-US"/>
        </w:rPr>
      </w:pPr>
      <w:r w:rsidRPr="00067795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15 Awardees Graduated </w:t>
      </w:r>
      <w:r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–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 xml:space="preserve">one </w:t>
      </w:r>
      <w:r w:rsidRPr="00664AC6">
        <w:rPr>
          <w:rFonts w:ascii="Open Sans Light" w:hAnsi="Open Sans Light" w:cs="Open Sans Light"/>
          <w:sz w:val="24"/>
          <w:szCs w:val="24"/>
          <w:lang w:val="en-US"/>
        </w:rPr>
        <w:t>Bachelor (female), 13 Masters (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 xml:space="preserve">six </w:t>
      </w:r>
      <w:r w:rsidRPr="00664AC6">
        <w:rPr>
          <w:rFonts w:ascii="Open Sans Light" w:hAnsi="Open Sans Light" w:cs="Open Sans Light"/>
          <w:sz w:val="24"/>
          <w:szCs w:val="24"/>
          <w:lang w:val="en-US"/>
        </w:rPr>
        <w:t>female</w:t>
      </w:r>
      <w:r w:rsidR="00791390">
        <w:rPr>
          <w:rFonts w:ascii="Open Sans Light" w:hAnsi="Open Sans Light" w:cs="Open Sans Light"/>
          <w:sz w:val="24"/>
          <w:szCs w:val="24"/>
          <w:lang w:val="en-US"/>
        </w:rPr>
        <w:t>s &amp;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>seven</w:t>
      </w:r>
      <w:r w:rsidRPr="00664AC6">
        <w:rPr>
          <w:rFonts w:ascii="Open Sans Light" w:hAnsi="Open Sans Light" w:cs="Open Sans Light"/>
          <w:sz w:val="24"/>
          <w:szCs w:val="24"/>
          <w:lang w:val="en-US"/>
        </w:rPr>
        <w:t xml:space="preserve"> male</w:t>
      </w:r>
      <w:r w:rsidR="00791390">
        <w:rPr>
          <w:rFonts w:ascii="Open Sans Light" w:hAnsi="Open Sans Light" w:cs="Open Sans Light"/>
          <w:sz w:val="24"/>
          <w:szCs w:val="24"/>
          <w:lang w:val="en-US"/>
        </w:rPr>
        <w:t>s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791390">
        <w:rPr>
          <w:rFonts w:ascii="Open Sans Light" w:hAnsi="Open Sans Light" w:cs="Open Sans Light"/>
          <w:sz w:val="24"/>
          <w:szCs w:val="24"/>
          <w:lang w:val="en-US"/>
        </w:rPr>
        <w:t xml:space="preserve">including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>one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791390">
        <w:rPr>
          <w:rFonts w:ascii="Open Sans Light" w:hAnsi="Open Sans Light" w:cs="Open Sans Light"/>
          <w:sz w:val="24"/>
          <w:szCs w:val="24"/>
          <w:lang w:val="en-US"/>
        </w:rPr>
        <w:t>male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 with disabilit</w:t>
      </w:r>
      <w:r w:rsidR="00D213AC">
        <w:rPr>
          <w:rFonts w:ascii="Open Sans Light" w:hAnsi="Open Sans Light" w:cs="Open Sans Light"/>
          <w:sz w:val="24"/>
          <w:szCs w:val="24"/>
          <w:lang w:val="en-US"/>
        </w:rPr>
        <w:t>ies</w:t>
      </w:r>
      <w:r w:rsidRPr="00664AC6">
        <w:rPr>
          <w:rFonts w:ascii="Open Sans Light" w:hAnsi="Open Sans Light" w:cs="Open Sans Light"/>
          <w:sz w:val="24"/>
          <w:szCs w:val="24"/>
          <w:lang w:val="en-US"/>
        </w:rPr>
        <w:t xml:space="preserve">) </w:t>
      </w:r>
      <w:r w:rsidR="00664AC6">
        <w:rPr>
          <w:rFonts w:ascii="Open Sans Light" w:hAnsi="Open Sans Light" w:cs="Open Sans Light"/>
          <w:sz w:val="24"/>
          <w:szCs w:val="24"/>
          <w:lang w:val="en-US"/>
        </w:rPr>
        <w:t xml:space="preserve">&amp;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 xml:space="preserve">one </w:t>
      </w:r>
      <w:r w:rsidRPr="00664AC6">
        <w:rPr>
          <w:rFonts w:ascii="Open Sans Light" w:hAnsi="Open Sans Light" w:cs="Open Sans Light"/>
          <w:sz w:val="24"/>
          <w:szCs w:val="24"/>
          <w:lang w:val="en-US"/>
        </w:rPr>
        <w:t>PHD</w:t>
      </w:r>
      <w:r w:rsidR="00664AC6" w:rsidRPr="00664AC6">
        <w:rPr>
          <w:rFonts w:ascii="Open Sans Light" w:hAnsi="Open Sans Light" w:cs="Open Sans Light"/>
          <w:sz w:val="24"/>
          <w:szCs w:val="24"/>
          <w:lang w:val="en-US"/>
        </w:rPr>
        <w:t xml:space="preserve"> (male)</w:t>
      </w:r>
    </w:p>
    <w:p w14:paraId="1902FC4A" w14:textId="7AD67C03" w:rsidR="00067795" w:rsidRPr="00E14F9A" w:rsidRDefault="00664AC6" w:rsidP="008A376C">
      <w:pPr>
        <w:pStyle w:val="Heading2"/>
      </w:pPr>
      <w:r w:rsidRPr="00E14F9A">
        <w:t xml:space="preserve">Timor-Leste Australia Alumni Association </w:t>
      </w:r>
    </w:p>
    <w:p w14:paraId="5B88CBDC" w14:textId="65A9037E" w:rsidR="00A8536C" w:rsidRDefault="00664AC6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ED6700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333 Alumni </w:t>
      </w:r>
      <w:r w:rsidRPr="00ED6700">
        <w:rPr>
          <w:rFonts w:ascii="Open Sans Light" w:hAnsi="Open Sans Light" w:cs="Open Sans Light"/>
          <w:sz w:val="24"/>
          <w:szCs w:val="24"/>
          <w:lang w:val="en-US"/>
        </w:rPr>
        <w:t xml:space="preserve">– 42% female &amp; </w:t>
      </w:r>
      <w:r w:rsidR="00ED6700">
        <w:rPr>
          <w:rFonts w:ascii="Open Sans Light" w:hAnsi="Open Sans Light" w:cs="Open Sans Light"/>
          <w:sz w:val="24"/>
          <w:szCs w:val="24"/>
          <w:lang w:val="en-US"/>
        </w:rPr>
        <w:t xml:space="preserve">58% male including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>one</w:t>
      </w:r>
      <w:r w:rsidR="00ED6700">
        <w:rPr>
          <w:rFonts w:ascii="Open Sans Light" w:hAnsi="Open Sans Light" w:cs="Open Sans Light"/>
          <w:sz w:val="24"/>
          <w:szCs w:val="24"/>
          <w:lang w:val="en-US"/>
        </w:rPr>
        <w:t xml:space="preserve"> person with</w:t>
      </w:r>
      <w:r w:rsidR="00455817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ED6700">
        <w:rPr>
          <w:rFonts w:ascii="Open Sans Light" w:hAnsi="Open Sans Light" w:cs="Open Sans Light"/>
          <w:sz w:val="24"/>
          <w:szCs w:val="24"/>
          <w:lang w:val="en-US"/>
        </w:rPr>
        <w:t>disabilit</w:t>
      </w:r>
      <w:r w:rsidR="00455817">
        <w:rPr>
          <w:rFonts w:ascii="Open Sans Light" w:hAnsi="Open Sans Light" w:cs="Open Sans Light"/>
          <w:sz w:val="24"/>
          <w:szCs w:val="24"/>
          <w:lang w:val="en-US"/>
        </w:rPr>
        <w:t xml:space="preserve">ies </w:t>
      </w:r>
      <w:r w:rsidR="00ED6700">
        <w:rPr>
          <w:rFonts w:ascii="Open Sans Light" w:hAnsi="Open Sans Light" w:cs="Open Sans Light"/>
          <w:sz w:val="24"/>
          <w:szCs w:val="24"/>
          <w:lang w:val="en-US"/>
        </w:rPr>
        <w:t>(male)</w:t>
      </w:r>
    </w:p>
    <w:p w14:paraId="4E7D700E" w14:textId="775EA898" w:rsidR="00ED6700" w:rsidRDefault="00ED6700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ED6700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10 Alumni in </w:t>
      </w:r>
      <w:r>
        <w:rPr>
          <w:rFonts w:ascii="Open Sans Light" w:hAnsi="Open Sans Light" w:cs="Open Sans Light"/>
          <w:b/>
          <w:bCs/>
          <w:sz w:val="24"/>
          <w:szCs w:val="24"/>
          <w:lang w:val="en-US"/>
        </w:rPr>
        <w:t>S</w:t>
      </w:r>
      <w:r w:rsidRPr="00ED6700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enior </w:t>
      </w:r>
      <w:r>
        <w:rPr>
          <w:rFonts w:ascii="Open Sans Light" w:hAnsi="Open Sans Light" w:cs="Open Sans Light"/>
          <w:b/>
          <w:bCs/>
          <w:sz w:val="24"/>
          <w:szCs w:val="24"/>
          <w:lang w:val="en-US"/>
        </w:rPr>
        <w:t>G</w:t>
      </w:r>
      <w:r w:rsidRPr="00ED6700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overnment </w:t>
      </w:r>
      <w:r>
        <w:rPr>
          <w:rFonts w:ascii="Open Sans Light" w:hAnsi="Open Sans Light" w:cs="Open Sans Light"/>
          <w:b/>
          <w:bCs/>
          <w:sz w:val="24"/>
          <w:szCs w:val="24"/>
          <w:lang w:val="en-US"/>
        </w:rPr>
        <w:t>R</w:t>
      </w:r>
      <w:r w:rsidRPr="00ED6700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oles </w:t>
      </w:r>
      <w:r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– </w:t>
      </w:r>
      <w:r w:rsidRPr="00ED6700">
        <w:rPr>
          <w:rFonts w:ascii="Open Sans Light" w:hAnsi="Open Sans Light" w:cs="Open Sans Light"/>
          <w:sz w:val="24"/>
          <w:szCs w:val="24"/>
          <w:lang w:val="en-US"/>
        </w:rPr>
        <w:t>Roles include Minister, Vice Minister, Secretary of State, Commissioner &amp; Executive Director</w:t>
      </w:r>
    </w:p>
    <w:p w14:paraId="0576D2F2" w14:textId="564C877D" w:rsidR="00ED6700" w:rsidRDefault="00ED6700">
      <w:pPr>
        <w:pBdr>
          <w:bottom w:val="single" w:sz="6" w:space="1" w:color="auto"/>
        </w:pBdr>
        <w:rPr>
          <w:rFonts w:ascii="Open Sans Light" w:hAnsi="Open Sans Light" w:cs="Open Sans Light"/>
          <w:sz w:val="24"/>
          <w:szCs w:val="24"/>
          <w:lang w:val="en-US"/>
        </w:rPr>
      </w:pPr>
      <w:r w:rsidRPr="00ED6700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Procured by TL3A to support Government of Timor-Leste’s COVID-19 prevention 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– 55 Boxes of Hand Soap, 100 Hygiene Buckets, 20 Water Tanks, </w:t>
      </w:r>
      <w:r w:rsidR="000878F7">
        <w:rPr>
          <w:rFonts w:ascii="Open Sans Light" w:hAnsi="Open Sans Light" w:cs="Open Sans Light"/>
          <w:sz w:val="24"/>
          <w:szCs w:val="24"/>
          <w:lang w:val="en-US"/>
        </w:rPr>
        <w:t>seven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Megaphones, 1,500 cloth masks, 200 Packs of Gloves, 1,200 COVID-19 Information Posters </w:t>
      </w:r>
    </w:p>
    <w:p w14:paraId="391EE75F" w14:textId="3537F972" w:rsidR="00ED6700" w:rsidRPr="00E14F9A" w:rsidRDefault="00ED6700" w:rsidP="008A376C">
      <w:pPr>
        <w:pStyle w:val="Heading2"/>
      </w:pPr>
      <w:r w:rsidRPr="00E14F9A">
        <w:t xml:space="preserve">GEDSI Highlights </w:t>
      </w:r>
    </w:p>
    <w:p w14:paraId="10FFB576" w14:textId="1FF7D7DC" w:rsidR="00ED6700" w:rsidRDefault="00D07CC5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150C53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15 TVET Women </w:t>
      </w:r>
      <w:r w:rsidR="00150C53" w:rsidRPr="00150C53">
        <w:rPr>
          <w:rFonts w:ascii="Open Sans Light" w:hAnsi="Open Sans Light" w:cs="Open Sans Light"/>
          <w:b/>
          <w:bCs/>
          <w:sz w:val="24"/>
          <w:szCs w:val="24"/>
          <w:lang w:val="en-US"/>
        </w:rPr>
        <w:t>Managers</w:t>
      </w:r>
      <w:r w:rsidR="00150C53">
        <w:rPr>
          <w:rFonts w:ascii="Open Sans Light" w:hAnsi="Open Sans Light" w:cs="Open Sans Light"/>
          <w:sz w:val="24"/>
          <w:szCs w:val="24"/>
          <w:lang w:val="en-US"/>
        </w:rPr>
        <w:t xml:space="preserve"> completed leadership training across 11 TVET </w:t>
      </w:r>
      <w:proofErr w:type="spellStart"/>
      <w:r w:rsidR="00150C53">
        <w:rPr>
          <w:rFonts w:ascii="Open Sans Light" w:hAnsi="Open Sans Light" w:cs="Open Sans Light"/>
          <w:sz w:val="24"/>
          <w:szCs w:val="24"/>
          <w:lang w:val="en-US"/>
        </w:rPr>
        <w:t>Centres</w:t>
      </w:r>
      <w:proofErr w:type="spellEnd"/>
      <w:r w:rsidR="00CB659F">
        <w:rPr>
          <w:rFonts w:ascii="Open Sans Light" w:hAnsi="Open Sans Light" w:cs="Open Sans Light"/>
          <w:sz w:val="24"/>
          <w:szCs w:val="24"/>
          <w:lang w:val="en-US"/>
        </w:rPr>
        <w:t>. Two attendees were promoted</w:t>
      </w:r>
    </w:p>
    <w:p w14:paraId="622854BC" w14:textId="7C3A4B66" w:rsidR="00CB659F" w:rsidRDefault="00CB659F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0236F6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16 Female Public Servants </w:t>
      </w:r>
      <w:r w:rsidR="000236F6" w:rsidRPr="000236F6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and 19 People with Disabilities </w:t>
      </w:r>
      <w:r w:rsidR="000236F6" w:rsidRPr="008D0389">
        <w:rPr>
          <w:rFonts w:ascii="Open Sans Light" w:hAnsi="Open Sans Light" w:cs="Open Sans Light"/>
          <w:sz w:val="24"/>
          <w:szCs w:val="24"/>
          <w:lang w:val="en-US"/>
        </w:rPr>
        <w:t xml:space="preserve">completed </w:t>
      </w:r>
      <w:r w:rsidR="008D0389" w:rsidRPr="008D0389">
        <w:rPr>
          <w:rFonts w:ascii="Open Sans Light" w:hAnsi="Open Sans Light" w:cs="Open Sans Light"/>
          <w:sz w:val="24"/>
          <w:szCs w:val="24"/>
          <w:lang w:val="en-US"/>
        </w:rPr>
        <w:t>English Language training short courses</w:t>
      </w:r>
    </w:p>
    <w:p w14:paraId="2E48E9E2" w14:textId="137A1499" w:rsidR="008D0389" w:rsidRDefault="006D2FE9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6D2FE9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70% of Mobilised Seasonal Workers </w:t>
      </w:r>
      <w:r w:rsidRPr="0043561C">
        <w:rPr>
          <w:rFonts w:ascii="Open Sans Light" w:hAnsi="Open Sans Light" w:cs="Open Sans Light"/>
          <w:sz w:val="24"/>
          <w:szCs w:val="24"/>
          <w:lang w:val="en-US"/>
        </w:rPr>
        <w:t xml:space="preserve">were from </w:t>
      </w:r>
      <w:r w:rsidR="0043561C" w:rsidRPr="0043561C">
        <w:rPr>
          <w:rFonts w:ascii="Open Sans Light" w:hAnsi="Open Sans Light" w:cs="Open Sans Light"/>
          <w:sz w:val="24"/>
          <w:szCs w:val="24"/>
          <w:lang w:val="en-US"/>
        </w:rPr>
        <w:t xml:space="preserve">rural areas </w:t>
      </w:r>
    </w:p>
    <w:p w14:paraId="1C839415" w14:textId="182FD267" w:rsidR="0043561C" w:rsidRDefault="000878F7">
      <w:pPr>
        <w:rPr>
          <w:rFonts w:ascii="Open Sans Light" w:hAnsi="Open Sans Light" w:cs="Open Sans Light"/>
          <w:sz w:val="24"/>
          <w:szCs w:val="24"/>
          <w:lang w:val="en-US"/>
        </w:rPr>
      </w:pPr>
      <w:r>
        <w:rPr>
          <w:rFonts w:ascii="Open Sans Light" w:hAnsi="Open Sans Light" w:cs="Open Sans Light"/>
          <w:b/>
          <w:bCs/>
          <w:sz w:val="24"/>
          <w:szCs w:val="24"/>
          <w:lang w:val="en-US"/>
        </w:rPr>
        <w:lastRenderedPageBreak/>
        <w:t>One</w:t>
      </w:r>
      <w:r w:rsidR="0043561C" w:rsidRPr="009B1C4E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 Intern with Disabilities </w:t>
      </w:r>
      <w:r w:rsidR="00D74C35" w:rsidRPr="00D74C35">
        <w:rPr>
          <w:rFonts w:ascii="Open Sans Light" w:hAnsi="Open Sans Light" w:cs="Open Sans Light"/>
          <w:sz w:val="24"/>
          <w:szCs w:val="24"/>
          <w:lang w:val="en-US"/>
        </w:rPr>
        <w:t>r</w:t>
      </w:r>
      <w:r w:rsidR="009B1C4E" w:rsidRPr="00D74C35">
        <w:rPr>
          <w:rFonts w:ascii="Open Sans Light" w:hAnsi="Open Sans Light" w:cs="Open Sans Light"/>
          <w:sz w:val="24"/>
          <w:szCs w:val="24"/>
          <w:lang w:val="en-US"/>
        </w:rPr>
        <w:t>ecruited</w:t>
      </w:r>
      <w:r w:rsidR="009B1C4E">
        <w:rPr>
          <w:rFonts w:ascii="Open Sans Light" w:hAnsi="Open Sans Light" w:cs="Open Sans Light"/>
          <w:sz w:val="24"/>
          <w:szCs w:val="24"/>
          <w:lang w:val="en-US"/>
        </w:rPr>
        <w:t xml:space="preserve"> increasing voice of people with disabilities in the program </w:t>
      </w:r>
    </w:p>
    <w:p w14:paraId="350EAD05" w14:textId="15369D0F" w:rsidR="00D74C35" w:rsidRDefault="009401DE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CD571F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Inclusive </w:t>
      </w:r>
      <w:r w:rsidR="00CD571F" w:rsidRPr="00CD571F">
        <w:rPr>
          <w:rFonts w:ascii="Open Sans Light" w:hAnsi="Open Sans Light" w:cs="Open Sans Light"/>
          <w:b/>
          <w:bCs/>
          <w:sz w:val="24"/>
          <w:szCs w:val="24"/>
          <w:lang w:val="en-US"/>
        </w:rPr>
        <w:t>Accessibility Audit of Office</w:t>
      </w:r>
      <w:r w:rsidR="00CD571F">
        <w:rPr>
          <w:rFonts w:ascii="Open Sans Light" w:hAnsi="Open Sans Light" w:cs="Open Sans Light"/>
          <w:sz w:val="24"/>
          <w:szCs w:val="24"/>
          <w:lang w:val="en-US"/>
        </w:rPr>
        <w:t xml:space="preserve"> and alterations completed</w:t>
      </w:r>
    </w:p>
    <w:p w14:paraId="43A80C87" w14:textId="68A9D52A" w:rsidR="00CD571F" w:rsidRDefault="00610AA0">
      <w:pPr>
        <w:pBdr>
          <w:bottom w:val="single" w:sz="6" w:space="1" w:color="auto"/>
        </w:pBdr>
        <w:rPr>
          <w:rFonts w:ascii="Open Sans Light" w:hAnsi="Open Sans Light" w:cs="Open Sans Light"/>
          <w:sz w:val="24"/>
          <w:szCs w:val="24"/>
          <w:lang w:val="en-US"/>
        </w:rPr>
      </w:pPr>
      <w:r>
        <w:rPr>
          <w:rFonts w:ascii="Open Sans Light" w:hAnsi="Open Sans Light" w:cs="Open Sans Light"/>
          <w:b/>
          <w:bCs/>
          <w:sz w:val="24"/>
          <w:szCs w:val="24"/>
          <w:lang w:val="en-US"/>
        </w:rPr>
        <w:t>54</w:t>
      </w:r>
      <w:r w:rsidR="001B4034" w:rsidRPr="001B4034">
        <w:rPr>
          <w:rFonts w:ascii="Open Sans Light" w:hAnsi="Open Sans Light" w:cs="Open Sans Light"/>
          <w:b/>
          <w:bCs/>
          <w:sz w:val="24"/>
          <w:szCs w:val="24"/>
          <w:lang w:val="en-US"/>
        </w:rPr>
        <w:t>% of Awardees Female</w:t>
      </w:r>
      <w:r w:rsidR="001B4034">
        <w:rPr>
          <w:rFonts w:ascii="Open Sans Light" w:hAnsi="Open Sans Light" w:cs="Open Sans Light"/>
          <w:sz w:val="24"/>
          <w:szCs w:val="24"/>
          <w:lang w:val="en-US"/>
        </w:rPr>
        <w:t xml:space="preserve"> – 2021 scholarship intake </w:t>
      </w:r>
    </w:p>
    <w:p w14:paraId="4E7A290E" w14:textId="004C28B9" w:rsidR="00F87560" w:rsidRPr="00E14F9A" w:rsidRDefault="000415C2" w:rsidP="008A376C">
      <w:pPr>
        <w:pStyle w:val="Heading2"/>
      </w:pPr>
      <w:r w:rsidRPr="00E14F9A">
        <w:t>Public Diplomacy Highlights</w:t>
      </w:r>
    </w:p>
    <w:p w14:paraId="5B3CF5B3" w14:textId="12210345" w:rsidR="00ED6700" w:rsidRDefault="000415C2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610AA0">
        <w:rPr>
          <w:rFonts w:ascii="Open Sans Light" w:hAnsi="Open Sans Light" w:cs="Open Sans Light"/>
          <w:b/>
          <w:bCs/>
          <w:sz w:val="24"/>
          <w:szCs w:val="24"/>
          <w:lang w:val="en-US"/>
        </w:rPr>
        <w:t>34 Facebook Posts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  <w:r w:rsidR="00610AA0">
        <w:rPr>
          <w:rFonts w:ascii="Open Sans Light" w:hAnsi="Open Sans Light" w:cs="Open Sans Light"/>
          <w:sz w:val="24"/>
          <w:szCs w:val="24"/>
          <w:lang w:val="en-US"/>
        </w:rPr>
        <w:t xml:space="preserve">on Embassy page </w:t>
      </w:r>
    </w:p>
    <w:p w14:paraId="359D48FD" w14:textId="24F6271A" w:rsidR="00610AA0" w:rsidRDefault="00610AA0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610AA0">
        <w:rPr>
          <w:rFonts w:ascii="Open Sans Light" w:hAnsi="Open Sans Light" w:cs="Open Sans Light"/>
          <w:b/>
          <w:bCs/>
          <w:sz w:val="24"/>
          <w:szCs w:val="24"/>
          <w:lang w:val="en-US"/>
        </w:rPr>
        <w:t>Program Rebrand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including new website </w:t>
      </w:r>
    </w:p>
    <w:p w14:paraId="6B26A208" w14:textId="66C3273C" w:rsidR="002E59CF" w:rsidRDefault="002E59CF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2E59CF">
        <w:rPr>
          <w:rFonts w:ascii="Open Sans Light" w:hAnsi="Open Sans Light" w:cs="Open Sans Light"/>
          <w:b/>
          <w:bCs/>
          <w:sz w:val="24"/>
          <w:szCs w:val="24"/>
          <w:lang w:val="en-US"/>
        </w:rPr>
        <w:t>41 News items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online, print &amp; broadcast</w:t>
      </w:r>
    </w:p>
    <w:p w14:paraId="42D683E0" w14:textId="25DC397A" w:rsidR="00610AA0" w:rsidRDefault="008B53EC">
      <w:pPr>
        <w:pBdr>
          <w:bottom w:val="single" w:sz="6" w:space="1" w:color="auto"/>
        </w:pBdr>
        <w:rPr>
          <w:rFonts w:ascii="Open Sans Light" w:hAnsi="Open Sans Light" w:cs="Open Sans Light"/>
          <w:sz w:val="24"/>
          <w:szCs w:val="24"/>
          <w:lang w:val="en-US"/>
        </w:rPr>
      </w:pPr>
      <w:r w:rsidRPr="008B53EC">
        <w:rPr>
          <w:rFonts w:ascii="Open Sans Light" w:hAnsi="Open Sans Light" w:cs="Open Sans Light"/>
          <w:b/>
          <w:bCs/>
          <w:sz w:val="24"/>
          <w:szCs w:val="24"/>
          <w:lang w:val="en-US"/>
        </w:rPr>
        <w:t>49 Program Events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attended by 3,311 people </w:t>
      </w:r>
      <w:r w:rsidR="002E59CF">
        <w:rPr>
          <w:rFonts w:ascii="Open Sans Light" w:hAnsi="Open Sans Light" w:cs="Open Sans Light"/>
          <w:sz w:val="24"/>
          <w:szCs w:val="24"/>
          <w:lang w:val="en-US"/>
        </w:rPr>
        <w:t xml:space="preserve"> </w:t>
      </w:r>
    </w:p>
    <w:p w14:paraId="48875AFF" w14:textId="77777777" w:rsidR="008B53EC" w:rsidRPr="00B96F13" w:rsidRDefault="00881A1F" w:rsidP="008A376C">
      <w:pPr>
        <w:pStyle w:val="Heading2"/>
      </w:pPr>
      <w:r w:rsidRPr="00B96F13">
        <w:t xml:space="preserve">COVID-19 Adaption </w:t>
      </w:r>
    </w:p>
    <w:p w14:paraId="476B0753" w14:textId="07EB3314" w:rsidR="00881A1F" w:rsidRDefault="0062174F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6F35E2">
        <w:rPr>
          <w:rFonts w:ascii="Open Sans Light" w:hAnsi="Open Sans Light" w:cs="Open Sans Light"/>
          <w:b/>
          <w:bCs/>
          <w:sz w:val="24"/>
          <w:szCs w:val="24"/>
          <w:lang w:val="en-US"/>
        </w:rPr>
        <w:t>14% of Budget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pivoted to COVID-19</w:t>
      </w:r>
    </w:p>
    <w:p w14:paraId="2FB1A7A4" w14:textId="7951E919" w:rsidR="0062174F" w:rsidRDefault="0062174F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6F35E2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New COVID </w:t>
      </w:r>
      <w:r w:rsidR="006F35E2" w:rsidRPr="006F35E2">
        <w:rPr>
          <w:rFonts w:ascii="Open Sans Light" w:hAnsi="Open Sans Light" w:cs="Open Sans Light"/>
          <w:b/>
          <w:bCs/>
          <w:sz w:val="24"/>
          <w:szCs w:val="24"/>
          <w:lang w:val="en-US"/>
        </w:rPr>
        <w:t>R</w:t>
      </w:r>
      <w:r w:rsidRPr="006F35E2">
        <w:rPr>
          <w:rFonts w:ascii="Open Sans Light" w:hAnsi="Open Sans Light" w:cs="Open Sans Light"/>
          <w:b/>
          <w:bCs/>
          <w:sz w:val="24"/>
          <w:szCs w:val="24"/>
          <w:lang w:val="en-US"/>
        </w:rPr>
        <w:t>espon</w:t>
      </w:r>
      <w:r w:rsidR="006F35E2" w:rsidRPr="006F35E2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sive Strategy </w:t>
      </w:r>
      <w:r w:rsidR="006F35E2">
        <w:rPr>
          <w:rFonts w:ascii="Open Sans Light" w:hAnsi="Open Sans Light" w:cs="Open Sans Light"/>
          <w:sz w:val="24"/>
          <w:szCs w:val="24"/>
          <w:lang w:val="en-US"/>
        </w:rPr>
        <w:t xml:space="preserve">and Theory of Change developed </w:t>
      </w:r>
    </w:p>
    <w:p w14:paraId="7E8B6E4D" w14:textId="33772095" w:rsidR="006F35E2" w:rsidRDefault="00E0552E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E0552E">
        <w:rPr>
          <w:rFonts w:ascii="Open Sans Light" w:hAnsi="Open Sans Light" w:cs="Open Sans Light"/>
          <w:b/>
          <w:bCs/>
          <w:sz w:val="24"/>
          <w:szCs w:val="24"/>
          <w:lang w:val="en-US"/>
        </w:rPr>
        <w:t>TV Show on Impact of COVID-19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 on vulnerable communities </w:t>
      </w:r>
    </w:p>
    <w:p w14:paraId="688ACEE3" w14:textId="1B2AAD7B" w:rsidR="00E0552E" w:rsidRPr="00881A1F" w:rsidRDefault="006A5930">
      <w:pPr>
        <w:rPr>
          <w:rFonts w:ascii="Open Sans Light" w:hAnsi="Open Sans Light" w:cs="Open Sans Light"/>
          <w:sz w:val="24"/>
          <w:szCs w:val="24"/>
          <w:lang w:val="en-US"/>
        </w:rPr>
      </w:pPr>
      <w:r w:rsidRPr="006B26CB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101 Health Professionals </w:t>
      </w:r>
      <w:r w:rsidR="00C825CE">
        <w:rPr>
          <w:rFonts w:ascii="Open Sans Light" w:hAnsi="Open Sans Light" w:cs="Open Sans Light"/>
          <w:b/>
          <w:bCs/>
          <w:sz w:val="24"/>
          <w:szCs w:val="24"/>
          <w:lang w:val="en-US"/>
        </w:rPr>
        <w:t>&amp;</w:t>
      </w:r>
      <w:r w:rsidR="006B26CB" w:rsidRPr="006B26CB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 Junior Doctors at </w:t>
      </w:r>
      <w:r w:rsidR="000878F7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seven </w:t>
      </w:r>
      <w:r w:rsidR="006B26CB">
        <w:rPr>
          <w:rFonts w:ascii="Open Sans Light" w:hAnsi="Open Sans Light" w:cs="Open Sans Light"/>
          <w:b/>
          <w:bCs/>
          <w:sz w:val="24"/>
          <w:szCs w:val="24"/>
          <w:lang w:val="en-US"/>
        </w:rPr>
        <w:t>H</w:t>
      </w:r>
      <w:r w:rsidR="006B26CB" w:rsidRPr="006B26CB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ealth </w:t>
      </w:r>
      <w:r w:rsidR="006B26CB">
        <w:rPr>
          <w:rFonts w:ascii="Open Sans Light" w:hAnsi="Open Sans Light" w:cs="Open Sans Light"/>
          <w:b/>
          <w:bCs/>
          <w:sz w:val="24"/>
          <w:szCs w:val="24"/>
          <w:lang w:val="en-US"/>
        </w:rPr>
        <w:t>C</w:t>
      </w:r>
      <w:r w:rsidR="006B26CB" w:rsidRPr="006B26CB">
        <w:rPr>
          <w:rFonts w:ascii="Open Sans Light" w:hAnsi="Open Sans Light" w:cs="Open Sans Light"/>
          <w:b/>
          <w:bCs/>
          <w:sz w:val="24"/>
          <w:szCs w:val="24"/>
          <w:lang w:val="en-US"/>
        </w:rPr>
        <w:t xml:space="preserve">entres </w:t>
      </w:r>
      <w:r w:rsidR="006B26CB">
        <w:rPr>
          <w:rFonts w:ascii="Open Sans Light" w:hAnsi="Open Sans Light" w:cs="Open Sans Light"/>
          <w:sz w:val="24"/>
          <w:szCs w:val="24"/>
          <w:lang w:val="en-US"/>
        </w:rPr>
        <w:t>r</w:t>
      </w:r>
      <w:r>
        <w:rPr>
          <w:rFonts w:ascii="Open Sans Light" w:hAnsi="Open Sans Light" w:cs="Open Sans Light"/>
          <w:sz w:val="24"/>
          <w:szCs w:val="24"/>
          <w:lang w:val="en-US"/>
        </w:rPr>
        <w:t xml:space="preserve">eceived </w:t>
      </w:r>
      <w:r w:rsidR="00E14F9A">
        <w:rPr>
          <w:rFonts w:ascii="Open Sans Light" w:hAnsi="Open Sans Light" w:cs="Open Sans Light"/>
          <w:sz w:val="24"/>
          <w:szCs w:val="24"/>
          <w:lang w:val="en-US"/>
        </w:rPr>
        <w:t>COVID-19 prevention training</w:t>
      </w:r>
    </w:p>
    <w:sectPr w:rsidR="00E0552E" w:rsidRPr="00881A1F" w:rsidSect="00A31B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4CCE6" w14:textId="77777777" w:rsidR="000F3B15" w:rsidRDefault="000F3B15" w:rsidP="000F3B15">
      <w:pPr>
        <w:spacing w:after="0" w:line="240" w:lineRule="auto"/>
      </w:pPr>
      <w:r>
        <w:separator/>
      </w:r>
    </w:p>
  </w:endnote>
  <w:endnote w:type="continuationSeparator" w:id="0">
    <w:p w14:paraId="69FC7B4F" w14:textId="77777777" w:rsidR="000F3B15" w:rsidRDefault="000F3B15" w:rsidP="000F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altName w:val="Calibri"/>
    <w:charset w:val="00"/>
    <w:family w:val="auto"/>
    <w:pitch w:val="variable"/>
    <w:sig w:usb0="00000207" w:usb1="00000001" w:usb2="00000000" w:usb3="00000000" w:csb0="00000097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7A2ED" w14:textId="77777777" w:rsidR="000F3B15" w:rsidRDefault="000F3B15" w:rsidP="000F3B15">
      <w:pPr>
        <w:spacing w:after="0" w:line="240" w:lineRule="auto"/>
      </w:pPr>
      <w:r>
        <w:separator/>
      </w:r>
    </w:p>
  </w:footnote>
  <w:footnote w:type="continuationSeparator" w:id="0">
    <w:p w14:paraId="7C2EBEEB" w14:textId="77777777" w:rsidR="000F3B15" w:rsidRDefault="000F3B15" w:rsidP="000F3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revisionView w:markup="0" w:insDel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13"/>
    <w:rsid w:val="000236F6"/>
    <w:rsid w:val="000415C2"/>
    <w:rsid w:val="00067795"/>
    <w:rsid w:val="000878F7"/>
    <w:rsid w:val="000F3B15"/>
    <w:rsid w:val="00150C53"/>
    <w:rsid w:val="00162DE0"/>
    <w:rsid w:val="001B4034"/>
    <w:rsid w:val="002E59CF"/>
    <w:rsid w:val="0043561C"/>
    <w:rsid w:val="00455817"/>
    <w:rsid w:val="00610AA0"/>
    <w:rsid w:val="0062174F"/>
    <w:rsid w:val="00664AC6"/>
    <w:rsid w:val="006A5930"/>
    <w:rsid w:val="006B26CB"/>
    <w:rsid w:val="006D2FE9"/>
    <w:rsid w:val="006F35E2"/>
    <w:rsid w:val="007165D3"/>
    <w:rsid w:val="00791390"/>
    <w:rsid w:val="00881A1F"/>
    <w:rsid w:val="008A376C"/>
    <w:rsid w:val="008B53EC"/>
    <w:rsid w:val="008D0389"/>
    <w:rsid w:val="009401DE"/>
    <w:rsid w:val="009B1C4E"/>
    <w:rsid w:val="00A31B13"/>
    <w:rsid w:val="00A8536C"/>
    <w:rsid w:val="00B96F13"/>
    <w:rsid w:val="00BD7A69"/>
    <w:rsid w:val="00C825CE"/>
    <w:rsid w:val="00CB659F"/>
    <w:rsid w:val="00CD571F"/>
    <w:rsid w:val="00D07CC5"/>
    <w:rsid w:val="00D213AC"/>
    <w:rsid w:val="00D74C35"/>
    <w:rsid w:val="00E0552E"/>
    <w:rsid w:val="00E14F9A"/>
    <w:rsid w:val="00ED6700"/>
    <w:rsid w:val="00F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D96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376C"/>
    <w:pPr>
      <w:outlineLvl w:val="0"/>
    </w:pPr>
    <w:rPr>
      <w:rFonts w:ascii="Caveat" w:hAnsi="Caveat" w:cs="Open Sans Light"/>
      <w:color w:val="CC0000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76C"/>
    <w:pPr>
      <w:outlineLvl w:val="1"/>
    </w:pPr>
    <w:rPr>
      <w:rFonts w:ascii="Open Sans Light" w:hAnsi="Open Sans Light" w:cs="Open Sans Light"/>
      <w:b/>
      <w:bCs/>
      <w:color w:val="C00000"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69"/>
  </w:style>
  <w:style w:type="paragraph" w:styleId="Footer">
    <w:name w:val="footer"/>
    <w:basedOn w:val="Normal"/>
    <w:link w:val="FooterChar"/>
    <w:uiPriority w:val="99"/>
    <w:unhideWhenUsed/>
    <w:rsid w:val="00BD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69"/>
  </w:style>
  <w:style w:type="character" w:customStyle="1" w:styleId="Heading1Char">
    <w:name w:val="Heading 1 Char"/>
    <w:basedOn w:val="DefaultParagraphFont"/>
    <w:link w:val="Heading1"/>
    <w:uiPriority w:val="9"/>
    <w:rsid w:val="008A376C"/>
    <w:rPr>
      <w:rFonts w:ascii="Caveat" w:hAnsi="Caveat" w:cs="Open Sans Light"/>
      <w:color w:val="CC0000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A376C"/>
    <w:rPr>
      <w:rFonts w:ascii="Open Sans Light" w:hAnsi="Open Sans Light" w:cs="Open Sans Light"/>
      <w:b/>
      <w:bCs/>
      <w:color w:val="C00000"/>
      <w:sz w:val="28"/>
      <w:szCs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1547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2021-11-03T23:48:00Z</dcterms:created>
  <dcterms:modified xsi:type="dcterms:W3CDTF">2021-11-03T23:49:00Z</dcterms:modified>
  <cp:category/>
</cp:coreProperties>
</file>