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FF0E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6BE29F83" w14:textId="77777777" w:rsidR="003924EB" w:rsidRPr="00D612F0" w:rsidRDefault="003924EB" w:rsidP="00D612F0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D612F0">
        <w:rPr>
          <w:rFonts w:ascii="Arial" w:hAnsi="Arial" w:cs="Arial"/>
          <w:b/>
          <w:sz w:val="28"/>
        </w:rPr>
        <w:t>29: The Advancement of Women</w:t>
      </w:r>
    </w:p>
    <w:p w14:paraId="700E6637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73742F1C" w14:textId="349BD43B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74455A">
        <w:rPr>
          <w:rFonts w:ascii="Arial" w:hAnsi="Arial" w:cs="Arial"/>
          <w:b/>
          <w:sz w:val="28"/>
        </w:rPr>
        <w:t>9</w:t>
      </w:r>
      <w:r w:rsidR="00E577B7">
        <w:rPr>
          <w:rFonts w:ascii="Arial" w:hAnsi="Arial" w:cs="Arial"/>
          <w:b/>
          <w:sz w:val="28"/>
        </w:rPr>
        <w:t xml:space="preserve"> </w:t>
      </w:r>
      <w:r w:rsidR="006823C5">
        <w:rPr>
          <w:rFonts w:ascii="Arial" w:hAnsi="Arial" w:cs="Arial"/>
          <w:b/>
          <w:sz w:val="28"/>
        </w:rPr>
        <w:t>October 2018</w:t>
      </w:r>
    </w:p>
    <w:p w14:paraId="4B402B00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77BE7324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60542B9B" w14:textId="77777777" w:rsidR="00DD75A8" w:rsidRDefault="00DD75A8" w:rsidP="00CE5BF2">
      <w:pPr>
        <w:pStyle w:val="BodyofStatement"/>
        <w:rPr>
          <w:rFonts w:ascii="Arial" w:hAnsi="Arial" w:cs="Arial"/>
          <w:noProof w:val="0"/>
        </w:rPr>
      </w:pPr>
    </w:p>
    <w:p w14:paraId="1819B925" w14:textId="77777777" w:rsidR="00DD75A8" w:rsidRPr="00A46DC1" w:rsidRDefault="00A46DC1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Mr Chair</w:t>
      </w:r>
    </w:p>
    <w:p w14:paraId="2DE08022" w14:textId="77777777" w:rsidR="00DD75A8" w:rsidRPr="003C73A3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18A05AF7" w14:textId="77777777" w:rsidR="00D612F0" w:rsidRDefault="00D612F0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 w:rsidRPr="00D612F0">
        <w:rPr>
          <w:rFonts w:ascii="Arial" w:hAnsi="Arial" w:cs="Arial"/>
          <w:noProof w:val="0"/>
        </w:rPr>
        <w:t>Australia thanks both the Chair of the Committee and the Special Rapporteur for their reports.</w:t>
      </w:r>
    </w:p>
    <w:p w14:paraId="5ACE7B90" w14:textId="77777777" w:rsidR="00DD75A8" w:rsidRPr="00D612F0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3E67283E" w14:textId="19E45D18" w:rsidR="00D612F0" w:rsidRDefault="00D612F0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 w:rsidRPr="00D612F0">
        <w:rPr>
          <w:rFonts w:ascii="Arial" w:hAnsi="Arial" w:cs="Arial"/>
          <w:noProof w:val="0"/>
        </w:rPr>
        <w:t xml:space="preserve">We note the ongoing </w:t>
      </w:r>
      <w:r w:rsidR="00585D7F">
        <w:rPr>
          <w:rFonts w:ascii="Arial" w:hAnsi="Arial" w:cs="Arial"/>
          <w:noProof w:val="0"/>
        </w:rPr>
        <w:t xml:space="preserve">and </w:t>
      </w:r>
      <w:r w:rsidRPr="00D612F0">
        <w:rPr>
          <w:rFonts w:ascii="Arial" w:hAnsi="Arial" w:cs="Arial"/>
          <w:noProof w:val="0"/>
        </w:rPr>
        <w:t>important work of the CEDAW Committee</w:t>
      </w:r>
      <w:r>
        <w:rPr>
          <w:rFonts w:ascii="Arial" w:hAnsi="Arial" w:cs="Arial"/>
          <w:noProof w:val="0"/>
        </w:rPr>
        <w:t xml:space="preserve"> </w:t>
      </w:r>
      <w:r w:rsidR="00B8560B">
        <w:rPr>
          <w:rFonts w:ascii="Arial" w:hAnsi="Arial" w:cs="Arial"/>
          <w:noProof w:val="0"/>
        </w:rPr>
        <w:t>and thank the Chair for her</w:t>
      </w:r>
      <w:r w:rsidRPr="00D612F0">
        <w:rPr>
          <w:rFonts w:ascii="Arial" w:hAnsi="Arial" w:cs="Arial"/>
          <w:noProof w:val="0"/>
        </w:rPr>
        <w:t xml:space="preserve"> work over the Committee’s 6</w:t>
      </w:r>
      <w:r>
        <w:rPr>
          <w:rFonts w:ascii="Arial" w:hAnsi="Arial" w:cs="Arial"/>
          <w:noProof w:val="0"/>
        </w:rPr>
        <w:t>7th, 68th and 69</w:t>
      </w:r>
      <w:r w:rsidRPr="00D612F0">
        <w:rPr>
          <w:rFonts w:ascii="Arial" w:hAnsi="Arial" w:cs="Arial"/>
          <w:noProof w:val="0"/>
        </w:rPr>
        <w:t>th sessions.</w:t>
      </w:r>
    </w:p>
    <w:p w14:paraId="167F9FB4" w14:textId="77777777" w:rsidR="00DD75A8" w:rsidRPr="00D612F0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391E7350" w14:textId="2F425A92" w:rsidR="00370165" w:rsidRDefault="00D612F0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 w:rsidRPr="00D612F0">
        <w:rPr>
          <w:rFonts w:ascii="Arial" w:hAnsi="Arial" w:cs="Arial"/>
          <w:noProof w:val="0"/>
        </w:rPr>
        <w:t>Australia su</w:t>
      </w:r>
      <w:r w:rsidR="00E577B7">
        <w:rPr>
          <w:rFonts w:ascii="Arial" w:hAnsi="Arial" w:cs="Arial"/>
          <w:noProof w:val="0"/>
        </w:rPr>
        <w:t xml:space="preserve">pports the Special Rapporteur in </w:t>
      </w:r>
      <w:r w:rsidR="00EB2E16">
        <w:rPr>
          <w:rFonts w:ascii="Arial" w:hAnsi="Arial" w:cs="Arial"/>
          <w:noProof w:val="0"/>
        </w:rPr>
        <w:t xml:space="preserve">highlighting </w:t>
      </w:r>
      <w:r>
        <w:rPr>
          <w:rFonts w:ascii="Arial" w:hAnsi="Arial" w:cs="Arial"/>
          <w:noProof w:val="0"/>
        </w:rPr>
        <w:t>the issue of viol</w:t>
      </w:r>
      <w:r w:rsidR="004122B8">
        <w:rPr>
          <w:rFonts w:ascii="Arial" w:hAnsi="Arial" w:cs="Arial"/>
          <w:noProof w:val="0"/>
        </w:rPr>
        <w:t>ence against women in politics.</w:t>
      </w:r>
      <w:r w:rsidR="00DD75A8">
        <w:rPr>
          <w:rFonts w:ascii="Arial" w:hAnsi="Arial" w:cs="Arial"/>
          <w:noProof w:val="0"/>
        </w:rPr>
        <w:t xml:space="preserve"> </w:t>
      </w:r>
    </w:p>
    <w:p w14:paraId="603AA35F" w14:textId="77777777" w:rsidR="00370165" w:rsidRDefault="00370165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449A4F26" w14:textId="77777777" w:rsidR="004122B8" w:rsidRDefault="004122B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condemn all forms of violence against women in politics, whether it is physical, sexual, verbal, </w:t>
      </w:r>
      <w:r w:rsidR="00370165">
        <w:rPr>
          <w:rFonts w:ascii="Arial" w:hAnsi="Arial" w:cs="Arial"/>
          <w:noProof w:val="0"/>
        </w:rPr>
        <w:t>or, as we are</w:t>
      </w:r>
      <w:r>
        <w:rPr>
          <w:rFonts w:ascii="Arial" w:hAnsi="Arial" w:cs="Arial"/>
          <w:noProof w:val="0"/>
        </w:rPr>
        <w:t xml:space="preserve"> increasingly</w:t>
      </w:r>
      <w:r w:rsidR="00370165">
        <w:rPr>
          <w:rFonts w:ascii="Arial" w:hAnsi="Arial" w:cs="Arial"/>
          <w:noProof w:val="0"/>
        </w:rPr>
        <w:t xml:space="preserve"> observing</w:t>
      </w:r>
      <w:r>
        <w:rPr>
          <w:rFonts w:ascii="Arial" w:hAnsi="Arial" w:cs="Arial"/>
          <w:noProof w:val="0"/>
        </w:rPr>
        <w:t xml:space="preserve">, online. </w:t>
      </w:r>
    </w:p>
    <w:p w14:paraId="6EDB4443" w14:textId="77777777" w:rsidR="00DD75A8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6CD6A7E9" w14:textId="0E39F52C" w:rsidR="005B51A9" w:rsidRDefault="00F102FC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The e</w:t>
      </w:r>
      <w:r w:rsidRPr="005B51A9">
        <w:rPr>
          <w:rFonts w:ascii="Arial" w:hAnsi="Arial" w:cs="Arial"/>
          <w:noProof w:val="0"/>
        </w:rPr>
        <w:t>qual participation of women</w:t>
      </w:r>
      <w:r>
        <w:rPr>
          <w:rFonts w:ascii="Arial" w:hAnsi="Arial" w:cs="Arial"/>
          <w:noProof w:val="0"/>
        </w:rPr>
        <w:t xml:space="preserve"> in</w:t>
      </w:r>
      <w:r w:rsidRPr="005B51A9">
        <w:rPr>
          <w:rFonts w:ascii="Arial" w:hAnsi="Arial" w:cs="Arial"/>
          <w:noProof w:val="0"/>
        </w:rPr>
        <w:t xml:space="preserve"> political leadership and de</w:t>
      </w:r>
      <w:r>
        <w:rPr>
          <w:rFonts w:ascii="Arial" w:hAnsi="Arial" w:cs="Arial"/>
          <w:noProof w:val="0"/>
        </w:rPr>
        <w:t>cision-making at all levels, a</w:t>
      </w:r>
      <w:r w:rsidR="004122B8">
        <w:rPr>
          <w:rFonts w:ascii="Arial" w:hAnsi="Arial" w:cs="Arial"/>
          <w:noProof w:val="0"/>
        </w:rPr>
        <w:t>s enshrined in the Convention on the Elimination of All Forms of Discrimination against Women and in the Sustainable Development Goal 5, is</w:t>
      </w:r>
      <w:r w:rsidR="005B51A9" w:rsidRPr="005B51A9">
        <w:rPr>
          <w:rFonts w:ascii="Arial" w:hAnsi="Arial" w:cs="Arial"/>
          <w:noProof w:val="0"/>
        </w:rPr>
        <w:t xml:space="preserve"> fundament</w:t>
      </w:r>
      <w:r w:rsidR="004122B8">
        <w:rPr>
          <w:rFonts w:ascii="Arial" w:hAnsi="Arial" w:cs="Arial"/>
          <w:noProof w:val="0"/>
        </w:rPr>
        <w:t>al to achieving gender equality.</w:t>
      </w:r>
    </w:p>
    <w:p w14:paraId="01F4934E" w14:textId="77777777" w:rsidR="00DD75A8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1EC3BBFA" w14:textId="77777777" w:rsidR="00DD75A8" w:rsidRDefault="00BB791D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agree v</w:t>
      </w:r>
      <w:r w:rsidR="00DD75A8">
        <w:rPr>
          <w:rFonts w:ascii="Arial" w:hAnsi="Arial" w:cs="Arial"/>
          <w:noProof w:val="0"/>
        </w:rPr>
        <w:t>io</w:t>
      </w:r>
      <w:r>
        <w:rPr>
          <w:rFonts w:ascii="Arial" w:hAnsi="Arial" w:cs="Arial"/>
          <w:noProof w:val="0"/>
        </w:rPr>
        <w:t>lence against women in politics</w:t>
      </w:r>
      <w:r w:rsidR="00DD75A8">
        <w:rPr>
          <w:rFonts w:ascii="Arial" w:hAnsi="Arial" w:cs="Arial"/>
          <w:noProof w:val="0"/>
        </w:rPr>
        <w:t xml:space="preserve"> has</w:t>
      </w:r>
      <w:r>
        <w:rPr>
          <w:rFonts w:ascii="Arial" w:hAnsi="Arial" w:cs="Arial"/>
          <w:noProof w:val="0"/>
        </w:rPr>
        <w:t xml:space="preserve"> serious and</w:t>
      </w:r>
      <w:r w:rsidR="00DD75A8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far-reaching</w:t>
      </w:r>
      <w:r w:rsidR="00DD75A8">
        <w:rPr>
          <w:rFonts w:ascii="Arial" w:hAnsi="Arial" w:cs="Arial"/>
          <w:noProof w:val="0"/>
        </w:rPr>
        <w:t xml:space="preserve"> consequences</w:t>
      </w:r>
      <w:r>
        <w:rPr>
          <w:rFonts w:ascii="Arial" w:hAnsi="Arial" w:cs="Arial"/>
          <w:noProof w:val="0"/>
        </w:rPr>
        <w:t>,</w:t>
      </w:r>
      <w:r w:rsidR="00DD75A8">
        <w:rPr>
          <w:rFonts w:ascii="Arial" w:hAnsi="Arial" w:cs="Arial"/>
          <w:noProof w:val="0"/>
        </w:rPr>
        <w:t xml:space="preserve"> and, as likely intended</w:t>
      </w:r>
      <w:r>
        <w:rPr>
          <w:rFonts w:ascii="Arial" w:hAnsi="Arial" w:cs="Arial"/>
          <w:noProof w:val="0"/>
        </w:rPr>
        <w:t xml:space="preserve"> by perpetrators</w:t>
      </w:r>
      <w:r w:rsidR="00DD75A8">
        <w:rPr>
          <w:rFonts w:ascii="Arial" w:hAnsi="Arial" w:cs="Arial"/>
          <w:noProof w:val="0"/>
        </w:rPr>
        <w:t>, could ultimately act as a deterrent against women entering</w:t>
      </w:r>
      <w:r w:rsidR="00585D7F">
        <w:rPr>
          <w:rFonts w:ascii="Arial" w:hAnsi="Arial" w:cs="Arial"/>
          <w:noProof w:val="0"/>
        </w:rPr>
        <w:t>,</w:t>
      </w:r>
      <w:r w:rsidR="00DD75A8">
        <w:rPr>
          <w:rFonts w:ascii="Arial" w:hAnsi="Arial" w:cs="Arial"/>
          <w:noProof w:val="0"/>
        </w:rPr>
        <w:t xml:space="preserve"> </w:t>
      </w:r>
      <w:r w:rsidR="00585D7F">
        <w:rPr>
          <w:rFonts w:ascii="Arial" w:hAnsi="Arial" w:cs="Arial"/>
          <w:noProof w:val="0"/>
        </w:rPr>
        <w:t xml:space="preserve">or remaining in, </w:t>
      </w:r>
      <w:r w:rsidR="00DD75A8">
        <w:rPr>
          <w:rFonts w:ascii="Arial" w:hAnsi="Arial" w:cs="Arial"/>
          <w:noProof w:val="0"/>
        </w:rPr>
        <w:t>politics.</w:t>
      </w:r>
    </w:p>
    <w:p w14:paraId="560F38D8" w14:textId="77777777" w:rsidR="004122B8" w:rsidRDefault="004122B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21048AD7" w14:textId="7078E44E" w:rsidR="004122B8" w:rsidRDefault="004122B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 xml:space="preserve">In Australia, </w:t>
      </w:r>
      <w:r w:rsidR="00DD75A8">
        <w:rPr>
          <w:rFonts w:ascii="Arial" w:hAnsi="Arial" w:cs="Arial"/>
          <w:noProof w:val="0"/>
        </w:rPr>
        <w:t>our</w:t>
      </w:r>
      <w:r>
        <w:rPr>
          <w:rFonts w:ascii="Arial" w:hAnsi="Arial" w:cs="Arial"/>
          <w:noProof w:val="0"/>
        </w:rPr>
        <w:t xml:space="preserve"> major political parties have committed to achieving 50 per cent female representation by 2025.</w:t>
      </w:r>
    </w:p>
    <w:p w14:paraId="464F21D0" w14:textId="77777777" w:rsidR="00FE6030" w:rsidRDefault="00FE6030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64D0FBE1" w14:textId="09396D86" w:rsidR="005B51A9" w:rsidRDefault="00FE6030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Australia’s </w:t>
      </w:r>
      <w:r w:rsidR="002E4EEB" w:rsidRPr="002E4EEB">
        <w:rPr>
          <w:rFonts w:ascii="Arial" w:hAnsi="Arial" w:cs="Arial"/>
          <w:noProof w:val="0"/>
        </w:rPr>
        <w:t>Sex Discrimination Commissioner</w:t>
      </w:r>
      <w:r w:rsidR="002E4EEB">
        <w:rPr>
          <w:rFonts w:ascii="Arial" w:hAnsi="Arial" w:cs="Arial"/>
          <w:noProof w:val="0"/>
        </w:rPr>
        <w:t xml:space="preserve"> is currently leading a </w:t>
      </w:r>
      <w:r w:rsidR="003261D2">
        <w:rPr>
          <w:rFonts w:ascii="Arial" w:hAnsi="Arial" w:cs="Arial"/>
          <w:noProof w:val="0"/>
        </w:rPr>
        <w:t>world-</w:t>
      </w:r>
      <w:r>
        <w:rPr>
          <w:rFonts w:ascii="Arial" w:hAnsi="Arial" w:cs="Arial"/>
          <w:noProof w:val="0"/>
        </w:rPr>
        <w:t xml:space="preserve">first </w:t>
      </w:r>
      <w:r w:rsidR="002E4EEB" w:rsidRPr="002E4EEB">
        <w:rPr>
          <w:rFonts w:ascii="Arial" w:hAnsi="Arial" w:cs="Arial"/>
          <w:noProof w:val="0"/>
        </w:rPr>
        <w:t>National Inquiry into Sexual Harassment in Australian Workplaces</w:t>
      </w:r>
      <w:r w:rsidR="002E4EEB">
        <w:rPr>
          <w:rFonts w:ascii="Arial" w:hAnsi="Arial" w:cs="Arial"/>
          <w:noProof w:val="0"/>
        </w:rPr>
        <w:t>.</w:t>
      </w:r>
      <w:r w:rsidR="005B51A9">
        <w:rPr>
          <w:rFonts w:ascii="Arial" w:hAnsi="Arial" w:cs="Arial"/>
          <w:noProof w:val="0"/>
        </w:rPr>
        <w:t xml:space="preserve"> We believe all workplaces should be free from all forms of harassment, including sexual harassment, bullying and violence</w:t>
      </w:r>
      <w:r w:rsidR="00DD75A8">
        <w:rPr>
          <w:rFonts w:ascii="Arial" w:hAnsi="Arial" w:cs="Arial"/>
          <w:noProof w:val="0"/>
        </w:rPr>
        <w:t>, and that all women should have the freedom to participate in public and political life without fear of reprimand or consequence.</w:t>
      </w:r>
    </w:p>
    <w:p w14:paraId="405BE657" w14:textId="77777777" w:rsidR="005B51A9" w:rsidRPr="002E4EEB" w:rsidRDefault="005B51A9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20A07E42" w14:textId="77777777" w:rsidR="00FE6030" w:rsidRDefault="005B51A9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This p</w:t>
      </w:r>
      <w:r w:rsidR="00FE6030">
        <w:rPr>
          <w:rFonts w:ascii="Arial" w:hAnsi="Arial" w:cs="Arial"/>
          <w:noProof w:val="0"/>
        </w:rPr>
        <w:t>rogressive</w:t>
      </w:r>
      <w:r w:rsidR="00BB791D">
        <w:rPr>
          <w:rFonts w:ascii="Arial" w:hAnsi="Arial" w:cs="Arial"/>
          <w:noProof w:val="0"/>
        </w:rPr>
        <w:t xml:space="preserve"> National</w:t>
      </w:r>
      <w:r>
        <w:rPr>
          <w:rFonts w:ascii="Arial" w:hAnsi="Arial" w:cs="Arial"/>
          <w:noProof w:val="0"/>
        </w:rPr>
        <w:t xml:space="preserve"> </w:t>
      </w:r>
      <w:r w:rsidR="00BB791D">
        <w:rPr>
          <w:rFonts w:ascii="Arial" w:hAnsi="Arial" w:cs="Arial"/>
          <w:noProof w:val="0"/>
        </w:rPr>
        <w:t>I</w:t>
      </w:r>
      <w:r>
        <w:rPr>
          <w:rFonts w:ascii="Arial" w:hAnsi="Arial" w:cs="Arial"/>
          <w:noProof w:val="0"/>
        </w:rPr>
        <w:t xml:space="preserve">nquiry demonstrates Australia’s </w:t>
      </w:r>
      <w:r w:rsidR="00FE6030">
        <w:rPr>
          <w:rFonts w:ascii="Arial" w:hAnsi="Arial" w:cs="Arial"/>
          <w:noProof w:val="0"/>
        </w:rPr>
        <w:t>commitment to stamp</w:t>
      </w:r>
      <w:r>
        <w:rPr>
          <w:rFonts w:ascii="Arial" w:hAnsi="Arial" w:cs="Arial"/>
          <w:noProof w:val="0"/>
        </w:rPr>
        <w:t>ing</w:t>
      </w:r>
      <w:r w:rsidR="00FE6030">
        <w:rPr>
          <w:rFonts w:ascii="Arial" w:hAnsi="Arial" w:cs="Arial"/>
          <w:noProof w:val="0"/>
        </w:rPr>
        <w:t xml:space="preserve"> out </w:t>
      </w:r>
      <w:r>
        <w:rPr>
          <w:rFonts w:ascii="Arial" w:hAnsi="Arial" w:cs="Arial"/>
          <w:noProof w:val="0"/>
        </w:rPr>
        <w:t xml:space="preserve">this </w:t>
      </w:r>
      <w:r w:rsidR="00FE6030">
        <w:rPr>
          <w:rFonts w:ascii="Arial" w:hAnsi="Arial" w:cs="Arial"/>
          <w:noProof w:val="0"/>
        </w:rPr>
        <w:t>problem</w:t>
      </w:r>
      <w:r w:rsidR="00DD75A8">
        <w:rPr>
          <w:rFonts w:ascii="Arial" w:hAnsi="Arial" w:cs="Arial"/>
          <w:noProof w:val="0"/>
        </w:rPr>
        <w:t>.</w:t>
      </w:r>
    </w:p>
    <w:p w14:paraId="5EE01580" w14:textId="77777777" w:rsidR="00DD75A8" w:rsidRDefault="00DD75A8" w:rsidP="00DD75A8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5D197AF9" w14:textId="3AF11021" w:rsidR="003261D2" w:rsidRDefault="003261D2" w:rsidP="003261D2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agree with the Special Rapporteur that responsibility to address </w:t>
      </w:r>
      <w:r w:rsidRPr="003261D2">
        <w:rPr>
          <w:rFonts w:ascii="Arial" w:hAnsi="Arial" w:cs="Arial"/>
          <w:noProof w:val="0"/>
        </w:rPr>
        <w:t xml:space="preserve">violence against women in politics </w:t>
      </w:r>
      <w:r>
        <w:rPr>
          <w:rFonts w:ascii="Arial" w:hAnsi="Arial" w:cs="Arial"/>
          <w:noProof w:val="0"/>
        </w:rPr>
        <w:t xml:space="preserve">falls to both state and non-state actors and that urgent action is required. </w:t>
      </w:r>
    </w:p>
    <w:p w14:paraId="358F79C0" w14:textId="77777777" w:rsidR="003261D2" w:rsidRDefault="003261D2" w:rsidP="003261D2">
      <w:pPr>
        <w:pStyle w:val="BodyofStatement"/>
        <w:spacing w:after="0" w:line="360" w:lineRule="auto"/>
        <w:rPr>
          <w:rFonts w:ascii="Arial" w:hAnsi="Arial" w:cs="Arial"/>
          <w:noProof w:val="0"/>
        </w:rPr>
      </w:pPr>
    </w:p>
    <w:p w14:paraId="5C3E85AD" w14:textId="77777777" w:rsidR="003261D2" w:rsidRDefault="003261D2" w:rsidP="003261D2">
      <w:pPr>
        <w:pStyle w:val="BodyofStatement"/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is committed to eradicating this serious human rights violation. </w:t>
      </w:r>
    </w:p>
    <w:p w14:paraId="2BE07BD0" w14:textId="77777777" w:rsidR="00D612F0" w:rsidRDefault="00D612F0" w:rsidP="00DD75A8">
      <w:pPr>
        <w:pStyle w:val="BodyofStatement"/>
        <w:spacing w:after="0" w:line="360" w:lineRule="auto"/>
        <w:rPr>
          <w:rFonts w:ascii="Arial" w:hAnsi="Arial" w:cs="Arial"/>
          <w:i/>
          <w:noProof w:val="0"/>
        </w:rPr>
      </w:pPr>
    </w:p>
    <w:p w14:paraId="5DFAA3EA" w14:textId="3CFD7675" w:rsidR="00A1051B" w:rsidRPr="003145AB" w:rsidRDefault="002E4EEB" w:rsidP="00DD75A8">
      <w:pPr>
        <w:pStyle w:val="BodyofStatement"/>
        <w:spacing w:after="0" w:line="360" w:lineRule="auto"/>
        <w:rPr>
          <w:rFonts w:ascii="Arial" w:hAnsi="Arial" w:cs="Arial"/>
          <w:i/>
          <w:noProof w:val="0"/>
        </w:rPr>
      </w:pPr>
      <w:r w:rsidRPr="00D004C6">
        <w:rPr>
          <w:rFonts w:ascii="Arial" w:hAnsi="Arial" w:cs="Arial"/>
          <w:i/>
          <w:noProof w:val="0"/>
        </w:rPr>
        <w:t>2</w:t>
      </w:r>
      <w:r w:rsidR="00D004C6" w:rsidRPr="00D004C6">
        <w:rPr>
          <w:rFonts w:ascii="Arial" w:hAnsi="Arial" w:cs="Arial"/>
          <w:i/>
          <w:noProof w:val="0"/>
        </w:rPr>
        <w:t>76</w:t>
      </w:r>
      <w:r w:rsidR="00E577B7" w:rsidRPr="00D004C6">
        <w:rPr>
          <w:rFonts w:ascii="Arial" w:hAnsi="Arial" w:cs="Arial"/>
          <w:i/>
          <w:noProof w:val="0"/>
        </w:rPr>
        <w:t xml:space="preserve"> </w:t>
      </w:r>
      <w:r w:rsidR="00D23617" w:rsidRPr="00D004C6">
        <w:rPr>
          <w:rFonts w:ascii="Arial" w:hAnsi="Arial" w:cs="Arial"/>
          <w:i/>
          <w:noProof w:val="0"/>
        </w:rPr>
        <w:t>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54A1" w14:textId="77777777" w:rsidR="0095304C" w:rsidRDefault="0095304C">
      <w:r>
        <w:separator/>
      </w:r>
    </w:p>
  </w:endnote>
  <w:endnote w:type="continuationSeparator" w:id="0">
    <w:p w14:paraId="176D3984" w14:textId="77777777" w:rsidR="0095304C" w:rsidRDefault="009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2D0F" w14:textId="77777777"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E506E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05E3B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EDCB" w14:textId="77777777"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E18C6" w14:textId="4FC0F377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915C2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86D5" w14:textId="77777777" w:rsidR="0095304C" w:rsidRDefault="0095304C">
      <w:r>
        <w:separator/>
      </w:r>
    </w:p>
  </w:footnote>
  <w:footnote w:type="continuationSeparator" w:id="0">
    <w:p w14:paraId="24D7DF17" w14:textId="77777777" w:rsidR="0095304C" w:rsidRDefault="0095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5F50" w14:textId="77777777"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0B1D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0CE1" w14:textId="77777777" w:rsidR="00CE5BF2" w:rsidRDefault="009B04D9">
    <w:pPr>
      <w:pStyle w:val="Header"/>
    </w:pPr>
    <w:r>
      <w:object w:dxaOrig="1440" w:dyaOrig="1440" w14:anchorId="59FD4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00603643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39A4E00" wp14:editId="31AF54A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40D14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68166B97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New York  NY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E4E7D48" wp14:editId="1428F000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9745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18BF65D" wp14:editId="7176F066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0814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7AF1761C" wp14:editId="1C4CFBB2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9D7AA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060A851" wp14:editId="2725FE4C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3A5B0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7997F66" wp14:editId="56B96B6F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243EC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225B5313" wp14:editId="248EB9E6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DB94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27E76A9" wp14:editId="189AFD86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01A60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B9AB" w14:textId="2E87E1D4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4D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9BEF" w14:textId="77777777" w:rsidR="00477124" w:rsidRDefault="009B04D9">
    <w:pPr>
      <w:pStyle w:val="Header"/>
    </w:pPr>
    <w:r>
      <w:object w:dxaOrig="1440" w:dyaOrig="1440" w14:anchorId="0CFCC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0603644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849F8FE" wp14:editId="28E1FEAB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0B79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4701E73D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F3AA29" wp14:editId="1ED397A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51D95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6E84D7" wp14:editId="48EB0BE7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E8FF1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C346C57" wp14:editId="022D3421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64835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B358678" wp14:editId="6F747113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55B1E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2E1AF" wp14:editId="1238D31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C5F2E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907BF87" wp14:editId="294B562A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1E7DA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A3564F8" wp14:editId="7D6F6484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5DAFE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307C9"/>
    <w:rsid w:val="00040DB2"/>
    <w:rsid w:val="00057A74"/>
    <w:rsid w:val="00063C28"/>
    <w:rsid w:val="00065BAC"/>
    <w:rsid w:val="00084058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0F7E7D"/>
    <w:rsid w:val="0010292D"/>
    <w:rsid w:val="00103FA4"/>
    <w:rsid w:val="00104B13"/>
    <w:rsid w:val="001056CD"/>
    <w:rsid w:val="00140682"/>
    <w:rsid w:val="00154451"/>
    <w:rsid w:val="00163C39"/>
    <w:rsid w:val="00167415"/>
    <w:rsid w:val="001721A0"/>
    <w:rsid w:val="0018577C"/>
    <w:rsid w:val="001C4C0D"/>
    <w:rsid w:val="001F4F63"/>
    <w:rsid w:val="00202EB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E4EEB"/>
    <w:rsid w:val="002F33BA"/>
    <w:rsid w:val="00302E58"/>
    <w:rsid w:val="00312864"/>
    <w:rsid w:val="003145AB"/>
    <w:rsid w:val="003154A8"/>
    <w:rsid w:val="00325AD1"/>
    <w:rsid w:val="003261D2"/>
    <w:rsid w:val="0034409B"/>
    <w:rsid w:val="00355A46"/>
    <w:rsid w:val="00356D0B"/>
    <w:rsid w:val="003601C7"/>
    <w:rsid w:val="00370165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122B8"/>
    <w:rsid w:val="00422401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85D7F"/>
    <w:rsid w:val="0059616D"/>
    <w:rsid w:val="005964F7"/>
    <w:rsid w:val="005A2B21"/>
    <w:rsid w:val="005A4527"/>
    <w:rsid w:val="005B2388"/>
    <w:rsid w:val="005B2E10"/>
    <w:rsid w:val="005B51A9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29B2"/>
    <w:rsid w:val="0071301F"/>
    <w:rsid w:val="007305B6"/>
    <w:rsid w:val="0074189E"/>
    <w:rsid w:val="007418A0"/>
    <w:rsid w:val="0074455A"/>
    <w:rsid w:val="00754584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4CB4"/>
    <w:rsid w:val="008A6174"/>
    <w:rsid w:val="008A7592"/>
    <w:rsid w:val="008B7046"/>
    <w:rsid w:val="008B78C0"/>
    <w:rsid w:val="008F164E"/>
    <w:rsid w:val="008F53DB"/>
    <w:rsid w:val="00921EDC"/>
    <w:rsid w:val="00946FBD"/>
    <w:rsid w:val="0095304C"/>
    <w:rsid w:val="009629ED"/>
    <w:rsid w:val="0097790E"/>
    <w:rsid w:val="009A16F7"/>
    <w:rsid w:val="009A2AF9"/>
    <w:rsid w:val="009B04D9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46DC1"/>
    <w:rsid w:val="00A551E8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318DB"/>
    <w:rsid w:val="00B42667"/>
    <w:rsid w:val="00B71F36"/>
    <w:rsid w:val="00B76713"/>
    <w:rsid w:val="00B8560B"/>
    <w:rsid w:val="00B92ACC"/>
    <w:rsid w:val="00B93F80"/>
    <w:rsid w:val="00B9440B"/>
    <w:rsid w:val="00BB1721"/>
    <w:rsid w:val="00BB6E58"/>
    <w:rsid w:val="00BB791D"/>
    <w:rsid w:val="00BB793E"/>
    <w:rsid w:val="00BC088F"/>
    <w:rsid w:val="00BC2F78"/>
    <w:rsid w:val="00BE15FB"/>
    <w:rsid w:val="00C813BE"/>
    <w:rsid w:val="00C90DD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004C6"/>
    <w:rsid w:val="00D23617"/>
    <w:rsid w:val="00D34559"/>
    <w:rsid w:val="00D35B99"/>
    <w:rsid w:val="00D54681"/>
    <w:rsid w:val="00D612F0"/>
    <w:rsid w:val="00D61988"/>
    <w:rsid w:val="00D700DA"/>
    <w:rsid w:val="00D94F0E"/>
    <w:rsid w:val="00D96271"/>
    <w:rsid w:val="00DA641F"/>
    <w:rsid w:val="00DC5624"/>
    <w:rsid w:val="00DD75A8"/>
    <w:rsid w:val="00DE495C"/>
    <w:rsid w:val="00E13139"/>
    <w:rsid w:val="00E24B9B"/>
    <w:rsid w:val="00E366DD"/>
    <w:rsid w:val="00E53795"/>
    <w:rsid w:val="00E55C85"/>
    <w:rsid w:val="00E577B7"/>
    <w:rsid w:val="00E81DA1"/>
    <w:rsid w:val="00EB2E16"/>
    <w:rsid w:val="00EC453D"/>
    <w:rsid w:val="00EF1C41"/>
    <w:rsid w:val="00EF34CF"/>
    <w:rsid w:val="00EF7C75"/>
    <w:rsid w:val="00F028DF"/>
    <w:rsid w:val="00F102FC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E6030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1745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678D2E-BE7D-45E1-BA79-4B2ABFDB246F}"/>
</file>

<file path=customXml/itemProps2.xml><?xml version="1.0" encoding="utf-8"?>
<ds:datastoreItem xmlns:ds="http://schemas.openxmlformats.org/officeDocument/2006/customXml" ds:itemID="{03F706C1-C3DB-49F1-98D9-E36EF6F06A7E}"/>
</file>

<file path=customXml/itemProps3.xml><?xml version="1.0" encoding="utf-8"?>
<ds:datastoreItem xmlns:ds="http://schemas.openxmlformats.org/officeDocument/2006/customXml" ds:itemID="{C5854CA4-816D-4FCB-99FA-30487F6AE558}"/>
</file>

<file path=customXml/itemProps4.xml><?xml version="1.0" encoding="utf-8"?>
<ds:datastoreItem xmlns:ds="http://schemas.openxmlformats.org/officeDocument/2006/customXml" ds:itemID="{E45D0948-4CAB-4BDD-9066-F73841D50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2018-10-09T04:21:00Z</dcterms:created>
  <dcterms:modified xsi:type="dcterms:W3CDTF">2018-10-09T04:21:00Z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857e6aa4-14ef-444c-804e-9f92abc59e06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